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67" w:rsidRDefault="007E1F67" w:rsidP="00476508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163422">
        <w:rPr>
          <w:sz w:val="24"/>
          <w:szCs w:val="24"/>
        </w:rPr>
        <w:t>16</w:t>
      </w:r>
    </w:p>
    <w:p w:rsidR="007E1F67" w:rsidRDefault="00855DCB" w:rsidP="00476508">
      <w:pPr>
        <w:ind w:left="6521"/>
        <w:rPr>
          <w:sz w:val="24"/>
          <w:szCs w:val="24"/>
        </w:rPr>
      </w:pPr>
      <w:r>
        <w:rPr>
          <w:sz w:val="24"/>
          <w:szCs w:val="24"/>
        </w:rPr>
        <w:t>п</w:t>
      </w:r>
      <w:r w:rsidR="007E1F67">
        <w:rPr>
          <w:sz w:val="24"/>
          <w:szCs w:val="24"/>
        </w:rPr>
        <w:t>риложения</w:t>
      </w:r>
      <w:r>
        <w:rPr>
          <w:sz w:val="24"/>
          <w:szCs w:val="24"/>
        </w:rPr>
        <w:t xml:space="preserve"> 1</w:t>
      </w:r>
      <w:r w:rsidR="00B830D6">
        <w:rPr>
          <w:sz w:val="24"/>
          <w:szCs w:val="24"/>
        </w:rPr>
        <w:t>5</w:t>
      </w:r>
    </w:p>
    <w:p w:rsidR="00855DCB" w:rsidRDefault="00855DCB" w:rsidP="007E1F67">
      <w:pPr>
        <w:ind w:left="5954"/>
        <w:rPr>
          <w:sz w:val="24"/>
          <w:szCs w:val="24"/>
        </w:rPr>
      </w:pPr>
    </w:p>
    <w:p w:rsidR="00855DCB" w:rsidRDefault="00855DCB" w:rsidP="007E1F67">
      <w:pPr>
        <w:ind w:left="5954"/>
        <w:rPr>
          <w:sz w:val="24"/>
          <w:szCs w:val="24"/>
        </w:rPr>
      </w:pPr>
    </w:p>
    <w:p w:rsidR="00855DCB" w:rsidRDefault="00855DCB" w:rsidP="007E1F67">
      <w:pPr>
        <w:ind w:left="5954"/>
        <w:rPr>
          <w:sz w:val="24"/>
          <w:szCs w:val="24"/>
        </w:rPr>
      </w:pPr>
    </w:p>
    <w:p w:rsidR="00855DCB" w:rsidRPr="00855DCB" w:rsidRDefault="00855DCB" w:rsidP="00855DCB">
      <w:pPr>
        <w:jc w:val="center"/>
        <w:rPr>
          <w:sz w:val="26"/>
          <w:szCs w:val="26"/>
        </w:rPr>
      </w:pPr>
      <w:r w:rsidRPr="00855DCB">
        <w:rPr>
          <w:b/>
          <w:bCs/>
          <w:color w:val="000000"/>
          <w:sz w:val="26"/>
          <w:szCs w:val="26"/>
        </w:rPr>
        <w:t>РАСПРЕДЕЛЕНИЕ</w:t>
      </w:r>
      <w:r w:rsidRPr="00855DCB">
        <w:rPr>
          <w:b/>
          <w:bCs/>
          <w:color w:val="000000"/>
          <w:sz w:val="26"/>
          <w:szCs w:val="26"/>
        </w:rPr>
        <w:br/>
        <w:t>субсидий бюджетам муниципальных образований</w:t>
      </w:r>
      <w:r w:rsidRPr="00855DCB">
        <w:rPr>
          <w:b/>
          <w:bCs/>
          <w:color w:val="000000"/>
          <w:sz w:val="26"/>
          <w:szCs w:val="26"/>
        </w:rPr>
        <w:br/>
        <w:t>Ленинградской области на обеспечение уровня финансирования</w:t>
      </w:r>
      <w:r w:rsidRPr="00855DCB">
        <w:rPr>
          <w:b/>
          <w:bCs/>
          <w:color w:val="000000"/>
          <w:sz w:val="26"/>
          <w:szCs w:val="26"/>
        </w:rPr>
        <w:br/>
        <w:t>организаций, осуществляющих подготовку спортивного резерва,</w:t>
      </w:r>
      <w:r w:rsidRPr="00855DCB">
        <w:rPr>
          <w:b/>
          <w:bCs/>
          <w:color w:val="000000"/>
          <w:sz w:val="26"/>
          <w:szCs w:val="26"/>
        </w:rPr>
        <w:br/>
        <w:t>на 2026 год и на плановый период 2027 и 2028 годов</w:t>
      </w:r>
    </w:p>
    <w:p w:rsidR="00C975D0" w:rsidRDefault="00C975D0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855DCB" w:rsidRDefault="00855DCB" w:rsidP="00487DF5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4942"/>
        <w:gridCol w:w="1370"/>
        <w:gridCol w:w="1370"/>
        <w:gridCol w:w="1373"/>
      </w:tblGrid>
      <w:tr w:rsidR="00855DCB" w:rsidRPr="00855DCB" w:rsidTr="00855DCB">
        <w:trPr>
          <w:cantSplit/>
          <w:trHeight w:val="20"/>
          <w:jc w:val="center"/>
        </w:trPr>
        <w:tc>
          <w:tcPr>
            <w:tcW w:w="326" w:type="pct"/>
            <w:vMerge w:val="restart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855DCB">
              <w:rPr>
                <w:b/>
                <w:sz w:val="24"/>
                <w:szCs w:val="24"/>
              </w:rPr>
              <w:t>п</w:t>
            </w:r>
            <w:proofErr w:type="gramEnd"/>
            <w:r w:rsidRPr="00855DC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1" w:type="pct"/>
            <w:vMerge w:val="restart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 xml:space="preserve">Наименование </w:t>
            </w:r>
            <w:r w:rsidRPr="00855DCB">
              <w:rPr>
                <w:b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2123" w:type="pct"/>
            <w:gridSpan w:val="3"/>
          </w:tcPr>
          <w:p w:rsidR="00855DCB" w:rsidRPr="00855DCB" w:rsidRDefault="00855DCB" w:rsidP="00FE6C62">
            <w:pPr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 xml:space="preserve">Сумма </w:t>
            </w:r>
            <w:r w:rsidRPr="00855DCB">
              <w:rPr>
                <w:b/>
                <w:sz w:val="24"/>
                <w:szCs w:val="24"/>
              </w:rPr>
              <w:br/>
              <w:t>(тысяч рублей)</w:t>
            </w:r>
          </w:p>
        </w:tc>
      </w:tr>
      <w:tr w:rsidR="00855DCB" w:rsidRPr="00855DCB" w:rsidTr="00855DCB">
        <w:trPr>
          <w:cantSplit/>
          <w:trHeight w:val="20"/>
          <w:jc w:val="center"/>
        </w:trPr>
        <w:tc>
          <w:tcPr>
            <w:tcW w:w="326" w:type="pct"/>
            <w:vMerge/>
            <w:tcBorders>
              <w:bottom w:val="single" w:sz="4" w:space="0" w:color="auto"/>
            </w:tcBorders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pct"/>
            <w:vMerge/>
            <w:tcBorders>
              <w:bottom w:val="single" w:sz="4" w:space="0" w:color="auto"/>
            </w:tcBorders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855DCB" w:rsidRPr="00855DCB" w:rsidRDefault="00855DCB" w:rsidP="00855D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:rsidR="00855DCB" w:rsidRPr="00855DCB" w:rsidRDefault="00855DCB" w:rsidP="00855D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709" w:type="pct"/>
            <w:tcBorders>
              <w:bottom w:val="single" w:sz="4" w:space="0" w:color="auto"/>
            </w:tcBorders>
          </w:tcPr>
          <w:p w:rsidR="00855DCB" w:rsidRPr="00855DCB" w:rsidRDefault="00855DCB" w:rsidP="00855DC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>2028 год</w:t>
            </w:r>
          </w:p>
        </w:tc>
      </w:tr>
      <w:tr w:rsidR="00855DCB" w:rsidRPr="00855DCB" w:rsidTr="00A31CBA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1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2 070,3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476508">
            <w:pPr>
              <w:jc w:val="center"/>
              <w:rPr>
                <w:sz w:val="24"/>
                <w:szCs w:val="24"/>
              </w:rPr>
            </w:pPr>
          </w:p>
        </w:tc>
      </w:tr>
      <w:tr w:rsidR="00855DCB" w:rsidRPr="00855DCB" w:rsidTr="00A31CBA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1.1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55DCB">
              <w:rPr>
                <w:sz w:val="24"/>
                <w:szCs w:val="24"/>
              </w:rPr>
              <w:t>Заневское</w:t>
            </w:r>
            <w:proofErr w:type="spellEnd"/>
            <w:r w:rsidRPr="00855DCB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599,2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476508">
            <w:pPr>
              <w:jc w:val="center"/>
              <w:rPr>
                <w:sz w:val="24"/>
                <w:szCs w:val="24"/>
              </w:rPr>
            </w:pPr>
          </w:p>
        </w:tc>
      </w:tr>
      <w:tr w:rsidR="00855DCB" w:rsidRPr="00855DCB" w:rsidTr="004D6377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2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Выборгский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1 380,2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1 244,0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1 500,0</w:t>
            </w:r>
          </w:p>
        </w:tc>
      </w:tr>
      <w:tr w:rsidR="00855DCB" w:rsidRPr="00855DCB" w:rsidTr="004D6377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3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855DCB">
              <w:rPr>
                <w:sz w:val="24"/>
                <w:szCs w:val="24"/>
              </w:rPr>
              <w:t>Киришский</w:t>
            </w:r>
            <w:proofErr w:type="spellEnd"/>
            <w:r w:rsidRPr="00855DC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476508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5DCB" w:rsidRPr="00855DCB" w:rsidTr="004D6377">
        <w:trPr>
          <w:cantSplit/>
          <w:trHeight w:val="240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4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599,2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599,2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969,5</w:t>
            </w:r>
          </w:p>
        </w:tc>
      </w:tr>
      <w:tr w:rsidR="00855DCB" w:rsidRPr="00855DCB" w:rsidTr="004D6377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5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1 104,2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1 551,1</w:t>
            </w:r>
          </w:p>
        </w:tc>
      </w:tr>
      <w:tr w:rsidR="00855DCB" w:rsidRPr="00855DCB" w:rsidTr="004D6377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6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proofErr w:type="spellStart"/>
            <w:r w:rsidRPr="00855DCB">
              <w:rPr>
                <w:sz w:val="24"/>
                <w:szCs w:val="24"/>
              </w:rPr>
              <w:t>Приозерский</w:t>
            </w:r>
            <w:proofErr w:type="spellEnd"/>
            <w:r w:rsidRPr="00855DC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690,1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958,6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958,6</w:t>
            </w:r>
          </w:p>
        </w:tc>
      </w:tr>
      <w:tr w:rsidR="00855DCB" w:rsidRPr="00855DCB" w:rsidTr="004D6377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7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598,6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2 489,9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875,8</w:t>
            </w:r>
          </w:p>
        </w:tc>
      </w:tr>
      <w:tr w:rsidR="00855DCB" w:rsidRPr="00855DCB" w:rsidTr="009A63A6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7.1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1 264,3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855DCB">
            <w:pPr>
              <w:jc w:val="center"/>
              <w:rPr>
                <w:sz w:val="24"/>
                <w:szCs w:val="24"/>
              </w:rPr>
            </w:pPr>
          </w:p>
        </w:tc>
      </w:tr>
      <w:tr w:rsidR="00855DCB" w:rsidRPr="00855DCB" w:rsidTr="009A63A6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8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proofErr w:type="spellStart"/>
            <w:r w:rsidRPr="00855DCB">
              <w:rPr>
                <w:sz w:val="24"/>
                <w:szCs w:val="24"/>
              </w:rPr>
              <w:t>Тосненский</w:t>
            </w:r>
            <w:proofErr w:type="spellEnd"/>
            <w:r w:rsidRPr="00855DCB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1 380,2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1 533,6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855DCB">
            <w:pPr>
              <w:jc w:val="center"/>
              <w:rPr>
                <w:sz w:val="24"/>
                <w:szCs w:val="24"/>
              </w:rPr>
            </w:pPr>
          </w:p>
        </w:tc>
      </w:tr>
      <w:tr w:rsidR="00855DCB" w:rsidRPr="00855DCB" w:rsidTr="00E06864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8.1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855DCB">
            <w:pPr>
              <w:rPr>
                <w:sz w:val="24"/>
                <w:szCs w:val="24"/>
              </w:rPr>
            </w:pPr>
            <w:proofErr w:type="spellStart"/>
            <w:r w:rsidRPr="00855DCB">
              <w:rPr>
                <w:sz w:val="24"/>
                <w:szCs w:val="24"/>
              </w:rPr>
              <w:t>Тосненское</w:t>
            </w:r>
            <w:proofErr w:type="spellEnd"/>
            <w:r w:rsidRPr="00855DCB">
              <w:rPr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jc w:val="center"/>
              <w:rPr>
                <w:sz w:val="24"/>
                <w:szCs w:val="24"/>
              </w:rPr>
            </w:pPr>
          </w:p>
        </w:tc>
      </w:tr>
      <w:tr w:rsidR="00855DCB" w:rsidRPr="00855DCB" w:rsidTr="00E06864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9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688,7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5 395,0</w:t>
            </w:r>
          </w:p>
        </w:tc>
      </w:tr>
      <w:tr w:rsidR="00855DCB" w:rsidRPr="00855DCB" w:rsidTr="00521A61">
        <w:trPr>
          <w:cantSplit/>
          <w:trHeight w:val="283"/>
          <w:jc w:val="center"/>
        </w:trPr>
        <w:tc>
          <w:tcPr>
            <w:tcW w:w="326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5DCB">
              <w:rPr>
                <w:sz w:val="24"/>
                <w:szCs w:val="24"/>
              </w:rPr>
              <w:t>10</w:t>
            </w:r>
          </w:p>
        </w:tc>
        <w:tc>
          <w:tcPr>
            <w:tcW w:w="2551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FE6C62">
            <w:pPr>
              <w:rPr>
                <w:sz w:val="24"/>
                <w:szCs w:val="24"/>
              </w:rPr>
            </w:pPr>
            <w:proofErr w:type="spellStart"/>
            <w:r w:rsidRPr="00855DCB">
              <w:rPr>
                <w:sz w:val="24"/>
                <w:szCs w:val="24"/>
              </w:rPr>
              <w:t>Сосновоборский</w:t>
            </w:r>
            <w:proofErr w:type="spellEnd"/>
            <w:r w:rsidRPr="00855DCB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nil"/>
              <w:bottom w:val="nil"/>
            </w:tcBorders>
            <w:shd w:val="clear" w:color="auto" w:fill="auto"/>
          </w:tcPr>
          <w:p w:rsidR="00855DCB" w:rsidRPr="00855DCB" w:rsidRDefault="00855DCB" w:rsidP="00855DCB">
            <w:pPr>
              <w:jc w:val="center"/>
              <w:rPr>
                <w:sz w:val="24"/>
                <w:szCs w:val="24"/>
              </w:rPr>
            </w:pPr>
            <w:r w:rsidRPr="00855DCB">
              <w:rPr>
                <w:color w:val="000000"/>
                <w:sz w:val="24"/>
                <w:szCs w:val="24"/>
              </w:rPr>
              <w:t>2 489,9</w:t>
            </w:r>
          </w:p>
        </w:tc>
        <w:tc>
          <w:tcPr>
            <w:tcW w:w="70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55DCB" w:rsidRPr="00855DCB" w:rsidRDefault="00855DCB" w:rsidP="00FE6C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55DCB" w:rsidRPr="00855DCB" w:rsidTr="00855DCB">
        <w:trPr>
          <w:cantSplit/>
          <w:trHeight w:val="283"/>
          <w:jc w:val="center"/>
        </w:trPr>
        <w:tc>
          <w:tcPr>
            <w:tcW w:w="326" w:type="pct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pct"/>
          </w:tcPr>
          <w:p w:rsidR="00855DCB" w:rsidRPr="00855DCB" w:rsidRDefault="00855DCB" w:rsidP="00FE6C62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55DC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7" w:type="pct"/>
            <w:shd w:val="clear" w:color="auto" w:fill="auto"/>
          </w:tcPr>
          <w:p w:rsidR="00855DCB" w:rsidRPr="00855DCB" w:rsidRDefault="00855DCB" w:rsidP="00FE6C62">
            <w:pPr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>11 250,0</w:t>
            </w:r>
          </w:p>
        </w:tc>
        <w:tc>
          <w:tcPr>
            <w:tcW w:w="707" w:type="pct"/>
            <w:shd w:val="clear" w:color="auto" w:fill="auto"/>
          </w:tcPr>
          <w:p w:rsidR="00855DCB" w:rsidRPr="00855DCB" w:rsidRDefault="00855DCB" w:rsidP="00855DCB">
            <w:pPr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>10 125,0</w:t>
            </w:r>
          </w:p>
        </w:tc>
        <w:tc>
          <w:tcPr>
            <w:tcW w:w="709" w:type="pct"/>
          </w:tcPr>
          <w:p w:rsidR="00855DCB" w:rsidRPr="00855DCB" w:rsidRDefault="00855DCB" w:rsidP="00FE6C62">
            <w:pPr>
              <w:jc w:val="center"/>
              <w:rPr>
                <w:b/>
                <w:sz w:val="24"/>
                <w:szCs w:val="24"/>
              </w:rPr>
            </w:pPr>
            <w:r w:rsidRPr="00855DCB">
              <w:rPr>
                <w:b/>
                <w:sz w:val="24"/>
                <w:szCs w:val="24"/>
              </w:rPr>
              <w:t>11 250,0</w:t>
            </w:r>
          </w:p>
        </w:tc>
      </w:tr>
    </w:tbl>
    <w:p w:rsidR="00C3024D" w:rsidRPr="002A1ECA" w:rsidRDefault="00C3024D" w:rsidP="00855DCB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sectPr w:rsidR="00C3024D" w:rsidRPr="002A1ECA" w:rsidSect="002A1ECA">
      <w:pgSz w:w="11906" w:h="16838" w:code="9"/>
      <w:pgMar w:top="1134" w:right="737" w:bottom="284" w:left="153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C44"/>
    <w:multiLevelType w:val="hybridMultilevel"/>
    <w:tmpl w:val="71E266E6"/>
    <w:lvl w:ilvl="0" w:tplc="64DCAD82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70A92"/>
    <w:multiLevelType w:val="hybridMultilevel"/>
    <w:tmpl w:val="FF646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145B"/>
    <w:multiLevelType w:val="hybridMultilevel"/>
    <w:tmpl w:val="41B0548A"/>
    <w:lvl w:ilvl="0" w:tplc="0B26315A">
      <w:start w:val="1"/>
      <w:numFmt w:val="decimal"/>
      <w:lvlText w:val="%1."/>
      <w:lvlJc w:val="left"/>
      <w:pPr>
        <w:ind w:left="1908" w:hanging="120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600CD"/>
    <w:multiLevelType w:val="hybridMultilevel"/>
    <w:tmpl w:val="F55ED8C0"/>
    <w:lvl w:ilvl="0" w:tplc="2B5CD20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A274B"/>
    <w:multiLevelType w:val="hybridMultilevel"/>
    <w:tmpl w:val="C5C4946A"/>
    <w:lvl w:ilvl="0" w:tplc="E7509546">
      <w:start w:val="3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732002"/>
    <w:multiLevelType w:val="hybridMultilevel"/>
    <w:tmpl w:val="F50C625A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AA528C"/>
    <w:multiLevelType w:val="hybridMultilevel"/>
    <w:tmpl w:val="5B2AC8E8"/>
    <w:lvl w:ilvl="0" w:tplc="98069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4813DE"/>
    <w:multiLevelType w:val="hybridMultilevel"/>
    <w:tmpl w:val="B9466812"/>
    <w:lvl w:ilvl="0" w:tplc="C1CAF24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591B07"/>
    <w:multiLevelType w:val="hybridMultilevel"/>
    <w:tmpl w:val="06E4BCA2"/>
    <w:lvl w:ilvl="0" w:tplc="EB1AE9F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26015cb-99db-4d22-a25d-ecb14cc2d1d2"/>
  </w:docVars>
  <w:rsids>
    <w:rsidRoot w:val="00DE3770"/>
    <w:rsid w:val="00024263"/>
    <w:rsid w:val="00024AED"/>
    <w:rsid w:val="00030D2C"/>
    <w:rsid w:val="00061AC5"/>
    <w:rsid w:val="00074580"/>
    <w:rsid w:val="000765F0"/>
    <w:rsid w:val="00080B79"/>
    <w:rsid w:val="000B37A1"/>
    <w:rsid w:val="000E202D"/>
    <w:rsid w:val="0011426E"/>
    <w:rsid w:val="0013731F"/>
    <w:rsid w:val="0015185A"/>
    <w:rsid w:val="00163422"/>
    <w:rsid w:val="001854FA"/>
    <w:rsid w:val="0018663E"/>
    <w:rsid w:val="00193910"/>
    <w:rsid w:val="00193DDA"/>
    <w:rsid w:val="001D5049"/>
    <w:rsid w:val="001E6476"/>
    <w:rsid w:val="00257175"/>
    <w:rsid w:val="0026679D"/>
    <w:rsid w:val="00266E02"/>
    <w:rsid w:val="00270C35"/>
    <w:rsid w:val="00293F3B"/>
    <w:rsid w:val="002A1ECA"/>
    <w:rsid w:val="002A7079"/>
    <w:rsid w:val="002B04BC"/>
    <w:rsid w:val="003304FE"/>
    <w:rsid w:val="00334E00"/>
    <w:rsid w:val="00341014"/>
    <w:rsid w:val="00386D88"/>
    <w:rsid w:val="003A57CC"/>
    <w:rsid w:val="003C55C9"/>
    <w:rsid w:val="003D4B60"/>
    <w:rsid w:val="003F3323"/>
    <w:rsid w:val="004111A4"/>
    <w:rsid w:val="00426F44"/>
    <w:rsid w:val="00427D11"/>
    <w:rsid w:val="00431170"/>
    <w:rsid w:val="004723FC"/>
    <w:rsid w:val="0047302D"/>
    <w:rsid w:val="00476508"/>
    <w:rsid w:val="00476B7F"/>
    <w:rsid w:val="00487DF5"/>
    <w:rsid w:val="004F483F"/>
    <w:rsid w:val="004F707D"/>
    <w:rsid w:val="005006E1"/>
    <w:rsid w:val="00517F96"/>
    <w:rsid w:val="00525EEF"/>
    <w:rsid w:val="00526083"/>
    <w:rsid w:val="00531A01"/>
    <w:rsid w:val="00533BD9"/>
    <w:rsid w:val="00632FDE"/>
    <w:rsid w:val="00645037"/>
    <w:rsid w:val="0067617A"/>
    <w:rsid w:val="00692FFC"/>
    <w:rsid w:val="00696FF7"/>
    <w:rsid w:val="006A0FD9"/>
    <w:rsid w:val="006E2BCF"/>
    <w:rsid w:val="00704073"/>
    <w:rsid w:val="007135CE"/>
    <w:rsid w:val="00767EDC"/>
    <w:rsid w:val="007962B0"/>
    <w:rsid w:val="007B1ED1"/>
    <w:rsid w:val="007D1B85"/>
    <w:rsid w:val="007E1F67"/>
    <w:rsid w:val="007E44E5"/>
    <w:rsid w:val="007E454D"/>
    <w:rsid w:val="007F664D"/>
    <w:rsid w:val="008050B5"/>
    <w:rsid w:val="008313CF"/>
    <w:rsid w:val="008379BB"/>
    <w:rsid w:val="00837C31"/>
    <w:rsid w:val="00845D3F"/>
    <w:rsid w:val="00855DCB"/>
    <w:rsid w:val="00855EA4"/>
    <w:rsid w:val="00891AB8"/>
    <w:rsid w:val="008B4B17"/>
    <w:rsid w:val="009223DF"/>
    <w:rsid w:val="009B479F"/>
    <w:rsid w:val="009B7EFA"/>
    <w:rsid w:val="009D666E"/>
    <w:rsid w:val="009F45B8"/>
    <w:rsid w:val="00A02861"/>
    <w:rsid w:val="00A75E4C"/>
    <w:rsid w:val="00B300E1"/>
    <w:rsid w:val="00B830D6"/>
    <w:rsid w:val="00BA73A1"/>
    <w:rsid w:val="00C3024D"/>
    <w:rsid w:val="00C3642A"/>
    <w:rsid w:val="00C40AC7"/>
    <w:rsid w:val="00C52202"/>
    <w:rsid w:val="00C64210"/>
    <w:rsid w:val="00C975D0"/>
    <w:rsid w:val="00CB477F"/>
    <w:rsid w:val="00CC091A"/>
    <w:rsid w:val="00CC46DC"/>
    <w:rsid w:val="00CF5990"/>
    <w:rsid w:val="00D3162F"/>
    <w:rsid w:val="00D41889"/>
    <w:rsid w:val="00D42CDB"/>
    <w:rsid w:val="00D54FB4"/>
    <w:rsid w:val="00D97F8C"/>
    <w:rsid w:val="00DB618B"/>
    <w:rsid w:val="00DC0885"/>
    <w:rsid w:val="00DC094E"/>
    <w:rsid w:val="00DC7D6E"/>
    <w:rsid w:val="00DD3C27"/>
    <w:rsid w:val="00DE3770"/>
    <w:rsid w:val="00E15144"/>
    <w:rsid w:val="00EB7567"/>
    <w:rsid w:val="00EC261E"/>
    <w:rsid w:val="00ED40D2"/>
    <w:rsid w:val="00EE1714"/>
    <w:rsid w:val="00F4613E"/>
    <w:rsid w:val="00F702B3"/>
    <w:rsid w:val="00F9155A"/>
    <w:rsid w:val="00F9391E"/>
    <w:rsid w:val="00F93D50"/>
    <w:rsid w:val="00FE37D2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 Indent"/>
    <w:basedOn w:val="a"/>
    <w:link w:val="a5"/>
    <w:semiHidden/>
    <w:pPr>
      <w:ind w:firstLine="709"/>
      <w:jc w:val="both"/>
    </w:pPr>
    <w:rPr>
      <w:sz w:val="28"/>
    </w:rPr>
  </w:style>
  <w:style w:type="paragraph" w:customStyle="1" w:styleId="Heading">
    <w:name w:val="Heading"/>
    <w:pPr>
      <w:spacing w:after="0" w:line="240" w:lineRule="auto"/>
    </w:pPr>
    <w:rPr>
      <w:rFonts w:ascii="Arial" w:hAnsi="Arial"/>
      <w:b/>
    </w:rPr>
  </w:style>
  <w:style w:type="paragraph" w:styleId="a6">
    <w:name w:val="Balloon Text"/>
    <w:basedOn w:val="a"/>
    <w:link w:val="a7"/>
    <w:semiHidden/>
    <w:rPr>
      <w:rFonts w:ascii="Tahoma" w:hAnsi="Tahoma"/>
      <w:sz w:val="16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 Spacing"/>
    <w:uiPriority w:val="1"/>
    <w:qFormat/>
    <w:pPr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50">
    <w:name w:val="Заголовок 5 Знак"/>
    <w:basedOn w:val="a0"/>
    <w:link w:val="5"/>
    <w:rPr>
      <w:sz w:val="28"/>
    </w:rPr>
  </w:style>
  <w:style w:type="character" w:customStyle="1" w:styleId="a5">
    <w:name w:val="Основной текст с отступом Знак"/>
    <w:basedOn w:val="a0"/>
    <w:link w:val="a4"/>
    <w:semiHidden/>
    <w:rPr>
      <w:sz w:val="28"/>
    </w:rPr>
  </w:style>
  <w:style w:type="character" w:customStyle="1" w:styleId="a7">
    <w:name w:val="Текст выноски Знак"/>
    <w:basedOn w:val="a0"/>
    <w:link w:val="a6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831F-9B52-4DA9-965C-1A5D1759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Любомирова</dc:creator>
  <cp:lastModifiedBy>Рыженкова Елена Николаевна</cp:lastModifiedBy>
  <cp:revision>10</cp:revision>
  <cp:lastPrinted>2025-10-03T07:58:00Z</cp:lastPrinted>
  <dcterms:created xsi:type="dcterms:W3CDTF">2025-07-15T12:00:00Z</dcterms:created>
  <dcterms:modified xsi:type="dcterms:W3CDTF">2025-10-03T08:09:00Z</dcterms:modified>
</cp:coreProperties>
</file>