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B652" w14:textId="11997C66" w:rsidR="0049284D" w:rsidRPr="00AE649E" w:rsidRDefault="00FD477B" w:rsidP="003106BD">
      <w:pPr>
        <w:pStyle w:val="1"/>
        <w:ind w:firstLine="0"/>
        <w:jc w:val="right"/>
        <w:rPr>
          <w:bCs/>
        </w:rPr>
      </w:pPr>
      <w:r>
        <w:rPr>
          <w:bCs/>
        </w:rPr>
        <w:t xml:space="preserve">Проект                                                                                                      </w:t>
      </w:r>
      <w:r w:rsidR="0049284D" w:rsidRPr="00AE649E">
        <w:rPr>
          <w:bCs/>
        </w:rPr>
        <w:t>Приложение</w:t>
      </w:r>
    </w:p>
    <w:p w14:paraId="38622741" w14:textId="77777777" w:rsidR="0049284D" w:rsidRPr="00AE649E" w:rsidRDefault="0049284D" w:rsidP="003106BD">
      <w:pPr>
        <w:pStyle w:val="1"/>
        <w:ind w:firstLine="0"/>
        <w:jc w:val="right"/>
        <w:rPr>
          <w:bCs/>
        </w:rPr>
      </w:pPr>
      <w:r>
        <w:rPr>
          <w:bCs/>
        </w:rPr>
        <w:t>к приказу Комитета</w:t>
      </w:r>
    </w:p>
    <w:p w14:paraId="2888BCAF" w14:textId="77777777" w:rsidR="0049284D" w:rsidRPr="00AE649E" w:rsidRDefault="0049284D" w:rsidP="003106BD">
      <w:pPr>
        <w:pStyle w:val="1"/>
        <w:ind w:firstLine="0"/>
        <w:jc w:val="right"/>
        <w:rPr>
          <w:bCs/>
        </w:rPr>
      </w:pPr>
      <w:r w:rsidRPr="00AE649E">
        <w:rPr>
          <w:bCs/>
        </w:rPr>
        <w:t>градостроительной политики</w:t>
      </w:r>
    </w:p>
    <w:p w14:paraId="20BB57C6" w14:textId="77777777" w:rsidR="0049284D" w:rsidRPr="00AE649E" w:rsidRDefault="0049284D" w:rsidP="003106BD">
      <w:pPr>
        <w:pStyle w:val="1"/>
        <w:ind w:firstLine="0"/>
        <w:jc w:val="right"/>
        <w:rPr>
          <w:bCs/>
        </w:rPr>
      </w:pPr>
      <w:r w:rsidRPr="00AE649E">
        <w:rPr>
          <w:bCs/>
        </w:rPr>
        <w:t>Ленинградской области</w:t>
      </w:r>
    </w:p>
    <w:p w14:paraId="4E23045F" w14:textId="77777777" w:rsidR="0049284D" w:rsidRDefault="0049284D" w:rsidP="003106BD">
      <w:pPr>
        <w:pStyle w:val="1"/>
        <w:ind w:firstLine="0"/>
        <w:jc w:val="right"/>
        <w:rPr>
          <w:bCs/>
        </w:rPr>
      </w:pPr>
      <w:r>
        <w:rPr>
          <w:bCs/>
        </w:rPr>
        <w:t>от ___________</w:t>
      </w:r>
      <w:r w:rsidRPr="00AE649E">
        <w:rPr>
          <w:bCs/>
        </w:rPr>
        <w:t xml:space="preserve"> № ___</w:t>
      </w:r>
    </w:p>
    <w:p w14:paraId="306B8841" w14:textId="77777777" w:rsidR="0049284D" w:rsidRDefault="0049284D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0E941707" w14:textId="77777777" w:rsidR="00B278B4" w:rsidRDefault="00B278B4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55F264B1" w14:textId="77777777" w:rsidR="00B278B4" w:rsidRDefault="00B278B4" w:rsidP="00B278B4">
      <w:pPr>
        <w:widowControl/>
        <w:autoSpaceDE w:val="0"/>
        <w:autoSpaceDN w:val="0"/>
        <w:adjustRightInd w:val="0"/>
        <w:ind w:left="-284" w:right="-143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</w:pPr>
    </w:p>
    <w:p w14:paraId="09FF5585" w14:textId="36D2F449" w:rsidR="00B278B4" w:rsidRPr="00B278B4" w:rsidRDefault="00B278B4" w:rsidP="00B278B4">
      <w:pPr>
        <w:widowControl/>
        <w:autoSpaceDE w:val="0"/>
        <w:autoSpaceDN w:val="0"/>
        <w:adjustRightInd w:val="0"/>
        <w:ind w:left="-284" w:right="-143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  <w:t>Уточнение</w:t>
      </w:r>
      <w:r w:rsidRPr="00B278B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  <w:t xml:space="preserve"> Правил землепользования и застройки </w:t>
      </w:r>
    </w:p>
    <w:p w14:paraId="23808498" w14:textId="77777777" w:rsidR="00B278B4" w:rsidRPr="00B278B4" w:rsidRDefault="00B278B4" w:rsidP="00B278B4">
      <w:pPr>
        <w:widowControl/>
        <w:autoSpaceDE w:val="0"/>
        <w:autoSpaceDN w:val="0"/>
        <w:adjustRightInd w:val="0"/>
        <w:ind w:left="-284" w:right="-143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</w:pPr>
      <w:r w:rsidRPr="00B278B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  <w:t xml:space="preserve">муниципального образования </w:t>
      </w:r>
      <w:proofErr w:type="spellStart"/>
      <w:r w:rsidRPr="00B278B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  <w:t>Выскатское</w:t>
      </w:r>
      <w:proofErr w:type="spellEnd"/>
      <w:r w:rsidRPr="00B278B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  <w:t xml:space="preserve"> сельское поселение </w:t>
      </w:r>
    </w:p>
    <w:p w14:paraId="146B7451" w14:textId="77777777" w:rsidR="00B278B4" w:rsidRPr="00B278B4" w:rsidRDefault="00B278B4" w:rsidP="00B278B4">
      <w:pPr>
        <w:widowControl/>
        <w:autoSpaceDE w:val="0"/>
        <w:autoSpaceDN w:val="0"/>
        <w:adjustRightInd w:val="0"/>
        <w:ind w:left="-284" w:right="-143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</w:pPr>
      <w:proofErr w:type="spellStart"/>
      <w:r w:rsidRPr="00B278B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  <w:t>Сланцевского</w:t>
      </w:r>
      <w:proofErr w:type="spellEnd"/>
      <w:r w:rsidRPr="00B278B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bidi="ar-SA"/>
        </w:rPr>
        <w:t xml:space="preserve"> муниципального района Ленинградской области </w:t>
      </w:r>
    </w:p>
    <w:p w14:paraId="69630545" w14:textId="77777777" w:rsidR="00B278B4" w:rsidRDefault="00B278B4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7DB51331" w14:textId="77777777" w:rsidR="00B278B4" w:rsidRDefault="00B278B4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728ED001" w14:textId="29414EF0" w:rsidR="001B2429" w:rsidRDefault="001B2429" w:rsidP="003106BD">
      <w:pPr>
        <w:pStyle w:val="32"/>
        <w:numPr>
          <w:ilvl w:val="0"/>
          <w:numId w:val="29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9538BA">
        <w:rPr>
          <w:color w:val="000000" w:themeColor="text1"/>
        </w:rPr>
        <w:t>таблиц</w:t>
      </w:r>
      <w:r>
        <w:rPr>
          <w:color w:val="000000" w:themeColor="text1"/>
        </w:rPr>
        <w:t>е</w:t>
      </w:r>
      <w:r w:rsidR="009538BA">
        <w:rPr>
          <w:color w:val="000000" w:themeColor="text1"/>
        </w:rPr>
        <w:t xml:space="preserve"> с</w:t>
      </w:r>
      <w:r w:rsidR="0049284D">
        <w:rPr>
          <w:color w:val="000000" w:themeColor="text1"/>
        </w:rPr>
        <w:t>тать</w:t>
      </w:r>
      <w:r w:rsidR="009538BA">
        <w:rPr>
          <w:color w:val="000000" w:themeColor="text1"/>
        </w:rPr>
        <w:t>и</w:t>
      </w:r>
      <w:r w:rsidR="0049284D">
        <w:rPr>
          <w:color w:val="000000" w:themeColor="text1"/>
        </w:rPr>
        <w:t xml:space="preserve"> 3</w:t>
      </w:r>
      <w:r w:rsidR="009266EA">
        <w:rPr>
          <w:color w:val="000000" w:themeColor="text1"/>
        </w:rPr>
        <w:t>4.1</w:t>
      </w:r>
      <w:r w:rsidR="0049284D">
        <w:rPr>
          <w:color w:val="000000" w:themeColor="text1"/>
        </w:rPr>
        <w:t xml:space="preserve"> </w:t>
      </w:r>
      <w:r w:rsidR="009266EA">
        <w:rPr>
          <w:color w:val="000000" w:themeColor="text1"/>
        </w:rPr>
        <w:t>части</w:t>
      </w:r>
      <w:r w:rsidR="0049284D">
        <w:rPr>
          <w:color w:val="000000" w:themeColor="text1"/>
        </w:rPr>
        <w:t xml:space="preserve"> </w:t>
      </w:r>
      <w:r w:rsidR="009266EA">
        <w:rPr>
          <w:color w:val="000000" w:themeColor="text1"/>
          <w:lang w:val="en-US"/>
        </w:rPr>
        <w:t>II</w:t>
      </w:r>
      <w:r w:rsidRPr="001B2429">
        <w:rPr>
          <w:color w:val="000000" w:themeColor="text1"/>
        </w:rPr>
        <w:t xml:space="preserve"> </w:t>
      </w:r>
      <w:r>
        <w:rPr>
          <w:color w:val="000000" w:themeColor="text1"/>
        </w:rPr>
        <w:t>строку:</w:t>
      </w:r>
    </w:p>
    <w:p w14:paraId="2016F325" w14:textId="33FC6B8C" w:rsidR="001B2429" w:rsidRDefault="001B2429" w:rsidP="001B2429">
      <w:pPr>
        <w:pStyle w:val="32"/>
        <w:shd w:val="clear" w:color="auto" w:fill="auto"/>
        <w:tabs>
          <w:tab w:val="left" w:pos="993"/>
        </w:tabs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1B2429" w:rsidRPr="009538BA" w14:paraId="7408013D" w14:textId="77777777" w:rsidTr="00003A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7BC0" w14:textId="77777777" w:rsidR="001B2429" w:rsidRPr="009538BA" w:rsidRDefault="001B2429" w:rsidP="000C10B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A">
              <w:rPr>
                <w:rFonts w:ascii="Times New Roman" w:hAnsi="Times New Roman" w:cs="Times New Roman"/>
                <w:sz w:val="22"/>
                <w:szCs w:val="22"/>
              </w:rPr>
              <w:t>Н-5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E2C1" w14:textId="77777777" w:rsidR="0001234C" w:rsidRPr="009538BA" w:rsidRDefault="0001234C" w:rsidP="000123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17153032"/>
            <w:r w:rsidRPr="009538BA">
              <w:rPr>
                <w:rFonts w:ascii="Times New Roman" w:hAnsi="Times New Roman" w:cs="Times New Roman"/>
                <w:sz w:val="22"/>
                <w:szCs w:val="22"/>
              </w:rPr>
              <w:t>Зоны санитарной охраны источников питьевого и хозяйственно-бытового водоснабжения:</w:t>
            </w:r>
          </w:p>
          <w:p w14:paraId="5CBA0ABC" w14:textId="77777777" w:rsidR="0001234C" w:rsidRPr="009538BA" w:rsidRDefault="0001234C" w:rsidP="0001234C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538BA">
              <w:rPr>
                <w:rFonts w:ascii="Times New Roman" w:hAnsi="Times New Roman" w:cs="Times New Roman"/>
                <w:sz w:val="22"/>
                <w:szCs w:val="22"/>
              </w:rPr>
              <w:t>пояс 1</w:t>
            </w:r>
          </w:p>
          <w:p w14:paraId="7B909098" w14:textId="683ABB9D" w:rsidR="001B2429" w:rsidRPr="001B2429" w:rsidRDefault="0001234C" w:rsidP="0001234C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538BA">
              <w:rPr>
                <w:rFonts w:ascii="Times New Roman" w:hAnsi="Times New Roman" w:cs="Times New Roman"/>
                <w:sz w:val="22"/>
                <w:szCs w:val="22"/>
              </w:rPr>
              <w:t>пояс 3</w:t>
            </w:r>
            <w:bookmarkEnd w:id="0"/>
          </w:p>
        </w:tc>
      </w:tr>
    </w:tbl>
    <w:p w14:paraId="75B6A370" w14:textId="2D05C91E" w:rsidR="001B2429" w:rsidRDefault="001B2429" w:rsidP="001B2429">
      <w:pPr>
        <w:pStyle w:val="32"/>
        <w:shd w:val="clear" w:color="auto" w:fill="auto"/>
        <w:tabs>
          <w:tab w:val="left" w:pos="993"/>
        </w:tabs>
        <w:spacing w:after="120" w:line="240" w:lineRule="auto"/>
        <w:ind w:left="567"/>
        <w:jc w:val="right"/>
        <w:rPr>
          <w:color w:val="000000" w:themeColor="text1"/>
        </w:rPr>
      </w:pPr>
      <w:r>
        <w:rPr>
          <w:color w:val="000000" w:themeColor="text1"/>
        </w:rPr>
        <w:t>»</w:t>
      </w:r>
    </w:p>
    <w:p w14:paraId="58C61131" w14:textId="566FD8FA" w:rsidR="004562E2" w:rsidRDefault="004562E2" w:rsidP="004562E2">
      <w:pPr>
        <w:pStyle w:val="32"/>
        <w:shd w:val="clear" w:color="auto" w:fill="auto"/>
        <w:tabs>
          <w:tab w:val="left" w:pos="993"/>
        </w:tabs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изложить в следующей редакции:</w:t>
      </w:r>
    </w:p>
    <w:p w14:paraId="6516D3EC" w14:textId="77777777" w:rsidR="004562E2" w:rsidRDefault="004562E2" w:rsidP="004562E2">
      <w:pPr>
        <w:pStyle w:val="32"/>
        <w:shd w:val="clear" w:color="auto" w:fill="auto"/>
        <w:tabs>
          <w:tab w:val="left" w:pos="993"/>
        </w:tabs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4562E2" w:rsidRPr="009538BA" w14:paraId="2F35A7E7" w14:textId="77777777" w:rsidTr="0035547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E0E6" w14:textId="7E822740" w:rsidR="004562E2" w:rsidRPr="009538BA" w:rsidRDefault="00355472" w:rsidP="0035547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8BA">
              <w:rPr>
                <w:rFonts w:ascii="Times New Roman" w:hAnsi="Times New Roman" w:cs="Times New Roman"/>
                <w:sz w:val="22"/>
                <w:szCs w:val="22"/>
              </w:rPr>
              <w:t>Н-5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A8C8" w14:textId="0DCC27D8" w:rsidR="004562E2" w:rsidRDefault="004562E2" w:rsidP="004562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562E2">
              <w:rPr>
                <w:rFonts w:ascii="Times New Roman" w:hAnsi="Times New Roman" w:cs="Times New Roman"/>
                <w:sz w:val="22"/>
                <w:szCs w:val="22"/>
              </w:rPr>
              <w:t>оны санитарной охраны источников питьевого и хозяйственно-бытового водоснабжения</w:t>
            </w:r>
          </w:p>
          <w:p w14:paraId="674FE85B" w14:textId="492FB482" w:rsidR="004562E2" w:rsidRPr="004562E2" w:rsidRDefault="0001234C" w:rsidP="004562E2">
            <w:pPr>
              <w:pStyle w:val="ad"/>
              <w:numPr>
                <w:ilvl w:val="0"/>
                <w:numId w:val="27"/>
              </w:numPr>
              <w:spacing w:after="160" w:line="259" w:lineRule="auto"/>
              <w:ind w:left="317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562E2" w:rsidRPr="004562E2">
              <w:rPr>
                <w:rFonts w:ascii="Times New Roman" w:hAnsi="Times New Roman" w:cs="Times New Roman"/>
                <w:sz w:val="22"/>
                <w:szCs w:val="22"/>
              </w:rPr>
              <w:t>ояс 1</w:t>
            </w:r>
          </w:p>
          <w:p w14:paraId="7F91D3E1" w14:textId="3BADBF65" w:rsidR="004562E2" w:rsidRDefault="0001234C" w:rsidP="004562E2">
            <w:pPr>
              <w:pStyle w:val="ad"/>
              <w:numPr>
                <w:ilvl w:val="0"/>
                <w:numId w:val="27"/>
              </w:numPr>
              <w:spacing w:after="160" w:line="259" w:lineRule="auto"/>
              <w:ind w:left="317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562E2" w:rsidRPr="004562E2">
              <w:rPr>
                <w:rFonts w:ascii="Times New Roman" w:hAnsi="Times New Roman" w:cs="Times New Roman"/>
                <w:sz w:val="22"/>
                <w:szCs w:val="22"/>
              </w:rPr>
              <w:t>ояс 2</w:t>
            </w:r>
          </w:p>
          <w:p w14:paraId="49DC9B11" w14:textId="3ABABD44" w:rsidR="004562E2" w:rsidRPr="001B2429" w:rsidRDefault="0001234C" w:rsidP="004562E2">
            <w:pPr>
              <w:pStyle w:val="ad"/>
              <w:numPr>
                <w:ilvl w:val="0"/>
                <w:numId w:val="27"/>
              </w:numPr>
              <w:spacing w:line="259" w:lineRule="auto"/>
              <w:ind w:left="317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562E2" w:rsidRPr="004562E2">
              <w:rPr>
                <w:rFonts w:ascii="Times New Roman" w:hAnsi="Times New Roman" w:cs="Times New Roman"/>
                <w:sz w:val="22"/>
                <w:szCs w:val="22"/>
              </w:rPr>
              <w:t>ояс 3</w:t>
            </w:r>
          </w:p>
        </w:tc>
      </w:tr>
    </w:tbl>
    <w:p w14:paraId="387722C2" w14:textId="46475FB3" w:rsidR="004562E2" w:rsidRDefault="004562E2" w:rsidP="004562E2">
      <w:pPr>
        <w:pStyle w:val="32"/>
        <w:shd w:val="clear" w:color="auto" w:fill="auto"/>
        <w:tabs>
          <w:tab w:val="left" w:pos="993"/>
        </w:tabs>
        <w:spacing w:after="120" w:line="240" w:lineRule="auto"/>
        <w:ind w:left="567"/>
        <w:jc w:val="right"/>
        <w:rPr>
          <w:color w:val="000000" w:themeColor="text1"/>
        </w:rPr>
      </w:pPr>
      <w:r>
        <w:rPr>
          <w:color w:val="000000" w:themeColor="text1"/>
        </w:rPr>
        <w:t>»</w:t>
      </w:r>
      <w:r w:rsidR="00FD477B">
        <w:rPr>
          <w:color w:val="000000" w:themeColor="text1"/>
        </w:rPr>
        <w:t>.</w:t>
      </w:r>
    </w:p>
    <w:p w14:paraId="6E5DBCBD" w14:textId="42E70C2C" w:rsidR="00904832" w:rsidRDefault="00FD477B" w:rsidP="003106BD">
      <w:pPr>
        <w:pStyle w:val="32"/>
        <w:numPr>
          <w:ilvl w:val="0"/>
          <w:numId w:val="29"/>
        </w:numPr>
        <w:shd w:val="clear" w:color="auto" w:fill="auto"/>
        <w:tabs>
          <w:tab w:val="left" w:pos="993"/>
        </w:tabs>
        <w:spacing w:before="120" w:after="0" w:line="240" w:lineRule="auto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Раздел </w:t>
      </w:r>
      <w:r w:rsidRPr="00C12C75">
        <w:rPr>
          <w:b/>
          <w:bCs/>
          <w:color w:val="000000" w:themeColor="text1"/>
          <w:sz w:val="24"/>
          <w:szCs w:val="24"/>
        </w:rPr>
        <w:t>«Н-5 Зоны санитарной охраны источников питьевого и хозяйственно-бытового водоснабжения (пояс 1, пояс 3):»</w:t>
      </w:r>
      <w:r>
        <w:rPr>
          <w:color w:val="000000" w:themeColor="text1"/>
        </w:rPr>
        <w:t xml:space="preserve"> статьи</w:t>
      </w:r>
      <w:r w:rsidR="009538BA">
        <w:rPr>
          <w:color w:val="000000" w:themeColor="text1"/>
        </w:rPr>
        <w:t xml:space="preserve"> 34.2 части </w:t>
      </w:r>
      <w:r w:rsidR="009538BA" w:rsidRPr="009538BA">
        <w:rPr>
          <w:color w:val="000000" w:themeColor="text1"/>
        </w:rPr>
        <w:t>III</w:t>
      </w:r>
      <w:r w:rsidR="009538BA">
        <w:rPr>
          <w:color w:val="000000" w:themeColor="text1"/>
        </w:rPr>
        <w:t xml:space="preserve"> </w:t>
      </w:r>
      <w:r w:rsidR="004562E2" w:rsidRPr="00C12C75">
        <w:rPr>
          <w:b/>
          <w:bCs/>
          <w:color w:val="000000" w:themeColor="text1"/>
          <w:sz w:val="24"/>
          <w:szCs w:val="24"/>
        </w:rPr>
        <w:t>«О</w:t>
      </w:r>
      <w:r w:rsidR="009538BA" w:rsidRPr="00C12C75">
        <w:rPr>
          <w:b/>
          <w:bCs/>
          <w:color w:val="000000" w:themeColor="text1"/>
          <w:sz w:val="24"/>
          <w:szCs w:val="24"/>
        </w:rPr>
        <w:t xml:space="preserve">граничения использования земельных участков и объектов капитального строительства по экологическим условиям и нормативному режиму хозяйственной деятельности для </w:t>
      </w:r>
      <w:r w:rsidR="004562E2" w:rsidRPr="00C12C75">
        <w:rPr>
          <w:b/>
          <w:bCs/>
          <w:color w:val="000000" w:themeColor="text1"/>
          <w:sz w:val="24"/>
          <w:szCs w:val="24"/>
        </w:rPr>
        <w:t>различных зон»</w:t>
      </w:r>
      <w:r w:rsidR="004562E2">
        <w:rPr>
          <w:color w:val="000000" w:themeColor="text1"/>
        </w:rPr>
        <w:t xml:space="preserve"> </w:t>
      </w:r>
      <w:r w:rsidR="009266EA">
        <w:rPr>
          <w:color w:val="000000" w:themeColor="text1"/>
        </w:rPr>
        <w:t>изложить в следующей редакции:</w:t>
      </w:r>
    </w:p>
    <w:p w14:paraId="155D8456" w14:textId="3FDC70CC" w:rsidR="00C12C75" w:rsidRPr="00003A2F" w:rsidRDefault="00C97A03" w:rsidP="00C12C75">
      <w:pPr>
        <w:pStyle w:val="32"/>
        <w:shd w:val="clear" w:color="auto" w:fill="auto"/>
        <w:tabs>
          <w:tab w:val="left" w:pos="993"/>
        </w:tabs>
        <w:spacing w:before="120" w:after="120" w:line="240" w:lineRule="auto"/>
        <w:ind w:firstLine="709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>«</w:t>
      </w:r>
      <w:r w:rsidR="00C12C75" w:rsidRPr="00003A2F">
        <w:rPr>
          <w:b/>
          <w:bCs/>
          <w:color w:val="000000" w:themeColor="text1"/>
          <w:sz w:val="24"/>
          <w:szCs w:val="24"/>
        </w:rPr>
        <w:t>Ограничения использования земельных участков и объектов капитального строительства в зонах санитарной охраны источников питьевого и хозяйственно-бытового водоснабжения (пояс 1, пояс 2, пояс 3)</w:t>
      </w:r>
    </w:p>
    <w:p w14:paraId="3FAAA6F7" w14:textId="77777777" w:rsidR="00C12C75" w:rsidRPr="00003A2F" w:rsidRDefault="00C12C75" w:rsidP="00C12C75">
      <w:pPr>
        <w:widowControl/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003A2F">
        <w:rPr>
          <w:rFonts w:ascii="Times New Roman" w:eastAsia="Calibri" w:hAnsi="Times New Roman" w:cs="Times New Roman"/>
        </w:rPr>
        <w:t>Ограничения использования земельных участков и объектов капитального строительства в границах охранных зон санитарной защиты источников питьевого и хозяйственно-бытового водоснабжения устанавливаются в соответствии с действующим законодательством Российской Федерации.</w:t>
      </w:r>
    </w:p>
    <w:p w14:paraId="10D435C3" w14:textId="48B72AA2" w:rsidR="00C12C75" w:rsidRPr="00003A2F" w:rsidRDefault="00C12C75" w:rsidP="00FD477B">
      <w:pPr>
        <w:widowControl/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003A2F">
        <w:rPr>
          <w:rFonts w:ascii="Times New Roman" w:eastAsia="Calibri" w:hAnsi="Times New Roman" w:cs="Times New Roman"/>
        </w:rPr>
        <w:t>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</w:t>
      </w:r>
      <w:proofErr w:type="gramStart"/>
      <w:r w:rsidRPr="00003A2F">
        <w:rPr>
          <w:rFonts w:ascii="Times New Roman" w:eastAsia="Calibri" w:hAnsi="Times New Roman" w:cs="Times New Roman"/>
        </w:rPr>
        <w:t>.</w:t>
      </w:r>
      <w:r w:rsidR="00C97A03">
        <w:rPr>
          <w:rFonts w:ascii="Times New Roman" w:eastAsia="Calibri" w:hAnsi="Times New Roman" w:cs="Times New Roman"/>
          <w:sz w:val="28"/>
          <w:szCs w:val="28"/>
        </w:rPr>
        <w:t>»</w:t>
      </w:r>
      <w:r w:rsidRPr="00003A2F">
        <w:rPr>
          <w:rFonts w:ascii="Times New Roman" w:eastAsia="Calibri" w:hAnsi="Times New Roman" w:cs="Times New Roman"/>
        </w:rPr>
        <w:t>.</w:t>
      </w:r>
      <w:proofErr w:type="gramEnd"/>
    </w:p>
    <w:p w14:paraId="52BD3398" w14:textId="1CB96469" w:rsidR="00FD477B" w:rsidRDefault="00350875" w:rsidP="00FD477B">
      <w:pPr>
        <w:pStyle w:val="32"/>
        <w:numPr>
          <w:ilvl w:val="0"/>
          <w:numId w:val="29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</w:t>
      </w:r>
      <w:r w:rsidRPr="00350875">
        <w:rPr>
          <w:color w:val="000000" w:themeColor="text1"/>
        </w:rPr>
        <w:t>а карте «Карта градостроительного зонирования. Карта зон с особыми условиями использования территорий. Границы территорий объектов культурного наследия»</w:t>
      </w:r>
      <w:r w:rsidR="00FD477B">
        <w:rPr>
          <w:color w:val="000000" w:themeColor="text1"/>
        </w:rPr>
        <w:t>:</w:t>
      </w:r>
    </w:p>
    <w:p w14:paraId="31E89165" w14:textId="0776B01B" w:rsidR="00003A2F" w:rsidRDefault="00FD477B" w:rsidP="00FD477B">
      <w:pPr>
        <w:pStyle w:val="3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3.1. </w:t>
      </w:r>
      <w:r w:rsidR="00B278B4">
        <w:rPr>
          <w:color w:val="000000" w:themeColor="text1"/>
        </w:rPr>
        <w:t>И</w:t>
      </w:r>
      <w:r>
        <w:rPr>
          <w:color w:val="000000" w:themeColor="text1"/>
        </w:rPr>
        <w:t>зменить</w:t>
      </w:r>
      <w:r w:rsidR="00003A2F">
        <w:rPr>
          <w:color w:val="000000" w:themeColor="text1"/>
        </w:rPr>
        <w:t xml:space="preserve"> границы </w:t>
      </w:r>
      <w:r w:rsidR="00003A2F" w:rsidRPr="00003A2F">
        <w:rPr>
          <w:color w:val="000000" w:themeColor="text1"/>
        </w:rPr>
        <w:t>зон санитарной охраны источников питьевого и хозяйственно-бытового водоснабжения в составе I пояса, III пояса.</w:t>
      </w:r>
      <w:r w:rsidRPr="00FD477B">
        <w:rPr>
          <w:color w:val="000000" w:themeColor="text1"/>
        </w:rPr>
        <w:t xml:space="preserve"> </w:t>
      </w:r>
    </w:p>
    <w:p w14:paraId="28C2613C" w14:textId="3759E432" w:rsidR="00FD477B" w:rsidRDefault="00FD477B" w:rsidP="00FD477B">
      <w:pPr>
        <w:pStyle w:val="32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3.2. </w:t>
      </w:r>
      <w:r w:rsidR="00B278B4">
        <w:rPr>
          <w:color w:val="000000" w:themeColor="text1"/>
        </w:rPr>
        <w:t>О</w:t>
      </w:r>
      <w:r>
        <w:rPr>
          <w:color w:val="000000" w:themeColor="text1"/>
        </w:rPr>
        <w:t xml:space="preserve">тобразить </w:t>
      </w:r>
      <w:r w:rsidRPr="00FD477B">
        <w:rPr>
          <w:color w:val="000000" w:themeColor="text1"/>
        </w:rPr>
        <w:t>границы зон санитарной охраны источников питьевого и хозяйственно-бытового</w:t>
      </w:r>
      <w:bookmarkStart w:id="1" w:name="_GoBack"/>
      <w:bookmarkEnd w:id="1"/>
      <w:r w:rsidRPr="00FD477B">
        <w:rPr>
          <w:color w:val="000000" w:themeColor="text1"/>
        </w:rPr>
        <w:t xml:space="preserve"> водоснабжения в составе II пояса.</w:t>
      </w:r>
    </w:p>
    <w:sectPr w:rsidR="00FD477B" w:rsidSect="00545F2E">
      <w:pgSz w:w="11900" w:h="16840"/>
      <w:pgMar w:top="1134" w:right="850" w:bottom="1134" w:left="1418" w:header="691" w:footer="4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1A0B8" w14:textId="77777777" w:rsidR="00D72A81" w:rsidRDefault="00D72A81">
      <w:r>
        <w:separator/>
      </w:r>
    </w:p>
  </w:endnote>
  <w:endnote w:type="continuationSeparator" w:id="0">
    <w:p w14:paraId="3B227333" w14:textId="77777777" w:rsidR="00D72A81" w:rsidRDefault="00D7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B7BDF" w14:textId="77777777" w:rsidR="00D72A81" w:rsidRDefault="00D72A81"/>
  </w:footnote>
  <w:footnote w:type="continuationSeparator" w:id="0">
    <w:p w14:paraId="0436CE46" w14:textId="77777777" w:rsidR="00D72A81" w:rsidRDefault="00D72A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30"/>
    <w:lvl w:ilvl="0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2">
    <w:nsid w:val="02A81737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A63"/>
    <w:multiLevelType w:val="hybridMultilevel"/>
    <w:tmpl w:val="07C6AE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E01777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A7BEE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66A0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075E"/>
    <w:multiLevelType w:val="hybridMultilevel"/>
    <w:tmpl w:val="979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8127B"/>
    <w:multiLevelType w:val="hybridMultilevel"/>
    <w:tmpl w:val="6158093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16FB5"/>
    <w:multiLevelType w:val="hybridMultilevel"/>
    <w:tmpl w:val="85AED7E4"/>
    <w:lvl w:ilvl="0" w:tplc="56D47C38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4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E6343"/>
    <w:multiLevelType w:val="hybridMultilevel"/>
    <w:tmpl w:val="8C7AAB4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E8580F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2154E"/>
    <w:multiLevelType w:val="singleLevel"/>
    <w:tmpl w:val="B2863DE4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  <w:color w:val="auto"/>
      </w:rPr>
    </w:lvl>
  </w:abstractNum>
  <w:abstractNum w:abstractNumId="21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A4216"/>
    <w:multiLevelType w:val="hybridMultilevel"/>
    <w:tmpl w:val="67C43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F36B6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E0E20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673C6"/>
    <w:multiLevelType w:val="hybridMultilevel"/>
    <w:tmpl w:val="90547A22"/>
    <w:lvl w:ilvl="0" w:tplc="D5C0B7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67C66"/>
    <w:multiLevelType w:val="hybridMultilevel"/>
    <w:tmpl w:val="F668AAB2"/>
    <w:lvl w:ilvl="0" w:tplc="D94CCBA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6394AA9"/>
    <w:multiLevelType w:val="hybridMultilevel"/>
    <w:tmpl w:val="F1A633B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6653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7"/>
  </w:num>
  <w:num w:numId="3">
    <w:abstractNumId w:val="16"/>
  </w:num>
  <w:num w:numId="4">
    <w:abstractNumId w:val="28"/>
  </w:num>
  <w:num w:numId="5">
    <w:abstractNumId w:val="18"/>
  </w:num>
  <w:num w:numId="6">
    <w:abstractNumId w:val="21"/>
  </w:num>
  <w:num w:numId="7">
    <w:abstractNumId w:val="20"/>
  </w:num>
  <w:num w:numId="8">
    <w:abstractNumId w:val="3"/>
  </w:num>
  <w:num w:numId="9">
    <w:abstractNumId w:val="1"/>
  </w:num>
  <w:num w:numId="10">
    <w:abstractNumId w:val="12"/>
  </w:num>
  <w:num w:numId="11">
    <w:abstractNumId w:val="7"/>
  </w:num>
  <w:num w:numId="12">
    <w:abstractNumId w:val="14"/>
  </w:num>
  <w:num w:numId="13">
    <w:abstractNumId w:val="25"/>
  </w:num>
  <w:num w:numId="14">
    <w:abstractNumId w:val="4"/>
  </w:num>
  <w:num w:numId="15">
    <w:abstractNumId w:val="9"/>
  </w:num>
  <w:num w:numId="16">
    <w:abstractNumId w:val="24"/>
  </w:num>
  <w:num w:numId="17">
    <w:abstractNumId w:val="31"/>
  </w:num>
  <w:num w:numId="18">
    <w:abstractNumId w:val="2"/>
  </w:num>
  <w:num w:numId="19">
    <w:abstractNumId w:val="23"/>
  </w:num>
  <w:num w:numId="20">
    <w:abstractNumId w:val="6"/>
  </w:num>
  <w:num w:numId="21">
    <w:abstractNumId w:val="19"/>
  </w:num>
  <w:num w:numId="22">
    <w:abstractNumId w:val="8"/>
  </w:num>
  <w:num w:numId="23">
    <w:abstractNumId w:val="10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30"/>
  </w:num>
  <w:num w:numId="29">
    <w:abstractNumId w:val="13"/>
  </w:num>
  <w:num w:numId="30">
    <w:abstractNumId w:val="0"/>
  </w:num>
  <w:num w:numId="31">
    <w:abstractNumId w:val="5"/>
  </w:num>
  <w:num w:numId="32">
    <w:abstractNumId w:val="2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CA"/>
    <w:rsid w:val="00003A2F"/>
    <w:rsid w:val="00007B92"/>
    <w:rsid w:val="0001234C"/>
    <w:rsid w:val="00032C48"/>
    <w:rsid w:val="00036D64"/>
    <w:rsid w:val="00037129"/>
    <w:rsid w:val="000376F4"/>
    <w:rsid w:val="00042EF7"/>
    <w:rsid w:val="00047A54"/>
    <w:rsid w:val="00060913"/>
    <w:rsid w:val="000703CE"/>
    <w:rsid w:val="0007268B"/>
    <w:rsid w:val="00091142"/>
    <w:rsid w:val="000A6202"/>
    <w:rsid w:val="000A75FB"/>
    <w:rsid w:val="000D7CC9"/>
    <w:rsid w:val="000E2888"/>
    <w:rsid w:val="000E6913"/>
    <w:rsid w:val="00101E45"/>
    <w:rsid w:val="00104712"/>
    <w:rsid w:val="001327FC"/>
    <w:rsid w:val="0013287F"/>
    <w:rsid w:val="001378C4"/>
    <w:rsid w:val="001510B1"/>
    <w:rsid w:val="00195B41"/>
    <w:rsid w:val="001A3245"/>
    <w:rsid w:val="001B2429"/>
    <w:rsid w:val="001C1D9D"/>
    <w:rsid w:val="001D0FF9"/>
    <w:rsid w:val="001D451C"/>
    <w:rsid w:val="001F6131"/>
    <w:rsid w:val="00215529"/>
    <w:rsid w:val="00250141"/>
    <w:rsid w:val="00253D94"/>
    <w:rsid w:val="00254144"/>
    <w:rsid w:val="00267AE4"/>
    <w:rsid w:val="002810AD"/>
    <w:rsid w:val="00286A1F"/>
    <w:rsid w:val="002A23D3"/>
    <w:rsid w:val="002A5AB2"/>
    <w:rsid w:val="002B17E9"/>
    <w:rsid w:val="002D17D0"/>
    <w:rsid w:val="002E43AA"/>
    <w:rsid w:val="002E527A"/>
    <w:rsid w:val="003106BD"/>
    <w:rsid w:val="00312D39"/>
    <w:rsid w:val="00316F57"/>
    <w:rsid w:val="00334745"/>
    <w:rsid w:val="00336A51"/>
    <w:rsid w:val="00350875"/>
    <w:rsid w:val="00353415"/>
    <w:rsid w:val="00355472"/>
    <w:rsid w:val="00356508"/>
    <w:rsid w:val="003A6AE2"/>
    <w:rsid w:val="003C305A"/>
    <w:rsid w:val="003C3106"/>
    <w:rsid w:val="003C5D78"/>
    <w:rsid w:val="003D44CD"/>
    <w:rsid w:val="003E5706"/>
    <w:rsid w:val="003F5E58"/>
    <w:rsid w:val="00416C6F"/>
    <w:rsid w:val="004417E4"/>
    <w:rsid w:val="00442D3F"/>
    <w:rsid w:val="00451E35"/>
    <w:rsid w:val="004562E2"/>
    <w:rsid w:val="0049284D"/>
    <w:rsid w:val="004A2221"/>
    <w:rsid w:val="004A6729"/>
    <w:rsid w:val="004A7645"/>
    <w:rsid w:val="004C732B"/>
    <w:rsid w:val="004F48FA"/>
    <w:rsid w:val="004F499E"/>
    <w:rsid w:val="00520E7C"/>
    <w:rsid w:val="00521791"/>
    <w:rsid w:val="005236B4"/>
    <w:rsid w:val="005239AE"/>
    <w:rsid w:val="00524785"/>
    <w:rsid w:val="00545F2E"/>
    <w:rsid w:val="00561388"/>
    <w:rsid w:val="0056635F"/>
    <w:rsid w:val="005716E9"/>
    <w:rsid w:val="005941F8"/>
    <w:rsid w:val="00595FA0"/>
    <w:rsid w:val="00596D96"/>
    <w:rsid w:val="005B0512"/>
    <w:rsid w:val="005D298E"/>
    <w:rsid w:val="005E2C8B"/>
    <w:rsid w:val="005E4335"/>
    <w:rsid w:val="006029CF"/>
    <w:rsid w:val="00625D3C"/>
    <w:rsid w:val="00634E59"/>
    <w:rsid w:val="00635E97"/>
    <w:rsid w:val="00651F59"/>
    <w:rsid w:val="0066519F"/>
    <w:rsid w:val="00670859"/>
    <w:rsid w:val="00673818"/>
    <w:rsid w:val="00677E7E"/>
    <w:rsid w:val="00681588"/>
    <w:rsid w:val="006936E6"/>
    <w:rsid w:val="006A1176"/>
    <w:rsid w:val="006A485A"/>
    <w:rsid w:val="006B2F24"/>
    <w:rsid w:val="006B40EE"/>
    <w:rsid w:val="006B6943"/>
    <w:rsid w:val="006B7807"/>
    <w:rsid w:val="006D58B2"/>
    <w:rsid w:val="006F565E"/>
    <w:rsid w:val="006F740C"/>
    <w:rsid w:val="007279C4"/>
    <w:rsid w:val="00753AD7"/>
    <w:rsid w:val="0076209B"/>
    <w:rsid w:val="0076214E"/>
    <w:rsid w:val="007B2A64"/>
    <w:rsid w:val="007B505F"/>
    <w:rsid w:val="00800B9C"/>
    <w:rsid w:val="00824660"/>
    <w:rsid w:val="00833201"/>
    <w:rsid w:val="00846AB5"/>
    <w:rsid w:val="00853CCE"/>
    <w:rsid w:val="00881522"/>
    <w:rsid w:val="00886103"/>
    <w:rsid w:val="008B7297"/>
    <w:rsid w:val="008E2256"/>
    <w:rsid w:val="00904832"/>
    <w:rsid w:val="00916821"/>
    <w:rsid w:val="009216F2"/>
    <w:rsid w:val="009266EA"/>
    <w:rsid w:val="009459EF"/>
    <w:rsid w:val="009538BA"/>
    <w:rsid w:val="00960F8E"/>
    <w:rsid w:val="00992B81"/>
    <w:rsid w:val="00996B5E"/>
    <w:rsid w:val="009A33EB"/>
    <w:rsid w:val="009B0A4E"/>
    <w:rsid w:val="009C19FD"/>
    <w:rsid w:val="009C380C"/>
    <w:rsid w:val="009C3C35"/>
    <w:rsid w:val="009C52B3"/>
    <w:rsid w:val="009C72E8"/>
    <w:rsid w:val="009E287B"/>
    <w:rsid w:val="009F179F"/>
    <w:rsid w:val="009F1ECE"/>
    <w:rsid w:val="00A00B07"/>
    <w:rsid w:val="00A01592"/>
    <w:rsid w:val="00A02CBC"/>
    <w:rsid w:val="00A43193"/>
    <w:rsid w:val="00A5557F"/>
    <w:rsid w:val="00A66E26"/>
    <w:rsid w:val="00A74A0B"/>
    <w:rsid w:val="00AB00EC"/>
    <w:rsid w:val="00AB0773"/>
    <w:rsid w:val="00AB33A0"/>
    <w:rsid w:val="00AC583E"/>
    <w:rsid w:val="00AD43D7"/>
    <w:rsid w:val="00AD5F30"/>
    <w:rsid w:val="00AE645C"/>
    <w:rsid w:val="00AE649E"/>
    <w:rsid w:val="00AF436F"/>
    <w:rsid w:val="00AF570C"/>
    <w:rsid w:val="00B11D57"/>
    <w:rsid w:val="00B16B2B"/>
    <w:rsid w:val="00B17CC2"/>
    <w:rsid w:val="00B21CEA"/>
    <w:rsid w:val="00B278B4"/>
    <w:rsid w:val="00B32FB3"/>
    <w:rsid w:val="00B469AB"/>
    <w:rsid w:val="00B9217D"/>
    <w:rsid w:val="00B93713"/>
    <w:rsid w:val="00BA0530"/>
    <w:rsid w:val="00BD0BB9"/>
    <w:rsid w:val="00BD58AA"/>
    <w:rsid w:val="00BF1C49"/>
    <w:rsid w:val="00BF3B53"/>
    <w:rsid w:val="00C039CA"/>
    <w:rsid w:val="00C12C75"/>
    <w:rsid w:val="00C255FC"/>
    <w:rsid w:val="00C4357A"/>
    <w:rsid w:val="00C64880"/>
    <w:rsid w:val="00C65E25"/>
    <w:rsid w:val="00C96087"/>
    <w:rsid w:val="00C97A03"/>
    <w:rsid w:val="00CB4062"/>
    <w:rsid w:val="00CC185A"/>
    <w:rsid w:val="00CD5116"/>
    <w:rsid w:val="00CF782F"/>
    <w:rsid w:val="00D014A2"/>
    <w:rsid w:val="00D04549"/>
    <w:rsid w:val="00D0698C"/>
    <w:rsid w:val="00D10ED9"/>
    <w:rsid w:val="00D328DF"/>
    <w:rsid w:val="00D472F8"/>
    <w:rsid w:val="00D47FA6"/>
    <w:rsid w:val="00D52659"/>
    <w:rsid w:val="00D60945"/>
    <w:rsid w:val="00D60A28"/>
    <w:rsid w:val="00D716EA"/>
    <w:rsid w:val="00D72A81"/>
    <w:rsid w:val="00DA1206"/>
    <w:rsid w:val="00DD247D"/>
    <w:rsid w:val="00DE193B"/>
    <w:rsid w:val="00DF0708"/>
    <w:rsid w:val="00E0684E"/>
    <w:rsid w:val="00E13590"/>
    <w:rsid w:val="00E136E1"/>
    <w:rsid w:val="00E477E8"/>
    <w:rsid w:val="00E742F5"/>
    <w:rsid w:val="00E82A47"/>
    <w:rsid w:val="00E924FF"/>
    <w:rsid w:val="00EB2234"/>
    <w:rsid w:val="00EC1782"/>
    <w:rsid w:val="00EC7565"/>
    <w:rsid w:val="00ED4CDE"/>
    <w:rsid w:val="00ED79E1"/>
    <w:rsid w:val="00EE671C"/>
    <w:rsid w:val="00EF08E5"/>
    <w:rsid w:val="00F15028"/>
    <w:rsid w:val="00F21D49"/>
    <w:rsid w:val="00F24179"/>
    <w:rsid w:val="00F41B28"/>
    <w:rsid w:val="00F45674"/>
    <w:rsid w:val="00F77F3E"/>
    <w:rsid w:val="00F8416F"/>
    <w:rsid w:val="00FA237E"/>
    <w:rsid w:val="00FA25A5"/>
    <w:rsid w:val="00FB49E9"/>
    <w:rsid w:val="00FD477B"/>
    <w:rsid w:val="00FF5AB7"/>
    <w:rsid w:val="00FF617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uiPriority w:val="99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1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uiPriority w:val="99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4562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uiPriority w:val="99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1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uiPriority w:val="99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4562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14288-5822-4B48-AE4A-8E2522EC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Солдатенков Ярослав Юрьевич</dc:creator>
  <cp:lastModifiedBy>Рыкалина Виктория Валентиновна</cp:lastModifiedBy>
  <cp:revision>4</cp:revision>
  <cp:lastPrinted>2021-05-13T08:09:00Z</cp:lastPrinted>
  <dcterms:created xsi:type="dcterms:W3CDTF">2025-12-22T13:42:00Z</dcterms:created>
  <dcterms:modified xsi:type="dcterms:W3CDTF">2025-12-22T13:50:00Z</dcterms:modified>
</cp:coreProperties>
</file>