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1E2" w:rsidRPr="00470540" w:rsidRDefault="008F71E2" w:rsidP="008F71E2">
      <w:pPr>
        <w:spacing w:line="240" w:lineRule="auto"/>
        <w:ind w:left="9639"/>
        <w:contextualSpacing/>
        <w:jc w:val="center"/>
        <w:rPr>
          <w:rFonts w:eastAsia="Times New Roman" w:cs="Times New Roman"/>
          <w:szCs w:val="28"/>
        </w:rPr>
      </w:pPr>
      <w:bookmarkStart w:id="0" w:name="_GoBack"/>
      <w:bookmarkEnd w:id="0"/>
      <w:r w:rsidRPr="00470540">
        <w:rPr>
          <w:rFonts w:eastAsia="Times New Roman" w:cs="Times New Roman"/>
          <w:szCs w:val="28"/>
        </w:rPr>
        <w:t>УТВЕРЖДЕН</w:t>
      </w:r>
    </w:p>
    <w:p w:rsidR="008F71E2" w:rsidRPr="00470540" w:rsidRDefault="008F71E2" w:rsidP="008F71E2">
      <w:pPr>
        <w:spacing w:line="240" w:lineRule="auto"/>
        <w:ind w:left="9639" w:firstLineChars="5" w:firstLine="14"/>
        <w:contextualSpacing/>
        <w:jc w:val="center"/>
        <w:rPr>
          <w:rFonts w:eastAsia="Times New Roman" w:cs="Times New Roman"/>
          <w:szCs w:val="28"/>
        </w:rPr>
      </w:pPr>
      <w:r w:rsidRPr="00470540">
        <w:rPr>
          <w:rFonts w:eastAsia="Times New Roman" w:cs="Times New Roman"/>
          <w:szCs w:val="28"/>
        </w:rPr>
        <w:t>постановлением Правительства</w:t>
      </w:r>
    </w:p>
    <w:p w:rsidR="008F71E2" w:rsidRPr="00470540" w:rsidRDefault="008F71E2" w:rsidP="008F71E2">
      <w:pPr>
        <w:spacing w:line="240" w:lineRule="auto"/>
        <w:ind w:left="9639"/>
        <w:contextualSpacing/>
        <w:jc w:val="center"/>
        <w:rPr>
          <w:rFonts w:eastAsia="Times New Roman" w:cs="Times New Roman"/>
          <w:szCs w:val="28"/>
        </w:rPr>
      </w:pPr>
      <w:r w:rsidRPr="00470540">
        <w:rPr>
          <w:rFonts w:eastAsia="Times New Roman" w:cs="Times New Roman"/>
          <w:szCs w:val="28"/>
        </w:rPr>
        <w:t>Ленинградской области</w:t>
      </w:r>
    </w:p>
    <w:p w:rsidR="008F71E2" w:rsidRPr="00470540" w:rsidRDefault="008F71E2" w:rsidP="008F71E2">
      <w:pPr>
        <w:spacing w:line="240" w:lineRule="auto"/>
        <w:ind w:left="9639"/>
        <w:contextualSpacing/>
        <w:jc w:val="center"/>
        <w:rPr>
          <w:rFonts w:eastAsia="Times New Roman" w:cs="Times New Roman"/>
          <w:szCs w:val="28"/>
        </w:rPr>
      </w:pPr>
      <w:r w:rsidRPr="00470540">
        <w:rPr>
          <w:rFonts w:eastAsia="Times New Roman" w:cs="Times New Roman"/>
          <w:szCs w:val="28"/>
        </w:rPr>
        <w:t>от 23 ноября 2021 года № 736</w:t>
      </w:r>
    </w:p>
    <w:p w:rsidR="008F71E2" w:rsidRPr="00470540" w:rsidRDefault="008F71E2" w:rsidP="008F71E2">
      <w:pPr>
        <w:spacing w:line="240" w:lineRule="auto"/>
        <w:ind w:left="9639"/>
        <w:contextualSpacing/>
        <w:jc w:val="center"/>
        <w:rPr>
          <w:rFonts w:eastAsia="Times New Roman" w:cs="Times New Roman"/>
          <w:szCs w:val="28"/>
        </w:rPr>
      </w:pPr>
      <w:r w:rsidRPr="00470540">
        <w:rPr>
          <w:rFonts w:eastAsia="Times New Roman" w:cs="Times New Roman"/>
          <w:szCs w:val="28"/>
        </w:rPr>
        <w:t>(в редакции постановления</w:t>
      </w:r>
    </w:p>
    <w:p w:rsidR="008F71E2" w:rsidRPr="00470540" w:rsidRDefault="008F71E2" w:rsidP="008F71E2">
      <w:pPr>
        <w:spacing w:line="240" w:lineRule="auto"/>
        <w:ind w:left="9639"/>
        <w:contextualSpacing/>
        <w:jc w:val="center"/>
        <w:rPr>
          <w:rFonts w:eastAsia="Times New Roman" w:cs="Times New Roman"/>
          <w:szCs w:val="28"/>
        </w:rPr>
      </w:pPr>
      <w:r w:rsidRPr="00470540">
        <w:rPr>
          <w:rFonts w:eastAsia="Times New Roman" w:cs="Times New Roman"/>
          <w:szCs w:val="28"/>
        </w:rPr>
        <w:t>Правительства Ленинградской области</w:t>
      </w:r>
      <w:r w:rsidR="009C5A1B" w:rsidRPr="00470540">
        <w:rPr>
          <w:rFonts w:eastAsia="Times New Roman" w:cs="Times New Roman"/>
          <w:szCs w:val="28"/>
        </w:rPr>
        <w:t xml:space="preserve">  </w:t>
      </w:r>
    </w:p>
    <w:p w:rsidR="008F71E2" w:rsidRPr="00470540" w:rsidRDefault="008F71E2" w:rsidP="008F71E2">
      <w:pPr>
        <w:spacing w:line="240" w:lineRule="auto"/>
        <w:contextualSpacing/>
        <w:jc w:val="center"/>
        <w:rPr>
          <w:rFonts w:cs="Times New Roman"/>
          <w:b/>
          <w:szCs w:val="28"/>
        </w:rPr>
      </w:pPr>
    </w:p>
    <w:p w:rsidR="008F71E2" w:rsidRPr="00E242F4" w:rsidRDefault="008F71E2" w:rsidP="008F71E2">
      <w:pPr>
        <w:spacing w:line="240" w:lineRule="auto"/>
        <w:contextualSpacing/>
        <w:jc w:val="center"/>
        <w:rPr>
          <w:rFonts w:cs="Times New Roman"/>
          <w:b/>
          <w:sz w:val="36"/>
          <w:szCs w:val="36"/>
        </w:rPr>
      </w:pPr>
      <w:r w:rsidRPr="00E242F4">
        <w:rPr>
          <w:rFonts w:cs="Times New Roman"/>
          <w:b/>
          <w:sz w:val="36"/>
          <w:szCs w:val="36"/>
        </w:rPr>
        <w:t>ПЕРЕЧЕНЬ</w:t>
      </w:r>
    </w:p>
    <w:p w:rsidR="008F71E2" w:rsidRPr="00E242F4" w:rsidRDefault="008F71E2" w:rsidP="008F71E2">
      <w:pPr>
        <w:spacing w:line="240" w:lineRule="auto"/>
        <w:contextualSpacing/>
        <w:jc w:val="center"/>
        <w:rPr>
          <w:rFonts w:cs="Times New Roman"/>
          <w:b/>
          <w:sz w:val="36"/>
          <w:szCs w:val="36"/>
          <w:lang w:val="en-US"/>
        </w:rPr>
      </w:pPr>
      <w:r w:rsidRPr="00E242F4">
        <w:rPr>
          <w:rFonts w:cs="Times New Roman"/>
          <w:b/>
          <w:sz w:val="36"/>
          <w:szCs w:val="36"/>
        </w:rPr>
        <w:t xml:space="preserve">главных администраторов доходов областного бюджета </w:t>
      </w:r>
    </w:p>
    <w:p w:rsidR="00CC2502" w:rsidRDefault="00CC2502" w:rsidP="008F71E2">
      <w:pPr>
        <w:spacing w:line="240" w:lineRule="auto"/>
        <w:contextualSpacing/>
        <w:jc w:val="center"/>
        <w:rPr>
          <w:rFonts w:cs="Times New Roman"/>
          <w:b/>
          <w:szCs w:val="28"/>
          <w:lang w:val="en-US"/>
        </w:rPr>
      </w:pPr>
    </w:p>
    <w:p w:rsidR="00CC2502" w:rsidRDefault="00CC2502" w:rsidP="008F71E2">
      <w:pPr>
        <w:spacing w:line="240" w:lineRule="auto"/>
        <w:contextualSpacing/>
        <w:jc w:val="center"/>
        <w:rPr>
          <w:rFonts w:cs="Times New Roman"/>
          <w:b/>
          <w:szCs w:val="28"/>
          <w:lang w:val="en-US"/>
        </w:rPr>
      </w:pPr>
    </w:p>
    <w:tbl>
      <w:tblPr>
        <w:tblW w:w="14190" w:type="dxa"/>
        <w:tblInd w:w="93" w:type="dxa"/>
        <w:tblLook w:val="04A0" w:firstRow="1" w:lastRow="0" w:firstColumn="1" w:lastColumn="0" w:noHBand="0" w:noVBand="1"/>
      </w:tblPr>
      <w:tblGrid>
        <w:gridCol w:w="2567"/>
        <w:gridCol w:w="3402"/>
        <w:gridCol w:w="8221"/>
      </w:tblGrid>
      <w:tr w:rsidR="00CC2502" w:rsidRPr="00CC2502" w:rsidTr="005156DF">
        <w:trPr>
          <w:trHeight w:val="839"/>
          <w:tblHeader/>
        </w:trPr>
        <w:tc>
          <w:tcPr>
            <w:tcW w:w="2567" w:type="dxa"/>
            <w:tcBorders>
              <w:top w:val="single" w:sz="4" w:space="0" w:color="auto"/>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bCs/>
                <w:sz w:val="24"/>
                <w:szCs w:val="24"/>
                <w:lang w:eastAsia="ru-RU"/>
              </w:rPr>
            </w:pPr>
            <w:r w:rsidRPr="00CC2502">
              <w:rPr>
                <w:rFonts w:eastAsia="Times New Roman" w:cs="Times New Roman"/>
                <w:bCs/>
                <w:sz w:val="24"/>
                <w:szCs w:val="24"/>
                <w:lang w:eastAsia="ru-RU"/>
              </w:rPr>
              <w:t>Код главного администратора доходов</w:t>
            </w:r>
          </w:p>
        </w:tc>
        <w:tc>
          <w:tcPr>
            <w:tcW w:w="3402" w:type="dxa"/>
            <w:tcBorders>
              <w:top w:val="single" w:sz="4" w:space="0" w:color="auto"/>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bCs/>
                <w:sz w:val="24"/>
                <w:szCs w:val="24"/>
                <w:lang w:eastAsia="ru-RU"/>
              </w:rPr>
            </w:pPr>
            <w:r w:rsidRPr="00CC2502">
              <w:rPr>
                <w:rFonts w:eastAsia="Times New Roman" w:cs="Times New Roman"/>
                <w:bCs/>
                <w:sz w:val="24"/>
                <w:szCs w:val="24"/>
                <w:lang w:eastAsia="ru-RU"/>
              </w:rPr>
              <w:t>Код бюджетной классификации Российской Федерации</w:t>
            </w:r>
          </w:p>
        </w:tc>
        <w:tc>
          <w:tcPr>
            <w:tcW w:w="8221" w:type="dxa"/>
            <w:tcBorders>
              <w:top w:val="single" w:sz="4" w:space="0" w:color="auto"/>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center"/>
              <w:rPr>
                <w:rFonts w:eastAsia="Times New Roman" w:cs="Times New Roman"/>
                <w:bCs/>
                <w:sz w:val="24"/>
                <w:szCs w:val="24"/>
                <w:lang w:eastAsia="ru-RU"/>
              </w:rPr>
            </w:pPr>
            <w:r w:rsidRPr="00CC2502">
              <w:rPr>
                <w:rFonts w:eastAsia="Times New Roman" w:cs="Times New Roman"/>
                <w:bCs/>
                <w:sz w:val="24"/>
                <w:szCs w:val="24"/>
                <w:lang w:eastAsia="ru-RU"/>
              </w:rPr>
              <w:t>Наименование главного администратора доходов областного бюджета, наименование кода вида (подвида) доходов областного бюджета</w:t>
            </w:r>
          </w:p>
        </w:tc>
      </w:tr>
      <w:tr w:rsidR="00CC2502" w:rsidRPr="00CC2502" w:rsidTr="005156DF">
        <w:trPr>
          <w:trHeight w:val="456"/>
        </w:trPr>
        <w:tc>
          <w:tcPr>
            <w:tcW w:w="1419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CC2502" w:rsidRPr="00CC2502" w:rsidRDefault="00CC2502" w:rsidP="00FC7A64">
            <w:pPr>
              <w:spacing w:line="240" w:lineRule="auto"/>
              <w:jc w:val="center"/>
              <w:rPr>
                <w:rFonts w:eastAsia="Times New Roman" w:cs="Times New Roman"/>
                <w:sz w:val="36"/>
                <w:szCs w:val="36"/>
                <w:lang w:eastAsia="ru-RU"/>
              </w:rPr>
            </w:pPr>
            <w:r w:rsidRPr="00CC2502">
              <w:rPr>
                <w:rFonts w:eastAsia="Times New Roman" w:cs="Times New Roman"/>
                <w:b/>
                <w:bCs/>
                <w:sz w:val="36"/>
                <w:szCs w:val="36"/>
                <w:lang w:eastAsia="ru-RU"/>
              </w:rPr>
              <w:t>Федеральные органы государственной власти (государственные органы)</w:t>
            </w:r>
          </w:p>
        </w:tc>
      </w:tr>
      <w:tr w:rsidR="00CC2502" w:rsidRPr="00CC2502" w:rsidTr="005156DF">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D7518" w:rsidRDefault="00CC2502" w:rsidP="00CC2502">
            <w:pPr>
              <w:spacing w:line="240" w:lineRule="auto"/>
              <w:jc w:val="center"/>
              <w:rPr>
                <w:rFonts w:eastAsia="Times New Roman" w:cs="Times New Roman"/>
                <w:b/>
                <w:bCs/>
                <w:sz w:val="32"/>
                <w:szCs w:val="32"/>
                <w:lang w:eastAsia="ru-RU"/>
              </w:rPr>
            </w:pPr>
            <w:r w:rsidRPr="00CD7518">
              <w:rPr>
                <w:rFonts w:eastAsia="Times New Roman" w:cs="Times New Roman"/>
                <w:b/>
                <w:bCs/>
                <w:sz w:val="32"/>
                <w:szCs w:val="32"/>
                <w:lang w:eastAsia="ru-RU"/>
              </w:rPr>
              <w:t>048</w:t>
            </w:r>
          </w:p>
        </w:tc>
        <w:tc>
          <w:tcPr>
            <w:tcW w:w="3402" w:type="dxa"/>
            <w:tcBorders>
              <w:top w:val="nil"/>
              <w:left w:val="nil"/>
              <w:bottom w:val="single" w:sz="4" w:space="0" w:color="auto"/>
              <w:right w:val="single" w:sz="4" w:space="0" w:color="auto"/>
            </w:tcBorders>
            <w:shd w:val="clear" w:color="auto" w:fill="auto"/>
            <w:hideMark/>
          </w:tcPr>
          <w:p w:rsidR="00CC2502" w:rsidRPr="00CD7518" w:rsidRDefault="00CC2502" w:rsidP="00CC2502">
            <w:pPr>
              <w:spacing w:line="240" w:lineRule="auto"/>
              <w:jc w:val="center"/>
              <w:rPr>
                <w:rFonts w:eastAsia="Times New Roman" w:cs="Times New Roman"/>
                <w:b/>
                <w:bCs/>
                <w:sz w:val="32"/>
                <w:szCs w:val="32"/>
                <w:lang w:eastAsia="ru-RU"/>
              </w:rPr>
            </w:pPr>
            <w:r w:rsidRPr="00CD7518">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CD7518" w:rsidRDefault="00CC2502" w:rsidP="00FC7A64">
            <w:pPr>
              <w:spacing w:line="240" w:lineRule="auto"/>
              <w:jc w:val="both"/>
              <w:rPr>
                <w:rFonts w:eastAsia="Times New Roman" w:cs="Times New Roman"/>
                <w:b/>
                <w:bCs/>
                <w:sz w:val="32"/>
                <w:szCs w:val="32"/>
                <w:lang w:eastAsia="ru-RU"/>
              </w:rPr>
            </w:pPr>
            <w:r w:rsidRPr="00CD7518">
              <w:rPr>
                <w:rFonts w:eastAsia="Times New Roman" w:cs="Times New Roman"/>
                <w:b/>
                <w:bCs/>
                <w:sz w:val="32"/>
                <w:szCs w:val="32"/>
                <w:lang w:eastAsia="ru-RU"/>
              </w:rPr>
              <w:t>Федеральная служба по надзору в сфере природопользования</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048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1 12 01010 01 0000 120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Плата за выбросы загрязняющих веществ в атмосферный воздух стационарными объектами</w:t>
            </w:r>
          </w:p>
        </w:tc>
      </w:tr>
      <w:tr w:rsidR="00CC2502" w:rsidRPr="00CC2502" w:rsidTr="005156DF">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048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1 12 01030 01 0000 120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Плата за сбросы загрязняющих веществ в водные объекты</w:t>
            </w:r>
          </w:p>
        </w:tc>
      </w:tr>
      <w:tr w:rsidR="00CC2502" w:rsidRPr="00CC2502" w:rsidTr="005156DF">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048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1 12 01041 01 0000 120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Плата за размещение отходов производства</w:t>
            </w:r>
          </w:p>
        </w:tc>
      </w:tr>
      <w:tr w:rsidR="00CC2502" w:rsidRPr="00CC2502" w:rsidTr="005156DF">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048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1 12 01042 01 0000 120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Плата за размещение твердых коммунальных отходов</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048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1 12 01043 01 0000 120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Плата за размещение и (или) складирование побочных продуктов производства, признанных отходами</w:t>
            </w:r>
          </w:p>
        </w:tc>
      </w:tr>
      <w:tr w:rsidR="00CC2502" w:rsidRPr="00CC2502" w:rsidTr="005156DF">
        <w:trPr>
          <w:trHeight w:val="41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048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1 12 01070 01 0000 120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D7518" w:rsidP="00FC7A64">
            <w:pPr>
              <w:autoSpaceDE w:val="0"/>
              <w:autoSpaceDN w:val="0"/>
              <w:adjustRightInd w:val="0"/>
              <w:spacing w:line="240" w:lineRule="auto"/>
              <w:jc w:val="both"/>
              <w:rPr>
                <w:rFonts w:eastAsia="Times New Roman" w:cs="Times New Roman"/>
                <w:szCs w:val="28"/>
                <w:lang w:eastAsia="ru-RU"/>
              </w:rPr>
            </w:pPr>
            <w:r>
              <w:rPr>
                <w:rFonts w:cs="Times New Roman"/>
                <w:szCs w:val="28"/>
              </w:rPr>
              <w:t xml:space="preserve">Плата за выбросы загрязняющих веществ, образующихся при </w:t>
            </w:r>
            <w:r>
              <w:rPr>
                <w:rFonts w:cs="Times New Roman"/>
                <w:szCs w:val="28"/>
              </w:rPr>
              <w:lastRenderedPageBreak/>
              <w:t>сжигании на факельных установках и (или) рассеивании попутного нефтяного газа</w:t>
            </w:r>
          </w:p>
        </w:tc>
      </w:tr>
      <w:tr w:rsidR="00CC2502" w:rsidRPr="00CC2502" w:rsidTr="005156DF">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D7518" w:rsidRDefault="00CC2502" w:rsidP="00CC2502">
            <w:pPr>
              <w:spacing w:line="240" w:lineRule="auto"/>
              <w:jc w:val="center"/>
              <w:rPr>
                <w:rFonts w:eastAsia="Times New Roman" w:cs="Times New Roman"/>
                <w:b/>
                <w:bCs/>
                <w:sz w:val="32"/>
                <w:szCs w:val="32"/>
                <w:lang w:eastAsia="ru-RU"/>
              </w:rPr>
            </w:pPr>
            <w:r w:rsidRPr="00CD7518">
              <w:rPr>
                <w:rFonts w:eastAsia="Times New Roman" w:cs="Times New Roman"/>
                <w:b/>
                <w:bCs/>
                <w:sz w:val="32"/>
                <w:szCs w:val="32"/>
                <w:lang w:eastAsia="ru-RU"/>
              </w:rPr>
              <w:lastRenderedPageBreak/>
              <w:t>053</w:t>
            </w:r>
          </w:p>
        </w:tc>
        <w:tc>
          <w:tcPr>
            <w:tcW w:w="3402" w:type="dxa"/>
            <w:tcBorders>
              <w:top w:val="nil"/>
              <w:left w:val="nil"/>
              <w:bottom w:val="single" w:sz="4" w:space="0" w:color="auto"/>
              <w:right w:val="single" w:sz="4" w:space="0" w:color="auto"/>
            </w:tcBorders>
            <w:shd w:val="clear" w:color="auto" w:fill="auto"/>
            <w:hideMark/>
          </w:tcPr>
          <w:p w:rsidR="00CC2502" w:rsidRPr="00CD7518" w:rsidRDefault="00CC2502" w:rsidP="00CC2502">
            <w:pPr>
              <w:spacing w:line="240" w:lineRule="auto"/>
              <w:jc w:val="center"/>
              <w:rPr>
                <w:rFonts w:eastAsia="Times New Roman" w:cs="Times New Roman"/>
                <w:b/>
                <w:bCs/>
                <w:sz w:val="32"/>
                <w:szCs w:val="32"/>
                <w:lang w:eastAsia="ru-RU"/>
              </w:rPr>
            </w:pPr>
            <w:r w:rsidRPr="00CD7518">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CD7518" w:rsidRDefault="00CC2502" w:rsidP="00FC7A64">
            <w:pPr>
              <w:spacing w:line="240" w:lineRule="auto"/>
              <w:jc w:val="both"/>
              <w:rPr>
                <w:rFonts w:eastAsia="Times New Roman" w:cs="Times New Roman"/>
                <w:b/>
                <w:bCs/>
                <w:sz w:val="32"/>
                <w:szCs w:val="32"/>
                <w:lang w:eastAsia="ru-RU"/>
              </w:rPr>
            </w:pPr>
            <w:r w:rsidRPr="00CD7518">
              <w:rPr>
                <w:rFonts w:eastAsia="Times New Roman" w:cs="Times New Roman"/>
                <w:b/>
                <w:bCs/>
                <w:sz w:val="32"/>
                <w:szCs w:val="32"/>
                <w:lang w:eastAsia="ru-RU"/>
              </w:rPr>
              <w:t>Федеральное агентство лесного хозяйства</w:t>
            </w:r>
          </w:p>
        </w:tc>
      </w:tr>
      <w:tr w:rsidR="00CC2502" w:rsidRPr="00CC2502" w:rsidTr="005156DF">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D7518" w:rsidRDefault="00CC2502" w:rsidP="00CC2502">
            <w:pPr>
              <w:spacing w:line="240" w:lineRule="auto"/>
              <w:jc w:val="center"/>
              <w:rPr>
                <w:rFonts w:eastAsia="Times New Roman" w:cs="Times New Roman"/>
                <w:b/>
                <w:bCs/>
                <w:sz w:val="32"/>
                <w:szCs w:val="32"/>
                <w:lang w:eastAsia="ru-RU"/>
              </w:rPr>
            </w:pPr>
            <w:r w:rsidRPr="00CD7518">
              <w:rPr>
                <w:rFonts w:eastAsia="Times New Roman" w:cs="Times New Roman"/>
                <w:b/>
                <w:bCs/>
                <w:sz w:val="32"/>
                <w:szCs w:val="32"/>
                <w:lang w:eastAsia="ru-RU"/>
              </w:rPr>
              <w:t>081</w:t>
            </w:r>
          </w:p>
        </w:tc>
        <w:tc>
          <w:tcPr>
            <w:tcW w:w="3402" w:type="dxa"/>
            <w:tcBorders>
              <w:top w:val="nil"/>
              <w:left w:val="nil"/>
              <w:bottom w:val="single" w:sz="4" w:space="0" w:color="auto"/>
              <w:right w:val="single" w:sz="4" w:space="0" w:color="auto"/>
            </w:tcBorders>
            <w:shd w:val="clear" w:color="auto" w:fill="auto"/>
            <w:hideMark/>
          </w:tcPr>
          <w:p w:rsidR="00CC2502" w:rsidRPr="00CD7518" w:rsidRDefault="00CC2502" w:rsidP="00CC2502">
            <w:pPr>
              <w:spacing w:line="240" w:lineRule="auto"/>
              <w:jc w:val="center"/>
              <w:rPr>
                <w:rFonts w:eastAsia="Times New Roman" w:cs="Times New Roman"/>
                <w:b/>
                <w:bCs/>
                <w:sz w:val="32"/>
                <w:szCs w:val="32"/>
                <w:lang w:eastAsia="ru-RU"/>
              </w:rPr>
            </w:pPr>
            <w:r w:rsidRPr="00CD7518">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CD7518" w:rsidRDefault="00CC2502" w:rsidP="00FC7A64">
            <w:pPr>
              <w:spacing w:line="240" w:lineRule="auto"/>
              <w:jc w:val="both"/>
              <w:rPr>
                <w:rFonts w:eastAsia="Times New Roman" w:cs="Times New Roman"/>
                <w:b/>
                <w:bCs/>
                <w:sz w:val="32"/>
                <w:szCs w:val="32"/>
                <w:lang w:eastAsia="ru-RU"/>
              </w:rPr>
            </w:pPr>
            <w:r w:rsidRPr="00CD7518">
              <w:rPr>
                <w:rFonts w:eastAsia="Times New Roman" w:cs="Times New Roman"/>
                <w:b/>
                <w:bCs/>
                <w:sz w:val="32"/>
                <w:szCs w:val="32"/>
                <w:lang w:eastAsia="ru-RU"/>
              </w:rPr>
              <w:t>Федеральная служба по ветеринарному и фитосанитарному надзору</w:t>
            </w:r>
          </w:p>
        </w:tc>
      </w:tr>
      <w:tr w:rsidR="00CC2502" w:rsidRPr="00CC2502" w:rsidTr="005156DF">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D7518" w:rsidRDefault="00CC2502" w:rsidP="00CC2502">
            <w:pPr>
              <w:spacing w:line="240" w:lineRule="auto"/>
              <w:jc w:val="center"/>
              <w:rPr>
                <w:rFonts w:eastAsia="Times New Roman" w:cs="Times New Roman"/>
                <w:b/>
                <w:bCs/>
                <w:sz w:val="32"/>
                <w:szCs w:val="32"/>
                <w:lang w:eastAsia="ru-RU"/>
              </w:rPr>
            </w:pPr>
            <w:r w:rsidRPr="00CD7518">
              <w:rPr>
                <w:rFonts w:eastAsia="Times New Roman" w:cs="Times New Roman"/>
                <w:b/>
                <w:bCs/>
                <w:sz w:val="32"/>
                <w:szCs w:val="32"/>
                <w:lang w:eastAsia="ru-RU"/>
              </w:rPr>
              <w:t>100</w:t>
            </w:r>
          </w:p>
        </w:tc>
        <w:tc>
          <w:tcPr>
            <w:tcW w:w="3402" w:type="dxa"/>
            <w:tcBorders>
              <w:top w:val="nil"/>
              <w:left w:val="nil"/>
              <w:bottom w:val="single" w:sz="4" w:space="0" w:color="auto"/>
              <w:right w:val="single" w:sz="4" w:space="0" w:color="auto"/>
            </w:tcBorders>
            <w:shd w:val="clear" w:color="auto" w:fill="auto"/>
            <w:hideMark/>
          </w:tcPr>
          <w:p w:rsidR="00CC2502" w:rsidRPr="00CD7518" w:rsidRDefault="00CC2502" w:rsidP="00CC2502">
            <w:pPr>
              <w:spacing w:line="240" w:lineRule="auto"/>
              <w:jc w:val="center"/>
              <w:rPr>
                <w:rFonts w:eastAsia="Times New Roman" w:cs="Times New Roman"/>
                <w:b/>
                <w:bCs/>
                <w:sz w:val="32"/>
                <w:szCs w:val="32"/>
                <w:lang w:eastAsia="ru-RU"/>
              </w:rPr>
            </w:pPr>
            <w:r w:rsidRPr="00CD7518">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CD7518" w:rsidRDefault="00CC2502" w:rsidP="00FC7A64">
            <w:pPr>
              <w:spacing w:line="240" w:lineRule="auto"/>
              <w:jc w:val="both"/>
              <w:rPr>
                <w:rFonts w:eastAsia="Times New Roman" w:cs="Times New Roman"/>
                <w:b/>
                <w:bCs/>
                <w:sz w:val="32"/>
                <w:szCs w:val="32"/>
                <w:lang w:eastAsia="ru-RU"/>
              </w:rPr>
            </w:pPr>
            <w:r w:rsidRPr="00CD7518">
              <w:rPr>
                <w:rFonts w:eastAsia="Times New Roman" w:cs="Times New Roman"/>
                <w:b/>
                <w:bCs/>
                <w:sz w:val="32"/>
                <w:szCs w:val="32"/>
                <w:lang w:eastAsia="ru-RU"/>
              </w:rPr>
              <w:t>Федеральное казначейство</w:t>
            </w:r>
          </w:p>
        </w:tc>
      </w:tr>
      <w:tr w:rsidR="00CC2502" w:rsidRPr="00CC2502" w:rsidTr="005156DF">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D7518" w:rsidRDefault="00CC2502" w:rsidP="00CC2502">
            <w:pPr>
              <w:spacing w:line="240" w:lineRule="auto"/>
              <w:jc w:val="center"/>
              <w:rPr>
                <w:rFonts w:eastAsia="Times New Roman" w:cs="Times New Roman"/>
                <w:b/>
                <w:bCs/>
                <w:sz w:val="32"/>
                <w:szCs w:val="32"/>
                <w:lang w:eastAsia="ru-RU"/>
              </w:rPr>
            </w:pPr>
            <w:r w:rsidRPr="00CD7518">
              <w:rPr>
                <w:rFonts w:eastAsia="Times New Roman" w:cs="Times New Roman"/>
                <w:b/>
                <w:bCs/>
                <w:sz w:val="32"/>
                <w:szCs w:val="32"/>
                <w:lang w:eastAsia="ru-RU"/>
              </w:rPr>
              <w:t>106</w:t>
            </w:r>
          </w:p>
        </w:tc>
        <w:tc>
          <w:tcPr>
            <w:tcW w:w="3402" w:type="dxa"/>
            <w:tcBorders>
              <w:top w:val="nil"/>
              <w:left w:val="nil"/>
              <w:bottom w:val="single" w:sz="4" w:space="0" w:color="auto"/>
              <w:right w:val="single" w:sz="4" w:space="0" w:color="auto"/>
            </w:tcBorders>
            <w:shd w:val="clear" w:color="auto" w:fill="auto"/>
            <w:hideMark/>
          </w:tcPr>
          <w:p w:rsidR="00CC2502" w:rsidRPr="00CD7518" w:rsidRDefault="00CC2502" w:rsidP="00CC2502">
            <w:pPr>
              <w:spacing w:line="240" w:lineRule="auto"/>
              <w:jc w:val="center"/>
              <w:rPr>
                <w:rFonts w:eastAsia="Times New Roman" w:cs="Times New Roman"/>
                <w:b/>
                <w:bCs/>
                <w:sz w:val="32"/>
                <w:szCs w:val="32"/>
                <w:lang w:eastAsia="ru-RU"/>
              </w:rPr>
            </w:pPr>
            <w:r w:rsidRPr="00CD7518">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CD7518" w:rsidRDefault="00CC2502" w:rsidP="00FC7A64">
            <w:pPr>
              <w:spacing w:line="240" w:lineRule="auto"/>
              <w:jc w:val="both"/>
              <w:rPr>
                <w:rFonts w:eastAsia="Times New Roman" w:cs="Times New Roman"/>
                <w:b/>
                <w:bCs/>
                <w:sz w:val="32"/>
                <w:szCs w:val="32"/>
                <w:lang w:eastAsia="ru-RU"/>
              </w:rPr>
            </w:pPr>
            <w:r w:rsidRPr="00CD7518">
              <w:rPr>
                <w:rFonts w:eastAsia="Times New Roman" w:cs="Times New Roman"/>
                <w:b/>
                <w:bCs/>
                <w:sz w:val="32"/>
                <w:szCs w:val="32"/>
                <w:lang w:eastAsia="ru-RU"/>
              </w:rPr>
              <w:t>Федеральная служба по надзору в сфере транспорта</w:t>
            </w:r>
          </w:p>
        </w:tc>
      </w:tr>
      <w:tr w:rsidR="00CC2502" w:rsidRPr="00CC2502" w:rsidTr="005156DF">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D7518" w:rsidRDefault="00CC2502" w:rsidP="00CC2502">
            <w:pPr>
              <w:spacing w:line="240" w:lineRule="auto"/>
              <w:jc w:val="center"/>
              <w:rPr>
                <w:rFonts w:eastAsia="Times New Roman" w:cs="Times New Roman"/>
                <w:b/>
                <w:bCs/>
                <w:sz w:val="32"/>
                <w:szCs w:val="32"/>
                <w:lang w:eastAsia="ru-RU"/>
              </w:rPr>
            </w:pPr>
            <w:r w:rsidRPr="00CD7518">
              <w:rPr>
                <w:rFonts w:eastAsia="Times New Roman" w:cs="Times New Roman"/>
                <w:b/>
                <w:bCs/>
                <w:sz w:val="32"/>
                <w:szCs w:val="32"/>
                <w:lang w:eastAsia="ru-RU"/>
              </w:rPr>
              <w:t>141</w:t>
            </w:r>
          </w:p>
        </w:tc>
        <w:tc>
          <w:tcPr>
            <w:tcW w:w="3402" w:type="dxa"/>
            <w:tcBorders>
              <w:top w:val="nil"/>
              <w:left w:val="nil"/>
              <w:bottom w:val="single" w:sz="4" w:space="0" w:color="auto"/>
              <w:right w:val="single" w:sz="4" w:space="0" w:color="auto"/>
            </w:tcBorders>
            <w:shd w:val="clear" w:color="auto" w:fill="auto"/>
            <w:hideMark/>
          </w:tcPr>
          <w:p w:rsidR="00CC2502" w:rsidRPr="00CD7518" w:rsidRDefault="00CC2502" w:rsidP="00CC2502">
            <w:pPr>
              <w:spacing w:line="240" w:lineRule="auto"/>
              <w:jc w:val="center"/>
              <w:rPr>
                <w:rFonts w:eastAsia="Times New Roman" w:cs="Times New Roman"/>
                <w:b/>
                <w:bCs/>
                <w:sz w:val="32"/>
                <w:szCs w:val="32"/>
                <w:lang w:eastAsia="ru-RU"/>
              </w:rPr>
            </w:pPr>
            <w:r w:rsidRPr="00CD7518">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CD7518" w:rsidRDefault="00CC2502" w:rsidP="00FC7A64">
            <w:pPr>
              <w:spacing w:line="240" w:lineRule="auto"/>
              <w:jc w:val="both"/>
              <w:rPr>
                <w:rFonts w:eastAsia="Times New Roman" w:cs="Times New Roman"/>
                <w:b/>
                <w:bCs/>
                <w:sz w:val="32"/>
                <w:szCs w:val="32"/>
                <w:lang w:eastAsia="ru-RU"/>
              </w:rPr>
            </w:pPr>
            <w:r w:rsidRPr="00CD7518">
              <w:rPr>
                <w:rFonts w:eastAsia="Times New Roman" w:cs="Times New Roman"/>
                <w:b/>
                <w:bCs/>
                <w:sz w:val="32"/>
                <w:szCs w:val="32"/>
                <w:lang w:eastAsia="ru-RU"/>
              </w:rPr>
              <w:t>Федеральная служба по надзору в сфере защиты прав потребителей и благополучия человека</w:t>
            </w:r>
          </w:p>
        </w:tc>
      </w:tr>
      <w:tr w:rsidR="00CC2502" w:rsidRPr="00CC2502" w:rsidTr="005156DF">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D7518" w:rsidRDefault="00CC2502" w:rsidP="00CC2502">
            <w:pPr>
              <w:spacing w:line="240" w:lineRule="auto"/>
              <w:jc w:val="center"/>
              <w:rPr>
                <w:rFonts w:eastAsia="Times New Roman" w:cs="Times New Roman"/>
                <w:b/>
                <w:bCs/>
                <w:sz w:val="32"/>
                <w:szCs w:val="32"/>
                <w:lang w:eastAsia="ru-RU"/>
              </w:rPr>
            </w:pPr>
            <w:r w:rsidRPr="00CD7518">
              <w:rPr>
                <w:rFonts w:eastAsia="Times New Roman" w:cs="Times New Roman"/>
                <w:b/>
                <w:bCs/>
                <w:sz w:val="32"/>
                <w:szCs w:val="32"/>
                <w:lang w:eastAsia="ru-RU"/>
              </w:rPr>
              <w:t>157</w:t>
            </w:r>
          </w:p>
        </w:tc>
        <w:tc>
          <w:tcPr>
            <w:tcW w:w="3402" w:type="dxa"/>
            <w:tcBorders>
              <w:top w:val="nil"/>
              <w:left w:val="nil"/>
              <w:bottom w:val="single" w:sz="4" w:space="0" w:color="auto"/>
              <w:right w:val="single" w:sz="4" w:space="0" w:color="auto"/>
            </w:tcBorders>
            <w:shd w:val="clear" w:color="auto" w:fill="auto"/>
            <w:hideMark/>
          </w:tcPr>
          <w:p w:rsidR="00CC2502" w:rsidRPr="00CD7518" w:rsidRDefault="00CC2502" w:rsidP="00CC2502">
            <w:pPr>
              <w:spacing w:line="240" w:lineRule="auto"/>
              <w:jc w:val="center"/>
              <w:rPr>
                <w:rFonts w:eastAsia="Times New Roman" w:cs="Times New Roman"/>
                <w:sz w:val="32"/>
                <w:szCs w:val="32"/>
                <w:lang w:eastAsia="ru-RU"/>
              </w:rPr>
            </w:pPr>
            <w:r w:rsidRPr="00CD7518">
              <w:rPr>
                <w:rFonts w:eastAsia="Times New Roman" w:cs="Times New Roman"/>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CD7518" w:rsidRDefault="00CC2502" w:rsidP="00FC7A64">
            <w:pPr>
              <w:spacing w:line="240" w:lineRule="auto"/>
              <w:jc w:val="both"/>
              <w:rPr>
                <w:rFonts w:eastAsia="Times New Roman" w:cs="Times New Roman"/>
                <w:b/>
                <w:bCs/>
                <w:sz w:val="32"/>
                <w:szCs w:val="32"/>
                <w:lang w:eastAsia="ru-RU"/>
              </w:rPr>
            </w:pPr>
            <w:r w:rsidRPr="00CD7518">
              <w:rPr>
                <w:rFonts w:eastAsia="Times New Roman" w:cs="Times New Roman"/>
                <w:b/>
                <w:bCs/>
                <w:sz w:val="32"/>
                <w:szCs w:val="32"/>
                <w:lang w:eastAsia="ru-RU"/>
              </w:rPr>
              <w:t>Федеральная служба государственной статистики</w:t>
            </w:r>
          </w:p>
        </w:tc>
      </w:tr>
      <w:tr w:rsidR="00CC2502" w:rsidRPr="00CC2502" w:rsidTr="005156DF">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D7518" w:rsidRDefault="00CC2502" w:rsidP="00CC2502">
            <w:pPr>
              <w:spacing w:line="240" w:lineRule="auto"/>
              <w:jc w:val="center"/>
              <w:rPr>
                <w:rFonts w:eastAsia="Times New Roman" w:cs="Times New Roman"/>
                <w:b/>
                <w:bCs/>
                <w:sz w:val="32"/>
                <w:szCs w:val="32"/>
                <w:lang w:eastAsia="ru-RU"/>
              </w:rPr>
            </w:pPr>
            <w:r w:rsidRPr="00CD7518">
              <w:rPr>
                <w:rFonts w:eastAsia="Times New Roman" w:cs="Times New Roman"/>
                <w:b/>
                <w:bCs/>
                <w:sz w:val="32"/>
                <w:szCs w:val="32"/>
                <w:lang w:eastAsia="ru-RU"/>
              </w:rPr>
              <w:t>161</w:t>
            </w:r>
          </w:p>
        </w:tc>
        <w:tc>
          <w:tcPr>
            <w:tcW w:w="3402" w:type="dxa"/>
            <w:tcBorders>
              <w:top w:val="nil"/>
              <w:left w:val="nil"/>
              <w:bottom w:val="single" w:sz="4" w:space="0" w:color="auto"/>
              <w:right w:val="single" w:sz="4" w:space="0" w:color="auto"/>
            </w:tcBorders>
            <w:shd w:val="clear" w:color="auto" w:fill="auto"/>
            <w:hideMark/>
          </w:tcPr>
          <w:p w:rsidR="00CC2502" w:rsidRPr="00CD7518" w:rsidRDefault="00CC2502" w:rsidP="00CC2502">
            <w:pPr>
              <w:spacing w:line="240" w:lineRule="auto"/>
              <w:jc w:val="center"/>
              <w:rPr>
                <w:rFonts w:eastAsia="Times New Roman" w:cs="Times New Roman"/>
                <w:sz w:val="32"/>
                <w:szCs w:val="32"/>
                <w:lang w:eastAsia="ru-RU"/>
              </w:rPr>
            </w:pPr>
            <w:r w:rsidRPr="00CD7518">
              <w:rPr>
                <w:rFonts w:eastAsia="Times New Roman" w:cs="Times New Roman"/>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CD7518" w:rsidRDefault="00CC2502" w:rsidP="00FC7A64">
            <w:pPr>
              <w:spacing w:line="240" w:lineRule="auto"/>
              <w:jc w:val="both"/>
              <w:rPr>
                <w:rFonts w:eastAsia="Times New Roman" w:cs="Times New Roman"/>
                <w:b/>
                <w:bCs/>
                <w:sz w:val="32"/>
                <w:szCs w:val="32"/>
                <w:lang w:eastAsia="ru-RU"/>
              </w:rPr>
            </w:pPr>
            <w:r w:rsidRPr="00CD7518">
              <w:rPr>
                <w:rFonts w:eastAsia="Times New Roman" w:cs="Times New Roman"/>
                <w:b/>
                <w:bCs/>
                <w:sz w:val="32"/>
                <w:szCs w:val="32"/>
                <w:lang w:eastAsia="ru-RU"/>
              </w:rPr>
              <w:t>Федеральная антимонопольная служба</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161</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1 08 07090 01 0000 110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Государственная пошлина за рассмотрение ходатайств, предусмотренных антимонопольным законодательством</w:t>
            </w:r>
            <w:r w:rsidRPr="00CC2502">
              <w:rPr>
                <w:rFonts w:eastAsia="Times New Roman" w:cs="Times New Roman"/>
                <w:i/>
                <w:iCs/>
                <w:szCs w:val="28"/>
                <w:lang w:eastAsia="ru-RU"/>
              </w:rPr>
              <w:t xml:space="preserve"> (при обращении в электронной форме и выдаче через многофункциональные центры и при обращении через многофункциональные центры)</w:t>
            </w:r>
          </w:p>
        </w:tc>
      </w:tr>
      <w:tr w:rsidR="00CC2502" w:rsidRPr="00CC2502" w:rsidTr="005156DF">
        <w:trPr>
          <w:trHeight w:val="41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161</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1 08 07290 01 0000 110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 xml:space="preserve">Государственная пошлина за рассмотрение ходатайства, предусмотренного законодательством о естественных монополиях </w:t>
            </w:r>
            <w:r w:rsidRPr="00CC2502">
              <w:rPr>
                <w:rFonts w:eastAsia="Times New Roman" w:cs="Times New Roman"/>
                <w:i/>
                <w:iCs/>
                <w:szCs w:val="28"/>
                <w:lang w:eastAsia="ru-RU"/>
              </w:rPr>
              <w:t>(при обращении в электронной форме и выдаче через многофункциональные центры и при обращении через многофункциональные центры)</w:t>
            </w:r>
          </w:p>
        </w:tc>
      </w:tr>
      <w:tr w:rsidR="00CC2502" w:rsidRPr="00CC2502" w:rsidTr="005156DF">
        <w:trPr>
          <w:trHeight w:val="1044"/>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D7518" w:rsidRDefault="00CC2502" w:rsidP="00CC2502">
            <w:pPr>
              <w:spacing w:line="240" w:lineRule="auto"/>
              <w:jc w:val="center"/>
              <w:rPr>
                <w:rFonts w:eastAsia="Times New Roman" w:cs="Times New Roman"/>
                <w:b/>
                <w:bCs/>
                <w:sz w:val="32"/>
                <w:szCs w:val="32"/>
                <w:lang w:eastAsia="ru-RU"/>
              </w:rPr>
            </w:pPr>
            <w:r w:rsidRPr="00CD7518">
              <w:rPr>
                <w:rFonts w:eastAsia="Times New Roman" w:cs="Times New Roman"/>
                <w:b/>
                <w:bCs/>
                <w:sz w:val="32"/>
                <w:szCs w:val="32"/>
                <w:lang w:eastAsia="ru-RU"/>
              </w:rPr>
              <w:lastRenderedPageBreak/>
              <w:t>177</w:t>
            </w:r>
          </w:p>
        </w:tc>
        <w:tc>
          <w:tcPr>
            <w:tcW w:w="3402" w:type="dxa"/>
            <w:tcBorders>
              <w:top w:val="nil"/>
              <w:left w:val="nil"/>
              <w:bottom w:val="single" w:sz="4" w:space="0" w:color="auto"/>
              <w:right w:val="single" w:sz="4" w:space="0" w:color="auto"/>
            </w:tcBorders>
            <w:shd w:val="clear" w:color="auto" w:fill="auto"/>
            <w:hideMark/>
          </w:tcPr>
          <w:p w:rsidR="00CC2502" w:rsidRPr="00CD7518" w:rsidRDefault="00CC2502" w:rsidP="00CC2502">
            <w:pPr>
              <w:spacing w:line="240" w:lineRule="auto"/>
              <w:jc w:val="center"/>
              <w:rPr>
                <w:rFonts w:eastAsia="Times New Roman" w:cs="Times New Roman"/>
                <w:sz w:val="32"/>
                <w:szCs w:val="32"/>
                <w:lang w:eastAsia="ru-RU"/>
              </w:rPr>
            </w:pPr>
            <w:r w:rsidRPr="00CD7518">
              <w:rPr>
                <w:rFonts w:eastAsia="Times New Roman" w:cs="Times New Roman"/>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CD7518" w:rsidRDefault="00CC2502" w:rsidP="00FC7A64">
            <w:pPr>
              <w:spacing w:line="240" w:lineRule="auto"/>
              <w:jc w:val="both"/>
              <w:rPr>
                <w:rFonts w:eastAsia="Times New Roman" w:cs="Times New Roman"/>
                <w:b/>
                <w:bCs/>
                <w:sz w:val="32"/>
                <w:szCs w:val="32"/>
                <w:lang w:eastAsia="ru-RU"/>
              </w:rPr>
            </w:pPr>
            <w:r w:rsidRPr="00CD7518">
              <w:rPr>
                <w:rFonts w:eastAsia="Times New Roman" w:cs="Times New Roman"/>
                <w:b/>
                <w:bCs/>
                <w:sz w:val="32"/>
                <w:szCs w:val="32"/>
                <w:lang w:eastAsia="ru-RU"/>
              </w:rPr>
              <w:t>Министерство Российской Федерации по делам гражданской обороны, чрезвычайным ситуациям и ликвидации последствий стихийных бедствий</w:t>
            </w:r>
          </w:p>
        </w:tc>
      </w:tr>
      <w:tr w:rsidR="00CC2502" w:rsidRPr="00CC2502" w:rsidTr="005156DF">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D7518" w:rsidRDefault="00CC2502" w:rsidP="00CC2502">
            <w:pPr>
              <w:spacing w:line="240" w:lineRule="auto"/>
              <w:jc w:val="center"/>
              <w:rPr>
                <w:rFonts w:eastAsia="Times New Roman" w:cs="Times New Roman"/>
                <w:b/>
                <w:bCs/>
                <w:sz w:val="32"/>
                <w:szCs w:val="32"/>
                <w:lang w:eastAsia="ru-RU"/>
              </w:rPr>
            </w:pPr>
            <w:r w:rsidRPr="00CD7518">
              <w:rPr>
                <w:rFonts w:eastAsia="Times New Roman" w:cs="Times New Roman"/>
                <w:b/>
                <w:bCs/>
                <w:sz w:val="32"/>
                <w:szCs w:val="32"/>
                <w:lang w:eastAsia="ru-RU"/>
              </w:rPr>
              <w:t>180</w:t>
            </w:r>
          </w:p>
        </w:tc>
        <w:tc>
          <w:tcPr>
            <w:tcW w:w="3402" w:type="dxa"/>
            <w:tcBorders>
              <w:top w:val="nil"/>
              <w:left w:val="nil"/>
              <w:bottom w:val="single" w:sz="4" w:space="0" w:color="auto"/>
              <w:right w:val="single" w:sz="4" w:space="0" w:color="auto"/>
            </w:tcBorders>
            <w:shd w:val="clear" w:color="auto" w:fill="auto"/>
            <w:hideMark/>
          </w:tcPr>
          <w:p w:rsidR="00CC2502" w:rsidRPr="00CD7518" w:rsidRDefault="00CC2502" w:rsidP="00CC2502">
            <w:pPr>
              <w:spacing w:line="240" w:lineRule="auto"/>
              <w:jc w:val="center"/>
              <w:rPr>
                <w:rFonts w:eastAsia="Times New Roman" w:cs="Times New Roman"/>
                <w:sz w:val="32"/>
                <w:szCs w:val="32"/>
                <w:lang w:eastAsia="ru-RU"/>
              </w:rPr>
            </w:pPr>
            <w:r w:rsidRPr="00CD7518">
              <w:rPr>
                <w:rFonts w:eastAsia="Times New Roman" w:cs="Times New Roman"/>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CD7518" w:rsidRDefault="00CC2502" w:rsidP="00FC7A64">
            <w:pPr>
              <w:spacing w:line="240" w:lineRule="auto"/>
              <w:jc w:val="both"/>
              <w:rPr>
                <w:rFonts w:eastAsia="Times New Roman" w:cs="Times New Roman"/>
                <w:b/>
                <w:bCs/>
                <w:sz w:val="32"/>
                <w:szCs w:val="32"/>
                <w:lang w:eastAsia="ru-RU"/>
              </w:rPr>
            </w:pPr>
            <w:r w:rsidRPr="00CD7518">
              <w:rPr>
                <w:rFonts w:eastAsia="Times New Roman" w:cs="Times New Roman"/>
                <w:b/>
                <w:bCs/>
                <w:sz w:val="32"/>
                <w:szCs w:val="32"/>
                <w:lang w:eastAsia="ru-RU"/>
              </w:rPr>
              <w:t>Федеральная служба войск национальной гвардии Российской Федерации</w:t>
            </w:r>
          </w:p>
        </w:tc>
      </w:tr>
      <w:tr w:rsidR="00CC2502" w:rsidRPr="00CC2502" w:rsidTr="005156DF">
        <w:trPr>
          <w:trHeight w:val="25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180</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1 08 07141 01 0000 110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 xml:space="preserve">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w:t>
            </w:r>
            <w:r w:rsidRPr="00CC2502">
              <w:rPr>
                <w:rFonts w:eastAsia="Times New Roman" w:cs="Times New Roman"/>
                <w:i/>
                <w:iCs/>
                <w:szCs w:val="28"/>
                <w:lang w:eastAsia="ru-RU"/>
              </w:rPr>
              <w:t>(при обращении через многофункциональные центры и при обращении в электронной форме и выдаче через многофункциональные центры)</w:t>
            </w:r>
          </w:p>
        </w:tc>
      </w:tr>
      <w:tr w:rsidR="00CC2502" w:rsidRPr="00CC2502" w:rsidTr="005156DF">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D7518" w:rsidRDefault="00CC2502" w:rsidP="00CC2502">
            <w:pPr>
              <w:spacing w:line="240" w:lineRule="auto"/>
              <w:jc w:val="center"/>
              <w:rPr>
                <w:rFonts w:eastAsia="Times New Roman" w:cs="Times New Roman"/>
                <w:b/>
                <w:bCs/>
                <w:sz w:val="32"/>
                <w:szCs w:val="32"/>
                <w:lang w:eastAsia="ru-RU"/>
              </w:rPr>
            </w:pPr>
            <w:r w:rsidRPr="00CD7518">
              <w:rPr>
                <w:rFonts w:eastAsia="Times New Roman" w:cs="Times New Roman"/>
                <w:b/>
                <w:bCs/>
                <w:sz w:val="32"/>
                <w:szCs w:val="32"/>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D7518" w:rsidRDefault="00CC2502" w:rsidP="00CC2502">
            <w:pPr>
              <w:spacing w:line="240" w:lineRule="auto"/>
              <w:jc w:val="center"/>
              <w:rPr>
                <w:rFonts w:eastAsia="Times New Roman" w:cs="Times New Roman"/>
                <w:sz w:val="32"/>
                <w:szCs w:val="32"/>
                <w:lang w:eastAsia="ru-RU"/>
              </w:rPr>
            </w:pPr>
            <w:r w:rsidRPr="00CD7518">
              <w:rPr>
                <w:rFonts w:eastAsia="Times New Roman" w:cs="Times New Roman"/>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CD7518" w:rsidRDefault="00CC2502" w:rsidP="00FC7A64">
            <w:pPr>
              <w:spacing w:line="240" w:lineRule="auto"/>
              <w:jc w:val="both"/>
              <w:rPr>
                <w:rFonts w:eastAsia="Times New Roman" w:cs="Times New Roman"/>
                <w:b/>
                <w:bCs/>
                <w:sz w:val="32"/>
                <w:szCs w:val="32"/>
                <w:lang w:eastAsia="ru-RU"/>
              </w:rPr>
            </w:pPr>
            <w:r w:rsidRPr="00CD7518">
              <w:rPr>
                <w:rFonts w:eastAsia="Times New Roman" w:cs="Times New Roman"/>
                <w:b/>
                <w:bCs/>
                <w:sz w:val="32"/>
                <w:szCs w:val="32"/>
                <w:lang w:eastAsia="ru-RU"/>
              </w:rPr>
              <w:t>Федеральная налоговая служба</w:t>
            </w:r>
          </w:p>
        </w:tc>
      </w:tr>
      <w:tr w:rsidR="00CC2502" w:rsidRPr="00CC2502" w:rsidTr="005156DF">
        <w:trPr>
          <w:trHeight w:val="32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1 01 01012 02 0000 110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lastRenderedPageBreak/>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1 01 01014 02 0000 110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1 01 01016 02 0000 110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прибыль организаций, уплачиваемый международными холдинговыми компаниями, зачисляемый в бюджеты субъектов Российской Федерации</w:t>
            </w:r>
          </w:p>
        </w:tc>
      </w:tr>
      <w:tr w:rsidR="00CC2502" w:rsidRPr="00CC2502" w:rsidTr="005156DF">
        <w:trPr>
          <w:trHeight w:val="28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1 01 01112 02 0000 110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бюджеты субъектов Российской Федерации</w:t>
            </w:r>
          </w:p>
        </w:tc>
      </w:tr>
      <w:tr w:rsidR="00CC2502" w:rsidRPr="00CC2502" w:rsidTr="005156DF">
        <w:trPr>
          <w:trHeight w:val="28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1 01 01120 01 0000 110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p>
        </w:tc>
      </w:tr>
      <w:tr w:rsidR="00CC2502" w:rsidRPr="00CC2502" w:rsidTr="005156DF">
        <w:trPr>
          <w:trHeight w:val="28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1 01 01130 01 0000 110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p>
        </w:tc>
      </w:tr>
      <w:tr w:rsidR="00CC2502" w:rsidRPr="00CC2502" w:rsidTr="005156DF">
        <w:trPr>
          <w:trHeight w:val="4524"/>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1 01 02010 01 0000 110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autoSpaceDE w:val="0"/>
              <w:autoSpaceDN w:val="0"/>
              <w:adjustRightInd w:val="0"/>
              <w:spacing w:line="240" w:lineRule="auto"/>
              <w:jc w:val="both"/>
              <w:rPr>
                <w:rFonts w:eastAsia="Times New Roman" w:cs="Times New Roman"/>
                <w:szCs w:val="28"/>
                <w:lang w:eastAsia="ru-RU"/>
              </w:rPr>
            </w:pPr>
            <w:r>
              <w:rPr>
                <w:rFonts w:cs="Times New Roman"/>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r>
      <w:tr w:rsidR="00CC2502" w:rsidRPr="00CC2502" w:rsidTr="005156DF">
        <w:trPr>
          <w:trHeight w:val="41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1 01 02020 01 0000 110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CC2502" w:rsidRPr="00CC2502" w:rsidTr="005156DF">
        <w:trPr>
          <w:trHeight w:val="32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1 01 02021 01 0000 110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r>
      <w:tr w:rsidR="00CC2502" w:rsidRPr="00CC2502" w:rsidTr="005156DF">
        <w:trPr>
          <w:trHeight w:val="3096"/>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1 01 02022 01 0000 110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r>
      <w:tr w:rsidR="00CC2502" w:rsidRPr="00CC2502" w:rsidTr="005156DF">
        <w:trPr>
          <w:trHeight w:val="32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1 01 02023 01 0000 110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r>
      <w:tr w:rsidR="00CC2502" w:rsidRPr="00CC2502" w:rsidTr="005156DF">
        <w:trPr>
          <w:trHeight w:val="28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1 01 02024 01 0000 110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r>
      <w:tr w:rsidR="00CC2502" w:rsidRPr="00CC2502" w:rsidTr="005156DF">
        <w:trPr>
          <w:trHeight w:val="28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1 01 02030 01 0000 110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1 01 02040 01 0000 110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CC2502" w:rsidRPr="00CC2502" w:rsidTr="005156DF">
        <w:trPr>
          <w:trHeight w:val="28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1 01 02050 01 0000 110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CC2502" w:rsidRPr="00CC2502" w:rsidTr="005156DF">
        <w:trPr>
          <w:trHeight w:val="41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1 01 02080 01 0000 110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 w:val="25"/>
                <w:szCs w:val="25"/>
                <w:lang w:eastAsia="ru-RU"/>
              </w:rPr>
            </w:pPr>
            <w:r w:rsidRPr="00CC2502">
              <w:rPr>
                <w:rFonts w:eastAsia="Times New Roman" w:cs="Times New Roman"/>
                <w:sz w:val="25"/>
                <w:szCs w:val="25"/>
                <w:lang w:eastAsia="ru-RU"/>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r>
      <w:tr w:rsidR="00CC2502" w:rsidRPr="00CC2502" w:rsidTr="005156DF">
        <w:trPr>
          <w:trHeight w:val="702"/>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1 01 02090 01 0000 110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CC2502" w:rsidRPr="00CC2502" w:rsidTr="005156DF">
        <w:trPr>
          <w:trHeight w:val="28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1 01 02100 01 0000 110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1 01 02101 01 0000 110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1 01 02102 01 0000 110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1 01 02103 01 0000 110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w:t>
            </w:r>
          </w:p>
        </w:tc>
      </w:tr>
      <w:tr w:rsidR="00CC2502" w:rsidRPr="00CC2502" w:rsidTr="005156DF">
        <w:trPr>
          <w:trHeight w:val="28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1 01 02110 01 0000 110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1 01 02111 01 0000 110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p>
        </w:tc>
      </w:tr>
      <w:tr w:rsidR="00CC2502" w:rsidRPr="00CC2502" w:rsidTr="005156DF">
        <w:trPr>
          <w:trHeight w:val="41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1 01 02112 01 0000 110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
        </w:tc>
      </w:tr>
      <w:tr w:rsidR="00CC2502" w:rsidRPr="00CC2502" w:rsidTr="005156DF">
        <w:trPr>
          <w:trHeight w:val="196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1 01 02113 01 0000 110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1 01 02130 01 0000 110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1 01 02140 01 0000 110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r>
      <w:tr w:rsidR="00CC2502" w:rsidRPr="00CC2502" w:rsidTr="005156DF">
        <w:trPr>
          <w:trHeight w:val="61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1 01 02150 01 0000 110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CC2502" w:rsidRPr="00CC2502" w:rsidTr="005156DF">
        <w:trPr>
          <w:trHeight w:val="61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1 01 02160 01 0000 110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CC2502" w:rsidRPr="00CC2502" w:rsidTr="005156DF">
        <w:trPr>
          <w:trHeight w:val="57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1 01 02170 01 0000 110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CC2502" w:rsidRPr="00CC2502" w:rsidTr="005156DF">
        <w:trPr>
          <w:trHeight w:val="36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1 01 02180 01 0000 110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превышающей 312 тысяч рублей)</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1 01 02190 01 0000 110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1 01 02200 01 0000 110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1 01 02210 01 0000 110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1 01 02220 01 0000 110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1 01 02230 01 0000 110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1 03 02011 01 0000 110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1 03 02012 01 0000 110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Акцизы на этиловый спирт из непищевого сырья, производимый на территории Российской Федерации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1 03 02013 01 0000 110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1 03 02020 01 0000 110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Акцизы на спиртосодержащую продукцию, производимую на территории Российской Федерации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1 03 02021 01 0000 110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1 03 02022 01 0000 110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Акцизы на вино наливом, виноградное сусло, производимые на территории Российской Федерации из подакцизного винограда</w:t>
            </w:r>
          </w:p>
        </w:tc>
      </w:tr>
      <w:tr w:rsidR="00CC2502" w:rsidRPr="00CC2502" w:rsidTr="005156DF">
        <w:trPr>
          <w:trHeight w:val="3024"/>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1 03 02090 01 0000 110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 xml:space="preserve">Акцизы на вина, вина наливом, плодовую алкогольную продукцию, игристые вина, включая российское шампанское, а также </w:t>
            </w:r>
            <w:proofErr w:type="spellStart"/>
            <w:r w:rsidRPr="00CC2502">
              <w:rPr>
                <w:rFonts w:eastAsia="Times New Roman" w:cs="Times New Roman"/>
                <w:szCs w:val="28"/>
                <w:lang w:eastAsia="ru-RU"/>
              </w:rPr>
              <w:t>виноградосодержащие</w:t>
            </w:r>
            <w:proofErr w:type="spellEnd"/>
            <w:r w:rsidRPr="00CC2502">
              <w:rPr>
                <w:rFonts w:eastAsia="Times New Roman" w:cs="Times New Roman"/>
                <w:szCs w:val="28"/>
                <w:lang w:eastAsia="ru-RU"/>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1 03 02091 01 0000 110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Акцизы на вина, игристые вина, включая российское шампанское, производимые на территории Российской Федерации из подакцизного винограда</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1 03 02100 01 0000 110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Акцизы на пиво, напитки, изготавливаемые на основе пива, производимые на территории Российской Федерации</w:t>
            </w:r>
          </w:p>
        </w:tc>
      </w:tr>
      <w:tr w:rsidR="00CC2502" w:rsidRPr="00CC2502" w:rsidTr="005156DF">
        <w:trPr>
          <w:trHeight w:val="39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1 03 02111 01 0000 110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Акцизы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1 03 02112 01 0000 110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1 03 02120 01 0000 110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 xml:space="preserve">Акцизы на сидр, </w:t>
            </w:r>
            <w:proofErr w:type="spellStart"/>
            <w:r w:rsidRPr="00CC2502">
              <w:rPr>
                <w:rFonts w:eastAsia="Times New Roman" w:cs="Times New Roman"/>
                <w:szCs w:val="28"/>
                <w:lang w:eastAsia="ru-RU"/>
              </w:rPr>
              <w:t>пуаре</w:t>
            </w:r>
            <w:proofErr w:type="spellEnd"/>
            <w:r w:rsidRPr="00CC2502">
              <w:rPr>
                <w:rFonts w:eastAsia="Times New Roman" w:cs="Times New Roman"/>
                <w:szCs w:val="28"/>
                <w:lang w:eastAsia="ru-RU"/>
              </w:rPr>
              <w:t>, медовуху, производимые на территории Российской Федерации</w:t>
            </w:r>
          </w:p>
        </w:tc>
      </w:tr>
      <w:tr w:rsidR="00CC2502" w:rsidRPr="00CC2502" w:rsidTr="005156DF">
        <w:trPr>
          <w:trHeight w:val="39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1 03 02130 01 0000 110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w:t>
            </w:r>
          </w:p>
        </w:tc>
      </w:tr>
      <w:tr w:rsidR="00CC2502" w:rsidRPr="00CC2502" w:rsidTr="005156DF">
        <w:trPr>
          <w:trHeight w:val="43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1 03 02142 01 0000 110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(в порядке, установленном Министерством финансов Российской Федерации)</w:t>
            </w:r>
          </w:p>
        </w:tc>
      </w:tr>
      <w:tr w:rsidR="00CC2502" w:rsidRPr="00CC2502" w:rsidTr="005156DF">
        <w:trPr>
          <w:trHeight w:val="54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1 03 02143 01 0000 110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w:t>
            </w:r>
          </w:p>
        </w:tc>
      </w:tr>
      <w:tr w:rsidR="00CC2502" w:rsidRPr="00CC2502" w:rsidTr="005156DF">
        <w:trPr>
          <w:trHeight w:val="54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1 03 02144 01 0000 110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выпадающих доходов бюджетов субъектов Российской Федерации в связи с передачей 50 процентов доходов от акцизов на средние дистилляты, производимые на территории Российской Федерации, в федеральный бюджет)</w:t>
            </w:r>
          </w:p>
        </w:tc>
      </w:tr>
      <w:tr w:rsidR="00CC2502" w:rsidRPr="00CC2502" w:rsidTr="005156DF">
        <w:trPr>
          <w:trHeight w:val="25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1 03 02190 01 0000 110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уплаты акцизов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1 03 02200 01 0000 110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уплаты акцизов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1 03 02210 01 0000 110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уплаты акцизов на спиртосодержащую продукцию, производимую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1 03 02220 01 0000 110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уплаты акцизов на этиловый спирт из непищевого сырья,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1 03 02231 01 0000 110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1 03 02232 01 0000 110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w:t>
            </w:r>
          </w:p>
        </w:tc>
      </w:tr>
      <w:tr w:rsidR="00CC2502" w:rsidRPr="00CC2502" w:rsidTr="005156DF">
        <w:trPr>
          <w:trHeight w:val="25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1 03 02241 01 0000 110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1 03 02242 01 0000 110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1 03 02251 01 0000 110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CC2502" w:rsidRPr="00CC2502" w:rsidTr="005156DF">
        <w:trPr>
          <w:trHeight w:val="1872"/>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1 03 02252 01 0000 110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1 03 02261 01 0000 110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CC2502" w:rsidRPr="00CC2502" w:rsidTr="005156DF">
        <w:trPr>
          <w:trHeight w:val="1872"/>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1 03 02262 01 0000 110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r>
      <w:tr w:rsidR="00CC2502" w:rsidRPr="00CC2502" w:rsidTr="005156DF">
        <w:trPr>
          <w:trHeight w:val="612"/>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1 03 02490 01 0000 110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Акциз на природный газ, полученный для производства аммиака</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1 05 01012 01 0000 110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1 05 01022 01 0000 110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1 05 01050 01 0000 110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Минимальный налог, зачисляемый в бюджеты субъектов Российской Федерации (за налоговые периоды, истекшие до 1 января 2016 года)</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1 05 03020 01 0000 110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Единый сельскохозяйственный налог (за налоговые периоды, истекшие до 1 января 2011 года)</w:t>
            </w:r>
          </w:p>
        </w:tc>
      </w:tr>
      <w:tr w:rsidR="00CC2502" w:rsidRPr="00CC2502" w:rsidTr="005156DF">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1 05 06000 01 0000 110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профессиональный доход</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1 05 07000 01 0000 110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взимаемый в связи с применением специального налогового режима "Автоматизированная упрощенная система налогообложения"</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1 06 02010 02 0000 110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имущество организаций по имуществу, не входящему в Единую систему газоснабжения</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1 06 02020 02 0000 110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имущество организаций по имуществу, входящему в Единую систему газоснабжения</w:t>
            </w:r>
          </w:p>
        </w:tc>
      </w:tr>
      <w:tr w:rsidR="00CC2502" w:rsidRPr="00CC2502" w:rsidTr="005156DF">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1 06 04011 02 0000 110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Транспортный налог с организаций</w:t>
            </w:r>
          </w:p>
        </w:tc>
      </w:tr>
      <w:tr w:rsidR="00CC2502" w:rsidRPr="00CC2502" w:rsidTr="005156DF">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1 06 04012 02 0000 110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Транспортный налог с физических лиц</w:t>
            </w:r>
          </w:p>
        </w:tc>
      </w:tr>
      <w:tr w:rsidR="00CC2502" w:rsidRPr="00CC2502" w:rsidTr="005156DF">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1 06 05000 02 0000 110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игорный бизнес</w:t>
            </w:r>
          </w:p>
        </w:tc>
      </w:tr>
      <w:tr w:rsidR="00CC2502" w:rsidRPr="00CC2502" w:rsidTr="005156DF">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1 07 01020 01 0000 110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добычу общераспространенных полезных ископаемых</w:t>
            </w:r>
          </w:p>
        </w:tc>
      </w:tr>
      <w:tr w:rsidR="00CC2502" w:rsidRPr="00CC2502" w:rsidTr="005156DF">
        <w:trPr>
          <w:trHeight w:val="25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1 07 01030 01 0000 110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1 07 01080 01 0000 110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p>
        </w:tc>
      </w:tr>
      <w:tr w:rsidR="00CC2502" w:rsidRPr="00CC2502" w:rsidTr="005156DF">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1 07 04010 01 0000 110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Сбор за пользование объектами животного мира</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1 07 04020 01 0000 110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Сбор за пользование объектами водных биологических ресурсов (исключая внутренние водные объекты)</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1 07 04030 01 0000 110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Сбор за пользование объектами водных биологических ресурсов (по внутренним водным объектам)</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1 09 03082 02 0000 110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Отчисления на воспроизводство минерально-сырьевой базы, зачисляемые в бюджеты субъектов Российской Федерации, за исключением уплачиваемых при добыче общераспространенных полезных ископаемых и подземных вод, используемых для местных нужд</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1 09 03083 02 0000 110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Отчисления на воспроизводство минерально-сырьевой базы при добыче общераспространенных полезных ископаемых и подземных вод, используемых для местных нужд, зачисляемые в бюджеты субъектов Российской Федерации</w:t>
            </w:r>
          </w:p>
        </w:tc>
      </w:tr>
      <w:tr w:rsidR="00CC2502" w:rsidRPr="00CC2502" w:rsidTr="005156DF">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1 09 04010 02 0000 110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имущество предприятий</w:t>
            </w:r>
          </w:p>
        </w:tc>
      </w:tr>
      <w:tr w:rsidR="00CC2502" w:rsidRPr="00CC2502" w:rsidTr="005156DF">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1 09 04030 02 0000 110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пользователей автомобильных дорог</w:t>
            </w:r>
          </w:p>
        </w:tc>
      </w:tr>
      <w:tr w:rsidR="00CC2502" w:rsidRPr="00CC2502" w:rsidTr="005156DF">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1 09 04040 02 0000 110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с имущества, переходящего в порядке наследования или дарения</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1 09 05040 01 0000 110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на покупку иностранных денежных знаков и платежных документов, выраженных в иностранной валюте</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1 09 06020 02 0000 110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Сбор на нужды образовательных учреждений, взимаемый с юридических лиц</w:t>
            </w:r>
          </w:p>
        </w:tc>
      </w:tr>
      <w:tr w:rsidR="00CC2502" w:rsidRPr="00CC2502" w:rsidTr="005156DF">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1 09 06030 02 0000 110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Прочие налоги и сборы субъектов Российской Федерации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1 09 06041 02 0000 110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Сборы за выдачу органами государственной власти субъектов Российской Федерации лицензий на розничную продажу алкогольной продукции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1 09 06050 02 0000 110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Сборы за выдачу лицензий на пользование недрами по участкам недр, содержащим месторождения общераспространенных полезных ископаемых, или участкам недр местного значения</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1 09 11010 02 0000 110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 взимаемый в виде стоимости патента в связи с применением упрощенной системы налогообложения</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1 09 11020 02 0000 110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Налоги, взимаемые в виде стоимости патента в связи с применением упрощенной системы налогообложения (за налоговые периоды, истекшие до 1 января 2011 года)</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1 12 02030 01 0000 120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Регулярные платежи за пользование недрами при пользовании недрами на территории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1 13 01020 01 0000 130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CC2502">
              <w:rPr>
                <w:rFonts w:eastAsia="Times New Roman" w:cs="Times New Roman"/>
                <w:i/>
                <w:iCs/>
                <w:szCs w:val="28"/>
                <w:lang w:eastAsia="ru-RU"/>
              </w:rPr>
              <w:t>(при обращении через многофункциональные центры)</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1 13 01190 01 0000 130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 xml:space="preserve">Плата за предоставление информации из реестра дисквалифицированных лиц </w:t>
            </w:r>
            <w:r w:rsidRPr="00CC2502">
              <w:rPr>
                <w:rFonts w:eastAsia="Times New Roman" w:cs="Times New Roman"/>
                <w:i/>
                <w:iCs/>
                <w:szCs w:val="28"/>
                <w:lang w:eastAsia="ru-RU"/>
              </w:rPr>
              <w:t>(при обращении через многофункциональные центры)</w:t>
            </w:r>
          </w:p>
        </w:tc>
      </w:tr>
      <w:tr w:rsidR="00CC2502" w:rsidRPr="00CC2502" w:rsidTr="005156DF">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FC7A64" w:rsidRDefault="00CC2502" w:rsidP="00CC2502">
            <w:pPr>
              <w:spacing w:line="240" w:lineRule="auto"/>
              <w:jc w:val="center"/>
              <w:rPr>
                <w:rFonts w:eastAsia="Times New Roman" w:cs="Times New Roman"/>
                <w:b/>
                <w:bCs/>
                <w:sz w:val="32"/>
                <w:szCs w:val="32"/>
                <w:lang w:eastAsia="ru-RU"/>
              </w:rPr>
            </w:pPr>
            <w:r w:rsidRPr="00FC7A64">
              <w:rPr>
                <w:rFonts w:eastAsia="Times New Roman" w:cs="Times New Roman"/>
                <w:b/>
                <w:bCs/>
                <w:sz w:val="32"/>
                <w:szCs w:val="32"/>
                <w:lang w:eastAsia="ru-RU"/>
              </w:rPr>
              <w:t>187</w:t>
            </w:r>
          </w:p>
        </w:tc>
        <w:tc>
          <w:tcPr>
            <w:tcW w:w="3402" w:type="dxa"/>
            <w:tcBorders>
              <w:top w:val="nil"/>
              <w:left w:val="nil"/>
              <w:bottom w:val="single" w:sz="4" w:space="0" w:color="auto"/>
              <w:right w:val="single" w:sz="4" w:space="0" w:color="auto"/>
            </w:tcBorders>
            <w:shd w:val="clear" w:color="auto" w:fill="auto"/>
            <w:hideMark/>
          </w:tcPr>
          <w:p w:rsidR="00CC2502" w:rsidRPr="00FC7A64" w:rsidRDefault="00CC2502" w:rsidP="00CC2502">
            <w:pPr>
              <w:spacing w:line="240" w:lineRule="auto"/>
              <w:jc w:val="center"/>
              <w:rPr>
                <w:rFonts w:eastAsia="Times New Roman" w:cs="Times New Roman"/>
                <w:b/>
                <w:bCs/>
                <w:sz w:val="32"/>
                <w:szCs w:val="32"/>
                <w:lang w:eastAsia="ru-RU"/>
              </w:rPr>
            </w:pPr>
            <w:r w:rsidRPr="00FC7A64">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FC7A64" w:rsidRDefault="00CC2502" w:rsidP="00FC7A64">
            <w:pPr>
              <w:spacing w:line="240" w:lineRule="auto"/>
              <w:jc w:val="both"/>
              <w:rPr>
                <w:rFonts w:eastAsia="Times New Roman" w:cs="Times New Roman"/>
                <w:b/>
                <w:bCs/>
                <w:sz w:val="32"/>
                <w:szCs w:val="32"/>
                <w:lang w:eastAsia="ru-RU"/>
              </w:rPr>
            </w:pPr>
            <w:r w:rsidRPr="00FC7A64">
              <w:rPr>
                <w:rFonts w:eastAsia="Times New Roman" w:cs="Times New Roman"/>
                <w:b/>
                <w:bCs/>
                <w:sz w:val="32"/>
                <w:szCs w:val="32"/>
                <w:lang w:eastAsia="ru-RU"/>
              </w:rPr>
              <w:t>Министерство обороны Российской Федерации</w:t>
            </w:r>
          </w:p>
        </w:tc>
      </w:tr>
      <w:tr w:rsidR="00CC2502" w:rsidRPr="00CC2502" w:rsidTr="005156DF">
        <w:trPr>
          <w:trHeight w:val="25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187</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1 08 07141 01 0000 110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 xml:space="preserve">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w:t>
            </w:r>
            <w:r w:rsidRPr="00CC2502">
              <w:rPr>
                <w:rFonts w:eastAsia="Times New Roman" w:cs="Times New Roman"/>
                <w:i/>
                <w:iCs/>
                <w:szCs w:val="28"/>
                <w:lang w:eastAsia="ru-RU"/>
              </w:rPr>
              <w:t xml:space="preserve"> (при обращении через многофункциональные центры и при обращении в электронной форме и выдаче через многофункциональные центры)</w:t>
            </w:r>
          </w:p>
        </w:tc>
      </w:tr>
      <w:tr w:rsidR="00CC2502" w:rsidRPr="00CC2502" w:rsidTr="005156DF">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FC7A64" w:rsidRDefault="00CC2502" w:rsidP="00CC2502">
            <w:pPr>
              <w:spacing w:line="240" w:lineRule="auto"/>
              <w:jc w:val="center"/>
              <w:rPr>
                <w:rFonts w:eastAsia="Times New Roman" w:cs="Times New Roman"/>
                <w:b/>
                <w:bCs/>
                <w:sz w:val="32"/>
                <w:szCs w:val="32"/>
                <w:lang w:eastAsia="ru-RU"/>
              </w:rPr>
            </w:pPr>
            <w:r w:rsidRPr="00FC7A64">
              <w:rPr>
                <w:rFonts w:eastAsia="Times New Roman" w:cs="Times New Roman"/>
                <w:b/>
                <w:bCs/>
                <w:sz w:val="32"/>
                <w:szCs w:val="32"/>
                <w:lang w:eastAsia="ru-RU"/>
              </w:rPr>
              <w:t>188</w:t>
            </w:r>
          </w:p>
        </w:tc>
        <w:tc>
          <w:tcPr>
            <w:tcW w:w="3402" w:type="dxa"/>
            <w:tcBorders>
              <w:top w:val="nil"/>
              <w:left w:val="nil"/>
              <w:bottom w:val="single" w:sz="4" w:space="0" w:color="auto"/>
              <w:right w:val="single" w:sz="4" w:space="0" w:color="auto"/>
            </w:tcBorders>
            <w:shd w:val="clear" w:color="auto" w:fill="auto"/>
            <w:hideMark/>
          </w:tcPr>
          <w:p w:rsidR="00CC2502" w:rsidRPr="00FC7A64" w:rsidRDefault="00CC2502" w:rsidP="00CC2502">
            <w:pPr>
              <w:spacing w:line="240" w:lineRule="auto"/>
              <w:jc w:val="center"/>
              <w:rPr>
                <w:rFonts w:eastAsia="Times New Roman" w:cs="Times New Roman"/>
                <w:b/>
                <w:bCs/>
                <w:sz w:val="32"/>
                <w:szCs w:val="32"/>
                <w:lang w:eastAsia="ru-RU"/>
              </w:rPr>
            </w:pPr>
            <w:r w:rsidRPr="00FC7A64">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FC7A64" w:rsidRDefault="00CC2502" w:rsidP="00FC7A64">
            <w:pPr>
              <w:spacing w:line="240" w:lineRule="auto"/>
              <w:jc w:val="both"/>
              <w:rPr>
                <w:rFonts w:eastAsia="Times New Roman" w:cs="Times New Roman"/>
                <w:b/>
                <w:bCs/>
                <w:sz w:val="32"/>
                <w:szCs w:val="32"/>
                <w:lang w:eastAsia="ru-RU"/>
              </w:rPr>
            </w:pPr>
            <w:r w:rsidRPr="00FC7A64">
              <w:rPr>
                <w:rFonts w:eastAsia="Times New Roman" w:cs="Times New Roman"/>
                <w:b/>
                <w:bCs/>
                <w:sz w:val="32"/>
                <w:szCs w:val="32"/>
                <w:lang w:eastAsia="ru-RU"/>
              </w:rPr>
              <w:t>Министерство внутренних дел Российской Федерации</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1 08 06000 01 0000 110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w:t>
            </w:r>
            <w:r w:rsidRPr="00CC2502">
              <w:rPr>
                <w:rFonts w:eastAsia="Times New Roman" w:cs="Times New Roman"/>
                <w:i/>
                <w:iCs/>
                <w:szCs w:val="28"/>
                <w:lang w:eastAsia="ru-RU"/>
              </w:rPr>
              <w:t>(при обращении через многофункциональные центры и при обращении в электронной форме и выдаче через многофункциональные центры)</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1 08 07100 01 0000 110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 xml:space="preserve">Государственная пошлина за выдачу и обмен паспорта гражданина Российской Федерации  </w:t>
            </w:r>
            <w:r w:rsidRPr="00CC2502">
              <w:rPr>
                <w:rFonts w:eastAsia="Times New Roman" w:cs="Times New Roman"/>
                <w:i/>
                <w:iCs/>
                <w:szCs w:val="28"/>
                <w:lang w:eastAsia="ru-RU"/>
              </w:rPr>
              <w:t>(при обращении через многофункциональные центры и при обращении в электронной форме и выдаче через многофункциональные центры)</w:t>
            </w:r>
          </w:p>
        </w:tc>
      </w:tr>
      <w:tr w:rsidR="00CC2502" w:rsidRPr="00CC2502" w:rsidTr="005156DF">
        <w:trPr>
          <w:trHeight w:val="25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188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1 08 07141 01 0000 110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 xml:space="preserve">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w:t>
            </w:r>
            <w:r w:rsidRPr="00CC2502">
              <w:rPr>
                <w:rFonts w:eastAsia="Times New Roman" w:cs="Times New Roman"/>
                <w:i/>
                <w:iCs/>
                <w:szCs w:val="28"/>
                <w:lang w:eastAsia="ru-RU"/>
              </w:rPr>
              <w:t>(при обращении через многофункциональные центры и при обращении в электронной форме и выдаче через многофункциональные центры)</w:t>
            </w:r>
          </w:p>
        </w:tc>
      </w:tr>
      <w:tr w:rsidR="00CC2502" w:rsidRPr="00CC2502" w:rsidTr="005156DF">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FC7A64" w:rsidRDefault="00CC2502" w:rsidP="00CC2502">
            <w:pPr>
              <w:spacing w:line="240" w:lineRule="auto"/>
              <w:jc w:val="center"/>
              <w:rPr>
                <w:rFonts w:eastAsia="Times New Roman" w:cs="Times New Roman"/>
                <w:b/>
                <w:bCs/>
                <w:sz w:val="32"/>
                <w:szCs w:val="32"/>
                <w:lang w:eastAsia="ru-RU"/>
              </w:rPr>
            </w:pPr>
            <w:r w:rsidRPr="00FC7A64">
              <w:rPr>
                <w:rFonts w:eastAsia="Times New Roman" w:cs="Times New Roman"/>
                <w:b/>
                <w:bCs/>
                <w:sz w:val="32"/>
                <w:szCs w:val="32"/>
                <w:lang w:eastAsia="ru-RU"/>
              </w:rPr>
              <w:t>318</w:t>
            </w:r>
          </w:p>
        </w:tc>
        <w:tc>
          <w:tcPr>
            <w:tcW w:w="3402" w:type="dxa"/>
            <w:tcBorders>
              <w:top w:val="nil"/>
              <w:left w:val="nil"/>
              <w:bottom w:val="single" w:sz="4" w:space="0" w:color="auto"/>
              <w:right w:val="single" w:sz="4" w:space="0" w:color="auto"/>
            </w:tcBorders>
            <w:shd w:val="clear" w:color="auto" w:fill="auto"/>
            <w:hideMark/>
          </w:tcPr>
          <w:p w:rsidR="00CC2502" w:rsidRPr="00FC7A64" w:rsidRDefault="00CC2502" w:rsidP="00CC2502">
            <w:pPr>
              <w:spacing w:line="240" w:lineRule="auto"/>
              <w:jc w:val="center"/>
              <w:rPr>
                <w:rFonts w:eastAsia="Times New Roman" w:cs="Times New Roman"/>
                <w:b/>
                <w:bCs/>
                <w:sz w:val="32"/>
                <w:szCs w:val="32"/>
                <w:lang w:eastAsia="ru-RU"/>
              </w:rPr>
            </w:pPr>
            <w:r w:rsidRPr="00FC7A64">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FC7A64" w:rsidRDefault="00CC2502" w:rsidP="00FC7A64">
            <w:pPr>
              <w:spacing w:line="240" w:lineRule="auto"/>
              <w:jc w:val="both"/>
              <w:rPr>
                <w:rFonts w:eastAsia="Times New Roman" w:cs="Times New Roman"/>
                <w:b/>
                <w:bCs/>
                <w:sz w:val="32"/>
                <w:szCs w:val="32"/>
                <w:lang w:eastAsia="ru-RU"/>
              </w:rPr>
            </w:pPr>
            <w:r w:rsidRPr="00FC7A64">
              <w:rPr>
                <w:rFonts w:eastAsia="Times New Roman" w:cs="Times New Roman"/>
                <w:b/>
                <w:bCs/>
                <w:sz w:val="32"/>
                <w:szCs w:val="32"/>
                <w:lang w:eastAsia="ru-RU"/>
              </w:rPr>
              <w:t>Министерство юстиции Российской Федерации</w:t>
            </w:r>
          </w:p>
        </w:tc>
      </w:tr>
      <w:tr w:rsidR="00CC2502" w:rsidRPr="00CC2502" w:rsidTr="005156DF">
        <w:trPr>
          <w:trHeight w:val="199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318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1 08 05000 01 0000 110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 xml:space="preserve">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w:t>
            </w:r>
            <w:r w:rsidRPr="00CC2502">
              <w:rPr>
                <w:rFonts w:eastAsia="Times New Roman" w:cs="Times New Roman"/>
                <w:i/>
                <w:iCs/>
                <w:szCs w:val="28"/>
                <w:lang w:eastAsia="ru-RU"/>
              </w:rPr>
              <w:t>(при обращении через многофункциональные центры)</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318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1 08 07110 01 0000 110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tc>
      </w:tr>
      <w:tr w:rsidR="00CC2502" w:rsidRPr="00CC2502" w:rsidTr="005156DF">
        <w:trPr>
          <w:trHeight w:val="41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318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1 08 07120 01 0000 110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Государственная пошлина за государственную регистрацию политических партий и региональных отделений политических партий</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318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1 08 07200 01 0000 110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 xml:space="preserve">Прочие государственные пошлины за государственную регистрацию, а также за совершение прочих юридически значимых действий </w:t>
            </w:r>
            <w:r w:rsidRPr="00CC2502">
              <w:rPr>
                <w:rFonts w:eastAsia="Times New Roman" w:cs="Times New Roman"/>
                <w:i/>
                <w:iCs/>
                <w:szCs w:val="28"/>
                <w:lang w:eastAsia="ru-RU"/>
              </w:rPr>
              <w:t>(при обращении через многофункциональные центры)</w:t>
            </w:r>
          </w:p>
        </w:tc>
      </w:tr>
      <w:tr w:rsidR="00CC2502" w:rsidRPr="00CC2502" w:rsidTr="005156DF">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CC2502" w:rsidRPr="005156DF" w:rsidRDefault="00CC2502" w:rsidP="00CC2502">
            <w:pPr>
              <w:spacing w:line="240" w:lineRule="auto"/>
              <w:jc w:val="center"/>
              <w:rPr>
                <w:rFonts w:eastAsia="Times New Roman" w:cs="Times New Roman"/>
                <w:b/>
                <w:bCs/>
                <w:sz w:val="32"/>
                <w:szCs w:val="32"/>
                <w:lang w:eastAsia="ru-RU"/>
              </w:rPr>
            </w:pPr>
            <w:r w:rsidRPr="005156DF">
              <w:rPr>
                <w:rFonts w:eastAsia="Times New Roman" w:cs="Times New Roman"/>
                <w:b/>
                <w:bCs/>
                <w:sz w:val="32"/>
                <w:szCs w:val="32"/>
                <w:lang w:eastAsia="ru-RU"/>
              </w:rPr>
              <w:t>321</w:t>
            </w:r>
          </w:p>
        </w:tc>
        <w:tc>
          <w:tcPr>
            <w:tcW w:w="3402" w:type="dxa"/>
            <w:tcBorders>
              <w:top w:val="nil"/>
              <w:left w:val="nil"/>
              <w:bottom w:val="single" w:sz="4" w:space="0" w:color="auto"/>
              <w:right w:val="single" w:sz="4" w:space="0" w:color="auto"/>
            </w:tcBorders>
            <w:shd w:val="clear" w:color="auto" w:fill="auto"/>
            <w:hideMark/>
          </w:tcPr>
          <w:p w:rsidR="00CC2502" w:rsidRPr="005156DF" w:rsidRDefault="00CC2502" w:rsidP="00CC2502">
            <w:pPr>
              <w:spacing w:line="240" w:lineRule="auto"/>
              <w:jc w:val="center"/>
              <w:rPr>
                <w:rFonts w:eastAsia="Times New Roman" w:cs="Times New Roman"/>
                <w:b/>
                <w:bCs/>
                <w:sz w:val="32"/>
                <w:szCs w:val="32"/>
                <w:lang w:eastAsia="ru-RU"/>
              </w:rPr>
            </w:pPr>
            <w:r w:rsidRPr="005156DF">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5156DF" w:rsidRDefault="00CC2502" w:rsidP="00E4655B">
            <w:pPr>
              <w:spacing w:line="240" w:lineRule="auto"/>
              <w:rPr>
                <w:rFonts w:eastAsia="Times New Roman" w:cs="Times New Roman"/>
                <w:b/>
                <w:bCs/>
                <w:sz w:val="32"/>
                <w:szCs w:val="32"/>
                <w:lang w:eastAsia="ru-RU"/>
              </w:rPr>
            </w:pPr>
            <w:r w:rsidRPr="005156DF">
              <w:rPr>
                <w:rFonts w:eastAsia="Times New Roman" w:cs="Times New Roman"/>
                <w:b/>
                <w:bCs/>
                <w:sz w:val="32"/>
                <w:szCs w:val="32"/>
                <w:lang w:eastAsia="ru-RU"/>
              </w:rPr>
              <w:t>Федеральная служба государственной регистрации, кадастра и картографии</w:t>
            </w:r>
          </w:p>
        </w:tc>
      </w:tr>
      <w:tr w:rsidR="00CC2502" w:rsidRPr="00CC2502" w:rsidTr="005156DF">
        <w:trPr>
          <w:trHeight w:val="1596"/>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321</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1 08 07020 01 0000 110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 xml:space="preserve">Государственная пошлина за государственную регистрацию прав, ограничений (обременений) прав на недвижимое имущество и сделок с ним </w:t>
            </w:r>
            <w:r w:rsidRPr="00CC2502">
              <w:rPr>
                <w:rFonts w:eastAsia="Times New Roman" w:cs="Times New Roman"/>
                <w:i/>
                <w:iCs/>
                <w:szCs w:val="28"/>
                <w:lang w:eastAsia="ru-RU"/>
              </w:rPr>
              <w:t>(при обращении через многофункциональные центры и при обращении в электронной форме и выдаче через многофункциональные центры)</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321</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1 08 07550 01 0000 110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 xml:space="preserve">Государственная пошлина за государственный кадастровый учет </w:t>
            </w:r>
            <w:r w:rsidRPr="00CC2502">
              <w:rPr>
                <w:rFonts w:eastAsia="Times New Roman" w:cs="Times New Roman"/>
                <w:i/>
                <w:iCs/>
                <w:szCs w:val="28"/>
                <w:lang w:eastAsia="ru-RU"/>
              </w:rPr>
              <w:t>(при обращении через многофункциональные центры)</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321</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1 08 07560 01 0000 110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 xml:space="preserve">Государственная пошлина за осуществляемые одновременно государственный кадастровый учет и государственную регистрацию прав </w:t>
            </w:r>
            <w:r w:rsidRPr="00CC2502">
              <w:rPr>
                <w:rFonts w:eastAsia="Times New Roman" w:cs="Times New Roman"/>
                <w:i/>
                <w:iCs/>
                <w:szCs w:val="28"/>
                <w:lang w:eastAsia="ru-RU"/>
              </w:rPr>
              <w:t>(при обращении через многофункциональные центры)</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321</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1 08 07570 01 0000 110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 xml:space="preserve">Государственная пошлина за ускоренную процедуру государственного кадастрового учета и (или) государственной регистрации прав </w:t>
            </w:r>
            <w:r w:rsidRPr="00CC2502">
              <w:rPr>
                <w:rFonts w:eastAsia="Times New Roman" w:cs="Times New Roman"/>
                <w:i/>
                <w:iCs/>
                <w:szCs w:val="28"/>
                <w:lang w:eastAsia="ru-RU"/>
              </w:rPr>
              <w:t>(при обращении через многофункциональные центры)</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321</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1 13 01031 01 0000 130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Плата за предоставление сведений из Единого государственного реестра недвижимости (</w:t>
            </w:r>
            <w:r w:rsidRPr="00CC2502">
              <w:rPr>
                <w:rFonts w:eastAsia="Times New Roman" w:cs="Times New Roman"/>
                <w:i/>
                <w:iCs/>
                <w:szCs w:val="28"/>
                <w:lang w:eastAsia="ru-RU"/>
              </w:rPr>
              <w:t>если предоставление осуществляется через многофункциональные центры)</w:t>
            </w:r>
          </w:p>
        </w:tc>
      </w:tr>
      <w:tr w:rsidR="00CC2502" w:rsidRPr="00CC2502" w:rsidTr="005156DF">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E4655B" w:rsidRDefault="00CC2502" w:rsidP="00CC2502">
            <w:pPr>
              <w:spacing w:line="240" w:lineRule="auto"/>
              <w:jc w:val="center"/>
              <w:rPr>
                <w:rFonts w:eastAsia="Times New Roman" w:cs="Times New Roman"/>
                <w:b/>
                <w:bCs/>
                <w:sz w:val="32"/>
                <w:szCs w:val="32"/>
                <w:lang w:eastAsia="ru-RU"/>
              </w:rPr>
            </w:pPr>
            <w:r w:rsidRPr="00E4655B">
              <w:rPr>
                <w:rFonts w:eastAsia="Times New Roman" w:cs="Times New Roman"/>
                <w:b/>
                <w:bCs/>
                <w:sz w:val="32"/>
                <w:szCs w:val="32"/>
                <w:lang w:eastAsia="ru-RU"/>
              </w:rPr>
              <w:t>322</w:t>
            </w:r>
          </w:p>
        </w:tc>
        <w:tc>
          <w:tcPr>
            <w:tcW w:w="3402" w:type="dxa"/>
            <w:tcBorders>
              <w:top w:val="nil"/>
              <w:left w:val="nil"/>
              <w:bottom w:val="single" w:sz="4" w:space="0" w:color="auto"/>
              <w:right w:val="single" w:sz="4" w:space="0" w:color="auto"/>
            </w:tcBorders>
            <w:shd w:val="clear" w:color="auto" w:fill="auto"/>
            <w:hideMark/>
          </w:tcPr>
          <w:p w:rsidR="00CC2502" w:rsidRPr="00E4655B" w:rsidRDefault="00CC2502" w:rsidP="00CC2502">
            <w:pPr>
              <w:spacing w:line="240" w:lineRule="auto"/>
              <w:jc w:val="center"/>
              <w:rPr>
                <w:rFonts w:eastAsia="Times New Roman" w:cs="Times New Roman"/>
                <w:b/>
                <w:bCs/>
                <w:sz w:val="32"/>
                <w:szCs w:val="32"/>
                <w:lang w:eastAsia="ru-RU"/>
              </w:rPr>
            </w:pPr>
            <w:r w:rsidRPr="00E4655B">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E4655B" w:rsidRDefault="00CC2502" w:rsidP="00FC7A64">
            <w:pPr>
              <w:spacing w:line="240" w:lineRule="auto"/>
              <w:jc w:val="both"/>
              <w:rPr>
                <w:rFonts w:eastAsia="Times New Roman" w:cs="Times New Roman"/>
                <w:b/>
                <w:bCs/>
                <w:sz w:val="32"/>
                <w:szCs w:val="32"/>
                <w:lang w:eastAsia="ru-RU"/>
              </w:rPr>
            </w:pPr>
            <w:r w:rsidRPr="00E4655B">
              <w:rPr>
                <w:rFonts w:eastAsia="Times New Roman" w:cs="Times New Roman"/>
                <w:b/>
                <w:bCs/>
                <w:sz w:val="32"/>
                <w:szCs w:val="32"/>
                <w:lang w:eastAsia="ru-RU"/>
              </w:rPr>
              <w:t>Федеральная служба судебных приставов</w:t>
            </w:r>
          </w:p>
        </w:tc>
      </w:tr>
      <w:tr w:rsidR="00CC2502" w:rsidRPr="00CC2502" w:rsidTr="005156DF">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E4655B" w:rsidRDefault="00CC2502" w:rsidP="00CC2502">
            <w:pPr>
              <w:spacing w:line="240" w:lineRule="auto"/>
              <w:jc w:val="center"/>
              <w:rPr>
                <w:rFonts w:eastAsia="Times New Roman" w:cs="Times New Roman"/>
                <w:b/>
                <w:bCs/>
                <w:sz w:val="32"/>
                <w:szCs w:val="32"/>
                <w:lang w:eastAsia="ru-RU"/>
              </w:rPr>
            </w:pPr>
            <w:r w:rsidRPr="00E4655B">
              <w:rPr>
                <w:rFonts w:eastAsia="Times New Roman" w:cs="Times New Roman"/>
                <w:b/>
                <w:bCs/>
                <w:sz w:val="32"/>
                <w:szCs w:val="32"/>
                <w:lang w:eastAsia="ru-RU"/>
              </w:rPr>
              <w:t>415</w:t>
            </w:r>
          </w:p>
        </w:tc>
        <w:tc>
          <w:tcPr>
            <w:tcW w:w="3402" w:type="dxa"/>
            <w:tcBorders>
              <w:top w:val="nil"/>
              <w:left w:val="nil"/>
              <w:bottom w:val="single" w:sz="4" w:space="0" w:color="auto"/>
              <w:right w:val="single" w:sz="4" w:space="0" w:color="auto"/>
            </w:tcBorders>
            <w:shd w:val="clear" w:color="auto" w:fill="auto"/>
            <w:hideMark/>
          </w:tcPr>
          <w:p w:rsidR="00CC2502" w:rsidRPr="00E4655B" w:rsidRDefault="00CC2502" w:rsidP="00CC2502">
            <w:pPr>
              <w:spacing w:line="240" w:lineRule="auto"/>
              <w:jc w:val="center"/>
              <w:rPr>
                <w:rFonts w:eastAsia="Times New Roman" w:cs="Times New Roman"/>
                <w:b/>
                <w:bCs/>
                <w:sz w:val="32"/>
                <w:szCs w:val="32"/>
                <w:lang w:eastAsia="ru-RU"/>
              </w:rPr>
            </w:pPr>
            <w:r w:rsidRPr="00E4655B">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E4655B" w:rsidRDefault="00CC2502" w:rsidP="00FC7A64">
            <w:pPr>
              <w:spacing w:line="240" w:lineRule="auto"/>
              <w:jc w:val="both"/>
              <w:rPr>
                <w:rFonts w:eastAsia="Times New Roman" w:cs="Times New Roman"/>
                <w:b/>
                <w:bCs/>
                <w:sz w:val="32"/>
                <w:szCs w:val="32"/>
                <w:lang w:eastAsia="ru-RU"/>
              </w:rPr>
            </w:pPr>
            <w:r w:rsidRPr="00E4655B">
              <w:rPr>
                <w:rFonts w:eastAsia="Times New Roman" w:cs="Times New Roman"/>
                <w:b/>
                <w:bCs/>
                <w:sz w:val="32"/>
                <w:szCs w:val="32"/>
                <w:lang w:eastAsia="ru-RU"/>
              </w:rPr>
              <w:t>Генеральная прокуратура Российской Федерации</w:t>
            </w:r>
          </w:p>
        </w:tc>
      </w:tr>
      <w:tr w:rsidR="00CC2502" w:rsidRPr="00CC2502" w:rsidTr="005156DF">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E4655B" w:rsidRDefault="00CC2502" w:rsidP="00CC2502">
            <w:pPr>
              <w:spacing w:line="240" w:lineRule="auto"/>
              <w:jc w:val="center"/>
              <w:rPr>
                <w:rFonts w:eastAsia="Times New Roman" w:cs="Times New Roman"/>
                <w:b/>
                <w:bCs/>
                <w:sz w:val="32"/>
                <w:szCs w:val="32"/>
                <w:lang w:eastAsia="ru-RU"/>
              </w:rPr>
            </w:pPr>
            <w:r w:rsidRPr="00E4655B">
              <w:rPr>
                <w:rFonts w:eastAsia="Times New Roman" w:cs="Times New Roman"/>
                <w:b/>
                <w:bCs/>
                <w:sz w:val="32"/>
                <w:szCs w:val="32"/>
                <w:lang w:eastAsia="ru-RU"/>
              </w:rPr>
              <w:t>999</w:t>
            </w:r>
          </w:p>
        </w:tc>
        <w:tc>
          <w:tcPr>
            <w:tcW w:w="3402" w:type="dxa"/>
            <w:tcBorders>
              <w:top w:val="nil"/>
              <w:left w:val="nil"/>
              <w:bottom w:val="single" w:sz="4" w:space="0" w:color="auto"/>
              <w:right w:val="single" w:sz="4" w:space="0" w:color="auto"/>
            </w:tcBorders>
            <w:shd w:val="clear" w:color="auto" w:fill="auto"/>
            <w:hideMark/>
          </w:tcPr>
          <w:p w:rsidR="00CC2502" w:rsidRPr="00E4655B" w:rsidRDefault="00CC2502" w:rsidP="00CC2502">
            <w:pPr>
              <w:spacing w:line="240" w:lineRule="auto"/>
              <w:jc w:val="center"/>
              <w:rPr>
                <w:rFonts w:eastAsia="Times New Roman" w:cs="Times New Roman"/>
                <w:b/>
                <w:bCs/>
                <w:sz w:val="32"/>
                <w:szCs w:val="32"/>
                <w:lang w:eastAsia="ru-RU"/>
              </w:rPr>
            </w:pPr>
            <w:r w:rsidRPr="00E4655B">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E4655B" w:rsidRDefault="00CC2502" w:rsidP="00FC7A64">
            <w:pPr>
              <w:spacing w:line="240" w:lineRule="auto"/>
              <w:jc w:val="both"/>
              <w:rPr>
                <w:rFonts w:eastAsia="Times New Roman" w:cs="Times New Roman"/>
                <w:b/>
                <w:bCs/>
                <w:sz w:val="32"/>
                <w:szCs w:val="32"/>
                <w:lang w:eastAsia="ru-RU"/>
              </w:rPr>
            </w:pPr>
            <w:r w:rsidRPr="00E4655B">
              <w:rPr>
                <w:rFonts w:eastAsia="Times New Roman" w:cs="Times New Roman"/>
                <w:b/>
                <w:bCs/>
                <w:sz w:val="32"/>
                <w:szCs w:val="32"/>
                <w:lang w:eastAsia="ru-RU"/>
              </w:rPr>
              <w:t>Центральный банк Российской Федерации</w:t>
            </w:r>
          </w:p>
        </w:tc>
      </w:tr>
      <w:tr w:rsidR="00CC2502" w:rsidRPr="00CC2502" w:rsidTr="005156DF">
        <w:trPr>
          <w:trHeight w:val="456"/>
        </w:trPr>
        <w:tc>
          <w:tcPr>
            <w:tcW w:w="14190" w:type="dxa"/>
            <w:gridSpan w:val="3"/>
            <w:tcBorders>
              <w:top w:val="single" w:sz="4" w:space="0" w:color="auto"/>
              <w:left w:val="single" w:sz="4" w:space="0" w:color="auto"/>
              <w:bottom w:val="nil"/>
              <w:right w:val="single" w:sz="4" w:space="0" w:color="000000"/>
            </w:tcBorders>
            <w:shd w:val="clear" w:color="auto" w:fill="auto"/>
            <w:noWrap/>
            <w:vAlign w:val="center"/>
            <w:hideMark/>
          </w:tcPr>
          <w:p w:rsidR="00CC2502" w:rsidRPr="00CC2502" w:rsidRDefault="00CC2502" w:rsidP="00FC7A64">
            <w:pPr>
              <w:spacing w:line="240" w:lineRule="auto"/>
              <w:jc w:val="both"/>
              <w:rPr>
                <w:rFonts w:eastAsia="Times New Roman" w:cs="Times New Roman"/>
                <w:b/>
                <w:bCs/>
                <w:sz w:val="36"/>
                <w:szCs w:val="36"/>
                <w:lang w:eastAsia="ru-RU"/>
              </w:rPr>
            </w:pPr>
            <w:r w:rsidRPr="00CC2502">
              <w:rPr>
                <w:rFonts w:eastAsia="Times New Roman" w:cs="Times New Roman"/>
                <w:b/>
                <w:bCs/>
                <w:sz w:val="36"/>
                <w:szCs w:val="36"/>
                <w:lang w:eastAsia="ru-RU"/>
              </w:rPr>
              <w:t>Органы государственной власти (государственные органы) Ленинградской области</w:t>
            </w:r>
          </w:p>
        </w:tc>
      </w:tr>
      <w:tr w:rsidR="00CC2502" w:rsidRPr="00CC2502" w:rsidTr="005156DF">
        <w:trPr>
          <w:trHeight w:val="348"/>
        </w:trPr>
        <w:tc>
          <w:tcPr>
            <w:tcW w:w="2567" w:type="dxa"/>
            <w:tcBorders>
              <w:top w:val="single" w:sz="4" w:space="0" w:color="auto"/>
              <w:left w:val="single" w:sz="4" w:space="0" w:color="auto"/>
              <w:bottom w:val="single" w:sz="4" w:space="0" w:color="auto"/>
              <w:right w:val="single" w:sz="4" w:space="0" w:color="auto"/>
            </w:tcBorders>
            <w:shd w:val="clear" w:color="auto" w:fill="auto"/>
            <w:hideMark/>
          </w:tcPr>
          <w:p w:rsidR="00CC2502" w:rsidRPr="00E4655B" w:rsidRDefault="00CC2502" w:rsidP="00CC2502">
            <w:pPr>
              <w:spacing w:line="240" w:lineRule="auto"/>
              <w:jc w:val="center"/>
              <w:rPr>
                <w:rFonts w:eastAsia="Times New Roman" w:cs="Times New Roman"/>
                <w:b/>
                <w:bCs/>
                <w:sz w:val="32"/>
                <w:szCs w:val="32"/>
                <w:lang w:eastAsia="ru-RU"/>
              </w:rPr>
            </w:pPr>
            <w:r w:rsidRPr="00E4655B">
              <w:rPr>
                <w:rFonts w:eastAsia="Times New Roman" w:cs="Times New Roman"/>
                <w:b/>
                <w:bCs/>
                <w:sz w:val="32"/>
                <w:szCs w:val="32"/>
                <w:lang w:eastAsia="ru-RU"/>
              </w:rPr>
              <w:t>029</w:t>
            </w:r>
          </w:p>
        </w:tc>
        <w:tc>
          <w:tcPr>
            <w:tcW w:w="3402" w:type="dxa"/>
            <w:tcBorders>
              <w:top w:val="single" w:sz="4" w:space="0" w:color="auto"/>
              <w:left w:val="nil"/>
              <w:bottom w:val="single" w:sz="4" w:space="0" w:color="auto"/>
              <w:right w:val="single" w:sz="4" w:space="0" w:color="auto"/>
            </w:tcBorders>
            <w:shd w:val="clear" w:color="auto" w:fill="auto"/>
            <w:hideMark/>
          </w:tcPr>
          <w:p w:rsidR="00CC2502" w:rsidRPr="00E4655B" w:rsidRDefault="00CC2502" w:rsidP="00CC2502">
            <w:pPr>
              <w:spacing w:line="240" w:lineRule="auto"/>
              <w:jc w:val="center"/>
              <w:rPr>
                <w:rFonts w:eastAsia="Times New Roman" w:cs="Times New Roman"/>
                <w:b/>
                <w:bCs/>
                <w:sz w:val="32"/>
                <w:szCs w:val="32"/>
                <w:lang w:eastAsia="ru-RU"/>
              </w:rPr>
            </w:pPr>
            <w:r w:rsidRPr="00E4655B">
              <w:rPr>
                <w:rFonts w:eastAsia="Times New Roman" w:cs="Times New Roman"/>
                <w:b/>
                <w:bCs/>
                <w:sz w:val="32"/>
                <w:szCs w:val="32"/>
                <w:lang w:eastAsia="ru-RU"/>
              </w:rPr>
              <w:t> </w:t>
            </w:r>
          </w:p>
        </w:tc>
        <w:tc>
          <w:tcPr>
            <w:tcW w:w="8221" w:type="dxa"/>
            <w:tcBorders>
              <w:top w:val="single" w:sz="4" w:space="0" w:color="auto"/>
              <w:left w:val="nil"/>
              <w:bottom w:val="single" w:sz="4" w:space="0" w:color="auto"/>
              <w:right w:val="single" w:sz="4" w:space="0" w:color="auto"/>
            </w:tcBorders>
            <w:shd w:val="clear" w:color="auto" w:fill="auto"/>
            <w:hideMark/>
          </w:tcPr>
          <w:p w:rsidR="00CC2502" w:rsidRPr="00E4655B" w:rsidRDefault="00CC2502" w:rsidP="00FC7A64">
            <w:pPr>
              <w:spacing w:line="240" w:lineRule="auto"/>
              <w:jc w:val="both"/>
              <w:rPr>
                <w:rFonts w:eastAsia="Times New Roman" w:cs="Times New Roman"/>
                <w:b/>
                <w:bCs/>
                <w:sz w:val="32"/>
                <w:szCs w:val="32"/>
                <w:lang w:eastAsia="ru-RU"/>
              </w:rPr>
            </w:pPr>
            <w:r w:rsidRPr="00E4655B">
              <w:rPr>
                <w:rFonts w:eastAsia="Times New Roman" w:cs="Times New Roman"/>
                <w:b/>
                <w:bCs/>
                <w:sz w:val="32"/>
                <w:szCs w:val="32"/>
                <w:lang w:eastAsia="ru-RU"/>
              </w:rPr>
              <w:t>Комитет по дорожному хозяйству Ленинградской области</w:t>
            </w:r>
          </w:p>
        </w:tc>
      </w:tr>
      <w:tr w:rsidR="00CC2502" w:rsidRPr="00CC2502" w:rsidTr="005156DF">
        <w:trPr>
          <w:trHeight w:val="25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029</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1 11 05100 02 0000 120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(реконструкции), капитального ремонта и эксплуатации объектов дорожного сервиса, прокладки, переноса, переустройства и эксплуатации инженерных коммуникаций, установки и эксплуатации рекламных конструкций</w:t>
            </w:r>
          </w:p>
        </w:tc>
      </w:tr>
      <w:tr w:rsidR="00CC2502" w:rsidRPr="00CC2502" w:rsidTr="005156DF">
        <w:trPr>
          <w:trHeight w:val="41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029</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1 13 01520 02 0000 130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зачисляемая в бюджеты субъектов Российской Федерации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029</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2 02 25372 02 0000 150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развитие транспортной инфраструктуры на сельских территориях</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029</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2 02 25447 02 0000 150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029</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2 07 02010 02 0000 150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регионального или межмуниципального значения</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029</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2 18 25372 02 0000 150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остатков субсидий на развитие транспортной инфраструктуры на сельских территориях из бюджетов муниципальных образований</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029</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2 18 27112 02 0000 150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остатков субсидий на софинансирование капитальных вложений в объекты муниципальной собственности из бюджетов муниципальных образований</w:t>
            </w:r>
          </w:p>
        </w:tc>
      </w:tr>
      <w:tr w:rsidR="00CC2502" w:rsidRPr="00CC2502" w:rsidTr="005156DF">
        <w:trPr>
          <w:trHeight w:val="41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029</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2 19 25372 02 0000 150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развитие транспортной инфраструктуры на сельских территориях из бюджетов субъектов Российской Федерации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029</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2 19 25393 02 0000 150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финансовое обеспечение дорожной деятельности из бюджетов субъектов Российской Федерации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029</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2 19 25394 02 0000 150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приведение в нормативное состояние автомобильных дорог и искусственных дорожных сооружений из бюджетов субъектов Российской Федерации</w:t>
            </w:r>
          </w:p>
        </w:tc>
      </w:tr>
      <w:tr w:rsidR="00CC2502" w:rsidRPr="00CC2502" w:rsidTr="005156DF">
        <w:trPr>
          <w:trHeight w:val="1044"/>
        </w:trPr>
        <w:tc>
          <w:tcPr>
            <w:tcW w:w="2567" w:type="dxa"/>
            <w:tcBorders>
              <w:top w:val="nil"/>
              <w:left w:val="single" w:sz="4" w:space="0" w:color="auto"/>
              <w:bottom w:val="single" w:sz="4" w:space="0" w:color="auto"/>
              <w:right w:val="single" w:sz="4" w:space="0" w:color="auto"/>
            </w:tcBorders>
            <w:shd w:val="clear" w:color="auto" w:fill="auto"/>
            <w:hideMark/>
          </w:tcPr>
          <w:p w:rsidR="00CC2502" w:rsidRPr="005156DF" w:rsidRDefault="00CC2502" w:rsidP="00CC2502">
            <w:pPr>
              <w:spacing w:line="240" w:lineRule="auto"/>
              <w:jc w:val="center"/>
              <w:rPr>
                <w:rFonts w:eastAsia="Times New Roman" w:cs="Times New Roman"/>
                <w:b/>
                <w:bCs/>
                <w:sz w:val="32"/>
                <w:szCs w:val="32"/>
                <w:lang w:eastAsia="ru-RU"/>
              </w:rPr>
            </w:pPr>
            <w:r w:rsidRPr="005156DF">
              <w:rPr>
                <w:rFonts w:eastAsia="Times New Roman" w:cs="Times New Roman"/>
                <w:b/>
                <w:bCs/>
                <w:sz w:val="32"/>
                <w:szCs w:val="32"/>
                <w:lang w:eastAsia="ru-RU"/>
              </w:rPr>
              <w:t>047</w:t>
            </w:r>
          </w:p>
        </w:tc>
        <w:tc>
          <w:tcPr>
            <w:tcW w:w="3402" w:type="dxa"/>
            <w:tcBorders>
              <w:top w:val="nil"/>
              <w:left w:val="nil"/>
              <w:bottom w:val="single" w:sz="4" w:space="0" w:color="auto"/>
              <w:right w:val="single" w:sz="4" w:space="0" w:color="auto"/>
            </w:tcBorders>
            <w:shd w:val="clear" w:color="auto" w:fill="auto"/>
            <w:hideMark/>
          </w:tcPr>
          <w:p w:rsidR="00CC2502" w:rsidRPr="005156DF" w:rsidRDefault="00CC2502" w:rsidP="00CC2502">
            <w:pPr>
              <w:spacing w:line="240" w:lineRule="auto"/>
              <w:jc w:val="center"/>
              <w:rPr>
                <w:rFonts w:eastAsia="Times New Roman" w:cs="Times New Roman"/>
                <w:b/>
                <w:bCs/>
                <w:sz w:val="32"/>
                <w:szCs w:val="32"/>
                <w:lang w:eastAsia="ru-RU"/>
              </w:rPr>
            </w:pPr>
            <w:r w:rsidRPr="005156DF">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5156DF" w:rsidRDefault="00CC2502" w:rsidP="005156DF">
            <w:pPr>
              <w:spacing w:line="240" w:lineRule="auto"/>
              <w:rPr>
                <w:rFonts w:eastAsia="Times New Roman" w:cs="Times New Roman"/>
                <w:b/>
                <w:bCs/>
                <w:sz w:val="32"/>
                <w:szCs w:val="32"/>
                <w:lang w:eastAsia="ru-RU"/>
              </w:rPr>
            </w:pPr>
            <w:r w:rsidRPr="005156DF">
              <w:rPr>
                <w:rFonts w:eastAsia="Times New Roman" w:cs="Times New Roman"/>
                <w:b/>
                <w:bCs/>
                <w:sz w:val="32"/>
                <w:szCs w:val="32"/>
                <w:lang w:eastAsia="ru-RU"/>
              </w:rPr>
              <w:t>Государственное казенное учреждение Ленинградской области "Государственный экспертный институт регионального законодательства"</w:t>
            </w:r>
          </w:p>
        </w:tc>
      </w:tr>
      <w:tr w:rsidR="00CC2502" w:rsidRPr="00CC2502" w:rsidTr="005156DF">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5156DF" w:rsidRDefault="00CC2502" w:rsidP="00CC2502">
            <w:pPr>
              <w:spacing w:line="240" w:lineRule="auto"/>
              <w:jc w:val="center"/>
              <w:rPr>
                <w:rFonts w:eastAsia="Times New Roman" w:cs="Times New Roman"/>
                <w:b/>
                <w:bCs/>
                <w:sz w:val="32"/>
                <w:szCs w:val="32"/>
                <w:lang w:eastAsia="ru-RU"/>
              </w:rPr>
            </w:pPr>
            <w:r w:rsidRPr="005156DF">
              <w:rPr>
                <w:rFonts w:eastAsia="Times New Roman" w:cs="Times New Roman"/>
                <w:b/>
                <w:bCs/>
                <w:sz w:val="32"/>
                <w:szCs w:val="32"/>
                <w:lang w:eastAsia="ru-RU"/>
              </w:rPr>
              <w:t>065</w:t>
            </w:r>
          </w:p>
        </w:tc>
        <w:tc>
          <w:tcPr>
            <w:tcW w:w="3402" w:type="dxa"/>
            <w:tcBorders>
              <w:top w:val="nil"/>
              <w:left w:val="nil"/>
              <w:bottom w:val="single" w:sz="4" w:space="0" w:color="auto"/>
              <w:right w:val="single" w:sz="4" w:space="0" w:color="auto"/>
            </w:tcBorders>
            <w:shd w:val="clear" w:color="auto" w:fill="auto"/>
            <w:hideMark/>
          </w:tcPr>
          <w:p w:rsidR="00CC2502" w:rsidRPr="005156DF" w:rsidRDefault="00CC2502" w:rsidP="00CC2502">
            <w:pPr>
              <w:spacing w:line="240" w:lineRule="auto"/>
              <w:jc w:val="center"/>
              <w:rPr>
                <w:rFonts w:eastAsia="Times New Roman" w:cs="Times New Roman"/>
                <w:b/>
                <w:bCs/>
                <w:sz w:val="32"/>
                <w:szCs w:val="32"/>
                <w:lang w:eastAsia="ru-RU"/>
              </w:rPr>
            </w:pPr>
            <w:r w:rsidRPr="005156DF">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5156DF" w:rsidRDefault="00CC2502" w:rsidP="005156DF">
            <w:pPr>
              <w:spacing w:line="240" w:lineRule="auto"/>
              <w:rPr>
                <w:rFonts w:eastAsia="Times New Roman" w:cs="Times New Roman"/>
                <w:b/>
                <w:bCs/>
                <w:sz w:val="32"/>
                <w:szCs w:val="32"/>
                <w:lang w:eastAsia="ru-RU"/>
              </w:rPr>
            </w:pPr>
            <w:r w:rsidRPr="005156DF">
              <w:rPr>
                <w:rFonts w:eastAsia="Times New Roman" w:cs="Times New Roman"/>
                <w:b/>
                <w:bCs/>
                <w:sz w:val="32"/>
                <w:szCs w:val="32"/>
                <w:lang w:eastAsia="ru-RU"/>
              </w:rPr>
              <w:t>Избирательная комиссия Ленинградской области</w:t>
            </w:r>
          </w:p>
        </w:tc>
      </w:tr>
      <w:tr w:rsidR="00CC2502" w:rsidRPr="00CC2502" w:rsidTr="005156DF">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CC2502" w:rsidRPr="005156DF" w:rsidRDefault="00CC2502" w:rsidP="00CC2502">
            <w:pPr>
              <w:spacing w:line="240" w:lineRule="auto"/>
              <w:jc w:val="center"/>
              <w:rPr>
                <w:rFonts w:eastAsia="Times New Roman" w:cs="Times New Roman"/>
                <w:b/>
                <w:bCs/>
                <w:sz w:val="32"/>
                <w:szCs w:val="32"/>
                <w:lang w:eastAsia="ru-RU"/>
              </w:rPr>
            </w:pPr>
            <w:r w:rsidRPr="005156DF">
              <w:rPr>
                <w:rFonts w:eastAsia="Times New Roman" w:cs="Times New Roman"/>
                <w:b/>
                <w:bCs/>
                <w:sz w:val="32"/>
                <w:szCs w:val="32"/>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5156DF" w:rsidRDefault="00CC2502" w:rsidP="00CC2502">
            <w:pPr>
              <w:spacing w:line="240" w:lineRule="auto"/>
              <w:jc w:val="center"/>
              <w:rPr>
                <w:rFonts w:eastAsia="Times New Roman" w:cs="Times New Roman"/>
                <w:b/>
                <w:bCs/>
                <w:sz w:val="32"/>
                <w:szCs w:val="32"/>
                <w:lang w:eastAsia="ru-RU"/>
              </w:rPr>
            </w:pPr>
            <w:r w:rsidRPr="005156DF">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5156DF" w:rsidRDefault="00CC2502" w:rsidP="005156DF">
            <w:pPr>
              <w:spacing w:line="240" w:lineRule="auto"/>
              <w:rPr>
                <w:rFonts w:eastAsia="Times New Roman" w:cs="Times New Roman"/>
                <w:b/>
                <w:bCs/>
                <w:sz w:val="32"/>
                <w:szCs w:val="32"/>
                <w:lang w:eastAsia="ru-RU"/>
              </w:rPr>
            </w:pPr>
            <w:r w:rsidRPr="005156DF">
              <w:rPr>
                <w:rFonts w:eastAsia="Times New Roman" w:cs="Times New Roman"/>
                <w:b/>
                <w:bCs/>
                <w:sz w:val="32"/>
                <w:szCs w:val="32"/>
                <w:lang w:eastAsia="ru-RU"/>
              </w:rPr>
              <w:t>Комитет общего и профессионального образования Ленинградской области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1 08 07380 01 0000 110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1 08 07390 01 0000 110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r>
      <w:tr w:rsidR="00CC2502" w:rsidRPr="00CC2502" w:rsidTr="005156DF">
        <w:trPr>
          <w:trHeight w:val="41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2 02 25049 02 0000 150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адресное строительство школ в отдельных населенных пунктах с объективно выявленной потребностью инфраструктуры (зданий) школ</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2 02 25052 02 0000 150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преобразование учебных корпусов и общежитий колледжей как неотъемлемой части учебно-производственного комплекса</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2 02 25098 02 0000 150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2 02 25171 02 0000 150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2 02 25172 02 0000 150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2 02 25177 02 0000 150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создание и обеспечение функционирования центров опережающей профессиональной подготовки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2 02 25179 02 0000 150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2 02 25213 02 0000 150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2 02 25239 02 0000 150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модернизацию инфраструктуры общего образования в отдельных субъектах Российской Федерации</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2 02 25256 02 0000 150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2 02 25304 02 0000 150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2 02 25305 02 0000 150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создание новых мест в общеобразовательных организациях в связи с ростом числа обучающихся, вызванным демографическим фактором</w:t>
            </w:r>
          </w:p>
        </w:tc>
      </w:tr>
      <w:tr w:rsidR="00CC2502" w:rsidRPr="00CC2502" w:rsidTr="005156DF">
        <w:trPr>
          <w:trHeight w:val="28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2 02 25494 02 0000 150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в целях софинансирования расходных обязательств субъектов Российской Федерации и города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2 02 25520 02 0000 150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2 02 25552 02 0000 150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2 02 25559 02 0000 150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оснащение предметных кабинетов общеобразовательных организаций средствами обучения и воспитания</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2 02 25750 02 0000 150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реализацию мероприятий по модернизации школьных систем образования</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2 02 25786 02 0000 150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CC2502" w:rsidRPr="00CC2502" w:rsidTr="005156DF">
        <w:trPr>
          <w:trHeight w:val="41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2 02 45050 02 0000 150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CC2502" w:rsidRPr="00CC2502" w:rsidTr="005156DF">
        <w:trPr>
          <w:trHeight w:val="1686"/>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2 02 45159 02 0000 150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Межбюджетные трансферты, передаваемые бюджетам субъектов Российской Федерации на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CC2502" w:rsidRPr="00CC2502" w:rsidTr="005156DF">
        <w:trPr>
          <w:trHeight w:val="25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2 02 45303 02 0000 150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CC2502" w:rsidRPr="00CC2502" w:rsidTr="005156DF">
        <w:trPr>
          <w:trHeight w:val="32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2 02 45363 02 0000 150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2 18 25097 02 0000 150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остатков субсидий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из бюджетов муниципальных образований</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2 18 25304 02 0000 150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образований</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2 18 25520 02 0000 150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остатков субсидий на реализацию мероприятий по созданию в субъектах Российской Федерации новых мест в общеобразовательных организациях из бюджетов муниципальных образований</w:t>
            </w:r>
          </w:p>
        </w:tc>
      </w:tr>
      <w:tr w:rsidR="00CC2502" w:rsidRPr="00CC2502" w:rsidTr="005156DF">
        <w:trPr>
          <w:trHeight w:val="28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2 18 45303 02 0000 150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образований</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2 19 25097 02 0000 150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из бюджетов субъектов Российской Федерации</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2 19 25098 02 0000 150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из бюджетов субъектов Российской Федерации</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2 19 25171 02 0000 150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 из бюджетов субъектов Российской Федерации</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2 19 25172 02 0000 150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из бюджетов субъектов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2 19 25179 02 0000 150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субъектов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2 19 25213 02 0000 150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из бюджетов субъектов Российской Федерации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2 19 25239 02 0000 150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модернизацию инфраструктуры общего образования из бюджетов субъектов Российской Федерации</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2 19 25256 02 0000 150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2 19 25304 02 0000 150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субъектов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2 19 25305 02 0000 150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создание новых мест в общеобразовательных организациях в связи с ростом числа обучающихся, вызванным демографическим фактором, из бюджетов субъектов Российской Федерации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2 19 25520 02 0000 150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реализацию мероприятий по созданию в субъектах Российской Федерации новых мест в общеобразовательных организациях из бюджетов субъектов Российской Федерации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2 19 25750 02 0000 150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реализацию мероприятий по модернизации школьных систем образования из бюджетов субъектов Российской Федерации</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2 19 25786 02 0000 150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из бюджетов субъектов Российской Федерации</w:t>
            </w:r>
          </w:p>
        </w:tc>
      </w:tr>
      <w:tr w:rsidR="00CC2502" w:rsidRPr="00CC2502" w:rsidTr="005156DF">
        <w:trPr>
          <w:trHeight w:val="32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2 19 45050 02 0000 150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субъектов Российской Федерации</w:t>
            </w:r>
          </w:p>
        </w:tc>
      </w:tr>
      <w:tr w:rsidR="00CC2502" w:rsidRPr="00CC2502" w:rsidTr="005156DF">
        <w:trPr>
          <w:trHeight w:val="25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2 19 45303 02 0000 150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субъектов Российской Федерации</w:t>
            </w:r>
          </w:p>
        </w:tc>
      </w:tr>
      <w:tr w:rsidR="00CC2502" w:rsidRPr="00CC2502" w:rsidTr="005156DF">
        <w:trPr>
          <w:trHeight w:val="32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2 19 45363 02 0000 150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иных межбюджетных трансфертов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из бюджетов субъектов Российской Федерации</w:t>
            </w:r>
          </w:p>
        </w:tc>
      </w:tr>
      <w:tr w:rsidR="00CC2502" w:rsidRPr="00CC2502" w:rsidTr="005156DF">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CC2502" w:rsidRPr="005156DF" w:rsidRDefault="00CC2502" w:rsidP="00CC2502">
            <w:pPr>
              <w:spacing w:line="240" w:lineRule="auto"/>
              <w:jc w:val="center"/>
              <w:rPr>
                <w:rFonts w:eastAsia="Times New Roman" w:cs="Times New Roman"/>
                <w:b/>
                <w:bCs/>
                <w:sz w:val="32"/>
                <w:szCs w:val="32"/>
                <w:lang w:eastAsia="ru-RU"/>
              </w:rPr>
            </w:pPr>
            <w:r w:rsidRPr="005156DF">
              <w:rPr>
                <w:rFonts w:eastAsia="Times New Roman" w:cs="Times New Roman"/>
                <w:b/>
                <w:bCs/>
                <w:sz w:val="32"/>
                <w:szCs w:val="32"/>
                <w:lang w:eastAsia="ru-RU"/>
              </w:rPr>
              <w:t>075</w:t>
            </w:r>
          </w:p>
        </w:tc>
        <w:tc>
          <w:tcPr>
            <w:tcW w:w="3402" w:type="dxa"/>
            <w:tcBorders>
              <w:top w:val="nil"/>
              <w:left w:val="nil"/>
              <w:bottom w:val="single" w:sz="4" w:space="0" w:color="auto"/>
              <w:right w:val="single" w:sz="4" w:space="0" w:color="auto"/>
            </w:tcBorders>
            <w:shd w:val="clear" w:color="auto" w:fill="auto"/>
            <w:hideMark/>
          </w:tcPr>
          <w:p w:rsidR="00CC2502" w:rsidRPr="005156DF" w:rsidRDefault="00CC2502" w:rsidP="00CC2502">
            <w:pPr>
              <w:spacing w:line="240" w:lineRule="auto"/>
              <w:jc w:val="center"/>
              <w:rPr>
                <w:rFonts w:eastAsia="Times New Roman" w:cs="Times New Roman"/>
                <w:b/>
                <w:bCs/>
                <w:sz w:val="32"/>
                <w:szCs w:val="32"/>
                <w:lang w:eastAsia="ru-RU"/>
              </w:rPr>
            </w:pPr>
            <w:r w:rsidRPr="005156DF">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5156DF" w:rsidRDefault="00CC2502" w:rsidP="005156DF">
            <w:pPr>
              <w:spacing w:line="240" w:lineRule="auto"/>
              <w:rPr>
                <w:rFonts w:eastAsia="Times New Roman" w:cs="Times New Roman"/>
                <w:b/>
                <w:bCs/>
                <w:sz w:val="32"/>
                <w:szCs w:val="32"/>
                <w:lang w:eastAsia="ru-RU"/>
              </w:rPr>
            </w:pPr>
            <w:r w:rsidRPr="005156DF">
              <w:rPr>
                <w:rFonts w:eastAsia="Times New Roman" w:cs="Times New Roman"/>
                <w:b/>
                <w:bCs/>
                <w:sz w:val="32"/>
                <w:szCs w:val="32"/>
                <w:lang w:eastAsia="ru-RU"/>
              </w:rPr>
              <w:t>Комитет по агропромышленному и рыбохозяйственному комплексу Ленинградской области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2 02 25014 02 0000 150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стимулирование увеличения производства картофеля и овощей</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2 05 25016 02 0000 150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поддержку приоритетных направлений малого агробизнеса</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2 02 25259 02 0000 150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государственную поддержку стимулирования увеличения производства масличных культур</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2 02 25341 02 0000 150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развитие сельского туризма</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2 02 25358 02 0000 150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финансовое обеспечение (возмещение) производителям зерновых культур части затрат на производство и реализацию зерновых культур</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2 02 25436 02 0000 150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2 02 25480 02 0000 150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создание системы поддержки фермеров и развитие сельской кооперации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2 02 25501 02 0000 150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поддержку приоритетных направлений агропромышленного комплекса и развитие малых форм хозяйствования</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2 02 25502 02 0000 150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2 02 25508 02 0000 150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поддержку сельскохозяйственного производства по отдельным подотраслям растениеводства и животноводства</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2 02 25533 02 0000 150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2 02 25576 02 0000 150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обеспечение комплексного развития сельских территорий</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2 02 25598 02 0000 150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проведение мелиоративных мероприятий</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2 02 25599 02 0000 150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подготовку проектов межевания земельных участков и на проведение кадастровых работ</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2 02 27576 02 0000 150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2 02 45368 02 0000 150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Межбюджетные трансферты, передаваемые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2 02 45433 02 0000 150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Межбюджетные трансферты, передаваемые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2 02 45472 02 0000 150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Межбюджетные трансферты, передаваемые бюджетам субъектов Российской Федерации на возмещение части прямых понесенных затрат на создание и (или) модернизацию объектов агропромышленного комплекса</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2 18 25576 02 0000 150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остатков субсидий на обеспечение комплексного развития сельских территорий из бюджетов муниципальных образований</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2 18 27576 02 0000 150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остатков субсидий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 из бюджетов муниципальных образований</w:t>
            </w:r>
          </w:p>
        </w:tc>
      </w:tr>
      <w:tr w:rsidR="00CC2502" w:rsidRPr="00CC2502" w:rsidTr="005156DF">
        <w:trPr>
          <w:trHeight w:val="41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2 19 25014 02 0000 150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стимулирование увеличения производства картофеля и овощей из бюджетов субъектов Российской Федерации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2 19 25259 02 0000 150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государственную поддержку стимулирования увеличения производства масличных культур из бюджетов субъектов Российской Федерации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2 19 25341 02 0000 150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развитие сельского туризма из бюджетов субъектов Российской Федерации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2 19 25480 02 0000 150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создание системы поддержки фермеров и развитие сельской кооперации из бюджетов субъектов Российской Федерации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2 19 25501 02 0000 150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поддержку приоритетных направлений агропромышленного комплекса и развитие малых форм хозяйствования из бюджетов субъектов Российской Федерации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2 19 25502 02 0000 150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стимулирование развития приоритетных подотраслей агропромышленного комплекса и развитие малых форм хозяйствования из бюджетов субъектов Российской Федерации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2 19 25508 02 0000 150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поддержку сельскохозяйственного производства по отдельным подотраслям растениеводства и животноводства из бюджетов субъектов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2 02 25557 02 0000 150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в целях софинансирования расходных обязательств по возмещению части затрат, возникающих при реализации мероприятий по развитию геномной селекции в области племенного животноводства</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2 19 25568 02 0000 150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реализацию мероприятий в области мелиорации земель сельскохозяйственного назначения из бюджетов субъектов Российской Федерации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2 19 25576 02 0000 150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обеспечение комплексного развития сельских территорий из бюджетов субъектов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2 19 25598 02 0000 150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 из бюджетов субъектов Российской Федерации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2 19 25599 02 0000 150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подготовку проектов межевания земельных участков и на проведение кадастровых работ из бюджетов субъектов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2 19 27576 02 0000 150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 из бюджетов субъектов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2 19 45358 02 0000 150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иных межбюджетных трансфертов на возмещение производителям зерновых культур части затрат на производство и реализацию зерновых культур из бюджетов субъектов Российской Федерации</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2 19 45368 02 0000 150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иных межбюджетных трансфертов в целях софинансирования расходных обязательств субъектов Российской Федерации по возмещению производителям зерновых культур части затрат на производство и реализацию зерновых культур из бюджетов субъектов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2 19 45433 02 0000 150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иных межбюджетных трансфертов на возмещение части затрат на уплату процентов по инвестиционным кредитам (займам) в агропромышленном комплексе из бюджетов субъектов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2 19 45472 02 0000 150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иных межбюджетных трансфертов на возмещение части прямых понесенных затрат на создание и (или) модернизацию объектов агропромышленного комплекса из бюджетов субъектов Российской Федерации</w:t>
            </w:r>
          </w:p>
        </w:tc>
      </w:tr>
      <w:tr w:rsidR="00CC2502" w:rsidRPr="00CC2502" w:rsidTr="005156DF">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5156DF" w:rsidRDefault="00CC2502" w:rsidP="00CC2502">
            <w:pPr>
              <w:spacing w:line="240" w:lineRule="auto"/>
              <w:jc w:val="center"/>
              <w:rPr>
                <w:rFonts w:eastAsia="Times New Roman" w:cs="Times New Roman"/>
                <w:b/>
                <w:bCs/>
                <w:sz w:val="32"/>
                <w:szCs w:val="32"/>
                <w:lang w:eastAsia="ru-RU"/>
              </w:rPr>
            </w:pPr>
            <w:r w:rsidRPr="005156DF">
              <w:rPr>
                <w:rFonts w:eastAsia="Times New Roman" w:cs="Times New Roman"/>
                <w:b/>
                <w:bCs/>
                <w:sz w:val="32"/>
                <w:szCs w:val="32"/>
                <w:lang w:eastAsia="ru-RU"/>
              </w:rPr>
              <w:t>078</w:t>
            </w:r>
          </w:p>
        </w:tc>
        <w:tc>
          <w:tcPr>
            <w:tcW w:w="3402" w:type="dxa"/>
            <w:tcBorders>
              <w:top w:val="nil"/>
              <w:left w:val="nil"/>
              <w:bottom w:val="single" w:sz="4" w:space="0" w:color="auto"/>
              <w:right w:val="single" w:sz="4" w:space="0" w:color="auto"/>
            </w:tcBorders>
            <w:shd w:val="clear" w:color="auto" w:fill="auto"/>
            <w:hideMark/>
          </w:tcPr>
          <w:p w:rsidR="00CC2502" w:rsidRPr="005156DF" w:rsidRDefault="00CC2502" w:rsidP="00CC2502">
            <w:pPr>
              <w:spacing w:line="240" w:lineRule="auto"/>
              <w:jc w:val="center"/>
              <w:rPr>
                <w:rFonts w:eastAsia="Times New Roman" w:cs="Times New Roman"/>
                <w:sz w:val="32"/>
                <w:szCs w:val="32"/>
                <w:lang w:eastAsia="ru-RU"/>
              </w:rPr>
            </w:pPr>
            <w:r w:rsidRPr="005156DF">
              <w:rPr>
                <w:rFonts w:eastAsia="Times New Roman" w:cs="Times New Roman"/>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5156DF" w:rsidRDefault="00CC2502" w:rsidP="00FC7A64">
            <w:pPr>
              <w:spacing w:line="240" w:lineRule="auto"/>
              <w:jc w:val="both"/>
              <w:rPr>
                <w:rFonts w:eastAsia="Times New Roman" w:cs="Times New Roman"/>
                <w:b/>
                <w:bCs/>
                <w:sz w:val="32"/>
                <w:szCs w:val="32"/>
                <w:lang w:eastAsia="ru-RU"/>
              </w:rPr>
            </w:pPr>
            <w:r w:rsidRPr="005156DF">
              <w:rPr>
                <w:rFonts w:eastAsia="Times New Roman" w:cs="Times New Roman"/>
                <w:b/>
                <w:bCs/>
                <w:sz w:val="32"/>
                <w:szCs w:val="32"/>
                <w:lang w:eastAsia="ru-RU"/>
              </w:rPr>
              <w:t>Контрольно-счетная палата Ленинградской области</w:t>
            </w:r>
          </w:p>
        </w:tc>
      </w:tr>
      <w:tr w:rsidR="00CC2502" w:rsidRPr="00CC2502" w:rsidTr="005156DF">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CC2502" w:rsidRPr="005156DF" w:rsidRDefault="00CC2502" w:rsidP="00CC2502">
            <w:pPr>
              <w:spacing w:line="240" w:lineRule="auto"/>
              <w:jc w:val="center"/>
              <w:rPr>
                <w:rFonts w:eastAsia="Times New Roman" w:cs="Times New Roman"/>
                <w:b/>
                <w:bCs/>
                <w:sz w:val="32"/>
                <w:szCs w:val="32"/>
                <w:lang w:eastAsia="ru-RU"/>
              </w:rPr>
            </w:pPr>
            <w:r w:rsidRPr="005156DF">
              <w:rPr>
                <w:rFonts w:eastAsia="Times New Roman" w:cs="Times New Roman"/>
                <w:b/>
                <w:bCs/>
                <w:sz w:val="32"/>
                <w:szCs w:val="32"/>
                <w:lang w:eastAsia="ru-RU"/>
              </w:rPr>
              <w:t>121</w:t>
            </w:r>
          </w:p>
        </w:tc>
        <w:tc>
          <w:tcPr>
            <w:tcW w:w="3402" w:type="dxa"/>
            <w:tcBorders>
              <w:top w:val="nil"/>
              <w:left w:val="nil"/>
              <w:bottom w:val="single" w:sz="4" w:space="0" w:color="auto"/>
              <w:right w:val="single" w:sz="4" w:space="0" w:color="auto"/>
            </w:tcBorders>
            <w:shd w:val="clear" w:color="auto" w:fill="auto"/>
            <w:hideMark/>
          </w:tcPr>
          <w:p w:rsidR="00CC2502" w:rsidRPr="005156DF" w:rsidRDefault="00CC2502" w:rsidP="00CC2502">
            <w:pPr>
              <w:spacing w:line="240" w:lineRule="auto"/>
              <w:jc w:val="center"/>
              <w:rPr>
                <w:rFonts w:eastAsia="Times New Roman" w:cs="Times New Roman"/>
                <w:b/>
                <w:bCs/>
                <w:sz w:val="32"/>
                <w:szCs w:val="32"/>
                <w:lang w:eastAsia="ru-RU"/>
              </w:rPr>
            </w:pPr>
            <w:r w:rsidRPr="005156DF">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5156DF" w:rsidRDefault="00CC2502" w:rsidP="00FC7A64">
            <w:pPr>
              <w:spacing w:line="240" w:lineRule="auto"/>
              <w:jc w:val="both"/>
              <w:rPr>
                <w:rFonts w:eastAsia="Times New Roman" w:cs="Times New Roman"/>
                <w:b/>
                <w:bCs/>
                <w:sz w:val="32"/>
                <w:szCs w:val="32"/>
                <w:lang w:eastAsia="ru-RU"/>
              </w:rPr>
            </w:pPr>
            <w:r w:rsidRPr="005156DF">
              <w:rPr>
                <w:rFonts w:eastAsia="Times New Roman" w:cs="Times New Roman"/>
                <w:b/>
                <w:bCs/>
                <w:sz w:val="32"/>
                <w:szCs w:val="32"/>
                <w:lang w:eastAsia="ru-RU"/>
              </w:rPr>
              <w:t>Представительство Губернатора и Правительства Ленинградской области при Правительстве Российской Федерации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121</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1 13 02062 02 0000 130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поступающие в порядке возмещения расходов, понесенных в связи с эксплуатацией имущества субъектов Российской Федерации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121</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2 07 10020 02 0000 190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Безвозмездные неденежные поступления в бюджеты субъектов Российской Федерации</w:t>
            </w:r>
          </w:p>
        </w:tc>
      </w:tr>
      <w:tr w:rsidR="00CC2502" w:rsidRPr="00CC2502" w:rsidTr="005156DF">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5156DF" w:rsidRDefault="00CC2502" w:rsidP="00CC2502">
            <w:pPr>
              <w:spacing w:line="240" w:lineRule="auto"/>
              <w:jc w:val="center"/>
              <w:rPr>
                <w:rFonts w:eastAsia="Times New Roman" w:cs="Times New Roman"/>
                <w:b/>
                <w:bCs/>
                <w:sz w:val="32"/>
                <w:szCs w:val="32"/>
                <w:lang w:eastAsia="ru-RU"/>
              </w:rPr>
            </w:pPr>
            <w:r w:rsidRPr="005156DF">
              <w:rPr>
                <w:rFonts w:eastAsia="Times New Roman" w:cs="Times New Roman"/>
                <w:b/>
                <w:bCs/>
                <w:sz w:val="32"/>
                <w:szCs w:val="32"/>
                <w:lang w:eastAsia="ru-RU"/>
              </w:rPr>
              <w:t>133</w:t>
            </w:r>
          </w:p>
        </w:tc>
        <w:tc>
          <w:tcPr>
            <w:tcW w:w="3402" w:type="dxa"/>
            <w:tcBorders>
              <w:top w:val="nil"/>
              <w:left w:val="nil"/>
              <w:bottom w:val="single" w:sz="4" w:space="0" w:color="auto"/>
              <w:right w:val="single" w:sz="4" w:space="0" w:color="auto"/>
            </w:tcBorders>
            <w:shd w:val="clear" w:color="auto" w:fill="auto"/>
            <w:hideMark/>
          </w:tcPr>
          <w:p w:rsidR="00CC2502" w:rsidRPr="005156DF" w:rsidRDefault="00CC2502" w:rsidP="00CC2502">
            <w:pPr>
              <w:spacing w:line="240" w:lineRule="auto"/>
              <w:jc w:val="center"/>
              <w:rPr>
                <w:rFonts w:eastAsia="Times New Roman" w:cs="Times New Roman"/>
                <w:b/>
                <w:bCs/>
                <w:sz w:val="32"/>
                <w:szCs w:val="32"/>
                <w:lang w:eastAsia="ru-RU"/>
              </w:rPr>
            </w:pPr>
            <w:r w:rsidRPr="005156DF">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5156DF" w:rsidRDefault="00CC2502" w:rsidP="00FC7A64">
            <w:pPr>
              <w:spacing w:line="240" w:lineRule="auto"/>
              <w:jc w:val="both"/>
              <w:rPr>
                <w:rFonts w:eastAsia="Times New Roman" w:cs="Times New Roman"/>
                <w:b/>
                <w:bCs/>
                <w:sz w:val="32"/>
                <w:szCs w:val="32"/>
                <w:lang w:eastAsia="ru-RU"/>
              </w:rPr>
            </w:pPr>
            <w:r w:rsidRPr="005156DF">
              <w:rPr>
                <w:rFonts w:eastAsia="Times New Roman" w:cs="Times New Roman"/>
                <w:b/>
                <w:bCs/>
                <w:sz w:val="32"/>
                <w:szCs w:val="32"/>
                <w:lang w:eastAsia="ru-RU"/>
              </w:rPr>
              <w:t>Управление делами Правительства Ленинградской области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133</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1 08 07400 01 0000 110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133</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2 02 45141 02 0000 150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133</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2 02 45142 02 0000 150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133</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2 19 45141 02 0000 150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субъектов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133</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2 19 45142 02 0000 150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иных межбюджетных трансфертов на обеспечение деятельности сенаторов Российской Федерации и их помощников в субъектах Российской Федерации из бюджетов субъектов Российской Федерации</w:t>
            </w:r>
          </w:p>
        </w:tc>
      </w:tr>
      <w:tr w:rsidR="00CC2502" w:rsidRPr="00CC2502" w:rsidTr="005156DF">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986CEF" w:rsidRDefault="00CC2502" w:rsidP="00CC2502">
            <w:pPr>
              <w:spacing w:line="240" w:lineRule="auto"/>
              <w:jc w:val="center"/>
              <w:rPr>
                <w:rFonts w:eastAsia="Times New Roman" w:cs="Times New Roman"/>
                <w:b/>
                <w:bCs/>
                <w:sz w:val="32"/>
                <w:szCs w:val="32"/>
                <w:lang w:eastAsia="ru-RU"/>
              </w:rPr>
            </w:pPr>
            <w:r w:rsidRPr="00986CEF">
              <w:rPr>
                <w:rFonts w:eastAsia="Times New Roman" w:cs="Times New Roman"/>
                <w:b/>
                <w:bCs/>
                <w:sz w:val="32"/>
                <w:szCs w:val="32"/>
                <w:lang w:eastAsia="ru-RU"/>
              </w:rPr>
              <w:t>252</w:t>
            </w:r>
          </w:p>
        </w:tc>
        <w:tc>
          <w:tcPr>
            <w:tcW w:w="3402" w:type="dxa"/>
            <w:tcBorders>
              <w:top w:val="nil"/>
              <w:left w:val="nil"/>
              <w:bottom w:val="single" w:sz="4" w:space="0" w:color="auto"/>
              <w:right w:val="single" w:sz="4" w:space="0" w:color="auto"/>
            </w:tcBorders>
            <w:shd w:val="clear" w:color="auto" w:fill="auto"/>
            <w:hideMark/>
          </w:tcPr>
          <w:p w:rsidR="00CC2502" w:rsidRPr="00986CEF" w:rsidRDefault="00CC2502" w:rsidP="00CC2502">
            <w:pPr>
              <w:spacing w:line="240" w:lineRule="auto"/>
              <w:jc w:val="center"/>
              <w:rPr>
                <w:rFonts w:eastAsia="Times New Roman" w:cs="Times New Roman"/>
                <w:b/>
                <w:bCs/>
                <w:sz w:val="32"/>
                <w:szCs w:val="32"/>
                <w:lang w:eastAsia="ru-RU"/>
              </w:rPr>
            </w:pPr>
            <w:r w:rsidRPr="00986CEF">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986CEF" w:rsidRDefault="00CC2502" w:rsidP="00524CB4">
            <w:pPr>
              <w:spacing w:line="240" w:lineRule="auto"/>
              <w:rPr>
                <w:rFonts w:eastAsia="Times New Roman" w:cs="Times New Roman"/>
                <w:b/>
                <w:bCs/>
                <w:sz w:val="32"/>
                <w:szCs w:val="32"/>
                <w:lang w:eastAsia="ru-RU"/>
              </w:rPr>
            </w:pPr>
            <w:r w:rsidRPr="00986CEF">
              <w:rPr>
                <w:rFonts w:eastAsia="Times New Roman" w:cs="Times New Roman"/>
                <w:b/>
                <w:bCs/>
                <w:sz w:val="32"/>
                <w:szCs w:val="32"/>
                <w:lang w:eastAsia="ru-RU"/>
              </w:rPr>
              <w:t>Комитет цифрового развития Ленинградской области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252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2 02 25028 02 0000 150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252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2 19 25028 02 0000 150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в целях обеспечения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 из бюджетов субъектов Российской Федерации</w:t>
            </w:r>
          </w:p>
        </w:tc>
      </w:tr>
      <w:tr w:rsidR="00CC2502" w:rsidRPr="00CC2502" w:rsidTr="005156DF">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524CB4" w:rsidRDefault="00CC2502" w:rsidP="00CC2502">
            <w:pPr>
              <w:spacing w:line="240" w:lineRule="auto"/>
              <w:jc w:val="center"/>
              <w:rPr>
                <w:rFonts w:eastAsia="Times New Roman" w:cs="Times New Roman"/>
                <w:b/>
                <w:bCs/>
                <w:sz w:val="32"/>
                <w:szCs w:val="32"/>
                <w:lang w:eastAsia="ru-RU"/>
              </w:rPr>
            </w:pPr>
            <w:r w:rsidRPr="00524CB4">
              <w:rPr>
                <w:rFonts w:eastAsia="Times New Roman" w:cs="Times New Roman"/>
                <w:b/>
                <w:bCs/>
                <w:sz w:val="32"/>
                <w:szCs w:val="32"/>
                <w:lang w:eastAsia="ru-RU"/>
              </w:rPr>
              <w:t>253</w:t>
            </w:r>
          </w:p>
        </w:tc>
        <w:tc>
          <w:tcPr>
            <w:tcW w:w="3402" w:type="dxa"/>
            <w:tcBorders>
              <w:top w:val="nil"/>
              <w:left w:val="nil"/>
              <w:bottom w:val="single" w:sz="4" w:space="0" w:color="auto"/>
              <w:right w:val="single" w:sz="4" w:space="0" w:color="auto"/>
            </w:tcBorders>
            <w:shd w:val="clear" w:color="auto" w:fill="auto"/>
            <w:hideMark/>
          </w:tcPr>
          <w:p w:rsidR="00CC2502" w:rsidRPr="00524CB4" w:rsidRDefault="00CC2502" w:rsidP="00CC2502">
            <w:pPr>
              <w:spacing w:line="240" w:lineRule="auto"/>
              <w:jc w:val="center"/>
              <w:rPr>
                <w:rFonts w:eastAsia="Times New Roman" w:cs="Times New Roman"/>
                <w:b/>
                <w:bCs/>
                <w:sz w:val="32"/>
                <w:szCs w:val="32"/>
                <w:lang w:eastAsia="ru-RU"/>
              </w:rPr>
            </w:pPr>
            <w:r w:rsidRPr="00524CB4">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524CB4" w:rsidRDefault="00CC2502" w:rsidP="00524CB4">
            <w:pPr>
              <w:spacing w:line="240" w:lineRule="auto"/>
              <w:rPr>
                <w:rFonts w:eastAsia="Times New Roman" w:cs="Times New Roman"/>
                <w:b/>
                <w:bCs/>
                <w:sz w:val="32"/>
                <w:szCs w:val="32"/>
                <w:lang w:eastAsia="ru-RU"/>
              </w:rPr>
            </w:pPr>
            <w:r w:rsidRPr="00524CB4">
              <w:rPr>
                <w:rFonts w:eastAsia="Times New Roman" w:cs="Times New Roman"/>
                <w:b/>
                <w:bCs/>
                <w:sz w:val="32"/>
                <w:szCs w:val="32"/>
                <w:lang w:eastAsia="ru-RU"/>
              </w:rPr>
              <w:t>Комитет Ленинградской области по обращению с отходами</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253</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1 08 07282 01 0000 110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253</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2 02 25242 02 0000 150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ликвидацию несанкционированных свалок в границах городов и наиболее опасных объектов накопленного вреда окружающей среде</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253</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2 19 25242 02 0000 150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ликвидацию несанкционированных свалок в границах городов и наиболее опасных объектов накопленного вреда окружающей среде из бюджетов субъектов Российской Федерации</w:t>
            </w:r>
          </w:p>
        </w:tc>
      </w:tr>
      <w:tr w:rsidR="00CC2502" w:rsidRPr="00CC2502" w:rsidTr="005156DF">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524CB4" w:rsidRDefault="00CC2502" w:rsidP="00CC2502">
            <w:pPr>
              <w:spacing w:line="240" w:lineRule="auto"/>
              <w:jc w:val="center"/>
              <w:rPr>
                <w:rFonts w:eastAsia="Times New Roman" w:cs="Times New Roman"/>
                <w:b/>
                <w:bCs/>
                <w:sz w:val="32"/>
                <w:szCs w:val="32"/>
                <w:lang w:eastAsia="ru-RU"/>
              </w:rPr>
            </w:pPr>
            <w:r w:rsidRPr="00524CB4">
              <w:rPr>
                <w:rFonts w:eastAsia="Times New Roman" w:cs="Times New Roman"/>
                <w:b/>
                <w:bCs/>
                <w:sz w:val="32"/>
                <w:szCs w:val="32"/>
                <w:lang w:eastAsia="ru-RU"/>
              </w:rPr>
              <w:t>254</w:t>
            </w:r>
          </w:p>
        </w:tc>
        <w:tc>
          <w:tcPr>
            <w:tcW w:w="3402" w:type="dxa"/>
            <w:tcBorders>
              <w:top w:val="nil"/>
              <w:left w:val="nil"/>
              <w:bottom w:val="single" w:sz="4" w:space="0" w:color="auto"/>
              <w:right w:val="single" w:sz="4" w:space="0" w:color="auto"/>
            </w:tcBorders>
            <w:shd w:val="clear" w:color="auto" w:fill="auto"/>
            <w:hideMark/>
          </w:tcPr>
          <w:p w:rsidR="00CC2502" w:rsidRPr="00524CB4" w:rsidRDefault="00CC2502" w:rsidP="00CC2502">
            <w:pPr>
              <w:spacing w:line="240" w:lineRule="auto"/>
              <w:jc w:val="center"/>
              <w:rPr>
                <w:rFonts w:eastAsia="Times New Roman" w:cs="Times New Roman"/>
                <w:b/>
                <w:bCs/>
                <w:sz w:val="32"/>
                <w:szCs w:val="32"/>
                <w:lang w:eastAsia="ru-RU"/>
              </w:rPr>
            </w:pPr>
            <w:r w:rsidRPr="00524CB4">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524CB4" w:rsidRDefault="00CC2502" w:rsidP="00FC7A64">
            <w:pPr>
              <w:spacing w:line="240" w:lineRule="auto"/>
              <w:jc w:val="both"/>
              <w:rPr>
                <w:rFonts w:eastAsia="Times New Roman" w:cs="Times New Roman"/>
                <w:b/>
                <w:bCs/>
                <w:sz w:val="32"/>
                <w:szCs w:val="32"/>
                <w:lang w:eastAsia="ru-RU"/>
              </w:rPr>
            </w:pPr>
            <w:r w:rsidRPr="00524CB4">
              <w:rPr>
                <w:rFonts w:eastAsia="Times New Roman" w:cs="Times New Roman"/>
                <w:b/>
                <w:bCs/>
                <w:sz w:val="32"/>
                <w:szCs w:val="32"/>
                <w:lang w:eastAsia="ru-RU"/>
              </w:rPr>
              <w:t>Комитет Ленинградской области по транспорту</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254</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2 02 25261 02 0000 150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развитие заправочной инфраструктуры компримированного природного газа</w:t>
            </w:r>
          </w:p>
        </w:tc>
      </w:tr>
      <w:tr w:rsidR="00CC2502" w:rsidRPr="00CC2502" w:rsidTr="005156DF">
        <w:trPr>
          <w:trHeight w:val="18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254</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2 02 25276 02 0000 150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софинансирование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r>
      <w:tr w:rsidR="00CC2502" w:rsidRPr="00CC2502" w:rsidTr="005156DF">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CC2502" w:rsidRPr="00524CB4" w:rsidRDefault="00CC2502" w:rsidP="00CC2502">
            <w:pPr>
              <w:spacing w:line="240" w:lineRule="auto"/>
              <w:jc w:val="center"/>
              <w:rPr>
                <w:rFonts w:eastAsia="Times New Roman" w:cs="Times New Roman"/>
                <w:b/>
                <w:bCs/>
                <w:sz w:val="32"/>
                <w:szCs w:val="32"/>
                <w:lang w:eastAsia="ru-RU"/>
              </w:rPr>
            </w:pPr>
            <w:r w:rsidRPr="00524CB4">
              <w:rPr>
                <w:rFonts w:eastAsia="Times New Roman" w:cs="Times New Roman"/>
                <w:b/>
                <w:bCs/>
                <w:sz w:val="32"/>
                <w:szCs w:val="32"/>
                <w:lang w:eastAsia="ru-RU"/>
              </w:rPr>
              <w:t>801</w:t>
            </w:r>
          </w:p>
        </w:tc>
        <w:tc>
          <w:tcPr>
            <w:tcW w:w="3402" w:type="dxa"/>
            <w:tcBorders>
              <w:top w:val="nil"/>
              <w:left w:val="nil"/>
              <w:bottom w:val="single" w:sz="4" w:space="0" w:color="auto"/>
              <w:right w:val="single" w:sz="4" w:space="0" w:color="auto"/>
            </w:tcBorders>
            <w:shd w:val="clear" w:color="auto" w:fill="auto"/>
            <w:hideMark/>
          </w:tcPr>
          <w:p w:rsidR="00CC2502" w:rsidRPr="00524CB4" w:rsidRDefault="00CC2502" w:rsidP="00CC2502">
            <w:pPr>
              <w:spacing w:line="240" w:lineRule="auto"/>
              <w:jc w:val="center"/>
              <w:rPr>
                <w:rFonts w:eastAsia="Times New Roman" w:cs="Times New Roman"/>
                <w:b/>
                <w:bCs/>
                <w:sz w:val="32"/>
                <w:szCs w:val="32"/>
                <w:lang w:eastAsia="ru-RU"/>
              </w:rPr>
            </w:pPr>
            <w:r w:rsidRPr="00524CB4">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524CB4" w:rsidRDefault="00CC2502" w:rsidP="00FC7A64">
            <w:pPr>
              <w:spacing w:line="240" w:lineRule="auto"/>
              <w:jc w:val="both"/>
              <w:rPr>
                <w:rFonts w:eastAsia="Times New Roman" w:cs="Times New Roman"/>
                <w:b/>
                <w:bCs/>
                <w:sz w:val="32"/>
                <w:szCs w:val="32"/>
                <w:lang w:eastAsia="ru-RU"/>
              </w:rPr>
            </w:pPr>
            <w:r w:rsidRPr="00524CB4">
              <w:rPr>
                <w:rFonts w:eastAsia="Times New Roman" w:cs="Times New Roman"/>
                <w:b/>
                <w:bCs/>
                <w:sz w:val="32"/>
                <w:szCs w:val="32"/>
                <w:lang w:eastAsia="ru-RU"/>
              </w:rPr>
              <w:t>Ленинградский областной комитет по управлению государственным имуществом</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801</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1 11 01020 02 0000 120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r>
      <w:tr w:rsidR="00CC2502" w:rsidRPr="00CC2502" w:rsidTr="00524CB4">
        <w:trPr>
          <w:trHeight w:val="1552"/>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801</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1 11 05022 02 0000 120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801</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1 11 05032 02 0000 120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801</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1 11 05072 02 0000 120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сдачи в аренду имущества, составляющего казну субъекта Российской Федерации (за исключением земельных участков)</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801</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1 11 07012 02 0000 120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801</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1 14 01020 02 0000 410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продажи квартир, находящихся в собственности субъектов Российской Федерации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801</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1 14 06022 02 0000 430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801</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2 02 25511 02 0000 150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проведение комплексных кадастровых работ</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801</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2 18 25511 02 0000 150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остатков субсидий на проведение комплексных кадастровых работ из бюджетов муниципальных образований</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801</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2 19 25511 02 0000 150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проведение комплексных кадастровых работ из бюджетов субъектов Российской Федерации</w:t>
            </w:r>
          </w:p>
        </w:tc>
      </w:tr>
      <w:tr w:rsidR="00CC2502" w:rsidRPr="00CC2502" w:rsidTr="005156DF">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524CB4" w:rsidRDefault="00CC2502" w:rsidP="00CC2502">
            <w:pPr>
              <w:spacing w:line="240" w:lineRule="auto"/>
              <w:jc w:val="center"/>
              <w:rPr>
                <w:rFonts w:eastAsia="Times New Roman" w:cs="Times New Roman"/>
                <w:b/>
                <w:bCs/>
                <w:sz w:val="32"/>
                <w:szCs w:val="32"/>
                <w:lang w:eastAsia="ru-RU"/>
              </w:rPr>
            </w:pPr>
            <w:r w:rsidRPr="00524CB4">
              <w:rPr>
                <w:rFonts w:eastAsia="Times New Roman" w:cs="Times New Roman"/>
                <w:b/>
                <w:bCs/>
                <w:sz w:val="32"/>
                <w:szCs w:val="32"/>
                <w:lang w:eastAsia="ru-RU"/>
              </w:rPr>
              <w:t>925</w:t>
            </w:r>
          </w:p>
        </w:tc>
        <w:tc>
          <w:tcPr>
            <w:tcW w:w="3402" w:type="dxa"/>
            <w:tcBorders>
              <w:top w:val="nil"/>
              <w:left w:val="nil"/>
              <w:bottom w:val="single" w:sz="4" w:space="0" w:color="auto"/>
              <w:right w:val="single" w:sz="4" w:space="0" w:color="auto"/>
            </w:tcBorders>
            <w:shd w:val="clear" w:color="auto" w:fill="auto"/>
            <w:hideMark/>
          </w:tcPr>
          <w:p w:rsidR="00CC2502" w:rsidRPr="00524CB4" w:rsidRDefault="00CC2502" w:rsidP="00CC2502">
            <w:pPr>
              <w:spacing w:line="240" w:lineRule="auto"/>
              <w:jc w:val="center"/>
              <w:rPr>
                <w:rFonts w:eastAsia="Times New Roman" w:cs="Times New Roman"/>
                <w:b/>
                <w:bCs/>
                <w:sz w:val="32"/>
                <w:szCs w:val="32"/>
                <w:lang w:eastAsia="ru-RU"/>
              </w:rPr>
            </w:pPr>
            <w:r w:rsidRPr="00524CB4">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524CB4" w:rsidRDefault="00CC2502" w:rsidP="00524CB4">
            <w:pPr>
              <w:spacing w:line="240" w:lineRule="auto"/>
              <w:rPr>
                <w:rFonts w:eastAsia="Times New Roman" w:cs="Times New Roman"/>
                <w:b/>
                <w:bCs/>
                <w:sz w:val="32"/>
                <w:szCs w:val="32"/>
                <w:lang w:eastAsia="ru-RU"/>
              </w:rPr>
            </w:pPr>
            <w:r w:rsidRPr="00524CB4">
              <w:rPr>
                <w:rFonts w:eastAsia="Times New Roman" w:cs="Times New Roman"/>
                <w:b/>
                <w:bCs/>
                <w:sz w:val="32"/>
                <w:szCs w:val="32"/>
                <w:lang w:eastAsia="ru-RU"/>
              </w:rPr>
              <w:t>Контрольный комитет Губернатора Ленинградской области</w:t>
            </w:r>
          </w:p>
        </w:tc>
      </w:tr>
      <w:tr w:rsidR="00CC2502" w:rsidRPr="00CC2502" w:rsidTr="005156DF">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CC2502" w:rsidRPr="00524CB4" w:rsidRDefault="00CC2502" w:rsidP="00CC2502">
            <w:pPr>
              <w:spacing w:line="240" w:lineRule="auto"/>
              <w:jc w:val="center"/>
              <w:rPr>
                <w:rFonts w:eastAsia="Times New Roman" w:cs="Times New Roman"/>
                <w:b/>
                <w:bCs/>
                <w:sz w:val="32"/>
                <w:szCs w:val="32"/>
                <w:lang w:eastAsia="ru-RU"/>
              </w:rPr>
            </w:pPr>
            <w:r w:rsidRPr="00524CB4">
              <w:rPr>
                <w:rFonts w:eastAsia="Times New Roman" w:cs="Times New Roman"/>
                <w:b/>
                <w:bCs/>
                <w:sz w:val="32"/>
                <w:szCs w:val="32"/>
                <w:lang w:eastAsia="ru-RU"/>
              </w:rPr>
              <w:t>931</w:t>
            </w:r>
          </w:p>
        </w:tc>
        <w:tc>
          <w:tcPr>
            <w:tcW w:w="3402" w:type="dxa"/>
            <w:tcBorders>
              <w:top w:val="nil"/>
              <w:left w:val="nil"/>
              <w:bottom w:val="single" w:sz="4" w:space="0" w:color="auto"/>
              <w:right w:val="single" w:sz="4" w:space="0" w:color="auto"/>
            </w:tcBorders>
            <w:shd w:val="clear" w:color="auto" w:fill="auto"/>
            <w:hideMark/>
          </w:tcPr>
          <w:p w:rsidR="00CC2502" w:rsidRPr="00524CB4" w:rsidRDefault="00CC2502" w:rsidP="00CC2502">
            <w:pPr>
              <w:spacing w:line="240" w:lineRule="auto"/>
              <w:jc w:val="center"/>
              <w:rPr>
                <w:rFonts w:eastAsia="Times New Roman" w:cs="Times New Roman"/>
                <w:b/>
                <w:bCs/>
                <w:sz w:val="32"/>
                <w:szCs w:val="32"/>
                <w:lang w:eastAsia="ru-RU"/>
              </w:rPr>
            </w:pPr>
            <w:r w:rsidRPr="00524CB4">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524CB4" w:rsidRDefault="00CC2502" w:rsidP="00524CB4">
            <w:pPr>
              <w:spacing w:line="240" w:lineRule="auto"/>
              <w:rPr>
                <w:rFonts w:eastAsia="Times New Roman" w:cs="Times New Roman"/>
                <w:b/>
                <w:bCs/>
                <w:sz w:val="32"/>
                <w:szCs w:val="32"/>
                <w:lang w:eastAsia="ru-RU"/>
              </w:rPr>
            </w:pPr>
            <w:r w:rsidRPr="00524CB4">
              <w:rPr>
                <w:rFonts w:eastAsia="Times New Roman" w:cs="Times New Roman"/>
                <w:b/>
                <w:bCs/>
                <w:sz w:val="32"/>
                <w:szCs w:val="32"/>
                <w:lang w:eastAsia="ru-RU"/>
              </w:rPr>
              <w:t>Управление записи актов гражданского состояния Ленинградской области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931</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2 18 35930 02 0000 150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остатков субвенций на государственную регистрацию актов гражданского состояния из бюджетов муниципальных образований</w:t>
            </w:r>
          </w:p>
        </w:tc>
      </w:tr>
      <w:tr w:rsidR="00CC2502" w:rsidRPr="00CC2502" w:rsidTr="005156DF">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CC2502" w:rsidRPr="00524CB4" w:rsidRDefault="00CC2502" w:rsidP="00CC2502">
            <w:pPr>
              <w:spacing w:line="240" w:lineRule="auto"/>
              <w:jc w:val="center"/>
              <w:rPr>
                <w:rFonts w:eastAsia="Times New Roman" w:cs="Times New Roman"/>
                <w:b/>
                <w:bCs/>
                <w:sz w:val="32"/>
                <w:szCs w:val="32"/>
                <w:lang w:eastAsia="ru-RU"/>
              </w:rPr>
            </w:pPr>
            <w:r w:rsidRPr="00524CB4">
              <w:rPr>
                <w:rFonts w:eastAsia="Times New Roman" w:cs="Times New Roman"/>
                <w:b/>
                <w:bCs/>
                <w:sz w:val="32"/>
                <w:szCs w:val="32"/>
                <w:lang w:eastAsia="ru-RU"/>
              </w:rPr>
              <w:t>932</w:t>
            </w:r>
          </w:p>
        </w:tc>
        <w:tc>
          <w:tcPr>
            <w:tcW w:w="3402" w:type="dxa"/>
            <w:tcBorders>
              <w:top w:val="nil"/>
              <w:left w:val="nil"/>
              <w:bottom w:val="single" w:sz="4" w:space="0" w:color="auto"/>
              <w:right w:val="single" w:sz="4" w:space="0" w:color="auto"/>
            </w:tcBorders>
            <w:shd w:val="clear" w:color="auto" w:fill="auto"/>
            <w:hideMark/>
          </w:tcPr>
          <w:p w:rsidR="00CC2502" w:rsidRPr="00524CB4" w:rsidRDefault="00CC2502" w:rsidP="00CC2502">
            <w:pPr>
              <w:spacing w:line="240" w:lineRule="auto"/>
              <w:jc w:val="center"/>
              <w:rPr>
                <w:rFonts w:eastAsia="Times New Roman" w:cs="Times New Roman"/>
                <w:b/>
                <w:bCs/>
                <w:sz w:val="32"/>
                <w:szCs w:val="32"/>
                <w:lang w:eastAsia="ru-RU"/>
              </w:rPr>
            </w:pPr>
            <w:r w:rsidRPr="00524CB4">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524CB4" w:rsidRDefault="00CC2502" w:rsidP="00524CB4">
            <w:pPr>
              <w:spacing w:line="240" w:lineRule="auto"/>
              <w:rPr>
                <w:rFonts w:eastAsia="Times New Roman" w:cs="Times New Roman"/>
                <w:b/>
                <w:bCs/>
                <w:sz w:val="32"/>
                <w:szCs w:val="32"/>
                <w:lang w:eastAsia="ru-RU"/>
              </w:rPr>
            </w:pPr>
            <w:r w:rsidRPr="00524CB4">
              <w:rPr>
                <w:rFonts w:eastAsia="Times New Roman" w:cs="Times New Roman"/>
                <w:b/>
                <w:bCs/>
                <w:sz w:val="32"/>
                <w:szCs w:val="32"/>
                <w:lang w:eastAsia="ru-RU"/>
              </w:rPr>
              <w:t>Комитет по сохранению культурного наследия Ленинградской области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932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2 02 25444 02 0000 150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софинансирование расходных обязательств субъектов Российской Федерации, возникающих при создании музейных комплексов</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932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2 02 25448 02 0000 150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сохранение объектов культурного наследия, находящихся в региональной (муниципальной) собственности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932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2 02 25590 02 0000 150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техническое оснащение региональных и муниципальных музеев</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932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2 02 25783 02 0000 150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 xml:space="preserve">Субсидии бюджетам субъектов Российской Федерации на реставрацию и </w:t>
            </w:r>
            <w:proofErr w:type="spellStart"/>
            <w:r w:rsidRPr="00CC2502">
              <w:rPr>
                <w:rFonts w:eastAsia="Times New Roman" w:cs="Times New Roman"/>
                <w:szCs w:val="28"/>
                <w:lang w:eastAsia="ru-RU"/>
              </w:rPr>
              <w:t>реэкспозицию</w:t>
            </w:r>
            <w:proofErr w:type="spellEnd"/>
            <w:r w:rsidRPr="00CC2502">
              <w:rPr>
                <w:rFonts w:eastAsia="Times New Roman" w:cs="Times New Roman"/>
                <w:szCs w:val="28"/>
                <w:lang w:eastAsia="ru-RU"/>
              </w:rPr>
              <w:t xml:space="preserve"> мемориальных пушкинских музеев и музеев-заповедников</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932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2 18 45160 02 0000 150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муниципальных образований</w:t>
            </w:r>
          </w:p>
        </w:tc>
      </w:tr>
      <w:tr w:rsidR="00CC2502" w:rsidRPr="00CC2502" w:rsidTr="005156DF">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F1668" w:rsidRDefault="00CC2502" w:rsidP="00CC2502">
            <w:pPr>
              <w:spacing w:line="240" w:lineRule="auto"/>
              <w:jc w:val="center"/>
              <w:rPr>
                <w:rFonts w:eastAsia="Times New Roman" w:cs="Times New Roman"/>
                <w:b/>
                <w:bCs/>
                <w:sz w:val="32"/>
                <w:szCs w:val="32"/>
                <w:lang w:eastAsia="ru-RU"/>
              </w:rPr>
            </w:pPr>
            <w:r w:rsidRPr="00CF1668">
              <w:rPr>
                <w:rFonts w:eastAsia="Times New Roman" w:cs="Times New Roman"/>
                <w:b/>
                <w:bCs/>
                <w:sz w:val="32"/>
                <w:szCs w:val="32"/>
                <w:lang w:eastAsia="ru-RU"/>
              </w:rPr>
              <w:t>938</w:t>
            </w:r>
          </w:p>
        </w:tc>
        <w:tc>
          <w:tcPr>
            <w:tcW w:w="3402" w:type="dxa"/>
            <w:tcBorders>
              <w:top w:val="nil"/>
              <w:left w:val="nil"/>
              <w:bottom w:val="single" w:sz="4" w:space="0" w:color="auto"/>
              <w:right w:val="single" w:sz="4" w:space="0" w:color="auto"/>
            </w:tcBorders>
            <w:shd w:val="clear" w:color="auto" w:fill="auto"/>
            <w:hideMark/>
          </w:tcPr>
          <w:p w:rsidR="00CC2502" w:rsidRPr="00CF1668" w:rsidRDefault="00CC2502" w:rsidP="00CC2502">
            <w:pPr>
              <w:spacing w:line="240" w:lineRule="auto"/>
              <w:jc w:val="center"/>
              <w:rPr>
                <w:rFonts w:eastAsia="Times New Roman" w:cs="Times New Roman"/>
                <w:b/>
                <w:bCs/>
                <w:sz w:val="32"/>
                <w:szCs w:val="32"/>
                <w:lang w:eastAsia="ru-RU"/>
              </w:rPr>
            </w:pPr>
            <w:r w:rsidRPr="00CF1668">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CF1668" w:rsidRDefault="00CC2502" w:rsidP="00CF1668">
            <w:pPr>
              <w:spacing w:line="240" w:lineRule="auto"/>
              <w:rPr>
                <w:rFonts w:eastAsia="Times New Roman" w:cs="Times New Roman"/>
                <w:b/>
                <w:bCs/>
                <w:sz w:val="32"/>
                <w:szCs w:val="32"/>
                <w:lang w:eastAsia="ru-RU"/>
              </w:rPr>
            </w:pPr>
            <w:r w:rsidRPr="00CF1668">
              <w:rPr>
                <w:rFonts w:eastAsia="Times New Roman" w:cs="Times New Roman"/>
                <w:b/>
                <w:bCs/>
                <w:sz w:val="32"/>
                <w:szCs w:val="32"/>
                <w:lang w:eastAsia="ru-RU"/>
              </w:rPr>
              <w:t>Комитет общественных коммуникаций Ленинградской области</w:t>
            </w:r>
          </w:p>
        </w:tc>
      </w:tr>
      <w:tr w:rsidR="00CC2502" w:rsidRPr="00CC2502" w:rsidTr="005156DF">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F1668" w:rsidRDefault="00CC2502" w:rsidP="00CC2502">
            <w:pPr>
              <w:spacing w:line="240" w:lineRule="auto"/>
              <w:jc w:val="center"/>
              <w:rPr>
                <w:rFonts w:eastAsia="Times New Roman" w:cs="Times New Roman"/>
                <w:b/>
                <w:bCs/>
                <w:sz w:val="32"/>
                <w:szCs w:val="32"/>
                <w:lang w:eastAsia="ru-RU"/>
              </w:rPr>
            </w:pPr>
            <w:r w:rsidRPr="00CF1668">
              <w:rPr>
                <w:rFonts w:eastAsia="Times New Roman" w:cs="Times New Roman"/>
                <w:b/>
                <w:bCs/>
                <w:sz w:val="32"/>
                <w:szCs w:val="32"/>
                <w:lang w:eastAsia="ru-RU"/>
              </w:rPr>
              <w:t>949</w:t>
            </w:r>
          </w:p>
        </w:tc>
        <w:tc>
          <w:tcPr>
            <w:tcW w:w="3402" w:type="dxa"/>
            <w:tcBorders>
              <w:top w:val="nil"/>
              <w:left w:val="nil"/>
              <w:bottom w:val="single" w:sz="4" w:space="0" w:color="auto"/>
              <w:right w:val="single" w:sz="4" w:space="0" w:color="auto"/>
            </w:tcBorders>
            <w:shd w:val="clear" w:color="auto" w:fill="auto"/>
            <w:hideMark/>
          </w:tcPr>
          <w:p w:rsidR="00CC2502" w:rsidRPr="00CF1668" w:rsidRDefault="00CC2502" w:rsidP="00CC2502">
            <w:pPr>
              <w:spacing w:line="240" w:lineRule="auto"/>
              <w:jc w:val="center"/>
              <w:rPr>
                <w:rFonts w:eastAsia="Times New Roman" w:cs="Times New Roman"/>
                <w:b/>
                <w:bCs/>
                <w:sz w:val="32"/>
                <w:szCs w:val="32"/>
                <w:lang w:eastAsia="ru-RU"/>
              </w:rPr>
            </w:pPr>
            <w:r w:rsidRPr="00CF1668">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CF1668" w:rsidRDefault="00CC2502" w:rsidP="00CF1668">
            <w:pPr>
              <w:spacing w:line="240" w:lineRule="auto"/>
              <w:rPr>
                <w:rFonts w:eastAsia="Times New Roman" w:cs="Times New Roman"/>
                <w:b/>
                <w:bCs/>
                <w:sz w:val="32"/>
                <w:szCs w:val="32"/>
                <w:lang w:eastAsia="ru-RU"/>
              </w:rPr>
            </w:pPr>
            <w:r w:rsidRPr="00CF1668">
              <w:rPr>
                <w:rFonts w:eastAsia="Times New Roman" w:cs="Times New Roman"/>
                <w:b/>
                <w:bCs/>
                <w:sz w:val="32"/>
                <w:szCs w:val="32"/>
                <w:lang w:eastAsia="ru-RU"/>
              </w:rPr>
              <w:t>Уполномоченный по защите прав предпринимателей в Ленинградской области</w:t>
            </w:r>
          </w:p>
        </w:tc>
      </w:tr>
      <w:tr w:rsidR="00CC2502" w:rsidRPr="00CC2502" w:rsidTr="005156DF">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F1668" w:rsidRDefault="00CC2502" w:rsidP="00CC2502">
            <w:pPr>
              <w:spacing w:line="240" w:lineRule="auto"/>
              <w:jc w:val="center"/>
              <w:rPr>
                <w:rFonts w:eastAsia="Times New Roman" w:cs="Times New Roman"/>
                <w:b/>
                <w:bCs/>
                <w:sz w:val="32"/>
                <w:szCs w:val="32"/>
                <w:lang w:eastAsia="ru-RU"/>
              </w:rPr>
            </w:pPr>
            <w:r w:rsidRPr="00CF1668">
              <w:rPr>
                <w:rFonts w:eastAsia="Times New Roman" w:cs="Times New Roman"/>
                <w:b/>
                <w:bCs/>
                <w:sz w:val="32"/>
                <w:szCs w:val="32"/>
                <w:lang w:eastAsia="ru-RU"/>
              </w:rPr>
              <w:t>950</w:t>
            </w:r>
          </w:p>
        </w:tc>
        <w:tc>
          <w:tcPr>
            <w:tcW w:w="3402" w:type="dxa"/>
            <w:tcBorders>
              <w:top w:val="nil"/>
              <w:left w:val="nil"/>
              <w:bottom w:val="single" w:sz="4" w:space="0" w:color="auto"/>
              <w:right w:val="single" w:sz="4" w:space="0" w:color="auto"/>
            </w:tcBorders>
            <w:shd w:val="clear" w:color="auto" w:fill="auto"/>
            <w:hideMark/>
          </w:tcPr>
          <w:p w:rsidR="00CC2502" w:rsidRPr="00CF1668" w:rsidRDefault="00CC2502" w:rsidP="00CC2502">
            <w:pPr>
              <w:spacing w:line="240" w:lineRule="auto"/>
              <w:jc w:val="center"/>
              <w:rPr>
                <w:rFonts w:eastAsia="Times New Roman" w:cs="Times New Roman"/>
                <w:b/>
                <w:bCs/>
                <w:sz w:val="32"/>
                <w:szCs w:val="32"/>
                <w:lang w:eastAsia="ru-RU"/>
              </w:rPr>
            </w:pPr>
            <w:r w:rsidRPr="00CF1668">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CF1668" w:rsidRDefault="00CC2502" w:rsidP="00CF1668">
            <w:pPr>
              <w:spacing w:line="240" w:lineRule="auto"/>
              <w:rPr>
                <w:rFonts w:eastAsia="Times New Roman" w:cs="Times New Roman"/>
                <w:b/>
                <w:bCs/>
                <w:sz w:val="32"/>
                <w:szCs w:val="32"/>
                <w:lang w:eastAsia="ru-RU"/>
              </w:rPr>
            </w:pPr>
            <w:r w:rsidRPr="00CF1668">
              <w:rPr>
                <w:rFonts w:eastAsia="Times New Roman" w:cs="Times New Roman"/>
                <w:b/>
                <w:bCs/>
                <w:sz w:val="32"/>
                <w:szCs w:val="32"/>
                <w:lang w:eastAsia="ru-RU"/>
              </w:rPr>
              <w:t>Комитет градостроительной политики Ленинградской области</w:t>
            </w:r>
          </w:p>
        </w:tc>
      </w:tr>
      <w:tr w:rsidR="00CC2502" w:rsidRPr="00CC2502" w:rsidTr="005156DF">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F1668" w:rsidRDefault="00CC2502" w:rsidP="00CC2502">
            <w:pPr>
              <w:spacing w:line="240" w:lineRule="auto"/>
              <w:jc w:val="center"/>
              <w:rPr>
                <w:rFonts w:eastAsia="Times New Roman" w:cs="Times New Roman"/>
                <w:b/>
                <w:bCs/>
                <w:sz w:val="32"/>
                <w:szCs w:val="32"/>
                <w:lang w:eastAsia="ru-RU"/>
              </w:rPr>
            </w:pPr>
            <w:r w:rsidRPr="00CF1668">
              <w:rPr>
                <w:rFonts w:eastAsia="Times New Roman" w:cs="Times New Roman"/>
                <w:b/>
                <w:bCs/>
                <w:sz w:val="32"/>
                <w:szCs w:val="32"/>
                <w:lang w:eastAsia="ru-RU"/>
              </w:rPr>
              <w:t>960</w:t>
            </w:r>
          </w:p>
        </w:tc>
        <w:tc>
          <w:tcPr>
            <w:tcW w:w="3402" w:type="dxa"/>
            <w:tcBorders>
              <w:top w:val="nil"/>
              <w:left w:val="nil"/>
              <w:bottom w:val="single" w:sz="4" w:space="0" w:color="auto"/>
              <w:right w:val="single" w:sz="4" w:space="0" w:color="auto"/>
            </w:tcBorders>
            <w:shd w:val="clear" w:color="auto" w:fill="auto"/>
            <w:hideMark/>
          </w:tcPr>
          <w:p w:rsidR="00CC2502" w:rsidRPr="00CF1668" w:rsidRDefault="00CC2502" w:rsidP="00CC2502">
            <w:pPr>
              <w:spacing w:line="240" w:lineRule="auto"/>
              <w:jc w:val="center"/>
              <w:rPr>
                <w:rFonts w:eastAsia="Times New Roman" w:cs="Times New Roman"/>
                <w:b/>
                <w:bCs/>
                <w:sz w:val="32"/>
                <w:szCs w:val="32"/>
                <w:lang w:eastAsia="ru-RU"/>
              </w:rPr>
            </w:pPr>
            <w:r w:rsidRPr="00CF1668">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CF1668" w:rsidRDefault="00CC2502" w:rsidP="00CF1668">
            <w:pPr>
              <w:spacing w:line="240" w:lineRule="auto"/>
              <w:rPr>
                <w:rFonts w:eastAsia="Times New Roman" w:cs="Times New Roman"/>
                <w:b/>
                <w:bCs/>
                <w:sz w:val="32"/>
                <w:szCs w:val="32"/>
                <w:lang w:eastAsia="ru-RU"/>
              </w:rPr>
            </w:pPr>
            <w:r w:rsidRPr="00CF1668">
              <w:rPr>
                <w:rFonts w:eastAsia="Times New Roman" w:cs="Times New Roman"/>
                <w:b/>
                <w:bCs/>
                <w:sz w:val="32"/>
                <w:szCs w:val="32"/>
                <w:lang w:eastAsia="ru-RU"/>
              </w:rPr>
              <w:t>Законодательное собрание Ленинградской области</w:t>
            </w:r>
          </w:p>
        </w:tc>
      </w:tr>
      <w:tr w:rsidR="00CC2502" w:rsidRPr="00CC2502" w:rsidTr="005156DF">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F1668" w:rsidRDefault="00CC2502" w:rsidP="00CC2502">
            <w:pPr>
              <w:spacing w:line="240" w:lineRule="auto"/>
              <w:jc w:val="center"/>
              <w:rPr>
                <w:rFonts w:eastAsia="Times New Roman" w:cs="Times New Roman"/>
                <w:b/>
                <w:bCs/>
                <w:sz w:val="32"/>
                <w:szCs w:val="32"/>
                <w:lang w:eastAsia="ru-RU"/>
              </w:rPr>
            </w:pPr>
            <w:r w:rsidRPr="00CF1668">
              <w:rPr>
                <w:rFonts w:eastAsia="Times New Roman" w:cs="Times New Roman"/>
                <w:b/>
                <w:bCs/>
                <w:sz w:val="32"/>
                <w:szCs w:val="32"/>
                <w:lang w:eastAsia="ru-RU"/>
              </w:rPr>
              <w:t>961</w:t>
            </w:r>
          </w:p>
        </w:tc>
        <w:tc>
          <w:tcPr>
            <w:tcW w:w="3402" w:type="dxa"/>
            <w:tcBorders>
              <w:top w:val="nil"/>
              <w:left w:val="nil"/>
              <w:bottom w:val="single" w:sz="4" w:space="0" w:color="auto"/>
              <w:right w:val="single" w:sz="4" w:space="0" w:color="auto"/>
            </w:tcBorders>
            <w:shd w:val="clear" w:color="auto" w:fill="auto"/>
            <w:hideMark/>
          </w:tcPr>
          <w:p w:rsidR="00CC2502" w:rsidRPr="00CF1668" w:rsidRDefault="00CC2502" w:rsidP="00CC2502">
            <w:pPr>
              <w:spacing w:line="240" w:lineRule="auto"/>
              <w:jc w:val="center"/>
              <w:rPr>
                <w:rFonts w:eastAsia="Times New Roman" w:cs="Times New Roman"/>
                <w:b/>
                <w:bCs/>
                <w:sz w:val="32"/>
                <w:szCs w:val="32"/>
                <w:lang w:eastAsia="ru-RU"/>
              </w:rPr>
            </w:pPr>
            <w:r w:rsidRPr="00CF1668">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CF1668" w:rsidRDefault="00CC2502" w:rsidP="00CF1668">
            <w:pPr>
              <w:spacing w:line="240" w:lineRule="auto"/>
              <w:rPr>
                <w:rFonts w:eastAsia="Times New Roman" w:cs="Times New Roman"/>
                <w:b/>
                <w:bCs/>
                <w:sz w:val="32"/>
                <w:szCs w:val="32"/>
                <w:lang w:eastAsia="ru-RU"/>
              </w:rPr>
            </w:pPr>
            <w:r w:rsidRPr="00CF1668">
              <w:rPr>
                <w:rFonts w:eastAsia="Times New Roman" w:cs="Times New Roman"/>
                <w:b/>
                <w:bCs/>
                <w:sz w:val="32"/>
                <w:szCs w:val="32"/>
                <w:lang w:eastAsia="ru-RU"/>
              </w:rPr>
              <w:t>Комитет по физической культуре и спорту Ленинградской области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961</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1 08 07340 01 0000 110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Государственная пошлина за выдачу свидетельства о государственной аккредитации региональной спортивной федерации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961</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2 02 25081 02 0000 150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государственную поддержку организаций, входящих в систему спортивной подготовки</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961</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2 02 25133 02 0000 150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(муниципальной собственности)</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961</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2 02 25143 02 0000 150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в целях софинансирования расходных обязательств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961</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2 02 25144 02 0000 150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в целях софинансирования расходных обязательств субъектов Российской Федерации и города Байконура, возникающих при реализации мероприятий по закупке и монтажу оборудования для создания модульных спортивных сооружений</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961</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2 02 25228 02 0000 150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961</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2 02 25229 02 0000 150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961</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2 02 25753 02 0000 150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софинансирование закупки и монтажа оборудования для создания "умных" спортивных площадок</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961</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2 02 27111 02 0000 150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961</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2 02 27139 02 0000 150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961</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2 19 25495 02 0000 150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финансовое обеспечение мероприятий федеральной целевой программы "Развитие физической культуры и спорта в Российской Федерации на 2016 - 2020 годы" из бюджетов субъектов Российской Федерации</w:t>
            </w:r>
          </w:p>
        </w:tc>
      </w:tr>
      <w:tr w:rsidR="00CC2502" w:rsidRPr="00CC2502" w:rsidTr="005156DF">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F1668" w:rsidRDefault="00CC2502" w:rsidP="00CC2502">
            <w:pPr>
              <w:spacing w:line="240" w:lineRule="auto"/>
              <w:jc w:val="center"/>
              <w:rPr>
                <w:rFonts w:eastAsia="Times New Roman" w:cs="Times New Roman"/>
                <w:b/>
                <w:bCs/>
                <w:sz w:val="32"/>
                <w:szCs w:val="32"/>
                <w:lang w:eastAsia="ru-RU"/>
              </w:rPr>
            </w:pPr>
            <w:r w:rsidRPr="00CF1668">
              <w:rPr>
                <w:rFonts w:eastAsia="Times New Roman" w:cs="Times New Roman"/>
                <w:b/>
                <w:bCs/>
                <w:sz w:val="32"/>
                <w:szCs w:val="32"/>
                <w:lang w:eastAsia="ru-RU"/>
              </w:rPr>
              <w:t>962</w:t>
            </w:r>
          </w:p>
        </w:tc>
        <w:tc>
          <w:tcPr>
            <w:tcW w:w="3402" w:type="dxa"/>
            <w:tcBorders>
              <w:top w:val="nil"/>
              <w:left w:val="nil"/>
              <w:bottom w:val="single" w:sz="4" w:space="0" w:color="auto"/>
              <w:right w:val="single" w:sz="4" w:space="0" w:color="auto"/>
            </w:tcBorders>
            <w:shd w:val="clear" w:color="auto" w:fill="auto"/>
            <w:hideMark/>
          </w:tcPr>
          <w:p w:rsidR="00CC2502" w:rsidRPr="00CF1668" w:rsidRDefault="00CC2502" w:rsidP="00CC2502">
            <w:pPr>
              <w:spacing w:line="240" w:lineRule="auto"/>
              <w:jc w:val="center"/>
              <w:rPr>
                <w:rFonts w:eastAsia="Times New Roman" w:cs="Times New Roman"/>
                <w:b/>
                <w:bCs/>
                <w:sz w:val="32"/>
                <w:szCs w:val="32"/>
                <w:lang w:eastAsia="ru-RU"/>
              </w:rPr>
            </w:pPr>
            <w:r w:rsidRPr="00CF1668">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CF1668" w:rsidRDefault="00CC2502" w:rsidP="00CF1668">
            <w:pPr>
              <w:spacing w:line="240" w:lineRule="auto"/>
              <w:rPr>
                <w:rFonts w:eastAsia="Times New Roman" w:cs="Times New Roman"/>
                <w:b/>
                <w:bCs/>
                <w:sz w:val="32"/>
                <w:szCs w:val="32"/>
                <w:lang w:eastAsia="ru-RU"/>
              </w:rPr>
            </w:pPr>
            <w:r w:rsidRPr="00CF1668">
              <w:rPr>
                <w:rFonts w:eastAsia="Times New Roman" w:cs="Times New Roman"/>
                <w:b/>
                <w:bCs/>
                <w:sz w:val="32"/>
                <w:szCs w:val="32"/>
                <w:lang w:eastAsia="ru-RU"/>
              </w:rPr>
              <w:t>Комитет по культуре и туризму Ленинградской области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962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2 02 25342 02 0000 150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разработку и реализацию комплекса мер, направленных на повышение доступности и популяризации туризма для детей школьного возраста</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962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2 02 25348 02 0000 150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модернизацию региональных и муниципальных библиотек</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962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2 02 25349 02 0000 150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962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2 02 25454 02 0000 150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создание модельных муниципальных библиотек</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962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2 02 25466 02 0000 150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962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2 02 25513 02 0000 150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развитие сети учреждений культурно-досугового типа</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962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2 02 25517 02 0000 150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962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2 02 25519 02 0000 150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поддержку отрасли культуры</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962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2 02 25522 02 0000 150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создание модульных некапитальных средств размещения при реализации инвестиционных проектов</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962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2 02 25551 02 0000 150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проведение ремонта и (или) материально-технического оснащения региональных и (или) муниципальных филармоний</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962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2 02 25553 02 0000 150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962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2 02 25558 02 0000 150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достижение показателей государственной программы Российской Федерации "Развитие туризма"</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962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2 02 25584 02 0000 150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962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2 19 25558 02 0000 150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субсидии на достижение показателей государственной программы Российской Федерации "Развитие туризма" из бюджетов субъектов Российской Федерации</w:t>
            </w:r>
          </w:p>
        </w:tc>
      </w:tr>
      <w:tr w:rsidR="00CC2502" w:rsidRPr="00CC2502" w:rsidTr="005156DF">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F1668" w:rsidRDefault="00CC2502" w:rsidP="00CC2502">
            <w:pPr>
              <w:spacing w:line="240" w:lineRule="auto"/>
              <w:jc w:val="center"/>
              <w:rPr>
                <w:rFonts w:eastAsia="Times New Roman" w:cs="Times New Roman"/>
                <w:b/>
                <w:bCs/>
                <w:sz w:val="32"/>
                <w:szCs w:val="32"/>
                <w:lang w:eastAsia="ru-RU"/>
              </w:rPr>
            </w:pPr>
            <w:r w:rsidRPr="00CF1668">
              <w:rPr>
                <w:rFonts w:eastAsia="Times New Roman" w:cs="Times New Roman"/>
                <w:b/>
                <w:bCs/>
                <w:sz w:val="32"/>
                <w:szCs w:val="32"/>
                <w:lang w:eastAsia="ru-RU"/>
              </w:rPr>
              <w:t>970</w:t>
            </w:r>
          </w:p>
        </w:tc>
        <w:tc>
          <w:tcPr>
            <w:tcW w:w="3402" w:type="dxa"/>
            <w:tcBorders>
              <w:top w:val="nil"/>
              <w:left w:val="nil"/>
              <w:bottom w:val="single" w:sz="4" w:space="0" w:color="auto"/>
              <w:right w:val="single" w:sz="4" w:space="0" w:color="auto"/>
            </w:tcBorders>
            <w:shd w:val="clear" w:color="auto" w:fill="auto"/>
            <w:hideMark/>
          </w:tcPr>
          <w:p w:rsidR="00CC2502" w:rsidRPr="00CF1668" w:rsidRDefault="00CC2502" w:rsidP="00CC2502">
            <w:pPr>
              <w:spacing w:line="240" w:lineRule="auto"/>
              <w:jc w:val="center"/>
              <w:rPr>
                <w:rFonts w:eastAsia="Times New Roman" w:cs="Times New Roman"/>
                <w:b/>
                <w:bCs/>
                <w:sz w:val="32"/>
                <w:szCs w:val="32"/>
                <w:lang w:eastAsia="ru-RU"/>
              </w:rPr>
            </w:pPr>
            <w:r w:rsidRPr="00CF1668">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CF1668" w:rsidRDefault="00CC2502" w:rsidP="00CF1668">
            <w:pPr>
              <w:spacing w:line="240" w:lineRule="auto"/>
              <w:rPr>
                <w:rFonts w:eastAsia="Times New Roman" w:cs="Times New Roman"/>
                <w:b/>
                <w:bCs/>
                <w:sz w:val="32"/>
                <w:szCs w:val="32"/>
                <w:lang w:eastAsia="ru-RU"/>
              </w:rPr>
            </w:pPr>
            <w:r w:rsidRPr="00CF1668">
              <w:rPr>
                <w:rFonts w:eastAsia="Times New Roman" w:cs="Times New Roman"/>
                <w:b/>
                <w:bCs/>
                <w:sz w:val="32"/>
                <w:szCs w:val="32"/>
                <w:lang w:eastAsia="ru-RU"/>
              </w:rPr>
              <w:t>Комитет по труду и занятости населения Ленинградской области</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970</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2 02 25086 02 0000 150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970</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2 02 25289 02 0000 150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в целях достижения результатов федерального проекта "Производительность труда"</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970</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2 02 25291 02 0000 150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повышение эффективности службы занятости</w:t>
            </w:r>
          </w:p>
        </w:tc>
      </w:tr>
      <w:tr w:rsidR="00CC2502" w:rsidRPr="00CC2502" w:rsidTr="005156DF">
        <w:trPr>
          <w:trHeight w:val="12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970</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2 02 25292 02 0000 150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организацию профессионального обучения и дополнительного профессионального образования работников организаций оборонно-промышленного комплекса</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970</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2 02 25478 02 0000 150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реализацию дополнительных мероприятий в сфере занятости населения</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970</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2 02 25570 02 0000 150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организацию федеральных этапов Всероссийского конкурса профессионального мастерства "Лучший по профессии"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970</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2 02 35290 02 0000 150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970</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2 18 52900 02 0000 150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остатков межбюджетных трансфертов прошлых лет на социальные выплаты безработным гражданам в соответствии с Законом Российской Федерации от 19 апреля 1991 года N 1032-I "О занятости населения в Российской Федерации" из бюджета Фонда пенсионного и социального страхования Российской Федерации</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970</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2 19 25086 02 0000 150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из бюджетов субъектов Российской Федерации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970</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2 19 25291 02 0000 150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повышение эффективности службы занятости из бюджетов субъектов Российской Федерации</w:t>
            </w:r>
          </w:p>
        </w:tc>
      </w:tr>
      <w:tr w:rsidR="00CC2502" w:rsidRPr="00CC2502" w:rsidTr="00BB0227">
        <w:trPr>
          <w:trHeight w:val="2229"/>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970</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2 19 25292 02 0000 150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организацию профессионального обучения и дополнительного профессионального образования 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 из бюджетов субъектов Российской Федерации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970</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2 19 25478 02 0000 150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субсидии на реализацию дополнительных мероприятий в сфере занятости населения из бюджетов субъектов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970</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2 19 35290 02 0000 150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субвенций на социальные выплаты безработным гражданам и иным категориям граждан в соответствии с законодательством о занятости населения из бюджетов субъектов Российской Федерации</w:t>
            </w:r>
          </w:p>
        </w:tc>
      </w:tr>
      <w:tr w:rsidR="00CC2502" w:rsidRPr="00CC2502" w:rsidTr="005156DF">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BB0227" w:rsidRDefault="00CC2502" w:rsidP="00CC2502">
            <w:pPr>
              <w:spacing w:line="240" w:lineRule="auto"/>
              <w:jc w:val="center"/>
              <w:rPr>
                <w:rFonts w:eastAsia="Times New Roman" w:cs="Times New Roman"/>
                <w:b/>
                <w:bCs/>
                <w:sz w:val="32"/>
                <w:szCs w:val="32"/>
                <w:lang w:eastAsia="ru-RU"/>
              </w:rPr>
            </w:pPr>
            <w:r w:rsidRPr="00BB0227">
              <w:rPr>
                <w:rFonts w:eastAsia="Times New Roman" w:cs="Times New Roman"/>
                <w:b/>
                <w:bCs/>
                <w:sz w:val="32"/>
                <w:szCs w:val="32"/>
                <w:lang w:eastAsia="ru-RU"/>
              </w:rPr>
              <w:t>972</w:t>
            </w:r>
          </w:p>
        </w:tc>
        <w:tc>
          <w:tcPr>
            <w:tcW w:w="3402" w:type="dxa"/>
            <w:tcBorders>
              <w:top w:val="nil"/>
              <w:left w:val="nil"/>
              <w:bottom w:val="single" w:sz="4" w:space="0" w:color="auto"/>
              <w:right w:val="single" w:sz="4" w:space="0" w:color="auto"/>
            </w:tcBorders>
            <w:shd w:val="clear" w:color="auto" w:fill="auto"/>
            <w:hideMark/>
          </w:tcPr>
          <w:p w:rsidR="00CC2502" w:rsidRPr="00BB0227" w:rsidRDefault="00CC2502" w:rsidP="00CC2502">
            <w:pPr>
              <w:spacing w:line="240" w:lineRule="auto"/>
              <w:jc w:val="center"/>
              <w:rPr>
                <w:rFonts w:eastAsia="Times New Roman" w:cs="Times New Roman"/>
                <w:b/>
                <w:bCs/>
                <w:sz w:val="32"/>
                <w:szCs w:val="32"/>
                <w:lang w:eastAsia="ru-RU"/>
              </w:rPr>
            </w:pPr>
            <w:r w:rsidRPr="00BB0227">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BB0227" w:rsidRDefault="00CC2502" w:rsidP="00BB0227">
            <w:pPr>
              <w:spacing w:line="240" w:lineRule="auto"/>
              <w:rPr>
                <w:rFonts w:eastAsia="Times New Roman" w:cs="Times New Roman"/>
                <w:b/>
                <w:bCs/>
                <w:sz w:val="32"/>
                <w:szCs w:val="32"/>
                <w:lang w:eastAsia="ru-RU"/>
              </w:rPr>
            </w:pPr>
            <w:r w:rsidRPr="00BB0227">
              <w:rPr>
                <w:rFonts w:eastAsia="Times New Roman" w:cs="Times New Roman"/>
                <w:b/>
                <w:bCs/>
                <w:sz w:val="32"/>
                <w:szCs w:val="32"/>
                <w:lang w:eastAsia="ru-RU"/>
              </w:rPr>
              <w:t>Комитет правопорядка и безопасности Ленинградской области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2 02 35118 02 0000 150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2 02 35120 02 0000 150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2 18 25703 02 0000 150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остатков субсидий на реализацию возложенных на полицию обязанностей по охране общественного порядка и обеспечение общественной безопасности из федерального бюджета</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2 18 35118 02 0000 150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муниципальных образований</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2 18 35120 02 0000 150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муниципальных образований</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2 19 35118 02 0000 150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субъектов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2 19 35120 02 0000 150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субъектов Российской Федерации</w:t>
            </w:r>
          </w:p>
        </w:tc>
      </w:tr>
      <w:tr w:rsidR="00CC2502" w:rsidRPr="00CC2502" w:rsidTr="005156DF">
        <w:trPr>
          <w:trHeight w:val="36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2 19 45694 02 0000 150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иных межбюджетных трансфертов на возмещение расходов, понесенных бюджетами субъектов Российской Федерации, местными бюджетами на 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Российской Федерации, за счет средств резервного фонда Правительства Российской Федерации из бюджетов субъектов Российской Федерации</w:t>
            </w:r>
          </w:p>
        </w:tc>
      </w:tr>
      <w:tr w:rsidR="00CC2502" w:rsidRPr="00CC2502" w:rsidTr="005156DF">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BB0227" w:rsidRDefault="00CC2502" w:rsidP="00CC2502">
            <w:pPr>
              <w:spacing w:line="240" w:lineRule="auto"/>
              <w:jc w:val="center"/>
              <w:rPr>
                <w:rFonts w:eastAsia="Times New Roman" w:cs="Times New Roman"/>
                <w:b/>
                <w:bCs/>
                <w:sz w:val="32"/>
                <w:szCs w:val="32"/>
                <w:lang w:eastAsia="ru-RU"/>
              </w:rPr>
            </w:pPr>
            <w:r w:rsidRPr="00BB0227">
              <w:rPr>
                <w:rFonts w:eastAsia="Times New Roman" w:cs="Times New Roman"/>
                <w:b/>
                <w:bCs/>
                <w:sz w:val="32"/>
                <w:szCs w:val="32"/>
                <w:lang w:eastAsia="ru-RU"/>
              </w:rPr>
              <w:t>974</w:t>
            </w:r>
          </w:p>
        </w:tc>
        <w:tc>
          <w:tcPr>
            <w:tcW w:w="3402" w:type="dxa"/>
            <w:tcBorders>
              <w:top w:val="nil"/>
              <w:left w:val="nil"/>
              <w:bottom w:val="single" w:sz="4" w:space="0" w:color="auto"/>
              <w:right w:val="single" w:sz="4" w:space="0" w:color="auto"/>
            </w:tcBorders>
            <w:shd w:val="clear" w:color="auto" w:fill="auto"/>
            <w:hideMark/>
          </w:tcPr>
          <w:p w:rsidR="00CC2502" w:rsidRPr="00BB0227" w:rsidRDefault="00CC2502" w:rsidP="00CC2502">
            <w:pPr>
              <w:spacing w:line="240" w:lineRule="auto"/>
              <w:jc w:val="center"/>
              <w:rPr>
                <w:rFonts w:eastAsia="Times New Roman" w:cs="Times New Roman"/>
                <w:b/>
                <w:bCs/>
                <w:sz w:val="32"/>
                <w:szCs w:val="32"/>
                <w:lang w:eastAsia="ru-RU"/>
              </w:rPr>
            </w:pPr>
            <w:r w:rsidRPr="00BB0227">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BB0227" w:rsidRDefault="00CC2502" w:rsidP="00BB0227">
            <w:pPr>
              <w:spacing w:line="240" w:lineRule="auto"/>
              <w:rPr>
                <w:rFonts w:eastAsia="Times New Roman" w:cs="Times New Roman"/>
                <w:b/>
                <w:bCs/>
                <w:sz w:val="32"/>
                <w:szCs w:val="32"/>
                <w:lang w:eastAsia="ru-RU"/>
              </w:rPr>
            </w:pPr>
            <w:r w:rsidRPr="00BB0227">
              <w:rPr>
                <w:rFonts w:eastAsia="Times New Roman" w:cs="Times New Roman"/>
                <w:b/>
                <w:bCs/>
                <w:sz w:val="32"/>
                <w:szCs w:val="32"/>
                <w:lang w:eastAsia="ru-RU"/>
              </w:rPr>
              <w:t>Комитет по природным ресурсам Ленинградской области</w:t>
            </w:r>
          </w:p>
        </w:tc>
      </w:tr>
      <w:tr w:rsidR="00CC2502" w:rsidRPr="00CC2502" w:rsidTr="005156DF">
        <w:trPr>
          <w:trHeight w:val="28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1 11 05326 10 0000 120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CC2502" w:rsidRPr="00CC2502" w:rsidTr="00BB0227">
        <w:trPr>
          <w:trHeight w:val="303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1 11 05326 13 0000 120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CC2502" w:rsidRPr="00CC2502" w:rsidTr="005156DF">
        <w:trPr>
          <w:trHeight w:val="39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1 11 05430 10 0000 120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CC2502" w:rsidRPr="00CC2502" w:rsidTr="005156DF">
        <w:trPr>
          <w:trHeight w:val="3744"/>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1 11 05430 13 0000 120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1 12 02012 01 0000 120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r>
      <w:tr w:rsidR="00CC2502" w:rsidRPr="00CC2502" w:rsidTr="005156DF">
        <w:trPr>
          <w:trHeight w:val="25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1 12 02052 01 0000 120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1 12 02102 02 0000 120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Сборы за участие в конкурсе (аукционе) на право пользования участками недр местного значения</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1 12 04013 02 0000 120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1 12 04014 02 0000 120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Плата за использование лесов, расположенных на землях лесного фонда, в части, превышающей минимальный размер арендной платы (за исключением платы за использование лесов, расположенных на землях лесного фонда, в части, превышающей минимальный размер арендной платы, при реализации приоритетных инвестиционных проектов в целях развития лесного комплекса)</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1 12 04015 02 0000 120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1 12 04017 02 0000 120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Плата за использование лесов, расположенных на землях лесного фонда, в части, превышающей минимальный размер арендной платы, при реализации приоритетных инвестиционных проектов в целях развития лесного комплекса</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1 15 07020 01 0000 140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Сборы, вносимые заказчиками документации, подлежащей государственной экологической экспертизе, организация и проведение которой осуществляются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2 02 35063 02 0000 150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Субвенции бюджетам субъектов Российской Федерации на создание и развитие (модернизацию) объектов лесного семеноводства и питомнических хозяйств</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2 02 35069 02 0000 150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Субвенции бюджетам субъектов Российской Федерации на реализацию мероприятий по уходу за лесными культурами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2 02 35090 02 0000 150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Субвенции бюджетам субъектов Российской Федерации на улучшение экологического состояния гидрографической сети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2 02 35127 02 0000 150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Субвенции бюджетам субъектов Российской Федерации на приобретение беспилотных авиационных систем органами исполнительной власти субъектов Российской Федерации в области лесных отношений</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2 02 35128 02 0000 150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Субвенции бюджетам субъектов Российской Федерации на осуществление отдельных полномочий в области водных отношений</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2 02 35129 02 0000 150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Субвенции бюджетам субъектов Российской Федерации на осуществление отдельных полномочий в области лесных отношений</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2 02 35345 02 0000 150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Субвенции бюджетам субъектов Российской Федерации на осуществление мер пожарной безопасности и тушение лесных пожаров</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2 02 35429 02 0000 150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Субвенции бюджетам субъектов Российской Федерации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2 02 35432 02 0000 150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Субвенции бюджетам субъектов Российской Федерации на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r>
      <w:tr w:rsidR="00CC2502" w:rsidRPr="00CC2502" w:rsidTr="00BB0227">
        <w:trPr>
          <w:trHeight w:val="41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2 19 35128 02 0000 150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субвенций на осуществление отдельных полномочий в области водных отношений из бюджетов субъектов Российской Федерации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2 19 35129 02 0000 150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субвенций на осуществление отдельных полномочий в области лесных отношений из бюджетов субъектов Российской Федерации</w:t>
            </w:r>
          </w:p>
        </w:tc>
      </w:tr>
      <w:tr w:rsidR="00CC2502" w:rsidRPr="00CC2502" w:rsidTr="005156DF">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BB0227" w:rsidRDefault="00CC2502" w:rsidP="00CC2502">
            <w:pPr>
              <w:spacing w:line="240" w:lineRule="auto"/>
              <w:jc w:val="center"/>
              <w:rPr>
                <w:rFonts w:eastAsia="Times New Roman" w:cs="Times New Roman"/>
                <w:b/>
                <w:bCs/>
                <w:sz w:val="32"/>
                <w:szCs w:val="32"/>
                <w:lang w:eastAsia="ru-RU"/>
              </w:rPr>
            </w:pPr>
            <w:r w:rsidRPr="00BB0227">
              <w:rPr>
                <w:rFonts w:eastAsia="Times New Roman" w:cs="Times New Roman"/>
                <w:b/>
                <w:bCs/>
                <w:sz w:val="32"/>
                <w:szCs w:val="32"/>
                <w:lang w:eastAsia="ru-RU"/>
              </w:rPr>
              <w:t>976</w:t>
            </w:r>
          </w:p>
        </w:tc>
        <w:tc>
          <w:tcPr>
            <w:tcW w:w="3402" w:type="dxa"/>
            <w:tcBorders>
              <w:top w:val="nil"/>
              <w:left w:val="nil"/>
              <w:bottom w:val="single" w:sz="4" w:space="0" w:color="auto"/>
              <w:right w:val="single" w:sz="4" w:space="0" w:color="auto"/>
            </w:tcBorders>
            <w:shd w:val="clear" w:color="auto" w:fill="auto"/>
            <w:hideMark/>
          </w:tcPr>
          <w:p w:rsidR="00CC2502" w:rsidRPr="00BB0227" w:rsidRDefault="00CC2502" w:rsidP="00CC2502">
            <w:pPr>
              <w:spacing w:line="240" w:lineRule="auto"/>
              <w:jc w:val="center"/>
              <w:rPr>
                <w:rFonts w:eastAsia="Times New Roman" w:cs="Times New Roman"/>
                <w:b/>
                <w:bCs/>
                <w:sz w:val="32"/>
                <w:szCs w:val="32"/>
                <w:lang w:eastAsia="ru-RU"/>
              </w:rPr>
            </w:pPr>
            <w:r w:rsidRPr="00BB0227">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BB0227" w:rsidRDefault="00CC2502" w:rsidP="00BB0227">
            <w:pPr>
              <w:spacing w:line="240" w:lineRule="auto"/>
              <w:rPr>
                <w:rFonts w:eastAsia="Times New Roman" w:cs="Times New Roman"/>
                <w:b/>
                <w:bCs/>
                <w:sz w:val="32"/>
                <w:szCs w:val="32"/>
                <w:lang w:eastAsia="ru-RU"/>
              </w:rPr>
            </w:pPr>
            <w:r w:rsidRPr="00BB0227">
              <w:rPr>
                <w:rFonts w:eastAsia="Times New Roman" w:cs="Times New Roman"/>
                <w:b/>
                <w:bCs/>
                <w:sz w:val="32"/>
                <w:szCs w:val="32"/>
                <w:lang w:eastAsia="ru-RU"/>
              </w:rPr>
              <w:t>Комитет по печати Ленинградской области</w:t>
            </w:r>
          </w:p>
        </w:tc>
      </w:tr>
      <w:tr w:rsidR="00CC2502" w:rsidRPr="00CC2502" w:rsidTr="005156DF">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CC2502" w:rsidRPr="00BB0227" w:rsidRDefault="00CC2502" w:rsidP="00CC2502">
            <w:pPr>
              <w:spacing w:line="240" w:lineRule="auto"/>
              <w:jc w:val="center"/>
              <w:rPr>
                <w:rFonts w:eastAsia="Times New Roman" w:cs="Times New Roman"/>
                <w:b/>
                <w:bCs/>
                <w:sz w:val="32"/>
                <w:szCs w:val="32"/>
                <w:lang w:eastAsia="ru-RU"/>
              </w:rPr>
            </w:pPr>
            <w:r w:rsidRPr="00BB0227">
              <w:rPr>
                <w:rFonts w:eastAsia="Times New Roman" w:cs="Times New Roman"/>
                <w:b/>
                <w:bCs/>
                <w:sz w:val="32"/>
                <w:szCs w:val="32"/>
                <w:lang w:eastAsia="ru-RU"/>
              </w:rPr>
              <w:t>977</w:t>
            </w:r>
          </w:p>
        </w:tc>
        <w:tc>
          <w:tcPr>
            <w:tcW w:w="3402" w:type="dxa"/>
            <w:tcBorders>
              <w:top w:val="nil"/>
              <w:left w:val="nil"/>
              <w:bottom w:val="single" w:sz="4" w:space="0" w:color="auto"/>
              <w:right w:val="single" w:sz="4" w:space="0" w:color="auto"/>
            </w:tcBorders>
            <w:shd w:val="clear" w:color="auto" w:fill="auto"/>
            <w:hideMark/>
          </w:tcPr>
          <w:p w:rsidR="00CC2502" w:rsidRPr="00BB0227" w:rsidRDefault="00CC2502" w:rsidP="00CC2502">
            <w:pPr>
              <w:spacing w:line="240" w:lineRule="auto"/>
              <w:jc w:val="center"/>
              <w:rPr>
                <w:rFonts w:eastAsia="Times New Roman" w:cs="Times New Roman"/>
                <w:b/>
                <w:bCs/>
                <w:sz w:val="32"/>
                <w:szCs w:val="32"/>
                <w:lang w:eastAsia="ru-RU"/>
              </w:rPr>
            </w:pPr>
            <w:r w:rsidRPr="00BB0227">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BB0227" w:rsidRDefault="00CC2502" w:rsidP="00BB0227">
            <w:pPr>
              <w:spacing w:line="240" w:lineRule="auto"/>
              <w:rPr>
                <w:rFonts w:eastAsia="Times New Roman" w:cs="Times New Roman"/>
                <w:b/>
                <w:bCs/>
                <w:sz w:val="32"/>
                <w:szCs w:val="32"/>
                <w:lang w:eastAsia="ru-RU"/>
              </w:rPr>
            </w:pPr>
            <w:r w:rsidRPr="00BB0227">
              <w:rPr>
                <w:rFonts w:eastAsia="Times New Roman" w:cs="Times New Roman"/>
                <w:b/>
                <w:bCs/>
                <w:sz w:val="32"/>
                <w:szCs w:val="32"/>
                <w:lang w:eastAsia="ru-RU"/>
              </w:rPr>
              <w:t>Комитет экономического развития и инвестиционной деятельности Ленинградской области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977</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2 02 25066 02 0000 150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977</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2 02 25289 02 0000 150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в целях достижения результатов федерального проекта "Производительность труда"</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977</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2 02 25527 02 0000 150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977</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2 02 25591 02 0000 150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977</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2 02 25766 02 0000 150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развитие зарядной инфраструктуры для электромобилей</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977</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2 02 45289 02 0000 150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Межбюджетные трансферты, передаваемые бюджетам субъектов Российской Федерации в целях достижения результатов федерального проекта "Производительность труда"</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977</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2 02 45766 02 0000 150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Межбюджетные трансферты, передаваемые бюджетам субъектов Российской Федерации на развитие зарядной инфраструктуры для электромобилей</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977</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2 19 35469 02 0000 150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субвенций на проведение Всероссийской переписи населения 2020 года из бюджетов субъектов Российской Федерации</w:t>
            </w:r>
          </w:p>
        </w:tc>
      </w:tr>
      <w:tr w:rsidR="00CC2502" w:rsidRPr="00CC2502" w:rsidTr="005156DF">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CC2502" w:rsidRPr="00BB0227" w:rsidRDefault="00CC2502" w:rsidP="00CC2502">
            <w:pPr>
              <w:spacing w:line="240" w:lineRule="auto"/>
              <w:jc w:val="center"/>
              <w:rPr>
                <w:rFonts w:eastAsia="Times New Roman" w:cs="Times New Roman"/>
                <w:b/>
                <w:bCs/>
                <w:sz w:val="32"/>
                <w:szCs w:val="32"/>
                <w:lang w:eastAsia="ru-RU"/>
              </w:rPr>
            </w:pPr>
            <w:r w:rsidRPr="00BB0227">
              <w:rPr>
                <w:rFonts w:eastAsia="Times New Roman" w:cs="Times New Roman"/>
                <w:b/>
                <w:bCs/>
                <w:sz w:val="32"/>
                <w:szCs w:val="32"/>
                <w:lang w:eastAsia="ru-RU"/>
              </w:rPr>
              <w:t>978</w:t>
            </w:r>
          </w:p>
        </w:tc>
        <w:tc>
          <w:tcPr>
            <w:tcW w:w="3402" w:type="dxa"/>
            <w:tcBorders>
              <w:top w:val="nil"/>
              <w:left w:val="nil"/>
              <w:bottom w:val="single" w:sz="4" w:space="0" w:color="auto"/>
              <w:right w:val="single" w:sz="4" w:space="0" w:color="auto"/>
            </w:tcBorders>
            <w:shd w:val="clear" w:color="auto" w:fill="auto"/>
            <w:hideMark/>
          </w:tcPr>
          <w:p w:rsidR="00CC2502" w:rsidRPr="00BB0227" w:rsidRDefault="00CC2502" w:rsidP="00CC2502">
            <w:pPr>
              <w:spacing w:line="240" w:lineRule="auto"/>
              <w:jc w:val="center"/>
              <w:rPr>
                <w:rFonts w:eastAsia="Times New Roman" w:cs="Times New Roman"/>
                <w:b/>
                <w:bCs/>
                <w:sz w:val="32"/>
                <w:szCs w:val="32"/>
                <w:lang w:eastAsia="ru-RU"/>
              </w:rPr>
            </w:pPr>
            <w:r w:rsidRPr="00BB0227">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BB0227" w:rsidRDefault="00CC2502" w:rsidP="00BB0227">
            <w:pPr>
              <w:spacing w:line="240" w:lineRule="auto"/>
              <w:rPr>
                <w:rFonts w:eastAsia="Times New Roman" w:cs="Times New Roman"/>
                <w:b/>
                <w:bCs/>
                <w:sz w:val="32"/>
                <w:szCs w:val="32"/>
                <w:lang w:eastAsia="ru-RU"/>
              </w:rPr>
            </w:pPr>
            <w:r w:rsidRPr="00BB0227">
              <w:rPr>
                <w:rFonts w:eastAsia="Times New Roman" w:cs="Times New Roman"/>
                <w:b/>
                <w:bCs/>
                <w:sz w:val="32"/>
                <w:szCs w:val="32"/>
                <w:lang w:eastAsia="ru-RU"/>
              </w:rPr>
              <w:t>Комитет по топливно-энергетическому комплексу Ленинградской области</w:t>
            </w:r>
          </w:p>
        </w:tc>
      </w:tr>
      <w:tr w:rsidR="00CC2502" w:rsidRPr="00CC2502" w:rsidTr="00BB0227">
        <w:trPr>
          <w:trHeight w:val="133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978</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2 03 02080 02 0000 150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модернизации систем коммунальной инфраструктуры</w:t>
            </w:r>
          </w:p>
        </w:tc>
      </w:tr>
      <w:tr w:rsidR="00CC2502" w:rsidRPr="00CC2502" w:rsidTr="005156DF">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CC2502" w:rsidRPr="00BB0227" w:rsidRDefault="00CC2502" w:rsidP="00CC2502">
            <w:pPr>
              <w:spacing w:line="240" w:lineRule="auto"/>
              <w:jc w:val="center"/>
              <w:rPr>
                <w:rFonts w:eastAsia="Times New Roman" w:cs="Times New Roman"/>
                <w:b/>
                <w:bCs/>
                <w:sz w:val="32"/>
                <w:szCs w:val="32"/>
                <w:lang w:eastAsia="ru-RU"/>
              </w:rPr>
            </w:pPr>
            <w:r w:rsidRPr="00BB0227">
              <w:rPr>
                <w:rFonts w:eastAsia="Times New Roman" w:cs="Times New Roman"/>
                <w:b/>
                <w:bCs/>
                <w:sz w:val="32"/>
                <w:szCs w:val="32"/>
                <w:lang w:eastAsia="ru-RU"/>
              </w:rPr>
              <w:t>979</w:t>
            </w:r>
          </w:p>
        </w:tc>
        <w:tc>
          <w:tcPr>
            <w:tcW w:w="3402" w:type="dxa"/>
            <w:tcBorders>
              <w:top w:val="nil"/>
              <w:left w:val="nil"/>
              <w:bottom w:val="single" w:sz="4" w:space="0" w:color="auto"/>
              <w:right w:val="single" w:sz="4" w:space="0" w:color="auto"/>
            </w:tcBorders>
            <w:shd w:val="clear" w:color="auto" w:fill="auto"/>
            <w:noWrap/>
            <w:hideMark/>
          </w:tcPr>
          <w:p w:rsidR="00CC2502" w:rsidRPr="00BB0227" w:rsidRDefault="00CC2502" w:rsidP="00CC2502">
            <w:pPr>
              <w:spacing w:line="240" w:lineRule="auto"/>
              <w:jc w:val="center"/>
              <w:rPr>
                <w:rFonts w:eastAsia="Times New Roman" w:cs="Times New Roman"/>
                <w:b/>
                <w:bCs/>
                <w:sz w:val="32"/>
                <w:szCs w:val="32"/>
                <w:lang w:eastAsia="ru-RU"/>
              </w:rPr>
            </w:pPr>
            <w:r w:rsidRPr="00BB0227">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BB0227" w:rsidRDefault="00CC2502" w:rsidP="00BB0227">
            <w:pPr>
              <w:spacing w:line="240" w:lineRule="auto"/>
              <w:rPr>
                <w:rFonts w:eastAsia="Times New Roman" w:cs="Times New Roman"/>
                <w:b/>
                <w:bCs/>
                <w:sz w:val="32"/>
                <w:szCs w:val="32"/>
                <w:lang w:eastAsia="ru-RU"/>
              </w:rPr>
            </w:pPr>
            <w:r w:rsidRPr="00BB0227">
              <w:rPr>
                <w:rFonts w:eastAsia="Times New Roman" w:cs="Times New Roman"/>
                <w:b/>
                <w:bCs/>
                <w:sz w:val="32"/>
                <w:szCs w:val="32"/>
                <w:lang w:eastAsia="ru-RU"/>
              </w:rPr>
              <w:t>Комитет по развитию малого, среднего бизнеса и потребительского рынка Ленинградской области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979</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2 02 25527 02 0000 150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979</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2 18 25527 02 0000 150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остатков субсидий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из бюджетов муниципальных образований</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979</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2 19 25527 02 0000 150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из бюджетов субъектов Российской Федерации</w:t>
            </w:r>
          </w:p>
        </w:tc>
      </w:tr>
      <w:tr w:rsidR="00CC2502" w:rsidRPr="00CC2502" w:rsidTr="005156DF">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BB0227" w:rsidRDefault="00CC2502" w:rsidP="00CC2502">
            <w:pPr>
              <w:spacing w:line="240" w:lineRule="auto"/>
              <w:jc w:val="center"/>
              <w:rPr>
                <w:rFonts w:eastAsia="Times New Roman" w:cs="Times New Roman"/>
                <w:b/>
                <w:bCs/>
                <w:sz w:val="32"/>
                <w:szCs w:val="32"/>
                <w:lang w:eastAsia="ru-RU"/>
              </w:rPr>
            </w:pPr>
            <w:r w:rsidRPr="00BB0227">
              <w:rPr>
                <w:rFonts w:eastAsia="Times New Roman" w:cs="Times New Roman"/>
                <w:b/>
                <w:bCs/>
                <w:sz w:val="32"/>
                <w:szCs w:val="32"/>
                <w:lang w:eastAsia="ru-RU"/>
              </w:rPr>
              <w:t>981</w:t>
            </w:r>
          </w:p>
        </w:tc>
        <w:tc>
          <w:tcPr>
            <w:tcW w:w="3402" w:type="dxa"/>
            <w:tcBorders>
              <w:top w:val="nil"/>
              <w:left w:val="nil"/>
              <w:bottom w:val="single" w:sz="4" w:space="0" w:color="auto"/>
              <w:right w:val="single" w:sz="4" w:space="0" w:color="auto"/>
            </w:tcBorders>
            <w:shd w:val="clear" w:color="auto" w:fill="auto"/>
            <w:hideMark/>
          </w:tcPr>
          <w:p w:rsidR="00CC2502" w:rsidRPr="00BB0227" w:rsidRDefault="00CC2502" w:rsidP="00CC2502">
            <w:pPr>
              <w:spacing w:line="240" w:lineRule="auto"/>
              <w:jc w:val="center"/>
              <w:rPr>
                <w:rFonts w:eastAsia="Times New Roman" w:cs="Times New Roman"/>
                <w:b/>
                <w:bCs/>
                <w:sz w:val="32"/>
                <w:szCs w:val="32"/>
                <w:lang w:eastAsia="ru-RU"/>
              </w:rPr>
            </w:pPr>
            <w:r w:rsidRPr="00BB0227">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BB0227" w:rsidRDefault="00CC2502" w:rsidP="00BB0227">
            <w:pPr>
              <w:spacing w:line="240" w:lineRule="auto"/>
              <w:rPr>
                <w:rFonts w:eastAsia="Times New Roman" w:cs="Times New Roman"/>
                <w:b/>
                <w:bCs/>
                <w:sz w:val="32"/>
                <w:szCs w:val="32"/>
                <w:lang w:eastAsia="ru-RU"/>
              </w:rPr>
            </w:pPr>
            <w:r w:rsidRPr="00BB0227">
              <w:rPr>
                <w:rFonts w:eastAsia="Times New Roman" w:cs="Times New Roman"/>
                <w:b/>
                <w:bCs/>
                <w:sz w:val="32"/>
                <w:szCs w:val="32"/>
                <w:lang w:eastAsia="ru-RU"/>
              </w:rPr>
              <w:t>Комитет по строительству Ленинградской области</w:t>
            </w:r>
          </w:p>
        </w:tc>
      </w:tr>
      <w:tr w:rsidR="00CC2502" w:rsidRPr="00CC2502" w:rsidTr="00BB0227">
        <w:trPr>
          <w:trHeight w:val="1296"/>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981</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2 02 25082 02 0000 150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981</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2 02 25497 02 0000 150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реализацию мероприятий по обеспечению жильем молодых семей</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981</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2 03 02040 02 0000 150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r>
      <w:tr w:rsidR="00BB0227" w:rsidRPr="00CC2502" w:rsidTr="00BB0227">
        <w:trPr>
          <w:trHeight w:val="930"/>
        </w:trPr>
        <w:tc>
          <w:tcPr>
            <w:tcW w:w="2567" w:type="dxa"/>
            <w:tcBorders>
              <w:top w:val="nil"/>
              <w:left w:val="single" w:sz="4" w:space="0" w:color="auto"/>
              <w:bottom w:val="single" w:sz="4" w:space="0" w:color="auto"/>
              <w:right w:val="single" w:sz="4" w:space="0" w:color="auto"/>
            </w:tcBorders>
            <w:shd w:val="clear" w:color="auto" w:fill="auto"/>
          </w:tcPr>
          <w:p w:rsidR="00BB0227" w:rsidRPr="00CC2502" w:rsidRDefault="00BB0227" w:rsidP="00CC2502">
            <w:pPr>
              <w:spacing w:line="240" w:lineRule="auto"/>
              <w:jc w:val="center"/>
              <w:rPr>
                <w:rFonts w:eastAsia="Times New Roman" w:cs="Times New Roman"/>
                <w:szCs w:val="28"/>
                <w:lang w:eastAsia="ru-RU"/>
              </w:rPr>
            </w:pPr>
            <w:r>
              <w:rPr>
                <w:rFonts w:eastAsia="Times New Roman" w:cs="Times New Roman"/>
                <w:szCs w:val="28"/>
                <w:lang w:eastAsia="ru-RU"/>
              </w:rPr>
              <w:t>981</w:t>
            </w:r>
          </w:p>
        </w:tc>
        <w:tc>
          <w:tcPr>
            <w:tcW w:w="3402" w:type="dxa"/>
            <w:tcBorders>
              <w:top w:val="nil"/>
              <w:left w:val="nil"/>
              <w:bottom w:val="single" w:sz="4" w:space="0" w:color="auto"/>
              <w:right w:val="single" w:sz="4" w:space="0" w:color="auto"/>
            </w:tcBorders>
            <w:shd w:val="clear" w:color="auto" w:fill="auto"/>
            <w:noWrap/>
          </w:tcPr>
          <w:p w:rsidR="00BB0227" w:rsidRPr="00CC2502" w:rsidRDefault="00BB0227" w:rsidP="00CC2502">
            <w:pPr>
              <w:spacing w:line="240" w:lineRule="auto"/>
              <w:jc w:val="center"/>
              <w:rPr>
                <w:rFonts w:eastAsia="Times New Roman" w:cs="Times New Roman"/>
                <w:szCs w:val="28"/>
                <w:lang w:eastAsia="ru-RU"/>
              </w:rPr>
            </w:pPr>
            <w:r>
              <w:rPr>
                <w:rFonts w:eastAsia="Times New Roman" w:cs="Times New Roman"/>
                <w:szCs w:val="28"/>
                <w:lang w:eastAsia="ru-RU"/>
              </w:rPr>
              <w:t>2 03 02099 02 0000 150</w:t>
            </w:r>
          </w:p>
        </w:tc>
        <w:tc>
          <w:tcPr>
            <w:tcW w:w="8221" w:type="dxa"/>
            <w:tcBorders>
              <w:top w:val="nil"/>
              <w:left w:val="nil"/>
              <w:bottom w:val="single" w:sz="4" w:space="0" w:color="auto"/>
              <w:right w:val="single" w:sz="4" w:space="0" w:color="auto"/>
            </w:tcBorders>
            <w:shd w:val="clear" w:color="auto" w:fill="auto"/>
          </w:tcPr>
          <w:p w:rsidR="00BB0227" w:rsidRPr="00CC2502" w:rsidRDefault="00BB0227" w:rsidP="00BB0227">
            <w:pPr>
              <w:autoSpaceDE w:val="0"/>
              <w:autoSpaceDN w:val="0"/>
              <w:adjustRightInd w:val="0"/>
              <w:spacing w:line="240" w:lineRule="auto"/>
              <w:jc w:val="both"/>
              <w:rPr>
                <w:rFonts w:eastAsia="Times New Roman" w:cs="Times New Roman"/>
                <w:szCs w:val="28"/>
                <w:lang w:eastAsia="ru-RU"/>
              </w:rPr>
            </w:pPr>
            <w:r>
              <w:rPr>
                <w:rFonts w:cs="Times New Roman"/>
                <w:szCs w:val="28"/>
              </w:rPr>
              <w:t>Прочие безвозмездные поступления от государственных (муниципальных) организаций в бюджеты субъектов Российской Федерации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981</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2 18 25497 02 0000 150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w:t>
            </w:r>
          </w:p>
        </w:tc>
      </w:tr>
      <w:tr w:rsidR="00CC2502" w:rsidRPr="00CC2502" w:rsidTr="001F4942">
        <w:trPr>
          <w:trHeight w:val="1643"/>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981</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2 18 35082 02 0000 150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остатков субвенций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из бюджетов муниципальных образований</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981</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2 19 25082 02 0000 150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из бюджетов субъектов Российской Федерации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981</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2 19 25497 02 0000 150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реализацию мероприятий по обеспечению жильем молодых семей из бюджетов субъектов Российской Федерации</w:t>
            </w:r>
          </w:p>
        </w:tc>
      </w:tr>
      <w:tr w:rsidR="00CC2502" w:rsidRPr="00CC2502" w:rsidTr="005156DF">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CC2502" w:rsidRPr="001F4942" w:rsidRDefault="00CC2502" w:rsidP="00CC2502">
            <w:pPr>
              <w:spacing w:line="240" w:lineRule="auto"/>
              <w:jc w:val="center"/>
              <w:rPr>
                <w:rFonts w:eastAsia="Times New Roman" w:cs="Times New Roman"/>
                <w:b/>
                <w:bCs/>
                <w:sz w:val="32"/>
                <w:szCs w:val="32"/>
                <w:lang w:eastAsia="ru-RU"/>
              </w:rPr>
            </w:pPr>
            <w:r w:rsidRPr="001F4942">
              <w:rPr>
                <w:rFonts w:eastAsia="Times New Roman" w:cs="Times New Roman"/>
                <w:b/>
                <w:bCs/>
                <w:sz w:val="32"/>
                <w:szCs w:val="32"/>
                <w:lang w:eastAsia="ru-RU"/>
              </w:rPr>
              <w:t>982</w:t>
            </w:r>
          </w:p>
        </w:tc>
        <w:tc>
          <w:tcPr>
            <w:tcW w:w="3402" w:type="dxa"/>
            <w:tcBorders>
              <w:top w:val="nil"/>
              <w:left w:val="nil"/>
              <w:bottom w:val="single" w:sz="4" w:space="0" w:color="auto"/>
              <w:right w:val="single" w:sz="4" w:space="0" w:color="auto"/>
            </w:tcBorders>
            <w:shd w:val="clear" w:color="auto" w:fill="auto"/>
            <w:hideMark/>
          </w:tcPr>
          <w:p w:rsidR="00CC2502" w:rsidRPr="001F4942" w:rsidRDefault="00CC2502" w:rsidP="00CC2502">
            <w:pPr>
              <w:spacing w:line="240" w:lineRule="auto"/>
              <w:jc w:val="center"/>
              <w:rPr>
                <w:rFonts w:eastAsia="Times New Roman" w:cs="Times New Roman"/>
                <w:b/>
                <w:bCs/>
                <w:sz w:val="32"/>
                <w:szCs w:val="32"/>
                <w:lang w:eastAsia="ru-RU"/>
              </w:rPr>
            </w:pPr>
            <w:r w:rsidRPr="001F4942">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1F4942" w:rsidRDefault="00CC2502" w:rsidP="001F4942">
            <w:pPr>
              <w:spacing w:line="240" w:lineRule="auto"/>
              <w:rPr>
                <w:rFonts w:eastAsia="Times New Roman" w:cs="Times New Roman"/>
                <w:b/>
                <w:bCs/>
                <w:sz w:val="32"/>
                <w:szCs w:val="32"/>
                <w:lang w:eastAsia="ru-RU"/>
              </w:rPr>
            </w:pPr>
            <w:r w:rsidRPr="001F4942">
              <w:rPr>
                <w:rFonts w:eastAsia="Times New Roman" w:cs="Times New Roman"/>
                <w:b/>
                <w:bCs/>
                <w:sz w:val="32"/>
                <w:szCs w:val="32"/>
                <w:lang w:eastAsia="ru-RU"/>
              </w:rPr>
              <w:t>Комитет государственного экологического надзора Ленинградской области</w:t>
            </w:r>
          </w:p>
        </w:tc>
      </w:tr>
      <w:tr w:rsidR="00CC2502" w:rsidRPr="00CC2502" w:rsidTr="005156DF">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CC2502" w:rsidRPr="001F4942" w:rsidRDefault="00CC2502" w:rsidP="00CC2502">
            <w:pPr>
              <w:spacing w:line="240" w:lineRule="auto"/>
              <w:jc w:val="center"/>
              <w:rPr>
                <w:rFonts w:eastAsia="Times New Roman" w:cs="Times New Roman"/>
                <w:b/>
                <w:bCs/>
                <w:sz w:val="32"/>
                <w:szCs w:val="32"/>
                <w:lang w:eastAsia="ru-RU"/>
              </w:rPr>
            </w:pPr>
            <w:r w:rsidRPr="001F4942">
              <w:rPr>
                <w:rFonts w:eastAsia="Times New Roman" w:cs="Times New Roman"/>
                <w:b/>
                <w:bCs/>
                <w:sz w:val="32"/>
                <w:szCs w:val="32"/>
                <w:lang w:eastAsia="ru-RU"/>
              </w:rPr>
              <w:t>983</w:t>
            </w:r>
          </w:p>
        </w:tc>
        <w:tc>
          <w:tcPr>
            <w:tcW w:w="3402" w:type="dxa"/>
            <w:tcBorders>
              <w:top w:val="nil"/>
              <w:left w:val="nil"/>
              <w:bottom w:val="single" w:sz="4" w:space="0" w:color="auto"/>
              <w:right w:val="single" w:sz="4" w:space="0" w:color="auto"/>
            </w:tcBorders>
            <w:shd w:val="clear" w:color="auto" w:fill="auto"/>
            <w:hideMark/>
          </w:tcPr>
          <w:p w:rsidR="00CC2502" w:rsidRPr="001F4942" w:rsidRDefault="00CC2502" w:rsidP="00CC2502">
            <w:pPr>
              <w:spacing w:line="240" w:lineRule="auto"/>
              <w:jc w:val="center"/>
              <w:rPr>
                <w:rFonts w:eastAsia="Times New Roman" w:cs="Times New Roman"/>
                <w:b/>
                <w:bCs/>
                <w:sz w:val="32"/>
                <w:szCs w:val="32"/>
                <w:lang w:eastAsia="ru-RU"/>
              </w:rPr>
            </w:pPr>
            <w:r w:rsidRPr="001F4942">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1F4942" w:rsidRDefault="00CC2502" w:rsidP="001F4942">
            <w:pPr>
              <w:spacing w:line="240" w:lineRule="auto"/>
              <w:rPr>
                <w:rFonts w:eastAsia="Times New Roman" w:cs="Times New Roman"/>
                <w:b/>
                <w:bCs/>
                <w:sz w:val="32"/>
                <w:szCs w:val="32"/>
                <w:lang w:eastAsia="ru-RU"/>
              </w:rPr>
            </w:pPr>
            <w:r w:rsidRPr="001F4942">
              <w:rPr>
                <w:rFonts w:eastAsia="Times New Roman" w:cs="Times New Roman"/>
                <w:b/>
                <w:bCs/>
                <w:sz w:val="32"/>
                <w:szCs w:val="32"/>
                <w:lang w:eastAsia="ru-RU"/>
              </w:rPr>
              <w:t>Комитет по охране, контролю и регулированию использования объектов животного мира Ленинградской области</w:t>
            </w:r>
          </w:p>
        </w:tc>
      </w:tr>
      <w:tr w:rsidR="00CC2502" w:rsidRPr="00CC2502" w:rsidTr="005156DF">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CC2502" w:rsidRPr="001F4942" w:rsidRDefault="00CC2502" w:rsidP="00CC2502">
            <w:pPr>
              <w:spacing w:line="240" w:lineRule="auto"/>
              <w:jc w:val="center"/>
              <w:rPr>
                <w:rFonts w:eastAsia="Times New Roman" w:cs="Times New Roman"/>
                <w:b/>
                <w:bCs/>
                <w:sz w:val="32"/>
                <w:szCs w:val="32"/>
                <w:lang w:eastAsia="ru-RU"/>
              </w:rPr>
            </w:pPr>
            <w:r w:rsidRPr="001F4942">
              <w:rPr>
                <w:rFonts w:eastAsia="Times New Roman" w:cs="Times New Roman"/>
                <w:b/>
                <w:bCs/>
                <w:sz w:val="32"/>
                <w:szCs w:val="32"/>
                <w:lang w:eastAsia="ru-RU"/>
              </w:rPr>
              <w:t>984</w:t>
            </w:r>
          </w:p>
        </w:tc>
        <w:tc>
          <w:tcPr>
            <w:tcW w:w="3402" w:type="dxa"/>
            <w:tcBorders>
              <w:top w:val="nil"/>
              <w:left w:val="nil"/>
              <w:bottom w:val="single" w:sz="4" w:space="0" w:color="auto"/>
              <w:right w:val="single" w:sz="4" w:space="0" w:color="auto"/>
            </w:tcBorders>
            <w:shd w:val="clear" w:color="auto" w:fill="auto"/>
            <w:hideMark/>
          </w:tcPr>
          <w:p w:rsidR="00CC2502" w:rsidRPr="001F4942" w:rsidRDefault="00CC2502" w:rsidP="00CC2502">
            <w:pPr>
              <w:spacing w:line="240" w:lineRule="auto"/>
              <w:jc w:val="center"/>
              <w:rPr>
                <w:rFonts w:eastAsia="Times New Roman" w:cs="Times New Roman"/>
                <w:b/>
                <w:bCs/>
                <w:sz w:val="32"/>
                <w:szCs w:val="32"/>
                <w:lang w:eastAsia="ru-RU"/>
              </w:rPr>
            </w:pPr>
            <w:r w:rsidRPr="001F4942">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1F4942" w:rsidRDefault="00CC2502" w:rsidP="001F4942">
            <w:pPr>
              <w:spacing w:line="240" w:lineRule="auto"/>
              <w:rPr>
                <w:rFonts w:eastAsia="Times New Roman" w:cs="Times New Roman"/>
                <w:b/>
                <w:bCs/>
                <w:sz w:val="32"/>
                <w:szCs w:val="32"/>
                <w:lang w:eastAsia="ru-RU"/>
              </w:rPr>
            </w:pPr>
            <w:r w:rsidRPr="001F4942">
              <w:rPr>
                <w:rFonts w:eastAsia="Times New Roman" w:cs="Times New Roman"/>
                <w:b/>
                <w:bCs/>
                <w:sz w:val="32"/>
                <w:szCs w:val="32"/>
                <w:lang w:eastAsia="ru-RU"/>
              </w:rPr>
              <w:t>Комитет по жилищно-коммунальному хозяйству Ленинградской области</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2 02 25113 02 0000 150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2 02 25154 02 0000 150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реализацию мероприятий по модернизации коммунальной инфраструктуры</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2 02 25243 02 0000 150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строительство и реконструкцию (модернизацию) объектов питьевого водоснабжения</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2 02 25424 02 0000 150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2 02 25555 02 0000 150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реализацию программ формирования современной городской среды</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2 02 35134 02 0000 150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2 02 35135 02 0000 150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2 02 35176 02 0000 150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2 02 45424 02 0000 150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Межбюджетные трансферты, передаваемые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2 03 02030 02 0000 150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капитальному ремонту многоквартирных домов</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2 03 02080 02 0000 150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модернизации систем коммунальной инфраструктуры</w:t>
            </w:r>
          </w:p>
        </w:tc>
      </w:tr>
      <w:tr w:rsidR="00CC2502" w:rsidRPr="00CC2502" w:rsidTr="005156DF">
        <w:trPr>
          <w:trHeight w:val="25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2 18 25113 02 0000 150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остатков субсидий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 из бюджетов муниципальных образований</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2 18 25243 02 0000 150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остатков субсидий на строительство и реконструкцию (модернизацию) объектов питьевого водоснабжения из бюджетов муниципальных образований</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2 18 25424 02 0000 150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остатков субсидий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муниципальных образований</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2 18 25555 02 0000 150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остатков субсидий на реализацию программ формирования современной городской среды из бюджетов муниципальных образований</w:t>
            </w:r>
          </w:p>
        </w:tc>
      </w:tr>
      <w:tr w:rsidR="00CC2502" w:rsidRPr="00CC2502" w:rsidTr="005156DF">
        <w:trPr>
          <w:trHeight w:val="25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2 18 35134 02 0000 150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 из бюджетов муниципальных образований</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2 18 35135 02 0000 150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N 5-ФЗ "О ветеранах", из бюджетов муниципальных образований</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2 18 35176 02 0000 150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остатков субвенций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 из бюджетов муниципальных образований</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2 18 35485 02 0000 150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остатков субвенций на обеспечение жильем граждан, уволенных с военной службы (службы), и приравненных к ним лиц из бюджетов муниципальных образований</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2 18 45424 02 0000 150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остатков иных межбюджетных трансфертов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муниципальных образований</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2 19 25113 02 0000 150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 из бюджетов субъектов Российской Федерации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2 19 25243 02 0000 150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строительство и реконструкцию (модернизацию) объектов питьевого водоснабжения из бюджетов субъектов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2 19 25424 02 0000 150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субъектов Российской Федерации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2 19 25555 02 0000 150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реализацию программ формирования современной городской среды из бюджетов субъектов Российской Федерации</w:t>
            </w:r>
          </w:p>
        </w:tc>
      </w:tr>
      <w:tr w:rsidR="00CC2502" w:rsidRPr="00CC2502" w:rsidTr="001F4942">
        <w:trPr>
          <w:trHeight w:val="41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2 19 35134 02 0000 150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 из бюджетов субъектов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2 19 35135 02 0000 150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N 5-ФЗ "О ветеранах", из бюджетов субъектов Российской Федерации</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2 19 35176 02 0000 150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субвенций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 из бюджетов субъектов Российской Федерации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2 19 35485 02 0000 150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субвенций на обеспечение жильем граждан, уволенных с военной службы (службы), и приравненных к ним лиц из бюджетов субъектов Российской Федерации</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2 19 45424 02 0000 150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иных межбюджетных трансфертов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субъектов Российской Федерации</w:t>
            </w:r>
          </w:p>
        </w:tc>
      </w:tr>
      <w:tr w:rsidR="00CC2502" w:rsidRPr="00CC2502" w:rsidTr="005156DF">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1F4942" w:rsidRDefault="00CC2502" w:rsidP="00CC2502">
            <w:pPr>
              <w:spacing w:line="240" w:lineRule="auto"/>
              <w:jc w:val="center"/>
              <w:rPr>
                <w:rFonts w:eastAsia="Times New Roman" w:cs="Times New Roman"/>
                <w:b/>
                <w:bCs/>
                <w:sz w:val="32"/>
                <w:szCs w:val="32"/>
                <w:lang w:eastAsia="ru-RU"/>
              </w:rPr>
            </w:pPr>
            <w:r w:rsidRPr="001F4942">
              <w:rPr>
                <w:rFonts w:eastAsia="Times New Roman" w:cs="Times New Roman"/>
                <w:b/>
                <w:bCs/>
                <w:sz w:val="32"/>
                <w:szCs w:val="32"/>
                <w:lang w:eastAsia="ru-RU"/>
              </w:rPr>
              <w:t>985</w:t>
            </w:r>
          </w:p>
        </w:tc>
        <w:tc>
          <w:tcPr>
            <w:tcW w:w="3402" w:type="dxa"/>
            <w:tcBorders>
              <w:top w:val="nil"/>
              <w:left w:val="nil"/>
              <w:bottom w:val="single" w:sz="4" w:space="0" w:color="auto"/>
              <w:right w:val="single" w:sz="4" w:space="0" w:color="auto"/>
            </w:tcBorders>
            <w:shd w:val="clear" w:color="auto" w:fill="auto"/>
            <w:hideMark/>
          </w:tcPr>
          <w:p w:rsidR="00CC2502" w:rsidRPr="001F4942" w:rsidRDefault="00CC2502" w:rsidP="00CC2502">
            <w:pPr>
              <w:spacing w:line="240" w:lineRule="auto"/>
              <w:jc w:val="center"/>
              <w:rPr>
                <w:rFonts w:eastAsia="Times New Roman" w:cs="Times New Roman"/>
                <w:b/>
                <w:bCs/>
                <w:sz w:val="32"/>
                <w:szCs w:val="32"/>
                <w:lang w:eastAsia="ru-RU"/>
              </w:rPr>
            </w:pPr>
            <w:r w:rsidRPr="001F4942">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1F4942" w:rsidRDefault="00CC2502" w:rsidP="001F4942">
            <w:pPr>
              <w:spacing w:line="240" w:lineRule="auto"/>
              <w:rPr>
                <w:rFonts w:eastAsia="Times New Roman" w:cs="Times New Roman"/>
                <w:b/>
                <w:bCs/>
                <w:sz w:val="32"/>
                <w:szCs w:val="32"/>
                <w:lang w:eastAsia="ru-RU"/>
              </w:rPr>
            </w:pPr>
            <w:r w:rsidRPr="001F4942">
              <w:rPr>
                <w:rFonts w:eastAsia="Times New Roman" w:cs="Times New Roman"/>
                <w:b/>
                <w:bCs/>
                <w:sz w:val="32"/>
                <w:szCs w:val="32"/>
                <w:lang w:eastAsia="ru-RU"/>
              </w:rPr>
              <w:t>Комитет финансов Ленинградской области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985</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1 11 02020 02 0000 120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размещения временно свободных средств бюджетов субъектов Российской Федерации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985</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1 11 02102 02 0000 120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операций по управлению остатками средств на едином казначейском счете, зачисляемые в бюджеты субъектов Российской Федерации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985</w:t>
            </w:r>
          </w:p>
        </w:tc>
        <w:tc>
          <w:tcPr>
            <w:tcW w:w="3402" w:type="dxa"/>
            <w:tcBorders>
              <w:top w:val="nil"/>
              <w:left w:val="nil"/>
              <w:bottom w:val="single" w:sz="4" w:space="0" w:color="auto"/>
              <w:right w:val="single" w:sz="4" w:space="0" w:color="auto"/>
            </w:tcBorders>
            <w:shd w:val="clear" w:color="auto" w:fill="auto"/>
            <w:noWrap/>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1 11 03020 02 0000 120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Проценты, полученные от предоставления бюджетных кредитов внутри страны за счет средств бюджетов субъектов Российской Федерации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1 18 01210 02 0000 150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Поступления в бюджеты субъектов Российской Федерации по решениям о взыскании средств из иных бюджетов бюджетной системы Российской Федерации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1 18 01220 02 0000 150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Перечисления из бюджетов субъектов Российской Федерации по решениям о взыскании средств</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1 18 02200 02 0000 150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Поступления в бюджеты субъектов Российской Федерации (перечисления из бюджетов субъектов Российской Федерации) по урегулированию расчетов между бюджетами бюджетной системы Российской Федерации по распределенным доходам</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2 02 15002 02 0000 150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Дотации бюджетам субъектов Российской Федерации на поддержку мер по обеспечению сбалансированности бюджетов</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2 02 15399 02 0000 150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Дотации бюджетам субъектов Российской Федерации на премирование победителей Всероссийского конкурса "Лучшая муниципальная практика"</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2 02 15549 02 0000 150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2 02 25527 02 0000 150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2 02 35900 02 0000 150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Единая субвенция бюджетам субъектов Российской Федерации и бюджету города Байконура</w:t>
            </w:r>
          </w:p>
        </w:tc>
      </w:tr>
      <w:tr w:rsidR="00CC2502" w:rsidRPr="00CC2502" w:rsidTr="001F4942">
        <w:trPr>
          <w:trHeight w:val="1904"/>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2 08 02000 02 0000 150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Перечисления из бюджетов субъектов Российской Федерации (в бюджеты субъектов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2 18 25527 02 0000 150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остатков субсидий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из бюджетов муниципальных образований</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2 19 25527 02 0000 150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из бюджетов субъектов Российской Федерации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985</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2 19 35900 02 0000 150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единой субвенции из бюджетов субъектов Российской Федерации</w:t>
            </w:r>
          </w:p>
        </w:tc>
      </w:tr>
      <w:tr w:rsidR="00CC2502" w:rsidRPr="00CC2502" w:rsidTr="005156DF">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1F4942" w:rsidRDefault="00CC2502" w:rsidP="00CC2502">
            <w:pPr>
              <w:spacing w:line="240" w:lineRule="auto"/>
              <w:jc w:val="center"/>
              <w:rPr>
                <w:rFonts w:eastAsia="Times New Roman" w:cs="Times New Roman"/>
                <w:b/>
                <w:bCs/>
                <w:sz w:val="32"/>
                <w:szCs w:val="32"/>
                <w:lang w:eastAsia="ru-RU"/>
              </w:rPr>
            </w:pPr>
            <w:r w:rsidRPr="001F4942">
              <w:rPr>
                <w:rFonts w:eastAsia="Times New Roman" w:cs="Times New Roman"/>
                <w:b/>
                <w:bCs/>
                <w:sz w:val="32"/>
                <w:szCs w:val="32"/>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1F4942" w:rsidRDefault="00CC2502" w:rsidP="00CC2502">
            <w:pPr>
              <w:spacing w:line="240" w:lineRule="auto"/>
              <w:jc w:val="center"/>
              <w:rPr>
                <w:rFonts w:eastAsia="Times New Roman" w:cs="Times New Roman"/>
                <w:b/>
                <w:bCs/>
                <w:sz w:val="32"/>
                <w:szCs w:val="32"/>
                <w:lang w:eastAsia="ru-RU"/>
              </w:rPr>
            </w:pPr>
            <w:r w:rsidRPr="001F4942">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1F4942" w:rsidRDefault="00CC2502" w:rsidP="001F4942">
            <w:pPr>
              <w:spacing w:line="240" w:lineRule="auto"/>
              <w:rPr>
                <w:rFonts w:eastAsia="Times New Roman" w:cs="Times New Roman"/>
                <w:b/>
                <w:bCs/>
                <w:sz w:val="32"/>
                <w:szCs w:val="32"/>
                <w:lang w:eastAsia="ru-RU"/>
              </w:rPr>
            </w:pPr>
            <w:r w:rsidRPr="001F4942">
              <w:rPr>
                <w:rFonts w:eastAsia="Times New Roman" w:cs="Times New Roman"/>
                <w:b/>
                <w:bCs/>
                <w:sz w:val="32"/>
                <w:szCs w:val="32"/>
                <w:lang w:eastAsia="ru-RU"/>
              </w:rPr>
              <w:t>Комитет по здравоохранению Ленинградской области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1 11 05032 02 0000 120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1 11 09042 02 0000 120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2 02 25106 02 0000 150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детей с сахарным диабетом 1 типа в возрасте от 2-х до 4-х лет системами непрерывного мониторинга глюкозы</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2 02 25107 02 0000 150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обеспечение детей с сахарным диабетом 1 типа в возрасте от 2-х до 17-ти лет включительно системами непрерывного мониторинга глюкозы</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2 02 25114 02 0000 150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реализацию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r>
      <w:tr w:rsidR="00CC2502" w:rsidRPr="00CC2502" w:rsidTr="005156DF">
        <w:trPr>
          <w:trHeight w:val="28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2 02 25138 02 0000 150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2 02 25146 02 0000 150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оснащение (дооснащение и (или) переоснащение) медицинскими изделиями региональных детских больниц</w:t>
            </w:r>
          </w:p>
        </w:tc>
      </w:tr>
      <w:tr w:rsidR="00CC2502" w:rsidRPr="00CC2502" w:rsidTr="005156DF">
        <w:trPr>
          <w:trHeight w:val="18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2 02 25147 02 0000 150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оснащение детских поликлиник (отделений) субъектов Российской Федерации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2 02 25152 02 0000 150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обеспечение беременных женщин с сахарным диабетом системами непрерывного мониторинга глюкозы</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2 02 25158 02 0000 150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2 02 25170 02 0000 150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2 02 25190 02 0000 150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2 02 25192 02 0000 150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на оснащение оборудованием региональных сосудистых центров и первичных сосудистых отделений</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2 02 25201 02 0000 150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развитие паллиативной медицинской помощи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2 02 25202 02 0000 150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2 02 25214 02 0000 150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tc>
      </w:tr>
      <w:tr w:rsidR="00CC2502" w:rsidRPr="00CC2502" w:rsidTr="005156DF">
        <w:trPr>
          <w:trHeight w:val="39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2 02 25216 02 0000 150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 xml:space="preserve">Субсидии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CC2502">
              <w:rPr>
                <w:rFonts w:eastAsia="Times New Roman" w:cs="Times New Roman"/>
                <w:szCs w:val="28"/>
                <w:lang w:eastAsia="ru-RU"/>
              </w:rPr>
              <w:t>гемолитико</w:t>
            </w:r>
            <w:proofErr w:type="spellEnd"/>
            <w:r w:rsidRPr="00CC2502">
              <w:rPr>
                <w:rFonts w:eastAsia="Times New Roman" w:cs="Times New Roman"/>
                <w:szCs w:val="28"/>
                <w:lang w:eastAsia="ru-RU"/>
              </w:rPr>
              <w:t xml:space="preserve">-уремическим синдромом, юношеским артритом с системным началом, </w:t>
            </w:r>
            <w:proofErr w:type="spellStart"/>
            <w:r w:rsidRPr="00CC2502">
              <w:rPr>
                <w:rFonts w:eastAsia="Times New Roman" w:cs="Times New Roman"/>
                <w:szCs w:val="28"/>
                <w:lang w:eastAsia="ru-RU"/>
              </w:rPr>
              <w:t>мукополисахаридозом</w:t>
            </w:r>
            <w:proofErr w:type="spellEnd"/>
            <w:r w:rsidRPr="00CC2502">
              <w:rPr>
                <w:rFonts w:eastAsia="Times New Roman" w:cs="Times New Roman"/>
                <w:szCs w:val="28"/>
                <w:lang w:eastAsia="ru-RU"/>
              </w:rPr>
              <w:t xml:space="preserve"> I, II и VI типов, </w:t>
            </w:r>
            <w:proofErr w:type="spellStart"/>
            <w:r w:rsidRPr="00CC2502">
              <w:rPr>
                <w:rFonts w:eastAsia="Times New Roman" w:cs="Times New Roman"/>
                <w:szCs w:val="28"/>
                <w:lang w:eastAsia="ru-RU"/>
              </w:rPr>
              <w:t>апластической</w:t>
            </w:r>
            <w:proofErr w:type="spellEnd"/>
            <w:r w:rsidRPr="00CC2502">
              <w:rPr>
                <w:rFonts w:eastAsia="Times New Roman" w:cs="Times New Roman"/>
                <w:szCs w:val="28"/>
                <w:lang w:eastAsia="ru-RU"/>
              </w:rPr>
              <w:t xml:space="preserve"> анемией неуточненной, наследственным дефицитом факторов II (фибриногена), VII (лабильного), X (Стюарта - </w:t>
            </w:r>
            <w:proofErr w:type="spellStart"/>
            <w:r w:rsidRPr="00CC2502">
              <w:rPr>
                <w:rFonts w:eastAsia="Times New Roman" w:cs="Times New Roman"/>
                <w:szCs w:val="28"/>
                <w:lang w:eastAsia="ru-RU"/>
              </w:rPr>
              <w:t>Прауэра</w:t>
            </w:r>
            <w:proofErr w:type="spellEnd"/>
            <w:r w:rsidRPr="00CC2502">
              <w:rPr>
                <w:rFonts w:eastAsia="Times New Roman" w:cs="Times New Roman"/>
                <w:szCs w:val="28"/>
                <w:lang w:eastAsia="ru-RU"/>
              </w:rPr>
              <w:t>), а также после трансплантации органов и (или) тканей</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2 02 25314 02 0000 150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2 02 25316 02 0000 150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r>
      <w:tr w:rsidR="00CC2502" w:rsidRPr="00CC2502" w:rsidTr="002E230A">
        <w:trPr>
          <w:trHeight w:val="41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2 02 25365 02 0000 150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реализацию региональных проектов модернизации первичного звена здравоохранения</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2 02 25385 02 0000 150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2 02 25402 02 0000 150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2 02 25468 02 0000 150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2 02 25546 02 0000 150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2 02 25554 02 0000 150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обеспечение закупки авиационных работ в целях оказания медицинской помощи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2 02 25586 02 0000 150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2 02 25752 02 0000 150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2 02 35460 02 0000 150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2 02 45161 02 0000 150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2 02 45190 02 0000 150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Межбюджетные трансферты, передаваемые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2 02 45191 02 0000 150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Межбюджетные трансферты, передаваемые бюджетам субъектов Российской Федерации на 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2 02 45192 02 0000 150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Межбюджетные трансферты, передаваемые бюджетам субъектов Российской Федерации на оснащение оборудованием региональных сосудистых центров и первичных сосудистых отделений</w:t>
            </w:r>
          </w:p>
        </w:tc>
      </w:tr>
      <w:tr w:rsidR="00CC2502" w:rsidRPr="00CC2502" w:rsidTr="005156DF">
        <w:trPr>
          <w:trHeight w:val="39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2 02 45216 02 0000 150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 xml:space="preserve">Межбюджетные трансферты, передаваемые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CC2502">
              <w:rPr>
                <w:rFonts w:eastAsia="Times New Roman" w:cs="Times New Roman"/>
                <w:szCs w:val="28"/>
                <w:lang w:eastAsia="ru-RU"/>
              </w:rPr>
              <w:t>гемолитико</w:t>
            </w:r>
            <w:proofErr w:type="spellEnd"/>
            <w:r w:rsidRPr="00CC2502">
              <w:rPr>
                <w:rFonts w:eastAsia="Times New Roman" w:cs="Times New Roman"/>
                <w:szCs w:val="28"/>
                <w:lang w:eastAsia="ru-RU"/>
              </w:rPr>
              <w:t xml:space="preserve">-уремическим синдромом, юношеским артритом с системным началом, </w:t>
            </w:r>
            <w:proofErr w:type="spellStart"/>
            <w:r w:rsidRPr="00CC2502">
              <w:rPr>
                <w:rFonts w:eastAsia="Times New Roman" w:cs="Times New Roman"/>
                <w:szCs w:val="28"/>
                <w:lang w:eastAsia="ru-RU"/>
              </w:rPr>
              <w:t>мукополисахаридозом</w:t>
            </w:r>
            <w:proofErr w:type="spellEnd"/>
            <w:r w:rsidRPr="00CC2502">
              <w:rPr>
                <w:rFonts w:eastAsia="Times New Roman" w:cs="Times New Roman"/>
                <w:szCs w:val="28"/>
                <w:lang w:eastAsia="ru-RU"/>
              </w:rPr>
              <w:t xml:space="preserve"> I, II и VI типов, </w:t>
            </w:r>
            <w:proofErr w:type="spellStart"/>
            <w:r w:rsidRPr="00CC2502">
              <w:rPr>
                <w:rFonts w:eastAsia="Times New Roman" w:cs="Times New Roman"/>
                <w:szCs w:val="28"/>
                <w:lang w:eastAsia="ru-RU"/>
              </w:rPr>
              <w:t>апластической</w:t>
            </w:r>
            <w:proofErr w:type="spellEnd"/>
            <w:r w:rsidRPr="00CC2502">
              <w:rPr>
                <w:rFonts w:eastAsia="Times New Roman" w:cs="Times New Roman"/>
                <w:szCs w:val="28"/>
                <w:lang w:eastAsia="ru-RU"/>
              </w:rPr>
              <w:t xml:space="preserve"> анемией неуточненной, наследственным дефицитом факторов II (фибриногена), VII (лабильного), X (Стюарта-</w:t>
            </w:r>
            <w:proofErr w:type="spellStart"/>
            <w:r w:rsidRPr="00CC2502">
              <w:rPr>
                <w:rFonts w:eastAsia="Times New Roman" w:cs="Times New Roman"/>
                <w:szCs w:val="28"/>
                <w:lang w:eastAsia="ru-RU"/>
              </w:rPr>
              <w:t>Прауэра</w:t>
            </w:r>
            <w:proofErr w:type="spellEnd"/>
            <w:r w:rsidRPr="00CC2502">
              <w:rPr>
                <w:rFonts w:eastAsia="Times New Roman" w:cs="Times New Roman"/>
                <w:szCs w:val="28"/>
                <w:lang w:eastAsia="ru-RU"/>
              </w:rPr>
              <w:t>), а также после трансплантации органов и (или) тканей</w:t>
            </w:r>
          </w:p>
        </w:tc>
      </w:tr>
      <w:tr w:rsidR="00CC2502" w:rsidRPr="00CC2502" w:rsidTr="005156DF">
        <w:trPr>
          <w:trHeight w:val="39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2 02 45422 02 0000 150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Межбюджетные трансферты, передаваемые бюджетам субъектов Российской Федерации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медицинского освидетельствования указанных лиц</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2 02 45468 02 0000 150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2 02 45476 02 0000 150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Межбюджетные трансферты, передаваемые бюджетам субъектов Российской Федерации на осуществление медицинской деятельности, связанной с донорством органов человека в целях трансплантации (пересадки)</w:t>
            </w:r>
          </w:p>
        </w:tc>
      </w:tr>
      <w:tr w:rsidR="00CC2502" w:rsidRPr="00CC2502" w:rsidTr="005156DF">
        <w:trPr>
          <w:trHeight w:val="25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2 18 55622 02 0000 150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остатков межбюджетных трансфертов на финансовое обеспечение проведения углубленной диспансеризации застрахованных по обязательному медицинскому страхованию лиц, перенесших новую коронавирусную инфекцию (COVID-19), в рамках реализации территориальной программы обязательного медицинского страхования из бюджетов территориальных фондов обязательного медицинского страхования</w:t>
            </w:r>
          </w:p>
        </w:tc>
      </w:tr>
      <w:tr w:rsidR="00CC2502" w:rsidRPr="00CC2502" w:rsidTr="005156DF">
        <w:trPr>
          <w:trHeight w:val="46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2 18 55849 02 0000 150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остатков иных межбюджетных трансфертов в целях финансового обеспечения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территориальных фондов обязательного медицинского страхования</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2 18 71030 02 0000 150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CC2502" w:rsidRPr="00CC2502" w:rsidTr="005156DF">
        <w:trPr>
          <w:trHeight w:val="28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2 19 25138 02 0000 150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2 19 25201 02 0000 150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в целях развития паллиативной медицинской помощи из бюджетов субъектов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2 19 25365 02 0000 150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софинансирование расходных обязательств субъектов Российской Федерации, возникающих при реализации региональных проектов модернизации первичного звена здравоохранения, из бюджетов субъектов Российской Федерации</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2 19 25385 02 0000 150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 из бюджетов субъектов Российской Федерации</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2 19 25402 02 0000 150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из бюджетов субъектов Российской Федерации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2 19 25554 02 0000 150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обеспечение закупки авиационных работ в целях оказания медицинской помощи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2 19 45136 02 0000 150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2 19 45161 02 0000 150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w:t>
            </w:r>
          </w:p>
        </w:tc>
      </w:tr>
      <w:tr w:rsidR="00CC2502" w:rsidRPr="00CC2502" w:rsidTr="005156DF">
        <w:trPr>
          <w:trHeight w:val="39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2 19 45422 02 0000 150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иных межбюджетных трансфертов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медицинского освидетельствования указанных лиц из бюджетов субъектов Российской Федерации</w:t>
            </w:r>
          </w:p>
        </w:tc>
      </w:tr>
      <w:tr w:rsidR="00CC2502" w:rsidRPr="00CC2502" w:rsidTr="005156DF">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2E230A" w:rsidRDefault="00CC2502" w:rsidP="00CC2502">
            <w:pPr>
              <w:spacing w:line="240" w:lineRule="auto"/>
              <w:jc w:val="center"/>
              <w:rPr>
                <w:rFonts w:eastAsia="Times New Roman" w:cs="Times New Roman"/>
                <w:b/>
                <w:bCs/>
                <w:sz w:val="32"/>
                <w:szCs w:val="32"/>
                <w:lang w:eastAsia="ru-RU"/>
              </w:rPr>
            </w:pPr>
            <w:r w:rsidRPr="002E230A">
              <w:rPr>
                <w:rFonts w:eastAsia="Times New Roman" w:cs="Times New Roman"/>
                <w:b/>
                <w:bCs/>
                <w:sz w:val="32"/>
                <w:szCs w:val="32"/>
                <w:lang w:eastAsia="ru-RU"/>
              </w:rPr>
              <w:t>987</w:t>
            </w:r>
          </w:p>
        </w:tc>
        <w:tc>
          <w:tcPr>
            <w:tcW w:w="3402" w:type="dxa"/>
            <w:tcBorders>
              <w:top w:val="nil"/>
              <w:left w:val="nil"/>
              <w:bottom w:val="single" w:sz="4" w:space="0" w:color="auto"/>
              <w:right w:val="single" w:sz="4" w:space="0" w:color="auto"/>
            </w:tcBorders>
            <w:shd w:val="clear" w:color="auto" w:fill="auto"/>
            <w:hideMark/>
          </w:tcPr>
          <w:p w:rsidR="00CC2502" w:rsidRPr="002E230A" w:rsidRDefault="00CC2502" w:rsidP="00CC2502">
            <w:pPr>
              <w:spacing w:line="240" w:lineRule="auto"/>
              <w:jc w:val="center"/>
              <w:rPr>
                <w:rFonts w:eastAsia="Times New Roman" w:cs="Times New Roman"/>
                <w:b/>
                <w:bCs/>
                <w:sz w:val="32"/>
                <w:szCs w:val="32"/>
                <w:lang w:eastAsia="ru-RU"/>
              </w:rPr>
            </w:pPr>
            <w:r w:rsidRPr="002E230A">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2E230A" w:rsidRDefault="00CC2502" w:rsidP="002E230A">
            <w:pPr>
              <w:spacing w:line="240" w:lineRule="auto"/>
              <w:rPr>
                <w:rFonts w:eastAsia="Times New Roman" w:cs="Times New Roman"/>
                <w:b/>
                <w:bCs/>
                <w:sz w:val="32"/>
                <w:szCs w:val="32"/>
                <w:lang w:eastAsia="ru-RU"/>
              </w:rPr>
            </w:pPr>
            <w:r w:rsidRPr="002E230A">
              <w:rPr>
                <w:rFonts w:eastAsia="Times New Roman" w:cs="Times New Roman"/>
                <w:b/>
                <w:bCs/>
                <w:sz w:val="32"/>
                <w:szCs w:val="32"/>
                <w:lang w:eastAsia="ru-RU"/>
              </w:rPr>
              <w:t>Комитет по социальной защите населения Ленинградской области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2 02 25007 02 0000 150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выплату региональных социальных доплат к пенсии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2 02 25084 02 0000 150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2 02 25163 02 0000 150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создание системы долговременного ухода за гражданами пожилого возраста и инвалидами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2 02 25302 02 0000 150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осуществление ежемесячных выплат на детей в возрасте от трех до семи лет включительно</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2 02 25313 02 0000 150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софинансирование региональных программ по повышению рождаемости в субъектах Российской Федерации, в которых суммарный коэффициент рождаемости ниже среднероссийского уровня</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2 02 25404 02 0000 150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2 02 25462 02 0000 150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2 02 25514 02 0000 150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 xml:space="preserve">Субсидии бюджетам субъектов Российской Федерации на реализацию мероприятий субъектов Российской Федерации в сфере реабилитации и </w:t>
            </w:r>
            <w:proofErr w:type="spellStart"/>
            <w:r w:rsidRPr="00CC2502">
              <w:rPr>
                <w:rFonts w:eastAsia="Times New Roman" w:cs="Times New Roman"/>
                <w:szCs w:val="28"/>
                <w:lang w:eastAsia="ru-RU"/>
              </w:rPr>
              <w:t>абилитации</w:t>
            </w:r>
            <w:proofErr w:type="spellEnd"/>
            <w:r w:rsidRPr="00CC2502">
              <w:rPr>
                <w:rFonts w:eastAsia="Times New Roman" w:cs="Times New Roman"/>
                <w:szCs w:val="28"/>
                <w:lang w:eastAsia="ru-RU"/>
              </w:rPr>
              <w:t xml:space="preserve"> инвалидов</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2 02 35220 02 0000 150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2 02 35240 02 0000 150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2 02 35250 02 0000 150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Субвенции бюджетам субъектов Российской Федерации на оплату жилищно-коммунальных услуг отдельным категориям граждан</w:t>
            </w:r>
          </w:p>
        </w:tc>
      </w:tr>
      <w:tr w:rsidR="00CC2502" w:rsidRPr="00CC2502" w:rsidTr="002E230A">
        <w:trPr>
          <w:trHeight w:val="1397"/>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2 02 45198 02 0000 150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Межбюджетные трансферты, передаваемые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2 02 45252 02 0000 150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Межбюджетные трансферты, передаваемые бюджетам субъектов Российской Федерации на социальную поддержку Героев Советского Союза, Героев Российской Федерации и полных кавалеров ордена Славы</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2 18 33144 02 0000 150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остатков субвенций на ежемесячную денежную выплату на ребенка в возрасте от восьми до семнадцати лет из бюджета Фонда пенсионного и социального страхования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2 18 71020 02 0000 150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остатков прочих субсидий, субвенций и иных межбюджетных трансфертов, имеющих целевое назначение, прошлых лет из бюджета Фонда пенсионного и социального страхования Российской Федерации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2 19 25007 02 0000 150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выплату региональных социальных доплат к пенсии из бюджетов субъектов Российской Федерации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2 19 25027 02 0000 150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мероприятия государственной программы Российской Федерации "Доступная среда" из бюджетов субъектов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2 19 25084 02 0000 150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субъектов Российской Федерации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2 19 25302 02 0000 150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осуществление ежемесячных выплат на детей в возрасте от трех до семи лет включительно из бюджетов субъектов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2 19 25404 02 0000 150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субъектов Российской Федерации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2 19 25462 02 0000 150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на компенсацию отдельным категориям граждан оплаты взноса на капитальный ремонт общего имущества в многоквартирном доме из бюджетов субъектов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2 19 35220 02 0000 150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из бюджетов субъектов Российской Федерации</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2 19 35240 02 0000 150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субвенций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 из бюджетов субъектов Российской Федерации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2 19 35250 02 0000 150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субвенций на оплату жилищно-коммунальных услуг отдельным категориям граждан из бюджетов субъектов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2 19 35573 02 0000 150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субвенций на выполнение полномочий Российской Федерации по осуществлению ежемесячной выплаты в связи с рождением (усыновлением) первого ребенка из бюджетов субъектов Российской Федерации</w:t>
            </w:r>
          </w:p>
        </w:tc>
      </w:tr>
      <w:tr w:rsidR="00CC2502" w:rsidRPr="00CC2502" w:rsidTr="005156DF">
        <w:trPr>
          <w:trHeight w:val="28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2 19 44510 02 0000 150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иных межбюджетных трансфертов в целях предоставления социальных выплат гражданам Донецкой Народной Республики, Луганской Народной Республики, Украины и лицам без гражданства, вынужденно покинувшим территории Донецкой Народной Республики, Луганской Народной Республики, Украины и прибывшим на территорию Российской Федерации, за счет средств резервного фонда Правительства Российской Федерации из бюджетов субъектов Российской Федерации</w:t>
            </w:r>
          </w:p>
        </w:tc>
      </w:tr>
      <w:tr w:rsidR="00CC2502" w:rsidRPr="00CC2502" w:rsidTr="005156DF">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2E230A" w:rsidRDefault="00CC2502" w:rsidP="00CC2502">
            <w:pPr>
              <w:spacing w:line="240" w:lineRule="auto"/>
              <w:jc w:val="center"/>
              <w:rPr>
                <w:rFonts w:eastAsia="Times New Roman" w:cs="Times New Roman"/>
                <w:b/>
                <w:bCs/>
                <w:sz w:val="32"/>
                <w:szCs w:val="32"/>
                <w:lang w:eastAsia="ru-RU"/>
              </w:rPr>
            </w:pPr>
            <w:r w:rsidRPr="002E230A">
              <w:rPr>
                <w:rFonts w:eastAsia="Times New Roman" w:cs="Times New Roman"/>
                <w:b/>
                <w:bCs/>
                <w:sz w:val="32"/>
                <w:szCs w:val="32"/>
                <w:lang w:eastAsia="ru-RU"/>
              </w:rPr>
              <w:t>988</w:t>
            </w:r>
          </w:p>
        </w:tc>
        <w:tc>
          <w:tcPr>
            <w:tcW w:w="3402" w:type="dxa"/>
            <w:tcBorders>
              <w:top w:val="nil"/>
              <w:left w:val="nil"/>
              <w:bottom w:val="single" w:sz="4" w:space="0" w:color="auto"/>
              <w:right w:val="single" w:sz="4" w:space="0" w:color="auto"/>
            </w:tcBorders>
            <w:shd w:val="clear" w:color="auto" w:fill="auto"/>
            <w:hideMark/>
          </w:tcPr>
          <w:p w:rsidR="00CC2502" w:rsidRPr="002E230A" w:rsidRDefault="00CC2502" w:rsidP="00CC2502">
            <w:pPr>
              <w:spacing w:line="240" w:lineRule="auto"/>
              <w:jc w:val="center"/>
              <w:rPr>
                <w:rFonts w:eastAsia="Times New Roman" w:cs="Times New Roman"/>
                <w:b/>
                <w:bCs/>
                <w:sz w:val="32"/>
                <w:szCs w:val="32"/>
                <w:lang w:eastAsia="ru-RU"/>
              </w:rPr>
            </w:pPr>
            <w:r w:rsidRPr="002E230A">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2E230A" w:rsidRDefault="00CC2502" w:rsidP="002E230A">
            <w:pPr>
              <w:spacing w:line="240" w:lineRule="auto"/>
              <w:rPr>
                <w:rFonts w:eastAsia="Times New Roman" w:cs="Times New Roman"/>
                <w:b/>
                <w:bCs/>
                <w:sz w:val="32"/>
                <w:szCs w:val="32"/>
                <w:lang w:eastAsia="ru-RU"/>
              </w:rPr>
            </w:pPr>
            <w:r w:rsidRPr="002E230A">
              <w:rPr>
                <w:rFonts w:eastAsia="Times New Roman" w:cs="Times New Roman"/>
                <w:b/>
                <w:bCs/>
                <w:sz w:val="32"/>
                <w:szCs w:val="32"/>
                <w:lang w:eastAsia="ru-RU"/>
              </w:rPr>
              <w:t>Архивное управление Ленинградской области</w:t>
            </w:r>
          </w:p>
        </w:tc>
      </w:tr>
      <w:tr w:rsidR="00CC2502" w:rsidRPr="00CC2502" w:rsidTr="005156DF">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CC2502" w:rsidRPr="002E230A" w:rsidRDefault="00CC2502" w:rsidP="00CC2502">
            <w:pPr>
              <w:spacing w:line="240" w:lineRule="auto"/>
              <w:jc w:val="center"/>
              <w:rPr>
                <w:rFonts w:eastAsia="Times New Roman" w:cs="Times New Roman"/>
                <w:b/>
                <w:bCs/>
                <w:sz w:val="32"/>
                <w:szCs w:val="32"/>
                <w:lang w:eastAsia="ru-RU"/>
              </w:rPr>
            </w:pPr>
            <w:r w:rsidRPr="002E230A">
              <w:rPr>
                <w:rFonts w:eastAsia="Times New Roman" w:cs="Times New Roman"/>
                <w:b/>
                <w:bCs/>
                <w:sz w:val="32"/>
                <w:szCs w:val="32"/>
                <w:lang w:eastAsia="ru-RU"/>
              </w:rPr>
              <w:t>989</w:t>
            </w:r>
          </w:p>
        </w:tc>
        <w:tc>
          <w:tcPr>
            <w:tcW w:w="3402" w:type="dxa"/>
            <w:tcBorders>
              <w:top w:val="nil"/>
              <w:left w:val="nil"/>
              <w:bottom w:val="single" w:sz="4" w:space="0" w:color="auto"/>
              <w:right w:val="single" w:sz="4" w:space="0" w:color="auto"/>
            </w:tcBorders>
            <w:shd w:val="clear" w:color="auto" w:fill="auto"/>
            <w:hideMark/>
          </w:tcPr>
          <w:p w:rsidR="00CC2502" w:rsidRPr="002E230A" w:rsidRDefault="00CC2502" w:rsidP="00CC2502">
            <w:pPr>
              <w:spacing w:line="240" w:lineRule="auto"/>
              <w:jc w:val="center"/>
              <w:rPr>
                <w:rFonts w:eastAsia="Times New Roman" w:cs="Times New Roman"/>
                <w:b/>
                <w:bCs/>
                <w:sz w:val="32"/>
                <w:szCs w:val="32"/>
                <w:lang w:eastAsia="ru-RU"/>
              </w:rPr>
            </w:pPr>
            <w:r w:rsidRPr="002E230A">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2E230A" w:rsidRDefault="00CC2502" w:rsidP="002E230A">
            <w:pPr>
              <w:spacing w:line="240" w:lineRule="auto"/>
              <w:rPr>
                <w:rFonts w:eastAsia="Times New Roman" w:cs="Times New Roman"/>
                <w:b/>
                <w:bCs/>
                <w:sz w:val="32"/>
                <w:szCs w:val="32"/>
                <w:lang w:eastAsia="ru-RU"/>
              </w:rPr>
            </w:pPr>
            <w:r w:rsidRPr="002E230A">
              <w:rPr>
                <w:rFonts w:eastAsia="Times New Roman" w:cs="Times New Roman"/>
                <w:b/>
                <w:bCs/>
                <w:sz w:val="32"/>
                <w:szCs w:val="32"/>
                <w:lang w:eastAsia="ru-RU"/>
              </w:rPr>
              <w:t>Комитет государственного строительного надзора и государственной экспертизы Ленинградской области</w:t>
            </w:r>
          </w:p>
        </w:tc>
      </w:tr>
      <w:tr w:rsidR="00CC2502" w:rsidRPr="00CC2502" w:rsidTr="005156DF">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CC2502" w:rsidRPr="002E230A" w:rsidRDefault="00CC2502" w:rsidP="00CC2502">
            <w:pPr>
              <w:spacing w:line="240" w:lineRule="auto"/>
              <w:jc w:val="center"/>
              <w:rPr>
                <w:rFonts w:eastAsia="Times New Roman" w:cs="Times New Roman"/>
                <w:b/>
                <w:bCs/>
                <w:sz w:val="32"/>
                <w:szCs w:val="32"/>
                <w:lang w:eastAsia="ru-RU"/>
              </w:rPr>
            </w:pPr>
            <w:r w:rsidRPr="002E230A">
              <w:rPr>
                <w:rFonts w:eastAsia="Times New Roman" w:cs="Times New Roman"/>
                <w:b/>
                <w:bCs/>
                <w:sz w:val="32"/>
                <w:szCs w:val="32"/>
                <w:lang w:eastAsia="ru-RU"/>
              </w:rPr>
              <w:t>990</w:t>
            </w:r>
          </w:p>
        </w:tc>
        <w:tc>
          <w:tcPr>
            <w:tcW w:w="3402" w:type="dxa"/>
            <w:tcBorders>
              <w:top w:val="nil"/>
              <w:left w:val="nil"/>
              <w:bottom w:val="single" w:sz="4" w:space="0" w:color="auto"/>
              <w:right w:val="single" w:sz="4" w:space="0" w:color="auto"/>
            </w:tcBorders>
            <w:shd w:val="clear" w:color="auto" w:fill="auto"/>
            <w:hideMark/>
          </w:tcPr>
          <w:p w:rsidR="00CC2502" w:rsidRPr="002E230A" w:rsidRDefault="00CC2502" w:rsidP="00CC2502">
            <w:pPr>
              <w:spacing w:line="240" w:lineRule="auto"/>
              <w:jc w:val="center"/>
              <w:rPr>
                <w:rFonts w:eastAsia="Times New Roman" w:cs="Times New Roman"/>
                <w:b/>
                <w:bCs/>
                <w:sz w:val="32"/>
                <w:szCs w:val="32"/>
                <w:lang w:eastAsia="ru-RU"/>
              </w:rPr>
            </w:pPr>
            <w:r w:rsidRPr="002E230A">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2E230A" w:rsidRDefault="00CC2502" w:rsidP="002E230A">
            <w:pPr>
              <w:spacing w:line="240" w:lineRule="auto"/>
              <w:rPr>
                <w:rFonts w:eastAsia="Times New Roman" w:cs="Times New Roman"/>
                <w:b/>
                <w:bCs/>
                <w:sz w:val="32"/>
                <w:szCs w:val="32"/>
                <w:lang w:eastAsia="ru-RU"/>
              </w:rPr>
            </w:pPr>
            <w:r w:rsidRPr="002E230A">
              <w:rPr>
                <w:rFonts w:eastAsia="Times New Roman" w:cs="Times New Roman"/>
                <w:b/>
                <w:bCs/>
                <w:sz w:val="32"/>
                <w:szCs w:val="32"/>
                <w:lang w:eastAsia="ru-RU"/>
              </w:rPr>
              <w:t xml:space="preserve">Комитет по местному самоуправлению, межнациональным и межконфессиональным отношениям Ленинградской области </w:t>
            </w:r>
          </w:p>
        </w:tc>
      </w:tr>
      <w:tr w:rsidR="00CC2502" w:rsidRPr="00CC2502" w:rsidTr="002E230A">
        <w:trPr>
          <w:trHeight w:val="276"/>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990</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2 02 25518 02 0000 150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Субсидия бюджетам субъектов Российской Федерации на достижение показателей государственной программы Российской Федерации "Реализация государственной национальной политики"</w:t>
            </w:r>
          </w:p>
        </w:tc>
      </w:tr>
      <w:tr w:rsidR="00CC2502" w:rsidRPr="00CC2502" w:rsidTr="005156DF">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CC2502" w:rsidRPr="002E230A" w:rsidRDefault="00CC2502" w:rsidP="00CC2502">
            <w:pPr>
              <w:spacing w:line="240" w:lineRule="auto"/>
              <w:jc w:val="center"/>
              <w:rPr>
                <w:rFonts w:eastAsia="Times New Roman" w:cs="Times New Roman"/>
                <w:b/>
                <w:bCs/>
                <w:sz w:val="32"/>
                <w:szCs w:val="32"/>
                <w:lang w:eastAsia="ru-RU"/>
              </w:rPr>
            </w:pPr>
            <w:r w:rsidRPr="002E230A">
              <w:rPr>
                <w:rFonts w:eastAsia="Times New Roman" w:cs="Times New Roman"/>
                <w:b/>
                <w:bCs/>
                <w:sz w:val="32"/>
                <w:szCs w:val="32"/>
                <w:lang w:eastAsia="ru-RU"/>
              </w:rPr>
              <w:t>992</w:t>
            </w:r>
          </w:p>
        </w:tc>
        <w:tc>
          <w:tcPr>
            <w:tcW w:w="3402" w:type="dxa"/>
            <w:tcBorders>
              <w:top w:val="nil"/>
              <w:left w:val="nil"/>
              <w:bottom w:val="single" w:sz="4" w:space="0" w:color="auto"/>
              <w:right w:val="single" w:sz="4" w:space="0" w:color="auto"/>
            </w:tcBorders>
            <w:shd w:val="clear" w:color="auto" w:fill="auto"/>
            <w:hideMark/>
          </w:tcPr>
          <w:p w:rsidR="00CC2502" w:rsidRPr="002E230A" w:rsidRDefault="00CC2502" w:rsidP="00CC2502">
            <w:pPr>
              <w:spacing w:line="240" w:lineRule="auto"/>
              <w:jc w:val="center"/>
              <w:rPr>
                <w:rFonts w:eastAsia="Times New Roman" w:cs="Times New Roman"/>
                <w:b/>
                <w:bCs/>
                <w:sz w:val="32"/>
                <w:szCs w:val="32"/>
                <w:lang w:eastAsia="ru-RU"/>
              </w:rPr>
            </w:pPr>
            <w:r w:rsidRPr="002E230A">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2E230A" w:rsidRDefault="00CC2502" w:rsidP="002E230A">
            <w:pPr>
              <w:spacing w:line="240" w:lineRule="auto"/>
              <w:rPr>
                <w:rFonts w:eastAsia="Times New Roman" w:cs="Times New Roman"/>
                <w:b/>
                <w:bCs/>
                <w:sz w:val="32"/>
                <w:szCs w:val="32"/>
                <w:lang w:eastAsia="ru-RU"/>
              </w:rPr>
            </w:pPr>
            <w:r w:rsidRPr="002E230A">
              <w:rPr>
                <w:rFonts w:eastAsia="Times New Roman" w:cs="Times New Roman"/>
                <w:b/>
                <w:bCs/>
                <w:sz w:val="32"/>
                <w:szCs w:val="32"/>
                <w:lang w:eastAsia="ru-RU"/>
              </w:rPr>
              <w:t>Управление Ленинградской области по государственному техническому надзору и контролю</w:t>
            </w:r>
          </w:p>
        </w:tc>
      </w:tr>
      <w:tr w:rsidR="00CC2502" w:rsidRPr="00CC2502" w:rsidTr="005156DF">
        <w:trPr>
          <w:trHeight w:val="36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992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1 08 07142 01 0000 110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 xml:space="preserve">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w:t>
            </w:r>
            <w:proofErr w:type="spellStart"/>
            <w:r w:rsidRPr="00CC2502">
              <w:rPr>
                <w:rFonts w:eastAsia="Times New Roman" w:cs="Times New Roman"/>
                <w:szCs w:val="28"/>
                <w:lang w:eastAsia="ru-RU"/>
              </w:rPr>
              <w:t>мототранспортных</w:t>
            </w:r>
            <w:proofErr w:type="spellEnd"/>
            <w:r w:rsidRPr="00CC2502">
              <w:rPr>
                <w:rFonts w:eastAsia="Times New Roman" w:cs="Times New Roman"/>
                <w:szCs w:val="28"/>
                <w:lang w:eastAsia="ru-RU"/>
              </w:rPr>
              <w:t xml:space="preserve">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w:t>
            </w:r>
          </w:p>
        </w:tc>
      </w:tr>
      <w:tr w:rsidR="00CC2502" w:rsidRPr="00CC2502" w:rsidTr="005156DF">
        <w:trPr>
          <w:trHeight w:val="28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992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1 08 07160 01 0000 110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Государственная пошлина за выдачу уполномоченными органами исполнительной власти субъектов Российской Федерации организациям, осуществляющим образовательную деятельность,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о предоставлении указанным организациям лицензий на право подготовки трактористов и машинистов самоходных машин</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992</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1 08 07510 01 0000 110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Государственная пошлина за совершение уполномоченным органом исполнительной власти субъектов Российской Федерации юридически значимых действий, связанных с государственной регистрацией аттракционов, зачисляемая в бюджеты субъектов Российской Федерации</w:t>
            </w:r>
          </w:p>
        </w:tc>
      </w:tr>
      <w:tr w:rsidR="00CC2502" w:rsidRPr="00CC2502" w:rsidTr="005156DF">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2E230A" w:rsidRDefault="00CC2502" w:rsidP="00CC2502">
            <w:pPr>
              <w:spacing w:line="240" w:lineRule="auto"/>
              <w:jc w:val="center"/>
              <w:rPr>
                <w:rFonts w:eastAsia="Times New Roman" w:cs="Times New Roman"/>
                <w:b/>
                <w:bCs/>
                <w:sz w:val="32"/>
                <w:szCs w:val="32"/>
                <w:lang w:eastAsia="ru-RU"/>
              </w:rPr>
            </w:pPr>
            <w:r w:rsidRPr="002E230A">
              <w:rPr>
                <w:rFonts w:eastAsia="Times New Roman" w:cs="Times New Roman"/>
                <w:b/>
                <w:bCs/>
                <w:sz w:val="32"/>
                <w:szCs w:val="32"/>
                <w:lang w:eastAsia="ru-RU"/>
              </w:rPr>
              <w:t>993</w:t>
            </w:r>
          </w:p>
        </w:tc>
        <w:tc>
          <w:tcPr>
            <w:tcW w:w="3402" w:type="dxa"/>
            <w:tcBorders>
              <w:top w:val="nil"/>
              <w:left w:val="nil"/>
              <w:bottom w:val="single" w:sz="4" w:space="0" w:color="auto"/>
              <w:right w:val="single" w:sz="4" w:space="0" w:color="auto"/>
            </w:tcBorders>
            <w:shd w:val="clear" w:color="auto" w:fill="auto"/>
            <w:hideMark/>
          </w:tcPr>
          <w:p w:rsidR="00CC2502" w:rsidRPr="002E230A" w:rsidRDefault="00CC2502" w:rsidP="00CC2502">
            <w:pPr>
              <w:spacing w:line="240" w:lineRule="auto"/>
              <w:jc w:val="center"/>
              <w:rPr>
                <w:rFonts w:eastAsia="Times New Roman" w:cs="Times New Roman"/>
                <w:b/>
                <w:bCs/>
                <w:sz w:val="32"/>
                <w:szCs w:val="32"/>
                <w:lang w:eastAsia="ru-RU"/>
              </w:rPr>
            </w:pPr>
            <w:r w:rsidRPr="002E230A">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2E230A" w:rsidRDefault="00CC2502" w:rsidP="002E230A">
            <w:pPr>
              <w:spacing w:line="240" w:lineRule="auto"/>
              <w:rPr>
                <w:rFonts w:eastAsia="Times New Roman" w:cs="Times New Roman"/>
                <w:b/>
                <w:bCs/>
                <w:sz w:val="32"/>
                <w:szCs w:val="32"/>
                <w:lang w:eastAsia="ru-RU"/>
              </w:rPr>
            </w:pPr>
            <w:r w:rsidRPr="002E230A">
              <w:rPr>
                <w:rFonts w:eastAsia="Times New Roman" w:cs="Times New Roman"/>
                <w:b/>
                <w:bCs/>
                <w:sz w:val="32"/>
                <w:szCs w:val="32"/>
                <w:lang w:eastAsia="ru-RU"/>
              </w:rPr>
              <w:t>Комитет по молодежной политике Ленинградской области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993</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2 02 25116 02 0000 150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реализацию программы комплексного развития молодежной политики в субъектах Российской Федерации "Регион для молодых"</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993</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2 02 25203 02 0000 150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софинансирование расходных обязательств, связанных с реализацией мероприятий по обеспечению сохранности воинских захоронений на территории Российской Федерации</w:t>
            </w:r>
          </w:p>
        </w:tc>
      </w:tr>
      <w:tr w:rsidR="00CC2502" w:rsidRPr="00CC2502" w:rsidTr="005156DF">
        <w:trPr>
          <w:trHeight w:val="1524"/>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993</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2 02 25299 02 0000 150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r>
      <w:tr w:rsidR="00CC2502" w:rsidRPr="00CC2502" w:rsidTr="005156DF">
        <w:trPr>
          <w:trHeight w:val="15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993</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2 02 25412 02 0000 150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tc>
      </w:tr>
      <w:tr w:rsidR="00CC2502" w:rsidRPr="00CC2502" w:rsidTr="005156DF">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2E230A" w:rsidRDefault="00CC2502" w:rsidP="00CC2502">
            <w:pPr>
              <w:spacing w:line="240" w:lineRule="auto"/>
              <w:jc w:val="center"/>
              <w:rPr>
                <w:rFonts w:eastAsia="Times New Roman" w:cs="Times New Roman"/>
                <w:b/>
                <w:bCs/>
                <w:sz w:val="32"/>
                <w:szCs w:val="32"/>
                <w:lang w:eastAsia="ru-RU"/>
              </w:rPr>
            </w:pPr>
            <w:r w:rsidRPr="002E230A">
              <w:rPr>
                <w:rFonts w:eastAsia="Times New Roman" w:cs="Times New Roman"/>
                <w:b/>
                <w:bCs/>
                <w:sz w:val="32"/>
                <w:szCs w:val="32"/>
                <w:lang w:eastAsia="ru-RU"/>
              </w:rPr>
              <w:t>995</w:t>
            </w:r>
          </w:p>
        </w:tc>
        <w:tc>
          <w:tcPr>
            <w:tcW w:w="3402" w:type="dxa"/>
            <w:tcBorders>
              <w:top w:val="nil"/>
              <w:left w:val="nil"/>
              <w:bottom w:val="single" w:sz="4" w:space="0" w:color="auto"/>
              <w:right w:val="single" w:sz="4" w:space="0" w:color="auto"/>
            </w:tcBorders>
            <w:shd w:val="clear" w:color="auto" w:fill="auto"/>
            <w:hideMark/>
          </w:tcPr>
          <w:p w:rsidR="00CC2502" w:rsidRPr="002E230A" w:rsidRDefault="00CC2502" w:rsidP="00CC2502">
            <w:pPr>
              <w:spacing w:line="240" w:lineRule="auto"/>
              <w:jc w:val="center"/>
              <w:rPr>
                <w:rFonts w:eastAsia="Times New Roman" w:cs="Times New Roman"/>
                <w:b/>
                <w:bCs/>
                <w:sz w:val="32"/>
                <w:szCs w:val="32"/>
                <w:lang w:eastAsia="ru-RU"/>
              </w:rPr>
            </w:pPr>
            <w:r w:rsidRPr="002E230A">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2E230A" w:rsidRDefault="00CC2502" w:rsidP="002E230A">
            <w:pPr>
              <w:spacing w:line="240" w:lineRule="auto"/>
              <w:rPr>
                <w:rFonts w:eastAsia="Times New Roman" w:cs="Times New Roman"/>
                <w:b/>
                <w:bCs/>
                <w:sz w:val="32"/>
                <w:szCs w:val="32"/>
                <w:lang w:eastAsia="ru-RU"/>
              </w:rPr>
            </w:pPr>
            <w:r w:rsidRPr="002E230A">
              <w:rPr>
                <w:rFonts w:eastAsia="Times New Roman" w:cs="Times New Roman"/>
                <w:b/>
                <w:bCs/>
                <w:sz w:val="32"/>
                <w:szCs w:val="32"/>
                <w:lang w:eastAsia="ru-RU"/>
              </w:rPr>
              <w:t>Уполномоченный по правам человека в Ленинградской области</w:t>
            </w:r>
          </w:p>
        </w:tc>
      </w:tr>
      <w:tr w:rsidR="00CC2502" w:rsidRPr="00CC2502" w:rsidTr="005156DF">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2E230A" w:rsidRDefault="00CC2502" w:rsidP="00CC2502">
            <w:pPr>
              <w:spacing w:line="240" w:lineRule="auto"/>
              <w:jc w:val="center"/>
              <w:rPr>
                <w:rFonts w:eastAsia="Times New Roman" w:cs="Times New Roman"/>
                <w:b/>
                <w:bCs/>
                <w:sz w:val="32"/>
                <w:szCs w:val="32"/>
                <w:lang w:eastAsia="ru-RU"/>
              </w:rPr>
            </w:pPr>
            <w:r w:rsidRPr="002E230A">
              <w:rPr>
                <w:rFonts w:eastAsia="Times New Roman" w:cs="Times New Roman"/>
                <w:b/>
                <w:bCs/>
                <w:sz w:val="32"/>
                <w:szCs w:val="32"/>
                <w:lang w:eastAsia="ru-RU"/>
              </w:rPr>
              <w:t>996</w:t>
            </w:r>
          </w:p>
        </w:tc>
        <w:tc>
          <w:tcPr>
            <w:tcW w:w="3402" w:type="dxa"/>
            <w:tcBorders>
              <w:top w:val="nil"/>
              <w:left w:val="nil"/>
              <w:bottom w:val="single" w:sz="4" w:space="0" w:color="auto"/>
              <w:right w:val="single" w:sz="4" w:space="0" w:color="auto"/>
            </w:tcBorders>
            <w:shd w:val="clear" w:color="auto" w:fill="auto"/>
            <w:hideMark/>
          </w:tcPr>
          <w:p w:rsidR="00CC2502" w:rsidRPr="002E230A" w:rsidRDefault="00CC2502" w:rsidP="00CC2502">
            <w:pPr>
              <w:spacing w:line="240" w:lineRule="auto"/>
              <w:jc w:val="center"/>
              <w:rPr>
                <w:rFonts w:eastAsia="Times New Roman" w:cs="Times New Roman"/>
                <w:b/>
                <w:bCs/>
                <w:sz w:val="32"/>
                <w:szCs w:val="32"/>
                <w:lang w:eastAsia="ru-RU"/>
              </w:rPr>
            </w:pPr>
            <w:r w:rsidRPr="002E230A">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2E230A" w:rsidRDefault="00CC2502" w:rsidP="002E230A">
            <w:pPr>
              <w:spacing w:line="240" w:lineRule="auto"/>
              <w:rPr>
                <w:rFonts w:eastAsia="Times New Roman" w:cs="Times New Roman"/>
                <w:b/>
                <w:bCs/>
                <w:sz w:val="32"/>
                <w:szCs w:val="32"/>
                <w:lang w:eastAsia="ru-RU"/>
              </w:rPr>
            </w:pPr>
            <w:r w:rsidRPr="002E230A">
              <w:rPr>
                <w:rFonts w:eastAsia="Times New Roman" w:cs="Times New Roman"/>
                <w:b/>
                <w:bCs/>
                <w:sz w:val="32"/>
                <w:szCs w:val="32"/>
                <w:lang w:eastAsia="ru-RU"/>
              </w:rPr>
              <w:t>Управление ветеринарии Ленинградской области</w:t>
            </w:r>
          </w:p>
        </w:tc>
      </w:tr>
      <w:tr w:rsidR="00CC2502" w:rsidRPr="00CC2502" w:rsidTr="005156DF">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2E230A" w:rsidRDefault="00CC2502" w:rsidP="00CC2502">
            <w:pPr>
              <w:spacing w:line="240" w:lineRule="auto"/>
              <w:jc w:val="center"/>
              <w:rPr>
                <w:rFonts w:eastAsia="Times New Roman" w:cs="Times New Roman"/>
                <w:b/>
                <w:bCs/>
                <w:sz w:val="32"/>
                <w:szCs w:val="32"/>
                <w:lang w:eastAsia="ru-RU"/>
              </w:rPr>
            </w:pPr>
            <w:r w:rsidRPr="002E230A">
              <w:rPr>
                <w:rFonts w:eastAsia="Times New Roman" w:cs="Times New Roman"/>
                <w:b/>
                <w:bCs/>
                <w:sz w:val="32"/>
                <w:szCs w:val="32"/>
                <w:lang w:eastAsia="ru-RU"/>
              </w:rPr>
              <w:t>997</w:t>
            </w:r>
          </w:p>
        </w:tc>
        <w:tc>
          <w:tcPr>
            <w:tcW w:w="3402" w:type="dxa"/>
            <w:tcBorders>
              <w:top w:val="nil"/>
              <w:left w:val="nil"/>
              <w:bottom w:val="single" w:sz="4" w:space="0" w:color="auto"/>
              <w:right w:val="single" w:sz="4" w:space="0" w:color="auto"/>
            </w:tcBorders>
            <w:shd w:val="clear" w:color="auto" w:fill="auto"/>
            <w:hideMark/>
          </w:tcPr>
          <w:p w:rsidR="00CC2502" w:rsidRPr="002E230A" w:rsidRDefault="00CC2502" w:rsidP="00CC2502">
            <w:pPr>
              <w:spacing w:line="240" w:lineRule="auto"/>
              <w:jc w:val="center"/>
              <w:rPr>
                <w:rFonts w:eastAsia="Times New Roman" w:cs="Times New Roman"/>
                <w:b/>
                <w:bCs/>
                <w:sz w:val="32"/>
                <w:szCs w:val="32"/>
                <w:lang w:eastAsia="ru-RU"/>
              </w:rPr>
            </w:pPr>
            <w:r w:rsidRPr="002E230A">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2E230A" w:rsidRDefault="00CC2502" w:rsidP="002E230A">
            <w:pPr>
              <w:spacing w:line="240" w:lineRule="auto"/>
              <w:rPr>
                <w:rFonts w:eastAsia="Times New Roman" w:cs="Times New Roman"/>
                <w:b/>
                <w:bCs/>
                <w:sz w:val="32"/>
                <w:szCs w:val="32"/>
                <w:lang w:eastAsia="ru-RU"/>
              </w:rPr>
            </w:pPr>
            <w:r w:rsidRPr="002E230A">
              <w:rPr>
                <w:rFonts w:eastAsia="Times New Roman" w:cs="Times New Roman"/>
                <w:b/>
                <w:bCs/>
                <w:sz w:val="32"/>
                <w:szCs w:val="32"/>
                <w:lang w:eastAsia="ru-RU"/>
              </w:rPr>
              <w:t>Комитет государственного заказа Ленинградской области</w:t>
            </w:r>
          </w:p>
        </w:tc>
      </w:tr>
      <w:tr w:rsidR="00CC2502" w:rsidRPr="00CC2502" w:rsidTr="002E230A">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2E230A" w:rsidRDefault="00CC2502" w:rsidP="00CC2502">
            <w:pPr>
              <w:spacing w:line="240" w:lineRule="auto"/>
              <w:jc w:val="center"/>
              <w:rPr>
                <w:rFonts w:eastAsia="Times New Roman" w:cs="Times New Roman"/>
                <w:b/>
                <w:bCs/>
                <w:sz w:val="32"/>
                <w:szCs w:val="32"/>
                <w:lang w:eastAsia="ru-RU"/>
              </w:rPr>
            </w:pPr>
            <w:r w:rsidRPr="002E230A">
              <w:rPr>
                <w:rFonts w:eastAsia="Times New Roman" w:cs="Times New Roman"/>
                <w:b/>
                <w:bCs/>
                <w:sz w:val="32"/>
                <w:szCs w:val="32"/>
                <w:lang w:eastAsia="ru-RU"/>
              </w:rPr>
              <w:t>998</w:t>
            </w:r>
          </w:p>
        </w:tc>
        <w:tc>
          <w:tcPr>
            <w:tcW w:w="3402" w:type="dxa"/>
            <w:tcBorders>
              <w:top w:val="nil"/>
              <w:left w:val="nil"/>
              <w:bottom w:val="single" w:sz="4" w:space="0" w:color="auto"/>
              <w:right w:val="single" w:sz="4" w:space="0" w:color="auto"/>
            </w:tcBorders>
            <w:shd w:val="clear" w:color="auto" w:fill="auto"/>
            <w:hideMark/>
          </w:tcPr>
          <w:p w:rsidR="00CC2502" w:rsidRPr="002E230A" w:rsidRDefault="00CC2502" w:rsidP="00CC2502">
            <w:pPr>
              <w:spacing w:line="240" w:lineRule="auto"/>
              <w:jc w:val="center"/>
              <w:rPr>
                <w:rFonts w:eastAsia="Times New Roman" w:cs="Times New Roman"/>
                <w:b/>
                <w:bCs/>
                <w:sz w:val="32"/>
                <w:szCs w:val="32"/>
                <w:lang w:eastAsia="ru-RU"/>
              </w:rPr>
            </w:pPr>
            <w:r w:rsidRPr="002E230A">
              <w:rPr>
                <w:rFonts w:eastAsia="Times New Roman" w:cs="Times New Roman"/>
                <w:b/>
                <w:bCs/>
                <w:sz w:val="32"/>
                <w:szCs w:val="32"/>
                <w:lang w:eastAsia="ru-RU"/>
              </w:rPr>
              <w:t> </w:t>
            </w:r>
          </w:p>
        </w:tc>
        <w:tc>
          <w:tcPr>
            <w:tcW w:w="8221" w:type="dxa"/>
            <w:tcBorders>
              <w:top w:val="nil"/>
              <w:left w:val="nil"/>
              <w:bottom w:val="single" w:sz="4" w:space="0" w:color="auto"/>
              <w:right w:val="single" w:sz="4" w:space="0" w:color="auto"/>
            </w:tcBorders>
            <w:shd w:val="clear" w:color="auto" w:fill="auto"/>
            <w:hideMark/>
          </w:tcPr>
          <w:p w:rsidR="00CC2502" w:rsidRPr="002E230A" w:rsidRDefault="00CC2502" w:rsidP="002E230A">
            <w:pPr>
              <w:spacing w:line="240" w:lineRule="auto"/>
              <w:rPr>
                <w:rFonts w:eastAsia="Times New Roman" w:cs="Times New Roman"/>
                <w:b/>
                <w:bCs/>
                <w:sz w:val="32"/>
                <w:szCs w:val="32"/>
                <w:lang w:eastAsia="ru-RU"/>
              </w:rPr>
            </w:pPr>
            <w:r w:rsidRPr="002E230A">
              <w:rPr>
                <w:rFonts w:eastAsia="Times New Roman" w:cs="Times New Roman"/>
                <w:b/>
                <w:bCs/>
                <w:sz w:val="32"/>
                <w:szCs w:val="32"/>
                <w:lang w:eastAsia="ru-RU"/>
              </w:rPr>
              <w:t>Уполномоченный по правам ребенка в Ленинградской области</w:t>
            </w:r>
          </w:p>
        </w:tc>
      </w:tr>
      <w:tr w:rsidR="00CC2502" w:rsidRPr="00CC2502" w:rsidTr="002E230A">
        <w:trPr>
          <w:trHeight w:val="348"/>
        </w:trPr>
        <w:tc>
          <w:tcPr>
            <w:tcW w:w="1419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C2502" w:rsidRPr="002E230A" w:rsidRDefault="00CC2502" w:rsidP="00FC7A64">
            <w:pPr>
              <w:spacing w:line="240" w:lineRule="auto"/>
              <w:jc w:val="both"/>
              <w:rPr>
                <w:rFonts w:eastAsia="Times New Roman" w:cs="Times New Roman"/>
                <w:b/>
                <w:bCs/>
                <w:sz w:val="36"/>
                <w:szCs w:val="36"/>
                <w:lang w:eastAsia="ru-RU"/>
              </w:rPr>
            </w:pPr>
            <w:r w:rsidRPr="002E230A">
              <w:rPr>
                <w:rFonts w:eastAsia="Times New Roman" w:cs="Times New Roman"/>
                <w:b/>
                <w:bCs/>
                <w:sz w:val="36"/>
                <w:szCs w:val="36"/>
                <w:lang w:eastAsia="ru-RU"/>
              </w:rPr>
              <w:t xml:space="preserve">Иные доходы областного бюджета, администрирование которых может  осуществляться </w:t>
            </w:r>
            <w:r w:rsidR="002E230A" w:rsidRPr="002E230A">
              <w:rPr>
                <w:rFonts w:eastAsia="Times New Roman" w:cs="Times New Roman"/>
                <w:b/>
                <w:bCs/>
                <w:sz w:val="36"/>
                <w:szCs w:val="36"/>
                <w:lang w:eastAsia="ru-RU"/>
              </w:rPr>
              <w:t>главными администраторами доходов областного бюджета в пределах их компетенции</w:t>
            </w:r>
          </w:p>
        </w:tc>
      </w:tr>
      <w:tr w:rsidR="00CC2502" w:rsidRPr="00CC2502" w:rsidTr="002E230A">
        <w:trPr>
          <w:trHeight w:val="2160"/>
        </w:trPr>
        <w:tc>
          <w:tcPr>
            <w:tcW w:w="2567" w:type="dxa"/>
            <w:tcBorders>
              <w:top w:val="single" w:sz="4" w:space="0" w:color="auto"/>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single" w:sz="4" w:space="0" w:color="auto"/>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1 08 04010 01 0000 110</w:t>
            </w:r>
          </w:p>
        </w:tc>
        <w:tc>
          <w:tcPr>
            <w:tcW w:w="8221" w:type="dxa"/>
            <w:tcBorders>
              <w:top w:val="single" w:sz="4" w:space="0" w:color="auto"/>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Государственная пошлина 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1 08 07081 01 0000 110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 xml:space="preserve">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w:t>
            </w:r>
            <w:r w:rsidRPr="00CC2502">
              <w:rPr>
                <w:rFonts w:eastAsia="Times New Roman" w:cs="Times New Roman"/>
                <w:i/>
                <w:iCs/>
                <w:szCs w:val="28"/>
                <w:lang w:eastAsia="ru-RU"/>
              </w:rPr>
              <w:t>(при обращении через многофункциональные центры и при обращении в электронной форме и выдаче через многофункциональные центры)</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1 08 07082 01 0000 110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1 08 07200 01 0000 110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 xml:space="preserve">Прочие государственные пошлины за государственную регистрацию, а также за совершение прочих юридически значимых действий </w:t>
            </w:r>
            <w:r w:rsidRPr="00CC2502">
              <w:rPr>
                <w:rFonts w:eastAsia="Times New Roman" w:cs="Times New Roman"/>
                <w:i/>
                <w:iCs/>
                <w:szCs w:val="28"/>
                <w:lang w:eastAsia="ru-RU"/>
              </w:rPr>
              <w:t>(при обращении через многофункциональные центры)</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1 08 07300 01 0000 110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CC2502" w:rsidRPr="00CC2502" w:rsidTr="000D7851">
        <w:trPr>
          <w:trHeight w:val="1978"/>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1 11 05322 02 0000 120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r>
      <w:tr w:rsidR="00CC2502" w:rsidRPr="00CC2502" w:rsidTr="005156DF">
        <w:trPr>
          <w:trHeight w:val="32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1 11 05326 02 0000 120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городов федерального значения,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CC2502" w:rsidRPr="00CC2502" w:rsidTr="005156DF">
        <w:trPr>
          <w:trHeight w:val="28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1 11 05420 02 0000 120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субъектов Российской Федерации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1 11 08020 02 0000 120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Средства, получаемые от передачи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залог, в доверительное управление</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1 11 09012 02 0000 120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субъектов Российской Федерации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1 11 09022 02 0000 120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распоряжения правами на результаты научно-технической деятельности, находящимися в собственности субъектов Российской Федерации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1 11 09032 02 0000 120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эксплуатации и использования имущества автомобильных дорог, находящихся в собственности субъектов Российской Федерации</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1 11 09042 02 0000 120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1 11 09064 01 0000 120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Плата за пользование пространственными данными и материалами, не являющимися объектами авторского права, содержащимися в региональных фондах пространственных данных</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1 11 09080 02 0000 120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субъектов Российской Федерации, и на землях или земельных участках, государственная собственность на которые не разграничена</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1 13 01072 02 0000 130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оказания информационных услуг государственными органами субъектов Российской Федерации, казенными учреждениями субъектов Российской Федерации</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1 13 01410 01 0000 130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1 13 01520 02 0000 130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зачисляемая в бюджеты субъектов Российской Федерации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1 13 01992 02 0000 130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Прочие доходы от оказания платных услуг (работ) получателями средств бюджетов субъектов Российской Федерации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1 13 02040 01 0000 130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поступающие в порядке возмещения бюджету субъекта Российской Федерации расходов, направленных на покрытие процессуальных издержек</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1 13 02062 02 0000 130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поступающие в порядке возмещения расходов, понесенных в связи с эксплуатацией имущества субъектов Российской Федерации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1 13 02992 02 0000 130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Прочие доходы от компенсации затрат бюджетов субъектов Российской Федерации</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1 14 02022 02 0000 410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1 14 02022 02 0000 440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1 14 02023 02 0000 410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1 14 02023 02 0000 440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1 14 02028 02 0000 410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1 14 03020 02 0000 410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Средства от распоряжения и реализации выморочного имущества, обращенного в собственность субъектов Российской Федерации (в части реализации основных средств по указанному имуществу)</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1 14 03020 02 0000 440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Средства от распоряжения и реализации выморочного имущества, обращенного в собственность субъектов Российской Федерации (в части реализации основных средств по указанному имуществу)</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1 14 04020 02 0000 420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продажи нематериальных активов, находящихся в собственности субъектов Российской Федерации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1 14 13020 02 0000 410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приватизации имущества, находящегося в собственности субъектов Российской Федерации, в части приватизации нефинансовых активов имущества казны</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1 14 14021 02 0000 410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Денежные средства, полученные от реализации конфискованного имущества, обращенного в собственность субъекта Российской Федерации, подлежащие зачислению в бюджет субъекта Российской Федерации (в части реализации основных средств по указанному имуществу)</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1 14 14021 02 0000 440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Денежные средства, полученные от реализации конфискованного имущества, обращенного в собственность субъекта Российской Федерации, подлежащие зачислению в бюджет субъекта Российской Федерации (в части реализации материальных запасов по указанному имуществу)</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1 14 14022 02 0000 410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Денежные средства, полученные от реализации иного имущества, обращенного в собственность субъекта Российской Федерации, подлежащие зачислению в бюджет субъекта Российской Федерации (в части реализации основных средств по указанному имуществу)</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1 14 14022 02 0000 440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Денежные средства, полученные от реализации иного имущества, обращенного в собственность субъекта Российской Федерации, подлежащие зачислению в бюджет субъекта Российской Федерации (в части реализации материальных запасов по указанному имуществу)</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1 15 02020 02 0000 140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Платежи, взимаемые государственными органами (организациями) субъектов Российской Федерации за выполнение определенных функций</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1 16 01052 01 0000 140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1 16 01053 01 0000 140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1 16 01056 01 0000 140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контрольно-счетных органов субъектов Российской Федерации</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1 16 01062 01 0000 140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1 16 01063 01 0000 140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1 16 01072 01 0000 140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1 16 01073 01 0000 140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1 16 01076 01 0000 140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контрольно-счетных органов субъектов Российской Федерации</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1 16 01082 01 0000 140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1 16 01083 01 0000 140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1 16 01092 01 0000 140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1 16 01093 01 0000 140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1 16 01102 01 0000 140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1 16 01103 01 0000 140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1 16 01112 01 0000 140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1 16 01113 01 0000 140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1 16 01121 01 0000 140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1 16 01122 01 0000 140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1 16 01123 01 0000 140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1 16 01132 01 0000 140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1 16 01133 01 0000 140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1 16 01142 01 0000 140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1 16 01143 01 0000 140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CC2502" w:rsidRPr="00CC2502" w:rsidTr="005156DF">
        <w:trPr>
          <w:trHeight w:val="32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1 16 01152 01 0000 140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C2502" w:rsidRPr="00CC2502" w:rsidTr="005156DF">
        <w:trPr>
          <w:trHeight w:val="28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1 16 01153 01 0000 140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CC2502" w:rsidRPr="00CC2502" w:rsidTr="005156DF">
        <w:trPr>
          <w:trHeight w:val="43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1 16 01156 01 0000 140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CC2502">
              <w:rPr>
                <w:rFonts w:eastAsia="Times New Roman" w:cs="Times New Roman"/>
                <w:szCs w:val="28"/>
                <w:lang w:eastAsia="ru-RU"/>
              </w:rPr>
              <w:t>неперечислением</w:t>
            </w:r>
            <w:proofErr w:type="spellEnd"/>
            <w:r w:rsidRPr="00CC2502">
              <w:rPr>
                <w:rFonts w:eastAsia="Times New Roman" w:cs="Times New Roman"/>
                <w:szCs w:val="28"/>
                <w:lang w:eastAsia="ru-RU"/>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субъекта Российской Федерации</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1 16 01162 01 0000 140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1 16 01163 01 0000 140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1 16 01172 01 0000 140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1 16 01173 01 0000 140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CC2502" w:rsidRPr="00CC2502" w:rsidTr="005156DF">
        <w:trPr>
          <w:trHeight w:val="25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1 16 01182 01 0000 140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C2502" w:rsidRPr="00CC2502" w:rsidTr="005156DF">
        <w:trPr>
          <w:trHeight w:val="25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1 16 01183 01 0000 140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1 16 01192 01 0000 140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1 16 01193 01 0000 140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1 16 01196 01 0000 140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контрольно-счетных органов субъектов Российской Федерации</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1 16 01202 01 0000 140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1 16 01203 01 0000 140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CC2502" w:rsidRPr="00CC2502" w:rsidTr="005156DF">
        <w:trPr>
          <w:trHeight w:val="25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1 16 01205 01 0000 140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субъектов Российской Федерации</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1 16 01212 01 0000 140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21 Кодекса Российской Федерации об административных правонарушениях, за административные правонарушения в области воинского учета,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1 16 01213 01 0000 140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21 Кодекса Российской Федерации об административных правонарушениях, за административные правонарушения в области воинского учета, налагаемые мировыми судьями, комиссиями по делам несовершеннолетних и защите их прав</w:t>
            </w:r>
          </w:p>
        </w:tc>
      </w:tr>
      <w:tr w:rsidR="00CC2502" w:rsidRPr="00CC2502" w:rsidTr="005156DF">
        <w:trPr>
          <w:trHeight w:val="28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1 16 01242 01 0000 140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контрольно-счетных органов субъектов Российской Федерации</w:t>
            </w:r>
          </w:p>
        </w:tc>
      </w:tr>
      <w:tr w:rsidR="00CC2502" w:rsidRPr="00CC2502" w:rsidTr="005156DF">
        <w:trPr>
          <w:trHeight w:val="32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1 16 01332 01 0000 140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C2502" w:rsidRPr="00CC2502" w:rsidTr="005156DF">
        <w:trPr>
          <w:trHeight w:val="28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1 16 01333 01 0000 140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1 16 02010 02 0000 140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1 16 07010 02 0000 140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r>
      <w:tr w:rsidR="00CC2502" w:rsidRPr="00CC2502" w:rsidTr="005156DF">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1 16 07030 02 0000 140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1 16 07040 02 0000 140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Штрафы, неустойки, пени, уплаченные в соответствии с договором водопользования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1 16 07090 02 0000 140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1 16 09030 02 0000 140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Денежные средства, изымаемые в собственность субъекта Российской Федерации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1 16 10021 02 0000 140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1 16 10022 02 0000 140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r>
      <w:tr w:rsidR="00CC2502" w:rsidRPr="00CC2502" w:rsidTr="005156DF">
        <w:trPr>
          <w:trHeight w:val="360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1 16 10056 02 0000 140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дорожного фонда субъекта Российской Федерации)</w:t>
            </w:r>
          </w:p>
        </w:tc>
      </w:tr>
      <w:tr w:rsidR="00CC2502" w:rsidRPr="00CC2502" w:rsidTr="005156DF">
        <w:trPr>
          <w:trHeight w:val="32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1 16 10057 02 0000 140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финансируемого за счет средств дорожного фонда субъекта Российской Федерации,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CC2502" w:rsidRPr="00CC2502" w:rsidTr="005156DF">
        <w:trPr>
          <w:trHeight w:val="25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1 16 10076 02 0000 140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Платежи в целях возмещения ущерба при расторжении государственного контракта, заключенного с государственным органом субъекта Российской Федерации (казенным учреждением субъекта Российской Федерации), в связи с односторонним отказом исполнителя (подрядчика) от его исполнения (за исключением государственного контракта, финансируемого за счет средств дорожного фонда субъекта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1 16 10077 02 0000 140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Платежи в целях возмещения ущерба при расторжении государственного контракта, финансируемого за счет средств дорожного фонда субъекта Российской Федерации, в связи с односторонним отказом исполнителя (подрядчика) от его исполнения</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1 16 10100 02 0000 140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1 16 10122 01 0000 140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1 16 10123 01 0000 140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1 16 10128 01 0000 140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1 16 11020 01 0000 140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1 16 11063 01 0000 140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Платежи, уплачиваемые в целях возмещения вреда, причиняемого автомобильным дорогам регионального или межмуниципального значения тяжеловесными транспортными средствами</w:t>
            </w:r>
          </w:p>
        </w:tc>
      </w:tr>
      <w:tr w:rsidR="00CC2502" w:rsidRPr="00CC2502" w:rsidTr="005156DF">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1 16 11080 01 0000 140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Платежи по искам о возмещении вреда, причиненного водным объектам, находящимся в собственности субъекта Российской Федерации, а также платежи, уплачиваемые при добровольном возмещении вреда, причиненного водным объектам, находящимся в собственности субъекта Российской Федерации (за исключением вреда, причиненного на особо охраняемых природных территориях)</w:t>
            </w:r>
          </w:p>
        </w:tc>
      </w:tr>
      <w:tr w:rsidR="00CC2502" w:rsidRPr="00CC2502" w:rsidTr="005156DF">
        <w:trPr>
          <w:trHeight w:val="25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1 16 11190 01 0000 140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Платежи по искам о возмещении вреда, причиненного водным биологическим ресурсам, находящимся в собственности субъекта Российской Федерации, а также платежи, уплачиваемые при добровольном возмещении вреда, причиненного водным биологическим ресурсам, находящимся в собственности субъекта Российской Федерации (за исключением вреда, причиненного на особо охраняемых природных территориях)</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1 16 17000 01 0000 140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p>
        </w:tc>
      </w:tr>
      <w:tr w:rsidR="00CC2502" w:rsidRPr="00CC2502" w:rsidTr="005156DF">
        <w:trPr>
          <w:trHeight w:val="25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1 16 18000 02 0000 140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1 17 01020 02 0000 180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Невыясненные поступления, зачисляемые в бюджеты субъектов Российской Федерации</w:t>
            </w:r>
          </w:p>
        </w:tc>
      </w:tr>
      <w:tr w:rsidR="00CC2502" w:rsidRPr="00CC2502" w:rsidTr="005156DF">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1 17 05020 02 0000 180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Прочие неналоговые доходы бюджетов субъектов Российской Федерации</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1 17 16000 02 0000 180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Прочие неналоговые доходы бюджетов субъектов Российской Федерации в части невыясненных поступлений, по которым не осуществлен возврат (уточнение) не позднее трех лет со дня их зачисления на единый счет бюджета субъекта Российской Федерации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1 18 01210 02 0000 150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Поступления в бюджеты субъектов Российской Федерации по решениям о взыскании средств из иных бюджетов бюджетной системы Российской Федерации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1 18 01220 02 0000 150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Перечисления из бюджетов субъектов Российской Федерации по решениям о взыскании средств</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1 18 02200 02 0000 150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Поступления в бюджеты субъектов Российской Федерации (перечисления из бюджетов субъектов Российской Федерации) по урегулированию расчетов между бюджетами бюджетной системы Российской Федерации по распределенным доходам</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2 01 02010 02 0000 150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Предоставление нерезидентами грантов для получателей средств бюджетов субъектов Российской Федерации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2 02 25338 02 0000 150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на поддержку субъектов Российской Федерации для создания инженерной и транспортной инфраструктуры в целях развития туристских кластеров</w:t>
            </w:r>
          </w:p>
        </w:tc>
      </w:tr>
      <w:tr w:rsidR="00CC2502" w:rsidRPr="00CC2502" w:rsidTr="005156DF">
        <w:trPr>
          <w:trHeight w:val="28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2 02 25494 02 0000 150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в целях софинансирования расходных обязательств субъектов Российской Федерации и города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2 02 29001 02 0000 150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за счет средств резервного фонда Правительства Российской Федерации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2 02 29900 02 0000 150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Субсидии бюджетам субъектов Российской Федерации из бюджета субъекта Российской Федерации</w:t>
            </w:r>
          </w:p>
        </w:tc>
      </w:tr>
      <w:tr w:rsidR="00CC2502" w:rsidRPr="00CC2502" w:rsidTr="005156DF">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2 02 29999 02 0000 150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Прочие субсидии бюджетам субъектов Российской Федерации</w:t>
            </w:r>
          </w:p>
        </w:tc>
      </w:tr>
      <w:tr w:rsidR="00CC2502" w:rsidRPr="00CC2502" w:rsidTr="005156DF">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2 02 39999 02 0000 150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Прочие субвенции бюджетам субъектов Российской Федерации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2 02 49001 02 0000 150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2 02 49900 02 0000 150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Межбюджетные трансферты, передаваемые бюджетам субъектов Российской Федерации из бюджета другого субъекта Российской Федерации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2 02 49999 02 0000 150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Прочие межбюджетные трансферты, передаваемые бюджетам субъектов Российской Федерации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2 02 90011 02 0000 150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Прочие безвозмездные поступления в бюджеты субъектов Российской Федерации от федерального бюджета</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2 03 02099 02 0000 150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Прочие безвозмездные поступления от государственных (муниципальных) организаций в бюджеты субъектов Российской Федерации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2 04 02010 02 0000 150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Предоставление негосударственными организациями грантов для получателей средств бюджетов субъектов Российской Федерации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2 04 02020 02 0000 150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Поступления от денежных пожертвований, предоставляемых негосударственными организациями получателям средств бюджетов субъектов Российской Федерации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2 04 02099 02 0000 150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Прочие безвозмездные поступления от негосударственных организаций в бюджеты субъектов Российской Федерации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2 07 02020 02 0000 150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Поступления от денежных пожертвований, предоставляемых физическими лицами получателям средств бюджетов субъектов Российской Федерации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2 07 02030 02 0000 150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Прочие безвозмездные поступления в бюджеты субъектов Российской Федерации</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2 18 02010 02 0000 150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бюджетными учреждениями остатков субсидий прошлых лет</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2 18 02020 02 0000 150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автономными учреждениями остатков субсидий прошлых лет</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2 18 02030 02 0000 150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иными организациями остатков субсидий прошлых лет</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2 18 29999 02 0000 150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остатков прочих субсидий из федерального бюджета</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2 18 39999 02 0000 150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остатков прочих субвенций из федерального бюджета</w:t>
            </w:r>
          </w:p>
        </w:tc>
      </w:tr>
      <w:tr w:rsidR="00CC2502" w:rsidRPr="00CC2502" w:rsidTr="005156DF">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2 18 49999 02 0000 150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остатков прочих межбюджетных трансфертов из федерального бюджета</w:t>
            </w:r>
          </w:p>
        </w:tc>
      </w:tr>
      <w:tr w:rsidR="00CC2502" w:rsidRPr="00CC2502" w:rsidTr="005156DF">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2 18 60010 02 0000 150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CC2502" w:rsidRPr="00CC2502" w:rsidTr="005156DF">
        <w:trPr>
          <w:trHeight w:val="1152"/>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2 18 90000 02 0000 150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2 19 60040 02 0000 150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остатков субсидий бюджетам субъектов Российской Федерации, имеющих целевое назначение, прошлых лет из бюджетов субъектов Российской Федерации</w:t>
            </w:r>
          </w:p>
        </w:tc>
      </w:tr>
      <w:tr w:rsidR="00CC2502" w:rsidRPr="00CC2502" w:rsidTr="005156DF">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C2502" w:rsidRPr="00CC2502" w:rsidRDefault="00CC2502" w:rsidP="00CC2502">
            <w:pPr>
              <w:spacing w:line="240" w:lineRule="auto"/>
              <w:jc w:val="center"/>
              <w:rPr>
                <w:rFonts w:eastAsia="Times New Roman" w:cs="Times New Roman"/>
                <w:szCs w:val="28"/>
                <w:lang w:eastAsia="ru-RU"/>
              </w:rPr>
            </w:pPr>
            <w:r w:rsidRPr="00CC2502">
              <w:rPr>
                <w:rFonts w:eastAsia="Times New Roman" w:cs="Times New Roman"/>
                <w:szCs w:val="28"/>
                <w:lang w:eastAsia="ru-RU"/>
              </w:rPr>
              <w:t>2 19 90000 02 0000 150</w:t>
            </w:r>
          </w:p>
        </w:tc>
        <w:tc>
          <w:tcPr>
            <w:tcW w:w="8221" w:type="dxa"/>
            <w:tcBorders>
              <w:top w:val="nil"/>
              <w:left w:val="nil"/>
              <w:bottom w:val="single" w:sz="4" w:space="0" w:color="auto"/>
              <w:right w:val="single" w:sz="4" w:space="0" w:color="auto"/>
            </w:tcBorders>
            <w:shd w:val="clear" w:color="auto" w:fill="auto"/>
            <w:hideMark/>
          </w:tcPr>
          <w:p w:rsidR="00CC2502" w:rsidRPr="00CC2502" w:rsidRDefault="00CC2502" w:rsidP="00FC7A64">
            <w:pPr>
              <w:spacing w:line="240" w:lineRule="auto"/>
              <w:jc w:val="both"/>
              <w:rPr>
                <w:rFonts w:eastAsia="Times New Roman" w:cs="Times New Roman"/>
                <w:szCs w:val="28"/>
                <w:lang w:eastAsia="ru-RU"/>
              </w:rPr>
            </w:pPr>
            <w:r w:rsidRPr="00CC2502">
              <w:rPr>
                <w:rFonts w:eastAsia="Times New Roman" w:cs="Times New Roman"/>
                <w:szCs w:val="28"/>
                <w:lang w:eastAsia="ru-RU"/>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bl>
    <w:p w:rsidR="00CC2502" w:rsidRPr="00CC2502" w:rsidRDefault="00CC2502" w:rsidP="008F71E2">
      <w:pPr>
        <w:spacing w:line="240" w:lineRule="auto"/>
        <w:contextualSpacing/>
        <w:jc w:val="center"/>
        <w:rPr>
          <w:rFonts w:cs="Times New Roman"/>
          <w:b/>
          <w:szCs w:val="28"/>
        </w:rPr>
      </w:pPr>
    </w:p>
    <w:sectPr w:rsidR="00CC2502" w:rsidRPr="00CC2502" w:rsidSect="00FC7A64">
      <w:footerReference w:type="default" r:id="rId6"/>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B02" w:rsidRDefault="00212B02" w:rsidP="0020020F">
      <w:pPr>
        <w:spacing w:line="240" w:lineRule="auto"/>
      </w:pPr>
      <w:r>
        <w:separator/>
      </w:r>
    </w:p>
  </w:endnote>
  <w:endnote w:type="continuationSeparator" w:id="0">
    <w:p w:rsidR="00212B02" w:rsidRDefault="00212B02" w:rsidP="002002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8481482"/>
      <w:docPartObj>
        <w:docPartGallery w:val="Page Numbers (Bottom of Page)"/>
        <w:docPartUnique/>
      </w:docPartObj>
    </w:sdtPr>
    <w:sdtEndPr/>
    <w:sdtContent>
      <w:p w:rsidR="00986CEF" w:rsidRDefault="00986CEF">
        <w:pPr>
          <w:pStyle w:val="a5"/>
          <w:jc w:val="right"/>
        </w:pPr>
        <w:r w:rsidRPr="0020020F">
          <w:rPr>
            <w:sz w:val="20"/>
          </w:rPr>
          <w:fldChar w:fldCharType="begin"/>
        </w:r>
        <w:r w:rsidRPr="0020020F">
          <w:rPr>
            <w:sz w:val="20"/>
          </w:rPr>
          <w:instrText>PAGE   \* MERGEFORMAT</w:instrText>
        </w:r>
        <w:r w:rsidRPr="0020020F">
          <w:rPr>
            <w:sz w:val="20"/>
          </w:rPr>
          <w:fldChar w:fldCharType="separate"/>
        </w:r>
        <w:r w:rsidR="00E242F4">
          <w:rPr>
            <w:noProof/>
            <w:sz w:val="20"/>
          </w:rPr>
          <w:t>1</w:t>
        </w:r>
        <w:r w:rsidRPr="0020020F">
          <w:rPr>
            <w:sz w:val="20"/>
          </w:rPr>
          <w:fldChar w:fldCharType="end"/>
        </w:r>
      </w:p>
    </w:sdtContent>
  </w:sdt>
  <w:p w:rsidR="00986CEF" w:rsidRDefault="00986CE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B02" w:rsidRDefault="00212B02" w:rsidP="0020020F">
      <w:pPr>
        <w:spacing w:line="240" w:lineRule="auto"/>
      </w:pPr>
      <w:r>
        <w:separator/>
      </w:r>
    </w:p>
  </w:footnote>
  <w:footnote w:type="continuationSeparator" w:id="0">
    <w:p w:rsidR="00212B02" w:rsidRDefault="00212B02" w:rsidP="0020020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AC"/>
    <w:rsid w:val="00006F1C"/>
    <w:rsid w:val="000166A1"/>
    <w:rsid w:val="000232A5"/>
    <w:rsid w:val="00032B2A"/>
    <w:rsid w:val="000330E6"/>
    <w:rsid w:val="00033F6B"/>
    <w:rsid w:val="00035928"/>
    <w:rsid w:val="00042236"/>
    <w:rsid w:val="000426B4"/>
    <w:rsid w:val="00042DF6"/>
    <w:rsid w:val="00047EA0"/>
    <w:rsid w:val="000566FD"/>
    <w:rsid w:val="0007102B"/>
    <w:rsid w:val="00080955"/>
    <w:rsid w:val="000B01F9"/>
    <w:rsid w:val="000B5335"/>
    <w:rsid w:val="000C697B"/>
    <w:rsid w:val="000D7851"/>
    <w:rsid w:val="000D7B5D"/>
    <w:rsid w:val="000E0CEB"/>
    <w:rsid w:val="000E21E1"/>
    <w:rsid w:val="000E2F8D"/>
    <w:rsid w:val="000E5D5E"/>
    <w:rsid w:val="000F4F63"/>
    <w:rsid w:val="000F5B01"/>
    <w:rsid w:val="00101AE2"/>
    <w:rsid w:val="00123C49"/>
    <w:rsid w:val="00124B57"/>
    <w:rsid w:val="00136280"/>
    <w:rsid w:val="00137968"/>
    <w:rsid w:val="001405C4"/>
    <w:rsid w:val="001564A3"/>
    <w:rsid w:val="0017004D"/>
    <w:rsid w:val="00174298"/>
    <w:rsid w:val="001839D3"/>
    <w:rsid w:val="00191D34"/>
    <w:rsid w:val="001C60EF"/>
    <w:rsid w:val="001F2EAF"/>
    <w:rsid w:val="001F4942"/>
    <w:rsid w:val="0020020F"/>
    <w:rsid w:val="00212B02"/>
    <w:rsid w:val="002236F5"/>
    <w:rsid w:val="00226D26"/>
    <w:rsid w:val="002549E2"/>
    <w:rsid w:val="00290B75"/>
    <w:rsid w:val="002A4D35"/>
    <w:rsid w:val="002A7038"/>
    <w:rsid w:val="002C69B2"/>
    <w:rsid w:val="002E02A4"/>
    <w:rsid w:val="002E0F40"/>
    <w:rsid w:val="002E230A"/>
    <w:rsid w:val="002E4D04"/>
    <w:rsid w:val="002E7DB0"/>
    <w:rsid w:val="00315FE5"/>
    <w:rsid w:val="00321684"/>
    <w:rsid w:val="003241D7"/>
    <w:rsid w:val="003317FF"/>
    <w:rsid w:val="0034158F"/>
    <w:rsid w:val="00343412"/>
    <w:rsid w:val="00346237"/>
    <w:rsid w:val="00363339"/>
    <w:rsid w:val="00370FBD"/>
    <w:rsid w:val="00390896"/>
    <w:rsid w:val="0039210C"/>
    <w:rsid w:val="003A11CF"/>
    <w:rsid w:val="003A5AEA"/>
    <w:rsid w:val="003A6290"/>
    <w:rsid w:val="003B0AAD"/>
    <w:rsid w:val="003C4FF0"/>
    <w:rsid w:val="003D06CF"/>
    <w:rsid w:val="003D1A11"/>
    <w:rsid w:val="003F64EE"/>
    <w:rsid w:val="00431647"/>
    <w:rsid w:val="004338F3"/>
    <w:rsid w:val="00435479"/>
    <w:rsid w:val="00442F7E"/>
    <w:rsid w:val="004453C1"/>
    <w:rsid w:val="0044618C"/>
    <w:rsid w:val="00465832"/>
    <w:rsid w:val="00465C94"/>
    <w:rsid w:val="00470540"/>
    <w:rsid w:val="00474AD0"/>
    <w:rsid w:val="004755F3"/>
    <w:rsid w:val="0047699D"/>
    <w:rsid w:val="00482AB6"/>
    <w:rsid w:val="00486BF9"/>
    <w:rsid w:val="004925E3"/>
    <w:rsid w:val="004966E3"/>
    <w:rsid w:val="004A3A5E"/>
    <w:rsid w:val="004A6F01"/>
    <w:rsid w:val="004B0A01"/>
    <w:rsid w:val="004C3420"/>
    <w:rsid w:val="004E6C7E"/>
    <w:rsid w:val="00504D02"/>
    <w:rsid w:val="005156DF"/>
    <w:rsid w:val="00524CB4"/>
    <w:rsid w:val="00526D22"/>
    <w:rsid w:val="0053225E"/>
    <w:rsid w:val="0054567A"/>
    <w:rsid w:val="0056578B"/>
    <w:rsid w:val="0057373D"/>
    <w:rsid w:val="00592424"/>
    <w:rsid w:val="00592AE4"/>
    <w:rsid w:val="005961E0"/>
    <w:rsid w:val="005A1D48"/>
    <w:rsid w:val="005C0321"/>
    <w:rsid w:val="005C3FF3"/>
    <w:rsid w:val="005D09D8"/>
    <w:rsid w:val="005E1BE6"/>
    <w:rsid w:val="005E3CF0"/>
    <w:rsid w:val="005F3DA7"/>
    <w:rsid w:val="005F59A9"/>
    <w:rsid w:val="00602978"/>
    <w:rsid w:val="006041E8"/>
    <w:rsid w:val="0061723B"/>
    <w:rsid w:val="00621061"/>
    <w:rsid w:val="0066280C"/>
    <w:rsid w:val="006779CA"/>
    <w:rsid w:val="00684201"/>
    <w:rsid w:val="006A0635"/>
    <w:rsid w:val="006A4C97"/>
    <w:rsid w:val="006B220E"/>
    <w:rsid w:val="006B321D"/>
    <w:rsid w:val="006D1776"/>
    <w:rsid w:val="006D6764"/>
    <w:rsid w:val="006D6ABB"/>
    <w:rsid w:val="00736FBD"/>
    <w:rsid w:val="00737393"/>
    <w:rsid w:val="00741DB0"/>
    <w:rsid w:val="0074397B"/>
    <w:rsid w:val="00774952"/>
    <w:rsid w:val="007807E4"/>
    <w:rsid w:val="007B356E"/>
    <w:rsid w:val="007B6C45"/>
    <w:rsid w:val="007C5522"/>
    <w:rsid w:val="007D5EED"/>
    <w:rsid w:val="007D609E"/>
    <w:rsid w:val="007F546B"/>
    <w:rsid w:val="007F6AC2"/>
    <w:rsid w:val="00802C1D"/>
    <w:rsid w:val="0081044F"/>
    <w:rsid w:val="0081358D"/>
    <w:rsid w:val="00835FB1"/>
    <w:rsid w:val="008453B9"/>
    <w:rsid w:val="00857CB3"/>
    <w:rsid w:val="00886546"/>
    <w:rsid w:val="008914E1"/>
    <w:rsid w:val="008942C1"/>
    <w:rsid w:val="008A4748"/>
    <w:rsid w:val="008B5EAC"/>
    <w:rsid w:val="008C3D84"/>
    <w:rsid w:val="008F2428"/>
    <w:rsid w:val="008F71E2"/>
    <w:rsid w:val="009030B1"/>
    <w:rsid w:val="00904646"/>
    <w:rsid w:val="00907EF5"/>
    <w:rsid w:val="00916EF6"/>
    <w:rsid w:val="009214E8"/>
    <w:rsid w:val="0092260D"/>
    <w:rsid w:val="00923D16"/>
    <w:rsid w:val="00937798"/>
    <w:rsid w:val="00963110"/>
    <w:rsid w:val="00963DF2"/>
    <w:rsid w:val="0096512E"/>
    <w:rsid w:val="00973092"/>
    <w:rsid w:val="0097516D"/>
    <w:rsid w:val="00986CEF"/>
    <w:rsid w:val="00991F3D"/>
    <w:rsid w:val="00992CC0"/>
    <w:rsid w:val="009B2DB5"/>
    <w:rsid w:val="009B7454"/>
    <w:rsid w:val="009C4C1B"/>
    <w:rsid w:val="009C5A1B"/>
    <w:rsid w:val="009D02BD"/>
    <w:rsid w:val="009E674E"/>
    <w:rsid w:val="009F66B8"/>
    <w:rsid w:val="009F7B14"/>
    <w:rsid w:val="00A26F22"/>
    <w:rsid w:val="00A56E9C"/>
    <w:rsid w:val="00A70637"/>
    <w:rsid w:val="00A80C43"/>
    <w:rsid w:val="00AB7BDF"/>
    <w:rsid w:val="00AE055E"/>
    <w:rsid w:val="00B01D6A"/>
    <w:rsid w:val="00B06DF3"/>
    <w:rsid w:val="00B23215"/>
    <w:rsid w:val="00B4144C"/>
    <w:rsid w:val="00B457F5"/>
    <w:rsid w:val="00B621AC"/>
    <w:rsid w:val="00B80217"/>
    <w:rsid w:val="00B851A3"/>
    <w:rsid w:val="00B9064E"/>
    <w:rsid w:val="00B96BEA"/>
    <w:rsid w:val="00BA146F"/>
    <w:rsid w:val="00BB0227"/>
    <w:rsid w:val="00BB1728"/>
    <w:rsid w:val="00BC62A2"/>
    <w:rsid w:val="00BE7309"/>
    <w:rsid w:val="00C04E67"/>
    <w:rsid w:val="00C16841"/>
    <w:rsid w:val="00C22C53"/>
    <w:rsid w:val="00C36B79"/>
    <w:rsid w:val="00C5366E"/>
    <w:rsid w:val="00C74193"/>
    <w:rsid w:val="00C7500B"/>
    <w:rsid w:val="00C9711C"/>
    <w:rsid w:val="00CA10AC"/>
    <w:rsid w:val="00CA659B"/>
    <w:rsid w:val="00CC2502"/>
    <w:rsid w:val="00CD72F5"/>
    <w:rsid w:val="00CD7518"/>
    <w:rsid w:val="00CE04C1"/>
    <w:rsid w:val="00CE4229"/>
    <w:rsid w:val="00CF1668"/>
    <w:rsid w:val="00D031E1"/>
    <w:rsid w:val="00D21B45"/>
    <w:rsid w:val="00D21DCB"/>
    <w:rsid w:val="00D4425A"/>
    <w:rsid w:val="00D52BA5"/>
    <w:rsid w:val="00D81FEF"/>
    <w:rsid w:val="00D87FEF"/>
    <w:rsid w:val="00D93172"/>
    <w:rsid w:val="00DA2419"/>
    <w:rsid w:val="00DB2CD0"/>
    <w:rsid w:val="00DC3663"/>
    <w:rsid w:val="00DC76E3"/>
    <w:rsid w:val="00DE6307"/>
    <w:rsid w:val="00DE6313"/>
    <w:rsid w:val="00DF150F"/>
    <w:rsid w:val="00DF23D2"/>
    <w:rsid w:val="00E003B5"/>
    <w:rsid w:val="00E0484E"/>
    <w:rsid w:val="00E075E6"/>
    <w:rsid w:val="00E1165E"/>
    <w:rsid w:val="00E17F71"/>
    <w:rsid w:val="00E2198A"/>
    <w:rsid w:val="00E242F4"/>
    <w:rsid w:val="00E262C1"/>
    <w:rsid w:val="00E362D4"/>
    <w:rsid w:val="00E37C7F"/>
    <w:rsid w:val="00E4377F"/>
    <w:rsid w:val="00E4655B"/>
    <w:rsid w:val="00E50B20"/>
    <w:rsid w:val="00E5618E"/>
    <w:rsid w:val="00E572B2"/>
    <w:rsid w:val="00E61B30"/>
    <w:rsid w:val="00E63F6F"/>
    <w:rsid w:val="00E851FB"/>
    <w:rsid w:val="00E90CEF"/>
    <w:rsid w:val="00E95842"/>
    <w:rsid w:val="00EA0802"/>
    <w:rsid w:val="00EC75A8"/>
    <w:rsid w:val="00ED179F"/>
    <w:rsid w:val="00EE37EB"/>
    <w:rsid w:val="00EE46D6"/>
    <w:rsid w:val="00EF18FC"/>
    <w:rsid w:val="00EF2C8C"/>
    <w:rsid w:val="00EF5B3C"/>
    <w:rsid w:val="00EF769E"/>
    <w:rsid w:val="00F13776"/>
    <w:rsid w:val="00F2128B"/>
    <w:rsid w:val="00F21892"/>
    <w:rsid w:val="00F24358"/>
    <w:rsid w:val="00F243AC"/>
    <w:rsid w:val="00F34BD1"/>
    <w:rsid w:val="00F40836"/>
    <w:rsid w:val="00F42290"/>
    <w:rsid w:val="00F471A5"/>
    <w:rsid w:val="00F471D6"/>
    <w:rsid w:val="00F765C7"/>
    <w:rsid w:val="00F82934"/>
    <w:rsid w:val="00F97A9C"/>
    <w:rsid w:val="00FB7A7C"/>
    <w:rsid w:val="00FC222F"/>
    <w:rsid w:val="00FC3703"/>
    <w:rsid w:val="00FC7A64"/>
    <w:rsid w:val="00FD048C"/>
    <w:rsid w:val="00FD7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47E401-9911-4B19-8604-DBEDB02D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F7B14"/>
    <w:pPr>
      <w:spacing w:after="0"/>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20F"/>
    <w:pPr>
      <w:tabs>
        <w:tab w:val="center" w:pos="4677"/>
        <w:tab w:val="right" w:pos="9355"/>
      </w:tabs>
      <w:spacing w:line="240" w:lineRule="auto"/>
    </w:pPr>
  </w:style>
  <w:style w:type="character" w:customStyle="1" w:styleId="a4">
    <w:name w:val="Верхний колонтитул Знак"/>
    <w:basedOn w:val="a0"/>
    <w:link w:val="a3"/>
    <w:uiPriority w:val="99"/>
    <w:rsid w:val="0020020F"/>
    <w:rPr>
      <w:rFonts w:ascii="Times New Roman" w:hAnsi="Times New Roman"/>
      <w:sz w:val="28"/>
    </w:rPr>
  </w:style>
  <w:style w:type="paragraph" w:styleId="a5">
    <w:name w:val="footer"/>
    <w:basedOn w:val="a"/>
    <w:link w:val="a6"/>
    <w:uiPriority w:val="99"/>
    <w:unhideWhenUsed/>
    <w:rsid w:val="0020020F"/>
    <w:pPr>
      <w:tabs>
        <w:tab w:val="center" w:pos="4677"/>
        <w:tab w:val="right" w:pos="9355"/>
      </w:tabs>
      <w:spacing w:line="240" w:lineRule="auto"/>
    </w:pPr>
  </w:style>
  <w:style w:type="character" w:customStyle="1" w:styleId="a6">
    <w:name w:val="Нижний колонтитул Знак"/>
    <w:basedOn w:val="a0"/>
    <w:link w:val="a5"/>
    <w:uiPriority w:val="99"/>
    <w:rsid w:val="0020020F"/>
    <w:rPr>
      <w:rFonts w:ascii="Times New Roman" w:hAnsi="Times New Roman"/>
      <w:sz w:val="28"/>
    </w:rPr>
  </w:style>
  <w:style w:type="numbering" w:customStyle="1" w:styleId="1">
    <w:name w:val="Нет списка1"/>
    <w:next w:val="a2"/>
    <w:uiPriority w:val="99"/>
    <w:semiHidden/>
    <w:unhideWhenUsed/>
    <w:rsid w:val="002236F5"/>
  </w:style>
  <w:style w:type="character" w:styleId="a7">
    <w:name w:val="Hyperlink"/>
    <w:basedOn w:val="a0"/>
    <w:uiPriority w:val="99"/>
    <w:semiHidden/>
    <w:unhideWhenUsed/>
    <w:rsid w:val="002236F5"/>
    <w:rPr>
      <w:color w:val="0000FF"/>
      <w:u w:val="single"/>
    </w:rPr>
  </w:style>
  <w:style w:type="character" w:styleId="a8">
    <w:name w:val="FollowedHyperlink"/>
    <w:basedOn w:val="a0"/>
    <w:uiPriority w:val="99"/>
    <w:semiHidden/>
    <w:unhideWhenUsed/>
    <w:rsid w:val="002236F5"/>
    <w:rPr>
      <w:color w:val="800080"/>
      <w:u w:val="single"/>
    </w:rPr>
  </w:style>
  <w:style w:type="paragraph" w:customStyle="1" w:styleId="font5">
    <w:name w:val="font5"/>
    <w:basedOn w:val="a"/>
    <w:rsid w:val="002236F5"/>
    <w:pPr>
      <w:spacing w:before="100" w:beforeAutospacing="1" w:after="100" w:afterAutospacing="1" w:line="240" w:lineRule="auto"/>
    </w:pPr>
    <w:rPr>
      <w:rFonts w:eastAsia="Times New Roman" w:cs="Times New Roman"/>
      <w:i/>
      <w:iCs/>
      <w:sz w:val="26"/>
      <w:szCs w:val="26"/>
      <w:lang w:eastAsia="ru-RU"/>
    </w:rPr>
  </w:style>
  <w:style w:type="paragraph" w:customStyle="1" w:styleId="xl65">
    <w:name w:val="xl65"/>
    <w:basedOn w:val="a"/>
    <w:rsid w:val="002236F5"/>
    <w:pPr>
      <w:spacing w:before="100" w:beforeAutospacing="1" w:after="100" w:afterAutospacing="1" w:line="240" w:lineRule="auto"/>
    </w:pPr>
    <w:rPr>
      <w:rFonts w:eastAsia="Times New Roman" w:cs="Times New Roman"/>
      <w:szCs w:val="28"/>
      <w:lang w:eastAsia="ru-RU"/>
    </w:rPr>
  </w:style>
  <w:style w:type="paragraph" w:customStyle="1" w:styleId="xl66">
    <w:name w:val="xl66"/>
    <w:basedOn w:val="a"/>
    <w:rsid w:val="002236F5"/>
    <w:pPr>
      <w:spacing w:before="100" w:beforeAutospacing="1" w:after="100" w:afterAutospacing="1" w:line="240" w:lineRule="auto"/>
      <w:jc w:val="center"/>
      <w:textAlignment w:val="top"/>
    </w:pPr>
    <w:rPr>
      <w:rFonts w:eastAsia="Times New Roman" w:cs="Times New Roman"/>
      <w:szCs w:val="28"/>
      <w:lang w:eastAsia="ru-RU"/>
    </w:rPr>
  </w:style>
  <w:style w:type="paragraph" w:customStyle="1" w:styleId="xl67">
    <w:name w:val="xl67"/>
    <w:basedOn w:val="a"/>
    <w:rsid w:val="002236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26"/>
      <w:szCs w:val="26"/>
      <w:lang w:eastAsia="ru-RU"/>
    </w:rPr>
  </w:style>
  <w:style w:type="paragraph" w:customStyle="1" w:styleId="xl68">
    <w:name w:val="xl68"/>
    <w:basedOn w:val="a"/>
    <w:rsid w:val="002236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6"/>
      <w:szCs w:val="26"/>
      <w:lang w:eastAsia="ru-RU"/>
    </w:rPr>
  </w:style>
  <w:style w:type="paragraph" w:customStyle="1" w:styleId="xl69">
    <w:name w:val="xl69"/>
    <w:basedOn w:val="a"/>
    <w:rsid w:val="002236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lang w:eastAsia="ru-RU"/>
    </w:rPr>
  </w:style>
  <w:style w:type="paragraph" w:customStyle="1" w:styleId="xl70">
    <w:name w:val="xl70"/>
    <w:basedOn w:val="a"/>
    <w:rsid w:val="002236F5"/>
    <w:pPr>
      <w:spacing w:before="100" w:beforeAutospacing="1" w:after="100" w:afterAutospacing="1" w:line="240" w:lineRule="auto"/>
    </w:pPr>
    <w:rPr>
      <w:rFonts w:eastAsia="Times New Roman" w:cs="Times New Roman"/>
      <w:sz w:val="26"/>
      <w:szCs w:val="26"/>
      <w:lang w:eastAsia="ru-RU"/>
    </w:rPr>
  </w:style>
  <w:style w:type="paragraph" w:customStyle="1" w:styleId="xl71">
    <w:name w:val="xl71"/>
    <w:basedOn w:val="a"/>
    <w:rsid w:val="002236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26"/>
      <w:szCs w:val="26"/>
      <w:lang w:eastAsia="ru-RU"/>
    </w:rPr>
  </w:style>
  <w:style w:type="paragraph" w:customStyle="1" w:styleId="xl72">
    <w:name w:val="xl72"/>
    <w:basedOn w:val="a"/>
    <w:rsid w:val="002236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26"/>
      <w:szCs w:val="26"/>
      <w:lang w:eastAsia="ru-RU"/>
    </w:rPr>
  </w:style>
  <w:style w:type="paragraph" w:customStyle="1" w:styleId="xl73">
    <w:name w:val="xl73"/>
    <w:basedOn w:val="a"/>
    <w:rsid w:val="002236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6"/>
      <w:szCs w:val="26"/>
      <w:lang w:eastAsia="ru-RU"/>
    </w:rPr>
  </w:style>
  <w:style w:type="paragraph" w:customStyle="1" w:styleId="xl74">
    <w:name w:val="xl74"/>
    <w:basedOn w:val="a"/>
    <w:rsid w:val="002236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6"/>
      <w:szCs w:val="26"/>
      <w:lang w:eastAsia="ru-RU"/>
    </w:rPr>
  </w:style>
  <w:style w:type="paragraph" w:customStyle="1" w:styleId="xl75">
    <w:name w:val="xl75"/>
    <w:basedOn w:val="a"/>
    <w:rsid w:val="002236F5"/>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b/>
      <w:bCs/>
      <w:sz w:val="26"/>
      <w:szCs w:val="26"/>
      <w:lang w:eastAsia="ru-RU"/>
    </w:rPr>
  </w:style>
  <w:style w:type="paragraph" w:customStyle="1" w:styleId="xl76">
    <w:name w:val="xl76"/>
    <w:basedOn w:val="a"/>
    <w:rsid w:val="002236F5"/>
    <w:pPr>
      <w:pBdr>
        <w:top w:val="single" w:sz="4" w:space="0" w:color="auto"/>
      </w:pBdr>
      <w:spacing w:before="100" w:beforeAutospacing="1" w:after="100" w:afterAutospacing="1" w:line="240" w:lineRule="auto"/>
      <w:textAlignment w:val="center"/>
    </w:pPr>
    <w:rPr>
      <w:rFonts w:eastAsia="Times New Roman" w:cs="Times New Roman"/>
      <w:b/>
      <w:bCs/>
      <w:sz w:val="26"/>
      <w:szCs w:val="26"/>
      <w:lang w:eastAsia="ru-RU"/>
    </w:rPr>
  </w:style>
  <w:style w:type="paragraph" w:customStyle="1" w:styleId="xl77">
    <w:name w:val="xl77"/>
    <w:basedOn w:val="a"/>
    <w:rsid w:val="002236F5"/>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lang w:eastAsia="ru-RU"/>
    </w:rPr>
  </w:style>
  <w:style w:type="paragraph" w:customStyle="1" w:styleId="xl78">
    <w:name w:val="xl78"/>
    <w:basedOn w:val="a"/>
    <w:rsid w:val="002236F5"/>
    <w:pPr>
      <w:spacing w:before="100" w:beforeAutospacing="1" w:after="100" w:afterAutospacing="1" w:line="240" w:lineRule="auto"/>
      <w:textAlignment w:val="center"/>
    </w:pPr>
    <w:rPr>
      <w:rFonts w:eastAsia="Times New Roman" w:cs="Times New Roman"/>
      <w:sz w:val="26"/>
      <w:szCs w:val="26"/>
      <w:lang w:eastAsia="ru-RU"/>
    </w:rPr>
  </w:style>
  <w:style w:type="paragraph" w:customStyle="1" w:styleId="xl79">
    <w:name w:val="xl79"/>
    <w:basedOn w:val="a"/>
    <w:rsid w:val="002236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6"/>
      <w:szCs w:val="26"/>
      <w:lang w:eastAsia="ru-RU"/>
    </w:rPr>
  </w:style>
  <w:style w:type="paragraph" w:customStyle="1" w:styleId="xl80">
    <w:name w:val="xl80"/>
    <w:basedOn w:val="a"/>
    <w:rsid w:val="002236F5"/>
    <w:pPr>
      <w:spacing w:before="100" w:beforeAutospacing="1" w:after="100" w:afterAutospacing="1" w:line="240" w:lineRule="auto"/>
    </w:pPr>
    <w:rPr>
      <w:rFonts w:eastAsia="Times New Roman" w:cs="Times New Roman"/>
      <w:color w:val="0000FF"/>
      <w:sz w:val="26"/>
      <w:szCs w:val="26"/>
      <w:lang w:eastAsia="ru-RU"/>
    </w:rPr>
  </w:style>
  <w:style w:type="paragraph" w:customStyle="1" w:styleId="xl81">
    <w:name w:val="xl81"/>
    <w:basedOn w:val="a"/>
    <w:rsid w:val="002236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26"/>
      <w:szCs w:val="26"/>
      <w:lang w:eastAsia="ru-RU"/>
    </w:rPr>
  </w:style>
  <w:style w:type="paragraph" w:customStyle="1" w:styleId="xl82">
    <w:name w:val="xl82"/>
    <w:basedOn w:val="a"/>
    <w:rsid w:val="002236F5"/>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b/>
      <w:bCs/>
      <w:sz w:val="26"/>
      <w:szCs w:val="26"/>
      <w:lang w:eastAsia="ru-RU"/>
    </w:rPr>
  </w:style>
  <w:style w:type="paragraph" w:customStyle="1" w:styleId="xl83">
    <w:name w:val="xl83"/>
    <w:basedOn w:val="a"/>
    <w:rsid w:val="002236F5"/>
    <w:pPr>
      <w:pBdr>
        <w:top w:val="single" w:sz="4" w:space="0" w:color="auto"/>
      </w:pBdr>
      <w:spacing w:before="100" w:beforeAutospacing="1" w:after="100" w:afterAutospacing="1" w:line="240" w:lineRule="auto"/>
      <w:textAlignment w:val="center"/>
    </w:pPr>
    <w:rPr>
      <w:rFonts w:eastAsia="Times New Roman" w:cs="Times New Roman"/>
      <w:b/>
      <w:bCs/>
      <w:sz w:val="26"/>
      <w:szCs w:val="26"/>
      <w:lang w:eastAsia="ru-RU"/>
    </w:rPr>
  </w:style>
  <w:style w:type="paragraph" w:customStyle="1" w:styleId="xl84">
    <w:name w:val="xl84"/>
    <w:basedOn w:val="a"/>
    <w:rsid w:val="002236F5"/>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lang w:eastAsia="ru-RU"/>
    </w:rPr>
  </w:style>
  <w:style w:type="paragraph" w:customStyle="1" w:styleId="xl85">
    <w:name w:val="xl85"/>
    <w:basedOn w:val="a"/>
    <w:rsid w:val="002236F5"/>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6"/>
      <w:szCs w:val="26"/>
      <w:lang w:eastAsia="ru-RU"/>
    </w:rPr>
  </w:style>
  <w:style w:type="paragraph" w:customStyle="1" w:styleId="xl86">
    <w:name w:val="xl86"/>
    <w:basedOn w:val="a"/>
    <w:rsid w:val="002236F5"/>
    <w:pPr>
      <w:pBdr>
        <w:bottom w:val="single" w:sz="4" w:space="0" w:color="auto"/>
      </w:pBdr>
      <w:spacing w:before="100" w:beforeAutospacing="1" w:after="100" w:afterAutospacing="1" w:line="240" w:lineRule="auto"/>
      <w:textAlignment w:val="center"/>
    </w:pPr>
    <w:rPr>
      <w:rFonts w:eastAsia="Times New Roman" w:cs="Times New Roman"/>
      <w:b/>
      <w:bCs/>
      <w:sz w:val="26"/>
      <w:szCs w:val="26"/>
      <w:lang w:eastAsia="ru-RU"/>
    </w:rPr>
  </w:style>
  <w:style w:type="paragraph" w:customStyle="1" w:styleId="xl87">
    <w:name w:val="xl87"/>
    <w:basedOn w:val="a"/>
    <w:rsid w:val="002236F5"/>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lang w:eastAsia="ru-RU"/>
    </w:rPr>
  </w:style>
  <w:style w:type="paragraph" w:customStyle="1" w:styleId="xl88">
    <w:name w:val="xl88"/>
    <w:basedOn w:val="a"/>
    <w:rsid w:val="002236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26"/>
      <w:szCs w:val="26"/>
      <w:lang w:eastAsia="ru-RU"/>
    </w:rPr>
  </w:style>
  <w:style w:type="numbering" w:customStyle="1" w:styleId="2">
    <w:name w:val="Нет списка2"/>
    <w:next w:val="a2"/>
    <w:uiPriority w:val="99"/>
    <w:semiHidden/>
    <w:unhideWhenUsed/>
    <w:rsid w:val="00F471D6"/>
  </w:style>
  <w:style w:type="paragraph" w:customStyle="1" w:styleId="xl89">
    <w:name w:val="xl89"/>
    <w:basedOn w:val="a"/>
    <w:rsid w:val="00F471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26"/>
      <w:szCs w:val="26"/>
      <w:lang w:eastAsia="ru-RU"/>
    </w:rPr>
  </w:style>
  <w:style w:type="paragraph" w:customStyle="1" w:styleId="xl90">
    <w:name w:val="xl90"/>
    <w:basedOn w:val="a"/>
    <w:rsid w:val="00F471D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26"/>
      <w:szCs w:val="26"/>
      <w:lang w:eastAsia="ru-RU"/>
    </w:rPr>
  </w:style>
  <w:style w:type="paragraph" w:customStyle="1" w:styleId="xl91">
    <w:name w:val="xl91"/>
    <w:basedOn w:val="a"/>
    <w:rsid w:val="00F471D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26"/>
      <w:szCs w:val="26"/>
      <w:lang w:eastAsia="ru-RU"/>
    </w:rPr>
  </w:style>
  <w:style w:type="paragraph" w:customStyle="1" w:styleId="xl63">
    <w:name w:val="xl63"/>
    <w:basedOn w:val="a"/>
    <w:rsid w:val="00BE7309"/>
    <w:pPr>
      <w:spacing w:before="100" w:beforeAutospacing="1" w:after="100" w:afterAutospacing="1" w:line="240" w:lineRule="auto"/>
    </w:pPr>
    <w:rPr>
      <w:rFonts w:eastAsia="Times New Roman" w:cs="Times New Roman"/>
      <w:szCs w:val="28"/>
      <w:lang w:eastAsia="ru-RU"/>
    </w:rPr>
  </w:style>
  <w:style w:type="paragraph" w:customStyle="1" w:styleId="xl64">
    <w:name w:val="xl64"/>
    <w:basedOn w:val="a"/>
    <w:rsid w:val="00BE7309"/>
    <w:pPr>
      <w:spacing w:before="100" w:beforeAutospacing="1" w:after="100" w:afterAutospacing="1" w:line="240" w:lineRule="auto"/>
      <w:jc w:val="center"/>
      <w:textAlignment w:val="top"/>
    </w:pPr>
    <w:rPr>
      <w:rFonts w:eastAsia="Times New Roman" w:cs="Times New Roman"/>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64117">
      <w:bodyDiv w:val="1"/>
      <w:marLeft w:val="0"/>
      <w:marRight w:val="0"/>
      <w:marTop w:val="0"/>
      <w:marBottom w:val="0"/>
      <w:divBdr>
        <w:top w:val="none" w:sz="0" w:space="0" w:color="auto"/>
        <w:left w:val="none" w:sz="0" w:space="0" w:color="auto"/>
        <w:bottom w:val="none" w:sz="0" w:space="0" w:color="auto"/>
        <w:right w:val="none" w:sz="0" w:space="0" w:color="auto"/>
      </w:divBdr>
    </w:div>
    <w:div w:id="55445536">
      <w:bodyDiv w:val="1"/>
      <w:marLeft w:val="0"/>
      <w:marRight w:val="0"/>
      <w:marTop w:val="0"/>
      <w:marBottom w:val="0"/>
      <w:divBdr>
        <w:top w:val="none" w:sz="0" w:space="0" w:color="auto"/>
        <w:left w:val="none" w:sz="0" w:space="0" w:color="auto"/>
        <w:bottom w:val="none" w:sz="0" w:space="0" w:color="auto"/>
        <w:right w:val="none" w:sz="0" w:space="0" w:color="auto"/>
      </w:divBdr>
    </w:div>
    <w:div w:id="60251874">
      <w:bodyDiv w:val="1"/>
      <w:marLeft w:val="0"/>
      <w:marRight w:val="0"/>
      <w:marTop w:val="0"/>
      <w:marBottom w:val="0"/>
      <w:divBdr>
        <w:top w:val="none" w:sz="0" w:space="0" w:color="auto"/>
        <w:left w:val="none" w:sz="0" w:space="0" w:color="auto"/>
        <w:bottom w:val="none" w:sz="0" w:space="0" w:color="auto"/>
        <w:right w:val="none" w:sz="0" w:space="0" w:color="auto"/>
      </w:divBdr>
    </w:div>
    <w:div w:id="166872301">
      <w:bodyDiv w:val="1"/>
      <w:marLeft w:val="0"/>
      <w:marRight w:val="0"/>
      <w:marTop w:val="0"/>
      <w:marBottom w:val="0"/>
      <w:divBdr>
        <w:top w:val="none" w:sz="0" w:space="0" w:color="auto"/>
        <w:left w:val="none" w:sz="0" w:space="0" w:color="auto"/>
        <w:bottom w:val="none" w:sz="0" w:space="0" w:color="auto"/>
        <w:right w:val="none" w:sz="0" w:space="0" w:color="auto"/>
      </w:divBdr>
    </w:div>
    <w:div w:id="382024850">
      <w:bodyDiv w:val="1"/>
      <w:marLeft w:val="0"/>
      <w:marRight w:val="0"/>
      <w:marTop w:val="0"/>
      <w:marBottom w:val="0"/>
      <w:divBdr>
        <w:top w:val="none" w:sz="0" w:space="0" w:color="auto"/>
        <w:left w:val="none" w:sz="0" w:space="0" w:color="auto"/>
        <w:bottom w:val="none" w:sz="0" w:space="0" w:color="auto"/>
        <w:right w:val="none" w:sz="0" w:space="0" w:color="auto"/>
      </w:divBdr>
    </w:div>
    <w:div w:id="775949664">
      <w:bodyDiv w:val="1"/>
      <w:marLeft w:val="0"/>
      <w:marRight w:val="0"/>
      <w:marTop w:val="0"/>
      <w:marBottom w:val="0"/>
      <w:divBdr>
        <w:top w:val="none" w:sz="0" w:space="0" w:color="auto"/>
        <w:left w:val="none" w:sz="0" w:space="0" w:color="auto"/>
        <w:bottom w:val="none" w:sz="0" w:space="0" w:color="auto"/>
        <w:right w:val="none" w:sz="0" w:space="0" w:color="auto"/>
      </w:divBdr>
    </w:div>
    <w:div w:id="821460404">
      <w:bodyDiv w:val="1"/>
      <w:marLeft w:val="0"/>
      <w:marRight w:val="0"/>
      <w:marTop w:val="0"/>
      <w:marBottom w:val="0"/>
      <w:divBdr>
        <w:top w:val="none" w:sz="0" w:space="0" w:color="auto"/>
        <w:left w:val="none" w:sz="0" w:space="0" w:color="auto"/>
        <w:bottom w:val="none" w:sz="0" w:space="0" w:color="auto"/>
        <w:right w:val="none" w:sz="0" w:space="0" w:color="auto"/>
      </w:divBdr>
    </w:div>
    <w:div w:id="863252452">
      <w:bodyDiv w:val="1"/>
      <w:marLeft w:val="0"/>
      <w:marRight w:val="0"/>
      <w:marTop w:val="0"/>
      <w:marBottom w:val="0"/>
      <w:divBdr>
        <w:top w:val="none" w:sz="0" w:space="0" w:color="auto"/>
        <w:left w:val="none" w:sz="0" w:space="0" w:color="auto"/>
        <w:bottom w:val="none" w:sz="0" w:space="0" w:color="auto"/>
        <w:right w:val="none" w:sz="0" w:space="0" w:color="auto"/>
      </w:divBdr>
    </w:div>
    <w:div w:id="905606828">
      <w:bodyDiv w:val="1"/>
      <w:marLeft w:val="0"/>
      <w:marRight w:val="0"/>
      <w:marTop w:val="0"/>
      <w:marBottom w:val="0"/>
      <w:divBdr>
        <w:top w:val="none" w:sz="0" w:space="0" w:color="auto"/>
        <w:left w:val="none" w:sz="0" w:space="0" w:color="auto"/>
        <w:bottom w:val="none" w:sz="0" w:space="0" w:color="auto"/>
        <w:right w:val="none" w:sz="0" w:space="0" w:color="auto"/>
      </w:divBdr>
    </w:div>
    <w:div w:id="1282032405">
      <w:bodyDiv w:val="1"/>
      <w:marLeft w:val="0"/>
      <w:marRight w:val="0"/>
      <w:marTop w:val="0"/>
      <w:marBottom w:val="0"/>
      <w:divBdr>
        <w:top w:val="none" w:sz="0" w:space="0" w:color="auto"/>
        <w:left w:val="none" w:sz="0" w:space="0" w:color="auto"/>
        <w:bottom w:val="none" w:sz="0" w:space="0" w:color="auto"/>
        <w:right w:val="none" w:sz="0" w:space="0" w:color="auto"/>
      </w:divBdr>
    </w:div>
    <w:div w:id="1369797707">
      <w:bodyDiv w:val="1"/>
      <w:marLeft w:val="0"/>
      <w:marRight w:val="0"/>
      <w:marTop w:val="0"/>
      <w:marBottom w:val="0"/>
      <w:divBdr>
        <w:top w:val="none" w:sz="0" w:space="0" w:color="auto"/>
        <w:left w:val="none" w:sz="0" w:space="0" w:color="auto"/>
        <w:bottom w:val="none" w:sz="0" w:space="0" w:color="auto"/>
        <w:right w:val="none" w:sz="0" w:space="0" w:color="auto"/>
      </w:divBdr>
    </w:div>
    <w:div w:id="1383363833">
      <w:bodyDiv w:val="1"/>
      <w:marLeft w:val="0"/>
      <w:marRight w:val="0"/>
      <w:marTop w:val="0"/>
      <w:marBottom w:val="0"/>
      <w:divBdr>
        <w:top w:val="none" w:sz="0" w:space="0" w:color="auto"/>
        <w:left w:val="none" w:sz="0" w:space="0" w:color="auto"/>
        <w:bottom w:val="none" w:sz="0" w:space="0" w:color="auto"/>
        <w:right w:val="none" w:sz="0" w:space="0" w:color="auto"/>
      </w:divBdr>
    </w:div>
    <w:div w:id="1631472949">
      <w:bodyDiv w:val="1"/>
      <w:marLeft w:val="0"/>
      <w:marRight w:val="0"/>
      <w:marTop w:val="0"/>
      <w:marBottom w:val="0"/>
      <w:divBdr>
        <w:top w:val="none" w:sz="0" w:space="0" w:color="auto"/>
        <w:left w:val="none" w:sz="0" w:space="0" w:color="auto"/>
        <w:bottom w:val="none" w:sz="0" w:space="0" w:color="auto"/>
        <w:right w:val="none" w:sz="0" w:space="0" w:color="auto"/>
      </w:divBdr>
    </w:div>
    <w:div w:id="1728839949">
      <w:bodyDiv w:val="1"/>
      <w:marLeft w:val="0"/>
      <w:marRight w:val="0"/>
      <w:marTop w:val="0"/>
      <w:marBottom w:val="0"/>
      <w:divBdr>
        <w:top w:val="none" w:sz="0" w:space="0" w:color="auto"/>
        <w:left w:val="none" w:sz="0" w:space="0" w:color="auto"/>
        <w:bottom w:val="none" w:sz="0" w:space="0" w:color="auto"/>
        <w:right w:val="none" w:sz="0" w:space="0" w:color="auto"/>
      </w:divBdr>
    </w:div>
    <w:div w:id="1900241926">
      <w:bodyDiv w:val="1"/>
      <w:marLeft w:val="0"/>
      <w:marRight w:val="0"/>
      <w:marTop w:val="0"/>
      <w:marBottom w:val="0"/>
      <w:divBdr>
        <w:top w:val="none" w:sz="0" w:space="0" w:color="auto"/>
        <w:left w:val="none" w:sz="0" w:space="0" w:color="auto"/>
        <w:bottom w:val="none" w:sz="0" w:space="0" w:color="auto"/>
        <w:right w:val="none" w:sz="0" w:space="0" w:color="auto"/>
      </w:divBdr>
    </w:div>
    <w:div w:id="1954364122">
      <w:bodyDiv w:val="1"/>
      <w:marLeft w:val="0"/>
      <w:marRight w:val="0"/>
      <w:marTop w:val="0"/>
      <w:marBottom w:val="0"/>
      <w:divBdr>
        <w:top w:val="none" w:sz="0" w:space="0" w:color="auto"/>
        <w:left w:val="none" w:sz="0" w:space="0" w:color="auto"/>
        <w:bottom w:val="none" w:sz="0" w:space="0" w:color="auto"/>
        <w:right w:val="none" w:sz="0" w:space="0" w:color="auto"/>
      </w:divBdr>
    </w:div>
    <w:div w:id="2001034708">
      <w:bodyDiv w:val="1"/>
      <w:marLeft w:val="0"/>
      <w:marRight w:val="0"/>
      <w:marTop w:val="0"/>
      <w:marBottom w:val="0"/>
      <w:divBdr>
        <w:top w:val="none" w:sz="0" w:space="0" w:color="auto"/>
        <w:left w:val="none" w:sz="0" w:space="0" w:color="auto"/>
        <w:bottom w:val="none" w:sz="0" w:space="0" w:color="auto"/>
        <w:right w:val="none" w:sz="0" w:space="0" w:color="auto"/>
      </w:divBdr>
    </w:div>
    <w:div w:id="2063359713">
      <w:bodyDiv w:val="1"/>
      <w:marLeft w:val="0"/>
      <w:marRight w:val="0"/>
      <w:marTop w:val="0"/>
      <w:marBottom w:val="0"/>
      <w:divBdr>
        <w:top w:val="none" w:sz="0" w:space="0" w:color="auto"/>
        <w:left w:val="none" w:sz="0" w:space="0" w:color="auto"/>
        <w:bottom w:val="none" w:sz="0" w:space="0" w:color="auto"/>
        <w:right w:val="none" w:sz="0" w:space="0" w:color="auto"/>
      </w:divBdr>
    </w:div>
    <w:div w:id="206841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24956</Words>
  <Characters>142250</Characters>
  <Application>Microsoft Office Word</Application>
  <DocSecurity>0</DocSecurity>
  <Lines>1185</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Лапицкая Елена Викторовна</dc:creator>
  <cp:lastModifiedBy>User_PC</cp:lastModifiedBy>
  <cp:revision>2</cp:revision>
  <dcterms:created xsi:type="dcterms:W3CDTF">2025-12-30T19:18:00Z</dcterms:created>
  <dcterms:modified xsi:type="dcterms:W3CDTF">2025-12-30T19:18:00Z</dcterms:modified>
</cp:coreProperties>
</file>