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1D79467F" w:rsidR="00C8581C" w:rsidRPr="00C8581C" w:rsidRDefault="00AD5033" w:rsidP="00C8581C">
      <w:pPr>
        <w:jc w:val="right"/>
        <w:rPr>
          <w:sz w:val="28"/>
          <w:szCs w:val="28"/>
        </w:rPr>
      </w:pPr>
      <w:bookmarkStart w:id="0" w:name="_Toc386216826"/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C8581C">
        <w:rPr>
          <w:sz w:val="28"/>
          <w:szCs w:val="28"/>
        </w:rPr>
        <w:t>ПРИЛОЖЕНИЕ</w:t>
      </w:r>
    </w:p>
    <w:p w14:paraId="35830F86" w14:textId="475B11F9" w:rsidR="00C8581C" w:rsidRPr="00C8581C" w:rsidRDefault="00C8581C" w:rsidP="00C8581C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>к приказу Комитета</w:t>
      </w:r>
    </w:p>
    <w:p w14:paraId="0BCD65B0" w14:textId="1A12201C" w:rsidR="00C8581C" w:rsidRPr="00C8581C" w:rsidRDefault="00C8581C" w:rsidP="00C8581C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>градостроительной политики</w:t>
      </w:r>
    </w:p>
    <w:p w14:paraId="446687F8" w14:textId="1027FA90" w:rsidR="00C8581C" w:rsidRDefault="00C8581C" w:rsidP="00C8581C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>Ленинградской области</w:t>
      </w:r>
    </w:p>
    <w:p w14:paraId="68C42FF7" w14:textId="4EAE60C7" w:rsidR="00C8581C" w:rsidRDefault="00C8581C" w:rsidP="00C8581C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95420E">
        <w:rPr>
          <w:sz w:val="28"/>
          <w:szCs w:val="28"/>
        </w:rPr>
        <w:t xml:space="preserve"> </w:t>
      </w:r>
      <w:r w:rsidR="00AD5033">
        <w:rPr>
          <w:sz w:val="28"/>
          <w:szCs w:val="28"/>
        </w:rPr>
        <w:t>_________________</w:t>
      </w:r>
      <w:r w:rsidR="00986E5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5420E">
        <w:rPr>
          <w:sz w:val="28"/>
          <w:szCs w:val="28"/>
        </w:rPr>
        <w:t xml:space="preserve"> ____</w:t>
      </w:r>
      <w:r>
        <w:rPr>
          <w:sz w:val="28"/>
          <w:szCs w:val="28"/>
        </w:rPr>
        <w:t>_</w:t>
      </w:r>
    </w:p>
    <w:p w14:paraId="64FC4AEA" w14:textId="3DD2D577" w:rsidR="00C8581C" w:rsidRDefault="00C8581C" w:rsidP="00C8581C">
      <w:pPr>
        <w:jc w:val="right"/>
        <w:rPr>
          <w:sz w:val="28"/>
          <w:szCs w:val="28"/>
        </w:rPr>
      </w:pPr>
    </w:p>
    <w:p w14:paraId="0E875D90" w14:textId="77777777" w:rsidR="00BD08A5" w:rsidRDefault="00BD08A5" w:rsidP="00C8581C">
      <w:pPr>
        <w:jc w:val="right"/>
        <w:rPr>
          <w:sz w:val="28"/>
          <w:szCs w:val="28"/>
        </w:rPr>
      </w:pPr>
    </w:p>
    <w:p w14:paraId="0CB809A5" w14:textId="77777777" w:rsidR="00BD08A5" w:rsidRDefault="00BD08A5" w:rsidP="00C8581C">
      <w:pPr>
        <w:jc w:val="right"/>
        <w:rPr>
          <w:sz w:val="28"/>
          <w:szCs w:val="28"/>
        </w:rPr>
      </w:pPr>
    </w:p>
    <w:p w14:paraId="0B56ABC1" w14:textId="77777777" w:rsidR="00BD08A5" w:rsidRDefault="00BD08A5" w:rsidP="00C8581C">
      <w:pPr>
        <w:jc w:val="right"/>
        <w:rPr>
          <w:sz w:val="28"/>
          <w:szCs w:val="28"/>
        </w:rPr>
      </w:pPr>
    </w:p>
    <w:p w14:paraId="380C3378" w14:textId="3E1B5C8A" w:rsidR="00BD08A5" w:rsidRDefault="00C85B1E" w:rsidP="00BD08A5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</w:t>
      </w:r>
      <w:r w:rsidR="001B3596">
        <w:rPr>
          <w:sz w:val="28"/>
          <w:szCs w:val="28"/>
        </w:rPr>
        <w:t>я</w:t>
      </w:r>
      <w:r w:rsidR="00BD08A5" w:rsidRPr="00BD08A5">
        <w:rPr>
          <w:sz w:val="28"/>
          <w:szCs w:val="28"/>
        </w:rPr>
        <w:t xml:space="preserve"> в Правила землепользования и застройки </w:t>
      </w:r>
    </w:p>
    <w:p w14:paraId="12D80734" w14:textId="471F49DA" w:rsidR="00BD08A5" w:rsidRDefault="00BD08A5" w:rsidP="00BD08A5">
      <w:pPr>
        <w:jc w:val="center"/>
        <w:rPr>
          <w:sz w:val="28"/>
          <w:szCs w:val="28"/>
        </w:rPr>
      </w:pPr>
      <w:r w:rsidRPr="00BD08A5">
        <w:rPr>
          <w:sz w:val="28"/>
          <w:szCs w:val="28"/>
        </w:rPr>
        <w:t>муниципального образования «</w:t>
      </w:r>
      <w:proofErr w:type="spellStart"/>
      <w:r w:rsidRPr="00BD08A5">
        <w:rPr>
          <w:sz w:val="28"/>
          <w:szCs w:val="28"/>
        </w:rPr>
        <w:t>Большелуцкое</w:t>
      </w:r>
      <w:proofErr w:type="spellEnd"/>
      <w:r w:rsidRPr="00BD08A5">
        <w:rPr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</w:p>
    <w:p w14:paraId="45CA0CC3" w14:textId="77777777" w:rsidR="00BD08A5" w:rsidRDefault="00BD08A5" w:rsidP="00BD08A5">
      <w:pPr>
        <w:jc w:val="center"/>
        <w:rPr>
          <w:sz w:val="28"/>
          <w:szCs w:val="28"/>
        </w:rPr>
      </w:pPr>
    </w:p>
    <w:p w14:paraId="73585D84" w14:textId="77777777" w:rsidR="00BD08A5" w:rsidRDefault="00BD08A5" w:rsidP="00BD08A5">
      <w:pPr>
        <w:jc w:val="center"/>
        <w:rPr>
          <w:sz w:val="28"/>
          <w:szCs w:val="28"/>
        </w:rPr>
      </w:pPr>
    </w:p>
    <w:bookmarkEnd w:id="0"/>
    <w:p w14:paraId="0E6D62CB" w14:textId="1FD93E3E" w:rsidR="00BD08A5" w:rsidRPr="001B3596" w:rsidRDefault="00C85B1E" w:rsidP="001B3596">
      <w:pPr>
        <w:pStyle w:val="a9"/>
        <w:numPr>
          <w:ilvl w:val="0"/>
          <w:numId w:val="29"/>
        </w:numPr>
        <w:spacing w:after="24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B3596">
        <w:rPr>
          <w:rFonts w:eastAsiaTheme="minorHAnsi"/>
          <w:color w:val="000000"/>
          <w:sz w:val="28"/>
          <w:szCs w:val="28"/>
          <w:lang w:eastAsia="en-US"/>
        </w:rPr>
        <w:t xml:space="preserve">В градостроительном регламенте территориальной зоны </w:t>
      </w:r>
      <w:r w:rsidR="00A45D45" w:rsidRPr="00A45D45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1B3596" w:rsidRPr="00A45D45">
        <w:rPr>
          <w:rFonts w:eastAsiaTheme="minorHAnsi"/>
          <w:b/>
          <w:color w:val="000000"/>
          <w:sz w:val="28"/>
          <w:szCs w:val="28"/>
          <w:lang w:eastAsia="en-US"/>
        </w:rPr>
        <w:t>С-2</w:t>
      </w:r>
      <w:r w:rsidR="000410F3" w:rsidRPr="00A45D45">
        <w:rPr>
          <w:rFonts w:eastAsiaTheme="minorHAnsi"/>
          <w:b/>
          <w:color w:val="000000"/>
          <w:sz w:val="28"/>
          <w:szCs w:val="28"/>
          <w:lang w:eastAsia="en-US"/>
        </w:rPr>
        <w:t xml:space="preserve">. </w:t>
      </w:r>
      <w:r w:rsidR="001B3596" w:rsidRPr="00A45D45">
        <w:rPr>
          <w:rFonts w:eastAsiaTheme="minorHAnsi"/>
          <w:b/>
          <w:color w:val="000000"/>
          <w:sz w:val="28"/>
          <w:szCs w:val="28"/>
          <w:lang w:eastAsia="en-US"/>
        </w:rPr>
        <w:t>Зона размещения полигонов ТБО</w:t>
      </w:r>
      <w:r w:rsidR="00A45D45" w:rsidRPr="00A45D45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="00115C3A" w:rsidRPr="001B359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45D45">
        <w:rPr>
          <w:rFonts w:eastAsiaTheme="minorHAnsi"/>
          <w:color w:val="000000"/>
          <w:sz w:val="28"/>
          <w:szCs w:val="28"/>
          <w:lang w:eastAsia="en-US"/>
        </w:rPr>
        <w:t>раздела</w:t>
      </w:r>
      <w:r w:rsidRPr="001B359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B3596" w:rsidRPr="001B3596">
        <w:rPr>
          <w:rFonts w:eastAsiaTheme="minorHAnsi"/>
          <w:color w:val="000000"/>
          <w:sz w:val="28"/>
          <w:szCs w:val="28"/>
          <w:lang w:eastAsia="en-US"/>
        </w:rPr>
        <w:t>«</w:t>
      </w:r>
      <w:r w:rsidR="001B3596" w:rsidRPr="00A45D45">
        <w:rPr>
          <w:rFonts w:eastAsiaTheme="minorHAnsi"/>
          <w:b/>
          <w:color w:val="000000"/>
          <w:sz w:val="28"/>
          <w:szCs w:val="28"/>
          <w:lang w:eastAsia="en-US"/>
        </w:rPr>
        <w:t>Зоны специального назначения</w:t>
      </w:r>
      <w:r w:rsidR="001B3596" w:rsidRPr="001B3596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1B359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15C3A" w:rsidRPr="001B3596">
        <w:rPr>
          <w:rFonts w:eastAsiaTheme="minorHAnsi"/>
          <w:color w:val="000000"/>
          <w:sz w:val="28"/>
          <w:szCs w:val="28"/>
          <w:lang w:eastAsia="en-US"/>
        </w:rPr>
        <w:t xml:space="preserve">статьи </w:t>
      </w:r>
      <w:r w:rsidRPr="001B3596">
        <w:rPr>
          <w:rFonts w:eastAsiaTheme="minorHAnsi"/>
          <w:color w:val="000000"/>
          <w:sz w:val="28"/>
          <w:szCs w:val="28"/>
          <w:lang w:eastAsia="en-US"/>
        </w:rPr>
        <w:t>17 в таблице</w:t>
      </w:r>
      <w:r w:rsidR="00A80770" w:rsidRPr="001B359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D08A5" w:rsidRPr="001B3596">
        <w:rPr>
          <w:rFonts w:eastAsiaTheme="minorHAnsi"/>
          <w:color w:val="000000"/>
          <w:sz w:val="28"/>
          <w:szCs w:val="28"/>
          <w:lang w:eastAsia="en-US"/>
        </w:rPr>
        <w:t xml:space="preserve">исключить </w:t>
      </w:r>
      <w:r w:rsidRPr="001B3596">
        <w:rPr>
          <w:rFonts w:eastAsiaTheme="minorHAnsi"/>
          <w:color w:val="000000"/>
          <w:sz w:val="28"/>
          <w:szCs w:val="28"/>
          <w:lang w:eastAsia="en-US"/>
        </w:rPr>
        <w:t xml:space="preserve">строку </w:t>
      </w:r>
      <w:r w:rsidR="001B3596" w:rsidRPr="001B3596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1B3596">
        <w:rPr>
          <w:rFonts w:eastAsiaTheme="minorHAnsi"/>
          <w:color w:val="000000"/>
          <w:sz w:val="28"/>
          <w:szCs w:val="28"/>
          <w:lang w:eastAsia="en-US"/>
        </w:rPr>
        <w:t xml:space="preserve"> следующего содержания: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1417"/>
        <w:gridCol w:w="1703"/>
        <w:gridCol w:w="6627"/>
      </w:tblGrid>
      <w:tr w:rsidR="001B3596" w:rsidRPr="001B3596" w14:paraId="6AC1DB40" w14:textId="77777777" w:rsidTr="007E497B">
        <w:trPr>
          <w:trHeight w:val="64"/>
        </w:trPr>
        <w:tc>
          <w:tcPr>
            <w:tcW w:w="232" w:type="pct"/>
            <w:tcMar>
              <w:left w:w="6" w:type="dxa"/>
              <w:right w:w="6" w:type="dxa"/>
            </w:tcMar>
          </w:tcPr>
          <w:p w14:paraId="23A9B96D" w14:textId="77777777" w:rsidR="001B3596" w:rsidRPr="001B3596" w:rsidRDefault="001B3596" w:rsidP="001B3596">
            <w:pPr>
              <w:jc w:val="center"/>
              <w:rPr>
                <w:lang w:eastAsia="ar-SA"/>
              </w:rPr>
            </w:pPr>
            <w:r w:rsidRPr="001B3596">
              <w:rPr>
                <w:lang w:eastAsia="ar-SA"/>
              </w:rPr>
              <w:t>4.</w:t>
            </w:r>
          </w:p>
        </w:tc>
        <w:tc>
          <w:tcPr>
            <w:tcW w:w="693" w:type="pct"/>
            <w:tcMar>
              <w:left w:w="6" w:type="dxa"/>
              <w:right w:w="6" w:type="dxa"/>
            </w:tcMar>
          </w:tcPr>
          <w:p w14:paraId="413B56F3" w14:textId="77777777" w:rsidR="001B3596" w:rsidRPr="001B3596" w:rsidRDefault="001B3596" w:rsidP="001B3596">
            <w:pPr>
              <w:jc w:val="both"/>
              <w:rPr>
                <w:lang w:eastAsia="ar-SA"/>
              </w:rPr>
            </w:pPr>
            <w:r w:rsidRPr="001B3596">
              <w:rPr>
                <w:lang w:eastAsia="ar-SA"/>
              </w:rPr>
              <w:t>Земельные участки (территории) общего пользования</w:t>
            </w:r>
          </w:p>
        </w:tc>
        <w:tc>
          <w:tcPr>
            <w:tcW w:w="833" w:type="pct"/>
            <w:tcMar>
              <w:left w:w="6" w:type="dxa"/>
              <w:right w:w="6" w:type="dxa"/>
            </w:tcMar>
          </w:tcPr>
          <w:p w14:paraId="1C8385A4" w14:textId="77777777" w:rsidR="001B3596" w:rsidRPr="001B3596" w:rsidRDefault="001B3596" w:rsidP="001B3596">
            <w:pPr>
              <w:jc w:val="center"/>
              <w:rPr>
                <w:lang w:eastAsia="ar-SA"/>
              </w:rPr>
            </w:pPr>
            <w:r w:rsidRPr="001B3596">
              <w:rPr>
                <w:lang w:eastAsia="ar-SA"/>
              </w:rPr>
              <w:t>12.0</w:t>
            </w:r>
          </w:p>
        </w:tc>
        <w:tc>
          <w:tcPr>
            <w:tcW w:w="3242" w:type="pct"/>
            <w:tcMar>
              <w:left w:w="6" w:type="dxa"/>
              <w:right w:w="6" w:type="dxa"/>
            </w:tcMar>
          </w:tcPr>
          <w:p w14:paraId="7CAAA47D" w14:textId="77777777" w:rsidR="001B3596" w:rsidRPr="001B3596" w:rsidRDefault="001B3596" w:rsidP="001B3596">
            <w:pPr>
              <w:numPr>
                <w:ilvl w:val="0"/>
                <w:numId w:val="27"/>
              </w:numPr>
              <w:tabs>
                <w:tab w:val="left" w:pos="279"/>
              </w:tabs>
              <w:jc w:val="both"/>
              <w:rPr>
                <w:szCs w:val="22"/>
                <w:lang w:eastAsia="ar-SA"/>
              </w:rPr>
            </w:pPr>
            <w:r w:rsidRPr="001B3596">
              <w:rPr>
                <w:szCs w:val="22"/>
                <w:lang w:eastAsia="ar-SA"/>
              </w:rPr>
              <w:t xml:space="preserve">Предельные размеры земельных участков: </w:t>
            </w:r>
          </w:p>
          <w:p w14:paraId="39754D4A" w14:textId="77777777" w:rsidR="001B3596" w:rsidRPr="001B3596" w:rsidRDefault="001B3596" w:rsidP="001B3596">
            <w:pPr>
              <w:ind w:left="369" w:right="137"/>
              <w:jc w:val="both"/>
              <w:rPr>
                <w:lang w:eastAsia="ar-SA"/>
              </w:rPr>
            </w:pPr>
            <w:r w:rsidRPr="001B3596">
              <w:rPr>
                <w:lang w:eastAsia="ar-SA"/>
              </w:rPr>
              <w:t xml:space="preserve">минимальные размеры земельных участков – </w:t>
            </w:r>
            <w:r w:rsidRPr="001B3596">
              <w:rPr>
                <w:b/>
                <w:lang w:eastAsia="ar-SA"/>
              </w:rPr>
              <w:t>не подлежат установлению;</w:t>
            </w:r>
          </w:p>
          <w:p w14:paraId="6422EFB7" w14:textId="77777777" w:rsidR="001B3596" w:rsidRPr="001B3596" w:rsidRDefault="001B3596" w:rsidP="001B3596">
            <w:pPr>
              <w:ind w:left="369" w:right="137"/>
              <w:jc w:val="both"/>
              <w:rPr>
                <w:lang w:eastAsia="ar-SA"/>
              </w:rPr>
            </w:pPr>
            <w:r w:rsidRPr="001B3596">
              <w:rPr>
                <w:lang w:eastAsia="ar-SA"/>
              </w:rPr>
              <w:t xml:space="preserve">максимальные размеры земельных участков – </w:t>
            </w:r>
            <w:r w:rsidRPr="001B3596">
              <w:rPr>
                <w:b/>
                <w:lang w:eastAsia="ar-SA"/>
              </w:rPr>
              <w:t>не подлежат установлению.</w:t>
            </w:r>
          </w:p>
          <w:p w14:paraId="2B532589" w14:textId="77777777" w:rsidR="001B3596" w:rsidRPr="001B3596" w:rsidRDefault="001B3596" w:rsidP="001B3596">
            <w:pPr>
              <w:numPr>
                <w:ilvl w:val="0"/>
                <w:numId w:val="26"/>
              </w:numPr>
              <w:ind w:right="137"/>
              <w:jc w:val="both"/>
              <w:rPr>
                <w:b/>
                <w:szCs w:val="22"/>
                <w:lang w:eastAsia="ar-SA"/>
              </w:rPr>
            </w:pPr>
            <w:r w:rsidRPr="001B3596">
              <w:rPr>
                <w:szCs w:val="22"/>
                <w:lang w:eastAsia="ar-SA"/>
              </w:rPr>
              <w:t xml:space="preserve">Минимальные отступы зданий, строений, сооружений от границ земельных участков – </w:t>
            </w:r>
            <w:r w:rsidRPr="001B3596">
              <w:rPr>
                <w:b/>
                <w:szCs w:val="22"/>
                <w:lang w:eastAsia="ar-SA"/>
              </w:rPr>
              <w:t>не подлежат установлению.</w:t>
            </w:r>
          </w:p>
          <w:p w14:paraId="2FD3BB62" w14:textId="77777777" w:rsidR="001B3596" w:rsidRPr="001B3596" w:rsidRDefault="001B3596" w:rsidP="001B3596">
            <w:pPr>
              <w:numPr>
                <w:ilvl w:val="0"/>
                <w:numId w:val="26"/>
              </w:numPr>
              <w:ind w:right="137"/>
              <w:jc w:val="both"/>
              <w:rPr>
                <w:b/>
                <w:szCs w:val="22"/>
                <w:lang w:eastAsia="ar-SA"/>
              </w:rPr>
            </w:pPr>
            <w:r w:rsidRPr="001B3596">
              <w:rPr>
                <w:szCs w:val="22"/>
                <w:lang w:eastAsia="ar-SA"/>
              </w:rPr>
              <w:t xml:space="preserve">Предельное количество этажей или предельная высота зданий, строений, сооружений – </w:t>
            </w:r>
            <w:r w:rsidRPr="001B3596">
              <w:rPr>
                <w:b/>
                <w:szCs w:val="22"/>
                <w:lang w:eastAsia="ar-SA"/>
              </w:rPr>
              <w:t>не подлежат установлению.</w:t>
            </w:r>
          </w:p>
          <w:p w14:paraId="68C8646F" w14:textId="77777777" w:rsidR="001B3596" w:rsidRPr="001B3596" w:rsidRDefault="001B3596" w:rsidP="001B3596">
            <w:pPr>
              <w:numPr>
                <w:ilvl w:val="0"/>
                <w:numId w:val="26"/>
              </w:numPr>
              <w:ind w:right="137"/>
              <w:jc w:val="both"/>
              <w:rPr>
                <w:b/>
                <w:szCs w:val="22"/>
                <w:lang w:eastAsia="ar-SA"/>
              </w:rPr>
            </w:pPr>
            <w:r w:rsidRPr="001B3596">
              <w:rPr>
                <w:szCs w:val="22"/>
                <w:lang w:eastAsia="ar-SA"/>
              </w:rPr>
              <w:t xml:space="preserve">Максимальный процент застройки в границах земельного участка – </w:t>
            </w:r>
            <w:r w:rsidRPr="001B3596">
              <w:rPr>
                <w:b/>
                <w:szCs w:val="22"/>
                <w:lang w:eastAsia="ar-SA"/>
              </w:rPr>
              <w:t>не подлежит установлению.</w:t>
            </w:r>
          </w:p>
        </w:tc>
      </w:tr>
    </w:tbl>
    <w:p w14:paraId="25F0AF63" w14:textId="59A34FDF" w:rsidR="00094FBD" w:rsidRDefault="00BD08A5" w:rsidP="001B3596">
      <w:pPr>
        <w:pStyle w:val="a9"/>
        <w:ind w:left="0" w:right="-1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»</w:t>
      </w:r>
      <w:r w:rsidR="001B3596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6FE98DB6" w14:textId="77777777" w:rsidR="007E309D" w:rsidRDefault="00C869B1" w:rsidP="006E6C28">
      <w:pPr>
        <w:pStyle w:val="a9"/>
        <w:numPr>
          <w:ilvl w:val="0"/>
          <w:numId w:val="29"/>
        </w:numPr>
        <w:ind w:left="0" w:right="-1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На </w:t>
      </w:r>
      <w:r w:rsidRPr="00C869B1">
        <w:rPr>
          <w:rFonts w:eastAsiaTheme="minorHAnsi"/>
          <w:color w:val="000000"/>
          <w:sz w:val="28"/>
          <w:szCs w:val="28"/>
          <w:lang w:eastAsia="en-US"/>
        </w:rPr>
        <w:t>Карт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C869B1">
        <w:rPr>
          <w:rFonts w:eastAsiaTheme="minorHAnsi"/>
          <w:color w:val="000000"/>
          <w:sz w:val="28"/>
          <w:szCs w:val="28"/>
          <w:lang w:eastAsia="en-US"/>
        </w:rPr>
        <w:t xml:space="preserve"> градостроительного зонирования</w:t>
      </w:r>
      <w:r w:rsidR="007E309D">
        <w:rPr>
          <w:rFonts w:eastAsiaTheme="minorHAnsi"/>
          <w:color w:val="000000"/>
          <w:sz w:val="28"/>
          <w:szCs w:val="28"/>
          <w:lang w:eastAsia="en-US"/>
        </w:rPr>
        <w:t>:</w:t>
      </w:r>
    </w:p>
    <w:p w14:paraId="1271BDBF" w14:textId="6C358379" w:rsidR="001B3596" w:rsidRPr="006E6C28" w:rsidRDefault="00C869B1" w:rsidP="006E6C28">
      <w:pPr>
        <w:pStyle w:val="a9"/>
        <w:numPr>
          <w:ilvl w:val="1"/>
          <w:numId w:val="29"/>
        </w:numPr>
        <w:ind w:left="0" w:right="-1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E309D">
        <w:rPr>
          <w:rFonts w:eastAsiaTheme="minorHAnsi"/>
          <w:color w:val="000000"/>
          <w:sz w:val="28"/>
          <w:szCs w:val="28"/>
          <w:lang w:eastAsia="en-US"/>
        </w:rPr>
        <w:t>И</w:t>
      </w:r>
      <w:r>
        <w:rPr>
          <w:rFonts w:eastAsiaTheme="minorHAnsi"/>
          <w:color w:val="000000"/>
          <w:sz w:val="28"/>
          <w:szCs w:val="28"/>
          <w:lang w:eastAsia="en-US"/>
        </w:rPr>
        <w:t>зменить границы территориальных зон С-2</w:t>
      </w:r>
      <w:r w:rsidR="00A45D45">
        <w:rPr>
          <w:rFonts w:eastAsiaTheme="minorHAnsi"/>
          <w:color w:val="000000"/>
          <w:sz w:val="28"/>
          <w:szCs w:val="28"/>
          <w:lang w:eastAsia="en-US"/>
        </w:rPr>
        <w:t>.</w:t>
      </w:r>
      <w:bookmarkStart w:id="1" w:name="_GoBack"/>
      <w:bookmarkEnd w:id="1"/>
      <w:r w:rsidRPr="00C869B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B3596">
        <w:rPr>
          <w:rFonts w:eastAsiaTheme="minorHAnsi"/>
          <w:color w:val="000000"/>
          <w:sz w:val="28"/>
          <w:szCs w:val="28"/>
          <w:lang w:eastAsia="en-US"/>
        </w:rPr>
        <w:t>Зона размещения полигонов ТБО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и ПК-1</w:t>
      </w:r>
      <w:r w:rsidR="007E309D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7E309D" w:rsidRPr="007E309D">
        <w:rPr>
          <w:sz w:val="28"/>
          <w:szCs w:val="28"/>
        </w:rPr>
        <w:t>Зона размещения производственных объектов I–V класса опасност</w:t>
      </w:r>
      <w:r w:rsidR="007E309D">
        <w:rPr>
          <w:sz w:val="28"/>
          <w:szCs w:val="28"/>
        </w:rPr>
        <w:t>и.</w:t>
      </w:r>
    </w:p>
    <w:p w14:paraId="1196F5A3" w14:textId="478CF25E" w:rsidR="006E6C28" w:rsidRPr="007E309D" w:rsidRDefault="00A45D45" w:rsidP="006E6C28">
      <w:pPr>
        <w:pStyle w:val="a9"/>
        <w:numPr>
          <w:ilvl w:val="1"/>
          <w:numId w:val="29"/>
        </w:numPr>
        <w:ind w:left="0" w:right="-1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Уточнить</w:t>
      </w:r>
      <w:r w:rsidR="006E6C28">
        <w:rPr>
          <w:sz w:val="28"/>
          <w:szCs w:val="28"/>
        </w:rPr>
        <w:t xml:space="preserve"> границы </w:t>
      </w:r>
      <w:r w:rsidR="006E6C28">
        <w:rPr>
          <w:rFonts w:eastAsia="Calibri"/>
          <w:sz w:val="28"/>
          <w:szCs w:val="28"/>
          <w:lang w:eastAsia="en-US"/>
        </w:rPr>
        <w:t>зоны с особыми условиями использования территории:</w:t>
      </w:r>
      <w:r w:rsidR="006E6C28" w:rsidRPr="006E6C28">
        <w:rPr>
          <w:rFonts w:eastAsia="Calibri"/>
          <w:sz w:val="28"/>
          <w:szCs w:val="28"/>
          <w:lang w:eastAsia="en-US"/>
        </w:rPr>
        <w:t xml:space="preserve"> </w:t>
      </w:r>
      <w:r w:rsidR="006E6C28">
        <w:rPr>
          <w:rFonts w:eastAsia="Calibri"/>
          <w:sz w:val="28"/>
          <w:szCs w:val="28"/>
          <w:lang w:eastAsia="en-US"/>
        </w:rPr>
        <w:t>«</w:t>
      </w:r>
      <w:r w:rsidR="006E6C28" w:rsidRPr="006E6C28">
        <w:rPr>
          <w:rFonts w:eastAsia="Calibri"/>
          <w:sz w:val="28"/>
          <w:szCs w:val="28"/>
          <w:lang w:eastAsia="en-US"/>
        </w:rPr>
        <w:t>Зона санитарной охраны источник</w:t>
      </w:r>
      <w:r w:rsidR="006E6C28">
        <w:rPr>
          <w:rFonts w:eastAsia="Calibri"/>
          <w:sz w:val="28"/>
          <w:szCs w:val="28"/>
          <w:lang w:eastAsia="en-US"/>
        </w:rPr>
        <w:t>ов питьевого и хозяйственно-бытового</w:t>
      </w:r>
      <w:r w:rsidR="006E6C28" w:rsidRPr="006E6C28">
        <w:rPr>
          <w:rFonts w:eastAsia="Calibri"/>
          <w:sz w:val="28"/>
          <w:szCs w:val="28"/>
          <w:lang w:eastAsia="en-US"/>
        </w:rPr>
        <w:t xml:space="preserve"> водоснабжения</w:t>
      </w:r>
      <w:r w:rsidR="006E6C28">
        <w:rPr>
          <w:rFonts w:eastAsia="Calibri"/>
          <w:sz w:val="28"/>
          <w:szCs w:val="28"/>
          <w:lang w:eastAsia="en-US"/>
        </w:rPr>
        <w:t>» в соответствии со сведениями ЕГРН.</w:t>
      </w:r>
    </w:p>
    <w:sectPr w:rsidR="006E6C28" w:rsidRPr="007E309D" w:rsidSect="001B35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0CAF7" w14:textId="77777777" w:rsidR="0057755E" w:rsidRDefault="0057755E" w:rsidP="00503EE9">
      <w:r>
        <w:separator/>
      </w:r>
    </w:p>
  </w:endnote>
  <w:endnote w:type="continuationSeparator" w:id="0">
    <w:p w14:paraId="12B23E95" w14:textId="77777777" w:rsidR="0057755E" w:rsidRDefault="0057755E" w:rsidP="005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EF3BD" w14:textId="77777777" w:rsidR="0057755E" w:rsidRDefault="0057755E" w:rsidP="00503EE9">
      <w:r>
        <w:separator/>
      </w:r>
    </w:p>
  </w:footnote>
  <w:footnote w:type="continuationSeparator" w:id="0">
    <w:p w14:paraId="4D509583" w14:textId="77777777" w:rsidR="0057755E" w:rsidRDefault="0057755E" w:rsidP="0050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E69BE4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>
    <w:nsid w:val="042065DD"/>
    <w:multiLevelType w:val="hybridMultilevel"/>
    <w:tmpl w:val="037C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D300E"/>
    <w:multiLevelType w:val="hybridMultilevel"/>
    <w:tmpl w:val="A5C04D90"/>
    <w:lvl w:ilvl="0" w:tplc="998610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37545"/>
    <w:multiLevelType w:val="hybridMultilevel"/>
    <w:tmpl w:val="C46603EA"/>
    <w:lvl w:ilvl="0" w:tplc="B40E1A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B40E1A2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2759FD"/>
    <w:multiLevelType w:val="multilevel"/>
    <w:tmpl w:val="C066B76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193414"/>
    <w:multiLevelType w:val="hybridMultilevel"/>
    <w:tmpl w:val="6FF2362E"/>
    <w:lvl w:ilvl="0" w:tplc="B40E1A2C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2028640F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F0721"/>
    <w:multiLevelType w:val="hybridMultilevel"/>
    <w:tmpl w:val="BA6094B2"/>
    <w:lvl w:ilvl="0" w:tplc="B40E1A2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2BB038F9"/>
    <w:multiLevelType w:val="hybridMultilevel"/>
    <w:tmpl w:val="1C1CB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F201F9"/>
    <w:multiLevelType w:val="hybridMultilevel"/>
    <w:tmpl w:val="C5143F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B2149"/>
    <w:multiLevelType w:val="hybridMultilevel"/>
    <w:tmpl w:val="59A44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73B29"/>
    <w:multiLevelType w:val="hybridMultilevel"/>
    <w:tmpl w:val="7CF662C0"/>
    <w:lvl w:ilvl="0" w:tplc="0CCC3D5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2">
    <w:nsid w:val="380B47E4"/>
    <w:multiLevelType w:val="hybridMultilevel"/>
    <w:tmpl w:val="42227AEE"/>
    <w:lvl w:ilvl="0" w:tplc="B59EE8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F432E9C"/>
    <w:multiLevelType w:val="hybridMultilevel"/>
    <w:tmpl w:val="8F007F02"/>
    <w:lvl w:ilvl="0" w:tplc="B40E1A2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442F72B3"/>
    <w:multiLevelType w:val="hybridMultilevel"/>
    <w:tmpl w:val="E7205CEE"/>
    <w:lvl w:ilvl="0" w:tplc="B40E1A2C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5D333F98"/>
    <w:multiLevelType w:val="hybridMultilevel"/>
    <w:tmpl w:val="7B70FAF2"/>
    <w:lvl w:ilvl="0" w:tplc="A50676D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617A4EC8"/>
    <w:multiLevelType w:val="multilevel"/>
    <w:tmpl w:val="FBA698D2"/>
    <w:lvl w:ilvl="0">
      <w:start w:val="1"/>
      <w:numFmt w:val="decimal"/>
      <w:pStyle w:val="123"/>
      <w:lvlText w:val="%1."/>
      <w:lvlJc w:val="left"/>
      <w:pPr>
        <w:ind w:left="502" w:hanging="360"/>
      </w:pPr>
      <w:rPr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7">
    <w:nsid w:val="61B109C5"/>
    <w:multiLevelType w:val="hybridMultilevel"/>
    <w:tmpl w:val="DA103E66"/>
    <w:lvl w:ilvl="0" w:tplc="B40E1A2C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6CE00A74"/>
    <w:multiLevelType w:val="hybridMultilevel"/>
    <w:tmpl w:val="5FF46D3E"/>
    <w:lvl w:ilvl="0" w:tplc="B40E1A2C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>
    <w:nsid w:val="703A2FB6"/>
    <w:multiLevelType w:val="hybridMultilevel"/>
    <w:tmpl w:val="3A00A09C"/>
    <w:lvl w:ilvl="0" w:tplc="305C922E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 w:hint="default"/>
        <w:color w:val="auto"/>
        <w:sz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95A0B"/>
    <w:multiLevelType w:val="hybridMultilevel"/>
    <w:tmpl w:val="3C90AA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5566F3"/>
    <w:multiLevelType w:val="hybridMultilevel"/>
    <w:tmpl w:val="6FFEFC28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851C7"/>
    <w:multiLevelType w:val="hybridMultilevel"/>
    <w:tmpl w:val="B3963474"/>
    <w:lvl w:ilvl="0" w:tplc="F7A2AE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6E0477A"/>
    <w:multiLevelType w:val="hybridMultilevel"/>
    <w:tmpl w:val="51EC4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4"/>
  </w:num>
  <w:num w:numId="7">
    <w:abstractNumId w:val="17"/>
  </w:num>
  <w:num w:numId="8">
    <w:abstractNumId w:val="7"/>
  </w:num>
  <w:num w:numId="9">
    <w:abstractNumId w:val="18"/>
  </w:num>
  <w:num w:numId="10">
    <w:abstractNumId w:val="13"/>
  </w:num>
  <w:num w:numId="11">
    <w:abstractNumId w:val="6"/>
  </w:num>
  <w:num w:numId="12">
    <w:abstractNumId w:val="10"/>
  </w:num>
  <w:num w:numId="13">
    <w:abstractNumId w:val="1"/>
  </w:num>
  <w:num w:numId="14">
    <w:abstractNumId w:val="2"/>
  </w:num>
  <w:num w:numId="15">
    <w:abstractNumId w:val="8"/>
  </w:num>
  <w:num w:numId="16">
    <w:abstractNumId w:val="21"/>
  </w:num>
  <w:num w:numId="17">
    <w:abstractNumId w:val="19"/>
  </w:num>
  <w:num w:numId="18">
    <w:abstractNumId w:val="16"/>
    <w:lvlOverride w:ilvl="0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2"/>
  </w:num>
  <w:num w:numId="23">
    <w:abstractNumId w:val="22"/>
  </w:num>
  <w:num w:numId="24">
    <w:abstractNumId w:val="15"/>
  </w:num>
  <w:num w:numId="25">
    <w:abstractNumId w:val="11"/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20"/>
  </w:num>
  <w:num w:numId="2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0747B"/>
    <w:rsid w:val="00011395"/>
    <w:rsid w:val="00014BFE"/>
    <w:rsid w:val="00031999"/>
    <w:rsid w:val="00032216"/>
    <w:rsid w:val="00036398"/>
    <w:rsid w:val="000410F3"/>
    <w:rsid w:val="00050358"/>
    <w:rsid w:val="00050E77"/>
    <w:rsid w:val="00067530"/>
    <w:rsid w:val="00071A35"/>
    <w:rsid w:val="000732B8"/>
    <w:rsid w:val="00075263"/>
    <w:rsid w:val="00075275"/>
    <w:rsid w:val="00081806"/>
    <w:rsid w:val="00094FBD"/>
    <w:rsid w:val="00095E3A"/>
    <w:rsid w:val="000A488F"/>
    <w:rsid w:val="000C2DD5"/>
    <w:rsid w:val="000C57C7"/>
    <w:rsid w:val="000D6775"/>
    <w:rsid w:val="000E0951"/>
    <w:rsid w:val="000E1E79"/>
    <w:rsid w:val="000E25A3"/>
    <w:rsid w:val="000F237D"/>
    <w:rsid w:val="000F7CF2"/>
    <w:rsid w:val="001038A3"/>
    <w:rsid w:val="0010481A"/>
    <w:rsid w:val="00115C3A"/>
    <w:rsid w:val="00121A66"/>
    <w:rsid w:val="00123853"/>
    <w:rsid w:val="00132DF8"/>
    <w:rsid w:val="00136C15"/>
    <w:rsid w:val="001571BA"/>
    <w:rsid w:val="0016750E"/>
    <w:rsid w:val="00177759"/>
    <w:rsid w:val="00186A54"/>
    <w:rsid w:val="00187852"/>
    <w:rsid w:val="00187BB3"/>
    <w:rsid w:val="001930C1"/>
    <w:rsid w:val="0019423B"/>
    <w:rsid w:val="001953FB"/>
    <w:rsid w:val="00195B88"/>
    <w:rsid w:val="00195FCA"/>
    <w:rsid w:val="001B3596"/>
    <w:rsid w:val="001C1F90"/>
    <w:rsid w:val="001C7ACB"/>
    <w:rsid w:val="001D0755"/>
    <w:rsid w:val="001D0E98"/>
    <w:rsid w:val="001E2394"/>
    <w:rsid w:val="00216D08"/>
    <w:rsid w:val="00220A82"/>
    <w:rsid w:val="0022233A"/>
    <w:rsid w:val="00223683"/>
    <w:rsid w:val="00232C46"/>
    <w:rsid w:val="00233785"/>
    <w:rsid w:val="00233CE4"/>
    <w:rsid w:val="00237DCE"/>
    <w:rsid w:val="0025750E"/>
    <w:rsid w:val="002645F2"/>
    <w:rsid w:val="0028151F"/>
    <w:rsid w:val="00284F80"/>
    <w:rsid w:val="00290A84"/>
    <w:rsid w:val="0029609A"/>
    <w:rsid w:val="002A78D5"/>
    <w:rsid w:val="002B0141"/>
    <w:rsid w:val="002C286D"/>
    <w:rsid w:val="002D0888"/>
    <w:rsid w:val="002E255D"/>
    <w:rsid w:val="0030035A"/>
    <w:rsid w:val="00303C97"/>
    <w:rsid w:val="003335B1"/>
    <w:rsid w:val="00334B3A"/>
    <w:rsid w:val="00351016"/>
    <w:rsid w:val="0037158E"/>
    <w:rsid w:val="00377370"/>
    <w:rsid w:val="0038338F"/>
    <w:rsid w:val="003838BF"/>
    <w:rsid w:val="00385211"/>
    <w:rsid w:val="0039127C"/>
    <w:rsid w:val="003970F6"/>
    <w:rsid w:val="003A0678"/>
    <w:rsid w:val="003A7C7A"/>
    <w:rsid w:val="003B6D15"/>
    <w:rsid w:val="003C32D9"/>
    <w:rsid w:val="003D10B7"/>
    <w:rsid w:val="003E55B8"/>
    <w:rsid w:val="003E778B"/>
    <w:rsid w:val="003F020C"/>
    <w:rsid w:val="004014D9"/>
    <w:rsid w:val="00416CC0"/>
    <w:rsid w:val="00417EDA"/>
    <w:rsid w:val="004279D2"/>
    <w:rsid w:val="00442559"/>
    <w:rsid w:val="00460722"/>
    <w:rsid w:val="0046388E"/>
    <w:rsid w:val="0046656E"/>
    <w:rsid w:val="00487D7B"/>
    <w:rsid w:val="00493F54"/>
    <w:rsid w:val="004A05EA"/>
    <w:rsid w:val="004C522D"/>
    <w:rsid w:val="004D1EF8"/>
    <w:rsid w:val="004D4135"/>
    <w:rsid w:val="004E00D7"/>
    <w:rsid w:val="004E1BE2"/>
    <w:rsid w:val="004E2988"/>
    <w:rsid w:val="004E4430"/>
    <w:rsid w:val="004E727F"/>
    <w:rsid w:val="004F0529"/>
    <w:rsid w:val="004F284C"/>
    <w:rsid w:val="004F3DCA"/>
    <w:rsid w:val="00503EE9"/>
    <w:rsid w:val="005047B2"/>
    <w:rsid w:val="00506D42"/>
    <w:rsid w:val="00513F4C"/>
    <w:rsid w:val="00517767"/>
    <w:rsid w:val="005258F7"/>
    <w:rsid w:val="005331DD"/>
    <w:rsid w:val="00544D15"/>
    <w:rsid w:val="00556085"/>
    <w:rsid w:val="00556AD5"/>
    <w:rsid w:val="005621B3"/>
    <w:rsid w:val="005668BA"/>
    <w:rsid w:val="005772B1"/>
    <w:rsid w:val="0057755E"/>
    <w:rsid w:val="005904B3"/>
    <w:rsid w:val="005A211B"/>
    <w:rsid w:val="005A4CEF"/>
    <w:rsid w:val="005A511A"/>
    <w:rsid w:val="005C2864"/>
    <w:rsid w:val="005C2D50"/>
    <w:rsid w:val="005E28EC"/>
    <w:rsid w:val="005E373F"/>
    <w:rsid w:val="005E593B"/>
    <w:rsid w:val="005F6AD9"/>
    <w:rsid w:val="006003F9"/>
    <w:rsid w:val="00602DF2"/>
    <w:rsid w:val="00603427"/>
    <w:rsid w:val="00605708"/>
    <w:rsid w:val="00606CC2"/>
    <w:rsid w:val="00611871"/>
    <w:rsid w:val="006246EB"/>
    <w:rsid w:val="0063165A"/>
    <w:rsid w:val="006333BE"/>
    <w:rsid w:val="00633A95"/>
    <w:rsid w:val="006612B3"/>
    <w:rsid w:val="00684690"/>
    <w:rsid w:val="00694CBB"/>
    <w:rsid w:val="006A069F"/>
    <w:rsid w:val="006A137A"/>
    <w:rsid w:val="006B2692"/>
    <w:rsid w:val="006C12C5"/>
    <w:rsid w:val="006C41D6"/>
    <w:rsid w:val="006C5428"/>
    <w:rsid w:val="006D5E12"/>
    <w:rsid w:val="006D63EB"/>
    <w:rsid w:val="006E6C28"/>
    <w:rsid w:val="00702222"/>
    <w:rsid w:val="00704AED"/>
    <w:rsid w:val="00715156"/>
    <w:rsid w:val="007162A2"/>
    <w:rsid w:val="007171C5"/>
    <w:rsid w:val="00771601"/>
    <w:rsid w:val="00772CD1"/>
    <w:rsid w:val="007760FC"/>
    <w:rsid w:val="007769CE"/>
    <w:rsid w:val="00786E30"/>
    <w:rsid w:val="00795860"/>
    <w:rsid w:val="007C6414"/>
    <w:rsid w:val="007D4B3D"/>
    <w:rsid w:val="007D7D89"/>
    <w:rsid w:val="007E309D"/>
    <w:rsid w:val="007E6E7B"/>
    <w:rsid w:val="007F490E"/>
    <w:rsid w:val="007F6739"/>
    <w:rsid w:val="00810DB4"/>
    <w:rsid w:val="0081405B"/>
    <w:rsid w:val="00836E1D"/>
    <w:rsid w:val="00840031"/>
    <w:rsid w:val="008501D8"/>
    <w:rsid w:val="00851221"/>
    <w:rsid w:val="00860ECD"/>
    <w:rsid w:val="008621FC"/>
    <w:rsid w:val="00864643"/>
    <w:rsid w:val="008679DC"/>
    <w:rsid w:val="0087276F"/>
    <w:rsid w:val="00872F4D"/>
    <w:rsid w:val="00873368"/>
    <w:rsid w:val="00874FC0"/>
    <w:rsid w:val="008753DB"/>
    <w:rsid w:val="0088481C"/>
    <w:rsid w:val="008903D1"/>
    <w:rsid w:val="00895D48"/>
    <w:rsid w:val="008A63EB"/>
    <w:rsid w:val="008D361F"/>
    <w:rsid w:val="008D62D0"/>
    <w:rsid w:val="008F431C"/>
    <w:rsid w:val="008F7F3A"/>
    <w:rsid w:val="008F7F7E"/>
    <w:rsid w:val="00905D8F"/>
    <w:rsid w:val="009072FD"/>
    <w:rsid w:val="0091599B"/>
    <w:rsid w:val="0091726C"/>
    <w:rsid w:val="00925368"/>
    <w:rsid w:val="0092621C"/>
    <w:rsid w:val="0094314E"/>
    <w:rsid w:val="009432FE"/>
    <w:rsid w:val="00945B9A"/>
    <w:rsid w:val="0095019B"/>
    <w:rsid w:val="0095420E"/>
    <w:rsid w:val="009745D4"/>
    <w:rsid w:val="0098175D"/>
    <w:rsid w:val="00983798"/>
    <w:rsid w:val="00986E58"/>
    <w:rsid w:val="009B1A41"/>
    <w:rsid w:val="009C4EE3"/>
    <w:rsid w:val="009C65C6"/>
    <w:rsid w:val="009D5973"/>
    <w:rsid w:val="00A04498"/>
    <w:rsid w:val="00A13F23"/>
    <w:rsid w:val="00A254A5"/>
    <w:rsid w:val="00A25D7B"/>
    <w:rsid w:val="00A42A50"/>
    <w:rsid w:val="00A458AC"/>
    <w:rsid w:val="00A45CA9"/>
    <w:rsid w:val="00A45D45"/>
    <w:rsid w:val="00A46FEC"/>
    <w:rsid w:val="00A6047C"/>
    <w:rsid w:val="00A60AC7"/>
    <w:rsid w:val="00A60FBC"/>
    <w:rsid w:val="00A62921"/>
    <w:rsid w:val="00A66283"/>
    <w:rsid w:val="00A66FBD"/>
    <w:rsid w:val="00A75AEA"/>
    <w:rsid w:val="00A75B3E"/>
    <w:rsid w:val="00A80770"/>
    <w:rsid w:val="00A80DE0"/>
    <w:rsid w:val="00A83855"/>
    <w:rsid w:val="00A90876"/>
    <w:rsid w:val="00A93560"/>
    <w:rsid w:val="00A94EF6"/>
    <w:rsid w:val="00AA3A2C"/>
    <w:rsid w:val="00AB232F"/>
    <w:rsid w:val="00AD0DCF"/>
    <w:rsid w:val="00AD4667"/>
    <w:rsid w:val="00AD5033"/>
    <w:rsid w:val="00AD6073"/>
    <w:rsid w:val="00AE041E"/>
    <w:rsid w:val="00AE5ACD"/>
    <w:rsid w:val="00AE62DB"/>
    <w:rsid w:val="00AE6F20"/>
    <w:rsid w:val="00AF04DD"/>
    <w:rsid w:val="00AF3140"/>
    <w:rsid w:val="00B036ED"/>
    <w:rsid w:val="00B11472"/>
    <w:rsid w:val="00B13638"/>
    <w:rsid w:val="00B159F2"/>
    <w:rsid w:val="00B1640A"/>
    <w:rsid w:val="00B25772"/>
    <w:rsid w:val="00B27019"/>
    <w:rsid w:val="00B32864"/>
    <w:rsid w:val="00B51DE6"/>
    <w:rsid w:val="00B52407"/>
    <w:rsid w:val="00B6261D"/>
    <w:rsid w:val="00B65C54"/>
    <w:rsid w:val="00B717E4"/>
    <w:rsid w:val="00B72997"/>
    <w:rsid w:val="00B73C8B"/>
    <w:rsid w:val="00B7469B"/>
    <w:rsid w:val="00B753A7"/>
    <w:rsid w:val="00B771D1"/>
    <w:rsid w:val="00B90105"/>
    <w:rsid w:val="00B951D7"/>
    <w:rsid w:val="00BA0136"/>
    <w:rsid w:val="00BA0C65"/>
    <w:rsid w:val="00BB739F"/>
    <w:rsid w:val="00BC1076"/>
    <w:rsid w:val="00BC3DA0"/>
    <w:rsid w:val="00BC5531"/>
    <w:rsid w:val="00BD08A5"/>
    <w:rsid w:val="00BD4E6D"/>
    <w:rsid w:val="00BD747F"/>
    <w:rsid w:val="00BE2D06"/>
    <w:rsid w:val="00BF0C30"/>
    <w:rsid w:val="00C07489"/>
    <w:rsid w:val="00C23B7E"/>
    <w:rsid w:val="00C26B8A"/>
    <w:rsid w:val="00C30669"/>
    <w:rsid w:val="00C336A2"/>
    <w:rsid w:val="00C339FB"/>
    <w:rsid w:val="00C34AB6"/>
    <w:rsid w:val="00C42B17"/>
    <w:rsid w:val="00C571C4"/>
    <w:rsid w:val="00C65A5B"/>
    <w:rsid w:val="00C6781F"/>
    <w:rsid w:val="00C839C7"/>
    <w:rsid w:val="00C84AE0"/>
    <w:rsid w:val="00C8581C"/>
    <w:rsid w:val="00C85B1E"/>
    <w:rsid w:val="00C869B1"/>
    <w:rsid w:val="00CB0937"/>
    <w:rsid w:val="00CB1F81"/>
    <w:rsid w:val="00CB2630"/>
    <w:rsid w:val="00CB650D"/>
    <w:rsid w:val="00CC24E7"/>
    <w:rsid w:val="00CC5A55"/>
    <w:rsid w:val="00CE02D6"/>
    <w:rsid w:val="00CE5D2E"/>
    <w:rsid w:val="00CE67AA"/>
    <w:rsid w:val="00CF0EBA"/>
    <w:rsid w:val="00D07091"/>
    <w:rsid w:val="00D11448"/>
    <w:rsid w:val="00D13C42"/>
    <w:rsid w:val="00D1544E"/>
    <w:rsid w:val="00D22147"/>
    <w:rsid w:val="00D307C1"/>
    <w:rsid w:val="00D32B3E"/>
    <w:rsid w:val="00D3762C"/>
    <w:rsid w:val="00D441FA"/>
    <w:rsid w:val="00D47001"/>
    <w:rsid w:val="00D605F9"/>
    <w:rsid w:val="00D8055E"/>
    <w:rsid w:val="00D8505B"/>
    <w:rsid w:val="00D86EEC"/>
    <w:rsid w:val="00DA50EA"/>
    <w:rsid w:val="00DB1D27"/>
    <w:rsid w:val="00DC57AD"/>
    <w:rsid w:val="00DE1241"/>
    <w:rsid w:val="00E05129"/>
    <w:rsid w:val="00E10F54"/>
    <w:rsid w:val="00E33634"/>
    <w:rsid w:val="00E34D04"/>
    <w:rsid w:val="00E422F9"/>
    <w:rsid w:val="00E45F66"/>
    <w:rsid w:val="00E57D3D"/>
    <w:rsid w:val="00E60FE6"/>
    <w:rsid w:val="00E61175"/>
    <w:rsid w:val="00E73068"/>
    <w:rsid w:val="00E91DCC"/>
    <w:rsid w:val="00E922C2"/>
    <w:rsid w:val="00EA3C57"/>
    <w:rsid w:val="00EA5A83"/>
    <w:rsid w:val="00EC24AC"/>
    <w:rsid w:val="00EF0355"/>
    <w:rsid w:val="00EF46CD"/>
    <w:rsid w:val="00EF7BC8"/>
    <w:rsid w:val="00F25A48"/>
    <w:rsid w:val="00F30615"/>
    <w:rsid w:val="00F3617C"/>
    <w:rsid w:val="00F44B6B"/>
    <w:rsid w:val="00F52C88"/>
    <w:rsid w:val="00F60690"/>
    <w:rsid w:val="00F73CBC"/>
    <w:rsid w:val="00F73E05"/>
    <w:rsid w:val="00F82E9D"/>
    <w:rsid w:val="00F94C4C"/>
    <w:rsid w:val="00F96B1F"/>
    <w:rsid w:val="00FA6D0E"/>
    <w:rsid w:val="00FB6FEF"/>
    <w:rsid w:val="00FC1BDC"/>
    <w:rsid w:val="00FC5D4E"/>
    <w:rsid w:val="00FD2BEE"/>
    <w:rsid w:val="00FF2C66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27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1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1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6">
    <w:name w:val="Название таблицы"/>
    <w:basedOn w:val="a1"/>
    <w:next w:val="a1"/>
    <w:rsid w:val="00544D15"/>
    <w:pPr>
      <w:spacing w:before="120" w:after="120"/>
      <w:jc w:val="center"/>
    </w:pPr>
    <w:rPr>
      <w:b/>
      <w:sz w:val="22"/>
    </w:rPr>
  </w:style>
  <w:style w:type="paragraph" w:customStyle="1" w:styleId="a7">
    <w:name w:val="Номер таблицы"/>
    <w:basedOn w:val="a1"/>
    <w:next w:val="a1"/>
    <w:rsid w:val="00544D15"/>
    <w:pPr>
      <w:spacing w:before="120" w:after="120"/>
      <w:jc w:val="right"/>
    </w:pPr>
    <w:rPr>
      <w:i/>
      <w:sz w:val="22"/>
    </w:rPr>
  </w:style>
  <w:style w:type="table" w:styleId="a8">
    <w:name w:val="Table Grid"/>
    <w:basedOn w:val="a3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1"/>
    <w:uiPriority w:val="34"/>
    <w:qFormat/>
    <w:rsid w:val="0087276F"/>
    <w:pPr>
      <w:ind w:left="720"/>
      <w:contextualSpacing/>
    </w:pPr>
  </w:style>
  <w:style w:type="paragraph" w:styleId="aa">
    <w:name w:val="Balloon Text"/>
    <w:basedOn w:val="a1"/>
    <w:link w:val="ab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Основной текст_"/>
    <w:basedOn w:val="a2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2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2"/>
    <w:link w:val="ae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Подпись к таблице_"/>
    <w:basedOn w:val="a2"/>
    <w:link w:val="af0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1"/>
    <w:link w:val="ac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1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e">
    <w:name w:val="Другое"/>
    <w:basedOn w:val="a1"/>
    <w:link w:val="ad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0">
    <w:name w:val="Подпись к таблице"/>
    <w:basedOn w:val="a1"/>
    <w:link w:val="af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1"/>
    <w:rsid w:val="005A511A"/>
    <w:pPr>
      <w:spacing w:before="100" w:beforeAutospacing="1" w:after="100" w:afterAutospacing="1"/>
    </w:pPr>
  </w:style>
  <w:style w:type="paragraph" w:styleId="af1">
    <w:name w:val="header"/>
    <w:basedOn w:val="a1"/>
    <w:link w:val="af2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2">
    <w:name w:val="Верхний колонтитул Знак"/>
    <w:basedOn w:val="a2"/>
    <w:link w:val="af1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3">
    <w:name w:val="footer"/>
    <w:basedOn w:val="a1"/>
    <w:link w:val="af4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4">
    <w:name w:val="Нижний колонтитул Знак"/>
    <w:basedOn w:val="a2"/>
    <w:link w:val="af3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2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0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5">
    <w:name w:val="Plain Text"/>
    <w:basedOn w:val="a1"/>
    <w:link w:val="af6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2"/>
    <w:link w:val="af5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1"/>
    <w:rsid w:val="00B73C8B"/>
    <w:pPr>
      <w:widowControl w:val="0"/>
      <w:numPr>
        <w:numId w:val="3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customStyle="1" w:styleId="123">
    <w:name w:val="1.2.3. в таблице для работы"/>
    <w:basedOn w:val="a1"/>
    <w:qFormat/>
    <w:rsid w:val="00115C3A"/>
    <w:pPr>
      <w:widowControl w:val="0"/>
      <w:numPr>
        <w:numId w:val="18"/>
      </w:numPr>
      <w:tabs>
        <w:tab w:val="left" w:pos="0"/>
        <w:tab w:val="left" w:pos="357"/>
        <w:tab w:val="left" w:pos="567"/>
      </w:tabs>
      <w:jc w:val="center"/>
    </w:pPr>
    <w:rPr>
      <w:color w:val="2D2D2D"/>
      <w:spacing w:val="2"/>
      <w:szCs w:val="22"/>
    </w:rPr>
  </w:style>
  <w:style w:type="paragraph" w:customStyle="1" w:styleId="a0">
    <w:name w:val="Табличный_нумерация"/>
    <w:basedOn w:val="a1"/>
    <w:qFormat/>
    <w:rsid w:val="001B3596"/>
    <w:pPr>
      <w:numPr>
        <w:numId w:val="25"/>
      </w:numPr>
      <w:jc w:val="center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27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1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1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6">
    <w:name w:val="Название таблицы"/>
    <w:basedOn w:val="a1"/>
    <w:next w:val="a1"/>
    <w:rsid w:val="00544D15"/>
    <w:pPr>
      <w:spacing w:before="120" w:after="120"/>
      <w:jc w:val="center"/>
    </w:pPr>
    <w:rPr>
      <w:b/>
      <w:sz w:val="22"/>
    </w:rPr>
  </w:style>
  <w:style w:type="paragraph" w:customStyle="1" w:styleId="a7">
    <w:name w:val="Номер таблицы"/>
    <w:basedOn w:val="a1"/>
    <w:next w:val="a1"/>
    <w:rsid w:val="00544D15"/>
    <w:pPr>
      <w:spacing w:before="120" w:after="120"/>
      <w:jc w:val="right"/>
    </w:pPr>
    <w:rPr>
      <w:i/>
      <w:sz w:val="22"/>
    </w:rPr>
  </w:style>
  <w:style w:type="table" w:styleId="a8">
    <w:name w:val="Table Grid"/>
    <w:basedOn w:val="a3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1"/>
    <w:uiPriority w:val="34"/>
    <w:qFormat/>
    <w:rsid w:val="0087276F"/>
    <w:pPr>
      <w:ind w:left="720"/>
      <w:contextualSpacing/>
    </w:pPr>
  </w:style>
  <w:style w:type="paragraph" w:styleId="aa">
    <w:name w:val="Balloon Text"/>
    <w:basedOn w:val="a1"/>
    <w:link w:val="ab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Основной текст_"/>
    <w:basedOn w:val="a2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2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2"/>
    <w:link w:val="ae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Подпись к таблице_"/>
    <w:basedOn w:val="a2"/>
    <w:link w:val="af0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1"/>
    <w:link w:val="ac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1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e">
    <w:name w:val="Другое"/>
    <w:basedOn w:val="a1"/>
    <w:link w:val="ad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0">
    <w:name w:val="Подпись к таблице"/>
    <w:basedOn w:val="a1"/>
    <w:link w:val="af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1"/>
    <w:rsid w:val="005A511A"/>
    <w:pPr>
      <w:spacing w:before="100" w:beforeAutospacing="1" w:after="100" w:afterAutospacing="1"/>
    </w:pPr>
  </w:style>
  <w:style w:type="paragraph" w:styleId="af1">
    <w:name w:val="header"/>
    <w:basedOn w:val="a1"/>
    <w:link w:val="af2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2">
    <w:name w:val="Верхний колонтитул Знак"/>
    <w:basedOn w:val="a2"/>
    <w:link w:val="af1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3">
    <w:name w:val="footer"/>
    <w:basedOn w:val="a1"/>
    <w:link w:val="af4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4">
    <w:name w:val="Нижний колонтитул Знак"/>
    <w:basedOn w:val="a2"/>
    <w:link w:val="af3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2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0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5">
    <w:name w:val="Plain Text"/>
    <w:basedOn w:val="a1"/>
    <w:link w:val="af6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2"/>
    <w:link w:val="af5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1"/>
    <w:rsid w:val="00B73C8B"/>
    <w:pPr>
      <w:widowControl w:val="0"/>
      <w:numPr>
        <w:numId w:val="3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customStyle="1" w:styleId="123">
    <w:name w:val="1.2.3. в таблице для работы"/>
    <w:basedOn w:val="a1"/>
    <w:qFormat/>
    <w:rsid w:val="00115C3A"/>
    <w:pPr>
      <w:widowControl w:val="0"/>
      <w:numPr>
        <w:numId w:val="18"/>
      </w:numPr>
      <w:tabs>
        <w:tab w:val="left" w:pos="0"/>
        <w:tab w:val="left" w:pos="357"/>
        <w:tab w:val="left" w:pos="567"/>
      </w:tabs>
      <w:jc w:val="center"/>
    </w:pPr>
    <w:rPr>
      <w:color w:val="2D2D2D"/>
      <w:spacing w:val="2"/>
      <w:szCs w:val="22"/>
    </w:rPr>
  </w:style>
  <w:style w:type="paragraph" w:customStyle="1" w:styleId="a0">
    <w:name w:val="Табличный_нумерация"/>
    <w:basedOn w:val="a1"/>
    <w:qFormat/>
    <w:rsid w:val="001B3596"/>
    <w:pPr>
      <w:numPr>
        <w:numId w:val="25"/>
      </w:numPr>
      <w:jc w:val="center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7672-4F09-4035-AC61-083835E6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Рыкалина Виктория Валентиновна</cp:lastModifiedBy>
  <cp:revision>2</cp:revision>
  <cp:lastPrinted>2022-12-23T12:39:00Z</cp:lastPrinted>
  <dcterms:created xsi:type="dcterms:W3CDTF">2026-01-16T13:21:00Z</dcterms:created>
  <dcterms:modified xsi:type="dcterms:W3CDTF">2026-01-16T13:21:00Z</dcterms:modified>
</cp:coreProperties>
</file>