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0D5" w:rsidRPr="007560D7" w:rsidRDefault="002160D5" w:rsidP="00172FF5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bookmarkStart w:id="0" w:name="_GoBack"/>
      <w:bookmarkEnd w:id="0"/>
    </w:p>
    <w:p w:rsidR="007411E1" w:rsidRPr="007560D7" w:rsidRDefault="00172FF5" w:rsidP="00172FF5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560D7">
        <w:rPr>
          <w:rFonts w:ascii="Times New Roman" w:hAnsi="Times New Roman" w:cs="Times New Roman"/>
          <w:b/>
          <w:sz w:val="27"/>
          <w:szCs w:val="27"/>
        </w:rPr>
        <w:t>ПОЯСНИТЕЛЬНАЯ ЗАПИСКА</w:t>
      </w:r>
    </w:p>
    <w:p w:rsidR="00D55D6D" w:rsidRPr="007560D7" w:rsidRDefault="00172FF5" w:rsidP="00172FF5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560D7">
        <w:rPr>
          <w:rFonts w:ascii="Times New Roman" w:hAnsi="Times New Roman" w:cs="Times New Roman"/>
          <w:b/>
          <w:sz w:val="27"/>
          <w:szCs w:val="27"/>
        </w:rPr>
        <w:t xml:space="preserve">к проекту </w:t>
      </w:r>
      <w:r w:rsidR="00D55D6D" w:rsidRPr="007560D7">
        <w:rPr>
          <w:rFonts w:ascii="Times New Roman" w:hAnsi="Times New Roman" w:cs="Times New Roman"/>
          <w:b/>
          <w:sz w:val="27"/>
          <w:szCs w:val="27"/>
        </w:rPr>
        <w:t>постановления</w:t>
      </w:r>
      <w:r w:rsidRPr="007560D7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4013D3" w:rsidRPr="007560D7">
        <w:rPr>
          <w:rFonts w:ascii="Times New Roman" w:hAnsi="Times New Roman" w:cs="Times New Roman"/>
          <w:b/>
          <w:sz w:val="27"/>
          <w:szCs w:val="27"/>
        </w:rPr>
        <w:t>Правительства</w:t>
      </w:r>
      <w:r w:rsidRPr="007560D7">
        <w:rPr>
          <w:rFonts w:ascii="Times New Roman" w:hAnsi="Times New Roman" w:cs="Times New Roman"/>
          <w:b/>
          <w:sz w:val="27"/>
          <w:szCs w:val="27"/>
        </w:rPr>
        <w:t xml:space="preserve"> Ленинградской области</w:t>
      </w:r>
      <w:r w:rsidR="00784565" w:rsidRPr="007560D7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127771" w:rsidRPr="00127771" w:rsidRDefault="00295688" w:rsidP="00127771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560D7">
        <w:rPr>
          <w:rFonts w:ascii="Times New Roman" w:hAnsi="Times New Roman" w:cs="Times New Roman"/>
          <w:b/>
          <w:sz w:val="27"/>
          <w:szCs w:val="27"/>
        </w:rPr>
        <w:t>«</w:t>
      </w:r>
      <w:r w:rsidR="00127771" w:rsidRPr="00127771">
        <w:rPr>
          <w:rFonts w:ascii="Times New Roman" w:hAnsi="Times New Roman" w:cs="Times New Roman"/>
          <w:b/>
          <w:sz w:val="27"/>
          <w:szCs w:val="27"/>
        </w:rPr>
        <w:t>О внесении изменени</w:t>
      </w:r>
      <w:r w:rsidR="00E71426">
        <w:rPr>
          <w:rFonts w:ascii="Times New Roman" w:hAnsi="Times New Roman" w:cs="Times New Roman"/>
          <w:b/>
          <w:sz w:val="27"/>
          <w:szCs w:val="27"/>
        </w:rPr>
        <w:t>й</w:t>
      </w:r>
      <w:r w:rsidR="00127771" w:rsidRPr="00127771">
        <w:rPr>
          <w:rFonts w:ascii="Times New Roman" w:hAnsi="Times New Roman" w:cs="Times New Roman"/>
          <w:b/>
          <w:sz w:val="27"/>
          <w:szCs w:val="27"/>
        </w:rPr>
        <w:t xml:space="preserve"> в постановление Правительства Ленинградской области </w:t>
      </w:r>
    </w:p>
    <w:p w:rsidR="00295688" w:rsidRPr="007560D7" w:rsidRDefault="00127771" w:rsidP="00127771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27771">
        <w:rPr>
          <w:rFonts w:ascii="Times New Roman" w:hAnsi="Times New Roman" w:cs="Times New Roman"/>
          <w:b/>
          <w:sz w:val="27"/>
          <w:szCs w:val="27"/>
        </w:rPr>
        <w:t>от 27.12.2021 № 879 «Об утверждении Положения о региональном государственном строительном надзоре на территории Ленинградской области»</w:t>
      </w:r>
    </w:p>
    <w:p w:rsidR="002160D5" w:rsidRPr="007560D7" w:rsidRDefault="002160D5" w:rsidP="00A728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8E0263" w:rsidRDefault="006554BB" w:rsidP="00344F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27771">
        <w:rPr>
          <w:rFonts w:ascii="Times New Roman" w:hAnsi="Times New Roman" w:cs="Times New Roman"/>
          <w:sz w:val="27"/>
          <w:szCs w:val="27"/>
        </w:rPr>
        <w:t xml:space="preserve">Проект постановления Правительства Ленинградской области </w:t>
      </w:r>
      <w:r w:rsidR="00127771" w:rsidRPr="00127771">
        <w:rPr>
          <w:rFonts w:ascii="Times New Roman" w:hAnsi="Times New Roman" w:cs="Times New Roman"/>
          <w:sz w:val="27"/>
          <w:szCs w:val="27"/>
        </w:rPr>
        <w:t>«О внесении изменени</w:t>
      </w:r>
      <w:r w:rsidR="00E71426">
        <w:rPr>
          <w:rFonts w:ascii="Times New Roman" w:hAnsi="Times New Roman" w:cs="Times New Roman"/>
          <w:sz w:val="27"/>
          <w:szCs w:val="27"/>
        </w:rPr>
        <w:t>й</w:t>
      </w:r>
      <w:r w:rsidR="00127771" w:rsidRPr="00127771">
        <w:rPr>
          <w:rFonts w:ascii="Times New Roman" w:hAnsi="Times New Roman" w:cs="Times New Roman"/>
          <w:sz w:val="27"/>
          <w:szCs w:val="27"/>
        </w:rPr>
        <w:t xml:space="preserve"> в постановление Правительства Ленинградской области от 27.12.2021 № 879 «Об утверждении Положения о региональном государственном строительном надзоре на территории Ленинградской области»</w:t>
      </w:r>
      <w:r w:rsidRPr="00127771">
        <w:rPr>
          <w:rFonts w:ascii="Times New Roman" w:hAnsi="Times New Roman" w:cs="Times New Roman"/>
          <w:sz w:val="27"/>
          <w:szCs w:val="27"/>
        </w:rPr>
        <w:t xml:space="preserve"> (далее – Проект) разработан в целях его приведения в соответствие с действующим законодательством.</w:t>
      </w:r>
    </w:p>
    <w:p w:rsidR="00E71426" w:rsidRDefault="00E71426" w:rsidP="00E714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71426">
        <w:rPr>
          <w:rFonts w:ascii="Times New Roman" w:hAnsi="Times New Roman" w:cs="Times New Roman"/>
          <w:sz w:val="27"/>
          <w:szCs w:val="27"/>
        </w:rPr>
        <w:t>В соответствии с пунктом 3 части 2</w:t>
      </w:r>
      <w:r>
        <w:rPr>
          <w:rFonts w:ascii="Times New Roman" w:hAnsi="Times New Roman" w:cs="Times New Roman"/>
          <w:sz w:val="27"/>
          <w:szCs w:val="27"/>
        </w:rPr>
        <w:t>, частью 3</w:t>
      </w:r>
      <w:r w:rsidRPr="00E71426">
        <w:rPr>
          <w:rFonts w:ascii="Times New Roman" w:hAnsi="Times New Roman" w:cs="Times New Roman"/>
          <w:sz w:val="27"/>
          <w:szCs w:val="27"/>
        </w:rPr>
        <w:t xml:space="preserve"> статьи 3 Федерального закона от 31.07.2020</w:t>
      </w:r>
      <w:r>
        <w:rPr>
          <w:rFonts w:ascii="Times New Roman" w:hAnsi="Times New Roman" w:cs="Times New Roman"/>
          <w:sz w:val="27"/>
          <w:szCs w:val="27"/>
        </w:rPr>
        <w:t xml:space="preserve">  №</w:t>
      </w:r>
      <w:r w:rsidRPr="00E71426">
        <w:rPr>
          <w:rFonts w:ascii="Times New Roman" w:hAnsi="Times New Roman" w:cs="Times New Roman"/>
          <w:sz w:val="27"/>
          <w:szCs w:val="27"/>
        </w:rPr>
        <w:t xml:space="preserve"> 248-ФЗ «О государственном контроле (надзоре) и муниципальном контроле в Российской Федерации», </w:t>
      </w:r>
      <w:r>
        <w:rPr>
          <w:rFonts w:ascii="Times New Roman" w:hAnsi="Times New Roman" w:cs="Times New Roman"/>
          <w:sz w:val="27"/>
          <w:szCs w:val="27"/>
        </w:rPr>
        <w:t>п</w:t>
      </w:r>
      <w:r w:rsidRPr="00E71426">
        <w:rPr>
          <w:rFonts w:ascii="Times New Roman" w:hAnsi="Times New Roman" w:cs="Times New Roman"/>
          <w:sz w:val="27"/>
          <w:szCs w:val="27"/>
        </w:rPr>
        <w:t>орядок организации и осуществления государственного контроля (надзора</w:t>
      </w:r>
      <w:r>
        <w:rPr>
          <w:rFonts w:ascii="Times New Roman" w:hAnsi="Times New Roman" w:cs="Times New Roman"/>
          <w:sz w:val="27"/>
          <w:szCs w:val="27"/>
        </w:rPr>
        <w:t>)</w:t>
      </w:r>
      <w:r w:rsidRPr="00E71426">
        <w:rPr>
          <w:rFonts w:ascii="Times New Roman" w:hAnsi="Times New Roman" w:cs="Times New Roman"/>
          <w:sz w:val="27"/>
          <w:szCs w:val="27"/>
        </w:rPr>
        <w:t xml:space="preserve"> устанавливается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E71426">
        <w:rPr>
          <w:rFonts w:ascii="Times New Roman" w:hAnsi="Times New Roman" w:cs="Times New Roman"/>
          <w:sz w:val="27"/>
          <w:szCs w:val="27"/>
        </w:rPr>
        <w:t>для вида регионального государственного контроля (надзора) положением о виде регионального государственного контроля (надзора), утверждаемым высшим исполнительным органом государственной власти субъекта Российской Федерации</w:t>
      </w:r>
      <w:r>
        <w:rPr>
          <w:rFonts w:ascii="Times New Roman" w:hAnsi="Times New Roman" w:cs="Times New Roman"/>
          <w:sz w:val="27"/>
          <w:szCs w:val="27"/>
        </w:rPr>
        <w:t xml:space="preserve"> с учетом общих требований к организации </w:t>
      </w:r>
      <w:r w:rsidRPr="00E71426">
        <w:rPr>
          <w:rFonts w:ascii="Times New Roman" w:hAnsi="Times New Roman" w:cs="Times New Roman"/>
          <w:sz w:val="27"/>
          <w:szCs w:val="27"/>
        </w:rPr>
        <w:t>и осуществлению отдельных видов регионального государственного контроля (надзора</w:t>
      </w:r>
      <w:r>
        <w:rPr>
          <w:rFonts w:ascii="Times New Roman" w:hAnsi="Times New Roman" w:cs="Times New Roman"/>
          <w:sz w:val="27"/>
          <w:szCs w:val="27"/>
        </w:rPr>
        <w:t>), устанавливаемыми Правительством Российской Федерации.</w:t>
      </w:r>
    </w:p>
    <w:p w:rsidR="00E71426" w:rsidRDefault="00E71426" w:rsidP="00E714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</w:t>
      </w:r>
      <w:r w:rsidRPr="00E71426">
        <w:rPr>
          <w:rFonts w:ascii="Times New Roman" w:hAnsi="Times New Roman" w:cs="Times New Roman"/>
          <w:sz w:val="27"/>
          <w:szCs w:val="27"/>
        </w:rPr>
        <w:t>бщи</w:t>
      </w:r>
      <w:r>
        <w:rPr>
          <w:rFonts w:ascii="Times New Roman" w:hAnsi="Times New Roman" w:cs="Times New Roman"/>
          <w:sz w:val="27"/>
          <w:szCs w:val="27"/>
        </w:rPr>
        <w:t>е</w:t>
      </w:r>
      <w:r w:rsidRPr="00E71426">
        <w:rPr>
          <w:rFonts w:ascii="Times New Roman" w:hAnsi="Times New Roman" w:cs="Times New Roman"/>
          <w:sz w:val="27"/>
          <w:szCs w:val="27"/>
        </w:rPr>
        <w:t xml:space="preserve"> требовани</w:t>
      </w:r>
      <w:r>
        <w:rPr>
          <w:rFonts w:ascii="Times New Roman" w:hAnsi="Times New Roman" w:cs="Times New Roman"/>
          <w:sz w:val="27"/>
          <w:szCs w:val="27"/>
        </w:rPr>
        <w:t>я</w:t>
      </w:r>
      <w:r w:rsidRPr="00E71426">
        <w:rPr>
          <w:rFonts w:ascii="Times New Roman" w:hAnsi="Times New Roman" w:cs="Times New Roman"/>
          <w:sz w:val="27"/>
          <w:szCs w:val="27"/>
        </w:rPr>
        <w:t xml:space="preserve"> к организации и осуществлению регионального государственного строительного надзора</w:t>
      </w:r>
      <w:r>
        <w:rPr>
          <w:rFonts w:ascii="Times New Roman" w:hAnsi="Times New Roman" w:cs="Times New Roman"/>
          <w:sz w:val="27"/>
          <w:szCs w:val="27"/>
        </w:rPr>
        <w:t xml:space="preserve"> установлены постановлением Правительства Российской Федерации  </w:t>
      </w:r>
      <w:r w:rsidRPr="00E71426">
        <w:rPr>
          <w:rFonts w:ascii="Times New Roman" w:hAnsi="Times New Roman" w:cs="Times New Roman"/>
          <w:sz w:val="27"/>
          <w:szCs w:val="27"/>
        </w:rPr>
        <w:t xml:space="preserve">от 01.12.2021 </w:t>
      </w:r>
      <w:r>
        <w:rPr>
          <w:rFonts w:ascii="Times New Roman" w:hAnsi="Times New Roman" w:cs="Times New Roman"/>
          <w:sz w:val="27"/>
          <w:szCs w:val="27"/>
        </w:rPr>
        <w:t>№</w:t>
      </w:r>
      <w:r w:rsidRPr="00E71426">
        <w:rPr>
          <w:rFonts w:ascii="Times New Roman" w:hAnsi="Times New Roman" w:cs="Times New Roman"/>
          <w:sz w:val="27"/>
          <w:szCs w:val="27"/>
        </w:rPr>
        <w:t xml:space="preserve"> 2161</w:t>
      </w:r>
      <w:r>
        <w:rPr>
          <w:rFonts w:ascii="Times New Roman" w:hAnsi="Times New Roman" w:cs="Times New Roman"/>
          <w:sz w:val="27"/>
          <w:szCs w:val="27"/>
        </w:rPr>
        <w:t xml:space="preserve"> (далее – Общие требования).</w:t>
      </w:r>
    </w:p>
    <w:p w:rsidR="0026427B" w:rsidRDefault="0026427B" w:rsidP="008E4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E0263">
        <w:rPr>
          <w:rFonts w:ascii="Times New Roman" w:hAnsi="Times New Roman" w:cs="Times New Roman"/>
          <w:sz w:val="27"/>
          <w:szCs w:val="27"/>
        </w:rPr>
        <w:t xml:space="preserve">Постановлением Правительства </w:t>
      </w:r>
      <w:r w:rsidR="008E0263" w:rsidRPr="008E0263">
        <w:rPr>
          <w:rFonts w:ascii="Times New Roman" w:hAnsi="Times New Roman" w:cs="Times New Roman"/>
          <w:sz w:val="27"/>
          <w:szCs w:val="27"/>
        </w:rPr>
        <w:t xml:space="preserve">Российской Федерации от 15.10.2025 № 1588 </w:t>
      </w:r>
      <w:r w:rsidR="003C2EB7">
        <w:rPr>
          <w:rFonts w:ascii="Times New Roman" w:hAnsi="Times New Roman" w:cs="Times New Roman"/>
          <w:sz w:val="27"/>
          <w:szCs w:val="27"/>
        </w:rPr>
        <w:br/>
      </w:r>
      <w:r w:rsidR="00E71426">
        <w:rPr>
          <w:rFonts w:ascii="Times New Roman" w:hAnsi="Times New Roman" w:cs="Times New Roman"/>
          <w:sz w:val="27"/>
          <w:szCs w:val="27"/>
        </w:rPr>
        <w:t xml:space="preserve">в Общие требования внесены </w:t>
      </w:r>
      <w:r w:rsidR="00FE340A" w:rsidRPr="00FE340A">
        <w:rPr>
          <w:rFonts w:ascii="Times New Roman" w:hAnsi="Times New Roman" w:cs="Times New Roman"/>
          <w:sz w:val="27"/>
          <w:szCs w:val="27"/>
        </w:rPr>
        <w:t>изменения</w:t>
      </w:r>
      <w:r w:rsidR="00E71426">
        <w:rPr>
          <w:rFonts w:ascii="Times New Roman" w:hAnsi="Times New Roman" w:cs="Times New Roman"/>
          <w:sz w:val="27"/>
          <w:szCs w:val="27"/>
        </w:rPr>
        <w:t xml:space="preserve">, с учётом которых разработан настоящий </w:t>
      </w:r>
      <w:r w:rsidR="00AB4492">
        <w:rPr>
          <w:rFonts w:ascii="Times New Roman" w:hAnsi="Times New Roman" w:cs="Times New Roman"/>
          <w:sz w:val="27"/>
          <w:szCs w:val="27"/>
        </w:rPr>
        <w:t>П</w:t>
      </w:r>
      <w:r w:rsidR="00E71426">
        <w:rPr>
          <w:rFonts w:ascii="Times New Roman" w:hAnsi="Times New Roman" w:cs="Times New Roman"/>
          <w:sz w:val="27"/>
          <w:szCs w:val="27"/>
        </w:rPr>
        <w:t>роект</w:t>
      </w:r>
      <w:r w:rsidR="00344F63" w:rsidRPr="00A931A0">
        <w:rPr>
          <w:rFonts w:ascii="Times New Roman" w:hAnsi="Times New Roman" w:cs="Times New Roman"/>
          <w:sz w:val="27"/>
          <w:szCs w:val="27"/>
        </w:rPr>
        <w:t>.</w:t>
      </w:r>
    </w:p>
    <w:p w:rsidR="00E71426" w:rsidRDefault="00E71426" w:rsidP="008E4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Так пунктом 19 Общих требований в новой редакции приведены основани</w:t>
      </w:r>
      <w:r w:rsidR="00AB4492">
        <w:rPr>
          <w:rFonts w:ascii="Times New Roman" w:hAnsi="Times New Roman" w:cs="Times New Roman"/>
          <w:sz w:val="27"/>
          <w:szCs w:val="27"/>
        </w:rPr>
        <w:t>я</w:t>
      </w:r>
      <w:r>
        <w:rPr>
          <w:rFonts w:ascii="Times New Roman" w:hAnsi="Times New Roman" w:cs="Times New Roman"/>
          <w:sz w:val="27"/>
          <w:szCs w:val="27"/>
        </w:rPr>
        <w:t xml:space="preserve"> проведения обязательного профилактического визита, в том числе по поручению высшего должностного лица субъекта Российской Федерации</w:t>
      </w:r>
      <w:r w:rsidR="00371888">
        <w:rPr>
          <w:rFonts w:ascii="Times New Roman" w:hAnsi="Times New Roman" w:cs="Times New Roman"/>
          <w:sz w:val="27"/>
          <w:szCs w:val="27"/>
        </w:rPr>
        <w:t>; предусмотрены возможность осуществления осмотра с использованием мобильного приложения «Инспектор» и обязательность осуществления фотосъемки и видеозаписи при осмотре с использованием указанного мобильного приложения; исключен срок для проведения обязательного профилактического визита, составлявший ранее один рабочий день.</w:t>
      </w:r>
    </w:p>
    <w:p w:rsidR="00371888" w:rsidRDefault="00371888" w:rsidP="006916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 xml:space="preserve">Перечисленные изменения отражены в пункте 15 Положения в предлагаемой </w:t>
      </w:r>
      <w:r w:rsidR="00AB4492">
        <w:rPr>
          <w:rFonts w:ascii="Times New Roman" w:hAnsi="Times New Roman" w:cs="Times New Roman"/>
          <w:bCs/>
          <w:sz w:val="27"/>
          <w:szCs w:val="27"/>
        </w:rPr>
        <w:t xml:space="preserve">Проектом </w:t>
      </w:r>
      <w:r>
        <w:rPr>
          <w:rFonts w:ascii="Times New Roman" w:hAnsi="Times New Roman" w:cs="Times New Roman"/>
          <w:bCs/>
          <w:sz w:val="27"/>
          <w:szCs w:val="27"/>
        </w:rPr>
        <w:t>редакции.</w:t>
      </w:r>
    </w:p>
    <w:p w:rsidR="00371888" w:rsidRDefault="00371888" w:rsidP="006916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Общие требования дополнены пунктом 42 (1), которым предусмотрены использование мобильного приложения «Инспектор» при проведении инспекционного визита и выездной проверки, а также при осуществлении осмотра в рамках контрольно-надзорных мероприятий.</w:t>
      </w:r>
    </w:p>
    <w:p w:rsidR="00371888" w:rsidRDefault="00371888" w:rsidP="006916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С учетом изложенного, проектом предлагается дополнить Положение пунктами  35(1), 53 (1).</w:t>
      </w:r>
    </w:p>
    <w:p w:rsidR="00371888" w:rsidRDefault="00371888" w:rsidP="006916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Пункт 53 дополнен положением об и</w:t>
      </w:r>
      <w:r w:rsidRPr="00371888">
        <w:rPr>
          <w:rFonts w:ascii="Times New Roman" w:hAnsi="Times New Roman" w:cs="Times New Roman"/>
          <w:bCs/>
          <w:sz w:val="27"/>
          <w:szCs w:val="27"/>
        </w:rPr>
        <w:t>спользовани</w:t>
      </w:r>
      <w:r>
        <w:rPr>
          <w:rFonts w:ascii="Times New Roman" w:hAnsi="Times New Roman" w:cs="Times New Roman"/>
          <w:bCs/>
          <w:sz w:val="27"/>
          <w:szCs w:val="27"/>
        </w:rPr>
        <w:t>и</w:t>
      </w:r>
      <w:r w:rsidRPr="00371888">
        <w:rPr>
          <w:rFonts w:ascii="Times New Roman" w:hAnsi="Times New Roman" w:cs="Times New Roman"/>
          <w:bCs/>
          <w:sz w:val="27"/>
          <w:szCs w:val="27"/>
        </w:rPr>
        <w:t xml:space="preserve"> фотосъемки и видеозаписи для фиксации доказательств нарушений обязательных требований с учетом требований законодательства Российской Федерации о государственной тайне и об иной охраняемой законом тайне</w:t>
      </w:r>
      <w:r>
        <w:rPr>
          <w:rFonts w:ascii="Times New Roman" w:hAnsi="Times New Roman" w:cs="Times New Roman"/>
          <w:bCs/>
          <w:sz w:val="27"/>
          <w:szCs w:val="27"/>
        </w:rPr>
        <w:t xml:space="preserve"> при проведении контрольно-надзорных мероприятий в отношении объектов, указанных в части 2 статьи 54 Градостроительного кодекса РФ, что соответствует пункту </w:t>
      </w:r>
      <w:r w:rsidR="00AB4492">
        <w:rPr>
          <w:rFonts w:ascii="Times New Roman" w:hAnsi="Times New Roman" w:cs="Times New Roman"/>
          <w:bCs/>
          <w:sz w:val="27"/>
          <w:szCs w:val="27"/>
        </w:rPr>
        <w:t>58 Общих требований.</w:t>
      </w:r>
    </w:p>
    <w:p w:rsidR="00AB4492" w:rsidRDefault="00AB4492" w:rsidP="006916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4013D3" w:rsidRPr="007560D7" w:rsidRDefault="004013D3" w:rsidP="004013D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27771">
        <w:rPr>
          <w:rFonts w:ascii="Times New Roman" w:hAnsi="Times New Roman" w:cs="Times New Roman"/>
          <w:bCs/>
          <w:sz w:val="27"/>
          <w:szCs w:val="27"/>
        </w:rPr>
        <w:t>Проект не устанавливает для субъектов предпринимательской деятельности новые и не изменяет ране</w:t>
      </w:r>
      <w:r w:rsidR="008C3F19" w:rsidRPr="00127771">
        <w:rPr>
          <w:rFonts w:ascii="Times New Roman" w:hAnsi="Times New Roman" w:cs="Times New Roman"/>
          <w:bCs/>
          <w:sz w:val="27"/>
          <w:szCs w:val="27"/>
        </w:rPr>
        <w:t xml:space="preserve">е предусмотренные обязанности, </w:t>
      </w:r>
      <w:r w:rsidRPr="00127771">
        <w:rPr>
          <w:rFonts w:ascii="Times New Roman" w:hAnsi="Times New Roman" w:cs="Times New Roman"/>
          <w:bCs/>
          <w:sz w:val="27"/>
          <w:szCs w:val="27"/>
        </w:rPr>
        <w:t xml:space="preserve">не устанавливает, не изменяет </w:t>
      </w:r>
      <w:r w:rsidR="008C3F19" w:rsidRPr="00127771">
        <w:rPr>
          <w:rFonts w:ascii="Times New Roman" w:hAnsi="Times New Roman" w:cs="Times New Roman"/>
          <w:bCs/>
          <w:sz w:val="27"/>
          <w:szCs w:val="27"/>
        </w:rPr>
        <w:br/>
      </w:r>
      <w:r w:rsidRPr="00127771">
        <w:rPr>
          <w:rFonts w:ascii="Times New Roman" w:hAnsi="Times New Roman" w:cs="Times New Roman"/>
          <w:bCs/>
          <w:sz w:val="27"/>
          <w:szCs w:val="27"/>
        </w:rPr>
        <w:t xml:space="preserve">и не отменяет ранее установленную ответственность за нарушение законодательства </w:t>
      </w:r>
      <w:r w:rsidR="008C3F19" w:rsidRPr="00127771">
        <w:rPr>
          <w:rFonts w:ascii="Times New Roman" w:hAnsi="Times New Roman" w:cs="Times New Roman"/>
          <w:bCs/>
          <w:sz w:val="27"/>
          <w:szCs w:val="27"/>
        </w:rPr>
        <w:br/>
      </w:r>
      <w:r w:rsidRPr="00127771">
        <w:rPr>
          <w:rFonts w:ascii="Times New Roman" w:hAnsi="Times New Roman" w:cs="Times New Roman"/>
          <w:bCs/>
          <w:sz w:val="27"/>
          <w:szCs w:val="27"/>
        </w:rPr>
        <w:t>в сфере предпринима</w:t>
      </w:r>
      <w:r w:rsidR="008C3F19" w:rsidRPr="00127771">
        <w:rPr>
          <w:rFonts w:ascii="Times New Roman" w:hAnsi="Times New Roman" w:cs="Times New Roman"/>
          <w:bCs/>
          <w:sz w:val="27"/>
          <w:szCs w:val="27"/>
        </w:rPr>
        <w:t xml:space="preserve">тельской деятельности </w:t>
      </w:r>
      <w:r w:rsidRPr="00127771">
        <w:rPr>
          <w:rFonts w:ascii="Times New Roman" w:hAnsi="Times New Roman" w:cs="Times New Roman"/>
          <w:bCs/>
          <w:sz w:val="27"/>
          <w:szCs w:val="27"/>
        </w:rPr>
        <w:t>и в соответствии со статьей 53 Федерального закона от 21 декабря 2021 года № 414-ФЗ «Об общих принципах организации публичной власти в субъектах Российской Федерации» не подлежит оценке регулирующего воздействия.</w:t>
      </w:r>
    </w:p>
    <w:p w:rsidR="00D55D6D" w:rsidRPr="007560D7" w:rsidRDefault="00D55D6D" w:rsidP="00D55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FA595D" w:rsidRPr="007560D7" w:rsidRDefault="00FA595D" w:rsidP="00D55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FA595D" w:rsidRPr="007560D7" w:rsidRDefault="00FA595D" w:rsidP="00FA595D">
      <w:pPr>
        <w:overflowPunct w:val="0"/>
        <w:autoSpaceDE w:val="0"/>
        <w:autoSpaceDN w:val="0"/>
        <w:adjustRightInd w:val="0"/>
        <w:spacing w:after="0" w:line="240" w:lineRule="auto"/>
        <w:ind w:right="-58"/>
        <w:jc w:val="both"/>
        <w:textAlignment w:val="baseline"/>
        <w:rPr>
          <w:rFonts w:ascii="Times New Roman" w:eastAsia="Calibri" w:hAnsi="Times New Roman" w:cs="Times New Roman"/>
          <w:sz w:val="27"/>
          <w:szCs w:val="27"/>
        </w:rPr>
      </w:pPr>
      <w:r w:rsidRPr="007560D7">
        <w:rPr>
          <w:rFonts w:ascii="Times New Roman" w:eastAsia="Calibri" w:hAnsi="Times New Roman" w:cs="Times New Roman"/>
          <w:sz w:val="27"/>
          <w:szCs w:val="27"/>
        </w:rPr>
        <w:t xml:space="preserve">Председатель комитета </w:t>
      </w:r>
    </w:p>
    <w:p w:rsidR="00FA595D" w:rsidRPr="007560D7" w:rsidRDefault="00FA595D" w:rsidP="00FA595D">
      <w:pPr>
        <w:overflowPunct w:val="0"/>
        <w:autoSpaceDE w:val="0"/>
        <w:autoSpaceDN w:val="0"/>
        <w:adjustRightInd w:val="0"/>
        <w:spacing w:after="0" w:line="240" w:lineRule="auto"/>
        <w:ind w:right="-58"/>
        <w:jc w:val="both"/>
        <w:textAlignment w:val="baseline"/>
        <w:rPr>
          <w:rFonts w:ascii="Times New Roman" w:eastAsia="Calibri" w:hAnsi="Times New Roman" w:cs="Times New Roman"/>
          <w:sz w:val="27"/>
          <w:szCs w:val="27"/>
        </w:rPr>
      </w:pPr>
      <w:r w:rsidRPr="007560D7">
        <w:rPr>
          <w:rFonts w:ascii="Times New Roman" w:eastAsia="Calibri" w:hAnsi="Times New Roman" w:cs="Times New Roman"/>
          <w:sz w:val="27"/>
          <w:szCs w:val="27"/>
        </w:rPr>
        <w:t>государственного строительного надзора</w:t>
      </w:r>
    </w:p>
    <w:p w:rsidR="00AB4492" w:rsidRDefault="00FA595D" w:rsidP="007560D7">
      <w:pPr>
        <w:overflowPunct w:val="0"/>
        <w:autoSpaceDE w:val="0"/>
        <w:autoSpaceDN w:val="0"/>
        <w:adjustRightInd w:val="0"/>
        <w:spacing w:after="0" w:line="240" w:lineRule="auto"/>
        <w:ind w:right="-58"/>
        <w:jc w:val="both"/>
        <w:textAlignment w:val="baseline"/>
        <w:rPr>
          <w:rFonts w:ascii="Times New Roman" w:eastAsia="Calibri" w:hAnsi="Times New Roman" w:cs="Times New Roman"/>
          <w:sz w:val="27"/>
          <w:szCs w:val="27"/>
        </w:rPr>
      </w:pPr>
      <w:r w:rsidRPr="007560D7">
        <w:rPr>
          <w:rFonts w:ascii="Times New Roman" w:eastAsia="Calibri" w:hAnsi="Times New Roman" w:cs="Times New Roman"/>
          <w:sz w:val="27"/>
          <w:szCs w:val="27"/>
        </w:rPr>
        <w:t xml:space="preserve">и государственной экспертизы </w:t>
      </w:r>
    </w:p>
    <w:p w:rsidR="008D215E" w:rsidRPr="007560D7" w:rsidRDefault="00FA595D" w:rsidP="007560D7">
      <w:pPr>
        <w:overflowPunct w:val="0"/>
        <w:autoSpaceDE w:val="0"/>
        <w:autoSpaceDN w:val="0"/>
        <w:adjustRightInd w:val="0"/>
        <w:spacing w:after="0" w:line="240" w:lineRule="auto"/>
        <w:ind w:right="-58"/>
        <w:jc w:val="both"/>
        <w:textAlignment w:val="baseline"/>
        <w:rPr>
          <w:rFonts w:ascii="Times New Roman" w:hAnsi="Times New Roman" w:cs="Times New Roman"/>
          <w:sz w:val="27"/>
          <w:szCs w:val="27"/>
        </w:rPr>
      </w:pPr>
      <w:r w:rsidRPr="007560D7">
        <w:rPr>
          <w:rFonts w:ascii="Times New Roman" w:eastAsia="Calibri" w:hAnsi="Times New Roman" w:cs="Times New Roman"/>
          <w:sz w:val="27"/>
          <w:szCs w:val="27"/>
        </w:rPr>
        <w:t xml:space="preserve">Ленинградской области </w:t>
      </w:r>
      <w:r w:rsidRPr="007560D7">
        <w:rPr>
          <w:rFonts w:ascii="Times New Roman" w:eastAsia="Calibri" w:hAnsi="Times New Roman" w:cs="Times New Roman"/>
          <w:sz w:val="27"/>
          <w:szCs w:val="27"/>
        </w:rPr>
        <w:tab/>
      </w:r>
      <w:r w:rsidRPr="007560D7">
        <w:rPr>
          <w:rFonts w:ascii="Times New Roman" w:eastAsia="Calibri" w:hAnsi="Times New Roman" w:cs="Times New Roman"/>
          <w:sz w:val="27"/>
          <w:szCs w:val="27"/>
        </w:rPr>
        <w:tab/>
        <w:t xml:space="preserve">        </w:t>
      </w:r>
      <w:r w:rsidR="00AB4492">
        <w:rPr>
          <w:rFonts w:ascii="Times New Roman" w:eastAsia="Calibri" w:hAnsi="Times New Roman" w:cs="Times New Roman"/>
          <w:sz w:val="27"/>
          <w:szCs w:val="27"/>
        </w:rPr>
        <w:tab/>
      </w:r>
      <w:r w:rsidR="00AB4492">
        <w:rPr>
          <w:rFonts w:ascii="Times New Roman" w:eastAsia="Calibri" w:hAnsi="Times New Roman" w:cs="Times New Roman"/>
          <w:sz w:val="27"/>
          <w:szCs w:val="27"/>
        </w:rPr>
        <w:tab/>
      </w:r>
      <w:r w:rsidR="00AB4492">
        <w:rPr>
          <w:rFonts w:ascii="Times New Roman" w:eastAsia="Calibri" w:hAnsi="Times New Roman" w:cs="Times New Roman"/>
          <w:sz w:val="27"/>
          <w:szCs w:val="27"/>
        </w:rPr>
        <w:tab/>
      </w:r>
      <w:r w:rsidR="00AB4492">
        <w:rPr>
          <w:rFonts w:ascii="Times New Roman" w:eastAsia="Calibri" w:hAnsi="Times New Roman" w:cs="Times New Roman"/>
          <w:sz w:val="27"/>
          <w:szCs w:val="27"/>
        </w:rPr>
        <w:tab/>
      </w:r>
      <w:r w:rsidR="00AB4492">
        <w:rPr>
          <w:rFonts w:ascii="Times New Roman" w:eastAsia="Calibri" w:hAnsi="Times New Roman" w:cs="Times New Roman"/>
          <w:sz w:val="27"/>
          <w:szCs w:val="27"/>
        </w:rPr>
        <w:tab/>
      </w:r>
      <w:r w:rsidR="00AB4492">
        <w:rPr>
          <w:rFonts w:ascii="Times New Roman" w:eastAsia="Calibri" w:hAnsi="Times New Roman" w:cs="Times New Roman"/>
          <w:sz w:val="27"/>
          <w:szCs w:val="27"/>
        </w:rPr>
        <w:tab/>
        <w:t xml:space="preserve">      </w:t>
      </w:r>
      <w:r w:rsidRPr="007560D7">
        <w:rPr>
          <w:rFonts w:ascii="Times New Roman" w:eastAsia="Calibri" w:hAnsi="Times New Roman" w:cs="Times New Roman"/>
          <w:sz w:val="27"/>
          <w:szCs w:val="27"/>
        </w:rPr>
        <w:t xml:space="preserve"> А.В. Семчанков</w:t>
      </w:r>
    </w:p>
    <w:sectPr w:rsidR="008D215E" w:rsidRPr="007560D7" w:rsidSect="00371888">
      <w:pgSz w:w="11906" w:h="16838"/>
      <w:pgMar w:top="993" w:right="567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5B6" w:rsidRDefault="00B545B6" w:rsidP="00784565">
      <w:pPr>
        <w:spacing w:after="0" w:line="240" w:lineRule="auto"/>
      </w:pPr>
      <w:r>
        <w:separator/>
      </w:r>
    </w:p>
  </w:endnote>
  <w:endnote w:type="continuationSeparator" w:id="0">
    <w:p w:rsidR="00B545B6" w:rsidRDefault="00B545B6" w:rsidP="00784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5B6" w:rsidRDefault="00B545B6" w:rsidP="00784565">
      <w:pPr>
        <w:spacing w:after="0" w:line="240" w:lineRule="auto"/>
      </w:pPr>
      <w:r>
        <w:separator/>
      </w:r>
    </w:p>
  </w:footnote>
  <w:footnote w:type="continuationSeparator" w:id="0">
    <w:p w:rsidR="00B545B6" w:rsidRDefault="00B545B6" w:rsidP="007845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D3922"/>
    <w:multiLevelType w:val="hybridMultilevel"/>
    <w:tmpl w:val="59E403A6"/>
    <w:lvl w:ilvl="0" w:tplc="974E12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CB0789"/>
    <w:multiLevelType w:val="hybridMultilevel"/>
    <w:tmpl w:val="B3122D8A"/>
    <w:lvl w:ilvl="0" w:tplc="EA8CC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E8B6EA2"/>
    <w:multiLevelType w:val="hybridMultilevel"/>
    <w:tmpl w:val="CD7ED730"/>
    <w:lvl w:ilvl="0" w:tplc="5AE0C0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984"/>
    <w:rsid w:val="00010C0B"/>
    <w:rsid w:val="00093D68"/>
    <w:rsid w:val="000B67D8"/>
    <w:rsid w:val="00127771"/>
    <w:rsid w:val="0012799D"/>
    <w:rsid w:val="00146133"/>
    <w:rsid w:val="00172FF5"/>
    <w:rsid w:val="00213314"/>
    <w:rsid w:val="002160D5"/>
    <w:rsid w:val="00226BF0"/>
    <w:rsid w:val="00256644"/>
    <w:rsid w:val="0026427B"/>
    <w:rsid w:val="00295688"/>
    <w:rsid w:val="0030008C"/>
    <w:rsid w:val="00332FEF"/>
    <w:rsid w:val="00335118"/>
    <w:rsid w:val="0033603C"/>
    <w:rsid w:val="00344F63"/>
    <w:rsid w:val="00371888"/>
    <w:rsid w:val="00377BD3"/>
    <w:rsid w:val="003863A3"/>
    <w:rsid w:val="003C2EB7"/>
    <w:rsid w:val="004013D3"/>
    <w:rsid w:val="00401D7C"/>
    <w:rsid w:val="00403D2D"/>
    <w:rsid w:val="00433A86"/>
    <w:rsid w:val="0046032A"/>
    <w:rsid w:val="00461C17"/>
    <w:rsid w:val="004851F5"/>
    <w:rsid w:val="004E4996"/>
    <w:rsid w:val="004E54BE"/>
    <w:rsid w:val="005357F4"/>
    <w:rsid w:val="0055432C"/>
    <w:rsid w:val="00564042"/>
    <w:rsid w:val="005C3365"/>
    <w:rsid w:val="00630097"/>
    <w:rsid w:val="006554BB"/>
    <w:rsid w:val="0066264A"/>
    <w:rsid w:val="0067008E"/>
    <w:rsid w:val="006916D8"/>
    <w:rsid w:val="006A5D57"/>
    <w:rsid w:val="006A72E8"/>
    <w:rsid w:val="006B0AF0"/>
    <w:rsid w:val="006E1567"/>
    <w:rsid w:val="00723D81"/>
    <w:rsid w:val="007411E1"/>
    <w:rsid w:val="007560D7"/>
    <w:rsid w:val="007667A5"/>
    <w:rsid w:val="00784565"/>
    <w:rsid w:val="007A3AA9"/>
    <w:rsid w:val="007F3D29"/>
    <w:rsid w:val="007F4707"/>
    <w:rsid w:val="007F67C7"/>
    <w:rsid w:val="00823F55"/>
    <w:rsid w:val="00852EA8"/>
    <w:rsid w:val="00863B52"/>
    <w:rsid w:val="008A3CEF"/>
    <w:rsid w:val="008B0A0C"/>
    <w:rsid w:val="008C3F19"/>
    <w:rsid w:val="008D15EA"/>
    <w:rsid w:val="008D215E"/>
    <w:rsid w:val="008D67B5"/>
    <w:rsid w:val="008E0263"/>
    <w:rsid w:val="008E47C8"/>
    <w:rsid w:val="008E52A6"/>
    <w:rsid w:val="008E7A3B"/>
    <w:rsid w:val="0090239B"/>
    <w:rsid w:val="009179C7"/>
    <w:rsid w:val="00921335"/>
    <w:rsid w:val="009525E8"/>
    <w:rsid w:val="009752C4"/>
    <w:rsid w:val="009C4752"/>
    <w:rsid w:val="009E5A91"/>
    <w:rsid w:val="00A05607"/>
    <w:rsid w:val="00A667D2"/>
    <w:rsid w:val="00A728D9"/>
    <w:rsid w:val="00A931A0"/>
    <w:rsid w:val="00AB4492"/>
    <w:rsid w:val="00AD6984"/>
    <w:rsid w:val="00AE17B5"/>
    <w:rsid w:val="00B20C2E"/>
    <w:rsid w:val="00B545B6"/>
    <w:rsid w:val="00B5635D"/>
    <w:rsid w:val="00B62BAD"/>
    <w:rsid w:val="00B85DDB"/>
    <w:rsid w:val="00B86FC5"/>
    <w:rsid w:val="00B9470F"/>
    <w:rsid w:val="00BF0A2A"/>
    <w:rsid w:val="00C349E1"/>
    <w:rsid w:val="00C826AB"/>
    <w:rsid w:val="00C94720"/>
    <w:rsid w:val="00CA2B19"/>
    <w:rsid w:val="00D52A93"/>
    <w:rsid w:val="00D55D6D"/>
    <w:rsid w:val="00D945B1"/>
    <w:rsid w:val="00DA2BAF"/>
    <w:rsid w:val="00DE2EF5"/>
    <w:rsid w:val="00E4355D"/>
    <w:rsid w:val="00E71426"/>
    <w:rsid w:val="00ED711F"/>
    <w:rsid w:val="00F0447F"/>
    <w:rsid w:val="00F04561"/>
    <w:rsid w:val="00F32D81"/>
    <w:rsid w:val="00F35482"/>
    <w:rsid w:val="00F36989"/>
    <w:rsid w:val="00F47D22"/>
    <w:rsid w:val="00F50A7A"/>
    <w:rsid w:val="00F95DDA"/>
    <w:rsid w:val="00FA595D"/>
    <w:rsid w:val="00FA5EF6"/>
    <w:rsid w:val="00FB23D6"/>
    <w:rsid w:val="00FE340A"/>
    <w:rsid w:val="00FF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8CB40C-A8EC-4AA2-AC25-0633A4616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9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2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215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845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4565"/>
  </w:style>
  <w:style w:type="paragraph" w:styleId="a8">
    <w:name w:val="footer"/>
    <w:basedOn w:val="a"/>
    <w:link w:val="a9"/>
    <w:uiPriority w:val="99"/>
    <w:unhideWhenUsed/>
    <w:rsid w:val="007845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4565"/>
  </w:style>
  <w:style w:type="paragraph" w:styleId="aa">
    <w:name w:val="Normal (Web)"/>
    <w:basedOn w:val="a"/>
    <w:uiPriority w:val="99"/>
    <w:semiHidden/>
    <w:unhideWhenUsed/>
    <w:rsid w:val="00E7142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Павлухина</dc:creator>
  <cp:lastModifiedBy>Пугачева Екатерина Владимировна</cp:lastModifiedBy>
  <cp:revision>2</cp:revision>
  <cp:lastPrinted>2025-10-16T06:43:00Z</cp:lastPrinted>
  <dcterms:created xsi:type="dcterms:W3CDTF">2026-01-27T14:50:00Z</dcterms:created>
  <dcterms:modified xsi:type="dcterms:W3CDTF">2026-01-27T14:50:00Z</dcterms:modified>
</cp:coreProperties>
</file>