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5D6" w:rsidRPr="00FE026F" w:rsidRDefault="00D76B52" w:rsidP="00D76B5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 w:rsidRPr="00FE026F">
        <w:rPr>
          <w:rFonts w:ascii="Times New Roman" w:hAnsi="Times New Roman"/>
          <w:b/>
          <w:sz w:val="28"/>
        </w:rPr>
        <w:t>Пояснительная записка</w:t>
      </w:r>
    </w:p>
    <w:p w:rsidR="00D76B52" w:rsidRPr="00FE026F" w:rsidRDefault="00D76B52" w:rsidP="00D76B5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E026F">
        <w:rPr>
          <w:rFonts w:ascii="Times New Roman" w:hAnsi="Times New Roman"/>
          <w:b/>
          <w:sz w:val="28"/>
        </w:rPr>
        <w:t xml:space="preserve">к проекту постановления </w:t>
      </w:r>
      <w:r w:rsidR="00A754EB">
        <w:rPr>
          <w:rFonts w:ascii="Times New Roman" w:hAnsi="Times New Roman"/>
          <w:b/>
          <w:sz w:val="28"/>
        </w:rPr>
        <w:t>Правительства Ле</w:t>
      </w:r>
      <w:r w:rsidRPr="00FE026F">
        <w:rPr>
          <w:rFonts w:ascii="Times New Roman" w:hAnsi="Times New Roman"/>
          <w:b/>
          <w:sz w:val="28"/>
        </w:rPr>
        <w:t xml:space="preserve">нинградской области </w:t>
      </w:r>
    </w:p>
    <w:p w:rsidR="00D76B52" w:rsidRPr="00FE026F" w:rsidRDefault="00A754EB" w:rsidP="00A754E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«О</w:t>
      </w:r>
      <w:r w:rsidRPr="00A754EB">
        <w:rPr>
          <w:rFonts w:ascii="Times New Roman" w:hAnsi="Times New Roman"/>
          <w:b/>
          <w:sz w:val="28"/>
        </w:rPr>
        <w:t xml:space="preserve"> внесении изменени</w:t>
      </w:r>
      <w:r w:rsidR="00D12E19">
        <w:rPr>
          <w:rFonts w:ascii="Times New Roman" w:hAnsi="Times New Roman"/>
          <w:b/>
          <w:sz w:val="28"/>
        </w:rPr>
        <w:t xml:space="preserve">й </w:t>
      </w:r>
      <w:r w:rsidRPr="00A754EB">
        <w:rPr>
          <w:rFonts w:ascii="Times New Roman" w:hAnsi="Times New Roman"/>
          <w:b/>
          <w:sz w:val="28"/>
        </w:rPr>
        <w:t xml:space="preserve"> в постановление </w:t>
      </w:r>
      <w:r>
        <w:rPr>
          <w:rFonts w:ascii="Times New Roman" w:hAnsi="Times New Roman"/>
          <w:b/>
          <w:sz w:val="28"/>
        </w:rPr>
        <w:t>П</w:t>
      </w:r>
      <w:r w:rsidRPr="00A754EB">
        <w:rPr>
          <w:rFonts w:ascii="Times New Roman" w:hAnsi="Times New Roman"/>
          <w:b/>
          <w:sz w:val="28"/>
        </w:rPr>
        <w:t xml:space="preserve">равительства </w:t>
      </w:r>
      <w:r>
        <w:rPr>
          <w:rFonts w:ascii="Times New Roman" w:hAnsi="Times New Roman"/>
          <w:b/>
          <w:sz w:val="28"/>
        </w:rPr>
        <w:t>Л</w:t>
      </w:r>
      <w:r w:rsidRPr="00A754EB">
        <w:rPr>
          <w:rFonts w:ascii="Times New Roman" w:hAnsi="Times New Roman"/>
          <w:b/>
          <w:sz w:val="28"/>
        </w:rPr>
        <w:t>енинградской области от 15 декабря 2015 года № 480</w:t>
      </w:r>
      <w:r>
        <w:rPr>
          <w:rFonts w:ascii="Times New Roman" w:hAnsi="Times New Roman"/>
          <w:b/>
          <w:sz w:val="28"/>
        </w:rPr>
        <w:t xml:space="preserve"> </w:t>
      </w:r>
      <w:r w:rsidRPr="00A754EB"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b/>
          <w:sz w:val="28"/>
        </w:rPr>
        <w:t>О</w:t>
      </w:r>
      <w:r w:rsidRPr="00A754EB">
        <w:rPr>
          <w:rFonts w:ascii="Times New Roman" w:hAnsi="Times New Roman"/>
          <w:b/>
          <w:sz w:val="28"/>
        </w:rPr>
        <w:t xml:space="preserve">б утверждении </w:t>
      </w:r>
      <w:r w:rsidR="00515A8D">
        <w:rPr>
          <w:rFonts w:ascii="Times New Roman" w:hAnsi="Times New Roman"/>
          <w:b/>
          <w:sz w:val="28"/>
        </w:rPr>
        <w:t>П</w:t>
      </w:r>
      <w:r w:rsidRPr="00A754EB">
        <w:rPr>
          <w:rFonts w:ascii="Times New Roman" w:hAnsi="Times New Roman"/>
          <w:b/>
          <w:sz w:val="28"/>
        </w:rPr>
        <w:t xml:space="preserve">оложения о комитете правового обеспечения </w:t>
      </w:r>
      <w:r>
        <w:rPr>
          <w:rFonts w:ascii="Times New Roman" w:hAnsi="Times New Roman"/>
          <w:b/>
          <w:sz w:val="28"/>
        </w:rPr>
        <w:t>Л</w:t>
      </w:r>
      <w:r w:rsidRPr="00A754EB">
        <w:rPr>
          <w:rFonts w:ascii="Times New Roman" w:hAnsi="Times New Roman"/>
          <w:b/>
          <w:sz w:val="28"/>
        </w:rPr>
        <w:t xml:space="preserve">енинградской области и признании утратившими силу отдельных постановлений </w:t>
      </w:r>
      <w:r w:rsidR="00515A8D">
        <w:rPr>
          <w:rFonts w:ascii="Times New Roman" w:hAnsi="Times New Roman"/>
          <w:b/>
          <w:sz w:val="28"/>
        </w:rPr>
        <w:t>П</w:t>
      </w:r>
      <w:r w:rsidRPr="00A754EB">
        <w:rPr>
          <w:rFonts w:ascii="Times New Roman" w:hAnsi="Times New Roman"/>
          <w:b/>
          <w:sz w:val="28"/>
        </w:rPr>
        <w:t xml:space="preserve">равительства </w:t>
      </w:r>
      <w:r>
        <w:rPr>
          <w:rFonts w:ascii="Times New Roman" w:hAnsi="Times New Roman"/>
          <w:b/>
          <w:sz w:val="28"/>
        </w:rPr>
        <w:t>Л</w:t>
      </w:r>
      <w:r w:rsidRPr="00A754EB">
        <w:rPr>
          <w:rFonts w:ascii="Times New Roman" w:hAnsi="Times New Roman"/>
          <w:b/>
          <w:sz w:val="28"/>
        </w:rPr>
        <w:t>енинградской области»</w:t>
      </w:r>
    </w:p>
    <w:p w:rsidR="00D76B52" w:rsidRPr="0088792F" w:rsidRDefault="0088792F" w:rsidP="00D76B5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8792F">
        <w:rPr>
          <w:rFonts w:ascii="Times New Roman" w:hAnsi="Times New Roman"/>
          <w:sz w:val="28"/>
        </w:rPr>
        <w:t xml:space="preserve"> </w:t>
      </w:r>
    </w:p>
    <w:p w:rsidR="00D12E19" w:rsidRDefault="00AC5D7B" w:rsidP="008942C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Pr="00AC5D7B"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оект</w:t>
      </w:r>
      <w:r w:rsidRPr="00AC5D7B">
        <w:rPr>
          <w:rFonts w:ascii="Times New Roman" w:hAnsi="Times New Roman"/>
          <w:sz w:val="28"/>
        </w:rPr>
        <w:t xml:space="preserve"> постановления Правительства Ленинградской области «О внесении изменени</w:t>
      </w:r>
      <w:r w:rsidR="00D12E19">
        <w:rPr>
          <w:rFonts w:ascii="Times New Roman" w:hAnsi="Times New Roman"/>
          <w:sz w:val="28"/>
        </w:rPr>
        <w:t>й</w:t>
      </w:r>
      <w:r w:rsidRPr="00AC5D7B">
        <w:rPr>
          <w:rFonts w:ascii="Times New Roman" w:hAnsi="Times New Roman"/>
          <w:sz w:val="28"/>
        </w:rPr>
        <w:t xml:space="preserve"> в постановление Правительства Ленинградской области от 15 декабря 2015 года № 480 «Об утверждении </w:t>
      </w:r>
      <w:r w:rsidR="00515A8D">
        <w:rPr>
          <w:rFonts w:ascii="Times New Roman" w:hAnsi="Times New Roman"/>
          <w:sz w:val="28"/>
        </w:rPr>
        <w:t>П</w:t>
      </w:r>
      <w:r w:rsidRPr="00AC5D7B">
        <w:rPr>
          <w:rFonts w:ascii="Times New Roman" w:hAnsi="Times New Roman"/>
          <w:sz w:val="28"/>
        </w:rPr>
        <w:t xml:space="preserve">оложения о комитете правового обеспечения Ленинградской области и признании утратившими силу отдельных постановлений </w:t>
      </w:r>
      <w:r w:rsidR="00515A8D">
        <w:rPr>
          <w:rFonts w:ascii="Times New Roman" w:hAnsi="Times New Roman"/>
          <w:sz w:val="28"/>
        </w:rPr>
        <w:t>П</w:t>
      </w:r>
      <w:r w:rsidRPr="00AC5D7B">
        <w:rPr>
          <w:rFonts w:ascii="Times New Roman" w:hAnsi="Times New Roman"/>
          <w:sz w:val="28"/>
        </w:rPr>
        <w:t>равительства Ленинградской области»</w:t>
      </w:r>
      <w:r>
        <w:rPr>
          <w:rFonts w:ascii="Times New Roman" w:hAnsi="Times New Roman"/>
          <w:sz w:val="28"/>
        </w:rPr>
        <w:t xml:space="preserve"> </w:t>
      </w:r>
      <w:r w:rsidR="00515A8D">
        <w:rPr>
          <w:rFonts w:ascii="Times New Roman" w:hAnsi="Times New Roman"/>
          <w:sz w:val="28"/>
        </w:rPr>
        <w:t xml:space="preserve">(далее – Проект) </w:t>
      </w:r>
      <w:r>
        <w:rPr>
          <w:rFonts w:ascii="Times New Roman" w:hAnsi="Times New Roman"/>
          <w:sz w:val="28"/>
        </w:rPr>
        <w:t xml:space="preserve">подготовлен в целях </w:t>
      </w:r>
      <w:r w:rsidR="00D12E19">
        <w:rPr>
          <w:rFonts w:ascii="Times New Roman" w:hAnsi="Times New Roman"/>
          <w:sz w:val="28"/>
        </w:rPr>
        <w:t xml:space="preserve">приведения отдельных норм Положения о комитете правового обеспечения Ленинградской области в соответствие с действующим законодательством. </w:t>
      </w:r>
    </w:p>
    <w:p w:rsidR="00D12E19" w:rsidRDefault="00D12E19" w:rsidP="008942C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в частности:</w:t>
      </w:r>
    </w:p>
    <w:p w:rsidR="00D12E19" w:rsidRDefault="00D12E19" w:rsidP="008942C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признается утратившим силу пункт 3.1.7 Положения, поскольку Порядком разработки и утверждения административных регламентов предоставления государственных услуг в Ленинградской области, утвержденным постановлением Правительства Ленинградской области от 07.05.2024 № 290</w:t>
      </w:r>
      <w:r w:rsidR="001C2FD2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не предусмотрено проведение комитетом экспертизы проектов административных регламентов;</w:t>
      </w:r>
    </w:p>
    <w:p w:rsidR="00D12E19" w:rsidRDefault="00D12E19" w:rsidP="008942C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 w:rsidR="00B63748">
        <w:rPr>
          <w:rFonts w:ascii="Times New Roman" w:hAnsi="Times New Roman"/>
          <w:sz w:val="28"/>
        </w:rPr>
        <w:t xml:space="preserve">пункт 3.1.15 </w:t>
      </w:r>
      <w:r w:rsidR="001C2FD2">
        <w:rPr>
          <w:rFonts w:ascii="Times New Roman" w:hAnsi="Times New Roman"/>
          <w:sz w:val="28"/>
        </w:rPr>
        <w:t xml:space="preserve">Положения излагается в новой редакции с учетом действующей редакции Перечня государственных должностей в Администрации Ленинградской области, утвержденного областным законом от 25.02.2005 № 12-оз, и актуальной Структуры органов исполнительной власти Ленинградской области, утвержденной постановлением Губернатора Ленинградской области от 06.11.2025 № 136-пг. </w:t>
      </w:r>
    </w:p>
    <w:p w:rsidR="00D76B52" w:rsidRDefault="00E03562" w:rsidP="00E0356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03562">
        <w:rPr>
          <w:rFonts w:ascii="Times New Roman" w:hAnsi="Times New Roman"/>
          <w:sz w:val="28"/>
        </w:rPr>
        <w:t>Проект не затрагивает вопросы осуществления предпринимательской и инвестиционной деятельности, в связи с чем не требуется заключение об оценке регулирующего воздействия.</w:t>
      </w:r>
    </w:p>
    <w:p w:rsidR="00FE026F" w:rsidRDefault="00CE1DDC" w:rsidP="00E0356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Принятие проекта не потребует расходования средств областного бюджета Ленинградской области.</w:t>
      </w:r>
    </w:p>
    <w:p w:rsidR="00CE1DDC" w:rsidRDefault="00CE1DDC" w:rsidP="00E0356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8942CC" w:rsidRDefault="008942CC" w:rsidP="00E0356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FE026F" w:rsidRPr="0062590E" w:rsidRDefault="00FE026F" w:rsidP="00FE02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2590E"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:rsidR="00FE026F" w:rsidRPr="0062590E" w:rsidRDefault="00FE026F" w:rsidP="00FE02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2590E">
        <w:rPr>
          <w:rFonts w:ascii="Times New Roman" w:hAnsi="Times New Roman" w:cs="Times New Roman"/>
          <w:sz w:val="28"/>
          <w:szCs w:val="28"/>
        </w:rPr>
        <w:t xml:space="preserve">правового обеспечения </w:t>
      </w:r>
    </w:p>
    <w:p w:rsidR="00FE026F" w:rsidRPr="0062590E" w:rsidRDefault="00FE026F" w:rsidP="00FE026F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2590E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Pr="0062590E">
        <w:rPr>
          <w:rFonts w:ascii="Times New Roman" w:hAnsi="Times New Roman" w:cs="Times New Roman"/>
          <w:sz w:val="28"/>
          <w:szCs w:val="28"/>
        </w:rPr>
        <w:tab/>
        <w:t>Л.Н. Красненко</w:t>
      </w:r>
    </w:p>
    <w:sectPr w:rsidR="00FE026F" w:rsidRPr="0062590E" w:rsidSect="00447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C0F08"/>
    <w:multiLevelType w:val="hybridMultilevel"/>
    <w:tmpl w:val="0C428112"/>
    <w:lvl w:ilvl="0" w:tplc="825EF9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37"/>
    <w:rsid w:val="00015477"/>
    <w:rsid w:val="00020AAC"/>
    <w:rsid w:val="00110A11"/>
    <w:rsid w:val="00193337"/>
    <w:rsid w:val="001C2FD2"/>
    <w:rsid w:val="00230849"/>
    <w:rsid w:val="002F47DB"/>
    <w:rsid w:val="003435B8"/>
    <w:rsid w:val="00352578"/>
    <w:rsid w:val="00396970"/>
    <w:rsid w:val="003B0830"/>
    <w:rsid w:val="003B2804"/>
    <w:rsid w:val="00490B3C"/>
    <w:rsid w:val="00515A8D"/>
    <w:rsid w:val="005E31E0"/>
    <w:rsid w:val="005F2E39"/>
    <w:rsid w:val="0067540A"/>
    <w:rsid w:val="006E6489"/>
    <w:rsid w:val="0071401D"/>
    <w:rsid w:val="007913E5"/>
    <w:rsid w:val="007A393E"/>
    <w:rsid w:val="007E3887"/>
    <w:rsid w:val="008567CD"/>
    <w:rsid w:val="0088792F"/>
    <w:rsid w:val="008942CC"/>
    <w:rsid w:val="008C25D6"/>
    <w:rsid w:val="00951437"/>
    <w:rsid w:val="009B3599"/>
    <w:rsid w:val="00A55B25"/>
    <w:rsid w:val="00A754EB"/>
    <w:rsid w:val="00AC5D7B"/>
    <w:rsid w:val="00B40508"/>
    <w:rsid w:val="00B63748"/>
    <w:rsid w:val="00BB57BF"/>
    <w:rsid w:val="00BF0415"/>
    <w:rsid w:val="00C22E4F"/>
    <w:rsid w:val="00C8163D"/>
    <w:rsid w:val="00C84FF3"/>
    <w:rsid w:val="00CE1DDC"/>
    <w:rsid w:val="00CF70B0"/>
    <w:rsid w:val="00D12E19"/>
    <w:rsid w:val="00D1601E"/>
    <w:rsid w:val="00D40BB4"/>
    <w:rsid w:val="00D76B52"/>
    <w:rsid w:val="00DB2C46"/>
    <w:rsid w:val="00E03562"/>
    <w:rsid w:val="00E32B19"/>
    <w:rsid w:val="00E50C8D"/>
    <w:rsid w:val="00EE42D7"/>
    <w:rsid w:val="00F8331A"/>
    <w:rsid w:val="00FA45BC"/>
    <w:rsid w:val="00FE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FF375E-C707-478F-883A-F4D61254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14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14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14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E1DD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E1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4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 Анна Владимировна</dc:creator>
  <cp:lastModifiedBy>Исаева Анна Владимировна</cp:lastModifiedBy>
  <cp:revision>2</cp:revision>
  <dcterms:created xsi:type="dcterms:W3CDTF">2026-02-12T05:48:00Z</dcterms:created>
  <dcterms:modified xsi:type="dcterms:W3CDTF">2026-02-12T05:48:00Z</dcterms:modified>
</cp:coreProperties>
</file>