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72" w:rsidRPr="00EE4FB9" w:rsidRDefault="003005C5" w:rsidP="006E634C">
      <w:pPr>
        <w:jc w:val="center"/>
        <w:rPr>
          <w:rFonts w:eastAsia="Calibri"/>
          <w:sz w:val="28"/>
          <w:szCs w:val="28"/>
          <w:lang w:eastAsia="en-US"/>
        </w:rPr>
      </w:pPr>
      <w:r w:rsidRPr="00EE4FB9">
        <w:rPr>
          <w:rFonts w:eastAsia="Calibri"/>
          <w:sz w:val="28"/>
          <w:szCs w:val="28"/>
          <w:lang w:eastAsia="en-US"/>
        </w:rPr>
        <w:t>ПОЯСНИТЕЛЬНАЯ ЗАПИСКА</w:t>
      </w:r>
      <w:r w:rsidR="003A4A72" w:rsidRPr="00EE4FB9">
        <w:rPr>
          <w:rFonts w:eastAsia="Calibri"/>
          <w:sz w:val="28"/>
          <w:szCs w:val="28"/>
          <w:lang w:eastAsia="en-US"/>
        </w:rPr>
        <w:t xml:space="preserve"> </w:t>
      </w:r>
      <w:r w:rsidRPr="00EE4FB9">
        <w:rPr>
          <w:rFonts w:eastAsia="Calibri"/>
          <w:sz w:val="28"/>
          <w:szCs w:val="28"/>
          <w:lang w:eastAsia="en-US"/>
        </w:rPr>
        <w:br/>
      </w:r>
      <w:r w:rsidR="003A4A72" w:rsidRPr="00EE4FB9">
        <w:rPr>
          <w:rFonts w:eastAsia="Calibri"/>
          <w:sz w:val="28"/>
          <w:szCs w:val="28"/>
          <w:lang w:eastAsia="en-US"/>
        </w:rPr>
        <w:t>к проекту</w:t>
      </w:r>
      <w:r w:rsidRPr="00EE4FB9">
        <w:rPr>
          <w:rFonts w:eastAsia="Calibri"/>
          <w:sz w:val="28"/>
          <w:szCs w:val="28"/>
          <w:lang w:eastAsia="en-US"/>
        </w:rPr>
        <w:t xml:space="preserve"> </w:t>
      </w:r>
      <w:r w:rsidR="003A4A72" w:rsidRPr="00EE4FB9">
        <w:rPr>
          <w:rFonts w:eastAsia="Calibri"/>
          <w:sz w:val="28"/>
          <w:szCs w:val="28"/>
          <w:lang w:eastAsia="en-US"/>
        </w:rPr>
        <w:t>постановления Правительства Ленинградской области</w:t>
      </w:r>
    </w:p>
    <w:p w:rsidR="003005C5" w:rsidRPr="00EE4FB9" w:rsidRDefault="003005C5" w:rsidP="006E634C">
      <w:pPr>
        <w:jc w:val="center"/>
        <w:rPr>
          <w:rFonts w:eastAsia="Calibri"/>
          <w:sz w:val="28"/>
          <w:szCs w:val="28"/>
          <w:lang w:eastAsia="en-US"/>
        </w:rPr>
      </w:pPr>
      <w:r w:rsidRPr="00EE4FB9">
        <w:rPr>
          <w:rFonts w:eastAsia="Calibri"/>
          <w:sz w:val="28"/>
          <w:szCs w:val="28"/>
          <w:lang w:eastAsia="en-US"/>
        </w:rPr>
        <w:t xml:space="preserve">«О внесении изменений в постановление Правительства Ленинградской области </w:t>
      </w:r>
      <w:r w:rsidRPr="00EE4FB9">
        <w:rPr>
          <w:rFonts w:eastAsia="Calibri"/>
          <w:sz w:val="28"/>
          <w:szCs w:val="28"/>
          <w:lang w:eastAsia="en-US"/>
        </w:rPr>
        <w:br/>
        <w:t>от 14 ноября 2013 года № 407 «Об утверждении государственной программы Ленинградской области «Формирование городской среды</w:t>
      </w:r>
    </w:p>
    <w:p w:rsidR="003A4A72" w:rsidRPr="00EE4FB9" w:rsidRDefault="003005C5" w:rsidP="006E634C">
      <w:pPr>
        <w:jc w:val="center"/>
        <w:rPr>
          <w:rFonts w:eastAsia="Calibri"/>
          <w:sz w:val="28"/>
          <w:szCs w:val="28"/>
          <w:lang w:eastAsia="en-US"/>
        </w:rPr>
      </w:pPr>
      <w:r w:rsidRPr="00EE4FB9">
        <w:rPr>
          <w:rFonts w:eastAsia="Calibri"/>
          <w:sz w:val="28"/>
          <w:szCs w:val="28"/>
          <w:lang w:eastAsia="en-US"/>
        </w:rPr>
        <w:t xml:space="preserve">и обеспечение качественным жильем граждан на территории </w:t>
      </w:r>
      <w:r w:rsidRPr="00EE4FB9">
        <w:rPr>
          <w:rFonts w:eastAsia="Calibri"/>
          <w:sz w:val="28"/>
          <w:szCs w:val="28"/>
          <w:lang w:eastAsia="en-US"/>
        </w:rPr>
        <w:br/>
        <w:t>Ленинградской области»</w:t>
      </w:r>
    </w:p>
    <w:p w:rsidR="003005C5" w:rsidRPr="00EE4FB9" w:rsidRDefault="003005C5" w:rsidP="006E634C"/>
    <w:p w:rsidR="003005C5" w:rsidRPr="00EE4FB9" w:rsidRDefault="003A4A72" w:rsidP="006E63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4FB9">
        <w:rPr>
          <w:rFonts w:eastAsia="Calibri"/>
          <w:bCs/>
          <w:sz w:val="28"/>
          <w:szCs w:val="28"/>
          <w:lang w:eastAsia="en-US"/>
        </w:rPr>
        <w:t xml:space="preserve">Комитет по жилищно-коммунальному хозяйству Ленинградской области </w:t>
      </w:r>
      <w:r w:rsidRPr="00EE4FB9">
        <w:rPr>
          <w:rFonts w:eastAsia="Calibri"/>
          <w:bCs/>
          <w:sz w:val="28"/>
          <w:szCs w:val="28"/>
          <w:lang w:eastAsia="en-US"/>
        </w:rPr>
        <w:br/>
        <w:t xml:space="preserve">(далее – </w:t>
      </w:r>
      <w:r w:rsidR="00E64A84" w:rsidRPr="00EE4FB9">
        <w:rPr>
          <w:rFonts w:eastAsia="Calibri"/>
          <w:bCs/>
          <w:sz w:val="28"/>
          <w:szCs w:val="28"/>
          <w:lang w:eastAsia="en-US"/>
        </w:rPr>
        <w:t>К</w:t>
      </w:r>
      <w:r w:rsidRPr="00EE4FB9">
        <w:rPr>
          <w:rFonts w:eastAsia="Calibri"/>
          <w:bCs/>
          <w:sz w:val="28"/>
          <w:szCs w:val="28"/>
          <w:lang w:eastAsia="en-US"/>
        </w:rPr>
        <w:t xml:space="preserve">омитет) представляет на согласование проект постановления Правительства Ленинградской области </w:t>
      </w:r>
      <w:r w:rsidR="003005C5" w:rsidRPr="00EE4FB9">
        <w:rPr>
          <w:sz w:val="28"/>
          <w:szCs w:val="28"/>
        </w:rPr>
        <w:t xml:space="preserve">«О внесении изменений в постановление Правительства Ленинградской области от 14 ноября 2013 года № 407 </w:t>
      </w:r>
      <w:r w:rsidR="003005C5" w:rsidRPr="00EE4FB9">
        <w:rPr>
          <w:sz w:val="28"/>
          <w:szCs w:val="28"/>
        </w:rPr>
        <w:br/>
        <w:t xml:space="preserve">«Об утверждении государственной программы Ленинградской области «Формирование городской среды и обеспечение качественным жильем граждан </w:t>
      </w:r>
      <w:r w:rsidR="003005C5" w:rsidRPr="00EE4FB9">
        <w:rPr>
          <w:sz w:val="28"/>
          <w:szCs w:val="28"/>
        </w:rPr>
        <w:br/>
        <w:t xml:space="preserve">на территории Ленинградской области». </w:t>
      </w:r>
    </w:p>
    <w:p w:rsidR="00830B57" w:rsidRPr="00EE4FB9" w:rsidRDefault="00EF355E" w:rsidP="006E63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EE4FB9">
        <w:rPr>
          <w:sz w:val="28"/>
          <w:szCs w:val="28"/>
        </w:rPr>
        <w:t xml:space="preserve">В соответствии с пунктом 18 Перечня поручений Губернатора Ленинградской области по итогам шестьдесят второго (внеочередного) заседания Законодательного собрания Ленинградской области седьмого созыва от 10 апреля 2025 года (служебный документ от 07.05.2025 № 65-7018/2025) поручено начиная с 2026 года обеспечить направление не менее 25% всех средств регионального бюджета </w:t>
      </w:r>
      <w:r w:rsidRPr="00EE4FB9">
        <w:rPr>
          <w:sz w:val="28"/>
          <w:szCs w:val="28"/>
        </w:rPr>
        <w:br/>
        <w:t xml:space="preserve">в рамках реализации </w:t>
      </w:r>
      <w:r w:rsidR="006E634C" w:rsidRPr="00EE4FB9">
        <w:rPr>
          <w:sz w:val="28"/>
          <w:szCs w:val="28"/>
        </w:rPr>
        <w:t xml:space="preserve">государственной </w:t>
      </w:r>
      <w:r w:rsidRPr="00EE4FB9">
        <w:rPr>
          <w:sz w:val="28"/>
          <w:szCs w:val="28"/>
        </w:rPr>
        <w:t xml:space="preserve">программы </w:t>
      </w:r>
      <w:r w:rsidR="006E634C" w:rsidRPr="00EE4FB9">
        <w:rPr>
          <w:sz w:val="28"/>
          <w:szCs w:val="28"/>
        </w:rPr>
        <w:t>Ленинградской области «</w:t>
      </w:r>
      <w:r w:rsidR="00A400DE" w:rsidRPr="00EE4FB9">
        <w:rPr>
          <w:sz w:val="28"/>
          <w:szCs w:val="28"/>
        </w:rPr>
        <w:t>Формирование городской среды и обеспечение качественным</w:t>
      </w:r>
      <w:proofErr w:type="gramEnd"/>
      <w:r w:rsidR="00A400DE" w:rsidRPr="00EE4FB9">
        <w:rPr>
          <w:sz w:val="28"/>
          <w:szCs w:val="28"/>
        </w:rPr>
        <w:t xml:space="preserve"> жильем граждан </w:t>
      </w:r>
      <w:r w:rsidR="00F96CE2">
        <w:rPr>
          <w:sz w:val="28"/>
          <w:szCs w:val="28"/>
        </w:rPr>
        <w:br/>
      </w:r>
      <w:r w:rsidR="00A400DE" w:rsidRPr="00EE4FB9">
        <w:rPr>
          <w:sz w:val="28"/>
          <w:szCs w:val="28"/>
        </w:rPr>
        <w:t>на территории Ленинградской области</w:t>
      </w:r>
      <w:r w:rsidR="006E634C" w:rsidRPr="00EE4FB9">
        <w:rPr>
          <w:sz w:val="28"/>
          <w:szCs w:val="28"/>
        </w:rPr>
        <w:t xml:space="preserve">», утвержденной постановлением Правительства Ленинградской области от 14.11.2013 № 407 </w:t>
      </w:r>
      <w:r w:rsidRPr="00EE4FB9">
        <w:rPr>
          <w:sz w:val="28"/>
          <w:szCs w:val="28"/>
        </w:rPr>
        <w:t>(далее – Государственная программа)</w:t>
      </w:r>
      <w:r w:rsidR="00EE4FB9" w:rsidRPr="00EE4FB9">
        <w:rPr>
          <w:sz w:val="28"/>
          <w:szCs w:val="28"/>
        </w:rPr>
        <w:t>,</w:t>
      </w:r>
      <w:r w:rsidRPr="00EE4FB9">
        <w:rPr>
          <w:sz w:val="28"/>
          <w:szCs w:val="28"/>
        </w:rPr>
        <w:t xml:space="preserve"> на </w:t>
      </w:r>
      <w:proofErr w:type="spellStart"/>
      <w:r w:rsidRPr="00EE4FB9">
        <w:rPr>
          <w:sz w:val="28"/>
          <w:szCs w:val="28"/>
        </w:rPr>
        <w:t>софинансирование</w:t>
      </w:r>
      <w:proofErr w:type="spellEnd"/>
      <w:r w:rsidRPr="00EE4FB9">
        <w:rPr>
          <w:sz w:val="28"/>
          <w:szCs w:val="28"/>
        </w:rPr>
        <w:t xml:space="preserve"> объектов благоустройства дворовых территорий в части создания и обустройства детских и спортивных площадок, с учётом </w:t>
      </w:r>
      <w:proofErr w:type="spellStart"/>
      <w:r w:rsidRPr="00EE4FB9">
        <w:rPr>
          <w:sz w:val="28"/>
          <w:szCs w:val="28"/>
        </w:rPr>
        <w:t>софинансирования</w:t>
      </w:r>
      <w:proofErr w:type="spellEnd"/>
      <w:r w:rsidRPr="00EE4FB9">
        <w:rPr>
          <w:sz w:val="28"/>
          <w:szCs w:val="28"/>
        </w:rPr>
        <w:t xml:space="preserve"> местного бюджета до 50%.</w:t>
      </w:r>
    </w:p>
    <w:p w:rsidR="006E634C" w:rsidRPr="00EE4FB9" w:rsidRDefault="00894235" w:rsidP="006E63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4FB9">
        <w:rPr>
          <w:sz w:val="28"/>
          <w:szCs w:val="28"/>
        </w:rPr>
        <w:t>В</w:t>
      </w:r>
      <w:r w:rsidR="006E634C" w:rsidRPr="00EE4FB9">
        <w:rPr>
          <w:sz w:val="28"/>
          <w:szCs w:val="28"/>
        </w:rPr>
        <w:t xml:space="preserve">о исполнение указанного поручения </w:t>
      </w:r>
      <w:r w:rsidR="00EE4FB9" w:rsidRPr="00EE4FB9">
        <w:rPr>
          <w:sz w:val="28"/>
          <w:szCs w:val="28"/>
        </w:rPr>
        <w:t xml:space="preserve">необходимо дополнить </w:t>
      </w:r>
      <w:r w:rsidR="006E634C" w:rsidRPr="00EE4FB9">
        <w:rPr>
          <w:sz w:val="28"/>
          <w:szCs w:val="28"/>
        </w:rPr>
        <w:t>Государственн</w:t>
      </w:r>
      <w:r w:rsidR="00EE4FB9" w:rsidRPr="00EE4FB9">
        <w:rPr>
          <w:sz w:val="28"/>
          <w:szCs w:val="28"/>
        </w:rPr>
        <w:t>ую</w:t>
      </w:r>
      <w:r w:rsidR="006E634C" w:rsidRPr="00EE4FB9">
        <w:rPr>
          <w:sz w:val="28"/>
          <w:szCs w:val="28"/>
        </w:rPr>
        <w:t xml:space="preserve"> программ</w:t>
      </w:r>
      <w:r w:rsidR="00EE4FB9" w:rsidRPr="00EE4FB9">
        <w:rPr>
          <w:sz w:val="28"/>
          <w:szCs w:val="28"/>
        </w:rPr>
        <w:t>у</w:t>
      </w:r>
      <w:r w:rsidR="006E634C" w:rsidRPr="00EE4FB9">
        <w:rPr>
          <w:sz w:val="28"/>
          <w:szCs w:val="28"/>
        </w:rPr>
        <w:t xml:space="preserve"> поряд</w:t>
      </w:r>
      <w:r w:rsidR="00EE4FB9" w:rsidRPr="00EE4FB9">
        <w:rPr>
          <w:sz w:val="28"/>
          <w:szCs w:val="28"/>
        </w:rPr>
        <w:t xml:space="preserve">ком </w:t>
      </w:r>
      <w:r w:rsidR="006E634C" w:rsidRPr="00EE4FB9">
        <w:rPr>
          <w:sz w:val="28"/>
          <w:szCs w:val="28"/>
        </w:rPr>
        <w:t xml:space="preserve">предоставления новой субсидии, направленной </w:t>
      </w:r>
      <w:r w:rsidR="00F96CE2">
        <w:rPr>
          <w:sz w:val="28"/>
          <w:szCs w:val="28"/>
        </w:rPr>
        <w:br/>
      </w:r>
      <w:r w:rsidR="006E634C" w:rsidRPr="00EE4FB9">
        <w:rPr>
          <w:sz w:val="28"/>
          <w:szCs w:val="28"/>
        </w:rPr>
        <w:t xml:space="preserve">на обустройство детских площадок в городах Ленинградской области, </w:t>
      </w:r>
      <w:r w:rsidR="00EE4FB9" w:rsidRPr="00EE4FB9">
        <w:rPr>
          <w:sz w:val="28"/>
          <w:szCs w:val="28"/>
        </w:rPr>
        <w:br/>
      </w:r>
      <w:r w:rsidR="006E634C" w:rsidRPr="00EE4FB9">
        <w:rPr>
          <w:sz w:val="28"/>
          <w:szCs w:val="28"/>
        </w:rPr>
        <w:t xml:space="preserve">о чем Комитетом был направлен соответствующий доклад Губернатору </w:t>
      </w:r>
      <w:r w:rsidR="00F96CE2">
        <w:rPr>
          <w:sz w:val="28"/>
          <w:szCs w:val="28"/>
        </w:rPr>
        <w:br/>
      </w:r>
      <w:r w:rsidR="006E634C" w:rsidRPr="00EE4FB9">
        <w:rPr>
          <w:sz w:val="28"/>
          <w:szCs w:val="28"/>
        </w:rPr>
        <w:t xml:space="preserve">от 11.07.2025 № </w:t>
      </w:r>
      <w:proofErr w:type="spellStart"/>
      <w:r w:rsidR="006E634C" w:rsidRPr="00EE4FB9">
        <w:rPr>
          <w:sz w:val="28"/>
          <w:szCs w:val="28"/>
        </w:rPr>
        <w:t>ис</w:t>
      </w:r>
      <w:proofErr w:type="spellEnd"/>
      <w:r w:rsidR="006E634C" w:rsidRPr="00EE4FB9">
        <w:rPr>
          <w:sz w:val="28"/>
          <w:szCs w:val="28"/>
        </w:rPr>
        <w:t xml:space="preserve">-4624/2025. </w:t>
      </w:r>
      <w:r w:rsidR="006E634C" w:rsidRPr="00EE4FB9">
        <w:rPr>
          <w:sz w:val="28"/>
          <w:szCs w:val="28"/>
        </w:rPr>
        <w:tab/>
        <w:t xml:space="preserve"> </w:t>
      </w:r>
    </w:p>
    <w:p w:rsidR="006E634C" w:rsidRPr="00EE4FB9" w:rsidRDefault="006E634C" w:rsidP="006E63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4FB9">
        <w:rPr>
          <w:sz w:val="28"/>
          <w:szCs w:val="28"/>
        </w:rPr>
        <w:tab/>
      </w:r>
      <w:proofErr w:type="gramStart"/>
      <w:r w:rsidRPr="00EE4FB9">
        <w:rPr>
          <w:sz w:val="28"/>
          <w:szCs w:val="28"/>
        </w:rPr>
        <w:t xml:space="preserve">Комитетом разработан проект Порядка предоставления </w:t>
      </w:r>
      <w:r w:rsidRPr="00EE4FB9">
        <w:rPr>
          <w:sz w:val="28"/>
          <w:szCs w:val="28"/>
        </w:rPr>
        <w:br/>
        <w:t xml:space="preserve">и распределения субсидий из областного бюджета Ленинградской области бюджетам муниципальных образований Ленинградской области на обустройство детских площадок, однако с целью его принятия и реализации необходимо предусмотреть возможность </w:t>
      </w:r>
      <w:proofErr w:type="spellStart"/>
      <w:r w:rsidRPr="00EE4FB9">
        <w:rPr>
          <w:sz w:val="28"/>
          <w:szCs w:val="28"/>
        </w:rPr>
        <w:t>софинансирования</w:t>
      </w:r>
      <w:proofErr w:type="spellEnd"/>
      <w:r w:rsidRPr="00EE4FB9">
        <w:rPr>
          <w:sz w:val="28"/>
          <w:szCs w:val="28"/>
        </w:rPr>
        <w:t xml:space="preserve"> мероприятий по обустройству детских площадок в муниципальных образованиях Ленинградской области с учетом </w:t>
      </w:r>
      <w:proofErr w:type="spellStart"/>
      <w:r w:rsidRPr="00EE4FB9">
        <w:rPr>
          <w:sz w:val="28"/>
          <w:szCs w:val="28"/>
        </w:rPr>
        <w:t>софинансирования</w:t>
      </w:r>
      <w:proofErr w:type="spellEnd"/>
      <w:r w:rsidRPr="00EE4FB9">
        <w:rPr>
          <w:sz w:val="28"/>
          <w:szCs w:val="28"/>
        </w:rPr>
        <w:t xml:space="preserve"> из областного бюджета Ленинградской области в размере </w:t>
      </w:r>
      <w:r w:rsidRPr="00EE4FB9">
        <w:rPr>
          <w:sz w:val="28"/>
          <w:szCs w:val="28"/>
        </w:rPr>
        <w:br/>
        <w:t>не превышающем 50%.</w:t>
      </w:r>
      <w:proofErr w:type="gramEnd"/>
    </w:p>
    <w:p w:rsidR="006E634C" w:rsidRPr="00EE4FB9" w:rsidRDefault="006E634C" w:rsidP="006E63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EE4FB9">
        <w:rPr>
          <w:sz w:val="28"/>
          <w:szCs w:val="28"/>
        </w:rPr>
        <w:t xml:space="preserve">В этих целях Комитет предлагает внести изменения в распоряжение Правительства Ленинградской области от 22.05.2025 № 302-р «Об установлении предельных уровней </w:t>
      </w:r>
      <w:proofErr w:type="spellStart"/>
      <w:r w:rsidRPr="00EE4FB9">
        <w:rPr>
          <w:sz w:val="28"/>
          <w:szCs w:val="28"/>
        </w:rPr>
        <w:t>софинансирования</w:t>
      </w:r>
      <w:proofErr w:type="spellEnd"/>
      <w:r w:rsidRPr="00EE4FB9">
        <w:rPr>
          <w:sz w:val="28"/>
          <w:szCs w:val="28"/>
        </w:rPr>
        <w:t xml:space="preserve"> Ленинградской областью (в процентах) объема расходных обязательств муниципальных образований Ленинградской области на 2026 год и на плановый период 2027 год 2028 годов» в части установления нового приложения к указанному распоряжению, </w:t>
      </w:r>
      <w:r w:rsidRPr="00EE4FB9">
        <w:rPr>
          <w:sz w:val="28"/>
          <w:szCs w:val="28"/>
        </w:rPr>
        <w:lastRenderedPageBreak/>
        <w:t xml:space="preserve">предусматривающему предельный уровень </w:t>
      </w:r>
      <w:proofErr w:type="spellStart"/>
      <w:r w:rsidRPr="00EE4FB9">
        <w:rPr>
          <w:sz w:val="28"/>
          <w:szCs w:val="28"/>
        </w:rPr>
        <w:t>софинансрования</w:t>
      </w:r>
      <w:proofErr w:type="spellEnd"/>
      <w:r w:rsidRPr="00EE4FB9">
        <w:rPr>
          <w:sz w:val="28"/>
          <w:szCs w:val="28"/>
        </w:rPr>
        <w:t xml:space="preserve"> мероприятий </w:t>
      </w:r>
      <w:r w:rsidRPr="00EE4FB9">
        <w:rPr>
          <w:sz w:val="28"/>
          <w:szCs w:val="28"/>
        </w:rPr>
        <w:br/>
        <w:t>по обустройству детских площадок не</w:t>
      </w:r>
      <w:proofErr w:type="gramEnd"/>
      <w:r w:rsidRPr="00EE4FB9">
        <w:rPr>
          <w:sz w:val="28"/>
          <w:szCs w:val="28"/>
        </w:rPr>
        <w:t xml:space="preserve"> более 50% для всех муниципальных образований Ленинградской области.</w:t>
      </w:r>
    </w:p>
    <w:p w:rsidR="003A4A72" w:rsidRPr="00EE4FB9" w:rsidRDefault="003A4A72" w:rsidP="006E63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4FB9">
        <w:rPr>
          <w:sz w:val="28"/>
          <w:szCs w:val="28"/>
        </w:rPr>
        <w:t xml:space="preserve">Положения Проекта не вводят запреты, ограничения и обязанности </w:t>
      </w:r>
      <w:r w:rsidR="00894235" w:rsidRPr="00EE4FB9">
        <w:rPr>
          <w:sz w:val="28"/>
          <w:szCs w:val="28"/>
        </w:rPr>
        <w:br/>
      </w:r>
      <w:r w:rsidRPr="00EE4FB9">
        <w:rPr>
          <w:sz w:val="28"/>
          <w:szCs w:val="28"/>
        </w:rPr>
        <w:t>для субъектов предпринимательской</w:t>
      </w:r>
      <w:r w:rsidR="00894235" w:rsidRPr="00EE4FB9">
        <w:rPr>
          <w:sz w:val="28"/>
          <w:szCs w:val="28"/>
        </w:rPr>
        <w:t xml:space="preserve"> и инвестиционной деятельности, </w:t>
      </w:r>
      <w:r w:rsidRPr="00EE4FB9">
        <w:rPr>
          <w:sz w:val="28"/>
          <w:szCs w:val="28"/>
        </w:rPr>
        <w:t xml:space="preserve">а также </w:t>
      </w:r>
      <w:r w:rsidR="00894235" w:rsidRPr="00EE4FB9">
        <w:rPr>
          <w:sz w:val="28"/>
          <w:szCs w:val="28"/>
        </w:rPr>
        <w:br/>
      </w:r>
      <w:r w:rsidRPr="00EE4FB9">
        <w:rPr>
          <w:sz w:val="28"/>
          <w:szCs w:val="28"/>
        </w:rPr>
        <w:t>не содержат положения, способствующие возникновению необоснованных расходов областного бюджета Ленинградской области.</w:t>
      </w:r>
    </w:p>
    <w:p w:rsidR="003A4A72" w:rsidRPr="00EE4FB9" w:rsidRDefault="003A4A72" w:rsidP="006E634C">
      <w:pPr>
        <w:ind w:firstLine="709"/>
        <w:jc w:val="both"/>
        <w:rPr>
          <w:sz w:val="28"/>
          <w:szCs w:val="28"/>
        </w:rPr>
      </w:pPr>
      <w:r w:rsidRPr="00EE4FB9">
        <w:rPr>
          <w:sz w:val="28"/>
          <w:szCs w:val="28"/>
        </w:rPr>
        <w:t xml:space="preserve">Необходимость проводить процедуру оценки регулирующего воздействия отсутствует. </w:t>
      </w:r>
    </w:p>
    <w:p w:rsidR="003A4A72" w:rsidRPr="00EE4FB9" w:rsidRDefault="003A4A72" w:rsidP="006E634C">
      <w:pPr>
        <w:jc w:val="both"/>
        <w:rPr>
          <w:sz w:val="20"/>
          <w:szCs w:val="20"/>
        </w:rPr>
      </w:pPr>
    </w:p>
    <w:p w:rsidR="00883013" w:rsidRPr="00EE4FB9" w:rsidRDefault="00883013" w:rsidP="006E634C">
      <w:pPr>
        <w:jc w:val="both"/>
        <w:rPr>
          <w:sz w:val="20"/>
          <w:szCs w:val="20"/>
        </w:rPr>
      </w:pPr>
    </w:p>
    <w:p w:rsidR="003A4A72" w:rsidRPr="00EE4FB9" w:rsidRDefault="003A4A72" w:rsidP="006E634C">
      <w:pPr>
        <w:autoSpaceDE w:val="0"/>
        <w:autoSpaceDN w:val="0"/>
        <w:adjustRightInd w:val="0"/>
        <w:rPr>
          <w:sz w:val="28"/>
          <w:szCs w:val="28"/>
        </w:rPr>
      </w:pPr>
      <w:r w:rsidRPr="00EE4FB9">
        <w:rPr>
          <w:sz w:val="28"/>
          <w:szCs w:val="28"/>
        </w:rPr>
        <w:t xml:space="preserve">Председатель комитета </w:t>
      </w:r>
    </w:p>
    <w:p w:rsidR="003A4A72" w:rsidRPr="00EE4FB9" w:rsidRDefault="003A4A72" w:rsidP="006E634C">
      <w:pPr>
        <w:autoSpaceDE w:val="0"/>
        <w:autoSpaceDN w:val="0"/>
        <w:adjustRightInd w:val="0"/>
        <w:rPr>
          <w:sz w:val="28"/>
          <w:szCs w:val="28"/>
        </w:rPr>
      </w:pPr>
      <w:r w:rsidRPr="00EE4FB9">
        <w:rPr>
          <w:sz w:val="28"/>
          <w:szCs w:val="28"/>
        </w:rPr>
        <w:t>по жилищно-коммунальному хозяйству</w:t>
      </w:r>
    </w:p>
    <w:p w:rsidR="003A4A72" w:rsidRPr="00EE4FB9" w:rsidRDefault="003A4A72" w:rsidP="006E634C">
      <w:pPr>
        <w:autoSpaceDE w:val="0"/>
        <w:autoSpaceDN w:val="0"/>
        <w:adjustRightInd w:val="0"/>
        <w:rPr>
          <w:sz w:val="28"/>
          <w:szCs w:val="28"/>
        </w:rPr>
      </w:pPr>
      <w:r w:rsidRPr="00EE4FB9">
        <w:rPr>
          <w:sz w:val="28"/>
          <w:szCs w:val="28"/>
        </w:rPr>
        <w:t>Ленинградской области</w:t>
      </w:r>
      <w:r w:rsidRPr="00EE4FB9">
        <w:rPr>
          <w:sz w:val="28"/>
          <w:szCs w:val="28"/>
        </w:rPr>
        <w:tab/>
      </w:r>
      <w:r w:rsidR="00126AAC" w:rsidRPr="00EE4FB9">
        <w:rPr>
          <w:sz w:val="28"/>
          <w:szCs w:val="28"/>
        </w:rPr>
        <w:tab/>
      </w:r>
      <w:r w:rsidR="00126AAC" w:rsidRPr="00EE4FB9">
        <w:rPr>
          <w:sz w:val="28"/>
          <w:szCs w:val="28"/>
        </w:rPr>
        <w:tab/>
      </w:r>
      <w:r w:rsidR="00126AAC" w:rsidRPr="00EE4FB9">
        <w:rPr>
          <w:sz w:val="28"/>
          <w:szCs w:val="28"/>
        </w:rPr>
        <w:tab/>
      </w:r>
      <w:r w:rsidR="00126AAC" w:rsidRPr="00EE4FB9">
        <w:rPr>
          <w:sz w:val="28"/>
          <w:szCs w:val="28"/>
        </w:rPr>
        <w:tab/>
        <w:t xml:space="preserve">                       </w:t>
      </w:r>
      <w:r w:rsidR="003005C5" w:rsidRPr="00EE4FB9">
        <w:rPr>
          <w:sz w:val="28"/>
          <w:szCs w:val="28"/>
        </w:rPr>
        <w:t xml:space="preserve">        </w:t>
      </w:r>
      <w:r w:rsidR="00126AAC" w:rsidRPr="00EE4FB9">
        <w:rPr>
          <w:sz w:val="28"/>
          <w:szCs w:val="28"/>
        </w:rPr>
        <w:t xml:space="preserve">   </w:t>
      </w:r>
      <w:proofErr w:type="spellStart"/>
      <w:r w:rsidR="003005C5" w:rsidRPr="00EE4FB9">
        <w:rPr>
          <w:sz w:val="28"/>
          <w:szCs w:val="28"/>
        </w:rPr>
        <w:t>Д.С</w:t>
      </w:r>
      <w:proofErr w:type="spellEnd"/>
      <w:r w:rsidR="003005C5" w:rsidRPr="00EE4FB9">
        <w:rPr>
          <w:sz w:val="28"/>
          <w:szCs w:val="28"/>
        </w:rPr>
        <w:t>. Беляев</w:t>
      </w:r>
      <w:r w:rsidRPr="00EE4FB9">
        <w:rPr>
          <w:szCs w:val="28"/>
        </w:rPr>
        <w:br w:type="page"/>
      </w:r>
    </w:p>
    <w:p w:rsidR="003A4A72" w:rsidRPr="00EE4FB9" w:rsidRDefault="00371802" w:rsidP="006E634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ТЕХНИКО</w:t>
      </w:r>
      <w:r w:rsidR="003A4A72" w:rsidRPr="00EE4FB9">
        <w:rPr>
          <w:sz w:val="28"/>
          <w:szCs w:val="28"/>
        </w:rPr>
        <w:t>-ЭКОНОМИЧЕСКОЕ ОБОСНОВАНИЕ</w:t>
      </w:r>
    </w:p>
    <w:p w:rsidR="00830B57" w:rsidRPr="00EE4FB9" w:rsidRDefault="00830B57" w:rsidP="006E63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4FB9">
        <w:rPr>
          <w:sz w:val="28"/>
          <w:szCs w:val="28"/>
        </w:rPr>
        <w:t>к проекту постановления Правительства Ленинградской области</w:t>
      </w:r>
    </w:p>
    <w:p w:rsidR="00830B57" w:rsidRPr="00EE4FB9" w:rsidRDefault="00830B57" w:rsidP="006E63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4FB9">
        <w:rPr>
          <w:sz w:val="28"/>
          <w:szCs w:val="28"/>
        </w:rPr>
        <w:t xml:space="preserve">«О внесении изменений в постановление Правительства Ленинградской области </w:t>
      </w:r>
    </w:p>
    <w:p w:rsidR="00830B57" w:rsidRPr="00EE4FB9" w:rsidRDefault="00830B57" w:rsidP="006E63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4FB9">
        <w:rPr>
          <w:sz w:val="28"/>
          <w:szCs w:val="28"/>
        </w:rPr>
        <w:t>от 14 ноября 2013 года № 407 «Об утверждении государственной программы Ленинградской области «Формирование городской среды</w:t>
      </w:r>
    </w:p>
    <w:p w:rsidR="00830B57" w:rsidRPr="00EE4FB9" w:rsidRDefault="00830B57" w:rsidP="006E63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4FB9">
        <w:rPr>
          <w:sz w:val="28"/>
          <w:szCs w:val="28"/>
        </w:rPr>
        <w:t>и обеспечени</w:t>
      </w:r>
      <w:bookmarkStart w:id="0" w:name="_GoBack"/>
      <w:bookmarkEnd w:id="0"/>
      <w:r w:rsidRPr="00EE4FB9">
        <w:rPr>
          <w:sz w:val="28"/>
          <w:szCs w:val="28"/>
        </w:rPr>
        <w:t xml:space="preserve">е качественным жильем граждан на территории </w:t>
      </w:r>
    </w:p>
    <w:p w:rsidR="003A4A72" w:rsidRPr="00EE4FB9" w:rsidRDefault="00830B57" w:rsidP="006E63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4FB9">
        <w:rPr>
          <w:sz w:val="28"/>
          <w:szCs w:val="28"/>
        </w:rPr>
        <w:t>Ленинградской области»</w:t>
      </w:r>
    </w:p>
    <w:p w:rsidR="00830B57" w:rsidRPr="00EE4FB9" w:rsidRDefault="00830B57" w:rsidP="006E63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4A72" w:rsidRPr="00EE4FB9" w:rsidRDefault="003A4A72" w:rsidP="006E634C">
      <w:pPr>
        <w:spacing w:after="1"/>
        <w:ind w:firstLine="709"/>
        <w:jc w:val="both"/>
        <w:rPr>
          <w:sz w:val="28"/>
          <w:szCs w:val="28"/>
        </w:rPr>
      </w:pPr>
      <w:r w:rsidRPr="00EE4FB9">
        <w:rPr>
          <w:sz w:val="28"/>
          <w:szCs w:val="28"/>
        </w:rPr>
        <w:t xml:space="preserve">Принятие постановления </w:t>
      </w:r>
      <w:r w:rsidR="00713E0B" w:rsidRPr="00EE4FB9">
        <w:rPr>
          <w:sz w:val="28"/>
          <w:szCs w:val="28"/>
        </w:rPr>
        <w:t xml:space="preserve">Правительства Ленинградской области «О внесении изменений в постановление Правительства Ленинградской области </w:t>
      </w:r>
      <w:r w:rsidR="00F96CE2">
        <w:rPr>
          <w:sz w:val="28"/>
          <w:szCs w:val="28"/>
        </w:rPr>
        <w:br/>
      </w:r>
      <w:r w:rsidR="00713E0B" w:rsidRPr="00EE4FB9">
        <w:rPr>
          <w:sz w:val="28"/>
          <w:szCs w:val="28"/>
        </w:rPr>
        <w:t xml:space="preserve">от 14 ноября 2013 года № 407 «Об утверждении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потребует </w:t>
      </w:r>
      <w:r w:rsidRPr="00EE4FB9">
        <w:rPr>
          <w:sz w:val="28"/>
          <w:szCs w:val="28"/>
        </w:rPr>
        <w:t>выделени</w:t>
      </w:r>
      <w:r w:rsidR="00713E0B" w:rsidRPr="00EE4FB9">
        <w:rPr>
          <w:sz w:val="28"/>
          <w:szCs w:val="28"/>
        </w:rPr>
        <w:t>е</w:t>
      </w:r>
      <w:r w:rsidRPr="00EE4FB9">
        <w:rPr>
          <w:sz w:val="28"/>
          <w:szCs w:val="28"/>
        </w:rPr>
        <w:t xml:space="preserve"> средств из областного бюджета Ленинградской области.</w:t>
      </w:r>
    </w:p>
    <w:p w:rsidR="00713E0B" w:rsidRPr="00EE4FB9" w:rsidRDefault="00EF355E" w:rsidP="006E634C">
      <w:pPr>
        <w:spacing w:after="1"/>
        <w:ind w:firstLine="709"/>
        <w:jc w:val="both"/>
        <w:rPr>
          <w:sz w:val="28"/>
          <w:szCs w:val="28"/>
        </w:rPr>
      </w:pPr>
      <w:r w:rsidRPr="00EE4FB9">
        <w:rPr>
          <w:sz w:val="28"/>
          <w:szCs w:val="28"/>
        </w:rPr>
        <w:t xml:space="preserve">На основании отбора, запланированного на 2026 год, будет определен необходимый объем денежных средств субсидии муниципальным образованиям Ленинградской области на </w:t>
      </w:r>
      <w:proofErr w:type="gramStart"/>
      <w:r w:rsidRPr="00EE4FB9">
        <w:rPr>
          <w:sz w:val="28"/>
          <w:szCs w:val="28"/>
        </w:rPr>
        <w:t>на</w:t>
      </w:r>
      <w:proofErr w:type="gramEnd"/>
      <w:r w:rsidRPr="00EE4FB9">
        <w:rPr>
          <w:sz w:val="28"/>
          <w:szCs w:val="28"/>
        </w:rPr>
        <w:t xml:space="preserve"> реализацию мероприятий по обустройству детских площадок и представлен для внесения в проект областного закона </w:t>
      </w:r>
      <w:r w:rsidRPr="00EE4FB9">
        <w:rPr>
          <w:sz w:val="28"/>
          <w:szCs w:val="28"/>
        </w:rPr>
        <w:br/>
        <w:t xml:space="preserve">«Об областном бюджете Ленинградской области на 2027 год и на плановый период 2028 и 2029 годов». </w:t>
      </w:r>
    </w:p>
    <w:p w:rsidR="00713E0B" w:rsidRPr="00EE4FB9" w:rsidRDefault="00713E0B" w:rsidP="006E634C">
      <w:pPr>
        <w:spacing w:after="1"/>
        <w:ind w:firstLine="709"/>
        <w:jc w:val="both"/>
        <w:rPr>
          <w:bCs/>
          <w:sz w:val="28"/>
          <w:szCs w:val="28"/>
        </w:rPr>
      </w:pPr>
    </w:p>
    <w:p w:rsidR="003A4A72" w:rsidRPr="00EE4FB9" w:rsidRDefault="003A4A72" w:rsidP="006E63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A72" w:rsidRPr="00EE4FB9" w:rsidRDefault="003A4A72" w:rsidP="006E634C">
      <w:pPr>
        <w:autoSpaceDE w:val="0"/>
        <w:autoSpaceDN w:val="0"/>
        <w:adjustRightInd w:val="0"/>
        <w:rPr>
          <w:sz w:val="28"/>
          <w:szCs w:val="28"/>
        </w:rPr>
      </w:pPr>
      <w:r w:rsidRPr="00EE4FB9">
        <w:rPr>
          <w:sz w:val="28"/>
          <w:szCs w:val="28"/>
        </w:rPr>
        <w:t xml:space="preserve">Председатель комитета </w:t>
      </w:r>
    </w:p>
    <w:p w:rsidR="003A4A72" w:rsidRPr="00EE4FB9" w:rsidRDefault="003A4A72" w:rsidP="006E634C">
      <w:pPr>
        <w:autoSpaceDE w:val="0"/>
        <w:autoSpaceDN w:val="0"/>
        <w:adjustRightInd w:val="0"/>
        <w:rPr>
          <w:sz w:val="28"/>
          <w:szCs w:val="28"/>
        </w:rPr>
      </w:pPr>
      <w:r w:rsidRPr="00EE4FB9">
        <w:rPr>
          <w:sz w:val="28"/>
          <w:szCs w:val="28"/>
        </w:rPr>
        <w:t>по жилищно-коммунальному хозяйству</w:t>
      </w:r>
    </w:p>
    <w:p w:rsidR="003A4A72" w:rsidRPr="00A80EDB" w:rsidRDefault="003A4A72" w:rsidP="006E634C">
      <w:pPr>
        <w:autoSpaceDE w:val="0"/>
        <w:autoSpaceDN w:val="0"/>
        <w:adjustRightInd w:val="0"/>
        <w:rPr>
          <w:sz w:val="28"/>
          <w:szCs w:val="28"/>
        </w:rPr>
      </w:pPr>
      <w:r w:rsidRPr="00EE4FB9">
        <w:rPr>
          <w:sz w:val="28"/>
          <w:szCs w:val="28"/>
        </w:rPr>
        <w:t>Ленинградской области</w:t>
      </w:r>
      <w:r w:rsidRPr="00EE4FB9">
        <w:rPr>
          <w:sz w:val="28"/>
          <w:szCs w:val="28"/>
        </w:rPr>
        <w:tab/>
      </w:r>
      <w:r w:rsidR="00126AAC" w:rsidRPr="00EE4FB9">
        <w:rPr>
          <w:sz w:val="28"/>
          <w:szCs w:val="28"/>
        </w:rPr>
        <w:tab/>
      </w:r>
      <w:r w:rsidR="00126AAC" w:rsidRPr="00EE4FB9">
        <w:rPr>
          <w:sz w:val="28"/>
          <w:szCs w:val="28"/>
        </w:rPr>
        <w:tab/>
      </w:r>
      <w:r w:rsidR="00126AAC" w:rsidRPr="00EE4FB9">
        <w:rPr>
          <w:sz w:val="28"/>
          <w:szCs w:val="28"/>
        </w:rPr>
        <w:tab/>
      </w:r>
      <w:r w:rsidR="00126AAC" w:rsidRPr="00EE4FB9">
        <w:rPr>
          <w:sz w:val="28"/>
          <w:szCs w:val="28"/>
        </w:rPr>
        <w:tab/>
        <w:t xml:space="preserve">                          </w:t>
      </w:r>
      <w:r w:rsidR="003005C5" w:rsidRPr="00EE4FB9">
        <w:rPr>
          <w:sz w:val="28"/>
          <w:szCs w:val="28"/>
        </w:rPr>
        <w:t xml:space="preserve">        </w:t>
      </w:r>
      <w:proofErr w:type="spellStart"/>
      <w:r w:rsidR="003005C5" w:rsidRPr="00EE4FB9">
        <w:rPr>
          <w:sz w:val="28"/>
          <w:szCs w:val="28"/>
        </w:rPr>
        <w:t>Д.С</w:t>
      </w:r>
      <w:proofErr w:type="spellEnd"/>
      <w:r w:rsidR="003005C5" w:rsidRPr="00EE4FB9">
        <w:rPr>
          <w:sz w:val="28"/>
          <w:szCs w:val="28"/>
        </w:rPr>
        <w:t>. Беляев</w:t>
      </w:r>
    </w:p>
    <w:p w:rsidR="003A4A72" w:rsidRPr="00A80EDB" w:rsidRDefault="003A4A72" w:rsidP="006E634C">
      <w:pPr>
        <w:autoSpaceDE w:val="0"/>
        <w:autoSpaceDN w:val="0"/>
        <w:adjustRightInd w:val="0"/>
        <w:rPr>
          <w:sz w:val="28"/>
          <w:szCs w:val="28"/>
        </w:rPr>
      </w:pPr>
    </w:p>
    <w:p w:rsidR="003A4A72" w:rsidRPr="00A80EDB" w:rsidRDefault="003A4A72" w:rsidP="006E634C">
      <w:pPr>
        <w:rPr>
          <w:sz w:val="16"/>
          <w:szCs w:val="16"/>
        </w:rPr>
      </w:pPr>
    </w:p>
    <w:p w:rsidR="003A4A72" w:rsidRPr="00A80EDB" w:rsidRDefault="003A4A72" w:rsidP="006E634C">
      <w:pPr>
        <w:rPr>
          <w:sz w:val="22"/>
          <w:szCs w:val="22"/>
        </w:rPr>
      </w:pPr>
    </w:p>
    <w:p w:rsidR="003A4A72" w:rsidRPr="00A80EDB" w:rsidRDefault="003A4A72" w:rsidP="006E634C">
      <w:pPr>
        <w:rPr>
          <w:sz w:val="22"/>
          <w:szCs w:val="22"/>
        </w:rPr>
      </w:pPr>
    </w:p>
    <w:p w:rsidR="003A4A72" w:rsidRPr="00A80EDB" w:rsidRDefault="003A4A72" w:rsidP="006E634C">
      <w:pPr>
        <w:rPr>
          <w:sz w:val="22"/>
          <w:szCs w:val="22"/>
        </w:rPr>
      </w:pPr>
    </w:p>
    <w:p w:rsidR="003A4A72" w:rsidRPr="00A80EDB" w:rsidRDefault="003A4A72" w:rsidP="006E634C">
      <w:pPr>
        <w:rPr>
          <w:sz w:val="22"/>
          <w:szCs w:val="22"/>
        </w:rPr>
      </w:pPr>
    </w:p>
    <w:p w:rsidR="003A4A72" w:rsidRPr="00A80EDB" w:rsidRDefault="003A4A72" w:rsidP="006E634C">
      <w:pPr>
        <w:rPr>
          <w:sz w:val="22"/>
          <w:szCs w:val="22"/>
        </w:rPr>
      </w:pPr>
    </w:p>
    <w:p w:rsidR="003A4A72" w:rsidRPr="00A80EDB" w:rsidRDefault="003A4A72" w:rsidP="006E634C">
      <w:pPr>
        <w:rPr>
          <w:sz w:val="22"/>
          <w:szCs w:val="22"/>
        </w:rPr>
      </w:pPr>
    </w:p>
    <w:p w:rsidR="003A4A72" w:rsidRPr="00A80EDB" w:rsidRDefault="003A4A72" w:rsidP="006E634C">
      <w:pPr>
        <w:rPr>
          <w:sz w:val="22"/>
          <w:szCs w:val="22"/>
        </w:rPr>
      </w:pPr>
    </w:p>
    <w:p w:rsidR="003A4A72" w:rsidRPr="00A80EDB" w:rsidRDefault="003A4A72" w:rsidP="006E634C">
      <w:pPr>
        <w:rPr>
          <w:sz w:val="22"/>
          <w:szCs w:val="22"/>
        </w:rPr>
      </w:pPr>
    </w:p>
    <w:p w:rsidR="003A4A72" w:rsidRPr="00A80EDB" w:rsidRDefault="003A4A72" w:rsidP="006E634C">
      <w:pPr>
        <w:rPr>
          <w:sz w:val="22"/>
          <w:szCs w:val="22"/>
        </w:rPr>
      </w:pPr>
    </w:p>
    <w:p w:rsidR="003A4A72" w:rsidRPr="00A80EDB" w:rsidRDefault="003A4A72" w:rsidP="006E634C">
      <w:pPr>
        <w:rPr>
          <w:sz w:val="22"/>
          <w:szCs w:val="22"/>
        </w:rPr>
      </w:pPr>
    </w:p>
    <w:p w:rsidR="003A4A72" w:rsidRPr="00A80EDB" w:rsidRDefault="003A4A72" w:rsidP="006E634C">
      <w:pPr>
        <w:rPr>
          <w:sz w:val="22"/>
          <w:szCs w:val="22"/>
        </w:rPr>
      </w:pPr>
    </w:p>
    <w:p w:rsidR="003A4A72" w:rsidRPr="00A80EDB" w:rsidRDefault="003A4A72" w:rsidP="006E634C">
      <w:pPr>
        <w:rPr>
          <w:sz w:val="22"/>
          <w:szCs w:val="22"/>
        </w:rPr>
      </w:pPr>
    </w:p>
    <w:p w:rsidR="003A4A72" w:rsidRPr="00A80EDB" w:rsidRDefault="003A4A72" w:rsidP="006E634C">
      <w:pPr>
        <w:rPr>
          <w:sz w:val="22"/>
          <w:szCs w:val="22"/>
        </w:rPr>
      </w:pPr>
    </w:p>
    <w:p w:rsidR="003A4A72" w:rsidRPr="00A80EDB" w:rsidRDefault="003A4A72" w:rsidP="006E634C">
      <w:pPr>
        <w:rPr>
          <w:sz w:val="22"/>
          <w:szCs w:val="22"/>
        </w:rPr>
      </w:pPr>
    </w:p>
    <w:p w:rsidR="003A4A72" w:rsidRPr="00A80EDB" w:rsidRDefault="003A4A72" w:rsidP="006E634C">
      <w:pPr>
        <w:rPr>
          <w:sz w:val="22"/>
          <w:szCs w:val="22"/>
        </w:rPr>
      </w:pPr>
    </w:p>
    <w:p w:rsidR="003A4A72" w:rsidRPr="00A80EDB" w:rsidRDefault="003A4A72" w:rsidP="006E634C">
      <w:pPr>
        <w:rPr>
          <w:sz w:val="22"/>
          <w:szCs w:val="22"/>
        </w:rPr>
      </w:pPr>
    </w:p>
    <w:p w:rsidR="003A4A72" w:rsidRPr="00A80EDB" w:rsidRDefault="003A4A72" w:rsidP="006E634C">
      <w:pPr>
        <w:rPr>
          <w:sz w:val="22"/>
          <w:szCs w:val="22"/>
        </w:rPr>
      </w:pPr>
    </w:p>
    <w:p w:rsidR="003A4A72" w:rsidRDefault="003A4A72" w:rsidP="006E634C">
      <w:pPr>
        <w:rPr>
          <w:sz w:val="22"/>
          <w:szCs w:val="22"/>
        </w:rPr>
      </w:pPr>
    </w:p>
    <w:p w:rsidR="003A4A72" w:rsidRDefault="003A4A72" w:rsidP="006E634C">
      <w:pPr>
        <w:rPr>
          <w:sz w:val="22"/>
          <w:szCs w:val="22"/>
        </w:rPr>
      </w:pPr>
    </w:p>
    <w:p w:rsidR="003A4A72" w:rsidRDefault="003A4A72" w:rsidP="006E634C">
      <w:pPr>
        <w:rPr>
          <w:sz w:val="22"/>
          <w:szCs w:val="22"/>
        </w:rPr>
      </w:pPr>
    </w:p>
    <w:p w:rsidR="003A4A72" w:rsidRPr="00A80EDB" w:rsidRDefault="003A4A72" w:rsidP="006E634C">
      <w:pPr>
        <w:rPr>
          <w:sz w:val="22"/>
          <w:szCs w:val="22"/>
        </w:rPr>
      </w:pPr>
    </w:p>
    <w:p w:rsidR="003A4A72" w:rsidRPr="00A80EDB" w:rsidRDefault="003A4A72" w:rsidP="006E634C">
      <w:pPr>
        <w:rPr>
          <w:sz w:val="22"/>
          <w:szCs w:val="22"/>
        </w:rPr>
      </w:pPr>
    </w:p>
    <w:p w:rsidR="003A4A72" w:rsidRPr="00A80EDB" w:rsidRDefault="003A4A72" w:rsidP="006E634C">
      <w:pPr>
        <w:rPr>
          <w:sz w:val="22"/>
          <w:szCs w:val="22"/>
        </w:rPr>
      </w:pPr>
    </w:p>
    <w:p w:rsidR="003A4A72" w:rsidRDefault="003A4A72" w:rsidP="006E634C">
      <w:pPr>
        <w:rPr>
          <w:sz w:val="22"/>
          <w:szCs w:val="22"/>
        </w:rPr>
      </w:pPr>
    </w:p>
    <w:p w:rsidR="00853484" w:rsidRDefault="00853484" w:rsidP="006E634C">
      <w:pPr>
        <w:rPr>
          <w:sz w:val="22"/>
          <w:szCs w:val="22"/>
        </w:rPr>
      </w:pPr>
    </w:p>
    <w:p w:rsidR="00853484" w:rsidRDefault="00853484" w:rsidP="006E634C">
      <w:pPr>
        <w:rPr>
          <w:sz w:val="22"/>
          <w:szCs w:val="22"/>
        </w:rPr>
      </w:pPr>
    </w:p>
    <w:p w:rsidR="00853484" w:rsidRDefault="00853484" w:rsidP="006E634C">
      <w:pPr>
        <w:rPr>
          <w:sz w:val="22"/>
          <w:szCs w:val="22"/>
        </w:rPr>
      </w:pPr>
    </w:p>
    <w:p w:rsidR="00853484" w:rsidRDefault="00853484" w:rsidP="006E634C">
      <w:pPr>
        <w:rPr>
          <w:sz w:val="22"/>
          <w:szCs w:val="22"/>
        </w:rPr>
      </w:pPr>
    </w:p>
    <w:p w:rsidR="00853484" w:rsidRDefault="00853484" w:rsidP="006E634C">
      <w:pPr>
        <w:rPr>
          <w:sz w:val="22"/>
          <w:szCs w:val="22"/>
        </w:rPr>
      </w:pPr>
    </w:p>
    <w:p w:rsidR="00853484" w:rsidRDefault="00853484" w:rsidP="006E634C">
      <w:pPr>
        <w:rPr>
          <w:sz w:val="22"/>
          <w:szCs w:val="22"/>
        </w:rPr>
      </w:pPr>
    </w:p>
    <w:p w:rsidR="00853484" w:rsidRDefault="00853484" w:rsidP="006E634C">
      <w:pPr>
        <w:rPr>
          <w:sz w:val="22"/>
          <w:szCs w:val="22"/>
        </w:rPr>
      </w:pPr>
    </w:p>
    <w:p w:rsidR="00853484" w:rsidRDefault="00853484" w:rsidP="006E634C">
      <w:pPr>
        <w:rPr>
          <w:sz w:val="22"/>
          <w:szCs w:val="22"/>
        </w:rPr>
      </w:pPr>
    </w:p>
    <w:p w:rsidR="00853484" w:rsidRDefault="00853484" w:rsidP="006E634C">
      <w:pPr>
        <w:rPr>
          <w:sz w:val="22"/>
          <w:szCs w:val="22"/>
        </w:rPr>
      </w:pPr>
    </w:p>
    <w:p w:rsidR="00853484" w:rsidRDefault="00853484" w:rsidP="006E634C">
      <w:pPr>
        <w:rPr>
          <w:sz w:val="22"/>
          <w:szCs w:val="22"/>
        </w:rPr>
      </w:pPr>
    </w:p>
    <w:p w:rsidR="00853484" w:rsidRDefault="00853484" w:rsidP="006E634C">
      <w:pPr>
        <w:rPr>
          <w:sz w:val="22"/>
          <w:szCs w:val="22"/>
        </w:rPr>
      </w:pPr>
    </w:p>
    <w:p w:rsidR="00853484" w:rsidRDefault="00853484" w:rsidP="006E634C">
      <w:pPr>
        <w:rPr>
          <w:sz w:val="22"/>
          <w:szCs w:val="22"/>
        </w:rPr>
      </w:pPr>
    </w:p>
    <w:p w:rsidR="00E10C1E" w:rsidRPr="00853484" w:rsidRDefault="004D120D" w:rsidP="006E634C">
      <w:pPr>
        <w:rPr>
          <w:sz w:val="22"/>
          <w:szCs w:val="22"/>
        </w:rPr>
      </w:pPr>
      <w:r>
        <w:rPr>
          <w:sz w:val="18"/>
          <w:szCs w:val="18"/>
        </w:rPr>
        <w:t xml:space="preserve"> </w:t>
      </w:r>
    </w:p>
    <w:sectPr w:rsidR="00E10C1E" w:rsidRPr="00853484" w:rsidSect="006E634C">
      <w:headerReference w:type="default" r:id="rId9"/>
      <w:headerReference w:type="first" r:id="rId10"/>
      <w:pgSz w:w="11906" w:h="16838" w:code="9"/>
      <w:pgMar w:top="-1135" w:right="567" w:bottom="851" w:left="1134" w:header="56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34C" w:rsidRDefault="006E634C">
      <w:r>
        <w:separator/>
      </w:r>
    </w:p>
  </w:endnote>
  <w:endnote w:type="continuationSeparator" w:id="0">
    <w:p w:rsidR="006E634C" w:rsidRDefault="006E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34C" w:rsidRDefault="006E634C">
      <w:r>
        <w:separator/>
      </w:r>
    </w:p>
  </w:footnote>
  <w:footnote w:type="continuationSeparator" w:id="0">
    <w:p w:rsidR="006E634C" w:rsidRDefault="006E6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4C" w:rsidRDefault="006E634C" w:rsidP="005F7D86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4C" w:rsidRDefault="006E634C" w:rsidP="005F7D8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379"/>
    <w:multiLevelType w:val="hybridMultilevel"/>
    <w:tmpl w:val="0DF60B6A"/>
    <w:lvl w:ilvl="0" w:tplc="4468C8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45"/>
    <w:rsid w:val="000B2193"/>
    <w:rsid w:val="000C317E"/>
    <w:rsid w:val="000C7B10"/>
    <w:rsid w:val="00126AAC"/>
    <w:rsid w:val="00181D6D"/>
    <w:rsid w:val="0019302F"/>
    <w:rsid w:val="001D0AEE"/>
    <w:rsid w:val="002005AC"/>
    <w:rsid w:val="00257FA3"/>
    <w:rsid w:val="00290A13"/>
    <w:rsid w:val="002B6537"/>
    <w:rsid w:val="002D0364"/>
    <w:rsid w:val="002D5E01"/>
    <w:rsid w:val="003005C5"/>
    <w:rsid w:val="0031310A"/>
    <w:rsid w:val="00336170"/>
    <w:rsid w:val="00366712"/>
    <w:rsid w:val="00371802"/>
    <w:rsid w:val="00381EB5"/>
    <w:rsid w:val="003959FF"/>
    <w:rsid w:val="003A21E0"/>
    <w:rsid w:val="003A4A72"/>
    <w:rsid w:val="003B133F"/>
    <w:rsid w:val="003B5004"/>
    <w:rsid w:val="0044680D"/>
    <w:rsid w:val="004652BF"/>
    <w:rsid w:val="004A61B2"/>
    <w:rsid w:val="004A6577"/>
    <w:rsid w:val="004D120D"/>
    <w:rsid w:val="00501BBB"/>
    <w:rsid w:val="0053433F"/>
    <w:rsid w:val="005347B7"/>
    <w:rsid w:val="005379D5"/>
    <w:rsid w:val="00542B37"/>
    <w:rsid w:val="005602B2"/>
    <w:rsid w:val="00571129"/>
    <w:rsid w:val="005D0C26"/>
    <w:rsid w:val="005F7D86"/>
    <w:rsid w:val="00621B32"/>
    <w:rsid w:val="006305D5"/>
    <w:rsid w:val="0064609D"/>
    <w:rsid w:val="006965AA"/>
    <w:rsid w:val="006A5E7D"/>
    <w:rsid w:val="006A7479"/>
    <w:rsid w:val="006C7053"/>
    <w:rsid w:val="006E634C"/>
    <w:rsid w:val="00713E0B"/>
    <w:rsid w:val="007837BC"/>
    <w:rsid w:val="008216B8"/>
    <w:rsid w:val="00830B57"/>
    <w:rsid w:val="0083489B"/>
    <w:rsid w:val="00853484"/>
    <w:rsid w:val="00867A45"/>
    <w:rsid w:val="00883013"/>
    <w:rsid w:val="008901DD"/>
    <w:rsid w:val="00894235"/>
    <w:rsid w:val="009324CA"/>
    <w:rsid w:val="009978AD"/>
    <w:rsid w:val="009A2B99"/>
    <w:rsid w:val="009C13AA"/>
    <w:rsid w:val="009E1645"/>
    <w:rsid w:val="009E1C6F"/>
    <w:rsid w:val="00A30263"/>
    <w:rsid w:val="00A3454B"/>
    <w:rsid w:val="00A400DE"/>
    <w:rsid w:val="00A81E58"/>
    <w:rsid w:val="00AE69F4"/>
    <w:rsid w:val="00B158DB"/>
    <w:rsid w:val="00B26580"/>
    <w:rsid w:val="00BA06D3"/>
    <w:rsid w:val="00C655AC"/>
    <w:rsid w:val="00D402E7"/>
    <w:rsid w:val="00D65F8A"/>
    <w:rsid w:val="00D95591"/>
    <w:rsid w:val="00DD0949"/>
    <w:rsid w:val="00DF0991"/>
    <w:rsid w:val="00E10C1E"/>
    <w:rsid w:val="00E33C6B"/>
    <w:rsid w:val="00E50464"/>
    <w:rsid w:val="00E64A84"/>
    <w:rsid w:val="00EE4FB9"/>
    <w:rsid w:val="00EF355E"/>
    <w:rsid w:val="00F32759"/>
    <w:rsid w:val="00F85775"/>
    <w:rsid w:val="00F96CE2"/>
    <w:rsid w:val="00FE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A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4A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4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05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5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8830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30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A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4A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4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05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5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8830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30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73BF2-06B0-4FA2-B002-6DA031FB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3257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Элонна Артуровна Меграбян</dc:creator>
  <cp:keywords/>
  <dc:description/>
  <cp:lastModifiedBy>Микиртичев Артем Олегович</cp:lastModifiedBy>
  <cp:revision>48</cp:revision>
  <cp:lastPrinted>2025-12-24T08:49:00Z</cp:lastPrinted>
  <dcterms:created xsi:type="dcterms:W3CDTF">2024-07-19T09:38:00Z</dcterms:created>
  <dcterms:modified xsi:type="dcterms:W3CDTF">2026-02-13T10:55:00Z</dcterms:modified>
</cp:coreProperties>
</file>