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B6A11" w14:textId="77777777" w:rsidR="00E444FC" w:rsidRPr="00560CAD" w:rsidRDefault="00E444FC" w:rsidP="00067500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CA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2F0C240" w14:textId="77777777" w:rsidR="00EF4BE4" w:rsidRPr="00560CAD" w:rsidRDefault="00EF4BE4" w:rsidP="00067500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8F44F" w14:textId="77777777" w:rsidR="00FD2E57" w:rsidRPr="00560CAD" w:rsidRDefault="00E444FC" w:rsidP="00AF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60CAD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B45769" w:rsidRPr="00560CAD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Ленинградской области </w:t>
      </w:r>
      <w:r w:rsidR="00FD2E57" w:rsidRPr="00560CAD">
        <w:rPr>
          <w:rFonts w:ascii="Times New Roman" w:hAnsi="Times New Roman" w:cs="Times New Roman"/>
          <w:b/>
          <w:sz w:val="28"/>
          <w:szCs w:val="28"/>
        </w:rPr>
        <w:t>«</w:t>
      </w:r>
      <w:r w:rsidR="00AF5503" w:rsidRPr="00560CA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Ленинградской области от 23 марта 2020 года № 135 «Об утверждении Порядка предоставления субсидии из областного бюджета Ленинградской области юридическим лицам и индивидуальным предпринимателям на поддержку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 в рамках государственной программы Ленинградской области</w:t>
      </w:r>
      <w:proofErr w:type="gramEnd"/>
      <w:r w:rsidR="00AF5503" w:rsidRPr="00560CAD">
        <w:rPr>
          <w:rFonts w:ascii="Times New Roman" w:hAnsi="Times New Roman" w:cs="Times New Roman"/>
          <w:b/>
          <w:sz w:val="28"/>
          <w:szCs w:val="28"/>
        </w:rPr>
        <w:t xml:space="preserve"> «Развитие транспортной системы Ленинградской области»</w:t>
      </w:r>
      <w:r w:rsidR="00F56F14" w:rsidRPr="00560CAD">
        <w:rPr>
          <w:rFonts w:ascii="Times New Roman" w:hAnsi="Times New Roman" w:cs="Times New Roman"/>
          <w:b/>
          <w:sz w:val="28"/>
          <w:szCs w:val="28"/>
        </w:rPr>
        <w:t>»</w:t>
      </w:r>
    </w:p>
    <w:p w14:paraId="54A1331F" w14:textId="77777777" w:rsidR="008946B8" w:rsidRPr="00560CAD" w:rsidRDefault="008946B8" w:rsidP="00FD2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88D2F9" w14:textId="6FDD9870" w:rsidR="00AF4667" w:rsidRDefault="00F62E4E" w:rsidP="00560C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CAD">
        <w:rPr>
          <w:rFonts w:ascii="Times New Roman" w:hAnsi="Times New Roman" w:cs="Times New Roman"/>
          <w:sz w:val="28"/>
          <w:szCs w:val="28"/>
        </w:rPr>
        <w:t>Проект постановления Правительства Ленинградской области «</w:t>
      </w:r>
      <w:r w:rsidR="00AF5503" w:rsidRPr="00560CAD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Ленинградской области от 23 марта 2020 года № 135 «Об утверждении Порядка предоставления субсидии из областного бюджета Ленинградской области юридическим лицам и индивидуальным предпринимателям на поддержку переоборудования существующей автомобильной техники,</w:t>
      </w:r>
      <w:r w:rsidR="00BB572E" w:rsidRPr="00560CAD">
        <w:rPr>
          <w:rFonts w:ascii="Times New Roman" w:hAnsi="Times New Roman" w:cs="Times New Roman"/>
          <w:sz w:val="28"/>
          <w:szCs w:val="28"/>
        </w:rPr>
        <w:t xml:space="preserve"> </w:t>
      </w:r>
      <w:r w:rsidR="00AF5503" w:rsidRPr="00560CAD">
        <w:rPr>
          <w:rFonts w:ascii="Times New Roman" w:hAnsi="Times New Roman" w:cs="Times New Roman"/>
          <w:sz w:val="28"/>
          <w:szCs w:val="28"/>
        </w:rPr>
        <w:t>включая общественный транспорт и коммунальную технику,</w:t>
      </w:r>
      <w:r w:rsidR="00BB572E" w:rsidRPr="00560CA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F5503" w:rsidRPr="00560CAD">
        <w:rPr>
          <w:rFonts w:ascii="Times New Roman" w:hAnsi="Times New Roman" w:cs="Times New Roman"/>
          <w:sz w:val="28"/>
          <w:szCs w:val="28"/>
        </w:rPr>
        <w:t xml:space="preserve"> для использования природного газа в качестве топлива в рамках государственной программы Ленинградской области «Развитие</w:t>
      </w:r>
      <w:proofErr w:type="gramEnd"/>
      <w:r w:rsidR="00AF5503" w:rsidRPr="00560CAD">
        <w:rPr>
          <w:rFonts w:ascii="Times New Roman" w:hAnsi="Times New Roman" w:cs="Times New Roman"/>
          <w:sz w:val="28"/>
          <w:szCs w:val="28"/>
        </w:rPr>
        <w:t xml:space="preserve"> транспортной системы Ленинградской области»</w:t>
      </w:r>
      <w:r w:rsidRPr="00560CA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6F14" w:rsidRPr="00560CAD">
        <w:rPr>
          <w:rFonts w:ascii="Times New Roman" w:hAnsi="Times New Roman" w:cs="Times New Roman"/>
          <w:sz w:val="28"/>
          <w:szCs w:val="28"/>
        </w:rPr>
        <w:t xml:space="preserve"> (далее – Проект) </w:t>
      </w:r>
      <w:r w:rsidRPr="00560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0CAD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="00B956FA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B956FA" w:rsidRPr="00B956FA">
        <w:rPr>
          <w:rFonts w:ascii="Times New Roman" w:hAnsi="Times New Roman" w:cs="Times New Roman"/>
          <w:sz w:val="28"/>
          <w:szCs w:val="28"/>
        </w:rPr>
        <w:t>Поряд</w:t>
      </w:r>
      <w:r w:rsidR="005A3D4B">
        <w:rPr>
          <w:rFonts w:ascii="Times New Roman" w:hAnsi="Times New Roman" w:cs="Times New Roman"/>
          <w:sz w:val="28"/>
          <w:szCs w:val="28"/>
        </w:rPr>
        <w:t>ка</w:t>
      </w:r>
      <w:r w:rsidR="00B956FA" w:rsidRPr="00B956FA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AF4667">
        <w:rPr>
          <w:rFonts w:ascii="Times New Roman" w:hAnsi="Times New Roman" w:cs="Times New Roman"/>
          <w:sz w:val="28"/>
          <w:szCs w:val="28"/>
        </w:rPr>
        <w:t xml:space="preserve"> </w:t>
      </w:r>
      <w:r w:rsidR="005A3D4B">
        <w:rPr>
          <w:rFonts w:ascii="Times New Roman" w:hAnsi="Times New Roman" w:cs="Times New Roman"/>
          <w:sz w:val="28"/>
          <w:szCs w:val="28"/>
        </w:rPr>
        <w:t xml:space="preserve">в соответствии с предложениями Контрольно-счетной палаты Ленинградской области (КСП ЛО), вынесенных </w:t>
      </w:r>
      <w:r w:rsidR="005B7809">
        <w:rPr>
          <w:rFonts w:ascii="Times New Roman" w:hAnsi="Times New Roman" w:cs="Times New Roman"/>
          <w:sz w:val="28"/>
          <w:szCs w:val="28"/>
        </w:rPr>
        <w:t>п</w:t>
      </w:r>
      <w:r w:rsidR="005B7809" w:rsidRPr="005B7809">
        <w:rPr>
          <w:rFonts w:ascii="Times New Roman" w:hAnsi="Times New Roman" w:cs="Times New Roman"/>
          <w:sz w:val="28"/>
          <w:szCs w:val="28"/>
        </w:rPr>
        <w:t>о результатам проведенного экспе</w:t>
      </w:r>
      <w:r w:rsidR="005A3D4B">
        <w:rPr>
          <w:rFonts w:ascii="Times New Roman" w:hAnsi="Times New Roman" w:cs="Times New Roman"/>
          <w:sz w:val="28"/>
          <w:szCs w:val="28"/>
        </w:rPr>
        <w:t>ртно-аналитического мероприятия</w:t>
      </w:r>
      <w:r w:rsidR="0085268A">
        <w:rPr>
          <w:rFonts w:ascii="Times New Roman" w:hAnsi="Times New Roman" w:cs="Times New Roman"/>
          <w:sz w:val="28"/>
          <w:szCs w:val="28"/>
        </w:rPr>
        <w:t xml:space="preserve"> </w:t>
      </w:r>
      <w:r w:rsidR="0085268A" w:rsidRPr="0085268A">
        <w:rPr>
          <w:rFonts w:ascii="Times New Roman" w:hAnsi="Times New Roman" w:cs="Times New Roman"/>
          <w:sz w:val="28"/>
          <w:szCs w:val="28"/>
        </w:rPr>
        <w:t xml:space="preserve">(пункты </w:t>
      </w:r>
      <w:r w:rsidR="0085268A">
        <w:rPr>
          <w:rFonts w:ascii="Times New Roman" w:hAnsi="Times New Roman" w:cs="Times New Roman"/>
          <w:sz w:val="28"/>
          <w:szCs w:val="28"/>
        </w:rPr>
        <w:t>3,4</w:t>
      </w:r>
      <w:bookmarkStart w:id="0" w:name="_GoBack"/>
      <w:bookmarkEnd w:id="0"/>
      <w:r w:rsidR="0085268A" w:rsidRPr="0085268A">
        <w:rPr>
          <w:rFonts w:ascii="Times New Roman" w:hAnsi="Times New Roman" w:cs="Times New Roman"/>
          <w:sz w:val="28"/>
          <w:szCs w:val="28"/>
        </w:rPr>
        <w:t xml:space="preserve"> Проекта)</w:t>
      </w:r>
      <w:r w:rsidR="005A3D4B">
        <w:rPr>
          <w:rFonts w:ascii="Times New Roman" w:hAnsi="Times New Roman" w:cs="Times New Roman"/>
          <w:sz w:val="28"/>
          <w:szCs w:val="28"/>
        </w:rPr>
        <w:t>.</w:t>
      </w:r>
    </w:p>
    <w:p w14:paraId="300DD2BD" w14:textId="251B4FB4" w:rsidR="00B956FA" w:rsidRPr="00B956FA" w:rsidRDefault="005A3D4B" w:rsidP="00B9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КСП ЛО было предложено р</w:t>
      </w:r>
      <w:r w:rsidR="00B956FA" w:rsidRPr="00B956FA">
        <w:rPr>
          <w:rFonts w:ascii="Times New Roman" w:hAnsi="Times New Roman" w:cs="Times New Roman"/>
          <w:sz w:val="28"/>
          <w:szCs w:val="28"/>
        </w:rPr>
        <w:t>ассмотреть вопрос о необходимости внесения изменений в Порядок предоставления субс</w:t>
      </w:r>
      <w:r w:rsidR="008E7E74">
        <w:rPr>
          <w:rFonts w:ascii="Times New Roman" w:hAnsi="Times New Roman" w:cs="Times New Roman"/>
          <w:sz w:val="28"/>
          <w:szCs w:val="28"/>
        </w:rPr>
        <w:t>идии № 135 в части установления с</w:t>
      </w:r>
      <w:r w:rsidR="00B956FA" w:rsidRPr="00B956FA">
        <w:rPr>
          <w:rFonts w:ascii="Times New Roman" w:hAnsi="Times New Roman" w:cs="Times New Roman"/>
          <w:sz w:val="28"/>
          <w:szCs w:val="28"/>
        </w:rPr>
        <w:t>ледующих требований к получателям субсидий:</w:t>
      </w:r>
    </w:p>
    <w:p w14:paraId="1D5A72AE" w14:textId="3ED224AE" w:rsidR="00B956FA" w:rsidRPr="00B956FA" w:rsidRDefault="00B956FA" w:rsidP="00B9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6FA">
        <w:rPr>
          <w:rFonts w:ascii="Times New Roman" w:hAnsi="Times New Roman" w:cs="Times New Roman"/>
          <w:sz w:val="28"/>
          <w:szCs w:val="28"/>
        </w:rPr>
        <w:t xml:space="preserve">- нахождение юридического лица или его обособленного подразделения </w:t>
      </w:r>
      <w:r w:rsidR="00901CC2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B956FA">
        <w:rPr>
          <w:rFonts w:ascii="Times New Roman" w:hAnsi="Times New Roman" w:cs="Times New Roman"/>
          <w:sz w:val="28"/>
          <w:szCs w:val="28"/>
        </w:rPr>
        <w:t xml:space="preserve">на налоговом учете в территориальном налоговом органе Ленинградской области </w:t>
      </w:r>
      <w:r w:rsidR="00901C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956FA">
        <w:rPr>
          <w:rFonts w:ascii="Times New Roman" w:hAnsi="Times New Roman" w:cs="Times New Roman"/>
          <w:sz w:val="28"/>
          <w:szCs w:val="28"/>
        </w:rPr>
        <w:t>по месту проведения работ по переоборудованию автомобилей для работы</w:t>
      </w:r>
      <w:proofErr w:type="gramEnd"/>
      <w:r w:rsidRPr="00B956FA">
        <w:rPr>
          <w:rFonts w:ascii="Times New Roman" w:hAnsi="Times New Roman" w:cs="Times New Roman"/>
          <w:sz w:val="28"/>
          <w:szCs w:val="28"/>
        </w:rPr>
        <w:t xml:space="preserve"> </w:t>
      </w:r>
      <w:r w:rsidR="00901CC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956FA">
        <w:rPr>
          <w:rFonts w:ascii="Times New Roman" w:hAnsi="Times New Roman" w:cs="Times New Roman"/>
          <w:sz w:val="28"/>
          <w:szCs w:val="28"/>
        </w:rPr>
        <w:t>на сжатом природном газе;</w:t>
      </w:r>
    </w:p>
    <w:p w14:paraId="31EE44C5" w14:textId="1ED5F417" w:rsidR="00B956FA" w:rsidRDefault="00B956FA" w:rsidP="00B9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6FA">
        <w:rPr>
          <w:rFonts w:ascii="Times New Roman" w:hAnsi="Times New Roman" w:cs="Times New Roman"/>
          <w:sz w:val="28"/>
          <w:szCs w:val="28"/>
        </w:rPr>
        <w:t xml:space="preserve">- наличие сертификата соответствия работ по переоборудованию автомобилей для работы на сжатом природном газе, выданного в отношении работ </w:t>
      </w:r>
      <w:r w:rsidR="00901CC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956FA">
        <w:rPr>
          <w:rFonts w:ascii="Times New Roman" w:hAnsi="Times New Roman" w:cs="Times New Roman"/>
          <w:sz w:val="28"/>
          <w:szCs w:val="28"/>
        </w:rPr>
        <w:t>по переоборудованию автомобилей, выполняемых на территории Ленинградской области.</w:t>
      </w:r>
    </w:p>
    <w:p w14:paraId="77CEB4DC" w14:textId="08863072" w:rsidR="009E3CB1" w:rsidRPr="00B956FA" w:rsidRDefault="00825B0F" w:rsidP="00B956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9E3CB1" w:rsidRPr="009E3CB1">
        <w:rPr>
          <w:rFonts w:ascii="Times New Roman" w:hAnsi="Times New Roman" w:cs="Times New Roman"/>
          <w:sz w:val="28"/>
          <w:szCs w:val="28"/>
        </w:rPr>
        <w:t xml:space="preserve"> меры создадут условия для более </w:t>
      </w:r>
      <w:r>
        <w:rPr>
          <w:rFonts w:ascii="Times New Roman" w:hAnsi="Times New Roman" w:cs="Times New Roman"/>
          <w:sz w:val="28"/>
          <w:szCs w:val="28"/>
        </w:rPr>
        <w:t>тщательного</w:t>
      </w:r>
      <w:r w:rsidR="009E3CB1" w:rsidRPr="009E3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CB1" w:rsidRPr="009E3CB1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E3CB1" w:rsidRPr="009E3CB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E3CB1" w:rsidRPr="009E3CB1">
        <w:rPr>
          <w:rFonts w:ascii="Times New Roman" w:hAnsi="Times New Roman" w:cs="Times New Roman"/>
          <w:sz w:val="28"/>
          <w:szCs w:val="28"/>
        </w:rPr>
        <w:t xml:space="preserve"> деятельностью сервисных центров, занимающихся переоборуд</w:t>
      </w:r>
      <w:r>
        <w:rPr>
          <w:rFonts w:ascii="Times New Roman" w:hAnsi="Times New Roman" w:cs="Times New Roman"/>
          <w:sz w:val="28"/>
          <w:szCs w:val="28"/>
        </w:rPr>
        <w:t>ованием транспортных средств на газомоторное топливо</w:t>
      </w:r>
      <w:r w:rsidR="009E3CB1" w:rsidRPr="009E3CB1">
        <w:rPr>
          <w:rFonts w:ascii="Times New Roman" w:hAnsi="Times New Roman" w:cs="Times New Roman"/>
          <w:sz w:val="28"/>
          <w:szCs w:val="28"/>
        </w:rPr>
        <w:t>.</w:t>
      </w:r>
    </w:p>
    <w:p w14:paraId="23CD7F57" w14:textId="475FEE34" w:rsidR="008E7E74" w:rsidRDefault="008E7E74" w:rsidP="00BB572E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того, Проектом </w:t>
      </w:r>
      <w:r w:rsidR="0009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внесены изменения </w:t>
      </w:r>
      <w:r w:rsidRPr="008E7E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приведения Порядка предоставления субсидии в соответствие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требованиями Постановления </w:t>
      </w:r>
      <w:r w:rsidRPr="008E7E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РФ от 25.10.2023 № 1782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(пункты 1,</w:t>
      </w:r>
      <w:r w:rsidR="0085268A">
        <w:rPr>
          <w:rFonts w:ascii="Times New Roman" w:eastAsiaTheme="minorEastAsia" w:hAnsi="Times New Roman" w:cs="Times New Roman"/>
          <w:sz w:val="28"/>
          <w:szCs w:val="28"/>
          <w:lang w:eastAsia="ru-RU"/>
        </w:rPr>
        <w:t>2,5,6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Проекта). </w:t>
      </w:r>
    </w:p>
    <w:p w14:paraId="79D284B4" w14:textId="3851D285" w:rsidR="00EA3072" w:rsidRPr="00560CAD" w:rsidRDefault="00EA3072" w:rsidP="00BB572E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Ленинградской области </w:t>
      </w:r>
      <w:r w:rsidR="00BB572E" w:rsidRP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от </w:t>
      </w:r>
      <w:r w:rsidRP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13.04.2023 № 253 «Об утверждении порядков проведения процедур оценки регулирующего воздействия проектов нормативных правовых актов Ленинградской области, экспертизы нормативных правовых актов Ленинградской области </w:t>
      </w:r>
      <w:r w:rsid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P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 признании утратившими силу полностью или частично отдельных постановлений Правительства Ленинградской области» Проект не подлежит оценке регулирующего воздействия</w:t>
      </w:r>
      <w:r w:rsid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тем, что не  устанавливаются новые и не изменяются  ранее</w:t>
      </w:r>
      <w:proofErr w:type="gramEnd"/>
      <w:r w:rsidRP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предусмотренные нормативными правовыми актами Ленинградской области обязанности и запреты</w:t>
      </w:r>
      <w:r w:rsid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субъектов предпринимательской и инвестиционной деятельности.</w:t>
      </w:r>
    </w:p>
    <w:p w14:paraId="1C39D8EA" w14:textId="77777777" w:rsidR="00EA3072" w:rsidRPr="00560CAD" w:rsidRDefault="00EA3072" w:rsidP="00BB572E">
      <w:pPr>
        <w:pStyle w:val="a4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0C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Порядка не повлечет необходимости разработки, отмены, внесения изменений в нормативно-правовые акты Ленинградской области.</w:t>
      </w:r>
    </w:p>
    <w:p w14:paraId="724355A8" w14:textId="77777777" w:rsidR="00F37342" w:rsidRDefault="00F37342" w:rsidP="00BB57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FF0533" w14:textId="77777777" w:rsidR="00560CAD" w:rsidRPr="00560CAD" w:rsidRDefault="00560CAD" w:rsidP="00BB57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ADB319" w14:textId="77777777" w:rsidR="008E7E74" w:rsidRDefault="00BC3C95" w:rsidP="00AC12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60CAD">
        <w:rPr>
          <w:rFonts w:ascii="Times New Roman" w:hAnsi="Times New Roman" w:cs="Times New Roman"/>
          <w:sz w:val="28"/>
          <w:szCs w:val="28"/>
        </w:rPr>
        <w:t>П</w:t>
      </w:r>
      <w:r w:rsidR="0097685F" w:rsidRPr="00560CAD">
        <w:rPr>
          <w:rFonts w:ascii="Times New Roman" w:hAnsi="Times New Roman" w:cs="Times New Roman"/>
          <w:sz w:val="28"/>
          <w:szCs w:val="28"/>
        </w:rPr>
        <w:t>редседател</w:t>
      </w:r>
      <w:r w:rsidRPr="00560CAD">
        <w:rPr>
          <w:rFonts w:ascii="Times New Roman" w:hAnsi="Times New Roman" w:cs="Times New Roman"/>
          <w:sz w:val="28"/>
          <w:szCs w:val="28"/>
        </w:rPr>
        <w:t>ь</w:t>
      </w:r>
      <w:r w:rsidR="00AC1204" w:rsidRPr="00560CAD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14:paraId="17214DE5" w14:textId="63BC93A2" w:rsidR="00AC1204" w:rsidRPr="00560CAD" w:rsidRDefault="00AC1204" w:rsidP="00AC12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60CAD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14:paraId="73B613D8" w14:textId="7F602CDF" w:rsidR="00AC1204" w:rsidRPr="00560CAD" w:rsidRDefault="00AC1204" w:rsidP="00AC12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60CAD">
        <w:rPr>
          <w:rFonts w:ascii="Times New Roman" w:hAnsi="Times New Roman" w:cs="Times New Roman"/>
          <w:sz w:val="28"/>
          <w:szCs w:val="28"/>
        </w:rPr>
        <w:t>по транспорту</w:t>
      </w:r>
      <w:r w:rsidRPr="00560CAD">
        <w:rPr>
          <w:rFonts w:ascii="Times New Roman" w:hAnsi="Times New Roman" w:cs="Times New Roman"/>
          <w:sz w:val="28"/>
          <w:szCs w:val="28"/>
        </w:rPr>
        <w:tab/>
      </w:r>
      <w:r w:rsidRPr="00560CAD">
        <w:rPr>
          <w:rFonts w:ascii="Times New Roman" w:hAnsi="Times New Roman" w:cs="Times New Roman"/>
          <w:sz w:val="28"/>
          <w:szCs w:val="28"/>
        </w:rPr>
        <w:tab/>
      </w:r>
      <w:r w:rsidRPr="00560CAD">
        <w:rPr>
          <w:rFonts w:ascii="Times New Roman" w:hAnsi="Times New Roman" w:cs="Times New Roman"/>
          <w:sz w:val="28"/>
          <w:szCs w:val="28"/>
        </w:rPr>
        <w:tab/>
      </w:r>
      <w:r w:rsidRPr="00560CAD">
        <w:rPr>
          <w:rFonts w:ascii="Times New Roman" w:hAnsi="Times New Roman" w:cs="Times New Roman"/>
          <w:sz w:val="28"/>
          <w:szCs w:val="28"/>
        </w:rPr>
        <w:tab/>
      </w:r>
      <w:r w:rsidRPr="00560CA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60CA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C240C">
        <w:rPr>
          <w:rFonts w:ascii="Times New Roman" w:hAnsi="Times New Roman" w:cs="Times New Roman"/>
          <w:sz w:val="28"/>
          <w:szCs w:val="28"/>
        </w:rPr>
        <w:t xml:space="preserve">    </w:t>
      </w:r>
      <w:r w:rsidR="00560CAD">
        <w:rPr>
          <w:rFonts w:ascii="Times New Roman" w:hAnsi="Times New Roman" w:cs="Times New Roman"/>
          <w:sz w:val="28"/>
          <w:szCs w:val="28"/>
        </w:rPr>
        <w:t xml:space="preserve"> </w:t>
      </w:r>
      <w:r w:rsidR="00BC3C95" w:rsidRPr="00560C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55FA" w:rsidRPr="00560CAD">
        <w:rPr>
          <w:rFonts w:ascii="Times New Roman" w:hAnsi="Times New Roman" w:cs="Times New Roman"/>
          <w:sz w:val="28"/>
          <w:szCs w:val="28"/>
        </w:rPr>
        <w:t xml:space="preserve">  </w:t>
      </w:r>
      <w:r w:rsidRPr="00560CAD">
        <w:rPr>
          <w:rFonts w:ascii="Times New Roman" w:hAnsi="Times New Roman" w:cs="Times New Roman"/>
          <w:sz w:val="28"/>
          <w:szCs w:val="28"/>
        </w:rPr>
        <w:t xml:space="preserve">        </w:t>
      </w:r>
      <w:r w:rsidR="000C240C">
        <w:rPr>
          <w:rFonts w:ascii="Times New Roman" w:hAnsi="Times New Roman" w:cs="Times New Roman"/>
          <w:sz w:val="28"/>
          <w:szCs w:val="28"/>
        </w:rPr>
        <w:t>О.В. Антропов</w:t>
      </w:r>
    </w:p>
    <w:p w14:paraId="2B243484" w14:textId="77777777" w:rsidR="00C744AC" w:rsidRPr="00560CAD" w:rsidRDefault="00C744AC" w:rsidP="00AC12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C744AC" w:rsidRPr="00560CAD" w:rsidSect="00560C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1C4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AA66F" w14:textId="77777777" w:rsidR="00D74B67" w:rsidRDefault="00D74B67" w:rsidP="00171DB1">
      <w:pPr>
        <w:spacing w:after="0" w:line="240" w:lineRule="auto"/>
      </w:pPr>
      <w:r>
        <w:separator/>
      </w:r>
    </w:p>
  </w:endnote>
  <w:endnote w:type="continuationSeparator" w:id="0">
    <w:p w14:paraId="16F7A64E" w14:textId="77777777" w:rsidR="00D74B67" w:rsidRDefault="00D74B67" w:rsidP="0017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42A58" w14:textId="77777777" w:rsidR="00D74B67" w:rsidRDefault="00D74B67" w:rsidP="00171DB1">
      <w:pPr>
        <w:spacing w:after="0" w:line="240" w:lineRule="auto"/>
      </w:pPr>
      <w:r>
        <w:separator/>
      </w:r>
    </w:p>
  </w:footnote>
  <w:footnote w:type="continuationSeparator" w:id="0">
    <w:p w14:paraId="16440FDB" w14:textId="77777777" w:rsidR="00D74B67" w:rsidRDefault="00D74B67" w:rsidP="00171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94A"/>
    <w:multiLevelType w:val="hybridMultilevel"/>
    <w:tmpl w:val="E21026F0"/>
    <w:lvl w:ilvl="0" w:tplc="2196E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ксимова Дарья Александровна">
    <w15:presenceInfo w15:providerId="AD" w15:userId="S-1-5-21-540365812-746640119-474720973-26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FC"/>
    <w:rsid w:val="00001999"/>
    <w:rsid w:val="000322EF"/>
    <w:rsid w:val="00035C5E"/>
    <w:rsid w:val="00044D1A"/>
    <w:rsid w:val="000459D8"/>
    <w:rsid w:val="0004728A"/>
    <w:rsid w:val="00051512"/>
    <w:rsid w:val="00053366"/>
    <w:rsid w:val="000534BA"/>
    <w:rsid w:val="000608FA"/>
    <w:rsid w:val="000644CC"/>
    <w:rsid w:val="00067500"/>
    <w:rsid w:val="00070D64"/>
    <w:rsid w:val="00070ED2"/>
    <w:rsid w:val="00071494"/>
    <w:rsid w:val="000752FA"/>
    <w:rsid w:val="000822F8"/>
    <w:rsid w:val="00085B58"/>
    <w:rsid w:val="00092502"/>
    <w:rsid w:val="000A463D"/>
    <w:rsid w:val="000B13DA"/>
    <w:rsid w:val="000B2367"/>
    <w:rsid w:val="000B65CF"/>
    <w:rsid w:val="000C240C"/>
    <w:rsid w:val="000D40D9"/>
    <w:rsid w:val="000E1D40"/>
    <w:rsid w:val="000E7C46"/>
    <w:rsid w:val="00100E23"/>
    <w:rsid w:val="00105474"/>
    <w:rsid w:val="001164D2"/>
    <w:rsid w:val="001235F3"/>
    <w:rsid w:val="001346D0"/>
    <w:rsid w:val="00135A5B"/>
    <w:rsid w:val="00137AD5"/>
    <w:rsid w:val="001404E9"/>
    <w:rsid w:val="00145D00"/>
    <w:rsid w:val="00146BC3"/>
    <w:rsid w:val="00150AA1"/>
    <w:rsid w:val="00152B6D"/>
    <w:rsid w:val="0016027A"/>
    <w:rsid w:val="0016416D"/>
    <w:rsid w:val="001662DD"/>
    <w:rsid w:val="00167E19"/>
    <w:rsid w:val="001715E4"/>
    <w:rsid w:val="00171DB1"/>
    <w:rsid w:val="001732B0"/>
    <w:rsid w:val="00174035"/>
    <w:rsid w:val="00191B65"/>
    <w:rsid w:val="00193433"/>
    <w:rsid w:val="00193CC9"/>
    <w:rsid w:val="001A68B2"/>
    <w:rsid w:val="001C5F5F"/>
    <w:rsid w:val="001D6F80"/>
    <w:rsid w:val="001D7A99"/>
    <w:rsid w:val="001E6583"/>
    <w:rsid w:val="001F0F9F"/>
    <w:rsid w:val="001F3AF8"/>
    <w:rsid w:val="001F44DD"/>
    <w:rsid w:val="00207216"/>
    <w:rsid w:val="002211F3"/>
    <w:rsid w:val="002234E2"/>
    <w:rsid w:val="00234987"/>
    <w:rsid w:val="00241CEB"/>
    <w:rsid w:val="00266019"/>
    <w:rsid w:val="002668CE"/>
    <w:rsid w:val="0027034C"/>
    <w:rsid w:val="00270A3F"/>
    <w:rsid w:val="00272432"/>
    <w:rsid w:val="002819D9"/>
    <w:rsid w:val="002A09F7"/>
    <w:rsid w:val="002A4FB5"/>
    <w:rsid w:val="002B7BE1"/>
    <w:rsid w:val="002C7113"/>
    <w:rsid w:val="002C73F2"/>
    <w:rsid w:val="002D10E6"/>
    <w:rsid w:val="002D2995"/>
    <w:rsid w:val="002D6E2B"/>
    <w:rsid w:val="002E3067"/>
    <w:rsid w:val="002E5258"/>
    <w:rsid w:val="00317117"/>
    <w:rsid w:val="0033072D"/>
    <w:rsid w:val="00330E0A"/>
    <w:rsid w:val="003613FE"/>
    <w:rsid w:val="00367817"/>
    <w:rsid w:val="00375104"/>
    <w:rsid w:val="003838C5"/>
    <w:rsid w:val="003866CC"/>
    <w:rsid w:val="003870B7"/>
    <w:rsid w:val="0039383E"/>
    <w:rsid w:val="003A55FA"/>
    <w:rsid w:val="003B5FD3"/>
    <w:rsid w:val="003B71D6"/>
    <w:rsid w:val="003C0CA0"/>
    <w:rsid w:val="003C2525"/>
    <w:rsid w:val="003C4144"/>
    <w:rsid w:val="003D16A6"/>
    <w:rsid w:val="003D290D"/>
    <w:rsid w:val="003E6D2F"/>
    <w:rsid w:val="003F1585"/>
    <w:rsid w:val="00402714"/>
    <w:rsid w:val="00415C1A"/>
    <w:rsid w:val="00415E71"/>
    <w:rsid w:val="00451E13"/>
    <w:rsid w:val="00454E37"/>
    <w:rsid w:val="00457270"/>
    <w:rsid w:val="0047044B"/>
    <w:rsid w:val="00480655"/>
    <w:rsid w:val="00485505"/>
    <w:rsid w:val="004A6A93"/>
    <w:rsid w:val="004B272E"/>
    <w:rsid w:val="004B6BE7"/>
    <w:rsid w:val="004C151D"/>
    <w:rsid w:val="004C76B0"/>
    <w:rsid w:val="004D4B62"/>
    <w:rsid w:val="004F095F"/>
    <w:rsid w:val="004F1781"/>
    <w:rsid w:val="0050003C"/>
    <w:rsid w:val="00517220"/>
    <w:rsid w:val="005442F1"/>
    <w:rsid w:val="00553B21"/>
    <w:rsid w:val="00560CAD"/>
    <w:rsid w:val="00563350"/>
    <w:rsid w:val="00571050"/>
    <w:rsid w:val="005715AE"/>
    <w:rsid w:val="005777C8"/>
    <w:rsid w:val="00590632"/>
    <w:rsid w:val="005A3D4B"/>
    <w:rsid w:val="005B1D69"/>
    <w:rsid w:val="005B4952"/>
    <w:rsid w:val="005B7809"/>
    <w:rsid w:val="005C032A"/>
    <w:rsid w:val="005C415F"/>
    <w:rsid w:val="005C5726"/>
    <w:rsid w:val="005C629B"/>
    <w:rsid w:val="005C6F4E"/>
    <w:rsid w:val="005E1699"/>
    <w:rsid w:val="005E509C"/>
    <w:rsid w:val="005F11B8"/>
    <w:rsid w:val="005F6A35"/>
    <w:rsid w:val="00604132"/>
    <w:rsid w:val="00610E5B"/>
    <w:rsid w:val="006158EF"/>
    <w:rsid w:val="0065220F"/>
    <w:rsid w:val="006565E1"/>
    <w:rsid w:val="006633B0"/>
    <w:rsid w:val="00683583"/>
    <w:rsid w:val="00685C3A"/>
    <w:rsid w:val="00697AFE"/>
    <w:rsid w:val="006B1560"/>
    <w:rsid w:val="006B453D"/>
    <w:rsid w:val="00704095"/>
    <w:rsid w:val="0070441C"/>
    <w:rsid w:val="007045AE"/>
    <w:rsid w:val="007051A8"/>
    <w:rsid w:val="007104FC"/>
    <w:rsid w:val="00712BA0"/>
    <w:rsid w:val="00715827"/>
    <w:rsid w:val="00716257"/>
    <w:rsid w:val="00717C1A"/>
    <w:rsid w:val="0072596E"/>
    <w:rsid w:val="00733466"/>
    <w:rsid w:val="00741389"/>
    <w:rsid w:val="0074264C"/>
    <w:rsid w:val="00743A9D"/>
    <w:rsid w:val="007458FE"/>
    <w:rsid w:val="007628C7"/>
    <w:rsid w:val="0077562C"/>
    <w:rsid w:val="0078136D"/>
    <w:rsid w:val="00791D14"/>
    <w:rsid w:val="00797FEA"/>
    <w:rsid w:val="007A0B04"/>
    <w:rsid w:val="007A6BD2"/>
    <w:rsid w:val="007C3D57"/>
    <w:rsid w:val="007C4392"/>
    <w:rsid w:val="007D10E5"/>
    <w:rsid w:val="007D1496"/>
    <w:rsid w:val="007D2963"/>
    <w:rsid w:val="007D62AC"/>
    <w:rsid w:val="007D763C"/>
    <w:rsid w:val="007E0C8A"/>
    <w:rsid w:val="00806CE1"/>
    <w:rsid w:val="00821F42"/>
    <w:rsid w:val="00825B0F"/>
    <w:rsid w:val="00826B52"/>
    <w:rsid w:val="00844AB8"/>
    <w:rsid w:val="0084786A"/>
    <w:rsid w:val="008511DB"/>
    <w:rsid w:val="0085268A"/>
    <w:rsid w:val="00855FCD"/>
    <w:rsid w:val="008668E1"/>
    <w:rsid w:val="00866EA3"/>
    <w:rsid w:val="008820DC"/>
    <w:rsid w:val="00883425"/>
    <w:rsid w:val="008946B8"/>
    <w:rsid w:val="008D69B6"/>
    <w:rsid w:val="008D6D35"/>
    <w:rsid w:val="008E7E74"/>
    <w:rsid w:val="00901CC2"/>
    <w:rsid w:val="0090320F"/>
    <w:rsid w:val="009259A9"/>
    <w:rsid w:val="0092786E"/>
    <w:rsid w:val="00956F9A"/>
    <w:rsid w:val="009661CB"/>
    <w:rsid w:val="009675CB"/>
    <w:rsid w:val="00970CB8"/>
    <w:rsid w:val="0097685F"/>
    <w:rsid w:val="00984639"/>
    <w:rsid w:val="0098488C"/>
    <w:rsid w:val="00986718"/>
    <w:rsid w:val="009A3CEE"/>
    <w:rsid w:val="009B5049"/>
    <w:rsid w:val="009B6D7F"/>
    <w:rsid w:val="009C645D"/>
    <w:rsid w:val="009D5A85"/>
    <w:rsid w:val="009E1853"/>
    <w:rsid w:val="009E3680"/>
    <w:rsid w:val="009E3CB1"/>
    <w:rsid w:val="009F1F1A"/>
    <w:rsid w:val="00A07FD7"/>
    <w:rsid w:val="00A1028A"/>
    <w:rsid w:val="00A14462"/>
    <w:rsid w:val="00A144BF"/>
    <w:rsid w:val="00A2006C"/>
    <w:rsid w:val="00A23022"/>
    <w:rsid w:val="00A2500D"/>
    <w:rsid w:val="00A271FF"/>
    <w:rsid w:val="00A27FA7"/>
    <w:rsid w:val="00A3189B"/>
    <w:rsid w:val="00A73247"/>
    <w:rsid w:val="00A7536F"/>
    <w:rsid w:val="00A86612"/>
    <w:rsid w:val="00AA1945"/>
    <w:rsid w:val="00AC1204"/>
    <w:rsid w:val="00AD7B0E"/>
    <w:rsid w:val="00AF4667"/>
    <w:rsid w:val="00AF5503"/>
    <w:rsid w:val="00AF6BD2"/>
    <w:rsid w:val="00B15BB3"/>
    <w:rsid w:val="00B3107D"/>
    <w:rsid w:val="00B45769"/>
    <w:rsid w:val="00B60FF7"/>
    <w:rsid w:val="00B6114E"/>
    <w:rsid w:val="00B64094"/>
    <w:rsid w:val="00B64446"/>
    <w:rsid w:val="00B71EC1"/>
    <w:rsid w:val="00B7407B"/>
    <w:rsid w:val="00B80FBC"/>
    <w:rsid w:val="00B837A6"/>
    <w:rsid w:val="00B83D03"/>
    <w:rsid w:val="00B90978"/>
    <w:rsid w:val="00B931AE"/>
    <w:rsid w:val="00B956FA"/>
    <w:rsid w:val="00BA5BB6"/>
    <w:rsid w:val="00BB18F3"/>
    <w:rsid w:val="00BB572E"/>
    <w:rsid w:val="00BC3C95"/>
    <w:rsid w:val="00BC688A"/>
    <w:rsid w:val="00BD595D"/>
    <w:rsid w:val="00BD5F4B"/>
    <w:rsid w:val="00BE79FD"/>
    <w:rsid w:val="00C01D81"/>
    <w:rsid w:val="00C16477"/>
    <w:rsid w:val="00C27528"/>
    <w:rsid w:val="00C31077"/>
    <w:rsid w:val="00C3478F"/>
    <w:rsid w:val="00C376F9"/>
    <w:rsid w:val="00C41007"/>
    <w:rsid w:val="00C44268"/>
    <w:rsid w:val="00C50252"/>
    <w:rsid w:val="00C5341E"/>
    <w:rsid w:val="00C54B69"/>
    <w:rsid w:val="00C66F8F"/>
    <w:rsid w:val="00C744AC"/>
    <w:rsid w:val="00C76918"/>
    <w:rsid w:val="00C77AAE"/>
    <w:rsid w:val="00C837C1"/>
    <w:rsid w:val="00C842E4"/>
    <w:rsid w:val="00C87672"/>
    <w:rsid w:val="00CC375B"/>
    <w:rsid w:val="00CC422A"/>
    <w:rsid w:val="00CC4FAE"/>
    <w:rsid w:val="00CD2110"/>
    <w:rsid w:val="00CD59E1"/>
    <w:rsid w:val="00CE1D7B"/>
    <w:rsid w:val="00CE630F"/>
    <w:rsid w:val="00CF056D"/>
    <w:rsid w:val="00CF77CB"/>
    <w:rsid w:val="00D03FB9"/>
    <w:rsid w:val="00D058B0"/>
    <w:rsid w:val="00D106C1"/>
    <w:rsid w:val="00D35A41"/>
    <w:rsid w:val="00D43B62"/>
    <w:rsid w:val="00D46711"/>
    <w:rsid w:val="00D46F6E"/>
    <w:rsid w:val="00D52F4B"/>
    <w:rsid w:val="00D531CF"/>
    <w:rsid w:val="00D60F69"/>
    <w:rsid w:val="00D74B67"/>
    <w:rsid w:val="00D806EF"/>
    <w:rsid w:val="00DA02E4"/>
    <w:rsid w:val="00DA0A3C"/>
    <w:rsid w:val="00DA64E5"/>
    <w:rsid w:val="00DC1597"/>
    <w:rsid w:val="00DC3E29"/>
    <w:rsid w:val="00DC6500"/>
    <w:rsid w:val="00DD3A1C"/>
    <w:rsid w:val="00DD4FB9"/>
    <w:rsid w:val="00DE015E"/>
    <w:rsid w:val="00DF192E"/>
    <w:rsid w:val="00E21143"/>
    <w:rsid w:val="00E212A3"/>
    <w:rsid w:val="00E21B69"/>
    <w:rsid w:val="00E34909"/>
    <w:rsid w:val="00E354DD"/>
    <w:rsid w:val="00E444FC"/>
    <w:rsid w:val="00E55158"/>
    <w:rsid w:val="00E5544B"/>
    <w:rsid w:val="00E61C1A"/>
    <w:rsid w:val="00E6653C"/>
    <w:rsid w:val="00E715B2"/>
    <w:rsid w:val="00E85EC6"/>
    <w:rsid w:val="00E9076A"/>
    <w:rsid w:val="00EA3072"/>
    <w:rsid w:val="00EB2C5A"/>
    <w:rsid w:val="00EC5305"/>
    <w:rsid w:val="00EF4BE4"/>
    <w:rsid w:val="00F23289"/>
    <w:rsid w:val="00F35646"/>
    <w:rsid w:val="00F37342"/>
    <w:rsid w:val="00F44092"/>
    <w:rsid w:val="00F46926"/>
    <w:rsid w:val="00F56F14"/>
    <w:rsid w:val="00F57D50"/>
    <w:rsid w:val="00F62E4E"/>
    <w:rsid w:val="00F63BDE"/>
    <w:rsid w:val="00F75456"/>
    <w:rsid w:val="00F75669"/>
    <w:rsid w:val="00F97C13"/>
    <w:rsid w:val="00FD2E57"/>
    <w:rsid w:val="00FD39D1"/>
    <w:rsid w:val="00FD46B8"/>
    <w:rsid w:val="00FD6687"/>
    <w:rsid w:val="00FE185B"/>
    <w:rsid w:val="00FE2422"/>
    <w:rsid w:val="00FE3B42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0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5C1A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44FC"/>
    <w:pPr>
      <w:tabs>
        <w:tab w:val="left" w:pos="709"/>
      </w:tabs>
      <w:suppressAutoHyphens/>
      <w:spacing w:after="0" w:line="100" w:lineRule="atLeas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444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E444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5C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986718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A23022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A23022"/>
  </w:style>
  <w:style w:type="character" w:styleId="a8">
    <w:name w:val="Emphasis"/>
    <w:basedOn w:val="a0"/>
    <w:uiPriority w:val="20"/>
    <w:qFormat/>
    <w:rsid w:val="001C5F5F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C77AAE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A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1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171DB1"/>
    <w:pPr>
      <w:spacing w:after="0" w:line="240" w:lineRule="auto"/>
      <w:jc w:val="center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171DB1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171DB1"/>
    <w:rPr>
      <w:vertAlign w:val="superscript"/>
    </w:rPr>
  </w:style>
  <w:style w:type="paragraph" w:customStyle="1" w:styleId="ConsPlusTitle">
    <w:name w:val="ConsPlusTitle"/>
    <w:rsid w:val="00F37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91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91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91B65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1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91B65"/>
    <w:rPr>
      <w:rFonts w:eastAsiaTheme="minorEastAsia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9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91B6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5C1A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444FC"/>
    <w:pPr>
      <w:tabs>
        <w:tab w:val="left" w:pos="709"/>
      </w:tabs>
      <w:suppressAutoHyphens/>
      <w:spacing w:after="0" w:line="100" w:lineRule="atLeas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444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E444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5C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986718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A23022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A23022"/>
  </w:style>
  <w:style w:type="character" w:styleId="a8">
    <w:name w:val="Emphasis"/>
    <w:basedOn w:val="a0"/>
    <w:uiPriority w:val="20"/>
    <w:qFormat/>
    <w:rsid w:val="001C5F5F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C77AAE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A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1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171DB1"/>
    <w:pPr>
      <w:spacing w:after="0" w:line="240" w:lineRule="auto"/>
      <w:jc w:val="center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171DB1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171DB1"/>
    <w:rPr>
      <w:vertAlign w:val="superscript"/>
    </w:rPr>
  </w:style>
  <w:style w:type="paragraph" w:customStyle="1" w:styleId="ConsPlusTitle">
    <w:name w:val="ConsPlusTitle"/>
    <w:rsid w:val="00F37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91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91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91B65"/>
    <w:rPr>
      <w:rFonts w:eastAsiaTheme="minorEastAsia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1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91B65"/>
    <w:rPr>
      <w:rFonts w:eastAsiaTheme="minorEastAsia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91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91B6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4C6D-9082-4E96-9E57-734DF66D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Александрова</dc:creator>
  <cp:lastModifiedBy>Наталья Анатольевна Жданова</cp:lastModifiedBy>
  <cp:revision>8</cp:revision>
  <cp:lastPrinted>2016-07-13T11:26:00Z</cp:lastPrinted>
  <dcterms:created xsi:type="dcterms:W3CDTF">2025-01-29T08:32:00Z</dcterms:created>
  <dcterms:modified xsi:type="dcterms:W3CDTF">2026-02-12T14:05:00Z</dcterms:modified>
</cp:coreProperties>
</file>