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06" w:rsidRPr="00BA1DE6" w:rsidRDefault="00CB5106" w:rsidP="00CB5106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7"/>
          <w:szCs w:val="27"/>
        </w:rPr>
      </w:pPr>
      <w:bookmarkStart w:id="0" w:name="_GoBack"/>
      <w:bookmarkEnd w:id="0"/>
      <w:r w:rsidRPr="00BA1DE6">
        <w:rPr>
          <w:bCs/>
          <w:sz w:val="27"/>
          <w:szCs w:val="27"/>
        </w:rPr>
        <w:t xml:space="preserve">Пояснительная записка </w:t>
      </w:r>
    </w:p>
    <w:p w:rsidR="00CB5106" w:rsidRPr="00BA1DE6" w:rsidRDefault="00CB5106" w:rsidP="00CB5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7"/>
          <w:szCs w:val="27"/>
        </w:rPr>
      </w:pPr>
      <w:r w:rsidRPr="00BA1DE6">
        <w:rPr>
          <w:bCs/>
          <w:sz w:val="27"/>
          <w:szCs w:val="27"/>
        </w:rPr>
        <w:t>к проекту постановления Правительства Ленинградской области</w:t>
      </w:r>
    </w:p>
    <w:p w:rsidR="00CB5106" w:rsidRPr="00BA1DE6" w:rsidRDefault="003444EB" w:rsidP="00CB5106">
      <w:pPr>
        <w:spacing w:after="0" w:line="240" w:lineRule="auto"/>
        <w:jc w:val="center"/>
        <w:textAlignment w:val="baseline"/>
        <w:rPr>
          <w:sz w:val="27"/>
          <w:szCs w:val="27"/>
        </w:rPr>
      </w:pPr>
      <w:r w:rsidRPr="00BA1DE6">
        <w:rPr>
          <w:sz w:val="27"/>
          <w:szCs w:val="27"/>
        </w:rPr>
        <w:t>"О внесении изменений в постановление Правительства Ленинградской области от 19 февраля 2024 года № 117 "</w:t>
      </w:r>
      <w:r w:rsidR="00CB5106" w:rsidRPr="00BA1DE6">
        <w:rPr>
          <w:sz w:val="27"/>
          <w:szCs w:val="27"/>
        </w:rPr>
        <w:t>Об утверждении Порядка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 на покрытие временных кассовых разрывов, возникающих при исполнении бюджетов муниципальных образований Ленинградской области</w:t>
      </w:r>
      <w:r w:rsidRPr="00BA1DE6">
        <w:rPr>
          <w:sz w:val="27"/>
          <w:szCs w:val="27"/>
        </w:rPr>
        <w:t>"</w:t>
      </w:r>
    </w:p>
    <w:p w:rsidR="00CB5106" w:rsidRPr="00BA1DE6" w:rsidRDefault="00CB5106" w:rsidP="00CB5106">
      <w:pPr>
        <w:spacing w:after="0" w:line="240" w:lineRule="auto"/>
        <w:ind w:firstLine="709"/>
        <w:jc w:val="both"/>
        <w:textAlignment w:val="baseline"/>
        <w:rPr>
          <w:sz w:val="27"/>
          <w:szCs w:val="27"/>
        </w:rPr>
      </w:pPr>
    </w:p>
    <w:p w:rsidR="006F5B59" w:rsidRPr="00BA1DE6" w:rsidRDefault="003444EB" w:rsidP="0000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BA1DE6">
        <w:rPr>
          <w:sz w:val="27"/>
          <w:szCs w:val="27"/>
        </w:rPr>
        <w:t xml:space="preserve">Проект постановления "О внесении изменений в постановление Правительства Ленинградской области от 19 февраля 2024 года № 117 "Об утверждении Порядка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 на покрытие временных кассовых разрывов, возникающих при исполнении бюджетов муниципальных образований Ленинградской области" </w:t>
      </w:r>
      <w:r w:rsidR="0000399F" w:rsidRPr="0000399F">
        <w:rPr>
          <w:sz w:val="27"/>
          <w:szCs w:val="27"/>
        </w:rPr>
        <w:t>подготовлен в связи с вступлением в силу с 01 января 2026 года положения подпункта «а» пункта 2 статьи 1 Федерального закона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предусматривающего в качестве документа, подтверждающего постановку на учет (снятие с учета) в налоговом органе, выписку из Единого государственного реестра налогоплательщиков.</w:t>
      </w:r>
      <w:r w:rsidR="0000399F" w:rsidRPr="0000399F">
        <w:rPr>
          <w:sz w:val="27"/>
          <w:szCs w:val="27"/>
        </w:rPr>
        <w:br/>
      </w:r>
      <w:r w:rsidR="0000399F">
        <w:rPr>
          <w:sz w:val="27"/>
          <w:szCs w:val="27"/>
        </w:rPr>
        <w:t xml:space="preserve">          </w:t>
      </w:r>
      <w:r w:rsidR="0037100D">
        <w:rPr>
          <w:sz w:val="27"/>
          <w:szCs w:val="27"/>
        </w:rPr>
        <w:t>Т</w:t>
      </w:r>
      <w:r w:rsidR="005F56B6">
        <w:rPr>
          <w:sz w:val="27"/>
          <w:szCs w:val="27"/>
        </w:rPr>
        <w:t xml:space="preserve">ак же </w:t>
      </w:r>
      <w:r w:rsidR="0037100D">
        <w:rPr>
          <w:sz w:val="27"/>
          <w:szCs w:val="27"/>
        </w:rPr>
        <w:t xml:space="preserve">изменения </w:t>
      </w:r>
      <w:r w:rsidR="005F56B6">
        <w:rPr>
          <w:sz w:val="27"/>
          <w:szCs w:val="27"/>
        </w:rPr>
        <w:t>вносятся в</w:t>
      </w:r>
      <w:r w:rsidR="006F5B59">
        <w:rPr>
          <w:sz w:val="27"/>
          <w:szCs w:val="27"/>
        </w:rPr>
        <w:t xml:space="preserve"> </w:t>
      </w:r>
      <w:r w:rsidR="00047B1B">
        <w:rPr>
          <w:sz w:val="27"/>
          <w:szCs w:val="27"/>
        </w:rPr>
        <w:t>связи с принятием распоряжения</w:t>
      </w:r>
      <w:r w:rsidR="006F5B59">
        <w:rPr>
          <w:sz w:val="27"/>
          <w:szCs w:val="27"/>
        </w:rPr>
        <w:t xml:space="preserve"> Губернатора Ленинградской области от 03 февраля 2026 года № 62-рг</w:t>
      </w:r>
      <w:r w:rsidR="005F56B6">
        <w:rPr>
          <w:sz w:val="27"/>
          <w:szCs w:val="27"/>
        </w:rPr>
        <w:t>, изменяющего наименовани</w:t>
      </w:r>
      <w:r w:rsidR="00000D8E">
        <w:rPr>
          <w:sz w:val="27"/>
          <w:szCs w:val="27"/>
        </w:rPr>
        <w:t>е</w:t>
      </w:r>
      <w:r w:rsidR="005F56B6">
        <w:rPr>
          <w:sz w:val="27"/>
          <w:szCs w:val="27"/>
        </w:rPr>
        <w:t xml:space="preserve"> должности </w:t>
      </w:r>
      <w:r w:rsidR="0037100D">
        <w:rPr>
          <w:sz w:val="26"/>
          <w:szCs w:val="26"/>
        </w:rPr>
        <w:t xml:space="preserve">первого заместителя Председателя Правительства Ленинградской области - председателя комитета финансов на должность </w:t>
      </w:r>
      <w:r w:rsidR="005F56B6" w:rsidRPr="00A330E8">
        <w:rPr>
          <w:sz w:val="27"/>
          <w:szCs w:val="27"/>
        </w:rPr>
        <w:t>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</w:t>
      </w:r>
      <w:r w:rsidR="005F56B6">
        <w:rPr>
          <w:sz w:val="27"/>
          <w:szCs w:val="27"/>
        </w:rPr>
        <w:t>.</w:t>
      </w:r>
    </w:p>
    <w:p w:rsidR="003444EB" w:rsidRPr="00B17265" w:rsidRDefault="003444EB" w:rsidP="005D2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B17265">
        <w:rPr>
          <w:sz w:val="26"/>
          <w:szCs w:val="26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CB5106" w:rsidRPr="00BA1DE6" w:rsidRDefault="00CB5106" w:rsidP="00CB5106">
      <w:pPr>
        <w:spacing w:after="0" w:line="240" w:lineRule="auto"/>
        <w:ind w:firstLine="709"/>
        <w:jc w:val="both"/>
        <w:textAlignment w:val="baseline"/>
        <w:rPr>
          <w:sz w:val="27"/>
          <w:szCs w:val="27"/>
        </w:rPr>
      </w:pPr>
    </w:p>
    <w:p w:rsidR="00BA1DE6" w:rsidRPr="00BA1DE6" w:rsidRDefault="00BA1DE6" w:rsidP="00BA1DE6">
      <w:pPr>
        <w:tabs>
          <w:tab w:val="right" w:pos="10205"/>
        </w:tabs>
        <w:spacing w:after="0" w:line="240" w:lineRule="auto"/>
        <w:rPr>
          <w:sz w:val="27"/>
          <w:szCs w:val="27"/>
        </w:rPr>
      </w:pPr>
      <w:r w:rsidRPr="00BA1DE6">
        <w:rPr>
          <w:sz w:val="27"/>
          <w:szCs w:val="27"/>
        </w:rPr>
        <w:t>Первый вице-губернатор Ленинградской области-</w:t>
      </w:r>
    </w:p>
    <w:p w:rsidR="00BA1DE6" w:rsidRPr="00BA1DE6" w:rsidRDefault="003816BC" w:rsidP="00BA1DE6">
      <w:pPr>
        <w:tabs>
          <w:tab w:val="right" w:pos="10205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з</w:t>
      </w:r>
      <w:r w:rsidR="00BA1DE6" w:rsidRPr="00BA1DE6">
        <w:rPr>
          <w:sz w:val="27"/>
          <w:szCs w:val="27"/>
        </w:rPr>
        <w:t xml:space="preserve">аместитель Председателя Правительства </w:t>
      </w:r>
    </w:p>
    <w:p w:rsidR="00BA1DE6" w:rsidRPr="00BA1DE6" w:rsidRDefault="00BA1DE6" w:rsidP="00BA1DE6">
      <w:pPr>
        <w:tabs>
          <w:tab w:val="right" w:pos="10205"/>
        </w:tabs>
        <w:spacing w:after="0" w:line="240" w:lineRule="auto"/>
        <w:rPr>
          <w:sz w:val="27"/>
          <w:szCs w:val="27"/>
        </w:rPr>
      </w:pPr>
      <w:r w:rsidRPr="00BA1DE6">
        <w:rPr>
          <w:sz w:val="27"/>
          <w:szCs w:val="27"/>
        </w:rPr>
        <w:t xml:space="preserve">Ленинградской области – председатель комитета финансов </w:t>
      </w:r>
    </w:p>
    <w:p w:rsidR="00BF311D" w:rsidRDefault="00BA1DE6" w:rsidP="00BA1DE6">
      <w:pPr>
        <w:tabs>
          <w:tab w:val="right" w:pos="10205"/>
        </w:tabs>
        <w:spacing w:after="0" w:line="240" w:lineRule="auto"/>
      </w:pPr>
      <w:r w:rsidRPr="00BA1DE6">
        <w:rPr>
          <w:sz w:val="27"/>
          <w:szCs w:val="27"/>
        </w:rPr>
        <w:t>Ленинградской области</w:t>
      </w:r>
      <w:r w:rsidR="00CB5106" w:rsidRPr="00BA1DE6">
        <w:rPr>
          <w:sz w:val="27"/>
          <w:szCs w:val="27"/>
        </w:rPr>
        <w:t xml:space="preserve">                  </w:t>
      </w:r>
      <w:r>
        <w:rPr>
          <w:sz w:val="27"/>
          <w:szCs w:val="27"/>
        </w:rPr>
        <w:t xml:space="preserve">                                                                      </w:t>
      </w:r>
      <w:r w:rsidR="00CB5106" w:rsidRPr="00BA1DE6">
        <w:rPr>
          <w:sz w:val="27"/>
          <w:szCs w:val="27"/>
        </w:rPr>
        <w:t>Р.И. Марков</w:t>
      </w:r>
    </w:p>
    <w:sectPr w:rsidR="00BF311D" w:rsidSect="00BA1DE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55"/>
    <w:rsid w:val="00000D8E"/>
    <w:rsid w:val="0000399F"/>
    <w:rsid w:val="00047B1B"/>
    <w:rsid w:val="000B3F5C"/>
    <w:rsid w:val="000E35B5"/>
    <w:rsid w:val="00213F65"/>
    <w:rsid w:val="00282134"/>
    <w:rsid w:val="002A4F3E"/>
    <w:rsid w:val="00324ED4"/>
    <w:rsid w:val="003444EB"/>
    <w:rsid w:val="0037100D"/>
    <w:rsid w:val="003816BC"/>
    <w:rsid w:val="00412139"/>
    <w:rsid w:val="00505355"/>
    <w:rsid w:val="005D22FE"/>
    <w:rsid w:val="005F56B6"/>
    <w:rsid w:val="00625DDD"/>
    <w:rsid w:val="00660FB5"/>
    <w:rsid w:val="006F5B59"/>
    <w:rsid w:val="007E60FD"/>
    <w:rsid w:val="00847695"/>
    <w:rsid w:val="008B0987"/>
    <w:rsid w:val="009B2A3B"/>
    <w:rsid w:val="00A43268"/>
    <w:rsid w:val="00B17265"/>
    <w:rsid w:val="00BA1DE6"/>
    <w:rsid w:val="00C86E6A"/>
    <w:rsid w:val="00CB5106"/>
    <w:rsid w:val="00E0115F"/>
    <w:rsid w:val="00E11B5D"/>
    <w:rsid w:val="00E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B966A-2853-41A4-A4EE-9D1E2D34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06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Рассыпнова Евгения Владимировна</dc:creator>
  <cp:keywords/>
  <dc:description/>
  <cp:lastModifiedBy>Костливцева Наталья Максимовна</cp:lastModifiedBy>
  <cp:revision>2</cp:revision>
  <dcterms:created xsi:type="dcterms:W3CDTF">2026-03-23T12:20:00Z</dcterms:created>
  <dcterms:modified xsi:type="dcterms:W3CDTF">2026-03-23T12:20:00Z</dcterms:modified>
</cp:coreProperties>
</file>