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6BC31" w14:textId="77777777" w:rsidR="009E7207" w:rsidRPr="009E7207" w:rsidRDefault="009E7207" w:rsidP="009E72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02658101"/>
      <w:bookmarkStart w:id="1" w:name="_Toc190444721"/>
      <w:r w:rsidRPr="009E7207">
        <w:rPr>
          <w:rFonts w:ascii="Times New Roman" w:hAnsi="Times New Roman" w:cs="Times New Roman"/>
          <w:sz w:val="28"/>
          <w:szCs w:val="28"/>
        </w:rPr>
        <w:t>Приложение</w:t>
      </w:r>
    </w:p>
    <w:p w14:paraId="14AE93AC" w14:textId="77777777" w:rsidR="009E7207" w:rsidRPr="009E7207" w:rsidRDefault="009E7207" w:rsidP="009E72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7207">
        <w:rPr>
          <w:rFonts w:ascii="Times New Roman" w:hAnsi="Times New Roman" w:cs="Times New Roman"/>
          <w:sz w:val="28"/>
          <w:szCs w:val="28"/>
        </w:rPr>
        <w:t>к приказу Комитета</w:t>
      </w:r>
    </w:p>
    <w:p w14:paraId="0863E83B" w14:textId="77777777" w:rsidR="009E7207" w:rsidRPr="009E7207" w:rsidRDefault="009E7207" w:rsidP="009E72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7207">
        <w:rPr>
          <w:rFonts w:ascii="Times New Roman" w:hAnsi="Times New Roman" w:cs="Times New Roman"/>
          <w:sz w:val="28"/>
          <w:szCs w:val="28"/>
        </w:rPr>
        <w:t>градостроительной политики</w:t>
      </w:r>
    </w:p>
    <w:p w14:paraId="7BD0E27E" w14:textId="77777777" w:rsidR="009E7207" w:rsidRPr="009E7207" w:rsidRDefault="009E7207" w:rsidP="009E72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7207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178DEB6B" w14:textId="77777777" w:rsidR="009E7207" w:rsidRPr="009E7207" w:rsidRDefault="009E7207" w:rsidP="009E72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7207">
        <w:rPr>
          <w:rFonts w:ascii="Times New Roman" w:hAnsi="Times New Roman" w:cs="Times New Roman"/>
          <w:sz w:val="28"/>
          <w:szCs w:val="28"/>
        </w:rPr>
        <w:t>от________________№______</w:t>
      </w:r>
    </w:p>
    <w:p w14:paraId="3A8D3439" w14:textId="77777777" w:rsidR="009E7207" w:rsidRDefault="009E7207" w:rsidP="009E7207">
      <w:pPr>
        <w:spacing w:after="0" w:line="240" w:lineRule="auto"/>
        <w:jc w:val="both"/>
      </w:pPr>
    </w:p>
    <w:p w14:paraId="3BBB8968" w14:textId="77777777" w:rsidR="00801D29" w:rsidRDefault="00801D29" w:rsidP="009E7207">
      <w:pPr>
        <w:spacing w:after="0" w:line="240" w:lineRule="auto"/>
        <w:jc w:val="both"/>
      </w:pPr>
    </w:p>
    <w:p w14:paraId="2EB2B637" w14:textId="77777777" w:rsidR="004A2BD5" w:rsidRPr="009E7207" w:rsidRDefault="004A2BD5" w:rsidP="009E7207">
      <w:pPr>
        <w:spacing w:after="0" w:line="240" w:lineRule="auto"/>
        <w:jc w:val="both"/>
      </w:pPr>
    </w:p>
    <w:p w14:paraId="1A3FC2A2" w14:textId="1CECC0B6" w:rsidR="009E7207" w:rsidRPr="00457735" w:rsidRDefault="009E7207" w:rsidP="009E72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735">
        <w:rPr>
          <w:rFonts w:ascii="Times New Roman" w:hAnsi="Times New Roman" w:cs="Times New Roman"/>
          <w:b/>
          <w:sz w:val="28"/>
          <w:szCs w:val="28"/>
        </w:rPr>
        <w:t xml:space="preserve">Изменения в </w:t>
      </w:r>
      <w:r w:rsidR="00CF1A79" w:rsidRPr="00457735">
        <w:rPr>
          <w:rFonts w:ascii="Times New Roman" w:hAnsi="Times New Roman" w:cs="Times New Roman"/>
          <w:b/>
          <w:sz w:val="28"/>
          <w:szCs w:val="28"/>
        </w:rPr>
        <w:t>п</w:t>
      </w:r>
      <w:r w:rsidRPr="00457735">
        <w:rPr>
          <w:rFonts w:ascii="Times New Roman" w:hAnsi="Times New Roman" w:cs="Times New Roman"/>
          <w:b/>
          <w:sz w:val="28"/>
          <w:szCs w:val="28"/>
        </w:rPr>
        <w:t>равила землепользования и застройки</w:t>
      </w:r>
      <w:r w:rsidRPr="00457735">
        <w:rPr>
          <w:rFonts w:ascii="Times New Roman" w:hAnsi="Times New Roman" w:cs="Times New Roman"/>
          <w:b/>
          <w:sz w:val="28"/>
          <w:szCs w:val="28"/>
        </w:rPr>
        <w:br/>
        <w:t xml:space="preserve">муниципального образования Гатчинский муниципальный округ </w:t>
      </w:r>
    </w:p>
    <w:p w14:paraId="3AB755F2" w14:textId="76D9460E" w:rsidR="009E7207" w:rsidRDefault="009E7207" w:rsidP="009E72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735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  <w:r w:rsidR="00384840" w:rsidRPr="00457735">
        <w:rPr>
          <w:rFonts w:ascii="Times New Roman" w:hAnsi="Times New Roman" w:cs="Times New Roman"/>
          <w:b/>
          <w:sz w:val="28"/>
          <w:szCs w:val="28"/>
        </w:rPr>
        <w:t xml:space="preserve"> применительно к части территории</w:t>
      </w:r>
    </w:p>
    <w:p w14:paraId="19052EEE" w14:textId="77777777" w:rsidR="004A2BD5" w:rsidRPr="00457735" w:rsidRDefault="004A2BD5" w:rsidP="009E72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359C23" w14:textId="77777777" w:rsidR="00384840" w:rsidRDefault="00384840" w:rsidP="009E7207">
      <w:pPr>
        <w:spacing w:after="0" w:line="240" w:lineRule="auto"/>
        <w:jc w:val="center"/>
      </w:pPr>
    </w:p>
    <w:p w14:paraId="472F2FBF" w14:textId="1A98B213" w:rsidR="002B4CA1" w:rsidRPr="00901561" w:rsidRDefault="002B4CA1" w:rsidP="00B77BEE">
      <w:pPr>
        <w:pStyle w:val="a8"/>
        <w:numPr>
          <w:ilvl w:val="2"/>
          <w:numId w:val="9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1561">
        <w:rPr>
          <w:rFonts w:ascii="Times New Roman" w:hAnsi="Times New Roman" w:cs="Times New Roman"/>
          <w:sz w:val="28"/>
          <w:szCs w:val="28"/>
        </w:rPr>
        <w:t>В</w:t>
      </w:r>
      <w:r w:rsidR="00901561">
        <w:rPr>
          <w:rFonts w:ascii="Times New Roman" w:hAnsi="Times New Roman" w:cs="Times New Roman"/>
          <w:sz w:val="28"/>
          <w:szCs w:val="28"/>
        </w:rPr>
        <w:t xml:space="preserve"> </w:t>
      </w:r>
      <w:r w:rsidRPr="00901561">
        <w:rPr>
          <w:rFonts w:ascii="Times New Roman" w:hAnsi="Times New Roman" w:cs="Times New Roman"/>
          <w:sz w:val="28"/>
          <w:szCs w:val="28"/>
        </w:rPr>
        <w:t>оглавлении</w:t>
      </w:r>
      <w:r w:rsidR="00901561">
        <w:rPr>
          <w:rFonts w:ascii="Times New Roman" w:hAnsi="Times New Roman" w:cs="Times New Roman"/>
          <w:sz w:val="28"/>
          <w:szCs w:val="28"/>
        </w:rPr>
        <w:t xml:space="preserve"> г</w:t>
      </w:r>
      <w:r w:rsidRPr="00901561">
        <w:rPr>
          <w:rFonts w:ascii="Times New Roman" w:hAnsi="Times New Roman" w:cs="Times New Roman"/>
          <w:sz w:val="28"/>
          <w:szCs w:val="28"/>
        </w:rPr>
        <w:t>лаву</w:t>
      </w:r>
      <w:r w:rsidR="00901561">
        <w:rPr>
          <w:rFonts w:ascii="Times New Roman" w:hAnsi="Times New Roman" w:cs="Times New Roman"/>
          <w:sz w:val="28"/>
          <w:szCs w:val="28"/>
        </w:rPr>
        <w:t xml:space="preserve"> </w:t>
      </w:r>
      <w:r w:rsidRPr="00901561">
        <w:rPr>
          <w:rFonts w:ascii="Times New Roman" w:hAnsi="Times New Roman" w:cs="Times New Roman"/>
          <w:sz w:val="28"/>
          <w:szCs w:val="28"/>
        </w:rPr>
        <w:t xml:space="preserve">11 </w:t>
      </w:r>
      <w:r w:rsidR="00901561">
        <w:rPr>
          <w:rFonts w:ascii="Times New Roman" w:hAnsi="Times New Roman" w:cs="Times New Roman"/>
          <w:sz w:val="28"/>
          <w:szCs w:val="28"/>
        </w:rPr>
        <w:t>ч</w:t>
      </w:r>
      <w:r w:rsidRPr="00901561">
        <w:rPr>
          <w:rFonts w:ascii="Times New Roman" w:hAnsi="Times New Roman" w:cs="Times New Roman"/>
          <w:sz w:val="28"/>
          <w:szCs w:val="28"/>
        </w:rPr>
        <w:t>асти</w:t>
      </w:r>
      <w:r w:rsidR="00901561">
        <w:rPr>
          <w:rFonts w:ascii="Times New Roman" w:hAnsi="Times New Roman" w:cs="Times New Roman"/>
          <w:sz w:val="28"/>
          <w:szCs w:val="28"/>
        </w:rPr>
        <w:t xml:space="preserve"> </w:t>
      </w:r>
      <w:r w:rsidRPr="00901561">
        <w:rPr>
          <w:rFonts w:ascii="Times New Roman" w:hAnsi="Times New Roman" w:cs="Times New Roman"/>
          <w:sz w:val="28"/>
          <w:szCs w:val="28"/>
        </w:rPr>
        <w:t>III дополнить позицией следующего содержания:</w:t>
      </w:r>
    </w:p>
    <w:p w14:paraId="78477A17" w14:textId="2A634A6D" w:rsidR="002B4CA1" w:rsidRPr="002B4CA1" w:rsidRDefault="002B4CA1" w:rsidP="00890742">
      <w:pPr>
        <w:pStyle w:val="a8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4CA1">
        <w:rPr>
          <w:rFonts w:ascii="Times New Roman" w:hAnsi="Times New Roman" w:cs="Times New Roman"/>
          <w:sz w:val="28"/>
          <w:szCs w:val="28"/>
        </w:rPr>
        <w:t xml:space="preserve"> «</w:t>
      </w:r>
      <w:r w:rsidRPr="00901561">
        <w:rPr>
          <w:rFonts w:ascii="Times New Roman" w:hAnsi="Times New Roman" w:cs="Times New Roman"/>
          <w:b/>
          <w:sz w:val="24"/>
          <w:szCs w:val="28"/>
        </w:rPr>
        <w:t xml:space="preserve">Статья </w:t>
      </w:r>
      <w:r w:rsidR="007C3574">
        <w:rPr>
          <w:rFonts w:ascii="Times New Roman" w:hAnsi="Times New Roman" w:cs="Times New Roman"/>
          <w:b/>
          <w:sz w:val="24"/>
          <w:szCs w:val="28"/>
        </w:rPr>
        <w:t>36</w:t>
      </w:r>
      <w:r w:rsidRPr="00901561">
        <w:rPr>
          <w:rFonts w:ascii="Times New Roman" w:hAnsi="Times New Roman" w:cs="Times New Roman"/>
          <w:b/>
          <w:sz w:val="24"/>
          <w:szCs w:val="28"/>
        </w:rPr>
        <w:t xml:space="preserve">.1. </w:t>
      </w:r>
      <w:r w:rsidR="007C3574">
        <w:rPr>
          <w:rFonts w:ascii="Times New Roman" w:hAnsi="Times New Roman" w:cs="Times New Roman"/>
          <w:b/>
          <w:sz w:val="24"/>
          <w:szCs w:val="28"/>
        </w:rPr>
        <w:t>Научно-производственная з</w:t>
      </w:r>
      <w:r w:rsidR="00CB7020" w:rsidRPr="00CB7020">
        <w:rPr>
          <w:rFonts w:ascii="Times New Roman" w:hAnsi="Times New Roman" w:cs="Times New Roman"/>
          <w:b/>
          <w:sz w:val="24"/>
          <w:szCs w:val="28"/>
        </w:rPr>
        <w:t>она</w:t>
      </w:r>
      <w:r w:rsidR="00F43789" w:rsidRPr="00F43789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F43789">
        <w:rPr>
          <w:rFonts w:ascii="Times New Roman" w:hAnsi="Times New Roman" w:cs="Times New Roman"/>
          <w:b/>
          <w:sz w:val="24"/>
          <w:szCs w:val="28"/>
        </w:rPr>
        <w:t>Т</w:t>
      </w:r>
      <w:r w:rsidR="007C3574">
        <w:rPr>
          <w:rFonts w:ascii="Times New Roman" w:hAnsi="Times New Roman" w:cs="Times New Roman"/>
          <w:b/>
          <w:sz w:val="24"/>
          <w:szCs w:val="28"/>
        </w:rPr>
        <w:t>ПН</w:t>
      </w:r>
      <w:r w:rsidR="00F43789">
        <w:rPr>
          <w:rFonts w:ascii="Times New Roman" w:hAnsi="Times New Roman" w:cs="Times New Roman"/>
          <w:b/>
          <w:sz w:val="24"/>
          <w:szCs w:val="28"/>
        </w:rPr>
        <w:t>.</w:t>
      </w:r>
      <w:proofErr w:type="gramStart"/>
      <w:r w:rsidR="007C3574">
        <w:rPr>
          <w:rFonts w:ascii="Times New Roman" w:hAnsi="Times New Roman" w:cs="Times New Roman"/>
          <w:b/>
          <w:sz w:val="24"/>
          <w:szCs w:val="28"/>
        </w:rPr>
        <w:t>1</w:t>
      </w:r>
      <w:r w:rsidR="00F43789">
        <w:rPr>
          <w:rFonts w:ascii="Times New Roman" w:hAnsi="Times New Roman" w:cs="Times New Roman"/>
          <w:b/>
          <w:sz w:val="24"/>
          <w:szCs w:val="28"/>
        </w:rPr>
        <w:t>.Г</w:t>
      </w:r>
      <w:proofErr w:type="gramEnd"/>
      <w:r w:rsidRPr="002B4CA1">
        <w:rPr>
          <w:rFonts w:ascii="Times New Roman" w:hAnsi="Times New Roman" w:cs="Times New Roman"/>
          <w:sz w:val="28"/>
          <w:szCs w:val="28"/>
        </w:rPr>
        <w:t>».</w:t>
      </w:r>
    </w:p>
    <w:p w14:paraId="46BD0611" w14:textId="064C382F" w:rsidR="004A2BD5" w:rsidRPr="00542564" w:rsidRDefault="004A2BD5" w:rsidP="004A2BD5">
      <w:pPr>
        <w:pStyle w:val="a8"/>
        <w:numPr>
          <w:ilvl w:val="2"/>
          <w:numId w:val="9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2564">
        <w:rPr>
          <w:rFonts w:ascii="Times New Roman" w:hAnsi="Times New Roman" w:cs="Times New Roman"/>
          <w:sz w:val="28"/>
          <w:szCs w:val="28"/>
        </w:rPr>
        <w:t xml:space="preserve">Часть 1 статьи 16 главы 2 части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4256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35809AF1" w14:textId="3DE28DB4" w:rsidR="004A2BD5" w:rsidRPr="004A2BD5" w:rsidRDefault="004A2BD5" w:rsidP="004A2BD5">
      <w:pPr>
        <w:widowControl w:val="0"/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2564">
        <w:rPr>
          <w:rFonts w:ascii="Times New Roman" w:hAnsi="Times New Roman" w:cs="Times New Roman"/>
          <w:sz w:val="28"/>
          <w:szCs w:val="28"/>
        </w:rPr>
        <w:t xml:space="preserve">«1. В градостроительных регламентах территориальных зон ТЖ.1, ТЖ.2, </w:t>
      </w:r>
      <w:r w:rsidRPr="004A2BD5">
        <w:rPr>
          <w:rFonts w:ascii="Times New Roman" w:hAnsi="Times New Roman" w:cs="Times New Roman"/>
          <w:sz w:val="28"/>
          <w:szCs w:val="28"/>
        </w:rPr>
        <w:t>ТЖ.2.Г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2BD5">
        <w:rPr>
          <w:rFonts w:ascii="Times New Roman" w:hAnsi="Times New Roman" w:cs="Times New Roman"/>
          <w:sz w:val="28"/>
          <w:szCs w:val="28"/>
        </w:rPr>
        <w:t xml:space="preserve"> </w:t>
      </w:r>
      <w:r w:rsidRPr="00542564">
        <w:rPr>
          <w:rFonts w:ascii="Times New Roman" w:hAnsi="Times New Roman" w:cs="Times New Roman"/>
          <w:sz w:val="28"/>
          <w:szCs w:val="28"/>
        </w:rPr>
        <w:t xml:space="preserve">ТЖ.2.Т, ТЖ.3, ТЖ.3.К, ТЖ.3.2.В, ТЖ.3.3.В, ТД.1, ТД.1.1.В, ТД.2, ТД.2.СУ, ТД.4, ТП.3, ТП.4, ТП.4.1, </w:t>
      </w:r>
      <w:r w:rsidR="007C3574" w:rsidRPr="007C3574">
        <w:rPr>
          <w:rFonts w:ascii="Times New Roman" w:hAnsi="Times New Roman" w:cs="Times New Roman"/>
          <w:sz w:val="28"/>
          <w:szCs w:val="28"/>
        </w:rPr>
        <w:t>ТПН.1.Г</w:t>
      </w:r>
      <w:r w:rsidR="007C3574">
        <w:rPr>
          <w:rFonts w:ascii="Times New Roman" w:hAnsi="Times New Roman" w:cs="Times New Roman"/>
          <w:sz w:val="28"/>
          <w:szCs w:val="28"/>
        </w:rPr>
        <w:t>,</w:t>
      </w:r>
      <w:r w:rsidR="007C3574" w:rsidRPr="007C3574">
        <w:rPr>
          <w:rFonts w:ascii="Times New Roman" w:hAnsi="Times New Roman" w:cs="Times New Roman"/>
          <w:sz w:val="28"/>
          <w:szCs w:val="28"/>
        </w:rPr>
        <w:t xml:space="preserve"> </w:t>
      </w:r>
      <w:r w:rsidRPr="00542564">
        <w:rPr>
          <w:rFonts w:ascii="Times New Roman" w:hAnsi="Times New Roman" w:cs="Times New Roman"/>
          <w:sz w:val="28"/>
          <w:szCs w:val="28"/>
        </w:rPr>
        <w:t>ТТ.1, ТР.1, ТР.1.1.В настоящих Правил, установлены требования к архитектурно-градостроительному облику</w:t>
      </w:r>
      <w:r w:rsidRPr="00DE5B9A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</w:t>
      </w:r>
      <w:r w:rsidR="00A24A5D" w:rsidRPr="00A2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положений настоящей статьи</w:t>
      </w:r>
      <w:r w:rsidRPr="00DE5B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2F144EB" w14:textId="77777777" w:rsidR="004F7E71" w:rsidRPr="004F7E71" w:rsidRDefault="004F7E71" w:rsidP="004A2BD5">
      <w:pPr>
        <w:pStyle w:val="a8"/>
        <w:numPr>
          <w:ilvl w:val="2"/>
          <w:numId w:val="9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E71">
        <w:rPr>
          <w:rFonts w:ascii="Times New Roman" w:eastAsia="Calibri" w:hAnsi="Times New Roman" w:cs="Times New Roman"/>
          <w:sz w:val="28"/>
          <w:szCs w:val="28"/>
        </w:rPr>
        <w:t>Таблицу 18.1 статьи 18 «</w:t>
      </w:r>
      <w:r w:rsidRPr="004F7E71">
        <w:rPr>
          <w:rFonts w:ascii="Times New Roman" w:eastAsia="Calibri" w:hAnsi="Times New Roman" w:cs="Times New Roman"/>
          <w:b/>
          <w:bCs/>
          <w:sz w:val="28"/>
          <w:szCs w:val="24"/>
        </w:rPr>
        <w:t>Перечень территориальных зон и подзон, установленных на карте градостроительного зонирования</w:t>
      </w:r>
      <w:r w:rsidRPr="004F7E71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Pr="004F7E71">
        <w:rPr>
          <w:rFonts w:ascii="Times New Roman" w:eastAsia="Calibri" w:hAnsi="Times New Roman" w:cs="Times New Roman"/>
          <w:sz w:val="28"/>
          <w:szCs w:val="28"/>
        </w:rPr>
        <w:t xml:space="preserve"> главы 8 части </w:t>
      </w:r>
      <w:r w:rsidRPr="004F7E71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4F7E71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14:paraId="0CEDC6C9" w14:textId="77777777" w:rsidR="004F7E71" w:rsidRPr="004F7E71" w:rsidRDefault="004F7E71" w:rsidP="004F7E71">
      <w:pPr>
        <w:spacing w:after="0" w:line="240" w:lineRule="auto"/>
        <w:ind w:left="-142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F7E71">
        <w:rPr>
          <w:rFonts w:ascii="Times New Roman" w:eastAsia="Calibri" w:hAnsi="Times New Roman" w:cs="Times New Roman"/>
          <w:sz w:val="28"/>
          <w:szCs w:val="28"/>
        </w:rPr>
        <w:t xml:space="preserve">«  </w:t>
      </w:r>
      <w:proofErr w:type="gramEnd"/>
      <w:r w:rsidRPr="004F7E7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Таблица </w:t>
      </w:r>
      <w:r w:rsidRPr="004F7E71">
        <w:rPr>
          <w:rFonts w:ascii="Times New Roman" w:eastAsia="Calibri" w:hAnsi="Times New Roman" w:cs="Times New Roman"/>
          <w:sz w:val="28"/>
          <w:szCs w:val="28"/>
          <w:lang w:val="en-US"/>
        </w:rPr>
        <w:t>1</w:t>
      </w:r>
      <w:r w:rsidRPr="004F7E71">
        <w:rPr>
          <w:rFonts w:ascii="Times New Roman" w:eastAsia="Calibri" w:hAnsi="Times New Roman" w:cs="Times New Roman"/>
          <w:sz w:val="28"/>
          <w:szCs w:val="28"/>
        </w:rPr>
        <w:t>8.1</w:t>
      </w:r>
    </w:p>
    <w:tbl>
      <w:tblPr>
        <w:tblStyle w:val="a7"/>
        <w:tblW w:w="1020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0"/>
        <w:gridCol w:w="1611"/>
        <w:gridCol w:w="7875"/>
      </w:tblGrid>
      <w:tr w:rsidR="004F7E71" w:rsidRPr="004F7E71" w14:paraId="35BCB489" w14:textId="77777777" w:rsidTr="006E766D">
        <w:trPr>
          <w:trHeight w:val="284"/>
          <w:tblHeader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18EFD793" w14:textId="77777777" w:rsidR="004F7E71" w:rsidRPr="004F7E71" w:rsidRDefault="004F7E71" w:rsidP="004F7E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_Hlk99105366"/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442DF1FA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31A8D9EA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территориальной зоны</w:t>
            </w:r>
          </w:p>
        </w:tc>
      </w:tr>
      <w:tr w:rsidR="004F7E71" w:rsidRPr="004F7E71" w14:paraId="3508EDC3" w14:textId="77777777" w:rsidTr="006E766D">
        <w:trPr>
          <w:trHeight w:val="284"/>
        </w:trPr>
        <w:tc>
          <w:tcPr>
            <w:tcW w:w="10206" w:type="dxa"/>
            <w:gridSpan w:val="3"/>
            <w:tcMar>
              <w:top w:w="28" w:type="dxa"/>
              <w:bottom w:w="28" w:type="dxa"/>
              <w:right w:w="57" w:type="dxa"/>
            </w:tcMar>
            <w:vAlign w:val="center"/>
          </w:tcPr>
          <w:p w14:paraId="2366AD09" w14:textId="77777777" w:rsidR="004F7E71" w:rsidRPr="004F7E71" w:rsidRDefault="004F7E71" w:rsidP="004F7E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Жилые зоны</w:t>
            </w:r>
          </w:p>
        </w:tc>
      </w:tr>
      <w:tr w:rsidR="004F7E71" w:rsidRPr="004F7E71" w14:paraId="45A1BD1D" w14:textId="77777777" w:rsidTr="006E766D">
        <w:trPr>
          <w:trHeight w:val="284"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32963439" w14:textId="77777777" w:rsidR="004F7E71" w:rsidRPr="004F7E71" w:rsidRDefault="004F7E71" w:rsidP="004F7E71">
            <w:pPr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475E3524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ТЖ.1</w:t>
            </w:r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04297608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</w:tr>
      <w:tr w:rsidR="004F7E71" w:rsidRPr="004F7E71" w14:paraId="79B775E9" w14:textId="77777777" w:rsidTr="006E766D">
        <w:trPr>
          <w:trHeight w:val="284"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68E0E1D1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1643F86D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ТЖ.1-1</w:t>
            </w:r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489E3DD8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Подзона зоны застройки индивидуальными жилыми домами в границах панируемой ООПТ</w:t>
            </w:r>
          </w:p>
        </w:tc>
      </w:tr>
      <w:tr w:rsidR="004F7E71" w:rsidRPr="004F7E71" w14:paraId="0D9F4D90" w14:textId="77777777" w:rsidTr="006E766D">
        <w:trPr>
          <w:trHeight w:val="284"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0E3361CF" w14:textId="77777777" w:rsidR="004F7E71" w:rsidRPr="004F7E71" w:rsidRDefault="004F7E71" w:rsidP="004F7E71">
            <w:pPr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643C06E8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ТЖ.1.С</w:t>
            </w:r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6DE1E1C6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</w:tr>
      <w:tr w:rsidR="004F7E71" w:rsidRPr="004F7E71" w14:paraId="441C89DE" w14:textId="77777777" w:rsidTr="006E766D">
        <w:trPr>
          <w:trHeight w:val="284"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336F3EB1" w14:textId="77777777" w:rsidR="004F7E71" w:rsidRPr="004F7E71" w:rsidRDefault="004F7E71" w:rsidP="004F7E71">
            <w:pPr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</w:tcPr>
          <w:p w14:paraId="4DC4DAAD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ТЖ.1.В</w:t>
            </w:r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</w:tcPr>
          <w:p w14:paraId="1405F88A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Зона застройки индивидуальными жилыми домами ТЖ.1.В</w:t>
            </w:r>
          </w:p>
        </w:tc>
      </w:tr>
      <w:tr w:rsidR="004F7E71" w:rsidRPr="004F7E71" w14:paraId="7057EA20" w14:textId="77777777" w:rsidTr="006E766D">
        <w:trPr>
          <w:trHeight w:val="284"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15E1EB48" w14:textId="77777777" w:rsidR="004F7E71" w:rsidRPr="004F7E71" w:rsidRDefault="004F7E71" w:rsidP="004F7E71">
            <w:pPr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170BF6A3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ТЖ.2</w:t>
            </w:r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410177A6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Зона застройки малоэтажными жилыми домами</w:t>
            </w:r>
          </w:p>
        </w:tc>
      </w:tr>
      <w:tr w:rsidR="00EA1EDC" w:rsidRPr="004F7E71" w14:paraId="2E1D8E49" w14:textId="77777777" w:rsidTr="006E766D">
        <w:trPr>
          <w:trHeight w:val="284"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0B9B60C7" w14:textId="77777777" w:rsidR="00EA1EDC" w:rsidRPr="004F7E71" w:rsidRDefault="00EA1EDC" w:rsidP="004F7E71">
            <w:pPr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62DC63E5" w14:textId="70A09F4D" w:rsidR="00EA1EDC" w:rsidRPr="00EA1EDC" w:rsidRDefault="00EA1EDC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EDC">
              <w:rPr>
                <w:rFonts w:ascii="Times New Roman" w:eastAsia="Calibri" w:hAnsi="Times New Roman" w:cs="Times New Roman"/>
                <w:sz w:val="24"/>
                <w:szCs w:val="24"/>
              </w:rPr>
              <w:t>ТЖ.2.Г</w:t>
            </w:r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3BF12B79" w14:textId="032D4AE5" w:rsidR="00EA1EDC" w:rsidRPr="004F7E71" w:rsidRDefault="00EA1EDC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EDC">
              <w:rPr>
                <w:rFonts w:ascii="Times New Roman" w:eastAsia="Calibri" w:hAnsi="Times New Roman" w:cs="Times New Roman"/>
                <w:sz w:val="24"/>
                <w:szCs w:val="24"/>
              </w:rPr>
              <w:t>Зона застройки малоэтажными жилыми домами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1EDC">
              <w:rPr>
                <w:rFonts w:ascii="Times New Roman" w:eastAsia="Calibri" w:hAnsi="Times New Roman" w:cs="Times New Roman"/>
                <w:sz w:val="24"/>
                <w:szCs w:val="24"/>
              </w:rPr>
              <w:t>ТЖ.2.Г</w:t>
            </w:r>
          </w:p>
        </w:tc>
      </w:tr>
      <w:tr w:rsidR="004F7E71" w:rsidRPr="004F7E71" w14:paraId="0AD2F36D" w14:textId="77777777" w:rsidTr="006E766D">
        <w:trPr>
          <w:trHeight w:val="284"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77BDD11F" w14:textId="77777777" w:rsidR="004F7E71" w:rsidRPr="004F7E71" w:rsidRDefault="004F7E71" w:rsidP="004F7E71">
            <w:pPr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480C8A12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ТЖ.2.Т</w:t>
            </w:r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2419BF77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Зона застройки малоэтажными жилыми домами</w:t>
            </w:r>
          </w:p>
        </w:tc>
      </w:tr>
      <w:tr w:rsidR="004F7E71" w:rsidRPr="004F7E71" w14:paraId="47333779" w14:textId="77777777" w:rsidTr="006E766D">
        <w:trPr>
          <w:trHeight w:val="284"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59D1631B" w14:textId="2D66CF70" w:rsidR="004F7E71" w:rsidRPr="004F7E71" w:rsidRDefault="00EA1EDC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4F7E71"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50D3D9BA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ТЖ.2-</w:t>
            </w:r>
            <w:proofErr w:type="gramStart"/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1.Т</w:t>
            </w:r>
            <w:proofErr w:type="gramEnd"/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6A548305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Подзона зоны застройки малоэтажными жилыми домами</w:t>
            </w:r>
          </w:p>
        </w:tc>
      </w:tr>
      <w:tr w:rsidR="004F7E71" w:rsidRPr="004F7E71" w14:paraId="5DDF2E6E" w14:textId="77777777" w:rsidTr="006E766D">
        <w:trPr>
          <w:trHeight w:val="284"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12E402F0" w14:textId="77777777" w:rsidR="004F7E71" w:rsidRPr="004F7E71" w:rsidRDefault="004F7E71" w:rsidP="004F7E71">
            <w:pPr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50516CD4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ТЖ.3</w:t>
            </w:r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5EC8F155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Зона застройки среднеэтажными жилыми домами</w:t>
            </w:r>
          </w:p>
        </w:tc>
      </w:tr>
      <w:tr w:rsidR="004F7E71" w:rsidRPr="004F7E71" w14:paraId="51B7CDAF" w14:textId="77777777" w:rsidTr="006E766D">
        <w:trPr>
          <w:trHeight w:val="284"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56052905" w14:textId="77777777" w:rsidR="004F7E71" w:rsidRPr="004F7E71" w:rsidRDefault="004F7E71" w:rsidP="004F7E71">
            <w:pPr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1F0396B6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ТЖ.3.К</w:t>
            </w:r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67B97B30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Зона застройки среднеэтажными жилыми домами</w:t>
            </w:r>
          </w:p>
        </w:tc>
      </w:tr>
      <w:tr w:rsidR="004F7E71" w:rsidRPr="004F7E71" w14:paraId="0C5FD83C" w14:textId="77777777" w:rsidTr="006E766D">
        <w:trPr>
          <w:trHeight w:val="284"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135A85F9" w14:textId="77777777" w:rsidR="004F7E71" w:rsidRPr="004F7E71" w:rsidRDefault="004F7E71" w:rsidP="004F7E71">
            <w:pPr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12D25B4E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ТЖ.3.</w:t>
            </w:r>
            <w:proofErr w:type="gramStart"/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2.В</w:t>
            </w:r>
            <w:proofErr w:type="gramEnd"/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2B057B81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Зона застройки среднеэтажными жилыми домами ТЖ.3.</w:t>
            </w:r>
            <w:proofErr w:type="gramStart"/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2.В</w:t>
            </w:r>
            <w:proofErr w:type="gramEnd"/>
          </w:p>
        </w:tc>
      </w:tr>
      <w:tr w:rsidR="004F7E71" w:rsidRPr="004F7E71" w14:paraId="596E50B7" w14:textId="77777777" w:rsidTr="006E766D">
        <w:trPr>
          <w:trHeight w:val="284"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53F73D81" w14:textId="77777777" w:rsidR="004F7E71" w:rsidRPr="004F7E71" w:rsidRDefault="004F7E71" w:rsidP="004F7E71">
            <w:pPr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4EFF512F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ТЖ.3.</w:t>
            </w:r>
            <w:proofErr w:type="gramStart"/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3.В</w:t>
            </w:r>
            <w:proofErr w:type="gramEnd"/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33DA5151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Зона застройки среднеэтажными жилыми домами ТЖ.3.</w:t>
            </w:r>
            <w:proofErr w:type="gramStart"/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3.В</w:t>
            </w:r>
            <w:proofErr w:type="gramEnd"/>
          </w:p>
        </w:tc>
      </w:tr>
      <w:tr w:rsidR="004F7E71" w:rsidRPr="004F7E71" w14:paraId="4AEB238C" w14:textId="77777777" w:rsidTr="006E766D">
        <w:trPr>
          <w:trHeight w:val="284"/>
        </w:trPr>
        <w:tc>
          <w:tcPr>
            <w:tcW w:w="10206" w:type="dxa"/>
            <w:gridSpan w:val="3"/>
            <w:tcMar>
              <w:top w:w="28" w:type="dxa"/>
              <w:bottom w:w="28" w:type="dxa"/>
              <w:right w:w="57" w:type="dxa"/>
            </w:tcMar>
            <w:vAlign w:val="center"/>
          </w:tcPr>
          <w:p w14:paraId="781B5079" w14:textId="77777777" w:rsidR="004F7E71" w:rsidRPr="004F7E71" w:rsidRDefault="004F7E71" w:rsidP="004F7E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Общественно-деловые зоны</w:t>
            </w:r>
          </w:p>
        </w:tc>
      </w:tr>
      <w:tr w:rsidR="004F7E71" w:rsidRPr="004F7E71" w14:paraId="10A2B438" w14:textId="77777777" w:rsidTr="006E766D">
        <w:trPr>
          <w:trHeight w:val="284"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39BF99C9" w14:textId="77777777" w:rsidR="004F7E71" w:rsidRPr="004F7E71" w:rsidRDefault="004F7E71" w:rsidP="004F7E71">
            <w:pPr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067B8B64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ТД.1</w:t>
            </w:r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4C9F26DC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Многофункциональная общественно-деловая зона</w:t>
            </w:r>
          </w:p>
        </w:tc>
      </w:tr>
      <w:tr w:rsidR="004F7E71" w:rsidRPr="004F7E71" w14:paraId="56C5DDA2" w14:textId="77777777" w:rsidTr="006E766D">
        <w:trPr>
          <w:trHeight w:val="284"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4CE88A35" w14:textId="77777777" w:rsidR="004F7E71" w:rsidRPr="004F7E71" w:rsidRDefault="004F7E71" w:rsidP="004F7E71">
            <w:pPr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</w:tcPr>
          <w:p w14:paraId="100AE022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ТД.1.</w:t>
            </w:r>
            <w:proofErr w:type="gramStart"/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1.В</w:t>
            </w:r>
            <w:proofErr w:type="gramEnd"/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</w:tcPr>
          <w:p w14:paraId="0C4539C4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Многофункциональная общественно-деловая зона ТД.1.</w:t>
            </w:r>
            <w:proofErr w:type="gramStart"/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1.В</w:t>
            </w:r>
            <w:proofErr w:type="gramEnd"/>
          </w:p>
        </w:tc>
      </w:tr>
      <w:tr w:rsidR="004F7E71" w:rsidRPr="004F7E71" w14:paraId="3DFF949C" w14:textId="77777777" w:rsidTr="006E766D">
        <w:trPr>
          <w:trHeight w:val="284"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7FD469FD" w14:textId="77777777" w:rsidR="004F7E71" w:rsidRPr="004F7E71" w:rsidRDefault="004F7E71" w:rsidP="004F7E71">
            <w:pPr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12F2FC75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ТД.2</w:t>
            </w:r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0ECBDD90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</w:tr>
      <w:tr w:rsidR="004F7E71" w:rsidRPr="004F7E71" w14:paraId="5185B16E" w14:textId="77777777" w:rsidTr="006E766D">
        <w:trPr>
          <w:trHeight w:val="284"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10F50076" w14:textId="77777777" w:rsidR="004F7E71" w:rsidRPr="004F7E71" w:rsidRDefault="004F7E71" w:rsidP="004F7E71">
            <w:pPr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221F75E7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ТД.</w:t>
            </w:r>
            <w:proofErr w:type="gramStart"/>
            <w:r w:rsidRPr="004F7E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2.СУ</w:t>
            </w:r>
            <w:proofErr w:type="gramEnd"/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2BFAD9E3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</w:tr>
      <w:tr w:rsidR="004F7E71" w:rsidRPr="004F7E71" w14:paraId="34AB0B27" w14:textId="77777777" w:rsidTr="006E766D">
        <w:trPr>
          <w:trHeight w:val="284"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10F4AC3E" w14:textId="77777777" w:rsidR="004F7E71" w:rsidRPr="004F7E71" w:rsidRDefault="004F7E71" w:rsidP="004F7E71">
            <w:pPr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158093DA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ТД.3</w:t>
            </w:r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00B4D70F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Зона исторической застройки</w:t>
            </w:r>
          </w:p>
        </w:tc>
      </w:tr>
      <w:tr w:rsidR="004F7E71" w:rsidRPr="004F7E71" w14:paraId="08AE65C1" w14:textId="77777777" w:rsidTr="006E766D">
        <w:trPr>
          <w:trHeight w:val="284"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20D7B38F" w14:textId="77777777" w:rsidR="004F7E71" w:rsidRPr="004F7E71" w:rsidRDefault="004F7E71" w:rsidP="004F7E71">
            <w:pPr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0E103282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ТД.4</w:t>
            </w:r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1E6E4DE1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Зона спорта</w:t>
            </w:r>
          </w:p>
        </w:tc>
      </w:tr>
      <w:tr w:rsidR="004F7E71" w:rsidRPr="004F7E71" w14:paraId="136A51D2" w14:textId="77777777" w:rsidTr="006E766D">
        <w:trPr>
          <w:trHeight w:val="284"/>
        </w:trPr>
        <w:tc>
          <w:tcPr>
            <w:tcW w:w="10206" w:type="dxa"/>
            <w:gridSpan w:val="3"/>
            <w:tcMar>
              <w:top w:w="28" w:type="dxa"/>
              <w:bottom w:w="28" w:type="dxa"/>
              <w:right w:w="57" w:type="dxa"/>
            </w:tcMar>
            <w:vAlign w:val="center"/>
          </w:tcPr>
          <w:p w14:paraId="25825101" w14:textId="77777777" w:rsidR="004F7E71" w:rsidRPr="004F7E71" w:rsidRDefault="004F7E71" w:rsidP="004F7E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Производственные зоны, зоны инженерной и транспортной инфраструктур</w:t>
            </w:r>
          </w:p>
        </w:tc>
      </w:tr>
      <w:tr w:rsidR="004F7E71" w:rsidRPr="004F7E71" w14:paraId="760554B7" w14:textId="77777777" w:rsidTr="006E766D">
        <w:trPr>
          <w:trHeight w:val="284"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70D194D4" w14:textId="77777777" w:rsidR="004F7E71" w:rsidRPr="004F7E71" w:rsidRDefault="004F7E71" w:rsidP="004F7E71">
            <w:pPr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33477FAA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ТП.3</w:t>
            </w:r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58F97B8A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зона размещения объектов, санитарно-защитная зона которых не превышает размера равного 300 метров</w:t>
            </w:r>
          </w:p>
        </w:tc>
      </w:tr>
      <w:tr w:rsidR="004F7E71" w:rsidRPr="004F7E71" w14:paraId="7D08C65D" w14:textId="77777777" w:rsidTr="006E766D">
        <w:trPr>
          <w:trHeight w:val="284"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458FECC9" w14:textId="77777777" w:rsidR="004F7E71" w:rsidRPr="004F7E71" w:rsidRDefault="004F7E71" w:rsidP="004F7E71">
            <w:pPr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3D7BC20C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ТПС.1</w:t>
            </w:r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4FD016D5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Производственная зона специального назначения ТПС.1</w:t>
            </w:r>
          </w:p>
        </w:tc>
      </w:tr>
      <w:tr w:rsidR="004F7E71" w:rsidRPr="004F7E71" w14:paraId="146A8CEB" w14:textId="77777777" w:rsidTr="006E766D">
        <w:trPr>
          <w:trHeight w:val="284"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54AEC795" w14:textId="77777777" w:rsidR="004F7E71" w:rsidRPr="004F7E71" w:rsidRDefault="004F7E71" w:rsidP="004F7E71">
            <w:pPr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502B8B40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ТП.4</w:t>
            </w:r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3189F436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зона размещения объектов, санитарно-защитная зона которых не превышает размера равного 100 метров</w:t>
            </w:r>
          </w:p>
        </w:tc>
      </w:tr>
      <w:tr w:rsidR="004F7E71" w:rsidRPr="004F7E71" w14:paraId="1AFA7E28" w14:textId="77777777" w:rsidTr="006E766D">
        <w:trPr>
          <w:trHeight w:val="284"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56ACC9EB" w14:textId="77777777" w:rsidR="004F7E71" w:rsidRPr="004F7E71" w:rsidRDefault="004F7E71" w:rsidP="004F7E71">
            <w:pPr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3DCB1F34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ТП.4.1</w:t>
            </w:r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3478D7C5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зона размещения объектов, санитарно-защитная зона которых не превышает размера равного 100 метров</w:t>
            </w:r>
          </w:p>
        </w:tc>
      </w:tr>
      <w:tr w:rsidR="004F7E71" w:rsidRPr="004F7E71" w14:paraId="7A7C260D" w14:textId="77777777" w:rsidTr="006E766D">
        <w:trPr>
          <w:trHeight w:val="284"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16C672FD" w14:textId="77777777" w:rsidR="004F7E71" w:rsidRPr="004F7E71" w:rsidRDefault="004F7E71" w:rsidP="004F7E71">
            <w:pPr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56361F10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ТП.4.</w:t>
            </w:r>
            <w:r w:rsidRPr="004F7E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755289C4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зона размещения объектов, санитарно-защитная зона которых не превышает размера равного 100 метров</w:t>
            </w:r>
          </w:p>
        </w:tc>
      </w:tr>
      <w:tr w:rsidR="007C3574" w:rsidRPr="004F7E71" w14:paraId="4159C08A" w14:textId="77777777" w:rsidTr="006E766D">
        <w:trPr>
          <w:trHeight w:val="284"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42244D18" w14:textId="77777777" w:rsidR="007C3574" w:rsidRPr="004F7E71" w:rsidRDefault="007C3574" w:rsidP="004F7E71">
            <w:pPr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05AE693D" w14:textId="0465CB07" w:rsidR="007C3574" w:rsidRPr="004F7E71" w:rsidRDefault="007C3574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574">
              <w:rPr>
                <w:rFonts w:ascii="Times New Roman" w:eastAsia="Calibri" w:hAnsi="Times New Roman" w:cs="Times New Roman"/>
                <w:sz w:val="24"/>
                <w:szCs w:val="24"/>
              </w:rPr>
              <w:t>ТПН.</w:t>
            </w:r>
            <w:proofErr w:type="gramStart"/>
            <w:r w:rsidRPr="007C3574">
              <w:rPr>
                <w:rFonts w:ascii="Times New Roman" w:eastAsia="Calibri" w:hAnsi="Times New Roman" w:cs="Times New Roman"/>
                <w:sz w:val="24"/>
                <w:szCs w:val="24"/>
              </w:rPr>
              <w:t>1.Г</w:t>
            </w:r>
            <w:proofErr w:type="gramEnd"/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0F0802A2" w14:textId="03F1B9F2" w:rsidR="007C3574" w:rsidRPr="004F7E71" w:rsidRDefault="007C3574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574">
              <w:rPr>
                <w:rFonts w:ascii="Times New Roman" w:eastAsia="Calibri" w:hAnsi="Times New Roman" w:cs="Times New Roman"/>
                <w:sz w:val="24"/>
                <w:szCs w:val="24"/>
              </w:rPr>
              <w:t>Научно-производственная зона ТПН.</w:t>
            </w:r>
            <w:proofErr w:type="gramStart"/>
            <w:r w:rsidRPr="007C3574">
              <w:rPr>
                <w:rFonts w:ascii="Times New Roman" w:eastAsia="Calibri" w:hAnsi="Times New Roman" w:cs="Times New Roman"/>
                <w:sz w:val="24"/>
                <w:szCs w:val="24"/>
              </w:rPr>
              <w:t>1.Г</w:t>
            </w:r>
            <w:proofErr w:type="gramEnd"/>
          </w:p>
        </w:tc>
      </w:tr>
      <w:tr w:rsidR="004F7E71" w:rsidRPr="004F7E71" w14:paraId="16B91BD1" w14:textId="77777777" w:rsidTr="006E766D">
        <w:trPr>
          <w:trHeight w:val="284"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07CCB8B0" w14:textId="77777777" w:rsidR="004F7E71" w:rsidRPr="004F7E71" w:rsidRDefault="004F7E71" w:rsidP="004F7E71">
            <w:pPr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53D5E412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ТИ.1</w:t>
            </w:r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4F9B5FDA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</w:tr>
      <w:tr w:rsidR="004F7E71" w:rsidRPr="004F7E71" w14:paraId="531D9676" w14:textId="77777777" w:rsidTr="006E766D">
        <w:trPr>
          <w:trHeight w:val="284"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566CF0CC" w14:textId="77777777" w:rsidR="004F7E71" w:rsidRPr="004F7E71" w:rsidRDefault="004F7E71" w:rsidP="004F7E71">
            <w:pPr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2C5EB414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ТТ.1</w:t>
            </w:r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482F214E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Зона транспортной инфраструктуры</w:t>
            </w:r>
          </w:p>
        </w:tc>
      </w:tr>
      <w:tr w:rsidR="004F7E71" w:rsidRPr="004F7E71" w14:paraId="007F49E8" w14:textId="77777777" w:rsidTr="006E766D">
        <w:trPr>
          <w:trHeight w:val="284"/>
        </w:trPr>
        <w:tc>
          <w:tcPr>
            <w:tcW w:w="10206" w:type="dxa"/>
            <w:gridSpan w:val="3"/>
            <w:tcMar>
              <w:top w:w="28" w:type="dxa"/>
              <w:bottom w:w="28" w:type="dxa"/>
              <w:right w:w="57" w:type="dxa"/>
            </w:tcMar>
            <w:vAlign w:val="center"/>
          </w:tcPr>
          <w:p w14:paraId="312200A3" w14:textId="77777777" w:rsidR="004F7E71" w:rsidRPr="004F7E71" w:rsidRDefault="004F7E71" w:rsidP="004F7E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Зоны сельскохозяйственного использования</w:t>
            </w:r>
          </w:p>
        </w:tc>
      </w:tr>
      <w:tr w:rsidR="004F7E71" w:rsidRPr="004F7E71" w14:paraId="742D2742" w14:textId="77777777" w:rsidTr="006E766D">
        <w:trPr>
          <w:trHeight w:val="284"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2E42F0D8" w14:textId="77777777" w:rsidR="004F7E71" w:rsidRPr="004F7E71" w:rsidRDefault="004F7E71" w:rsidP="004F7E71">
            <w:pPr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591E64B6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ТСХ.</w:t>
            </w:r>
            <w:r w:rsidRPr="004F7E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7E0A8214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Зона садоводческих, огороднических некоммерческих объединений граждан</w:t>
            </w:r>
          </w:p>
        </w:tc>
      </w:tr>
      <w:tr w:rsidR="004F7E71" w:rsidRPr="004F7E71" w14:paraId="79F993F7" w14:textId="77777777" w:rsidTr="006E766D">
        <w:trPr>
          <w:trHeight w:val="284"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034801B2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7C75C0BC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ТСХ.1-1</w:t>
            </w:r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4C6FD98B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Подзона зоны садоводческих, огороднических некоммерческих объединений граждан в границах планируемой ООПТ</w:t>
            </w:r>
          </w:p>
        </w:tc>
      </w:tr>
      <w:tr w:rsidR="004F7E71" w:rsidRPr="004F7E71" w14:paraId="7E1DC5B1" w14:textId="77777777" w:rsidTr="006E766D">
        <w:trPr>
          <w:trHeight w:val="284"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76AE6F33" w14:textId="77777777" w:rsidR="004F7E71" w:rsidRPr="004F7E71" w:rsidRDefault="004F7E71" w:rsidP="004F7E71">
            <w:pPr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1CECFD21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ТСХ.</w:t>
            </w:r>
            <w:r w:rsidRPr="004F7E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4AB7895E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Производственная зона сельскохозяйственных предприятий </w:t>
            </w:r>
          </w:p>
        </w:tc>
      </w:tr>
      <w:tr w:rsidR="004F7E71" w:rsidRPr="004F7E71" w14:paraId="14E8E16E" w14:textId="77777777" w:rsidTr="006E766D">
        <w:trPr>
          <w:trHeight w:val="284"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573622BE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52DFAE36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ТСХ.</w:t>
            </w:r>
            <w:r w:rsidRPr="004F7E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6A2B29A0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Подзона производственной зоны сельскохозяйственных предприятий в границах планируемой ООПТ</w:t>
            </w:r>
          </w:p>
        </w:tc>
      </w:tr>
      <w:tr w:rsidR="004F7E71" w:rsidRPr="004F7E71" w14:paraId="1264FC9D" w14:textId="77777777" w:rsidTr="006E766D">
        <w:trPr>
          <w:trHeight w:val="284"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451CE791" w14:textId="77777777" w:rsidR="004F7E71" w:rsidRPr="004F7E71" w:rsidRDefault="004F7E71" w:rsidP="004F7E71">
            <w:pPr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00EC7EC5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ТСХ.</w:t>
            </w:r>
            <w:r w:rsidRPr="004F7E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0BC7FDEC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Производственная зона сельскохозяйственных предприятий </w:t>
            </w:r>
          </w:p>
        </w:tc>
      </w:tr>
      <w:tr w:rsidR="004F7E71" w:rsidRPr="004F7E71" w14:paraId="458EC1A7" w14:textId="77777777" w:rsidTr="006E766D">
        <w:trPr>
          <w:trHeight w:val="284"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473BC2A7" w14:textId="77777777" w:rsidR="004F7E71" w:rsidRPr="004F7E71" w:rsidRDefault="004F7E71" w:rsidP="004F7E71">
            <w:pPr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5AA757EC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ТСХ.3</w:t>
            </w:r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60E4D365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зона сельскохозяйственных предприятий ТСХ.3</w:t>
            </w:r>
          </w:p>
        </w:tc>
      </w:tr>
      <w:tr w:rsidR="004F7E71" w:rsidRPr="004F7E71" w14:paraId="1698A2B4" w14:textId="77777777" w:rsidTr="006E766D">
        <w:trPr>
          <w:trHeight w:val="284"/>
        </w:trPr>
        <w:tc>
          <w:tcPr>
            <w:tcW w:w="10206" w:type="dxa"/>
            <w:gridSpan w:val="3"/>
            <w:tcMar>
              <w:top w:w="28" w:type="dxa"/>
              <w:bottom w:w="28" w:type="dxa"/>
              <w:right w:w="57" w:type="dxa"/>
            </w:tcMar>
            <w:vAlign w:val="center"/>
          </w:tcPr>
          <w:p w14:paraId="10A7F618" w14:textId="77777777" w:rsidR="004F7E71" w:rsidRPr="004F7E71" w:rsidRDefault="004F7E71" w:rsidP="004F7E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Зоны рекреационного назначения</w:t>
            </w:r>
          </w:p>
        </w:tc>
      </w:tr>
      <w:tr w:rsidR="004F7E71" w:rsidRPr="004F7E71" w14:paraId="77E01E7C" w14:textId="77777777" w:rsidTr="006E766D">
        <w:trPr>
          <w:trHeight w:val="284"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78A69EC4" w14:textId="77777777" w:rsidR="004F7E71" w:rsidRPr="004F7E71" w:rsidRDefault="004F7E71" w:rsidP="004F7E71">
            <w:pPr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2B25BB11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ТР.1</w:t>
            </w:r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61864A60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Зона озелененных территорий общего пользования</w:t>
            </w:r>
          </w:p>
        </w:tc>
      </w:tr>
      <w:tr w:rsidR="004F7E71" w:rsidRPr="004F7E71" w14:paraId="5F6FC6C1" w14:textId="77777777" w:rsidTr="006E766D">
        <w:trPr>
          <w:trHeight w:val="284"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6BFE848A" w14:textId="77777777" w:rsidR="004F7E71" w:rsidRPr="004F7E71" w:rsidRDefault="004F7E71" w:rsidP="004F7E71">
            <w:pPr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1E2F87F6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ТР.1.</w:t>
            </w:r>
            <w:proofErr w:type="gramStart"/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1.В</w:t>
            </w:r>
            <w:proofErr w:type="gramEnd"/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207FBC84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Зона озелененных территорий общего пользования ТР.1.</w:t>
            </w:r>
            <w:proofErr w:type="gramStart"/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1.В</w:t>
            </w:r>
            <w:proofErr w:type="gramEnd"/>
          </w:p>
        </w:tc>
      </w:tr>
      <w:tr w:rsidR="004F7E71" w:rsidRPr="004F7E71" w14:paraId="5B6C9F39" w14:textId="77777777" w:rsidTr="006E766D">
        <w:trPr>
          <w:trHeight w:val="284"/>
        </w:trPr>
        <w:tc>
          <w:tcPr>
            <w:tcW w:w="10206" w:type="dxa"/>
            <w:gridSpan w:val="3"/>
            <w:tcMar>
              <w:top w:w="28" w:type="dxa"/>
              <w:bottom w:w="28" w:type="dxa"/>
              <w:right w:w="57" w:type="dxa"/>
            </w:tcMar>
            <w:vAlign w:val="center"/>
          </w:tcPr>
          <w:p w14:paraId="5E28B9CC" w14:textId="77777777" w:rsidR="004F7E71" w:rsidRPr="004F7E71" w:rsidRDefault="004F7E71" w:rsidP="004F7E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Зоны специального назначения</w:t>
            </w:r>
          </w:p>
        </w:tc>
      </w:tr>
      <w:tr w:rsidR="004F7E71" w:rsidRPr="004F7E71" w14:paraId="4037E057" w14:textId="77777777" w:rsidTr="006E766D">
        <w:trPr>
          <w:trHeight w:val="284"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71253EEC" w14:textId="77777777" w:rsidR="004F7E71" w:rsidRPr="004F7E71" w:rsidRDefault="004F7E71" w:rsidP="004F7E71">
            <w:pPr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3CEBCF2F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ТСН.1</w:t>
            </w:r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3D7803D5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Зона кладбищ</w:t>
            </w:r>
          </w:p>
        </w:tc>
      </w:tr>
      <w:tr w:rsidR="004F7E71" w:rsidRPr="004F7E71" w14:paraId="5717E5B6" w14:textId="77777777" w:rsidTr="006E766D">
        <w:trPr>
          <w:trHeight w:val="284"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3AA63AE7" w14:textId="77777777" w:rsidR="004F7E71" w:rsidRPr="004F7E71" w:rsidRDefault="004F7E71" w:rsidP="004F7E71">
            <w:pPr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" w:name="_Hlk99370134"/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162E8CD5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ТСН.2</w:t>
            </w:r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12DD83D9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Зона зеленых насаждений специального назначения</w:t>
            </w:r>
          </w:p>
        </w:tc>
      </w:tr>
      <w:tr w:rsidR="004F7E71" w:rsidRPr="004F7E71" w14:paraId="0668E287" w14:textId="77777777" w:rsidTr="006E766D">
        <w:trPr>
          <w:trHeight w:val="284"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4AD454B4" w14:textId="77777777" w:rsidR="004F7E71" w:rsidRPr="004F7E71" w:rsidRDefault="004F7E71" w:rsidP="004F7E71">
            <w:pPr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4EC25235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ТРТ.1</w:t>
            </w:r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0FD8ACC6" w14:textId="77777777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E71">
              <w:rPr>
                <w:rFonts w:ascii="Times New Roman" w:eastAsia="Calibri" w:hAnsi="Times New Roman" w:cs="Times New Roman"/>
                <w:sz w:val="24"/>
                <w:szCs w:val="24"/>
              </w:rPr>
              <w:t>Зона режимных территорий</w:t>
            </w:r>
          </w:p>
        </w:tc>
      </w:tr>
      <w:tr w:rsidR="004F7E71" w:rsidRPr="004F7E71" w14:paraId="1A688D6C" w14:textId="77777777" w:rsidTr="006E766D">
        <w:trPr>
          <w:trHeight w:val="284"/>
        </w:trPr>
        <w:tc>
          <w:tcPr>
            <w:tcW w:w="720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598A9A31" w14:textId="02A31C4B" w:rsidR="004F7E71" w:rsidRPr="004F7E71" w:rsidRDefault="004F7E71" w:rsidP="004F7E71">
            <w:pPr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354A3FE4" w14:textId="022FD1F9" w:rsidR="004F7E71" w:rsidRPr="004F7E71" w:rsidRDefault="004F7E71" w:rsidP="00D800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D80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РТ.2</w:t>
            </w:r>
          </w:p>
        </w:tc>
        <w:tc>
          <w:tcPr>
            <w:tcW w:w="7875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7C81CB7E" w14:textId="6BE0E224" w:rsidR="004F7E71" w:rsidRPr="004F7E71" w:rsidRDefault="004F7E71" w:rsidP="004F7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20">
              <w:rPr>
                <w:rFonts w:ascii="Times New Roman" w:hAnsi="Times New Roman" w:cs="Times New Roman"/>
                <w:sz w:val="24"/>
                <w:szCs w:val="24"/>
              </w:rPr>
              <w:t>Зона режимных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ТРТ.2</w:t>
            </w:r>
          </w:p>
        </w:tc>
      </w:tr>
    </w:tbl>
    <w:bookmarkEnd w:id="2"/>
    <w:bookmarkEnd w:id="3"/>
    <w:p w14:paraId="00C70A2C" w14:textId="77777777" w:rsidR="004F7E71" w:rsidRPr="004F7E71" w:rsidRDefault="004F7E71" w:rsidP="004F7E71">
      <w:pPr>
        <w:spacing w:after="0" w:line="240" w:lineRule="auto"/>
        <w:ind w:left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F7E71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61BCEE58" w14:textId="77635CBA" w:rsidR="00890742" w:rsidRPr="00890742" w:rsidRDefault="00890742" w:rsidP="00D11559">
      <w:pPr>
        <w:pStyle w:val="a8"/>
        <w:numPr>
          <w:ilvl w:val="2"/>
          <w:numId w:val="9"/>
        </w:numPr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Главу </w:t>
      </w:r>
      <w:r w:rsidR="009E7207">
        <w:rPr>
          <w:rFonts w:ascii="Times New Roman" w:hAnsi="Times New Roman" w:cs="Times New Roman"/>
          <w:sz w:val="28"/>
          <w:szCs w:val="28"/>
        </w:rPr>
        <w:t xml:space="preserve">11 Части </w:t>
      </w:r>
      <w:r w:rsidR="009E720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E7207" w:rsidRPr="009E7207">
        <w:rPr>
          <w:rFonts w:ascii="Times New Roman" w:hAnsi="Times New Roman" w:cs="Times New Roman"/>
          <w:sz w:val="28"/>
          <w:szCs w:val="28"/>
        </w:rPr>
        <w:t xml:space="preserve"> </w:t>
      </w:r>
      <w:r w:rsidR="009E7207">
        <w:rPr>
          <w:rFonts w:ascii="Times New Roman" w:hAnsi="Times New Roman" w:cs="Times New Roman"/>
          <w:sz w:val="28"/>
          <w:szCs w:val="28"/>
        </w:rPr>
        <w:t>дополнить статьей следующего содержания:</w:t>
      </w:r>
    </w:p>
    <w:p w14:paraId="13643248" w14:textId="0FA7FC87" w:rsidR="00816D35" w:rsidRPr="00A61037" w:rsidRDefault="009E7207" w:rsidP="009E7207">
      <w:pPr>
        <w:spacing w:after="120" w:line="240" w:lineRule="auto"/>
        <w:ind w:firstLine="142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9E720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16D35" w:rsidRPr="009E7207">
        <w:rPr>
          <w:rFonts w:ascii="Times New Roman" w:hAnsi="Times New Roman" w:cs="Times New Roman"/>
          <w:b/>
          <w:bCs/>
          <w:sz w:val="28"/>
          <w:szCs w:val="28"/>
        </w:rPr>
        <w:t>Статья</w:t>
      </w:r>
      <w:bookmarkEnd w:id="0"/>
      <w:bookmarkEnd w:id="1"/>
      <w:r w:rsidR="00CB7020" w:rsidRPr="00CB70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3574">
        <w:rPr>
          <w:rFonts w:ascii="Times New Roman" w:hAnsi="Times New Roman" w:cs="Times New Roman"/>
          <w:b/>
          <w:bCs/>
          <w:sz w:val="28"/>
          <w:szCs w:val="28"/>
        </w:rPr>
        <w:t>36</w:t>
      </w:r>
      <w:r w:rsidR="00CB7020" w:rsidRPr="00CB7020">
        <w:rPr>
          <w:rFonts w:ascii="Times New Roman" w:hAnsi="Times New Roman" w:cs="Times New Roman"/>
          <w:b/>
          <w:bCs/>
          <w:sz w:val="28"/>
          <w:szCs w:val="28"/>
        </w:rPr>
        <w:t xml:space="preserve">.1. </w:t>
      </w:r>
      <w:r w:rsidR="007C3574" w:rsidRPr="007C3574">
        <w:rPr>
          <w:rFonts w:ascii="Times New Roman" w:hAnsi="Times New Roman" w:cs="Times New Roman"/>
          <w:b/>
          <w:bCs/>
          <w:sz w:val="28"/>
          <w:szCs w:val="28"/>
        </w:rPr>
        <w:t>Научно-производственная зона ТПН.</w:t>
      </w:r>
      <w:proofErr w:type="gramStart"/>
      <w:r w:rsidR="007C3574" w:rsidRPr="007C3574">
        <w:rPr>
          <w:rFonts w:ascii="Times New Roman" w:hAnsi="Times New Roman" w:cs="Times New Roman"/>
          <w:b/>
          <w:bCs/>
          <w:sz w:val="28"/>
          <w:szCs w:val="28"/>
        </w:rPr>
        <w:t>1.Г</w:t>
      </w:r>
      <w:proofErr w:type="gramEnd"/>
    </w:p>
    <w:p w14:paraId="05E9AF47" w14:textId="719F184E" w:rsidR="00816D35" w:rsidRPr="00A61037" w:rsidRDefault="00816D35" w:rsidP="00B77BEE">
      <w:pPr>
        <w:pStyle w:val="a8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1037">
        <w:rPr>
          <w:rFonts w:ascii="Times New Roman" w:hAnsi="Times New Roman" w:cs="Times New Roman"/>
          <w:sz w:val="28"/>
          <w:szCs w:val="28"/>
        </w:rPr>
        <w:t xml:space="preserve">Кодовое обозначение – </w:t>
      </w:r>
      <w:r w:rsidR="007C3574" w:rsidRPr="007C3574">
        <w:rPr>
          <w:rFonts w:ascii="Times New Roman" w:hAnsi="Times New Roman" w:cs="Times New Roman"/>
          <w:sz w:val="28"/>
          <w:szCs w:val="28"/>
        </w:rPr>
        <w:t>ТПН.</w:t>
      </w:r>
      <w:proofErr w:type="gramStart"/>
      <w:r w:rsidR="007C3574" w:rsidRPr="007C3574">
        <w:rPr>
          <w:rFonts w:ascii="Times New Roman" w:hAnsi="Times New Roman" w:cs="Times New Roman"/>
          <w:sz w:val="28"/>
          <w:szCs w:val="28"/>
        </w:rPr>
        <w:t>1.Г</w:t>
      </w:r>
      <w:r w:rsidR="00DA3F1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99BD83D" w14:textId="69048224" w:rsidR="00816D35" w:rsidRPr="00A61037" w:rsidRDefault="00816D35" w:rsidP="00B77BEE">
      <w:pPr>
        <w:pStyle w:val="a8"/>
        <w:numPr>
          <w:ilvl w:val="0"/>
          <w:numId w:val="1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1037">
        <w:rPr>
          <w:rFonts w:ascii="Times New Roman" w:hAnsi="Times New Roman" w:cs="Times New Roman"/>
          <w:sz w:val="28"/>
          <w:szCs w:val="28"/>
        </w:rPr>
        <w:lastRenderedPageBreak/>
        <w:t>Виды разрешенного использования земельных участков:</w:t>
      </w:r>
    </w:p>
    <w:tbl>
      <w:tblPr>
        <w:tblStyle w:val="110"/>
        <w:tblW w:w="10201" w:type="dxa"/>
        <w:tblLayout w:type="fixed"/>
        <w:tblLook w:val="04A0" w:firstRow="1" w:lastRow="0" w:firstColumn="1" w:lastColumn="0" w:noHBand="0" w:noVBand="1"/>
      </w:tblPr>
      <w:tblGrid>
        <w:gridCol w:w="861"/>
        <w:gridCol w:w="7781"/>
        <w:gridCol w:w="1559"/>
      </w:tblGrid>
      <w:tr w:rsidR="003B7CD0" w:rsidRPr="00A61037" w14:paraId="333D10A6" w14:textId="4C8E5D6C" w:rsidTr="003B7CD0">
        <w:trPr>
          <w:trHeight w:val="284"/>
          <w:tblHeader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C3F78C" w14:textId="77777777" w:rsidR="003B7CD0" w:rsidRPr="00A61037" w:rsidRDefault="003B7CD0" w:rsidP="00E51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01433929"/>
            <w:r w:rsidRPr="00A6103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77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FCA786" w14:textId="43FD96EB" w:rsidR="003B7CD0" w:rsidRPr="00A61037" w:rsidRDefault="003B7CD0" w:rsidP="00E51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3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Наименование вида разрешенного использования</w:t>
            </w:r>
            <w:r w:rsidR="00411DC5" w:rsidRPr="00A6103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br/>
            </w:r>
            <w:r w:rsidRPr="00A6103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земельного участка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B3AE93" w14:textId="77777777" w:rsidR="003B7CD0" w:rsidRPr="00A61037" w:rsidRDefault="003B7CD0" w:rsidP="00E51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3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Код</w:t>
            </w:r>
          </w:p>
        </w:tc>
      </w:tr>
      <w:tr w:rsidR="003B7CD0" w:rsidRPr="00A61037" w14:paraId="50022C2D" w14:textId="6044B356" w:rsidTr="003B7CD0">
        <w:trPr>
          <w:trHeight w:val="284"/>
        </w:trPr>
        <w:tc>
          <w:tcPr>
            <w:tcW w:w="10201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B48293" w14:textId="77777777" w:rsidR="003B7CD0" w:rsidRPr="00A61037" w:rsidRDefault="003B7CD0" w:rsidP="00E51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3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Основные виды разрешенного использования</w:t>
            </w:r>
          </w:p>
        </w:tc>
      </w:tr>
      <w:tr w:rsidR="003B7CD0" w:rsidRPr="00A61037" w14:paraId="21603D96" w14:textId="32A049EB" w:rsidTr="003B7CD0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E805C1" w14:textId="77777777" w:rsidR="003B7CD0" w:rsidRPr="00A61037" w:rsidRDefault="003B7CD0" w:rsidP="00B77BEE">
            <w:pPr>
              <w:numPr>
                <w:ilvl w:val="0"/>
                <w:numId w:val="2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3168F3" w14:textId="50E90A50" w:rsidR="003B7CD0" w:rsidRPr="00A61037" w:rsidRDefault="003B7CD0" w:rsidP="00E51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Предоставление коммунальных услуг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93EFB9" w14:textId="0C728370" w:rsidR="003B7CD0" w:rsidRPr="00A61037" w:rsidRDefault="003B7CD0" w:rsidP="00E518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6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3.1.1</w:t>
            </w:r>
          </w:p>
        </w:tc>
      </w:tr>
      <w:tr w:rsidR="004B0A04" w:rsidRPr="00A61037" w14:paraId="3D78BC1F" w14:textId="77777777" w:rsidTr="003B7CD0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933DDA" w14:textId="77777777" w:rsidR="004B0A04" w:rsidRPr="00A61037" w:rsidRDefault="004B0A04" w:rsidP="004B0A04">
            <w:pPr>
              <w:numPr>
                <w:ilvl w:val="0"/>
                <w:numId w:val="2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B8BF0B" w14:textId="70F6FE33" w:rsidR="004B0A04" w:rsidRPr="001F28B6" w:rsidRDefault="004B0A04" w:rsidP="004B0A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B0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Здравоохранение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85E396" w14:textId="395C97B2" w:rsidR="004B0A04" w:rsidRDefault="004B0A04" w:rsidP="004B0A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3.4</w:t>
            </w:r>
          </w:p>
        </w:tc>
      </w:tr>
      <w:tr w:rsidR="004B0A04" w:rsidRPr="00A61037" w14:paraId="66208707" w14:textId="77777777" w:rsidTr="003B7CD0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415CEC" w14:textId="77777777" w:rsidR="004B0A04" w:rsidRPr="00A61037" w:rsidRDefault="004B0A04" w:rsidP="004B0A04">
            <w:pPr>
              <w:numPr>
                <w:ilvl w:val="0"/>
                <w:numId w:val="2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968A67" w14:textId="4E82E20A" w:rsidR="004B0A04" w:rsidRPr="001F28B6" w:rsidRDefault="004B0A04" w:rsidP="004B0A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B0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Амбулаторно-поликлиническое обслуживание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483B87" w14:textId="54F73CB5" w:rsidR="004B0A04" w:rsidRDefault="004B0A04" w:rsidP="004B0A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3.4.1</w:t>
            </w:r>
          </w:p>
        </w:tc>
      </w:tr>
      <w:tr w:rsidR="004B0A04" w:rsidRPr="00A61037" w14:paraId="61BE4776" w14:textId="77777777" w:rsidTr="003B7CD0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160FF2" w14:textId="77777777" w:rsidR="004B0A04" w:rsidRPr="00A61037" w:rsidRDefault="004B0A04" w:rsidP="004B0A04">
            <w:pPr>
              <w:numPr>
                <w:ilvl w:val="0"/>
                <w:numId w:val="2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6EA12A" w14:textId="0E267439" w:rsidR="004B0A04" w:rsidRPr="001F28B6" w:rsidRDefault="004B0A04" w:rsidP="004B0A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B0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Стационарное медицинское обслуживание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299176" w14:textId="4CCA1095" w:rsidR="004B0A04" w:rsidRDefault="004B0A04" w:rsidP="004B0A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3.4.2</w:t>
            </w:r>
          </w:p>
        </w:tc>
      </w:tr>
      <w:tr w:rsidR="004B0A04" w:rsidRPr="00A61037" w14:paraId="1EDC4D2D" w14:textId="77777777" w:rsidTr="003B7CD0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493D5C" w14:textId="77777777" w:rsidR="004B0A04" w:rsidRPr="00A61037" w:rsidRDefault="004B0A04" w:rsidP="00B77BEE">
            <w:pPr>
              <w:numPr>
                <w:ilvl w:val="0"/>
                <w:numId w:val="2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C3D6C1" w14:textId="2B5304C7" w:rsidR="004B0A04" w:rsidRPr="001F28B6" w:rsidRDefault="004B0A04" w:rsidP="00E51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B0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Образование и просвещение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1265E8" w14:textId="5E9DB7BF" w:rsidR="004B0A04" w:rsidRDefault="004B0A04" w:rsidP="00E51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3.5</w:t>
            </w:r>
          </w:p>
        </w:tc>
      </w:tr>
      <w:tr w:rsidR="004B0A04" w:rsidRPr="00A61037" w14:paraId="43D6589B" w14:textId="77777777" w:rsidTr="003B7CD0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450338" w14:textId="77777777" w:rsidR="004B0A04" w:rsidRPr="00A61037" w:rsidRDefault="004B0A04" w:rsidP="00B77BEE">
            <w:pPr>
              <w:numPr>
                <w:ilvl w:val="0"/>
                <w:numId w:val="2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994179" w14:textId="7D159C0E" w:rsidR="004B0A04" w:rsidRPr="001F28B6" w:rsidRDefault="004B0A04" w:rsidP="00E51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B0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Обеспечение научной деятельности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71BFC2" w14:textId="3904887F" w:rsidR="004B0A04" w:rsidRDefault="004B0A04" w:rsidP="00E51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3.9</w:t>
            </w:r>
          </w:p>
        </w:tc>
      </w:tr>
      <w:tr w:rsidR="004B0A04" w:rsidRPr="00A61037" w14:paraId="104672BF" w14:textId="77777777" w:rsidTr="003B7CD0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AA2FB5" w14:textId="77777777" w:rsidR="004B0A04" w:rsidRPr="00A61037" w:rsidRDefault="004B0A04" w:rsidP="00B77BEE">
            <w:pPr>
              <w:numPr>
                <w:ilvl w:val="0"/>
                <w:numId w:val="2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F4FD28" w14:textId="20EA50F5" w:rsidR="004B0A04" w:rsidRPr="001F28B6" w:rsidRDefault="004B0A04" w:rsidP="00E51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B0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Проведение научных исследований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A0CF89" w14:textId="5384C262" w:rsidR="004B0A04" w:rsidRDefault="004B0A04" w:rsidP="00E51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3.9.2</w:t>
            </w:r>
          </w:p>
        </w:tc>
      </w:tr>
      <w:tr w:rsidR="004B0A04" w:rsidRPr="00A61037" w14:paraId="271D108E" w14:textId="77777777" w:rsidTr="00CD0D72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D2D58D" w14:textId="77777777" w:rsidR="004B0A04" w:rsidRPr="00A61037" w:rsidRDefault="004B0A04" w:rsidP="004B0A04">
            <w:pPr>
              <w:numPr>
                <w:ilvl w:val="0"/>
                <w:numId w:val="2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57497B" w14:textId="04FD078C" w:rsidR="004B0A04" w:rsidRPr="001F28B6" w:rsidRDefault="004B0A04" w:rsidP="004B0A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Служебные гаражи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AAC38E" w14:textId="7A1732F7" w:rsidR="004B0A04" w:rsidRDefault="004B0A04" w:rsidP="004B0A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B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4.9</w:t>
            </w:r>
          </w:p>
        </w:tc>
      </w:tr>
      <w:tr w:rsidR="004B0A04" w:rsidRPr="00A61037" w14:paraId="0A505F95" w14:textId="77777777" w:rsidTr="003B7CD0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B996FF" w14:textId="77777777" w:rsidR="004B0A04" w:rsidRPr="00A61037" w:rsidRDefault="004B0A04" w:rsidP="00B77BEE">
            <w:pPr>
              <w:numPr>
                <w:ilvl w:val="0"/>
                <w:numId w:val="2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E2A3D4" w14:textId="771E6AF3" w:rsidR="004B0A04" w:rsidRPr="001F28B6" w:rsidRDefault="004B0A04" w:rsidP="00E51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B0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Фармацевтическая промышленность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B3EB22" w14:textId="1BD07420" w:rsidR="004B0A04" w:rsidRDefault="004B0A04" w:rsidP="00E51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6.3.1</w:t>
            </w:r>
          </w:p>
        </w:tc>
      </w:tr>
      <w:tr w:rsidR="004B0A04" w:rsidRPr="00A61037" w14:paraId="7AD35D6B" w14:textId="77777777" w:rsidTr="003B7CD0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C983AE" w14:textId="77777777" w:rsidR="004B0A04" w:rsidRPr="00A61037" w:rsidRDefault="004B0A04" w:rsidP="00B77BEE">
            <w:pPr>
              <w:numPr>
                <w:ilvl w:val="0"/>
                <w:numId w:val="2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CD7AE9" w14:textId="15953733" w:rsidR="004B0A04" w:rsidRPr="004B0A04" w:rsidRDefault="004B0A04" w:rsidP="00E51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B0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Атомная энергетика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F1082C" w14:textId="5D31150C" w:rsidR="004B0A04" w:rsidRDefault="004B0A04" w:rsidP="00E51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6.7.1</w:t>
            </w:r>
          </w:p>
        </w:tc>
      </w:tr>
      <w:tr w:rsidR="00A73BF2" w:rsidRPr="00A61037" w14:paraId="06F2C3EE" w14:textId="6281CC4F" w:rsidTr="003B7CD0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3B4828" w14:textId="77777777" w:rsidR="00A73BF2" w:rsidRPr="00A61037" w:rsidRDefault="00A73BF2" w:rsidP="00B77BEE">
            <w:pPr>
              <w:numPr>
                <w:ilvl w:val="0"/>
                <w:numId w:val="2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4BD225" w14:textId="69E9C87A" w:rsidR="00A73BF2" w:rsidRPr="00A61037" w:rsidRDefault="001F28B6" w:rsidP="0068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8B6">
              <w:rPr>
                <w:rFonts w:ascii="Times New Roman" w:hAnsi="Times New Roman" w:cs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C97DFB" w14:textId="4E8E1547" w:rsidR="00A73BF2" w:rsidRPr="00321965" w:rsidRDefault="001F28B6" w:rsidP="00A73B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12.0</w:t>
            </w:r>
          </w:p>
        </w:tc>
      </w:tr>
      <w:tr w:rsidR="002D0F65" w:rsidRPr="00A61037" w14:paraId="108C63C6" w14:textId="77777777" w:rsidTr="003B7CD0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4E359F" w14:textId="77777777" w:rsidR="002D0F65" w:rsidRPr="00A61037" w:rsidRDefault="002D0F65" w:rsidP="002D0F65">
            <w:pPr>
              <w:numPr>
                <w:ilvl w:val="0"/>
                <w:numId w:val="2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6BE922" w14:textId="4A3EA688" w:rsidR="002D0F65" w:rsidRPr="001F28B6" w:rsidRDefault="002D0F65" w:rsidP="002D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Улично-дорожная сеть 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DB850F" w14:textId="60878533" w:rsidR="002D0F65" w:rsidRDefault="002D0F65" w:rsidP="002D0F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6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12.0.1</w:t>
            </w:r>
          </w:p>
        </w:tc>
      </w:tr>
      <w:tr w:rsidR="002D0F65" w:rsidRPr="002D0F65" w14:paraId="1C8931A7" w14:textId="77777777" w:rsidTr="003B7CD0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5A4A5B" w14:textId="77777777" w:rsidR="002D0F65" w:rsidRPr="002D0F65" w:rsidRDefault="002D0F65" w:rsidP="002D0F65">
            <w:pPr>
              <w:numPr>
                <w:ilvl w:val="0"/>
                <w:numId w:val="2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E36C62" w14:textId="32EC62CA" w:rsidR="002D0F65" w:rsidRPr="002D0F65" w:rsidRDefault="002D0F65" w:rsidP="002D0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D0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Благоустройство территории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C1D805" w14:textId="1B96AB49" w:rsidR="002D0F65" w:rsidRPr="002D0F65" w:rsidRDefault="002D0F65" w:rsidP="002D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D0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12.0.2</w:t>
            </w:r>
          </w:p>
        </w:tc>
      </w:tr>
      <w:tr w:rsidR="002D0F65" w:rsidRPr="00A61037" w14:paraId="6D87CAE5" w14:textId="1B710129" w:rsidTr="003B7CD0">
        <w:trPr>
          <w:trHeight w:val="284"/>
        </w:trPr>
        <w:tc>
          <w:tcPr>
            <w:tcW w:w="10201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82E494" w14:textId="77777777" w:rsidR="002D0F65" w:rsidRPr="00A61037" w:rsidRDefault="002D0F65" w:rsidP="002D0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37">
              <w:rPr>
                <w:rFonts w:ascii="Times New Roman" w:hAnsi="Times New Roman" w:cs="Times New Roman"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2D0F65" w:rsidRPr="00A61037" w14:paraId="3B892C69" w14:textId="77777777" w:rsidTr="00CB7963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2CBBE3" w14:textId="14B2E6BB" w:rsidR="002D0F65" w:rsidRPr="00A61037" w:rsidRDefault="002D0F65" w:rsidP="002D0F65">
            <w:pPr>
              <w:numPr>
                <w:ilvl w:val="0"/>
                <w:numId w:val="2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30C6F0" w14:textId="5EBB779C" w:rsidR="002D0F65" w:rsidRPr="00321965" w:rsidRDefault="002D0F65" w:rsidP="002D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установлены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4CA5FF" w14:textId="58E87FED" w:rsidR="002D0F65" w:rsidRPr="00A61037" w:rsidRDefault="002D0F65" w:rsidP="002D0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0F65" w:rsidRPr="00A61037" w14:paraId="3EB85B88" w14:textId="59D1DF85" w:rsidTr="003B7CD0">
        <w:trPr>
          <w:trHeight w:val="284"/>
        </w:trPr>
        <w:tc>
          <w:tcPr>
            <w:tcW w:w="10201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8D746E" w14:textId="77777777" w:rsidR="002D0F65" w:rsidRPr="00A61037" w:rsidRDefault="002D0F65" w:rsidP="002D0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37">
              <w:rPr>
                <w:rFonts w:ascii="Times New Roman" w:hAnsi="Times New Roman" w:cs="Times New Roman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2D0F65" w:rsidRPr="00A61037" w14:paraId="703D58FC" w14:textId="2BC332F5" w:rsidTr="003B7CD0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9C3364" w14:textId="1FD10D16" w:rsidR="002D0F65" w:rsidRPr="00A61037" w:rsidRDefault="002D0F65" w:rsidP="002D0F65">
            <w:pPr>
              <w:numPr>
                <w:ilvl w:val="0"/>
                <w:numId w:val="2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6C6C01" w14:textId="19017075" w:rsidR="002D0F65" w:rsidRPr="00A61037" w:rsidRDefault="002D0F65" w:rsidP="002D0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A04">
              <w:rPr>
                <w:rFonts w:ascii="Times New Roman" w:hAnsi="Times New Roman" w:cs="Times New Roman"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7832AF" w14:textId="7E87EEE0" w:rsidR="002D0F65" w:rsidRPr="00A61037" w:rsidRDefault="002D0F65" w:rsidP="002D0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4.9.2</w:t>
            </w:r>
          </w:p>
        </w:tc>
      </w:tr>
    </w:tbl>
    <w:p w14:paraId="577538B5" w14:textId="0BE4F12A" w:rsidR="005865D3" w:rsidRPr="00801D29" w:rsidRDefault="00C61270" w:rsidP="00B77BEE">
      <w:pPr>
        <w:pStyle w:val="a8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14565825"/>
      <w:bookmarkEnd w:id="4"/>
      <w:r w:rsidRPr="00A61037">
        <w:rPr>
          <w:rFonts w:ascii="Times New Roman" w:hAnsi="Times New Roman" w:cs="Times New Roman"/>
          <w:sz w:val="28"/>
          <w:szCs w:val="28"/>
        </w:rPr>
        <w:t xml:space="preserve">Предельные размеры земельных участков, предельные параметры разрешенного строительства, реконструкции объектов капитального </w:t>
      </w:r>
      <w:bookmarkStart w:id="6" w:name="_Hlk102646579"/>
      <w:r w:rsidRPr="00A61037">
        <w:rPr>
          <w:rFonts w:ascii="Times New Roman" w:hAnsi="Times New Roman" w:cs="Times New Roman"/>
          <w:sz w:val="28"/>
          <w:szCs w:val="28"/>
        </w:rPr>
        <w:t>строительства</w:t>
      </w:r>
      <w:r w:rsidR="00E8478D" w:rsidRPr="00A61037">
        <w:rPr>
          <w:rFonts w:ascii="Times New Roman" w:hAnsi="Times New Roman" w:cs="Times New Roman"/>
          <w:sz w:val="28"/>
          <w:szCs w:val="28"/>
        </w:rPr>
        <w:br/>
      </w:r>
      <w:r w:rsidR="00E8478D" w:rsidRPr="00A61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учетом положений </w:t>
      </w:r>
      <w:r w:rsidR="00846650" w:rsidRPr="00A61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частей </w:t>
      </w:r>
      <w:r w:rsidR="0008376F" w:rsidRPr="00A61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6, </w:t>
      </w:r>
      <w:r w:rsidR="00846650" w:rsidRPr="00A61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E8478D" w:rsidRPr="00A61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</w:t>
      </w:r>
      <w:r w:rsidR="0008376F" w:rsidRPr="00A6103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E8478D" w:rsidRPr="00A61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Правил)</w:t>
      </w:r>
      <w:r w:rsidRPr="00A6103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610"/>
        <w:tblW w:w="0" w:type="auto"/>
        <w:tblLook w:val="04A0" w:firstRow="1" w:lastRow="0" w:firstColumn="1" w:lastColumn="0" w:noHBand="0" w:noVBand="1"/>
      </w:tblPr>
      <w:tblGrid>
        <w:gridCol w:w="704"/>
        <w:gridCol w:w="6222"/>
        <w:gridCol w:w="1597"/>
        <w:gridCol w:w="1670"/>
      </w:tblGrid>
      <w:tr w:rsidR="00CE2449" w:rsidRPr="00A61037" w14:paraId="4C52520A" w14:textId="77777777" w:rsidTr="00321965">
        <w:trPr>
          <w:trHeight w:val="284"/>
          <w:tblHeader/>
        </w:trPr>
        <w:tc>
          <w:tcPr>
            <w:tcW w:w="70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7375FF" w14:textId="77777777" w:rsidR="00CE2449" w:rsidRPr="00A61037" w:rsidRDefault="00CE2449" w:rsidP="00E51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_Hlk102660495"/>
            <w:r w:rsidRPr="00A6103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27828C15" w14:textId="77777777" w:rsidR="00CE2449" w:rsidRPr="00A61037" w:rsidRDefault="00CE2449" w:rsidP="00E51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22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04F924" w14:textId="77777777" w:rsidR="00CE2449" w:rsidRPr="00A61037" w:rsidRDefault="00CE2449" w:rsidP="00E51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Вид разрешенного использования</w:t>
            </w:r>
          </w:p>
          <w:p w14:paraId="697896BB" w14:textId="21D6B9C4" w:rsidR="00CE2449" w:rsidRPr="00A61037" w:rsidRDefault="00CE2449" w:rsidP="00E51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земельного участка (код)</w:t>
            </w:r>
          </w:p>
        </w:tc>
        <w:tc>
          <w:tcPr>
            <w:tcW w:w="0" w:type="auto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3B69AF" w14:textId="77777777" w:rsidR="00CE2449" w:rsidRPr="00A61037" w:rsidRDefault="00CE2449" w:rsidP="00E51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Предельные значения</w:t>
            </w:r>
          </w:p>
        </w:tc>
      </w:tr>
      <w:tr w:rsidR="00CE2449" w:rsidRPr="00A61037" w14:paraId="7F0B1312" w14:textId="77777777" w:rsidTr="00321965">
        <w:trPr>
          <w:trHeight w:val="284"/>
          <w:tblHeader/>
        </w:trPr>
        <w:tc>
          <w:tcPr>
            <w:tcW w:w="70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221FF4" w14:textId="77777777" w:rsidR="00CE2449" w:rsidRPr="00A61037" w:rsidRDefault="00CE2449" w:rsidP="00E51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2C4B04" w14:textId="77777777" w:rsidR="00CE2449" w:rsidRPr="00A61037" w:rsidRDefault="00CE2449" w:rsidP="00E51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46BB96" w14:textId="77777777" w:rsidR="00CE2449" w:rsidRPr="00A61037" w:rsidRDefault="00CE2449" w:rsidP="00E51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Минимальные</w:t>
            </w:r>
          </w:p>
        </w:tc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9728F4" w14:textId="77777777" w:rsidR="00CE2449" w:rsidRPr="00A61037" w:rsidRDefault="00CE2449" w:rsidP="00E51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Максимальные</w:t>
            </w:r>
          </w:p>
        </w:tc>
      </w:tr>
      <w:tr w:rsidR="006F5BFD" w:rsidRPr="00A61037" w14:paraId="06482186" w14:textId="77777777" w:rsidTr="001F7CB9">
        <w:trPr>
          <w:trHeight w:val="284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E79219" w14:textId="77777777" w:rsidR="006F5BFD" w:rsidRPr="00A61037" w:rsidRDefault="006F5BFD" w:rsidP="00B77BEE">
            <w:pPr>
              <w:numPr>
                <w:ilvl w:val="0"/>
                <w:numId w:val="3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DCACF6" w14:textId="77777777" w:rsidR="006F5BFD" w:rsidRPr="00A61037" w:rsidRDefault="006F5BFD" w:rsidP="00E51886">
            <w:pPr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Предельные (минимальные и (или) максимальные) размеры земельных участков,</w:t>
            </w:r>
          </w:p>
          <w:p w14:paraId="18E43814" w14:textId="79673B0A" w:rsidR="006F5BFD" w:rsidRPr="00A61037" w:rsidRDefault="006F5BFD" w:rsidP="00E51886">
            <w:pPr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в том числе их площадь</w:t>
            </w:r>
            <w:r w:rsidR="002F2AF2" w:rsidRPr="00A61037">
              <w:rPr>
                <w:rFonts w:ascii="Times New Roman" w:hAnsi="Times New Roman"/>
                <w:sz w:val="24"/>
                <w:szCs w:val="24"/>
              </w:rPr>
              <w:t>, кв. м</w:t>
            </w:r>
          </w:p>
        </w:tc>
      </w:tr>
      <w:tr w:rsidR="005F3967" w:rsidRPr="00A61037" w14:paraId="546A622D" w14:textId="77777777" w:rsidTr="00321965">
        <w:trPr>
          <w:trHeight w:val="284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C56E0F" w14:textId="77777777" w:rsidR="005F3967" w:rsidRPr="00A61037" w:rsidRDefault="005F3967" w:rsidP="005F3967">
            <w:pPr>
              <w:numPr>
                <w:ilvl w:val="0"/>
                <w:numId w:val="4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1BF3C9" w14:textId="7A7BAB41" w:rsidR="005F3967" w:rsidRPr="00A61037" w:rsidRDefault="005F3967" w:rsidP="005F3967">
            <w:pPr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3.1.1,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3059">
              <w:rPr>
                <w:rFonts w:ascii="Times New Roman" w:hAnsi="Times New Roman"/>
                <w:sz w:val="24"/>
                <w:szCs w:val="24"/>
              </w:rPr>
              <w:t xml:space="preserve">3.4, </w:t>
            </w:r>
            <w:r w:rsidR="00525D12">
              <w:rPr>
                <w:rFonts w:ascii="Times New Roman" w:hAnsi="Times New Roman"/>
                <w:sz w:val="24"/>
                <w:szCs w:val="24"/>
              </w:rPr>
              <w:t xml:space="preserve">3.4.1, 3.4.2, 3.5, 3.9, 3.9.2, 4.9, 6.3.1, 6.7.1, </w:t>
            </w:r>
            <w:r>
              <w:rPr>
                <w:rFonts w:ascii="Times New Roman" w:hAnsi="Times New Roman"/>
                <w:sz w:val="24"/>
                <w:szCs w:val="24"/>
              </w:rPr>
              <w:t>12.0.2</w:t>
            </w:r>
            <w:r w:rsidRPr="00A61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646B05" w14:textId="0867D43D" w:rsidR="005F3967" w:rsidRPr="00A61037" w:rsidRDefault="005F3967" w:rsidP="005F3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Не подлежат установлению</w:t>
            </w:r>
          </w:p>
        </w:tc>
      </w:tr>
      <w:tr w:rsidR="005F3967" w:rsidRPr="00A61037" w14:paraId="73FCEB49" w14:textId="77777777" w:rsidTr="001F7CB9">
        <w:trPr>
          <w:trHeight w:val="978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0D7381" w14:textId="77777777" w:rsidR="005F3967" w:rsidRPr="00A61037" w:rsidRDefault="005F3967" w:rsidP="005F3967">
            <w:pPr>
              <w:numPr>
                <w:ilvl w:val="0"/>
                <w:numId w:val="3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1508BC" w14:textId="777EC309" w:rsidR="005F3967" w:rsidRPr="00A61037" w:rsidRDefault="005F3967" w:rsidP="005F3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</w:tr>
      <w:tr w:rsidR="005F3967" w:rsidRPr="00A61037" w14:paraId="20E709E8" w14:textId="77777777" w:rsidTr="00321965">
        <w:trPr>
          <w:trHeight w:val="284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1D33CB" w14:textId="77777777" w:rsidR="005F3967" w:rsidRPr="00A61037" w:rsidRDefault="005F3967" w:rsidP="005F3967">
            <w:pPr>
              <w:numPr>
                <w:ilvl w:val="0"/>
                <w:numId w:val="5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6DD3FE" w14:textId="4EBCC663" w:rsidR="005F3967" w:rsidRPr="00A61037" w:rsidRDefault="00525D12" w:rsidP="004577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3.4, 3.4.1, 3.4.2, 3.5, 3.9, 3.9.2, 4.9, 6.3.1, 6.7.1</w:t>
            </w:r>
          </w:p>
        </w:tc>
        <w:tc>
          <w:tcPr>
            <w:tcW w:w="0" w:type="auto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6A73BE" w14:textId="46CA81A0" w:rsidR="005F3967" w:rsidRPr="00A61037" w:rsidRDefault="005F3967" w:rsidP="005F3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F3967" w:rsidRPr="00A61037" w14:paraId="42116AE6" w14:textId="77777777" w:rsidTr="00321965">
        <w:trPr>
          <w:trHeight w:val="284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69F1E6" w14:textId="77777777" w:rsidR="005F3967" w:rsidRPr="00A61037" w:rsidRDefault="005F3967" w:rsidP="005F3967">
            <w:pPr>
              <w:numPr>
                <w:ilvl w:val="0"/>
                <w:numId w:val="5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71F073" w14:textId="476D06A6" w:rsidR="005F3967" w:rsidRPr="00A61037" w:rsidRDefault="005F3967" w:rsidP="005F3967">
            <w:pPr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0" w:type="auto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225B31" w14:textId="5182068C" w:rsidR="005F3967" w:rsidRPr="00A61037" w:rsidRDefault="005F3967" w:rsidP="005F3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Не подлежат установлению</w:t>
            </w:r>
          </w:p>
        </w:tc>
      </w:tr>
      <w:tr w:rsidR="005F3967" w:rsidRPr="00A61037" w14:paraId="758DA9B9" w14:textId="77777777" w:rsidTr="001F7CB9">
        <w:trPr>
          <w:trHeight w:val="387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73C081" w14:textId="77777777" w:rsidR="005F3967" w:rsidRPr="00A61037" w:rsidRDefault="005F3967" w:rsidP="005F3967">
            <w:pPr>
              <w:numPr>
                <w:ilvl w:val="0"/>
                <w:numId w:val="3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ACE9AF" w14:textId="5690E88A" w:rsidR="005F3967" w:rsidRPr="00A61037" w:rsidRDefault="005F3967" w:rsidP="005F3967">
            <w:pPr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Предельное количество этажей зданий, строений, сооружений, этаж</w:t>
            </w:r>
          </w:p>
        </w:tc>
      </w:tr>
      <w:tr w:rsidR="001F7CB9" w:rsidRPr="00A61037" w14:paraId="053B7615" w14:textId="77777777" w:rsidTr="00573613">
        <w:trPr>
          <w:trHeight w:val="284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3A7FA5" w14:textId="77777777" w:rsidR="001F7CB9" w:rsidRPr="00A61037" w:rsidRDefault="001F7CB9" w:rsidP="005F3967">
            <w:pPr>
              <w:numPr>
                <w:ilvl w:val="0"/>
                <w:numId w:val="6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75E43F" w14:textId="287E0E08" w:rsidR="001F7CB9" w:rsidRPr="00A61037" w:rsidRDefault="001F7CB9" w:rsidP="005F39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3.4, 3.4.1, 3.4.2, 3.5, 3.9, 3.9.2, </w:t>
            </w:r>
          </w:p>
        </w:tc>
        <w:tc>
          <w:tcPr>
            <w:tcW w:w="0" w:type="auto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C21F66" w14:textId="0E73FD0C" w:rsidR="001F7CB9" w:rsidRPr="00A61037" w:rsidRDefault="001F7CB9" w:rsidP="005F3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57735" w:rsidRPr="00A61037" w14:paraId="38C1098F" w14:textId="77777777" w:rsidTr="00590D2A">
        <w:trPr>
          <w:trHeight w:val="284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8C6FC4" w14:textId="77777777" w:rsidR="00457735" w:rsidRPr="00A61037" w:rsidRDefault="00457735" w:rsidP="005F3967">
            <w:pPr>
              <w:numPr>
                <w:ilvl w:val="0"/>
                <w:numId w:val="6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A8B45B" w14:textId="2E2498F2" w:rsidR="00457735" w:rsidRPr="00A61037" w:rsidRDefault="00457735" w:rsidP="005F39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0" w:type="auto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1BCE2B" w14:textId="3078CA22" w:rsidR="00457735" w:rsidRPr="00A61037" w:rsidRDefault="001F7CB9" w:rsidP="005F3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F3967" w:rsidRPr="00A61037" w14:paraId="0666B96C" w14:textId="77777777" w:rsidTr="00321965">
        <w:trPr>
          <w:trHeight w:val="284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6E5E0A" w14:textId="77777777" w:rsidR="005F3967" w:rsidRPr="00A61037" w:rsidRDefault="005F3967" w:rsidP="005F3967">
            <w:pPr>
              <w:numPr>
                <w:ilvl w:val="0"/>
                <w:numId w:val="6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1A9700" w14:textId="7AF4A012" w:rsidR="005F3967" w:rsidRPr="00A61037" w:rsidRDefault="005F3967" w:rsidP="005F3967">
            <w:pPr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 xml:space="preserve">3.1.1, </w:t>
            </w:r>
            <w:r w:rsidR="002D0F65">
              <w:rPr>
                <w:rFonts w:ascii="Times New Roman" w:hAnsi="Times New Roman"/>
                <w:sz w:val="24"/>
                <w:szCs w:val="24"/>
              </w:rPr>
              <w:t>6.3.1, 6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525D12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0" w:type="auto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1FAE19" w14:textId="35E58DF3" w:rsidR="005F3967" w:rsidRPr="00A61037" w:rsidRDefault="005F3967" w:rsidP="005F3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Не подлежат установлению</w:t>
            </w:r>
          </w:p>
        </w:tc>
      </w:tr>
      <w:tr w:rsidR="005F3967" w:rsidRPr="00A61037" w14:paraId="5D555699" w14:textId="77777777" w:rsidTr="001F7CB9">
        <w:trPr>
          <w:trHeight w:val="1042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076948" w14:textId="77777777" w:rsidR="005F3967" w:rsidRPr="00A61037" w:rsidRDefault="005F3967" w:rsidP="005F3967">
            <w:pPr>
              <w:numPr>
                <w:ilvl w:val="0"/>
                <w:numId w:val="3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5EDE48" w14:textId="77777777" w:rsidR="005F3967" w:rsidRPr="00A61037" w:rsidRDefault="005F3967" w:rsidP="005F3967">
            <w:pPr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участка, определяемый</w:t>
            </w:r>
          </w:p>
          <w:p w14:paraId="2D822296" w14:textId="77777777" w:rsidR="005F3967" w:rsidRPr="00A61037" w:rsidRDefault="005F3967" w:rsidP="005F3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как отношение суммарной площади земельного участка, которая может быть застроена,</w:t>
            </w:r>
          </w:p>
          <w:p w14:paraId="74759155" w14:textId="62C21DFB" w:rsidR="005F3967" w:rsidRPr="00A61037" w:rsidRDefault="005F3967" w:rsidP="005F3967">
            <w:pPr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ко всей площади земельного участка, %</w:t>
            </w:r>
          </w:p>
        </w:tc>
      </w:tr>
      <w:tr w:rsidR="005F3967" w:rsidRPr="00A61037" w14:paraId="1223C3BD" w14:textId="77777777" w:rsidTr="00321965">
        <w:trPr>
          <w:trHeight w:val="284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978F0B" w14:textId="77777777" w:rsidR="005F3967" w:rsidRPr="00A61037" w:rsidRDefault="005F3967" w:rsidP="005F3967">
            <w:pPr>
              <w:numPr>
                <w:ilvl w:val="0"/>
                <w:numId w:val="7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4D3CDD" w14:textId="375019AD" w:rsidR="005F3967" w:rsidRPr="00A61037" w:rsidRDefault="00556CF7" w:rsidP="00A24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3.4, 3.4.1, 3.4.2, 3.5, 3.9, 3.9.2, 6.3.1</w:t>
            </w:r>
            <w:r w:rsidR="001F7CB9">
              <w:rPr>
                <w:rFonts w:ascii="Times New Roman" w:hAnsi="Times New Roman"/>
                <w:sz w:val="24"/>
                <w:szCs w:val="24"/>
              </w:rPr>
              <w:t>, 6.7.1</w:t>
            </w:r>
          </w:p>
        </w:tc>
        <w:tc>
          <w:tcPr>
            <w:tcW w:w="0" w:type="auto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24A6E7" w14:textId="5BB3092C" w:rsidR="005F3967" w:rsidRPr="00A61037" w:rsidRDefault="001F7CB9" w:rsidP="005F3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5F3967" w:rsidRPr="00A61037" w14:paraId="4C017B11" w14:textId="77777777" w:rsidTr="00321965">
        <w:trPr>
          <w:trHeight w:val="284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C764DF" w14:textId="77777777" w:rsidR="005F3967" w:rsidRPr="00A61037" w:rsidRDefault="005F3967" w:rsidP="005F3967">
            <w:pPr>
              <w:numPr>
                <w:ilvl w:val="0"/>
                <w:numId w:val="7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759567" w14:textId="7E73C2CF" w:rsidR="005F3967" w:rsidRPr="00A61037" w:rsidRDefault="005F3967" w:rsidP="005F3967">
            <w:pPr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0" w:type="auto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F17AD0" w14:textId="5B2DA624" w:rsidR="005F3967" w:rsidRPr="00A61037" w:rsidRDefault="005F3967" w:rsidP="005F3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Не подлежат установлению</w:t>
            </w:r>
          </w:p>
        </w:tc>
      </w:tr>
      <w:tr w:rsidR="00FA13DE" w:rsidRPr="00A61037" w14:paraId="20ECA036" w14:textId="77777777" w:rsidTr="001F7CB9">
        <w:trPr>
          <w:trHeight w:val="284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8024B1" w14:textId="77777777" w:rsidR="00FA13DE" w:rsidRPr="00A61037" w:rsidRDefault="00FA13DE" w:rsidP="00FA13DE">
            <w:pPr>
              <w:numPr>
                <w:ilvl w:val="0"/>
                <w:numId w:val="3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5FBD44" w14:textId="215431A6" w:rsidR="00FA13DE" w:rsidRPr="00A61037" w:rsidRDefault="00FA13DE" w:rsidP="00FA13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параметры</w:t>
            </w:r>
          </w:p>
        </w:tc>
      </w:tr>
      <w:tr w:rsidR="00FA13DE" w:rsidRPr="00A61037" w14:paraId="2D64809C" w14:textId="77777777" w:rsidTr="001F7CB9">
        <w:trPr>
          <w:trHeight w:val="284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2D9BF7" w14:textId="01EFCB88" w:rsidR="00FA13DE" w:rsidRPr="00A61037" w:rsidRDefault="00FA13DE" w:rsidP="00FA13DE">
            <w:pPr>
              <w:numPr>
                <w:ilvl w:val="0"/>
                <w:numId w:val="10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20E7AB" w14:textId="2A4340E7" w:rsidR="00FA13DE" w:rsidRPr="00A61037" w:rsidRDefault="00FA13DE" w:rsidP="00FA13DE">
            <w:pPr>
              <w:rPr>
                <w:rFonts w:ascii="Times New Roman" w:hAnsi="Times New Roman"/>
                <w:sz w:val="24"/>
                <w:szCs w:val="24"/>
              </w:rPr>
            </w:pPr>
            <w:r w:rsidRPr="008D2CFF">
              <w:rPr>
                <w:rFonts w:ascii="Times New Roman" w:hAnsi="Times New Roman"/>
                <w:sz w:val="24"/>
                <w:szCs w:val="24"/>
              </w:rPr>
              <w:t>Максимальная этажность зданий, строений, сооружений, этаж</w:t>
            </w:r>
          </w:p>
        </w:tc>
      </w:tr>
      <w:tr w:rsidR="003607DF" w:rsidRPr="00A61037" w14:paraId="15809971" w14:textId="77777777" w:rsidTr="00321965">
        <w:trPr>
          <w:trHeight w:val="284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088827" w14:textId="77777777" w:rsidR="003607DF" w:rsidRPr="00A61037" w:rsidRDefault="003607DF" w:rsidP="003607DF">
            <w:pPr>
              <w:numPr>
                <w:ilvl w:val="0"/>
                <w:numId w:val="11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5BEC4E" w14:textId="2EA80FB3" w:rsidR="003607DF" w:rsidRPr="00A61037" w:rsidRDefault="003607DF" w:rsidP="003607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3.4, 3.4.1, 3.4.2, 3.5, 3.9, 3.9.2, </w:t>
            </w:r>
          </w:p>
        </w:tc>
        <w:tc>
          <w:tcPr>
            <w:tcW w:w="0" w:type="auto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85364A" w14:textId="41A4A32A" w:rsidR="003607DF" w:rsidRPr="00A61037" w:rsidRDefault="003607DF" w:rsidP="00360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607DF" w:rsidRPr="00A61037" w14:paraId="0D3E7146" w14:textId="77777777" w:rsidTr="00321965">
        <w:trPr>
          <w:trHeight w:val="284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8105EB" w14:textId="77777777" w:rsidR="003607DF" w:rsidRPr="00A61037" w:rsidRDefault="003607DF" w:rsidP="003607DF">
            <w:pPr>
              <w:numPr>
                <w:ilvl w:val="0"/>
                <w:numId w:val="11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CCC151" w14:textId="7E2D8085" w:rsidR="003607DF" w:rsidRDefault="003607DF" w:rsidP="003607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0" w:type="auto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211C11" w14:textId="038D8B84" w:rsidR="003607DF" w:rsidRDefault="003607DF" w:rsidP="00360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607DF" w:rsidRPr="00A61037" w14:paraId="43621435" w14:textId="77777777" w:rsidTr="00321965">
        <w:trPr>
          <w:trHeight w:val="284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197BB6" w14:textId="77777777" w:rsidR="003607DF" w:rsidRPr="00A61037" w:rsidRDefault="003607DF" w:rsidP="003607DF">
            <w:pPr>
              <w:numPr>
                <w:ilvl w:val="0"/>
                <w:numId w:val="11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ABDC98" w14:textId="4893AC9F" w:rsidR="003607DF" w:rsidRDefault="003607DF" w:rsidP="003607DF">
            <w:pPr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 xml:space="preserve">3.1.1, </w:t>
            </w:r>
            <w:r>
              <w:rPr>
                <w:rFonts w:ascii="Times New Roman" w:hAnsi="Times New Roman"/>
                <w:sz w:val="24"/>
                <w:szCs w:val="24"/>
              </w:rPr>
              <w:t>6.3.1, 6.7.1</w:t>
            </w:r>
          </w:p>
        </w:tc>
        <w:tc>
          <w:tcPr>
            <w:tcW w:w="0" w:type="auto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3A8737" w14:textId="40351D8E" w:rsidR="003607DF" w:rsidRDefault="003607DF" w:rsidP="00360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Не подлежат установлению</w:t>
            </w:r>
          </w:p>
        </w:tc>
      </w:tr>
      <w:tr w:rsidR="001B67A6" w:rsidRPr="00A61037" w14:paraId="301F95F3" w14:textId="77777777" w:rsidTr="00321965">
        <w:trPr>
          <w:trHeight w:val="284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CBE482" w14:textId="77777777" w:rsidR="001B67A6" w:rsidRPr="00A61037" w:rsidRDefault="001B67A6" w:rsidP="001B67A6">
            <w:pPr>
              <w:numPr>
                <w:ilvl w:val="0"/>
                <w:numId w:val="10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0A18CF" w14:textId="730B796C" w:rsidR="001B67A6" w:rsidRPr="003607DF" w:rsidRDefault="001B67A6" w:rsidP="001B67A6">
            <w:pPr>
              <w:rPr>
                <w:rFonts w:ascii="Times New Roman" w:hAnsi="Times New Roman"/>
                <w:sz w:val="24"/>
                <w:szCs w:val="24"/>
              </w:rPr>
            </w:pPr>
            <w:r w:rsidRPr="003607DF">
              <w:rPr>
                <w:rFonts w:ascii="Times New Roman" w:hAnsi="Times New Roman"/>
                <w:bCs/>
                <w:sz w:val="24"/>
                <w:szCs w:val="24"/>
              </w:rPr>
              <w:t>Максимальный размер санитарно-защитной зоны, м</w:t>
            </w:r>
          </w:p>
        </w:tc>
        <w:tc>
          <w:tcPr>
            <w:tcW w:w="0" w:type="auto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667EEA" w14:textId="42BD09C9" w:rsidR="001B67A6" w:rsidRPr="00A61037" w:rsidRDefault="003607DF" w:rsidP="001B6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7D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B67A6" w:rsidRPr="003607DF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</w:tr>
    </w:tbl>
    <w:p w14:paraId="61F71FFE" w14:textId="6EA11ECF" w:rsidR="00FC2B38" w:rsidRPr="00FC2B38" w:rsidRDefault="00FC2B38" w:rsidP="00FC2B38">
      <w:pPr>
        <w:pStyle w:val="a8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99322005"/>
      <w:bookmarkEnd w:id="5"/>
      <w:bookmarkEnd w:id="6"/>
      <w:bookmarkEnd w:id="7"/>
      <w:r w:rsidRPr="00FC2B38">
        <w:rPr>
          <w:rFonts w:ascii="Times New Roman" w:hAnsi="Times New Roman" w:cs="Times New Roman"/>
          <w:sz w:val="28"/>
          <w:szCs w:val="28"/>
        </w:rPr>
        <w:t xml:space="preserve">Требования к архитектурно-градостроительному облику объектов капитального строительства (далее - требования). </w:t>
      </w:r>
    </w:p>
    <w:p w14:paraId="0D8EF129" w14:textId="77777777" w:rsidR="00FC2B38" w:rsidRPr="00FC2B38" w:rsidRDefault="00FC2B38" w:rsidP="00FC2B38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38">
        <w:rPr>
          <w:rFonts w:ascii="Times New Roman" w:hAnsi="Times New Roman" w:cs="Times New Roman"/>
          <w:sz w:val="28"/>
          <w:szCs w:val="28"/>
        </w:rPr>
        <w:t>К объектам производственно-складского назначения с ограждающими конструкциями из металлических сэндвич-панелей и вентилируемых фасадов устанавливаются иные и дополнительные требования.</w:t>
      </w:r>
    </w:p>
    <w:p w14:paraId="3B9003A3" w14:textId="77777777" w:rsidR="00FC2B38" w:rsidRPr="00FC2B38" w:rsidRDefault="00FC2B38" w:rsidP="00FC2B38">
      <w:pPr>
        <w:tabs>
          <w:tab w:val="left" w:pos="1134"/>
        </w:tabs>
        <w:spacing w:before="120" w:after="120" w:line="240" w:lineRule="auto"/>
        <w:ind w:left="71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C2B3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1)</w:t>
      </w:r>
      <w:r w:rsidRPr="00FC2B3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К цветовым решениям объектов капитального строительства:</w:t>
      </w:r>
    </w:p>
    <w:p w14:paraId="1EE8622D" w14:textId="77777777" w:rsidR="00FC2B38" w:rsidRPr="00335D2B" w:rsidRDefault="00FC2B38" w:rsidP="00FC2B38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38">
        <w:rPr>
          <w:rFonts w:ascii="Times New Roman" w:hAnsi="Times New Roman" w:cs="Times New Roman"/>
          <w:sz w:val="28"/>
          <w:szCs w:val="28"/>
        </w:rPr>
        <w:t>Цветовые решения зданий</w:t>
      </w:r>
      <w:r w:rsidRPr="00335D2B">
        <w:rPr>
          <w:rFonts w:ascii="Times New Roman" w:hAnsi="Times New Roman" w:cs="Times New Roman"/>
          <w:sz w:val="28"/>
          <w:szCs w:val="28"/>
        </w:rPr>
        <w:t>, строений, сооружений следует принимать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35D2B">
        <w:rPr>
          <w:rFonts w:ascii="Times New Roman" w:hAnsi="Times New Roman" w:cs="Times New Roman"/>
          <w:sz w:val="28"/>
          <w:szCs w:val="28"/>
        </w:rPr>
        <w:t xml:space="preserve">соответствии с рекомендуемыми колористическими палитрами. </w:t>
      </w:r>
    </w:p>
    <w:p w14:paraId="540B29A5" w14:textId="77777777" w:rsidR="00FC2B38" w:rsidRPr="00335D2B" w:rsidRDefault="00FC2B38" w:rsidP="00FC2B38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D2B">
        <w:rPr>
          <w:rFonts w:ascii="Times New Roman" w:hAnsi="Times New Roman" w:cs="Times New Roman"/>
          <w:sz w:val="28"/>
          <w:szCs w:val="28"/>
        </w:rPr>
        <w:t xml:space="preserve">Цветовое решение </w:t>
      </w:r>
      <w:r w:rsidRPr="00CC5697">
        <w:rPr>
          <w:rFonts w:ascii="Times New Roman" w:hAnsi="Times New Roman" w:cs="Times New Roman"/>
          <w:sz w:val="28"/>
          <w:szCs w:val="28"/>
        </w:rPr>
        <w:t xml:space="preserve">(в том числе ограждений территорий в случае необходимости их установки) </w:t>
      </w:r>
      <w:r w:rsidRPr="00335D2B">
        <w:rPr>
          <w:rFonts w:ascii="Times New Roman" w:hAnsi="Times New Roman" w:cs="Times New Roman"/>
          <w:sz w:val="28"/>
          <w:szCs w:val="28"/>
        </w:rPr>
        <w:t>должно быть обосновано композиционными решениями здания и гармонично сочетаться с окружающей застройкой территории.</w:t>
      </w:r>
    </w:p>
    <w:p w14:paraId="4B497BDA" w14:textId="77777777" w:rsidR="00FC2B38" w:rsidRPr="00FC2B38" w:rsidRDefault="00FC2B38" w:rsidP="00FC2B38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38">
        <w:rPr>
          <w:rFonts w:ascii="Times New Roman" w:hAnsi="Times New Roman" w:cs="Times New Roman"/>
          <w:sz w:val="28"/>
          <w:szCs w:val="28"/>
        </w:rPr>
        <w:t>Цветовое решение покрытия кровли (кроме плоской кровли) должно быть увязано с общим архитектурным решением здания.</w:t>
      </w:r>
    </w:p>
    <w:p w14:paraId="5D213D06" w14:textId="3627D5E6" w:rsidR="00FC2B38" w:rsidRPr="004C0841" w:rsidRDefault="00FC2B38" w:rsidP="00FC2B38">
      <w:pPr>
        <w:tabs>
          <w:tab w:val="left" w:pos="1134"/>
        </w:tabs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C2B3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1.1) К отделке фасадов (кроме объектов производственно-складского назначения с ограждающими конструкциями из металлических сэндвич-панелей и вентилируемых фасадов):</w:t>
      </w:r>
    </w:p>
    <w:p w14:paraId="20574E57" w14:textId="505C48CB" w:rsidR="00FC2B38" w:rsidRPr="00671E9B" w:rsidRDefault="00FC2B38" w:rsidP="00FC2B38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671E9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Синяя цветовая палитра</w:t>
      </w:r>
    </w:p>
    <w:p w14:paraId="50653373" w14:textId="77777777" w:rsidR="00FC2B38" w:rsidRPr="00671E9B" w:rsidRDefault="00FC2B38" w:rsidP="00FC2B38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1E9B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Основные пастельные цвета фасадных покрытий (не менее 70% 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1E9B">
        <w:rPr>
          <w:rFonts w:ascii="Times New Roman" w:hAnsi="Times New Roman" w:cs="Times New Roman"/>
          <w:sz w:val="28"/>
          <w:szCs w:val="28"/>
          <w:shd w:val="clear" w:color="auto" w:fill="FFFFFF"/>
        </w:rPr>
        <w:t>плоскости фасада):</w:t>
      </w:r>
    </w:p>
    <w:p w14:paraId="5573A66E" w14:textId="77777777" w:rsidR="00FC2B38" w:rsidRPr="00671E9B" w:rsidRDefault="00FC2B38" w:rsidP="00FC2B38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1E9B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 wp14:anchorId="40660432" wp14:editId="24BBD658">
            <wp:extent cx="6480175" cy="1315720"/>
            <wp:effectExtent l="0" t="0" r="0" b="0"/>
            <wp:docPr id="275509805" name="Рисунок 275509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675495" name="Рисунок 93767549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31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4BA21" w14:textId="77777777" w:rsidR="00FC2B38" w:rsidRPr="00671E9B" w:rsidRDefault="00FC2B38" w:rsidP="00FC2B38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1E9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Дополнительные контрастные цвета декоративных и акцентных элементов фасадных покрытий (не более 30%):</w:t>
      </w:r>
    </w:p>
    <w:p w14:paraId="26255A9B" w14:textId="77777777" w:rsidR="00FC2B38" w:rsidRPr="00671E9B" w:rsidRDefault="00FC2B38" w:rsidP="00FC2B38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1E9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51AC230" wp14:editId="7E988B91">
            <wp:extent cx="4781550" cy="622300"/>
            <wp:effectExtent l="0" t="0" r="0" b="6350"/>
            <wp:docPr id="152545767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186"/>
                    <a:stretch/>
                  </pic:blipFill>
                  <pic:spPr bwMode="auto">
                    <a:xfrm>
                      <a:off x="0" y="0"/>
                      <a:ext cx="47815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11C541" w14:textId="77777777" w:rsidR="00FC2B38" w:rsidRPr="00671E9B" w:rsidRDefault="00FC2B38" w:rsidP="00FC2B38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1E9B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Основные пастельные цвета также применимы для декоративных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1E9B">
        <w:rPr>
          <w:rFonts w:ascii="Times New Roman" w:hAnsi="Times New Roman" w:cs="Times New Roman"/>
          <w:sz w:val="28"/>
          <w:szCs w:val="28"/>
          <w:shd w:val="clear" w:color="auto" w:fill="FFFFFF"/>
        </w:rPr>
        <w:t>акцентных элементов фасадных покрытий.</w:t>
      </w:r>
    </w:p>
    <w:p w14:paraId="1BFDA3EF" w14:textId="77777777" w:rsidR="00FC2B38" w:rsidRPr="00671E9B" w:rsidRDefault="00FC2B38" w:rsidP="00FC2B38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671E9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Серая цветовая палитра.</w:t>
      </w:r>
    </w:p>
    <w:p w14:paraId="6C86D765" w14:textId="77777777" w:rsidR="00FC2B38" w:rsidRPr="00671E9B" w:rsidRDefault="00FC2B38" w:rsidP="00FC2B38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1E9B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Основные пастельные цвета фасадных покрытий (не менее 70% 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1E9B">
        <w:rPr>
          <w:rFonts w:ascii="Times New Roman" w:hAnsi="Times New Roman" w:cs="Times New Roman"/>
          <w:sz w:val="28"/>
          <w:szCs w:val="28"/>
          <w:shd w:val="clear" w:color="auto" w:fill="FFFFFF"/>
        </w:rPr>
        <w:t>плоскости фасада):</w:t>
      </w:r>
    </w:p>
    <w:p w14:paraId="0C023A27" w14:textId="77777777" w:rsidR="00FC2B38" w:rsidRPr="00671E9B" w:rsidRDefault="00FC2B38" w:rsidP="00FC2B38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671E9B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 wp14:anchorId="77D81047" wp14:editId="36F577E4">
            <wp:extent cx="6480175" cy="1259205"/>
            <wp:effectExtent l="0" t="0" r="0" b="0"/>
            <wp:docPr id="1980698170" name="Рисунок 1980698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935115" name="Рисунок 212393511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D9267" w14:textId="77777777" w:rsidR="00FC2B38" w:rsidRPr="00671E9B" w:rsidRDefault="00FC2B38" w:rsidP="00FC2B38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1E9B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Дополнительные контрастные цвета декоративных и акцентных элементов фасадных покрытий (не более 30%):</w:t>
      </w:r>
    </w:p>
    <w:p w14:paraId="08666804" w14:textId="77777777" w:rsidR="00FC2B38" w:rsidRPr="00671E9B" w:rsidRDefault="00FC2B38" w:rsidP="00FC2B38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671E9B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 wp14:anchorId="020548AA" wp14:editId="1FC14547">
            <wp:extent cx="6480175" cy="605790"/>
            <wp:effectExtent l="0" t="0" r="0" b="3810"/>
            <wp:docPr id="1003705332" name="Рисунок 1003705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097553" name="Рисунок 117009755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118D3" w14:textId="77777777" w:rsidR="00FC2B38" w:rsidRPr="00F86F39" w:rsidRDefault="00FC2B38" w:rsidP="00FC2B38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43E8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Основные пастельные цвета также применимы для декоративных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443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акцентных </w:t>
      </w:r>
      <w:r w:rsidRPr="00F86F39">
        <w:rPr>
          <w:rFonts w:ascii="Times New Roman" w:hAnsi="Times New Roman" w:cs="Times New Roman"/>
          <w:sz w:val="28"/>
          <w:szCs w:val="28"/>
          <w:shd w:val="clear" w:color="auto" w:fill="FFFFFF"/>
        </w:rPr>
        <w:t>элементов фасадных покрытий.</w:t>
      </w:r>
    </w:p>
    <w:p w14:paraId="49743C7F" w14:textId="4B7BBAA9" w:rsidR="00FC2B38" w:rsidRPr="00F86F39" w:rsidRDefault="00FC2B38" w:rsidP="00FC2B38">
      <w:pPr>
        <w:tabs>
          <w:tab w:val="left" w:pos="1276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6F39">
        <w:rPr>
          <w:rFonts w:ascii="Times New Roman" w:hAnsi="Times New Roman" w:cs="Times New Roman"/>
          <w:sz w:val="28"/>
          <w:szCs w:val="28"/>
          <w:shd w:val="clear" w:color="auto" w:fill="FFFFFF"/>
        </w:rPr>
        <w:t>1.2)</w:t>
      </w:r>
      <w:r w:rsidRPr="00F86F3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К металлическим элементам фасадов (кровля, водостоки, ограждения, двери, стеновые панели из профилированного металлического листа) (кроме объектов производственно-складского назначения с ограждающими конструкциями из металлических сэндвич-панелей и вентилируемых фасадов):</w:t>
      </w:r>
    </w:p>
    <w:p w14:paraId="0B41AE6E" w14:textId="77777777" w:rsidR="00FC2B38" w:rsidRPr="00F86F39" w:rsidRDefault="00FC2B38" w:rsidP="00FC2B38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14:ligatures w14:val="standardContextual"/>
        </w:rPr>
      </w:pPr>
      <w:r w:rsidRPr="00F86F39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202670BB" wp14:editId="7DBF807C">
            <wp:extent cx="6390005" cy="1988002"/>
            <wp:effectExtent l="0" t="0" r="0" b="0"/>
            <wp:docPr id="1955033494" name="Рисунок 1955033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988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D08E34" w14:textId="4AB6377E" w:rsidR="00FC2B38" w:rsidRPr="00F86F39" w:rsidRDefault="00FC2B38" w:rsidP="00F86F39">
      <w:pPr>
        <w:tabs>
          <w:tab w:val="left" w:pos="1276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9" w:name="_Hlk201849701"/>
      <w:r w:rsidRPr="00F86F39">
        <w:rPr>
          <w:rFonts w:ascii="Times New Roman" w:hAnsi="Times New Roman" w:cs="Times New Roman"/>
          <w:sz w:val="28"/>
          <w:szCs w:val="28"/>
          <w:shd w:val="clear" w:color="auto" w:fill="FFFFFF"/>
        </w:rPr>
        <w:t>1.3)</w:t>
      </w:r>
      <w:r w:rsidRPr="00F86F3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F86F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 отделке фасадов объектов производственно-складского назначения</w:t>
      </w:r>
      <w:r w:rsidRPr="00F86F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F86F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 ограждающими конструкциями из металлических сэндвич-панелей и вентилируемыми фасадами:</w:t>
      </w:r>
    </w:p>
    <w:p w14:paraId="5FEC413F" w14:textId="77777777" w:rsidR="00FC2B38" w:rsidRPr="00E502FC" w:rsidRDefault="00FC2B38" w:rsidP="00FC2B3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6F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Основные цвета фасадных покрытий:</w:t>
      </w:r>
    </w:p>
    <w:p w14:paraId="058FFE5C" w14:textId="77777777" w:rsidR="00FC2B38" w:rsidRPr="00E502FC" w:rsidRDefault="00FC2B38" w:rsidP="00FC2B3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02F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- </w:t>
      </w:r>
      <w:r w:rsidRPr="00E502FC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RAL</w:t>
      </w:r>
      <w:r w:rsidRPr="00E502F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9003, 9010, 9002, </w:t>
      </w:r>
      <w:r w:rsidRPr="00E502FC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RAL</w:t>
      </w:r>
      <w:r w:rsidRPr="00E502F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всех оттенков 7ххх</w:t>
      </w:r>
    </w:p>
    <w:p w14:paraId="001DB531" w14:textId="77777777" w:rsidR="00FC2B38" w:rsidRPr="00E502FC" w:rsidRDefault="00FC2B38" w:rsidP="00FC2B3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02F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BAE5052" wp14:editId="194C3AE6">
            <wp:extent cx="6388100" cy="641025"/>
            <wp:effectExtent l="0" t="0" r="0" b="698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024"/>
                    <a:stretch/>
                  </pic:blipFill>
                  <pic:spPr bwMode="auto">
                    <a:xfrm>
                      <a:off x="0" y="0"/>
                      <a:ext cx="6411512" cy="64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BCBAE6" w14:textId="77777777" w:rsidR="00FC2B38" w:rsidRPr="00E502FC" w:rsidRDefault="00FC2B38" w:rsidP="00FC2B3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02F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композиционно выделенных участках фасада допускается применять черный цвет: </w:t>
      </w:r>
      <w:r w:rsidRPr="00E502FC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RAL</w:t>
      </w:r>
      <w:r w:rsidRPr="00E502F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9004, 9005, 9011, 7021</w:t>
      </w:r>
    </w:p>
    <w:p w14:paraId="795AAF77" w14:textId="77777777" w:rsidR="00FC2B38" w:rsidRPr="00E502FC" w:rsidRDefault="00FC2B38" w:rsidP="00FC2B38">
      <w:pPr>
        <w:ind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02F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C7C4C9E" wp14:editId="679412AD">
            <wp:extent cx="781050" cy="6350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076"/>
                    <a:stretch/>
                  </pic:blipFill>
                  <pic:spPr bwMode="auto">
                    <a:xfrm>
                      <a:off x="0" y="0"/>
                      <a:ext cx="782115" cy="63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0A735B" w14:textId="77777777" w:rsidR="00FC2B38" w:rsidRPr="00E502FC" w:rsidRDefault="00FC2B38" w:rsidP="00FC2B3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02F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Дополнительные контрастные цвета к декоративным и акцентным элементам фасадных покрытий объектов производственно-складского назначения с ограждающими конструкциями из металлических сэндвич-панелей и вентилируемыми фасадами (не более 30% от плоскости фасада):</w:t>
      </w:r>
    </w:p>
    <w:p w14:paraId="56F8312A" w14:textId="77777777" w:rsidR="00FC2B38" w:rsidRPr="00E502FC" w:rsidRDefault="00FC2B38" w:rsidP="00FC2B3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02F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серая цветовая палитра: RAL </w:t>
      </w:r>
      <w:proofErr w:type="spellStart"/>
      <w:r w:rsidRPr="00E502F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classic</w:t>
      </w:r>
      <w:proofErr w:type="spellEnd"/>
      <w:r w:rsidRPr="00E502F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всех оттенков 7ххх, 9ххх</w:t>
      </w:r>
    </w:p>
    <w:p w14:paraId="0A830090" w14:textId="77777777" w:rsidR="00FC2B38" w:rsidRPr="00E502FC" w:rsidRDefault="00FC2B38" w:rsidP="00FC2B3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02F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69D696A" wp14:editId="4FE1D6EE">
            <wp:extent cx="6515100" cy="6477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621" cy="6482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B941CB" w14:textId="77777777" w:rsidR="00FC2B38" w:rsidRPr="00E502FC" w:rsidRDefault="00FC2B38" w:rsidP="00FC2B3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02F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коричневая цветовая палитра: RAL </w:t>
      </w:r>
      <w:proofErr w:type="spellStart"/>
      <w:r w:rsidRPr="00E502F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classic</w:t>
      </w:r>
      <w:proofErr w:type="spellEnd"/>
      <w:r w:rsidRPr="00E502F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всех оттенков 8ххх, RAL 1001, 1002, 1013, 1011, 1014, 1015, 1019, 1024</w:t>
      </w:r>
    </w:p>
    <w:p w14:paraId="041DEC68" w14:textId="77777777" w:rsidR="00FC2B38" w:rsidRPr="00E502FC" w:rsidRDefault="00FC2B38" w:rsidP="00FC2B3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02F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5FF56FB" wp14:editId="4FB8B1F3">
            <wp:extent cx="6517005" cy="646430"/>
            <wp:effectExtent l="0" t="0" r="0" b="127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00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02F53A" w14:textId="77777777" w:rsidR="00FC2B38" w:rsidRPr="00E502FC" w:rsidRDefault="00FC2B38" w:rsidP="00FC2B38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02F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Допускается применять на акцентных архитектурных элементах, выделенных материалом отделки фасада (за исключением сэндвич-панелей) композиционно и логически, яркие цвета любых оттенков в соответствии с корпоративным стилем организации, располагающейся в здании, либо разработанным фирменным стилем (не более 15% от плоскости фасада, в том числе суперграфика, входные и въездные группы):</w:t>
      </w:r>
    </w:p>
    <w:p w14:paraId="0B866254" w14:textId="77777777" w:rsidR="00FC2B38" w:rsidRPr="00E502FC" w:rsidRDefault="00FC2B38" w:rsidP="00FC2B38">
      <w:pPr>
        <w:spacing w:before="1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02F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E502FC">
        <w:rPr>
          <w:rFonts w:ascii="Times New Roman" w:hAnsi="Times New Roman" w:cs="Times New Roman"/>
          <w:sz w:val="28"/>
          <w:szCs w:val="28"/>
        </w:rPr>
        <w:t xml:space="preserve"> </w:t>
      </w:r>
      <w:r w:rsidRPr="00E502F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B8F9E27" wp14:editId="26F5E32B">
            <wp:extent cx="3387436" cy="1924091"/>
            <wp:effectExtent l="0" t="0" r="3810" b="0"/>
            <wp:docPr id="21001636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49" cy="1984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6E318" w14:textId="77777777" w:rsidR="00FC2B38" w:rsidRPr="00E502FC" w:rsidRDefault="00FC2B38" w:rsidP="00FC2B38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02F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Цвета профилей (окон, остекленных дверей, витражей и фасадов):</w:t>
      </w:r>
    </w:p>
    <w:p w14:paraId="14F2DA80" w14:textId="77777777" w:rsidR="00FC2B38" w:rsidRPr="00E502FC" w:rsidRDefault="00FC2B38" w:rsidP="00FC2B3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02F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6EE9C68" wp14:editId="2AF30478">
            <wp:extent cx="4470400" cy="596900"/>
            <wp:effectExtent l="0" t="0" r="635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793" cy="597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9"/>
    <w:p w14:paraId="43B51E9E" w14:textId="77777777" w:rsidR="00FC2B38" w:rsidRPr="001E2B02" w:rsidRDefault="00FC2B38" w:rsidP="00FC2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1E2B02">
        <w:rPr>
          <w:rFonts w:ascii="Times New Roman" w:hAnsi="Times New Roman" w:cs="Times New Roman"/>
          <w:sz w:val="28"/>
          <w:szCs w:val="28"/>
        </w:rPr>
        <w:tab/>
        <w:t xml:space="preserve"> К отделочным и (или) строительным материалам объектов капитального строительства:</w:t>
      </w:r>
    </w:p>
    <w:p w14:paraId="16645D21" w14:textId="77777777" w:rsidR="00FC2B38" w:rsidRDefault="00FC2B38" w:rsidP="00FC2B38">
      <w:pPr>
        <w:numPr>
          <w:ilvl w:val="0"/>
          <w:numId w:val="16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1EA">
        <w:rPr>
          <w:rFonts w:ascii="Times New Roman" w:hAnsi="Times New Roman" w:cs="Times New Roman"/>
          <w:sz w:val="28"/>
          <w:szCs w:val="28"/>
        </w:rPr>
        <w:t xml:space="preserve">цоколь должен выполняться из антивандальных негорючих материалов – природный камень (гранит или аналог), клинкерный кирпич, керамогранит (толщина не менее 10 мм) </w:t>
      </w:r>
      <w:r w:rsidRPr="00851E34">
        <w:rPr>
          <w:rFonts w:ascii="Times New Roman" w:hAnsi="Times New Roman" w:cs="Times New Roman"/>
          <w:sz w:val="28"/>
          <w:szCs w:val="28"/>
        </w:rPr>
        <w:t xml:space="preserve">бетонных </w:t>
      </w:r>
      <w:proofErr w:type="spellStart"/>
      <w:r w:rsidRPr="00851E34">
        <w:rPr>
          <w:rFonts w:ascii="Times New Roman" w:hAnsi="Times New Roman" w:cs="Times New Roman"/>
          <w:sz w:val="28"/>
          <w:szCs w:val="28"/>
        </w:rPr>
        <w:t>фиброцементных</w:t>
      </w:r>
      <w:proofErr w:type="spellEnd"/>
      <w:r w:rsidRPr="00851E34">
        <w:rPr>
          <w:rFonts w:ascii="Times New Roman" w:hAnsi="Times New Roman" w:cs="Times New Roman"/>
          <w:sz w:val="28"/>
          <w:szCs w:val="28"/>
        </w:rPr>
        <w:t xml:space="preserve"> элементов с гидрофобной пропиткой (бетонная цокольная плитка и кирпич, панели из цементных композитов и др.)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51E34">
        <w:rPr>
          <w:rFonts w:ascii="Times New Roman" w:hAnsi="Times New Roman" w:cs="Times New Roman"/>
          <w:sz w:val="28"/>
          <w:szCs w:val="28"/>
        </w:rPr>
        <w:t>другие подобные материалы;</w:t>
      </w:r>
    </w:p>
    <w:p w14:paraId="23558AA4" w14:textId="64B4AFB9" w:rsidR="00FC2B38" w:rsidRPr="0082546A" w:rsidRDefault="00FC2B38" w:rsidP="00FC2B38">
      <w:pPr>
        <w:numPr>
          <w:ilvl w:val="0"/>
          <w:numId w:val="16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46A">
        <w:rPr>
          <w:rFonts w:ascii="Times New Roman" w:hAnsi="Times New Roman" w:cs="Times New Roman"/>
          <w:sz w:val="28"/>
          <w:szCs w:val="28"/>
        </w:rPr>
        <w:t>для объектов общественного назначения, общая площадь которых составляет не более чем 1500 квадратных метров, не менее 20% облицовки фасада должно выполняться из природных материалов или имитирующих природные материалы;</w:t>
      </w:r>
    </w:p>
    <w:p w14:paraId="23B46C47" w14:textId="77777777" w:rsidR="00FC2B38" w:rsidRPr="00A021EA" w:rsidRDefault="00FC2B38" w:rsidP="00FC2B38">
      <w:pPr>
        <w:numPr>
          <w:ilvl w:val="0"/>
          <w:numId w:val="16"/>
        </w:numPr>
        <w:tabs>
          <w:tab w:val="left" w:pos="360"/>
          <w:tab w:val="left" w:pos="993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A021EA">
        <w:rPr>
          <w:rFonts w:ascii="Times New Roman" w:hAnsi="Times New Roman" w:cs="Times New Roman"/>
          <w:sz w:val="28"/>
          <w:szCs w:val="28"/>
        </w:rPr>
        <w:t>покрытия, полученные на основе лакокрасочных материалов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021EA">
        <w:rPr>
          <w:rFonts w:ascii="Times New Roman" w:hAnsi="Times New Roman" w:cs="Times New Roman"/>
          <w:sz w:val="28"/>
          <w:szCs w:val="28"/>
        </w:rPr>
        <w:t>водной основе (дисперсионные акриловые краски для фасадных работ, дисперсионные силикатные краски, силиконовые краски, золь-силикатные краски, золь-силикатные краски для бетона, известковые краски), при соблюдении требований нормативно-технической документации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021EA">
        <w:rPr>
          <w:rFonts w:ascii="Times New Roman" w:hAnsi="Times New Roman" w:cs="Times New Roman"/>
          <w:sz w:val="28"/>
          <w:szCs w:val="28"/>
        </w:rPr>
        <w:t>проведение окрасочных работ должны обеспечивать срок службы не менее 5 лет в условиях умеренного макроклимата при эксплуатации на открытом воздухе с воздействием любых атмосферных факторов (дождь, ливень, снег, пыль при сильном ветре) при максимальной температуре 40</w:t>
      </w:r>
      <w:r w:rsidRPr="002D2464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A021EA">
        <w:rPr>
          <w:rFonts w:ascii="Times New Roman" w:hAnsi="Times New Roman" w:cs="Times New Roman"/>
          <w:sz w:val="28"/>
          <w:szCs w:val="28"/>
        </w:rPr>
        <w:t xml:space="preserve"> С, минимальной температуре -45</w:t>
      </w:r>
      <w:r w:rsidRPr="002D2464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A021EA">
        <w:rPr>
          <w:rFonts w:ascii="Times New Roman" w:hAnsi="Times New Roman" w:cs="Times New Roman"/>
          <w:sz w:val="28"/>
          <w:szCs w:val="28"/>
        </w:rPr>
        <w:t xml:space="preserve"> С и относительной влажности в пределах от 40% до 95%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AAAA32" w14:textId="77777777" w:rsidR="00FC2B38" w:rsidRPr="00A021EA" w:rsidRDefault="00FC2B38" w:rsidP="00FC2B38">
      <w:pPr>
        <w:numPr>
          <w:ilvl w:val="0"/>
          <w:numId w:val="16"/>
        </w:numPr>
        <w:tabs>
          <w:tab w:val="left" w:pos="360"/>
          <w:tab w:val="left" w:pos="993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021EA">
        <w:rPr>
          <w:rFonts w:ascii="Times New Roman" w:hAnsi="Times New Roman" w:cs="Times New Roman"/>
          <w:sz w:val="28"/>
          <w:szCs w:val="28"/>
        </w:rPr>
        <w:t xml:space="preserve"> течение данного срока должны быть сохранены защитные свойства покрытия: растрескивание выветривание, отслаивание, сморщивание, образование пузырей - не более 1 балла по ГОСТ 9.407-2015 п.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021EA">
        <w:rPr>
          <w:rFonts w:ascii="Times New Roman" w:hAnsi="Times New Roman" w:cs="Times New Roman"/>
          <w:sz w:val="28"/>
          <w:szCs w:val="28"/>
        </w:rPr>
        <w:t xml:space="preserve">9.1.2, декоративные свойства (изменение цвета, </w:t>
      </w:r>
      <w:proofErr w:type="spellStart"/>
      <w:r w:rsidRPr="00A021EA">
        <w:rPr>
          <w:rFonts w:ascii="Times New Roman" w:hAnsi="Times New Roman" w:cs="Times New Roman"/>
          <w:sz w:val="28"/>
          <w:szCs w:val="28"/>
        </w:rPr>
        <w:t>грязеудержание</w:t>
      </w:r>
      <w:proofErr w:type="spellEnd"/>
      <w:r w:rsidRPr="00A021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1EA">
        <w:rPr>
          <w:rFonts w:ascii="Times New Roman" w:hAnsi="Times New Roman" w:cs="Times New Roman"/>
          <w:sz w:val="28"/>
          <w:szCs w:val="28"/>
        </w:rPr>
        <w:t>меление</w:t>
      </w:r>
      <w:proofErr w:type="spellEnd"/>
      <w:r w:rsidRPr="00A021EA">
        <w:rPr>
          <w:rFonts w:ascii="Times New Roman" w:hAnsi="Times New Roman" w:cs="Times New Roman"/>
          <w:sz w:val="28"/>
          <w:szCs w:val="28"/>
        </w:rPr>
        <w:t>) - не более 3 баллов по ГОСТ 9.407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021EA">
        <w:rPr>
          <w:rFonts w:ascii="Times New Roman" w:hAnsi="Times New Roman" w:cs="Times New Roman"/>
          <w:sz w:val="28"/>
          <w:szCs w:val="28"/>
        </w:rPr>
        <w:t xml:space="preserve">2015 </w:t>
      </w:r>
      <w:proofErr w:type="spellStart"/>
      <w:r w:rsidRPr="00A021EA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A021EA">
        <w:rPr>
          <w:rFonts w:ascii="Times New Roman" w:hAnsi="Times New Roman" w:cs="Times New Roman"/>
          <w:sz w:val="28"/>
          <w:szCs w:val="28"/>
        </w:rPr>
        <w:t>. 8.2, 8.3, 8.4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50282A" w14:textId="77777777" w:rsidR="00FC2B38" w:rsidRPr="00A021EA" w:rsidRDefault="00FC2B38" w:rsidP="00FC2B38">
      <w:pPr>
        <w:numPr>
          <w:ilvl w:val="0"/>
          <w:numId w:val="16"/>
        </w:numPr>
        <w:tabs>
          <w:tab w:val="left" w:pos="360"/>
          <w:tab w:val="left" w:pos="993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A021EA">
        <w:rPr>
          <w:rFonts w:ascii="Times New Roman" w:hAnsi="Times New Roman" w:cs="Times New Roman"/>
          <w:sz w:val="28"/>
          <w:szCs w:val="28"/>
        </w:rPr>
        <w:t>скатная кровля выполняется из металла, черепицы (керамической, минеральной, металлической, гибкой или аналог</w:t>
      </w:r>
      <w:r>
        <w:rPr>
          <w:rFonts w:ascii="Times New Roman" w:hAnsi="Times New Roman" w:cs="Times New Roman"/>
          <w:sz w:val="28"/>
          <w:szCs w:val="28"/>
        </w:rPr>
        <w:t>а), светопрозрачных конструкций</w:t>
      </w:r>
      <w:r w:rsidRPr="00A021EA">
        <w:rPr>
          <w:rFonts w:ascii="Times New Roman" w:hAnsi="Times New Roman" w:cs="Times New Roman"/>
          <w:sz w:val="28"/>
          <w:szCs w:val="28"/>
        </w:rPr>
        <w:t>.</w:t>
      </w:r>
    </w:p>
    <w:p w14:paraId="4721B198" w14:textId="77777777" w:rsidR="00FC2B38" w:rsidRPr="00EE01FB" w:rsidRDefault="00FC2B38" w:rsidP="00FC2B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01FB">
        <w:rPr>
          <w:rFonts w:ascii="Times New Roman" w:hAnsi="Times New Roman" w:cs="Times New Roman"/>
          <w:sz w:val="28"/>
          <w:szCs w:val="28"/>
          <w:u w:val="single"/>
        </w:rPr>
        <w:t>Не допускается:</w:t>
      </w:r>
    </w:p>
    <w:p w14:paraId="72A6E1FE" w14:textId="77777777" w:rsidR="00FC2B38" w:rsidRPr="00851E34" w:rsidRDefault="00FC2B38" w:rsidP="00FC2B38">
      <w:pPr>
        <w:numPr>
          <w:ilvl w:val="0"/>
          <w:numId w:val="12"/>
        </w:numPr>
        <w:tabs>
          <w:tab w:val="left" w:pos="993"/>
        </w:tabs>
        <w:spacing w:after="20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окраска поверхностей, облицованных натуральным (природным) камнем;</w:t>
      </w:r>
    </w:p>
    <w:p w14:paraId="0738BBF2" w14:textId="77777777" w:rsidR="00FC2B38" w:rsidRPr="00851E34" w:rsidRDefault="00FC2B38" w:rsidP="00FC2B38">
      <w:pPr>
        <w:numPr>
          <w:ilvl w:val="0"/>
          <w:numId w:val="12"/>
        </w:numPr>
        <w:tabs>
          <w:tab w:val="left" w:pos="993"/>
        </w:tabs>
        <w:spacing w:after="20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бетонная необлицованная поверхность для первого и цокольного этажа;</w:t>
      </w:r>
    </w:p>
    <w:p w14:paraId="268EF155" w14:textId="77777777" w:rsidR="00FC2B38" w:rsidRPr="00AD612B" w:rsidRDefault="00FC2B38" w:rsidP="00FC2B38">
      <w:pPr>
        <w:numPr>
          <w:ilvl w:val="0"/>
          <w:numId w:val="12"/>
        </w:numPr>
        <w:tabs>
          <w:tab w:val="left" w:pos="993"/>
        </w:tabs>
        <w:spacing w:after="20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12B">
        <w:rPr>
          <w:rFonts w:ascii="Times New Roman" w:hAnsi="Times New Roman" w:cs="Times New Roman"/>
          <w:sz w:val="28"/>
          <w:szCs w:val="28"/>
        </w:rPr>
        <w:t>штукатурный фасад по фасадному утеплению из пенополистирола;</w:t>
      </w:r>
    </w:p>
    <w:p w14:paraId="54CD091E" w14:textId="77777777" w:rsidR="00FC2B38" w:rsidRPr="00AD612B" w:rsidRDefault="00FC2B38" w:rsidP="00FC2B38">
      <w:pPr>
        <w:numPr>
          <w:ilvl w:val="0"/>
          <w:numId w:val="12"/>
        </w:numPr>
        <w:tabs>
          <w:tab w:val="left" w:pos="993"/>
        </w:tabs>
        <w:spacing w:after="20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12B">
        <w:rPr>
          <w:rFonts w:ascii="Times New Roman" w:hAnsi="Times New Roman" w:cs="Times New Roman"/>
          <w:sz w:val="28"/>
          <w:szCs w:val="28"/>
        </w:rPr>
        <w:t xml:space="preserve">использование бетонных </w:t>
      </w:r>
      <w:proofErr w:type="spellStart"/>
      <w:r w:rsidRPr="00AD612B">
        <w:rPr>
          <w:rFonts w:ascii="Times New Roman" w:hAnsi="Times New Roman" w:cs="Times New Roman"/>
          <w:sz w:val="28"/>
          <w:szCs w:val="28"/>
        </w:rPr>
        <w:t>фиброцементных</w:t>
      </w:r>
      <w:proofErr w:type="spellEnd"/>
      <w:r w:rsidRPr="00AD612B">
        <w:rPr>
          <w:rFonts w:ascii="Times New Roman" w:hAnsi="Times New Roman" w:cs="Times New Roman"/>
          <w:sz w:val="28"/>
          <w:szCs w:val="28"/>
        </w:rPr>
        <w:t xml:space="preserve"> элементов без гидрофобного покрытия;</w:t>
      </w:r>
    </w:p>
    <w:p w14:paraId="58E3A96D" w14:textId="77777777" w:rsidR="00FC2B38" w:rsidRPr="00AD612B" w:rsidRDefault="00FC2B38" w:rsidP="00FC2B38">
      <w:pPr>
        <w:numPr>
          <w:ilvl w:val="0"/>
          <w:numId w:val="12"/>
        </w:numPr>
        <w:tabs>
          <w:tab w:val="left" w:pos="993"/>
        </w:tabs>
        <w:spacing w:after="20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bookmarkStart w:id="10" w:name="_Hlk201851182"/>
      <w:bookmarkStart w:id="11" w:name="_Hlk201851396"/>
      <w:bookmarkStart w:id="12" w:name="_Hlk201850410"/>
      <w:r w:rsidRPr="00AD61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металлические элементы отделки с толщиной менее 0,5 мм</w:t>
      </w:r>
      <w:bookmarkEnd w:id="10"/>
      <w:r w:rsidRPr="00AD61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  <w:bookmarkEnd w:id="11"/>
    </w:p>
    <w:bookmarkEnd w:id="12"/>
    <w:p w14:paraId="30E79929" w14:textId="77777777" w:rsidR="00FC2B38" w:rsidRPr="00152FA7" w:rsidRDefault="00FC2B38" w:rsidP="00FC2B38">
      <w:pPr>
        <w:numPr>
          <w:ilvl w:val="0"/>
          <w:numId w:val="12"/>
        </w:numPr>
        <w:tabs>
          <w:tab w:val="left" w:pos="993"/>
        </w:tabs>
        <w:spacing w:after="20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FA7">
        <w:rPr>
          <w:rFonts w:ascii="Times New Roman" w:hAnsi="Times New Roman" w:cs="Times New Roman"/>
          <w:sz w:val="28"/>
          <w:szCs w:val="28"/>
        </w:rPr>
        <w:t>металлические оцинкованные элементы без лакокрасочного покрытия (кроме ограждения кровли и элементов фасадов, не выходящих на территории общего пользования);</w:t>
      </w:r>
    </w:p>
    <w:p w14:paraId="3FEB7636" w14:textId="77777777" w:rsidR="00FC2B38" w:rsidRPr="00851E34" w:rsidRDefault="00FC2B38" w:rsidP="00FC2B38">
      <w:pPr>
        <w:numPr>
          <w:ilvl w:val="0"/>
          <w:numId w:val="12"/>
        </w:numPr>
        <w:tabs>
          <w:tab w:val="left" w:pos="360"/>
          <w:tab w:val="left" w:pos="851"/>
          <w:tab w:val="left" w:pos="993"/>
        </w:tabs>
        <w:spacing w:after="20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размещение декоративных элементов, выполненных из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51E34">
        <w:rPr>
          <w:rFonts w:ascii="Times New Roman" w:hAnsi="Times New Roman" w:cs="Times New Roman"/>
          <w:sz w:val="28"/>
          <w:szCs w:val="28"/>
        </w:rPr>
        <w:t>пенополистирола, пенополиуретана, минваты с тонким штукатурным слоем, ниже 2 метров над уровнем земли;</w:t>
      </w:r>
    </w:p>
    <w:p w14:paraId="4722D7EC" w14:textId="77777777" w:rsidR="00FC2B38" w:rsidRPr="00851E34" w:rsidRDefault="00FC2B38" w:rsidP="00FC2B38">
      <w:pPr>
        <w:numPr>
          <w:ilvl w:val="0"/>
          <w:numId w:val="12"/>
        </w:numPr>
        <w:tabs>
          <w:tab w:val="left" w:pos="360"/>
          <w:tab w:val="left" w:pos="851"/>
          <w:tab w:val="left" w:pos="993"/>
        </w:tabs>
        <w:spacing w:after="20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lastRenderedPageBreak/>
        <w:t>выполнение больших глухих плоскостей фасада из материалов, имитирующих натуральные, с заметно повторяющимся рисунком;</w:t>
      </w:r>
    </w:p>
    <w:p w14:paraId="1EC25E90" w14:textId="77777777" w:rsidR="00FC2B38" w:rsidRPr="00851E34" w:rsidRDefault="00FC2B38" w:rsidP="00FC2B38">
      <w:pPr>
        <w:numPr>
          <w:ilvl w:val="0"/>
          <w:numId w:val="12"/>
        </w:numPr>
        <w:tabs>
          <w:tab w:val="left" w:pos="360"/>
          <w:tab w:val="left" w:pos="851"/>
          <w:tab w:val="left" w:pos="993"/>
        </w:tabs>
        <w:spacing w:after="20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отделка фасада керамогранитной глянцевой однотонной плиткой 600х600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51E34">
        <w:rPr>
          <w:rFonts w:ascii="Times New Roman" w:hAnsi="Times New Roman" w:cs="Times New Roman"/>
          <w:sz w:val="28"/>
          <w:szCs w:val="28"/>
        </w:rPr>
        <w:t>мм;</w:t>
      </w:r>
    </w:p>
    <w:p w14:paraId="21B28E62" w14:textId="77777777" w:rsidR="00FC2B38" w:rsidRPr="00851E34" w:rsidRDefault="00FC2B38" w:rsidP="00FC2B38">
      <w:pPr>
        <w:numPr>
          <w:ilvl w:val="0"/>
          <w:numId w:val="12"/>
        </w:numPr>
        <w:tabs>
          <w:tab w:val="left" w:pos="360"/>
          <w:tab w:val="left" w:pos="851"/>
          <w:tab w:val="left" w:pos="993"/>
        </w:tabs>
        <w:spacing w:after="20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визуально заметные соединения облицовочных элементов, видимые крепежные детали фасадных систем (за исключением матовых панелей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51E34">
        <w:rPr>
          <w:rFonts w:ascii="Times New Roman" w:hAnsi="Times New Roman" w:cs="Times New Roman"/>
          <w:sz w:val="28"/>
          <w:szCs w:val="28"/>
        </w:rPr>
        <w:t>неоднородным покрытием);</w:t>
      </w:r>
    </w:p>
    <w:p w14:paraId="5A0D17CC" w14:textId="77777777" w:rsidR="00FC2B38" w:rsidRDefault="00FC2B38" w:rsidP="00FC2B38">
      <w:pPr>
        <w:numPr>
          <w:ilvl w:val="0"/>
          <w:numId w:val="12"/>
        </w:numPr>
        <w:tabs>
          <w:tab w:val="left" w:pos="360"/>
          <w:tab w:val="left" w:pos="851"/>
          <w:tab w:val="left" w:pos="993"/>
        </w:tabs>
        <w:spacing w:after="20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использование белых стеклопакетов ПВХ (за исключением объектов, возводимых за счет бюджетного финансирования);</w:t>
      </w:r>
    </w:p>
    <w:p w14:paraId="4356D0EA" w14:textId="77777777" w:rsidR="00FC2B38" w:rsidRPr="00E502FC" w:rsidRDefault="00FC2B38" w:rsidP="00FC2B38">
      <w:pPr>
        <w:numPr>
          <w:ilvl w:val="0"/>
          <w:numId w:val="12"/>
        </w:numPr>
        <w:tabs>
          <w:tab w:val="left" w:pos="360"/>
          <w:tab w:val="left" w:pos="851"/>
          <w:tab w:val="left" w:pos="993"/>
        </w:tabs>
        <w:spacing w:after="20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02FC">
        <w:rPr>
          <w:rFonts w:ascii="Times New Roman" w:hAnsi="Times New Roman" w:cs="Times New Roman"/>
          <w:sz w:val="28"/>
          <w:szCs w:val="28"/>
        </w:rPr>
        <w:t>использование в качестве материалов ограждения территории бетонных плит и бетонных секций, профилированного листа, колючей проволоки (если иное не установлено требованиями технических регламентов);</w:t>
      </w:r>
    </w:p>
    <w:p w14:paraId="749978BF" w14:textId="77777777" w:rsidR="00FC2B38" w:rsidRPr="00851E34" w:rsidRDefault="00FC2B38" w:rsidP="00FC2B38">
      <w:pPr>
        <w:numPr>
          <w:ilvl w:val="0"/>
          <w:numId w:val="12"/>
        </w:numPr>
        <w:tabs>
          <w:tab w:val="left" w:pos="360"/>
          <w:tab w:val="left" w:pos="851"/>
          <w:tab w:val="left" w:pos="993"/>
        </w:tabs>
        <w:spacing w:after="20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использование в качестве отделочных материалов фасадов объектов капитального строительства:</w:t>
      </w:r>
    </w:p>
    <w:p w14:paraId="3EBA2C20" w14:textId="77777777" w:rsidR="00FC2B38" w:rsidRPr="00F86F39" w:rsidRDefault="00FC2B38" w:rsidP="00FC2B38">
      <w:pPr>
        <w:numPr>
          <w:ilvl w:val="0"/>
          <w:numId w:val="14"/>
        </w:numPr>
        <w:tabs>
          <w:tab w:val="left" w:pos="993"/>
        </w:tabs>
        <w:spacing w:after="20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 xml:space="preserve">штукатурки (штукатурный фасад допускается применять, если </w:t>
      </w:r>
      <w:r w:rsidRPr="00152FA7">
        <w:rPr>
          <w:rFonts w:ascii="Times New Roman" w:hAnsi="Times New Roman" w:cs="Times New Roman"/>
          <w:sz w:val="28"/>
          <w:szCs w:val="28"/>
        </w:rPr>
        <w:t xml:space="preserve">окружающая застройка преимущественно выполнена с применением штукатурных фасадов. Работы по </w:t>
      </w:r>
      <w:r w:rsidRPr="00F86F39">
        <w:rPr>
          <w:rFonts w:ascii="Times New Roman" w:hAnsi="Times New Roman" w:cs="Times New Roman"/>
          <w:sz w:val="28"/>
          <w:szCs w:val="28"/>
        </w:rPr>
        <w:t xml:space="preserve">выполнению штукатурного фасада должны производиться строго по сертифицированной технологии, должен обеспечиваться длительный срок эксплуатации); </w:t>
      </w:r>
    </w:p>
    <w:p w14:paraId="073BA178" w14:textId="77777777" w:rsidR="00FC2B38" w:rsidRPr="00F86F39" w:rsidRDefault="00FC2B38" w:rsidP="00FC2B38">
      <w:pPr>
        <w:numPr>
          <w:ilvl w:val="0"/>
          <w:numId w:val="14"/>
        </w:numPr>
        <w:tabs>
          <w:tab w:val="left" w:pos="993"/>
        </w:tabs>
        <w:spacing w:after="20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bookmarkStart w:id="13" w:name="_Hlk201850459"/>
      <w:r w:rsidRPr="00F86F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пластиковых панелей, сотового поликарбоната;</w:t>
      </w:r>
    </w:p>
    <w:p w14:paraId="15AE23E8" w14:textId="77777777" w:rsidR="00FC2B38" w:rsidRPr="00F86F39" w:rsidRDefault="00FC2B38" w:rsidP="00FC2B38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86F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винилового сайдинга (кроме отдельно стоящих и пристроенных гаражей, предназначенных для хранения автотранспорта, в том числе с разделением на машино-места);</w:t>
      </w:r>
    </w:p>
    <w:bookmarkEnd w:id="13"/>
    <w:p w14:paraId="54A42E4E" w14:textId="07C25F9F" w:rsidR="00FC2B38" w:rsidRPr="00F86F39" w:rsidRDefault="00FC2B38" w:rsidP="00FC2B38">
      <w:pPr>
        <w:numPr>
          <w:ilvl w:val="0"/>
          <w:numId w:val="14"/>
        </w:numPr>
        <w:tabs>
          <w:tab w:val="left" w:pos="993"/>
        </w:tabs>
        <w:spacing w:after="20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86F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профилированного металлического листа (кроме объектов производственно-складского назначения с ограждающими конструкциями из металлических сэндвич-панелей и вентилируемыми фасадами, отдельно стоящих и пристроенных гаражей, предназначенных для хранения автотранспорта, в том числе с разделением на машино-места; для указанных объектов допускается использование профилированного листа за исключением профилированного листа с трапециевидным профилем маркировки С, НС, Н);</w:t>
      </w:r>
    </w:p>
    <w:p w14:paraId="39915AED" w14:textId="77777777" w:rsidR="00FC2B38" w:rsidRDefault="00FC2B38" w:rsidP="00FC2B38">
      <w:pPr>
        <w:numPr>
          <w:ilvl w:val="0"/>
          <w:numId w:val="14"/>
        </w:numPr>
        <w:tabs>
          <w:tab w:val="left" w:pos="993"/>
        </w:tabs>
        <w:spacing w:after="20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F39">
        <w:rPr>
          <w:rFonts w:ascii="Times New Roman" w:hAnsi="Times New Roman" w:cs="Times New Roman"/>
          <w:sz w:val="28"/>
          <w:szCs w:val="28"/>
        </w:rPr>
        <w:t>асбестоцементных листов, самоклеящейся</w:t>
      </w:r>
      <w:r w:rsidRPr="00851E34">
        <w:rPr>
          <w:rFonts w:ascii="Times New Roman" w:hAnsi="Times New Roman" w:cs="Times New Roman"/>
          <w:sz w:val="28"/>
          <w:szCs w:val="28"/>
        </w:rPr>
        <w:t xml:space="preserve"> пленки, баннерной ткани, сотового поликарбоната;</w:t>
      </w:r>
    </w:p>
    <w:p w14:paraId="185A01DA" w14:textId="77777777" w:rsidR="00FC2B38" w:rsidRPr="00E502FC" w:rsidRDefault="00FC2B38" w:rsidP="00FC2B38">
      <w:pPr>
        <w:numPr>
          <w:ilvl w:val="0"/>
          <w:numId w:val="14"/>
        </w:numPr>
        <w:tabs>
          <w:tab w:val="left" w:pos="993"/>
        </w:tabs>
        <w:spacing w:after="20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02FC">
        <w:rPr>
          <w:rFonts w:ascii="Times New Roman" w:hAnsi="Times New Roman" w:cs="Times New Roman"/>
          <w:sz w:val="28"/>
          <w:szCs w:val="28"/>
        </w:rPr>
        <w:t>битумной плитки;</w:t>
      </w:r>
    </w:p>
    <w:p w14:paraId="5005D42C" w14:textId="77777777" w:rsidR="00FC2B38" w:rsidRPr="00851E34" w:rsidRDefault="00FC2B38" w:rsidP="00FC2B38">
      <w:pPr>
        <w:numPr>
          <w:ilvl w:val="0"/>
          <w:numId w:val="14"/>
        </w:numPr>
        <w:tabs>
          <w:tab w:val="left" w:pos="993"/>
        </w:tabs>
        <w:spacing w:after="20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пластика, профилированных металлических листов, асбестоцементных листов (плоские и волнистые), МГЛ-листов для устройства глухой части лоджии или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51E34">
        <w:rPr>
          <w:rFonts w:ascii="Times New Roman" w:hAnsi="Times New Roman" w:cs="Times New Roman"/>
          <w:sz w:val="28"/>
          <w:szCs w:val="28"/>
        </w:rPr>
        <w:t>балкона;</w:t>
      </w:r>
    </w:p>
    <w:p w14:paraId="0AA97CDF" w14:textId="77777777" w:rsidR="00FC2B38" w:rsidRPr="00851E34" w:rsidRDefault="00FC2B38" w:rsidP="00FC2B38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цветного остекления, не соответствующего цветовому решению объекта капитального строительства, искажающего восприятие архитектурно-градостроительного облика объектов капитального строительства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51E34">
        <w:rPr>
          <w:rFonts w:ascii="Times New Roman" w:hAnsi="Times New Roman" w:cs="Times New Roman"/>
          <w:sz w:val="28"/>
          <w:szCs w:val="28"/>
        </w:rPr>
        <w:t>окружающего их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51E34">
        <w:rPr>
          <w:rFonts w:ascii="Times New Roman" w:hAnsi="Times New Roman" w:cs="Times New Roman"/>
          <w:sz w:val="28"/>
          <w:szCs w:val="28"/>
        </w:rPr>
        <w:t>пространства, включая объекты и элементы благоустройства.</w:t>
      </w:r>
    </w:p>
    <w:p w14:paraId="2328252B" w14:textId="77777777" w:rsidR="00FC2B38" w:rsidRPr="001E2B02" w:rsidRDefault="00FC2B38" w:rsidP="00FC2B38">
      <w:pPr>
        <w:tabs>
          <w:tab w:val="left" w:pos="1134"/>
        </w:tabs>
        <w:spacing w:before="12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0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E2B02">
        <w:rPr>
          <w:rFonts w:ascii="Times New Roman" w:hAnsi="Times New Roman" w:cs="Times New Roman"/>
          <w:sz w:val="28"/>
          <w:szCs w:val="28"/>
        </w:rPr>
        <w:t xml:space="preserve"> </w:t>
      </w:r>
      <w:r w:rsidRPr="001E2B02">
        <w:rPr>
          <w:rFonts w:ascii="Times New Roman" w:hAnsi="Times New Roman" w:cs="Times New Roman"/>
          <w:sz w:val="28"/>
          <w:szCs w:val="28"/>
        </w:rPr>
        <w:tab/>
        <w:t>К размещению технического и инженерного оборудования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E2B02">
        <w:rPr>
          <w:rFonts w:ascii="Times New Roman" w:hAnsi="Times New Roman" w:cs="Times New Roman"/>
          <w:sz w:val="28"/>
          <w:szCs w:val="28"/>
        </w:rPr>
        <w:t>фасадах и кровлях объектов капитального строительства.</w:t>
      </w:r>
    </w:p>
    <w:p w14:paraId="5626B843" w14:textId="77777777" w:rsidR="00FC2B38" w:rsidRPr="00E502FC" w:rsidRDefault="00FC2B38" w:rsidP="00FC2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2FC">
        <w:rPr>
          <w:rFonts w:ascii="Times New Roman" w:hAnsi="Times New Roman" w:cs="Times New Roman"/>
          <w:sz w:val="28"/>
          <w:szCs w:val="28"/>
        </w:rPr>
        <w:lastRenderedPageBreak/>
        <w:t>Техническое и инженерное оборудование фасадов объектов капитального строительства включает в себя системы газоснабжения, освещения, связи, телекоммуникации, видеонаблюдения, кондиционирования и вентиляции воздуха (далее – оборудование).</w:t>
      </w:r>
    </w:p>
    <w:p w14:paraId="2677D3C8" w14:textId="77777777" w:rsidR="00FC2B38" w:rsidRPr="00E502FC" w:rsidRDefault="00FC2B38" w:rsidP="00FC2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2FC">
        <w:rPr>
          <w:rFonts w:ascii="Times New Roman" w:hAnsi="Times New Roman" w:cs="Times New Roman"/>
          <w:sz w:val="28"/>
          <w:szCs w:val="28"/>
        </w:rPr>
        <w:t>Требования к размещению технического и инженерного оборудования на фасадах и кровлях производственных объектов (за исключением главных фасадов и фасадов, выходящих на территории общего пользования) не устанавливаются.</w:t>
      </w:r>
    </w:p>
    <w:p w14:paraId="5E0479A5" w14:textId="77777777" w:rsidR="00FC2B38" w:rsidRPr="00D64C41" w:rsidRDefault="00FC2B38" w:rsidP="00FC2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C41">
        <w:rPr>
          <w:rFonts w:ascii="Times New Roman" w:hAnsi="Times New Roman" w:cs="Times New Roman"/>
          <w:sz w:val="28"/>
          <w:szCs w:val="28"/>
        </w:rPr>
        <w:t>При строительстве объемно-пластическое решение фасада объекта капитального строительства должно предусматривать скрытое размещение (</w:t>
      </w:r>
      <w:r w:rsidRPr="00F86F39">
        <w:rPr>
          <w:rFonts w:ascii="Times New Roman" w:hAnsi="Times New Roman" w:cs="Times New Roman"/>
          <w:sz w:val="28"/>
          <w:szCs w:val="28"/>
        </w:rPr>
        <w:t>декоративные решетки, короба) наружных блоков систем кондиционирования, вентиляции и их комплексов, скрытую систему водоотведения, либо предусматривать их внутреннее размещение. Наружный организованный водосток допускается для объектов (кроме объектов производственно-складского назначения) этажностью не выше 3 этажей и для отвода воды с козырьков над входами; водосточная система</w:t>
      </w:r>
      <w:r w:rsidRPr="00D64C41">
        <w:rPr>
          <w:rFonts w:ascii="Times New Roman" w:hAnsi="Times New Roman" w:cs="Times New Roman"/>
          <w:sz w:val="28"/>
          <w:szCs w:val="28"/>
        </w:rPr>
        <w:t xml:space="preserve"> должна применяться с подогревом.</w:t>
      </w:r>
    </w:p>
    <w:p w14:paraId="6CBB8E8C" w14:textId="77777777" w:rsidR="00FC2B38" w:rsidRPr="00D64C41" w:rsidRDefault="00FC2B38" w:rsidP="00FC2B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C41">
        <w:rPr>
          <w:rFonts w:ascii="Times New Roman" w:hAnsi="Times New Roman" w:cs="Times New Roman"/>
          <w:sz w:val="28"/>
          <w:szCs w:val="28"/>
        </w:rPr>
        <w:t>При реконструкции объекта капитального строительства:</w:t>
      </w:r>
    </w:p>
    <w:p w14:paraId="7258885E" w14:textId="77777777" w:rsidR="00FC2B38" w:rsidRPr="00D64C41" w:rsidRDefault="00FC2B38" w:rsidP="00FC2B38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C41">
        <w:rPr>
          <w:rFonts w:ascii="Times New Roman" w:hAnsi="Times New Roman" w:cs="Times New Roman"/>
          <w:sz w:val="28"/>
          <w:szCs w:val="28"/>
        </w:rPr>
        <w:t>размещение дополнительного оборудования должно обеспечивать сохранность отделки фасада либо ее восстановление;</w:t>
      </w:r>
    </w:p>
    <w:p w14:paraId="49747390" w14:textId="77777777" w:rsidR="00FC2B38" w:rsidRPr="00D64C41" w:rsidRDefault="00FC2B38" w:rsidP="00FC2B38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C41">
        <w:rPr>
          <w:rFonts w:ascii="Times New Roman" w:hAnsi="Times New Roman" w:cs="Times New Roman"/>
          <w:sz w:val="28"/>
          <w:szCs w:val="28"/>
        </w:rPr>
        <w:t>при размещении наружных блоков систем кондиционирования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4C41">
        <w:rPr>
          <w:rFonts w:ascii="Times New Roman" w:hAnsi="Times New Roman" w:cs="Times New Roman"/>
          <w:sz w:val="28"/>
          <w:szCs w:val="28"/>
        </w:rPr>
        <w:t>вентиляции на просматриваемых с территорий общего пользования фасадах необходимо применять защитные декоративные решетки, выполненные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4C41">
        <w:rPr>
          <w:rFonts w:ascii="Times New Roman" w:hAnsi="Times New Roman" w:cs="Times New Roman"/>
          <w:sz w:val="28"/>
          <w:szCs w:val="28"/>
        </w:rPr>
        <w:t>учетом архитектурного решения объекта капитального строительства.</w:t>
      </w:r>
    </w:p>
    <w:p w14:paraId="13822711" w14:textId="77777777" w:rsidR="00FC2B38" w:rsidRPr="00D64C41" w:rsidRDefault="00FC2B38" w:rsidP="00FC2B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C41">
        <w:rPr>
          <w:rFonts w:ascii="Times New Roman" w:hAnsi="Times New Roman" w:cs="Times New Roman"/>
          <w:sz w:val="28"/>
          <w:szCs w:val="28"/>
        </w:rPr>
        <w:t>Габариты, форма оборудования, декоративных коробов, в которых оно размещено, декоративных решеток не должны ухудшать визуальные характеристики объекта.</w:t>
      </w:r>
    </w:p>
    <w:p w14:paraId="03218328" w14:textId="77777777" w:rsidR="00FC2B38" w:rsidRPr="00D64C41" w:rsidRDefault="00FC2B38" w:rsidP="00FC2B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C41">
        <w:rPr>
          <w:rFonts w:ascii="Times New Roman" w:hAnsi="Times New Roman" w:cs="Times New Roman"/>
          <w:sz w:val="28"/>
          <w:szCs w:val="28"/>
        </w:rPr>
        <w:t>Устанавливаемое на фасадах зданий оборудование должно быть окрашено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4C41">
        <w:rPr>
          <w:rFonts w:ascii="Times New Roman" w:hAnsi="Times New Roman" w:cs="Times New Roman"/>
          <w:sz w:val="28"/>
          <w:szCs w:val="28"/>
        </w:rPr>
        <w:t>цвет поверхностей, на которых оно установлено.</w:t>
      </w:r>
    </w:p>
    <w:p w14:paraId="37B1500D" w14:textId="77777777" w:rsidR="00FC2B38" w:rsidRPr="006B13ED" w:rsidRDefault="00FC2B38" w:rsidP="00FC2B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B13ED">
        <w:rPr>
          <w:rFonts w:ascii="Times New Roman" w:hAnsi="Times New Roman" w:cs="Times New Roman"/>
          <w:sz w:val="28"/>
          <w:szCs w:val="28"/>
          <w:u w:val="single"/>
        </w:rPr>
        <w:t>Не допускается:</w:t>
      </w:r>
    </w:p>
    <w:p w14:paraId="2858D73F" w14:textId="77777777" w:rsidR="00FC2B38" w:rsidRPr="00D64C41" w:rsidRDefault="00FC2B38" w:rsidP="00FC2B38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C41">
        <w:rPr>
          <w:rFonts w:ascii="Times New Roman" w:hAnsi="Times New Roman" w:cs="Times New Roman"/>
          <w:sz w:val="28"/>
          <w:szCs w:val="28"/>
        </w:rPr>
        <w:t>размещение оборудования на архитектурных элементах и деталях декора, порталах, козырьках, пилонах, консолях, на настенной росписи, фреске, мозаичном панно, сграффито и иных видах монументального искусства, являющихся частью архитектурного решения фасада;</w:t>
      </w:r>
    </w:p>
    <w:p w14:paraId="7346522B" w14:textId="46DAFDCD" w:rsidR="00FC2B38" w:rsidRPr="00D64C41" w:rsidRDefault="00FC2B38" w:rsidP="00FC2B38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3ED">
        <w:rPr>
          <w:rFonts w:ascii="Times New Roman" w:hAnsi="Times New Roman" w:cs="Times New Roman"/>
          <w:sz w:val="28"/>
          <w:szCs w:val="28"/>
        </w:rPr>
        <w:t>наружная открытая прокладка по фасаду подводящих сетей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4C41">
        <w:rPr>
          <w:rFonts w:ascii="Times New Roman" w:hAnsi="Times New Roman" w:cs="Times New Roman"/>
          <w:sz w:val="28"/>
          <w:szCs w:val="28"/>
        </w:rPr>
        <w:t>иных коммуникаций, прокладка сетей с нарушением пластики фасада;</w:t>
      </w:r>
    </w:p>
    <w:p w14:paraId="6BCB23FE" w14:textId="77777777" w:rsidR="00FC2B38" w:rsidRPr="00D64C41" w:rsidRDefault="00FC2B38" w:rsidP="00FC2B38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C41">
        <w:rPr>
          <w:rFonts w:ascii="Times New Roman" w:hAnsi="Times New Roman" w:cs="Times New Roman"/>
          <w:sz w:val="28"/>
          <w:szCs w:val="28"/>
        </w:rPr>
        <w:t>размещение оборудования, выступающего от плоскости фасада более чем на 20 см, на высоте менее 2,5 м от уровня земли или крыльца (кроме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4C41">
        <w:rPr>
          <w:rFonts w:ascii="Times New Roman" w:hAnsi="Times New Roman" w:cs="Times New Roman"/>
          <w:sz w:val="28"/>
          <w:szCs w:val="28"/>
        </w:rPr>
        <w:t>водосточных труб).</w:t>
      </w:r>
    </w:p>
    <w:p w14:paraId="6B30C886" w14:textId="77777777" w:rsidR="00FC2B38" w:rsidRPr="006B13ED" w:rsidRDefault="00FC2B38" w:rsidP="00FC2B38">
      <w:pPr>
        <w:tabs>
          <w:tab w:val="left" w:pos="1134"/>
        </w:tabs>
        <w:spacing w:before="12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6B13E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B13ED">
        <w:rPr>
          <w:rFonts w:ascii="Times New Roman" w:hAnsi="Times New Roman" w:cs="Times New Roman"/>
          <w:sz w:val="28"/>
          <w:szCs w:val="28"/>
        </w:rPr>
        <w:t xml:space="preserve"> </w:t>
      </w:r>
      <w:r w:rsidRPr="006B13ED">
        <w:rPr>
          <w:rFonts w:ascii="Times New Roman" w:hAnsi="Times New Roman" w:cs="Times New Roman"/>
          <w:sz w:val="28"/>
          <w:szCs w:val="28"/>
        </w:rPr>
        <w:tab/>
        <w:t xml:space="preserve">К подсветке фасадов объектов капитального строительства </w:t>
      </w:r>
    </w:p>
    <w:p w14:paraId="4989A342" w14:textId="77777777" w:rsidR="00FC2B38" w:rsidRPr="001E2B02" w:rsidRDefault="00FC2B38" w:rsidP="00FC2B38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2B02">
        <w:rPr>
          <w:rFonts w:ascii="Times New Roman" w:hAnsi="Times New Roman" w:cs="Times New Roman"/>
          <w:sz w:val="28"/>
          <w:szCs w:val="28"/>
        </w:rPr>
        <w:t>предусматривать архитектурную подсветку фасадов для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E2B02">
        <w:rPr>
          <w:rFonts w:ascii="Times New Roman" w:hAnsi="Times New Roman" w:cs="Times New Roman"/>
          <w:sz w:val="28"/>
          <w:szCs w:val="28"/>
        </w:rPr>
        <w:t>подчеркивания выразительности архитектурного облика в темное время суток с использованием источников белого цвета.</w:t>
      </w:r>
    </w:p>
    <w:p w14:paraId="4048E814" w14:textId="77777777" w:rsidR="00FC2B38" w:rsidRPr="001E2B02" w:rsidRDefault="00FC2B38" w:rsidP="00FC2B38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2B02">
        <w:rPr>
          <w:rFonts w:ascii="Times New Roman" w:hAnsi="Times New Roman" w:cs="Times New Roman"/>
          <w:sz w:val="28"/>
          <w:szCs w:val="28"/>
        </w:rPr>
        <w:t xml:space="preserve">архитектурная подсветка зданий должна включать: </w:t>
      </w:r>
    </w:p>
    <w:p w14:paraId="47FC1D95" w14:textId="77777777" w:rsidR="00FC2B38" w:rsidRPr="001E2B02" w:rsidRDefault="00FC2B38" w:rsidP="00FC2B38">
      <w:pPr>
        <w:pStyle w:val="a8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освещение входных групп</w:t>
      </w:r>
      <w:r w:rsidRPr="001E2B02">
        <w:rPr>
          <w:rFonts w:ascii="Times New Roman" w:hAnsi="Times New Roman" w:cs="Times New Roman"/>
          <w:sz w:val="28"/>
          <w:szCs w:val="28"/>
        </w:rPr>
        <w:t>;</w:t>
      </w:r>
    </w:p>
    <w:p w14:paraId="2E07C08F" w14:textId="77777777" w:rsidR="00FC2B38" w:rsidRPr="001E2B02" w:rsidRDefault="00FC2B38" w:rsidP="00FC2B38">
      <w:pPr>
        <w:pStyle w:val="a8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02">
        <w:rPr>
          <w:rFonts w:ascii="Times New Roman" w:hAnsi="Times New Roman" w:cs="Times New Roman"/>
          <w:sz w:val="28"/>
          <w:szCs w:val="28"/>
        </w:rPr>
        <w:t>подсветку информационных знаков и конструкций;</w:t>
      </w:r>
    </w:p>
    <w:p w14:paraId="7A730935" w14:textId="77777777" w:rsidR="00FC2B38" w:rsidRPr="001E2B02" w:rsidRDefault="00FC2B38" w:rsidP="00FC2B38">
      <w:pPr>
        <w:pStyle w:val="a8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02">
        <w:rPr>
          <w:rFonts w:ascii="Times New Roman" w:hAnsi="Times New Roman" w:cs="Times New Roman"/>
          <w:sz w:val="28"/>
          <w:szCs w:val="28"/>
        </w:rPr>
        <w:lastRenderedPageBreak/>
        <w:t>размещение архитектурно-художественного освещения на фасадах, визуально воспринимаемых со стороны улиц, дорог, территорий общего пользования (для архитектурных доминант, общественно значимых объектов).</w:t>
      </w:r>
    </w:p>
    <w:p w14:paraId="2A353F99" w14:textId="77777777" w:rsidR="00FC2B38" w:rsidRPr="006B13ED" w:rsidRDefault="00FC2B38" w:rsidP="00FC2B38">
      <w:pPr>
        <w:tabs>
          <w:tab w:val="left" w:pos="1134"/>
        </w:tabs>
        <w:spacing w:before="12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6B13E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B13ED">
        <w:rPr>
          <w:rFonts w:ascii="Times New Roman" w:hAnsi="Times New Roman" w:cs="Times New Roman"/>
          <w:sz w:val="28"/>
          <w:szCs w:val="28"/>
        </w:rPr>
        <w:t xml:space="preserve"> </w:t>
      </w:r>
      <w:r w:rsidRPr="006B13ED">
        <w:rPr>
          <w:rFonts w:ascii="Times New Roman" w:hAnsi="Times New Roman" w:cs="Times New Roman"/>
          <w:sz w:val="28"/>
          <w:szCs w:val="28"/>
        </w:rPr>
        <w:tab/>
        <w:t>К объемно-пространственным характеристикам объектов капитального строительства:</w:t>
      </w:r>
    </w:p>
    <w:p w14:paraId="57D5A879" w14:textId="77777777" w:rsidR="00FC2B38" w:rsidRPr="00A81BCC" w:rsidRDefault="00FC2B38" w:rsidP="00FC2B38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BCC">
        <w:rPr>
          <w:rFonts w:ascii="Times New Roman" w:hAnsi="Times New Roman" w:cs="Times New Roman"/>
          <w:sz w:val="28"/>
          <w:szCs w:val="28"/>
        </w:rPr>
        <w:t>главный фасад вновь строящихся зданий должен быть ориентирован на основные элементы улично-дорожной сети с учетом существующей или планируемой планировочной структуры застройки;</w:t>
      </w:r>
    </w:p>
    <w:p w14:paraId="3AAD0645" w14:textId="77777777" w:rsidR="00FC2B38" w:rsidRPr="00B85CCE" w:rsidRDefault="00FC2B38" w:rsidP="00FC2B38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CCE">
        <w:rPr>
          <w:rFonts w:ascii="Times New Roman" w:hAnsi="Times New Roman" w:cs="Times New Roman"/>
          <w:sz w:val="28"/>
          <w:szCs w:val="28"/>
        </w:rPr>
        <w:t>размеры входной площадки (ширина x глубина) для объектов общественного назначения, общая площадь которых составляет не более чем 1500 квадратных метров, должны быть не менее 2,2 x 2,2 м;</w:t>
      </w:r>
    </w:p>
    <w:p w14:paraId="1AD65684" w14:textId="77777777" w:rsidR="00FC2B38" w:rsidRPr="001E2B02" w:rsidRDefault="00FC2B38" w:rsidP="00FC2B38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02">
        <w:rPr>
          <w:rFonts w:ascii="Times New Roman" w:hAnsi="Times New Roman" w:cs="Times New Roman"/>
          <w:sz w:val="28"/>
          <w:szCs w:val="28"/>
        </w:rPr>
        <w:t>здание или сооружение не должно наносить визуальный дискомфорт, должно органично вписываться в ландшафт и сохранять масштаб и характер существующей застройки;</w:t>
      </w:r>
    </w:p>
    <w:p w14:paraId="2BC1CA70" w14:textId="77777777" w:rsidR="00FC2B38" w:rsidRPr="00F86F39" w:rsidRDefault="00FC2B38" w:rsidP="00FC2B38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F39">
        <w:rPr>
          <w:rFonts w:ascii="Times New Roman" w:hAnsi="Times New Roman" w:cs="Times New Roman"/>
          <w:sz w:val="28"/>
          <w:szCs w:val="28"/>
        </w:rPr>
        <w:t>здания необходимо размещать с учетом сложившейся линии застройки улицы (квартала);</w:t>
      </w:r>
    </w:p>
    <w:p w14:paraId="7E573F6B" w14:textId="77777777" w:rsidR="00FC2B38" w:rsidRPr="00F86F39" w:rsidRDefault="00FC2B38" w:rsidP="00FC2B38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F39">
        <w:rPr>
          <w:rFonts w:ascii="Times New Roman" w:hAnsi="Times New Roman" w:cs="Times New Roman"/>
          <w:sz w:val="28"/>
          <w:szCs w:val="28"/>
        </w:rPr>
        <w:t>ограждение участка (в случае необходимости его установки,</w:t>
      </w:r>
      <w:r w:rsidRPr="00F86F39">
        <w:rPr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F86F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 исключением ограждений территорий объектов производственно-складского назначения</w:t>
      </w:r>
      <w:r w:rsidRPr="00F86F39">
        <w:rPr>
          <w:rFonts w:ascii="Times New Roman" w:hAnsi="Times New Roman" w:cs="Times New Roman"/>
          <w:sz w:val="28"/>
          <w:szCs w:val="28"/>
        </w:rPr>
        <w:t>) должно выполняться в едином стиле общего архитектурного решения и не должно препятствовать</w:t>
      </w:r>
      <w:r w:rsidRPr="004A683A">
        <w:rPr>
          <w:rFonts w:ascii="Times New Roman" w:hAnsi="Times New Roman" w:cs="Times New Roman"/>
          <w:sz w:val="28"/>
          <w:szCs w:val="28"/>
        </w:rPr>
        <w:t xml:space="preserve"> визуальному восприятию фасадов здания со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A683A">
        <w:rPr>
          <w:rFonts w:ascii="Times New Roman" w:hAnsi="Times New Roman" w:cs="Times New Roman"/>
          <w:sz w:val="28"/>
          <w:szCs w:val="28"/>
        </w:rPr>
        <w:t xml:space="preserve">стороны </w:t>
      </w:r>
      <w:r w:rsidRPr="00F86F39">
        <w:rPr>
          <w:rFonts w:ascii="Times New Roman" w:hAnsi="Times New Roman" w:cs="Times New Roman"/>
          <w:sz w:val="28"/>
          <w:szCs w:val="28"/>
        </w:rPr>
        <w:t>территорий общего пользования;</w:t>
      </w:r>
    </w:p>
    <w:p w14:paraId="7428E8C6" w14:textId="77777777" w:rsidR="00FC2B38" w:rsidRPr="00F86F39" w:rsidRDefault="00FC2B38" w:rsidP="00FC2B38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F39">
        <w:rPr>
          <w:rFonts w:ascii="Times New Roman" w:hAnsi="Times New Roman" w:cs="Times New Roman"/>
          <w:sz w:val="28"/>
          <w:szCs w:val="28"/>
        </w:rPr>
        <w:t>ограждение территории объекта производственно-складского назначения выше отметки 1,8 метра от уровня земли должно иметь облегченную светопрозрачную конструкцию (если иное не установлено требованиями технических регламентов);</w:t>
      </w:r>
    </w:p>
    <w:p w14:paraId="6076EC56" w14:textId="77777777" w:rsidR="00FC2B38" w:rsidRPr="00F86F39" w:rsidRDefault="00FC2B38" w:rsidP="00FC2B38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F39">
        <w:rPr>
          <w:rFonts w:ascii="Times New Roman" w:hAnsi="Times New Roman" w:cs="Times New Roman"/>
          <w:sz w:val="28"/>
          <w:szCs w:val="28"/>
        </w:rPr>
        <w:t xml:space="preserve">если </w:t>
      </w:r>
      <w:bookmarkStart w:id="14" w:name="_Hlk205558229"/>
      <w:bookmarkStart w:id="15" w:name="_Hlk205557700"/>
      <w:r w:rsidRPr="00F86F39">
        <w:rPr>
          <w:rFonts w:ascii="Times New Roman" w:hAnsi="Times New Roman" w:cs="Times New Roman"/>
          <w:sz w:val="28"/>
          <w:szCs w:val="28"/>
        </w:rPr>
        <w:t>проектируемое в целях строительства или реконструкции здание, строение, сооружение  располагается на расстоянии 50 метров и менее от границ лесного массива, парка, водного объекта, земельного участка индивидуальной, блокированной жилой застройки, территории ведения садоводства (далее – объект), его высота должна быть не более половины расстояния до объекта; при этом застройка (за исключением зданий этажностью не выше 4 этажей) должна по высоте носить ступенчатый характер, повышаясь с удалением от объекта в пределах трех линий застройки, высота зданий, строений, сооружений второй и третьей линии застройки должна быть не более 50 % расстояния до объекта</w:t>
      </w:r>
      <w:bookmarkEnd w:id="14"/>
      <w:r w:rsidRPr="00F86F39">
        <w:rPr>
          <w:rFonts w:ascii="Times New Roman" w:hAnsi="Times New Roman" w:cs="Times New Roman"/>
          <w:sz w:val="28"/>
          <w:szCs w:val="28"/>
        </w:rPr>
        <w:t>;</w:t>
      </w:r>
      <w:bookmarkEnd w:id="15"/>
    </w:p>
    <w:p w14:paraId="4D559B8C" w14:textId="77777777" w:rsidR="00FC2B38" w:rsidRPr="00F86F39" w:rsidRDefault="00FC2B38" w:rsidP="00FC2B38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F39">
        <w:rPr>
          <w:rFonts w:ascii="Times New Roman" w:hAnsi="Times New Roman" w:cs="Times New Roman"/>
          <w:sz w:val="28"/>
          <w:szCs w:val="28"/>
        </w:rPr>
        <w:t>высота отдельно стоящих гаражей, предназначенных для хранения автотранспорта, в том числе с разделением на машино-места, при их размещении на расстоянии 25 метров и менее от окон жилых помещений не должна превышать 13 метров;</w:t>
      </w:r>
    </w:p>
    <w:p w14:paraId="683D30CF" w14:textId="77777777" w:rsidR="00FC2B38" w:rsidRPr="00F86F39" w:rsidRDefault="00FC2B38" w:rsidP="00FC2B38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F39">
        <w:rPr>
          <w:rFonts w:ascii="Times New Roman" w:hAnsi="Times New Roman" w:cs="Times New Roman"/>
          <w:sz w:val="28"/>
          <w:szCs w:val="28"/>
        </w:rPr>
        <w:t>открытые стоянки (парковки) автомобилей по длинной стороне должны быть разделены пешеходными зонами (дорожками, проходами) с шагом не более 100 метров;</w:t>
      </w:r>
    </w:p>
    <w:p w14:paraId="0E866512" w14:textId="77777777" w:rsidR="00FC2B38" w:rsidRPr="00F86F39" w:rsidRDefault="00FC2B38" w:rsidP="00FC2B38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F39">
        <w:rPr>
          <w:rFonts w:ascii="Times New Roman" w:hAnsi="Times New Roman" w:cs="Times New Roman"/>
          <w:sz w:val="28"/>
          <w:szCs w:val="28"/>
        </w:rPr>
        <w:lastRenderedPageBreak/>
        <w:t xml:space="preserve">для объектов коммерческого назначения, общая площадь которых составляет не более чем 1500 квадратных метров, </w:t>
      </w:r>
      <w:proofErr w:type="spellStart"/>
      <w:r w:rsidRPr="00F86F39">
        <w:rPr>
          <w:rFonts w:ascii="Times New Roman" w:hAnsi="Times New Roman" w:cs="Times New Roman"/>
          <w:sz w:val="28"/>
          <w:szCs w:val="28"/>
        </w:rPr>
        <w:t>приобъектные</w:t>
      </w:r>
      <w:proofErr w:type="spellEnd"/>
      <w:r w:rsidRPr="00F86F39">
        <w:rPr>
          <w:rFonts w:ascii="Times New Roman" w:hAnsi="Times New Roman" w:cs="Times New Roman"/>
          <w:sz w:val="28"/>
          <w:szCs w:val="28"/>
        </w:rPr>
        <w:t xml:space="preserve"> стоянки автомобилей следует размещать в пределах отведенного земельного участка.</w:t>
      </w:r>
    </w:p>
    <w:p w14:paraId="54E01E48" w14:textId="77777777" w:rsidR="00FC2B38" w:rsidRPr="006B13ED" w:rsidRDefault="00FC2B38" w:rsidP="00FC2B38">
      <w:pPr>
        <w:tabs>
          <w:tab w:val="left" w:pos="1134"/>
        </w:tabs>
        <w:spacing w:before="12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F86F39">
        <w:rPr>
          <w:rFonts w:ascii="Times New Roman" w:hAnsi="Times New Roman" w:cs="Times New Roman"/>
          <w:sz w:val="28"/>
          <w:szCs w:val="28"/>
        </w:rPr>
        <w:t xml:space="preserve">6) </w:t>
      </w:r>
      <w:r w:rsidRPr="00F86F39">
        <w:rPr>
          <w:rFonts w:ascii="Times New Roman" w:hAnsi="Times New Roman" w:cs="Times New Roman"/>
          <w:sz w:val="28"/>
          <w:szCs w:val="28"/>
        </w:rPr>
        <w:tab/>
        <w:t>К архитектурно</w:t>
      </w:r>
      <w:r w:rsidRPr="006B13ED">
        <w:rPr>
          <w:rFonts w:ascii="Times New Roman" w:hAnsi="Times New Roman" w:cs="Times New Roman"/>
          <w:sz w:val="28"/>
          <w:szCs w:val="28"/>
        </w:rPr>
        <w:t>-стилистическим характеристикам объектов капитального строительства:</w:t>
      </w:r>
    </w:p>
    <w:p w14:paraId="34F69995" w14:textId="77777777" w:rsidR="00FC2B38" w:rsidRPr="001E2B02" w:rsidRDefault="00FC2B38" w:rsidP="00FC2B38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2B02">
        <w:rPr>
          <w:rFonts w:ascii="Times New Roman" w:hAnsi="Times New Roman" w:cs="Times New Roman"/>
          <w:sz w:val="28"/>
          <w:szCs w:val="28"/>
        </w:rPr>
        <w:t>архитектурный облик объекта должен быть подчинен единому стилистическому решению;</w:t>
      </w:r>
    </w:p>
    <w:p w14:paraId="736EB268" w14:textId="77777777" w:rsidR="00FC2B38" w:rsidRPr="001E2B02" w:rsidRDefault="00FC2B38" w:rsidP="00FC2B38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2B02">
        <w:rPr>
          <w:rFonts w:ascii="Times New Roman" w:hAnsi="Times New Roman" w:cs="Times New Roman"/>
          <w:sz w:val="28"/>
          <w:szCs w:val="28"/>
        </w:rPr>
        <w:t>входные группы:</w:t>
      </w:r>
    </w:p>
    <w:p w14:paraId="78BF3258" w14:textId="77777777" w:rsidR="00FC2B38" w:rsidRPr="00D07BCF" w:rsidRDefault="00FC2B38" w:rsidP="00FC2B38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BCF">
        <w:rPr>
          <w:rFonts w:ascii="Times New Roman" w:hAnsi="Times New Roman" w:cs="Times New Roman"/>
          <w:sz w:val="28"/>
          <w:szCs w:val="28"/>
        </w:rPr>
        <w:t>входы в здание должны быть оборудованы навесами или заглублены в нишу не менее чем на 60 сантиметров;</w:t>
      </w:r>
    </w:p>
    <w:p w14:paraId="19326D95" w14:textId="77777777" w:rsidR="00FC2B38" w:rsidRPr="00851E34" w:rsidRDefault="00FC2B38" w:rsidP="00FC2B38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6" w:name="_Hlk223017525"/>
      <w:r w:rsidRPr="00851E34">
        <w:rPr>
          <w:rFonts w:ascii="Times New Roman" w:hAnsi="Times New Roman" w:cs="Times New Roman"/>
          <w:sz w:val="28"/>
          <w:szCs w:val="28"/>
        </w:rPr>
        <w:t xml:space="preserve">отметка площадки перед входом в общественное здание </w:t>
      </w:r>
      <w:r w:rsidRPr="000D5686">
        <w:rPr>
          <w:rFonts w:ascii="Times New Roman" w:hAnsi="Times New Roman" w:cs="Times New Roman"/>
          <w:sz w:val="28"/>
          <w:szCs w:val="28"/>
        </w:rPr>
        <w:t xml:space="preserve">(встроено-пристроенное помещение общественного назначения в многоквартирном жилом доме) </w:t>
      </w:r>
      <w:r w:rsidRPr="00851E34">
        <w:rPr>
          <w:rFonts w:ascii="Times New Roman" w:hAnsi="Times New Roman" w:cs="Times New Roman"/>
          <w:sz w:val="28"/>
          <w:szCs w:val="28"/>
        </w:rPr>
        <w:t>должна быть выше отметки тротуара перед входом не менее чем на 0,15 м. Допускается принимать отметку площадки на уровне пола при условии предохранения помещений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51E34">
        <w:rPr>
          <w:rFonts w:ascii="Times New Roman" w:hAnsi="Times New Roman" w:cs="Times New Roman"/>
          <w:sz w:val="28"/>
          <w:szCs w:val="28"/>
        </w:rPr>
        <w:t>попадания осадков;</w:t>
      </w:r>
    </w:p>
    <w:p w14:paraId="3EA2A061" w14:textId="77777777" w:rsidR="00FC2B38" w:rsidRPr="001E2B02" w:rsidRDefault="00FC2B38" w:rsidP="00FC2B38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201850498"/>
      <w:bookmarkEnd w:id="16"/>
      <w:r w:rsidRPr="00F408AD">
        <w:rPr>
          <w:rFonts w:ascii="Times New Roman" w:hAnsi="Times New Roman" w:cs="Times New Roman"/>
          <w:sz w:val="28"/>
          <w:szCs w:val="28"/>
        </w:rPr>
        <w:t xml:space="preserve"> </w:t>
      </w:r>
      <w:r w:rsidRPr="00BE5F84">
        <w:rPr>
          <w:rFonts w:ascii="Times New Roman" w:hAnsi="Times New Roman" w:cs="Times New Roman"/>
          <w:sz w:val="28"/>
          <w:szCs w:val="28"/>
        </w:rPr>
        <w:t xml:space="preserve">главные </w:t>
      </w:r>
      <w:bookmarkEnd w:id="17"/>
      <w:r w:rsidRPr="00BE5F84">
        <w:rPr>
          <w:rFonts w:ascii="Times New Roman" w:hAnsi="Times New Roman" w:cs="Times New Roman"/>
          <w:sz w:val="28"/>
          <w:szCs w:val="28"/>
        </w:rPr>
        <w:t>входы</w:t>
      </w:r>
      <w:r w:rsidRPr="001E2B02">
        <w:rPr>
          <w:rFonts w:ascii="Times New Roman" w:hAnsi="Times New Roman" w:cs="Times New Roman"/>
          <w:sz w:val="28"/>
          <w:szCs w:val="28"/>
        </w:rPr>
        <w:t xml:space="preserve"> в общественные здания должны быть ориентированы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E2B02">
        <w:rPr>
          <w:rFonts w:ascii="Times New Roman" w:hAnsi="Times New Roman" w:cs="Times New Roman"/>
          <w:sz w:val="28"/>
          <w:szCs w:val="28"/>
        </w:rPr>
        <w:t>территории общего пользования или к основному подъезду к зданию или сооружению;</w:t>
      </w:r>
    </w:p>
    <w:p w14:paraId="7FEF8C5D" w14:textId="77777777" w:rsidR="00FC2B38" w:rsidRPr="001E2B02" w:rsidRDefault="00FC2B38" w:rsidP="00FC2B38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2B02">
        <w:rPr>
          <w:rFonts w:ascii="Times New Roman" w:hAnsi="Times New Roman" w:cs="Times New Roman"/>
          <w:sz w:val="28"/>
          <w:szCs w:val="28"/>
        </w:rPr>
        <w:t>цоколь – должен быть визуально выделен на фасаде и подчеркивать внешний вид всего здания (может быть расположенным в плоскости стены, западающим или выступающим за плоскость стены);</w:t>
      </w:r>
    </w:p>
    <w:p w14:paraId="23E8D7E7" w14:textId="77777777" w:rsidR="00FC2B38" w:rsidRDefault="00FC2B38" w:rsidP="00FC2B38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2B02">
        <w:rPr>
          <w:rFonts w:ascii="Times New Roman" w:hAnsi="Times New Roman" w:cs="Times New Roman"/>
          <w:sz w:val="28"/>
          <w:szCs w:val="28"/>
        </w:rPr>
        <w:t>первый и цокольный этаж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6AF862C" w14:textId="77777777" w:rsidR="00FC2B38" w:rsidRDefault="00FC2B38" w:rsidP="00FC2B38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2B02">
        <w:rPr>
          <w:rFonts w:ascii="Times New Roman" w:hAnsi="Times New Roman" w:cs="Times New Roman"/>
          <w:sz w:val="28"/>
          <w:szCs w:val="28"/>
        </w:rPr>
        <w:t xml:space="preserve"> должен быть выполнен из облицовочного, прочного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E2B02">
        <w:rPr>
          <w:rFonts w:ascii="Times New Roman" w:hAnsi="Times New Roman" w:cs="Times New Roman"/>
          <w:sz w:val="28"/>
          <w:szCs w:val="28"/>
        </w:rPr>
        <w:t>антивандального матери</w:t>
      </w:r>
      <w:r>
        <w:rPr>
          <w:rFonts w:ascii="Times New Roman" w:hAnsi="Times New Roman" w:cs="Times New Roman"/>
          <w:sz w:val="28"/>
          <w:szCs w:val="28"/>
        </w:rPr>
        <w:t>ала (без применения штукатурки);</w:t>
      </w:r>
    </w:p>
    <w:p w14:paraId="06BB03E1" w14:textId="5A47844B" w:rsidR="00FC2B38" w:rsidRPr="00F86F39" w:rsidRDefault="00FC2B38" w:rsidP="00FC2B38">
      <w:pPr>
        <w:pStyle w:val="a8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F39">
        <w:rPr>
          <w:rFonts w:ascii="Times New Roman" w:hAnsi="Times New Roman" w:cs="Times New Roman"/>
          <w:sz w:val="28"/>
          <w:szCs w:val="28"/>
        </w:rPr>
        <w:t>высота первого этажа общественных зданий должна быть не менее 4 метра;</w:t>
      </w:r>
    </w:p>
    <w:p w14:paraId="6C6D6266" w14:textId="77777777" w:rsidR="00FC2B38" w:rsidRPr="00F86F39" w:rsidRDefault="00FC2B38" w:rsidP="00FC2B38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F39">
        <w:rPr>
          <w:rFonts w:ascii="Times New Roman" w:hAnsi="Times New Roman" w:cs="Times New Roman"/>
          <w:sz w:val="28"/>
          <w:szCs w:val="28"/>
        </w:rPr>
        <w:t>на фасаде здания при использовании нескольких цветовых/фактурных покрытий на площади одного фасада, такие покрытия должны быть отделены выразительными архитектурными элементами;</w:t>
      </w:r>
    </w:p>
    <w:p w14:paraId="3B64C330" w14:textId="77777777" w:rsidR="00FC2B38" w:rsidRPr="00F86F39" w:rsidRDefault="00FC2B38" w:rsidP="00FC2B38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F39">
        <w:rPr>
          <w:rFonts w:ascii="Times New Roman" w:hAnsi="Times New Roman" w:cs="Times New Roman"/>
          <w:sz w:val="28"/>
          <w:szCs w:val="28"/>
        </w:rPr>
        <w:t>кровля объектов производственно-складского назначения должна быть плоской;</w:t>
      </w:r>
    </w:p>
    <w:p w14:paraId="23A0E414" w14:textId="77777777" w:rsidR="00FC2B38" w:rsidRPr="00BA64F1" w:rsidRDefault="00FC2B38" w:rsidP="00FC2B38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F39">
        <w:rPr>
          <w:rFonts w:ascii="Times New Roman" w:hAnsi="Times New Roman" w:cs="Times New Roman"/>
          <w:sz w:val="28"/>
          <w:szCs w:val="28"/>
        </w:rPr>
        <w:t>окна, лоджии, балконы должны быть остеклены в едином стиле, допускается отсутствие остекления балконов уникальных по характеру размещения на фасадах зданий, в т.ч. по высоте</w:t>
      </w:r>
      <w:r w:rsidRPr="00BA64F1">
        <w:rPr>
          <w:rFonts w:ascii="Times New Roman" w:hAnsi="Times New Roman" w:cs="Times New Roman"/>
          <w:sz w:val="28"/>
          <w:szCs w:val="28"/>
        </w:rPr>
        <w:t xml:space="preserve"> здания (изменяющие тип и конфигурацию плана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A64F1">
        <w:rPr>
          <w:rFonts w:ascii="Times New Roman" w:hAnsi="Times New Roman" w:cs="Times New Roman"/>
          <w:sz w:val="28"/>
          <w:szCs w:val="28"/>
        </w:rPr>
        <w:t>отдельных этажах, расположенные дискретно и т.д.), по геометрии элементов (созданные на основе треугольника, круга, трапеции, сложной формы и т.д.);</w:t>
      </w:r>
    </w:p>
    <w:p w14:paraId="6E5A8C5C" w14:textId="77777777" w:rsidR="00FC2B38" w:rsidRPr="001E2B02" w:rsidRDefault="00FC2B38" w:rsidP="00FC2B38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2B02">
        <w:rPr>
          <w:rFonts w:ascii="Times New Roman" w:hAnsi="Times New Roman" w:cs="Times New Roman"/>
          <w:sz w:val="28"/>
          <w:szCs w:val="28"/>
        </w:rPr>
        <w:t>информационные носители: при оформлении необходимо использовать ровные шрифты, без засечек и декоративных элементов.</w:t>
      </w:r>
    </w:p>
    <w:p w14:paraId="22C78EFF" w14:textId="77777777" w:rsidR="00FC2B38" w:rsidRPr="001E2B02" w:rsidRDefault="00FC2B38" w:rsidP="00FC2B38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02">
        <w:rPr>
          <w:rFonts w:ascii="Times New Roman" w:hAnsi="Times New Roman" w:cs="Times New Roman"/>
          <w:sz w:val="28"/>
          <w:szCs w:val="28"/>
        </w:rPr>
        <w:t>Запрещается использовать крышу зданий для размещения рекламных конструкций.</w:t>
      </w:r>
    </w:p>
    <w:p w14:paraId="5CC5A3ED" w14:textId="43B123C0" w:rsidR="00FC2B38" w:rsidRPr="00E51886" w:rsidRDefault="00FC2B38" w:rsidP="00F86F39">
      <w:pPr>
        <w:pStyle w:val="a8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1886">
        <w:rPr>
          <w:rFonts w:ascii="Times New Roman" w:hAnsi="Times New Roman" w:cs="Times New Roman"/>
          <w:sz w:val="28"/>
          <w:szCs w:val="28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Федерации.</w:t>
      </w:r>
    </w:p>
    <w:p w14:paraId="252EAC64" w14:textId="77777777" w:rsidR="00FC2B38" w:rsidRPr="00E51886" w:rsidRDefault="00FC2B38" w:rsidP="00FC2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86">
        <w:rPr>
          <w:rFonts w:ascii="Times New Roman" w:hAnsi="Times New Roman" w:cs="Times New Roman"/>
          <w:sz w:val="28"/>
          <w:szCs w:val="28"/>
        </w:rPr>
        <w:lastRenderedPageBreak/>
        <w:t>Оборот земельных участков осуществляется в соответствии с гражданским законодательством и Земельным кодексом Российской Федерации. Содержание ограничений оборота земельных участков устанавливается Земельным кодексом Российской Федерации, федеральными законами.</w:t>
      </w:r>
    </w:p>
    <w:p w14:paraId="0A984462" w14:textId="77777777" w:rsidR="00FC2B38" w:rsidRPr="003B49AE" w:rsidRDefault="00FC2B38" w:rsidP="00D11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86">
        <w:rPr>
          <w:rFonts w:ascii="Times New Roman" w:hAnsi="Times New Roman" w:cs="Times New Roman"/>
          <w:sz w:val="28"/>
          <w:szCs w:val="28"/>
        </w:rPr>
        <w:t xml:space="preserve">Ограничения использования земельных участков и объектов капитального строительства в границах зон с особыми условиями использования территории, установленные федеральными законами или иными нормативными правовыми актами, </w:t>
      </w:r>
      <w:r w:rsidRPr="00B965E3">
        <w:rPr>
          <w:rFonts w:ascii="Times New Roman" w:hAnsi="Times New Roman" w:cs="Times New Roman"/>
          <w:sz w:val="28"/>
          <w:szCs w:val="28"/>
        </w:rPr>
        <w:t>указаны в главе 12</w:t>
      </w:r>
      <w:r w:rsidRPr="00967D00">
        <w:rPr>
          <w:rFonts w:ascii="Times New Roman" w:hAnsi="Times New Roman" w:cs="Times New Roman"/>
          <w:sz w:val="28"/>
          <w:szCs w:val="28"/>
        </w:rPr>
        <w:t xml:space="preserve"> настоящих</w:t>
      </w:r>
      <w:r w:rsidRPr="00E51886">
        <w:rPr>
          <w:rFonts w:ascii="Times New Roman" w:hAnsi="Times New Roman" w:cs="Times New Roman"/>
          <w:sz w:val="28"/>
          <w:szCs w:val="28"/>
        </w:rPr>
        <w:t xml:space="preserve"> Правил.</w:t>
      </w:r>
    </w:p>
    <w:bookmarkEnd w:id="8"/>
    <w:p w14:paraId="7DC72AFD" w14:textId="04F9CA6F" w:rsidR="009E7207" w:rsidRPr="00D11559" w:rsidRDefault="009E7207" w:rsidP="00D11559">
      <w:pPr>
        <w:pStyle w:val="a8"/>
        <w:numPr>
          <w:ilvl w:val="2"/>
          <w:numId w:val="9"/>
        </w:numPr>
        <w:tabs>
          <w:tab w:val="left" w:pos="993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11559">
        <w:rPr>
          <w:rFonts w:ascii="Times New Roman" w:hAnsi="Times New Roman" w:cs="Times New Roman"/>
          <w:sz w:val="28"/>
          <w:szCs w:val="28"/>
        </w:rPr>
        <w:t>На карте градостроительного зонирования</w:t>
      </w:r>
      <w:r w:rsidR="00D11559" w:rsidRPr="00D11559">
        <w:rPr>
          <w:rFonts w:ascii="Times New Roman" w:hAnsi="Times New Roman" w:cs="Times New Roman"/>
          <w:sz w:val="28"/>
          <w:szCs w:val="28"/>
        </w:rPr>
        <w:t xml:space="preserve"> </w:t>
      </w:r>
      <w:r w:rsidR="00D11559">
        <w:rPr>
          <w:rFonts w:ascii="Times New Roman" w:hAnsi="Times New Roman" w:cs="Times New Roman"/>
          <w:sz w:val="28"/>
          <w:szCs w:val="28"/>
        </w:rPr>
        <w:t>у</w:t>
      </w:r>
      <w:r w:rsidRPr="00D11559">
        <w:rPr>
          <w:rFonts w:ascii="Times New Roman" w:hAnsi="Times New Roman" w:cs="Times New Roman"/>
          <w:sz w:val="28"/>
          <w:szCs w:val="28"/>
        </w:rPr>
        <w:t xml:space="preserve">становить границы территориальной зоны </w:t>
      </w:r>
      <w:r w:rsidR="007E2EE0" w:rsidRPr="00D11559">
        <w:rPr>
          <w:rFonts w:ascii="Times New Roman" w:hAnsi="Times New Roman" w:cs="Times New Roman"/>
          <w:sz w:val="28"/>
          <w:szCs w:val="28"/>
        </w:rPr>
        <w:t>ТПН.</w:t>
      </w:r>
      <w:proofErr w:type="gramStart"/>
      <w:r w:rsidR="007E2EE0" w:rsidRPr="00D11559">
        <w:rPr>
          <w:rFonts w:ascii="Times New Roman" w:hAnsi="Times New Roman" w:cs="Times New Roman"/>
          <w:sz w:val="28"/>
          <w:szCs w:val="28"/>
        </w:rPr>
        <w:t>1.Г</w:t>
      </w:r>
      <w:proofErr w:type="gramEnd"/>
      <w:r w:rsidR="007E2EE0" w:rsidRPr="00D11559">
        <w:rPr>
          <w:rFonts w:ascii="Times New Roman" w:hAnsi="Times New Roman" w:cs="Times New Roman"/>
          <w:sz w:val="28"/>
          <w:szCs w:val="28"/>
        </w:rPr>
        <w:t xml:space="preserve"> </w:t>
      </w:r>
      <w:r w:rsidRPr="00D11559">
        <w:rPr>
          <w:rFonts w:ascii="Times New Roman" w:hAnsi="Times New Roman" w:cs="Times New Roman"/>
          <w:sz w:val="28"/>
          <w:szCs w:val="28"/>
        </w:rPr>
        <w:t>«</w:t>
      </w:r>
      <w:r w:rsidR="007E2EE0" w:rsidRPr="00D11559">
        <w:rPr>
          <w:rFonts w:ascii="Times New Roman" w:hAnsi="Times New Roman" w:cs="Times New Roman"/>
          <w:sz w:val="28"/>
          <w:szCs w:val="28"/>
        </w:rPr>
        <w:t>Научно-производственная зона ТПН.</w:t>
      </w:r>
      <w:proofErr w:type="gramStart"/>
      <w:r w:rsidR="007E2EE0" w:rsidRPr="00D11559">
        <w:rPr>
          <w:rFonts w:ascii="Times New Roman" w:hAnsi="Times New Roman" w:cs="Times New Roman"/>
          <w:sz w:val="28"/>
          <w:szCs w:val="28"/>
        </w:rPr>
        <w:t>1.Г</w:t>
      </w:r>
      <w:proofErr w:type="gramEnd"/>
      <w:r w:rsidRPr="00D11559">
        <w:rPr>
          <w:rFonts w:ascii="Times New Roman" w:hAnsi="Times New Roman" w:cs="Times New Roman"/>
          <w:sz w:val="28"/>
          <w:szCs w:val="28"/>
        </w:rPr>
        <w:t>»</w:t>
      </w:r>
      <w:r w:rsidR="00D11559">
        <w:rPr>
          <w:rFonts w:ascii="Times New Roman" w:hAnsi="Times New Roman" w:cs="Times New Roman"/>
          <w:sz w:val="28"/>
          <w:szCs w:val="28"/>
        </w:rPr>
        <w:t>.</w:t>
      </w:r>
    </w:p>
    <w:p w14:paraId="2FB3E8D5" w14:textId="63FC105B" w:rsidR="00D11559" w:rsidRPr="00181A73" w:rsidRDefault="00D11559" w:rsidP="00D11559">
      <w:pPr>
        <w:pStyle w:val="a8"/>
        <w:numPr>
          <w:ilvl w:val="2"/>
          <w:numId w:val="9"/>
        </w:numPr>
        <w:tabs>
          <w:tab w:val="left" w:pos="993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карту </w:t>
      </w:r>
      <w:r w:rsidRPr="00D11559">
        <w:rPr>
          <w:rFonts w:ascii="Times New Roman" w:hAnsi="Times New Roman" w:cs="Times New Roman"/>
          <w:sz w:val="28"/>
          <w:szCs w:val="28"/>
        </w:rPr>
        <w:t xml:space="preserve">градостроительного зонирования </w:t>
      </w:r>
      <w:r>
        <w:rPr>
          <w:rFonts w:ascii="Times New Roman" w:hAnsi="Times New Roman" w:cs="Times New Roman"/>
          <w:sz w:val="28"/>
          <w:szCs w:val="28"/>
        </w:rPr>
        <w:t>листом 11.</w:t>
      </w:r>
    </w:p>
    <w:p w14:paraId="18A78CB0" w14:textId="5249BCB0" w:rsidR="00181A73" w:rsidRDefault="00181A73" w:rsidP="00D11559">
      <w:pPr>
        <w:pStyle w:val="a8"/>
        <w:numPr>
          <w:ilvl w:val="2"/>
          <w:numId w:val="9"/>
        </w:numPr>
        <w:tabs>
          <w:tab w:val="left" w:pos="993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1A73">
        <w:rPr>
          <w:rFonts w:ascii="Times New Roman" w:hAnsi="Times New Roman" w:cs="Times New Roman"/>
          <w:sz w:val="28"/>
          <w:szCs w:val="28"/>
        </w:rPr>
        <w:t>Приложение к карте градостроительного зонирования Карта территорий, в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81A73">
        <w:rPr>
          <w:rFonts w:ascii="Times New Roman" w:hAnsi="Times New Roman" w:cs="Times New Roman"/>
          <w:sz w:val="28"/>
          <w:szCs w:val="28"/>
        </w:rPr>
        <w:t xml:space="preserve">границах которых предусматриваются требования к архитектурно-градостроительному облику объектов капитального строительства </w:t>
      </w:r>
      <w:r w:rsidRPr="00534A58">
        <w:rPr>
          <w:rFonts w:ascii="Times New Roman" w:hAnsi="Times New Roman" w:cs="Times New Roman"/>
          <w:sz w:val="28"/>
          <w:szCs w:val="28"/>
        </w:rPr>
        <w:t>изложить в новой редакции.</w:t>
      </w:r>
    </w:p>
    <w:p w14:paraId="48C2C378" w14:textId="1684DC0D" w:rsidR="009E7207" w:rsidRPr="00801D29" w:rsidRDefault="008B7AAD" w:rsidP="00D11559">
      <w:pPr>
        <w:pStyle w:val="a8"/>
        <w:numPr>
          <w:ilvl w:val="2"/>
          <w:numId w:val="9"/>
        </w:numPr>
        <w:tabs>
          <w:tab w:val="left" w:pos="993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01D29">
        <w:rPr>
          <w:rFonts w:ascii="Times New Roman" w:hAnsi="Times New Roman" w:cs="Times New Roman"/>
          <w:sz w:val="28"/>
          <w:szCs w:val="28"/>
        </w:rPr>
        <w:t>П</w:t>
      </w:r>
      <w:r w:rsidR="009E7207" w:rsidRPr="00801D29">
        <w:rPr>
          <w:rFonts w:ascii="Times New Roman" w:hAnsi="Times New Roman" w:cs="Times New Roman"/>
          <w:sz w:val="28"/>
          <w:szCs w:val="28"/>
        </w:rPr>
        <w:t>риложени</w:t>
      </w:r>
      <w:r w:rsidRPr="00801D29">
        <w:rPr>
          <w:rFonts w:ascii="Times New Roman" w:hAnsi="Times New Roman" w:cs="Times New Roman"/>
          <w:sz w:val="28"/>
          <w:szCs w:val="28"/>
        </w:rPr>
        <w:t>е</w:t>
      </w:r>
      <w:r w:rsidR="009E7207" w:rsidRPr="00801D29">
        <w:rPr>
          <w:rFonts w:ascii="Times New Roman" w:hAnsi="Times New Roman" w:cs="Times New Roman"/>
          <w:sz w:val="28"/>
          <w:szCs w:val="28"/>
        </w:rPr>
        <w:t xml:space="preserve"> к </w:t>
      </w:r>
      <w:r w:rsidRPr="00801D29">
        <w:rPr>
          <w:rFonts w:ascii="Times New Roman" w:hAnsi="Times New Roman" w:cs="Times New Roman"/>
          <w:sz w:val="28"/>
          <w:szCs w:val="28"/>
        </w:rPr>
        <w:t>п</w:t>
      </w:r>
      <w:r w:rsidR="009E7207" w:rsidRPr="00801D29">
        <w:rPr>
          <w:rFonts w:ascii="Times New Roman" w:hAnsi="Times New Roman" w:cs="Times New Roman"/>
          <w:sz w:val="28"/>
          <w:szCs w:val="28"/>
        </w:rPr>
        <w:t>равилам землепользования и застройки муниципального образования Гатчинский муниципальный округ Ленинградской области применительно к части территории</w:t>
      </w:r>
      <w:r w:rsidR="00DA3F1D">
        <w:rPr>
          <w:rFonts w:ascii="Times New Roman" w:hAnsi="Times New Roman" w:cs="Times New Roman"/>
          <w:sz w:val="28"/>
          <w:szCs w:val="28"/>
        </w:rPr>
        <w:t xml:space="preserve"> </w:t>
      </w:r>
      <w:r w:rsidR="009E7207" w:rsidRPr="00801D29">
        <w:rPr>
          <w:rFonts w:ascii="Times New Roman" w:hAnsi="Times New Roman" w:cs="Times New Roman"/>
          <w:sz w:val="28"/>
          <w:szCs w:val="28"/>
        </w:rPr>
        <w:t>«Сведения о границах территориальных зон»</w:t>
      </w:r>
      <w:r w:rsidR="00801D29">
        <w:rPr>
          <w:rFonts w:ascii="Times New Roman" w:hAnsi="Times New Roman" w:cs="Times New Roman"/>
          <w:sz w:val="28"/>
          <w:szCs w:val="28"/>
        </w:rPr>
        <w:t xml:space="preserve"> д</w:t>
      </w:r>
      <w:r w:rsidR="009E7207" w:rsidRPr="00D11559">
        <w:rPr>
          <w:rFonts w:ascii="Times New Roman" w:hAnsi="Times New Roman" w:cs="Times New Roman"/>
          <w:sz w:val="28"/>
          <w:szCs w:val="28"/>
        </w:rPr>
        <w:t>ополнить описанием местоположения границ территориальной зоны</w:t>
      </w:r>
      <w:r w:rsidR="00ED2F6E" w:rsidRPr="00ED2F6E">
        <w:rPr>
          <w:rFonts w:ascii="Times New Roman" w:hAnsi="Times New Roman" w:cs="Times New Roman"/>
          <w:sz w:val="28"/>
          <w:szCs w:val="28"/>
        </w:rPr>
        <w:t xml:space="preserve"> </w:t>
      </w:r>
      <w:r w:rsidR="007E2EE0" w:rsidRPr="007E2EE0">
        <w:rPr>
          <w:rFonts w:ascii="Times New Roman" w:hAnsi="Times New Roman" w:cs="Times New Roman"/>
          <w:sz w:val="28"/>
          <w:szCs w:val="28"/>
        </w:rPr>
        <w:t>ТПН.</w:t>
      </w:r>
      <w:proofErr w:type="gramStart"/>
      <w:r w:rsidR="007E2EE0" w:rsidRPr="007E2EE0">
        <w:rPr>
          <w:rFonts w:ascii="Times New Roman" w:hAnsi="Times New Roman" w:cs="Times New Roman"/>
          <w:sz w:val="28"/>
          <w:szCs w:val="28"/>
        </w:rPr>
        <w:t>1.Г</w:t>
      </w:r>
      <w:proofErr w:type="gramEnd"/>
      <w:r w:rsidR="007E2EE0">
        <w:rPr>
          <w:rFonts w:ascii="Times New Roman" w:hAnsi="Times New Roman" w:cs="Times New Roman"/>
          <w:sz w:val="28"/>
          <w:szCs w:val="28"/>
        </w:rPr>
        <w:t xml:space="preserve"> «</w:t>
      </w:r>
      <w:r w:rsidR="007E2EE0" w:rsidRPr="007E2EE0">
        <w:rPr>
          <w:rFonts w:ascii="Times New Roman" w:hAnsi="Times New Roman" w:cs="Times New Roman"/>
          <w:sz w:val="28"/>
          <w:szCs w:val="28"/>
        </w:rPr>
        <w:t>Научно-производственная зона ТПН.</w:t>
      </w:r>
      <w:proofErr w:type="gramStart"/>
      <w:r w:rsidR="007E2EE0" w:rsidRPr="007E2EE0">
        <w:rPr>
          <w:rFonts w:ascii="Times New Roman" w:hAnsi="Times New Roman" w:cs="Times New Roman"/>
          <w:sz w:val="28"/>
          <w:szCs w:val="28"/>
        </w:rPr>
        <w:t>1.Г</w:t>
      </w:r>
      <w:proofErr w:type="gramEnd"/>
      <w:r w:rsidR="007E2EE0">
        <w:rPr>
          <w:rFonts w:ascii="Times New Roman" w:hAnsi="Times New Roman" w:cs="Times New Roman"/>
          <w:sz w:val="28"/>
          <w:szCs w:val="28"/>
        </w:rPr>
        <w:t>».</w:t>
      </w:r>
    </w:p>
    <w:sectPr w:rsidR="009E7207" w:rsidRPr="00801D29" w:rsidSect="00B43639">
      <w:headerReference w:type="default" r:id="rId17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A6E1B" w14:textId="77777777" w:rsidR="00A54E49" w:rsidRDefault="00A54E49" w:rsidP="00874C83">
      <w:pPr>
        <w:spacing w:after="0" w:line="240" w:lineRule="auto"/>
      </w:pPr>
      <w:r>
        <w:separator/>
      </w:r>
    </w:p>
  </w:endnote>
  <w:endnote w:type="continuationSeparator" w:id="0">
    <w:p w14:paraId="4519FBBB" w14:textId="77777777" w:rsidR="00A54E49" w:rsidRDefault="00A54E49" w:rsidP="00874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2CA01" w14:textId="77777777" w:rsidR="00A54E49" w:rsidRDefault="00A54E49" w:rsidP="00874C83">
      <w:pPr>
        <w:spacing w:after="0" w:line="240" w:lineRule="auto"/>
      </w:pPr>
      <w:r>
        <w:separator/>
      </w:r>
    </w:p>
  </w:footnote>
  <w:footnote w:type="continuationSeparator" w:id="0">
    <w:p w14:paraId="70839736" w14:textId="77777777" w:rsidR="00A54E49" w:rsidRDefault="00A54E49" w:rsidP="00874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81915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20113619" w14:textId="0F1DFBF8" w:rsidR="003F66FB" w:rsidRPr="00874C83" w:rsidRDefault="003F66FB">
        <w:pPr>
          <w:pStyle w:val="a3"/>
          <w:jc w:val="center"/>
          <w:rPr>
            <w:rFonts w:ascii="Times New Roman" w:hAnsi="Times New Roman"/>
            <w:sz w:val="24"/>
          </w:rPr>
        </w:pPr>
        <w:r w:rsidRPr="00874C83">
          <w:rPr>
            <w:rFonts w:ascii="Times New Roman" w:hAnsi="Times New Roman"/>
            <w:sz w:val="24"/>
          </w:rPr>
          <w:fldChar w:fldCharType="begin"/>
        </w:r>
        <w:r w:rsidRPr="00874C83">
          <w:rPr>
            <w:rFonts w:ascii="Times New Roman" w:hAnsi="Times New Roman"/>
            <w:sz w:val="24"/>
          </w:rPr>
          <w:instrText>PAGE   \* MERGEFORMAT</w:instrText>
        </w:r>
        <w:r w:rsidRPr="00874C83">
          <w:rPr>
            <w:rFonts w:ascii="Times New Roman" w:hAnsi="Times New Roman"/>
            <w:sz w:val="24"/>
          </w:rPr>
          <w:fldChar w:fldCharType="separate"/>
        </w:r>
        <w:r w:rsidR="00D80051">
          <w:rPr>
            <w:rFonts w:ascii="Times New Roman" w:hAnsi="Times New Roman"/>
            <w:noProof/>
            <w:sz w:val="24"/>
          </w:rPr>
          <w:t>2</w:t>
        </w:r>
        <w:r w:rsidRPr="00874C83">
          <w:rPr>
            <w:rFonts w:ascii="Times New Roman" w:hAnsi="Times New Roman"/>
            <w:sz w:val="24"/>
          </w:rPr>
          <w:fldChar w:fldCharType="end"/>
        </w:r>
      </w:p>
    </w:sdtContent>
  </w:sdt>
  <w:p w14:paraId="0B20112D" w14:textId="77777777" w:rsidR="003F66FB" w:rsidRDefault="003F66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933"/>
    <w:multiLevelType w:val="multilevel"/>
    <w:tmpl w:val="7D4674E8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1" w15:restartNumberingAfterBreak="0">
    <w:nsid w:val="09FD5FFD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928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B9048D1"/>
    <w:multiLevelType w:val="hybridMultilevel"/>
    <w:tmpl w:val="03B20746"/>
    <w:lvl w:ilvl="0" w:tplc="DE480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E5652"/>
    <w:multiLevelType w:val="hybridMultilevel"/>
    <w:tmpl w:val="C0EEE132"/>
    <w:lvl w:ilvl="0" w:tplc="BCA24494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71273"/>
    <w:multiLevelType w:val="hybridMultilevel"/>
    <w:tmpl w:val="D0D8AF44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17387E38"/>
    <w:multiLevelType w:val="hybridMultilevel"/>
    <w:tmpl w:val="6B6C6FE8"/>
    <w:lvl w:ilvl="0" w:tplc="7D3E293E">
      <w:start w:val="1"/>
      <w:numFmt w:val="decimal"/>
      <w:lvlText w:val="5.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9642F"/>
    <w:multiLevelType w:val="hybridMultilevel"/>
    <w:tmpl w:val="9B9067F0"/>
    <w:lvl w:ilvl="0" w:tplc="0406A15C">
      <w:start w:val="1"/>
      <w:numFmt w:val="decimal"/>
      <w:lvlText w:val="%1"/>
      <w:lvlJc w:val="center"/>
      <w:pPr>
        <w:ind w:left="0" w:firstLine="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2273F"/>
    <w:multiLevelType w:val="multilevel"/>
    <w:tmpl w:val="DCEAB0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353" w:hanging="36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B241EB2"/>
    <w:multiLevelType w:val="hybridMultilevel"/>
    <w:tmpl w:val="B358D1F6"/>
    <w:lvl w:ilvl="0" w:tplc="2832761A">
      <w:start w:val="1"/>
      <w:numFmt w:val="bullet"/>
      <w:lvlText w:val=""/>
      <w:lvlJc w:val="left"/>
      <w:pPr>
        <w:ind w:left="3484" w:hanging="360"/>
      </w:pPr>
      <w:rPr>
        <w:rFonts w:ascii="Symbol" w:hAnsi="Symbol" w:hint="default"/>
        <w:spacing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44" w:hanging="360"/>
      </w:pPr>
      <w:rPr>
        <w:rFonts w:ascii="Wingdings" w:hAnsi="Wingdings" w:hint="default"/>
      </w:rPr>
    </w:lvl>
  </w:abstractNum>
  <w:abstractNum w:abstractNumId="9" w15:restartNumberingAfterBreak="0">
    <w:nsid w:val="480534C9"/>
    <w:multiLevelType w:val="multilevel"/>
    <w:tmpl w:val="DCEAB0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353" w:hanging="36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89549FC"/>
    <w:multiLevelType w:val="hybridMultilevel"/>
    <w:tmpl w:val="1444C934"/>
    <w:lvl w:ilvl="0" w:tplc="FFFFFFFF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55062"/>
    <w:multiLevelType w:val="hybridMultilevel"/>
    <w:tmpl w:val="F1526700"/>
    <w:lvl w:ilvl="0" w:tplc="FFFFFFFF">
      <w:start w:val="1"/>
      <w:numFmt w:val="decimal"/>
      <w:lvlText w:val="1.%1"/>
      <w:lvlJc w:val="center"/>
      <w:pPr>
        <w:ind w:left="928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F6926"/>
    <w:multiLevelType w:val="hybridMultilevel"/>
    <w:tmpl w:val="36BAF3C2"/>
    <w:lvl w:ilvl="0" w:tplc="FFFFFFFF">
      <w:start w:val="1"/>
      <w:numFmt w:val="decimal"/>
      <w:lvlText w:val="4.%1"/>
      <w:lvlJc w:val="center"/>
      <w:pPr>
        <w:ind w:left="644" w:hanging="36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C7E52"/>
    <w:multiLevelType w:val="hybridMultilevel"/>
    <w:tmpl w:val="D4CE83C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14AC3"/>
    <w:multiLevelType w:val="hybridMultilevel"/>
    <w:tmpl w:val="560C89F4"/>
    <w:lvl w:ilvl="0" w:tplc="DE480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0"/>
        <w:position w:val="0"/>
      </w:rPr>
    </w:lvl>
    <w:lvl w:ilvl="1" w:tplc="CCDE1D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27CB5B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86A8F0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558B9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20CB9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EE28EA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C0659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B5ADF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59A0463"/>
    <w:multiLevelType w:val="hybridMultilevel"/>
    <w:tmpl w:val="9CE44196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6" w15:restartNumberingAfterBreak="0">
    <w:nsid w:val="68D75265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8041E"/>
    <w:multiLevelType w:val="hybridMultilevel"/>
    <w:tmpl w:val="A18C00D4"/>
    <w:lvl w:ilvl="0" w:tplc="72D01B1E">
      <w:start w:val="1"/>
      <w:numFmt w:val="decimal"/>
      <w:lvlText w:val="5.1.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8827FF"/>
    <w:multiLevelType w:val="hybridMultilevel"/>
    <w:tmpl w:val="42CAADA4"/>
    <w:lvl w:ilvl="0" w:tplc="DE480820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num w:numId="1" w16cid:durableId="1344161259">
    <w:abstractNumId w:val="0"/>
  </w:num>
  <w:num w:numId="2" w16cid:durableId="1931280776">
    <w:abstractNumId w:val="3"/>
  </w:num>
  <w:num w:numId="3" w16cid:durableId="821580123">
    <w:abstractNumId w:val="16"/>
  </w:num>
  <w:num w:numId="4" w16cid:durableId="1864053474">
    <w:abstractNumId w:val="11"/>
  </w:num>
  <w:num w:numId="5" w16cid:durableId="1669864865">
    <w:abstractNumId w:val="1"/>
  </w:num>
  <w:num w:numId="6" w16cid:durableId="1717124462">
    <w:abstractNumId w:val="10"/>
  </w:num>
  <w:num w:numId="7" w16cid:durableId="1136290068">
    <w:abstractNumId w:val="12"/>
  </w:num>
  <w:num w:numId="8" w16cid:durableId="1850295200">
    <w:abstractNumId w:val="8"/>
  </w:num>
  <w:num w:numId="9" w16cid:durableId="1499157133">
    <w:abstractNumId w:val="7"/>
  </w:num>
  <w:num w:numId="10" w16cid:durableId="606886775">
    <w:abstractNumId w:val="5"/>
  </w:num>
  <w:num w:numId="11" w16cid:durableId="489368519">
    <w:abstractNumId w:val="17"/>
  </w:num>
  <w:num w:numId="12" w16cid:durableId="1107887722">
    <w:abstractNumId w:val="18"/>
  </w:num>
  <w:num w:numId="13" w16cid:durableId="208734031">
    <w:abstractNumId w:val="2"/>
  </w:num>
  <w:num w:numId="14" w16cid:durableId="1370716088">
    <w:abstractNumId w:val="15"/>
  </w:num>
  <w:num w:numId="15" w16cid:durableId="353266517">
    <w:abstractNumId w:val="4"/>
  </w:num>
  <w:num w:numId="16" w16cid:durableId="1595943801">
    <w:abstractNumId w:val="14"/>
  </w:num>
  <w:num w:numId="17" w16cid:durableId="189027074">
    <w:abstractNumId w:val="13"/>
  </w:num>
  <w:num w:numId="18" w16cid:durableId="1216118226">
    <w:abstractNumId w:val="6"/>
  </w:num>
  <w:num w:numId="19" w16cid:durableId="1043755408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22"/>
    <w:rsid w:val="00001768"/>
    <w:rsid w:val="00001D84"/>
    <w:rsid w:val="00002E66"/>
    <w:rsid w:val="00002F82"/>
    <w:rsid w:val="00005446"/>
    <w:rsid w:val="0000648E"/>
    <w:rsid w:val="00006D1C"/>
    <w:rsid w:val="00007992"/>
    <w:rsid w:val="00011F54"/>
    <w:rsid w:val="00012D54"/>
    <w:rsid w:val="00013966"/>
    <w:rsid w:val="00014E69"/>
    <w:rsid w:val="000166A5"/>
    <w:rsid w:val="00016E97"/>
    <w:rsid w:val="000175CB"/>
    <w:rsid w:val="000177A4"/>
    <w:rsid w:val="00020199"/>
    <w:rsid w:val="00020FFF"/>
    <w:rsid w:val="0002216E"/>
    <w:rsid w:val="00022ACE"/>
    <w:rsid w:val="00022AD1"/>
    <w:rsid w:val="00022DBD"/>
    <w:rsid w:val="00023070"/>
    <w:rsid w:val="000230A9"/>
    <w:rsid w:val="00023798"/>
    <w:rsid w:val="00023F60"/>
    <w:rsid w:val="00024327"/>
    <w:rsid w:val="00025FF5"/>
    <w:rsid w:val="000270FE"/>
    <w:rsid w:val="00027556"/>
    <w:rsid w:val="00030BA7"/>
    <w:rsid w:val="00030BE2"/>
    <w:rsid w:val="00030F87"/>
    <w:rsid w:val="00031782"/>
    <w:rsid w:val="00031B71"/>
    <w:rsid w:val="000323C9"/>
    <w:rsid w:val="00032A25"/>
    <w:rsid w:val="00032A76"/>
    <w:rsid w:val="00035B56"/>
    <w:rsid w:val="00035F10"/>
    <w:rsid w:val="0003627C"/>
    <w:rsid w:val="00037635"/>
    <w:rsid w:val="00037DB9"/>
    <w:rsid w:val="000407DF"/>
    <w:rsid w:val="00042B20"/>
    <w:rsid w:val="00042DFE"/>
    <w:rsid w:val="00044A2D"/>
    <w:rsid w:val="00045240"/>
    <w:rsid w:val="00046454"/>
    <w:rsid w:val="0004650C"/>
    <w:rsid w:val="0004660E"/>
    <w:rsid w:val="0004736C"/>
    <w:rsid w:val="00051731"/>
    <w:rsid w:val="00051E36"/>
    <w:rsid w:val="000528DA"/>
    <w:rsid w:val="00052D54"/>
    <w:rsid w:val="000535CC"/>
    <w:rsid w:val="000544C3"/>
    <w:rsid w:val="00054BFC"/>
    <w:rsid w:val="00055791"/>
    <w:rsid w:val="000569D4"/>
    <w:rsid w:val="00057326"/>
    <w:rsid w:val="00060285"/>
    <w:rsid w:val="0006033C"/>
    <w:rsid w:val="00060DC2"/>
    <w:rsid w:val="000627E5"/>
    <w:rsid w:val="00062CB4"/>
    <w:rsid w:val="000638A5"/>
    <w:rsid w:val="00063B3D"/>
    <w:rsid w:val="00064235"/>
    <w:rsid w:val="00065A56"/>
    <w:rsid w:val="00066D61"/>
    <w:rsid w:val="000714B8"/>
    <w:rsid w:val="000715EC"/>
    <w:rsid w:val="00071871"/>
    <w:rsid w:val="00071A5B"/>
    <w:rsid w:val="00071F39"/>
    <w:rsid w:val="00073BF7"/>
    <w:rsid w:val="00074F58"/>
    <w:rsid w:val="00074F93"/>
    <w:rsid w:val="00074F97"/>
    <w:rsid w:val="000757A7"/>
    <w:rsid w:val="00075E95"/>
    <w:rsid w:val="0007665C"/>
    <w:rsid w:val="0007683A"/>
    <w:rsid w:val="00076A36"/>
    <w:rsid w:val="00076C63"/>
    <w:rsid w:val="00077493"/>
    <w:rsid w:val="0008184B"/>
    <w:rsid w:val="0008257C"/>
    <w:rsid w:val="000825F2"/>
    <w:rsid w:val="00082636"/>
    <w:rsid w:val="00082F17"/>
    <w:rsid w:val="0008376F"/>
    <w:rsid w:val="00083DF4"/>
    <w:rsid w:val="00085A60"/>
    <w:rsid w:val="00085E1B"/>
    <w:rsid w:val="00086FD3"/>
    <w:rsid w:val="00091C57"/>
    <w:rsid w:val="000938CC"/>
    <w:rsid w:val="00094C17"/>
    <w:rsid w:val="000953FF"/>
    <w:rsid w:val="0009590F"/>
    <w:rsid w:val="000960DB"/>
    <w:rsid w:val="00097D8E"/>
    <w:rsid w:val="00097ECE"/>
    <w:rsid w:val="000A042F"/>
    <w:rsid w:val="000A1529"/>
    <w:rsid w:val="000A1ABD"/>
    <w:rsid w:val="000A4C97"/>
    <w:rsid w:val="000A4E2D"/>
    <w:rsid w:val="000A576F"/>
    <w:rsid w:val="000A66E4"/>
    <w:rsid w:val="000A6903"/>
    <w:rsid w:val="000A7221"/>
    <w:rsid w:val="000A79CA"/>
    <w:rsid w:val="000B0A42"/>
    <w:rsid w:val="000B12A6"/>
    <w:rsid w:val="000B17D3"/>
    <w:rsid w:val="000B2F80"/>
    <w:rsid w:val="000B3D10"/>
    <w:rsid w:val="000B4C27"/>
    <w:rsid w:val="000B4C3A"/>
    <w:rsid w:val="000B5166"/>
    <w:rsid w:val="000B5212"/>
    <w:rsid w:val="000B5C07"/>
    <w:rsid w:val="000B5C63"/>
    <w:rsid w:val="000B5CED"/>
    <w:rsid w:val="000B6DDE"/>
    <w:rsid w:val="000C49B4"/>
    <w:rsid w:val="000C51DB"/>
    <w:rsid w:val="000C5D26"/>
    <w:rsid w:val="000C6097"/>
    <w:rsid w:val="000C6F1E"/>
    <w:rsid w:val="000C7204"/>
    <w:rsid w:val="000C7DAA"/>
    <w:rsid w:val="000D04A5"/>
    <w:rsid w:val="000D37F3"/>
    <w:rsid w:val="000D5456"/>
    <w:rsid w:val="000D5FCB"/>
    <w:rsid w:val="000D6AE5"/>
    <w:rsid w:val="000D6E95"/>
    <w:rsid w:val="000E0787"/>
    <w:rsid w:val="000E19EE"/>
    <w:rsid w:val="000E1DFE"/>
    <w:rsid w:val="000E2E6B"/>
    <w:rsid w:val="000E43FC"/>
    <w:rsid w:val="000E54D9"/>
    <w:rsid w:val="000E583C"/>
    <w:rsid w:val="000E5B19"/>
    <w:rsid w:val="000E6066"/>
    <w:rsid w:val="000E6AE4"/>
    <w:rsid w:val="000F137A"/>
    <w:rsid w:val="000F14A5"/>
    <w:rsid w:val="000F191D"/>
    <w:rsid w:val="000F2488"/>
    <w:rsid w:val="000F28E8"/>
    <w:rsid w:val="000F2C65"/>
    <w:rsid w:val="000F3EEA"/>
    <w:rsid w:val="000F4AD3"/>
    <w:rsid w:val="000F4DCB"/>
    <w:rsid w:val="000F4E04"/>
    <w:rsid w:val="000F5E35"/>
    <w:rsid w:val="000F74C6"/>
    <w:rsid w:val="000F7ED5"/>
    <w:rsid w:val="001007DB"/>
    <w:rsid w:val="00102FAB"/>
    <w:rsid w:val="00103AB4"/>
    <w:rsid w:val="00103C4B"/>
    <w:rsid w:val="0010455A"/>
    <w:rsid w:val="001047A7"/>
    <w:rsid w:val="0010533E"/>
    <w:rsid w:val="00105C3A"/>
    <w:rsid w:val="001061C5"/>
    <w:rsid w:val="00106398"/>
    <w:rsid w:val="00107810"/>
    <w:rsid w:val="00110420"/>
    <w:rsid w:val="00110957"/>
    <w:rsid w:val="00110983"/>
    <w:rsid w:val="00111AFD"/>
    <w:rsid w:val="00111DBF"/>
    <w:rsid w:val="00112C79"/>
    <w:rsid w:val="00113806"/>
    <w:rsid w:val="00113C14"/>
    <w:rsid w:val="00114BDF"/>
    <w:rsid w:val="00115982"/>
    <w:rsid w:val="0011697C"/>
    <w:rsid w:val="00116A8F"/>
    <w:rsid w:val="00117027"/>
    <w:rsid w:val="00117172"/>
    <w:rsid w:val="00120003"/>
    <w:rsid w:val="00120593"/>
    <w:rsid w:val="0012082C"/>
    <w:rsid w:val="00121235"/>
    <w:rsid w:val="00121897"/>
    <w:rsid w:val="00122060"/>
    <w:rsid w:val="0012389D"/>
    <w:rsid w:val="0012421B"/>
    <w:rsid w:val="00125193"/>
    <w:rsid w:val="0013001E"/>
    <w:rsid w:val="00130142"/>
    <w:rsid w:val="00131327"/>
    <w:rsid w:val="0013254F"/>
    <w:rsid w:val="0013437C"/>
    <w:rsid w:val="00134A2E"/>
    <w:rsid w:val="00134C7A"/>
    <w:rsid w:val="001359EE"/>
    <w:rsid w:val="00135D22"/>
    <w:rsid w:val="00135F58"/>
    <w:rsid w:val="00136949"/>
    <w:rsid w:val="00137054"/>
    <w:rsid w:val="0013746C"/>
    <w:rsid w:val="00140450"/>
    <w:rsid w:val="00141DE5"/>
    <w:rsid w:val="00141EED"/>
    <w:rsid w:val="00142911"/>
    <w:rsid w:val="00142F24"/>
    <w:rsid w:val="0014379A"/>
    <w:rsid w:val="00143F1C"/>
    <w:rsid w:val="00144198"/>
    <w:rsid w:val="001448F5"/>
    <w:rsid w:val="00145E86"/>
    <w:rsid w:val="001467A8"/>
    <w:rsid w:val="00146A30"/>
    <w:rsid w:val="0014761F"/>
    <w:rsid w:val="00150E79"/>
    <w:rsid w:val="001517F2"/>
    <w:rsid w:val="00151C18"/>
    <w:rsid w:val="00151D4D"/>
    <w:rsid w:val="001523B2"/>
    <w:rsid w:val="0015457E"/>
    <w:rsid w:val="0015502A"/>
    <w:rsid w:val="00155140"/>
    <w:rsid w:val="0015523B"/>
    <w:rsid w:val="00155812"/>
    <w:rsid w:val="00155AB3"/>
    <w:rsid w:val="00155EC1"/>
    <w:rsid w:val="001615BB"/>
    <w:rsid w:val="001626C3"/>
    <w:rsid w:val="00162860"/>
    <w:rsid w:val="00163A10"/>
    <w:rsid w:val="001647A7"/>
    <w:rsid w:val="00166F81"/>
    <w:rsid w:val="001673C9"/>
    <w:rsid w:val="00167F1E"/>
    <w:rsid w:val="0017025C"/>
    <w:rsid w:val="00170DF6"/>
    <w:rsid w:val="001713B6"/>
    <w:rsid w:val="00172498"/>
    <w:rsid w:val="00172867"/>
    <w:rsid w:val="00174558"/>
    <w:rsid w:val="00174BA8"/>
    <w:rsid w:val="00175E7D"/>
    <w:rsid w:val="00177075"/>
    <w:rsid w:val="001777D1"/>
    <w:rsid w:val="001779E8"/>
    <w:rsid w:val="00177BD1"/>
    <w:rsid w:val="001804FF"/>
    <w:rsid w:val="0018127B"/>
    <w:rsid w:val="001818CF"/>
    <w:rsid w:val="00181944"/>
    <w:rsid w:val="00181A73"/>
    <w:rsid w:val="001831D2"/>
    <w:rsid w:val="0018467E"/>
    <w:rsid w:val="00184CA9"/>
    <w:rsid w:val="00185829"/>
    <w:rsid w:val="001868EF"/>
    <w:rsid w:val="00186F8C"/>
    <w:rsid w:val="0018742F"/>
    <w:rsid w:val="00191EF5"/>
    <w:rsid w:val="00192F0C"/>
    <w:rsid w:val="00193402"/>
    <w:rsid w:val="001950A8"/>
    <w:rsid w:val="00195109"/>
    <w:rsid w:val="001954C3"/>
    <w:rsid w:val="0019682C"/>
    <w:rsid w:val="00197FDC"/>
    <w:rsid w:val="001A010F"/>
    <w:rsid w:val="001A06D5"/>
    <w:rsid w:val="001A1CF6"/>
    <w:rsid w:val="001A338E"/>
    <w:rsid w:val="001A3E41"/>
    <w:rsid w:val="001A414C"/>
    <w:rsid w:val="001A4456"/>
    <w:rsid w:val="001A4D79"/>
    <w:rsid w:val="001A4FAF"/>
    <w:rsid w:val="001A74AB"/>
    <w:rsid w:val="001A7A90"/>
    <w:rsid w:val="001B138A"/>
    <w:rsid w:val="001B17C1"/>
    <w:rsid w:val="001B1CEA"/>
    <w:rsid w:val="001B1D9C"/>
    <w:rsid w:val="001B1DF7"/>
    <w:rsid w:val="001B24D8"/>
    <w:rsid w:val="001B26A3"/>
    <w:rsid w:val="001B3BBF"/>
    <w:rsid w:val="001B4392"/>
    <w:rsid w:val="001B4FFC"/>
    <w:rsid w:val="001B67A6"/>
    <w:rsid w:val="001B6EC1"/>
    <w:rsid w:val="001B7D1B"/>
    <w:rsid w:val="001C003E"/>
    <w:rsid w:val="001C15E7"/>
    <w:rsid w:val="001C1B25"/>
    <w:rsid w:val="001C20AE"/>
    <w:rsid w:val="001C2FA1"/>
    <w:rsid w:val="001C471E"/>
    <w:rsid w:val="001C55B5"/>
    <w:rsid w:val="001C740C"/>
    <w:rsid w:val="001C768D"/>
    <w:rsid w:val="001D00E8"/>
    <w:rsid w:val="001D031F"/>
    <w:rsid w:val="001D05A7"/>
    <w:rsid w:val="001D1007"/>
    <w:rsid w:val="001D1820"/>
    <w:rsid w:val="001D1884"/>
    <w:rsid w:val="001D1C3A"/>
    <w:rsid w:val="001D302D"/>
    <w:rsid w:val="001D4408"/>
    <w:rsid w:val="001D49F1"/>
    <w:rsid w:val="001D5C2B"/>
    <w:rsid w:val="001D5D8D"/>
    <w:rsid w:val="001D5E90"/>
    <w:rsid w:val="001D6836"/>
    <w:rsid w:val="001D68D0"/>
    <w:rsid w:val="001D7883"/>
    <w:rsid w:val="001E061E"/>
    <w:rsid w:val="001E0CCC"/>
    <w:rsid w:val="001E0F4A"/>
    <w:rsid w:val="001E2F42"/>
    <w:rsid w:val="001E392B"/>
    <w:rsid w:val="001E40C7"/>
    <w:rsid w:val="001E41FB"/>
    <w:rsid w:val="001E44F3"/>
    <w:rsid w:val="001E4E5B"/>
    <w:rsid w:val="001E51F9"/>
    <w:rsid w:val="001E588E"/>
    <w:rsid w:val="001E6714"/>
    <w:rsid w:val="001F115E"/>
    <w:rsid w:val="001F25CA"/>
    <w:rsid w:val="001F28B6"/>
    <w:rsid w:val="001F32E6"/>
    <w:rsid w:val="001F41CE"/>
    <w:rsid w:val="001F4304"/>
    <w:rsid w:val="001F4451"/>
    <w:rsid w:val="001F4B34"/>
    <w:rsid w:val="001F4E7D"/>
    <w:rsid w:val="001F65BF"/>
    <w:rsid w:val="001F7731"/>
    <w:rsid w:val="001F787B"/>
    <w:rsid w:val="001F7CB9"/>
    <w:rsid w:val="00200401"/>
    <w:rsid w:val="00201656"/>
    <w:rsid w:val="002016E9"/>
    <w:rsid w:val="0020405A"/>
    <w:rsid w:val="0020472C"/>
    <w:rsid w:val="002047C5"/>
    <w:rsid w:val="00205216"/>
    <w:rsid w:val="0020551E"/>
    <w:rsid w:val="00206DBC"/>
    <w:rsid w:val="00206E61"/>
    <w:rsid w:val="0020790E"/>
    <w:rsid w:val="0021000E"/>
    <w:rsid w:val="0021020F"/>
    <w:rsid w:val="00210CD7"/>
    <w:rsid w:val="0021109D"/>
    <w:rsid w:val="00211CB5"/>
    <w:rsid w:val="0021289D"/>
    <w:rsid w:val="002133C5"/>
    <w:rsid w:val="0021467F"/>
    <w:rsid w:val="002149EE"/>
    <w:rsid w:val="00215128"/>
    <w:rsid w:val="0021522F"/>
    <w:rsid w:val="00216453"/>
    <w:rsid w:val="00216C97"/>
    <w:rsid w:val="00216F05"/>
    <w:rsid w:val="00217090"/>
    <w:rsid w:val="00217964"/>
    <w:rsid w:val="002202E8"/>
    <w:rsid w:val="0022128C"/>
    <w:rsid w:val="00221DC1"/>
    <w:rsid w:val="002224D9"/>
    <w:rsid w:val="002250B6"/>
    <w:rsid w:val="002251C3"/>
    <w:rsid w:val="002255D6"/>
    <w:rsid w:val="00225727"/>
    <w:rsid w:val="00225E19"/>
    <w:rsid w:val="00226094"/>
    <w:rsid w:val="00226A57"/>
    <w:rsid w:val="00230308"/>
    <w:rsid w:val="002317C3"/>
    <w:rsid w:val="0023219A"/>
    <w:rsid w:val="0023259D"/>
    <w:rsid w:val="00232A2C"/>
    <w:rsid w:val="002336F8"/>
    <w:rsid w:val="00234759"/>
    <w:rsid w:val="00234A95"/>
    <w:rsid w:val="00234BB4"/>
    <w:rsid w:val="0023793D"/>
    <w:rsid w:val="00237F8C"/>
    <w:rsid w:val="002407C6"/>
    <w:rsid w:val="002412C9"/>
    <w:rsid w:val="0024230B"/>
    <w:rsid w:val="00243EB1"/>
    <w:rsid w:val="00245283"/>
    <w:rsid w:val="00247783"/>
    <w:rsid w:val="00247D7D"/>
    <w:rsid w:val="0025147D"/>
    <w:rsid w:val="00252BB0"/>
    <w:rsid w:val="00253339"/>
    <w:rsid w:val="00253A0C"/>
    <w:rsid w:val="00253D4E"/>
    <w:rsid w:val="00254B3C"/>
    <w:rsid w:val="00254D3B"/>
    <w:rsid w:val="00254DA1"/>
    <w:rsid w:val="00255B86"/>
    <w:rsid w:val="00255F3E"/>
    <w:rsid w:val="00255FF8"/>
    <w:rsid w:val="00256E44"/>
    <w:rsid w:val="00256F0E"/>
    <w:rsid w:val="00260DBD"/>
    <w:rsid w:val="00262338"/>
    <w:rsid w:val="00263FD2"/>
    <w:rsid w:val="00264BE5"/>
    <w:rsid w:val="00266B38"/>
    <w:rsid w:val="00266D60"/>
    <w:rsid w:val="002670D8"/>
    <w:rsid w:val="0026729A"/>
    <w:rsid w:val="0026763B"/>
    <w:rsid w:val="002679C4"/>
    <w:rsid w:val="00270757"/>
    <w:rsid w:val="002712F9"/>
    <w:rsid w:val="00271F1C"/>
    <w:rsid w:val="00273313"/>
    <w:rsid w:val="00273776"/>
    <w:rsid w:val="00274517"/>
    <w:rsid w:val="0027451F"/>
    <w:rsid w:val="002746D3"/>
    <w:rsid w:val="00274E2D"/>
    <w:rsid w:val="002759A9"/>
    <w:rsid w:val="00275AE6"/>
    <w:rsid w:val="00276075"/>
    <w:rsid w:val="00276363"/>
    <w:rsid w:val="00276B4F"/>
    <w:rsid w:val="00276E27"/>
    <w:rsid w:val="002771CF"/>
    <w:rsid w:val="00277CA5"/>
    <w:rsid w:val="00277D6D"/>
    <w:rsid w:val="00281757"/>
    <w:rsid w:val="00282203"/>
    <w:rsid w:val="0028293D"/>
    <w:rsid w:val="00282E76"/>
    <w:rsid w:val="00284B88"/>
    <w:rsid w:val="00285369"/>
    <w:rsid w:val="00285B33"/>
    <w:rsid w:val="00286875"/>
    <w:rsid w:val="002907AA"/>
    <w:rsid w:val="00290E26"/>
    <w:rsid w:val="002920B4"/>
    <w:rsid w:val="002935AB"/>
    <w:rsid w:val="0029566E"/>
    <w:rsid w:val="00296410"/>
    <w:rsid w:val="00296763"/>
    <w:rsid w:val="00296E6F"/>
    <w:rsid w:val="002A01BD"/>
    <w:rsid w:val="002A19C3"/>
    <w:rsid w:val="002A19FE"/>
    <w:rsid w:val="002A3F97"/>
    <w:rsid w:val="002A4AD3"/>
    <w:rsid w:val="002A4CCB"/>
    <w:rsid w:val="002A4F6E"/>
    <w:rsid w:val="002A5CE3"/>
    <w:rsid w:val="002A65BE"/>
    <w:rsid w:val="002A74AD"/>
    <w:rsid w:val="002A7F45"/>
    <w:rsid w:val="002B00CC"/>
    <w:rsid w:val="002B0228"/>
    <w:rsid w:val="002B02D1"/>
    <w:rsid w:val="002B0DF8"/>
    <w:rsid w:val="002B1198"/>
    <w:rsid w:val="002B1DA8"/>
    <w:rsid w:val="002B25E1"/>
    <w:rsid w:val="002B3080"/>
    <w:rsid w:val="002B3385"/>
    <w:rsid w:val="002B4CA1"/>
    <w:rsid w:val="002B735E"/>
    <w:rsid w:val="002B7605"/>
    <w:rsid w:val="002B7EF6"/>
    <w:rsid w:val="002C2FD3"/>
    <w:rsid w:val="002C34D1"/>
    <w:rsid w:val="002C4D4C"/>
    <w:rsid w:val="002C57C7"/>
    <w:rsid w:val="002C7DEF"/>
    <w:rsid w:val="002D0D85"/>
    <w:rsid w:val="002D0F65"/>
    <w:rsid w:val="002D1B9F"/>
    <w:rsid w:val="002D2464"/>
    <w:rsid w:val="002D2573"/>
    <w:rsid w:val="002D289A"/>
    <w:rsid w:val="002D2C01"/>
    <w:rsid w:val="002D2DF9"/>
    <w:rsid w:val="002D2EBD"/>
    <w:rsid w:val="002D3F1B"/>
    <w:rsid w:val="002D561F"/>
    <w:rsid w:val="002D5D0F"/>
    <w:rsid w:val="002D711B"/>
    <w:rsid w:val="002D7A79"/>
    <w:rsid w:val="002E0D0C"/>
    <w:rsid w:val="002E17AE"/>
    <w:rsid w:val="002E2AD4"/>
    <w:rsid w:val="002E2DFE"/>
    <w:rsid w:val="002E370D"/>
    <w:rsid w:val="002E4B31"/>
    <w:rsid w:val="002E4B4F"/>
    <w:rsid w:val="002E7053"/>
    <w:rsid w:val="002E734C"/>
    <w:rsid w:val="002E7397"/>
    <w:rsid w:val="002F0DF4"/>
    <w:rsid w:val="002F1002"/>
    <w:rsid w:val="002F10E9"/>
    <w:rsid w:val="002F2AF2"/>
    <w:rsid w:val="002F3228"/>
    <w:rsid w:val="002F33D1"/>
    <w:rsid w:val="002F3B72"/>
    <w:rsid w:val="002F44AE"/>
    <w:rsid w:val="002F504A"/>
    <w:rsid w:val="002F55DE"/>
    <w:rsid w:val="002F5E84"/>
    <w:rsid w:val="002F71C0"/>
    <w:rsid w:val="003006B8"/>
    <w:rsid w:val="00301306"/>
    <w:rsid w:val="0030157B"/>
    <w:rsid w:val="00301E28"/>
    <w:rsid w:val="00303166"/>
    <w:rsid w:val="003034EC"/>
    <w:rsid w:val="0030434C"/>
    <w:rsid w:val="003046A7"/>
    <w:rsid w:val="00305AF1"/>
    <w:rsid w:val="00306686"/>
    <w:rsid w:val="00310A5F"/>
    <w:rsid w:val="00311C9A"/>
    <w:rsid w:val="00311FEF"/>
    <w:rsid w:val="00312E81"/>
    <w:rsid w:val="003137AB"/>
    <w:rsid w:val="00314038"/>
    <w:rsid w:val="003142F7"/>
    <w:rsid w:val="0031486F"/>
    <w:rsid w:val="0031521F"/>
    <w:rsid w:val="00315A86"/>
    <w:rsid w:val="00315EF2"/>
    <w:rsid w:val="00316489"/>
    <w:rsid w:val="0031692D"/>
    <w:rsid w:val="00317187"/>
    <w:rsid w:val="0032045B"/>
    <w:rsid w:val="003208C4"/>
    <w:rsid w:val="00320E51"/>
    <w:rsid w:val="00320F6F"/>
    <w:rsid w:val="00321769"/>
    <w:rsid w:val="00321965"/>
    <w:rsid w:val="00321DB2"/>
    <w:rsid w:val="0032232A"/>
    <w:rsid w:val="00323473"/>
    <w:rsid w:val="00324502"/>
    <w:rsid w:val="00324EEF"/>
    <w:rsid w:val="0032628C"/>
    <w:rsid w:val="00326C69"/>
    <w:rsid w:val="00327303"/>
    <w:rsid w:val="003273C7"/>
    <w:rsid w:val="00327716"/>
    <w:rsid w:val="00327AAF"/>
    <w:rsid w:val="0033096C"/>
    <w:rsid w:val="00331DD9"/>
    <w:rsid w:val="003324DB"/>
    <w:rsid w:val="003333A2"/>
    <w:rsid w:val="00333BCE"/>
    <w:rsid w:val="003342E1"/>
    <w:rsid w:val="00334839"/>
    <w:rsid w:val="00334D3D"/>
    <w:rsid w:val="003351B0"/>
    <w:rsid w:val="003353E5"/>
    <w:rsid w:val="00335450"/>
    <w:rsid w:val="0033562D"/>
    <w:rsid w:val="003360C7"/>
    <w:rsid w:val="003376FC"/>
    <w:rsid w:val="00337ED6"/>
    <w:rsid w:val="00337FD4"/>
    <w:rsid w:val="00340CC8"/>
    <w:rsid w:val="00343520"/>
    <w:rsid w:val="003437DD"/>
    <w:rsid w:val="003444C6"/>
    <w:rsid w:val="00344DD0"/>
    <w:rsid w:val="003453C7"/>
    <w:rsid w:val="003456E1"/>
    <w:rsid w:val="00345EBE"/>
    <w:rsid w:val="00346995"/>
    <w:rsid w:val="00346EDB"/>
    <w:rsid w:val="00347923"/>
    <w:rsid w:val="00350F4B"/>
    <w:rsid w:val="00351DFB"/>
    <w:rsid w:val="00353C73"/>
    <w:rsid w:val="00354D39"/>
    <w:rsid w:val="00354D42"/>
    <w:rsid w:val="00355C0E"/>
    <w:rsid w:val="00355D3B"/>
    <w:rsid w:val="00355DA7"/>
    <w:rsid w:val="00356800"/>
    <w:rsid w:val="00357D39"/>
    <w:rsid w:val="00357D8B"/>
    <w:rsid w:val="00357DC1"/>
    <w:rsid w:val="003607DF"/>
    <w:rsid w:val="003609EE"/>
    <w:rsid w:val="00360E2C"/>
    <w:rsid w:val="00360E5B"/>
    <w:rsid w:val="003617A7"/>
    <w:rsid w:val="00361A5A"/>
    <w:rsid w:val="00365F2E"/>
    <w:rsid w:val="00366740"/>
    <w:rsid w:val="003669EB"/>
    <w:rsid w:val="00366B2E"/>
    <w:rsid w:val="00370D0C"/>
    <w:rsid w:val="003712EB"/>
    <w:rsid w:val="00372BBC"/>
    <w:rsid w:val="00373111"/>
    <w:rsid w:val="00373258"/>
    <w:rsid w:val="003738C7"/>
    <w:rsid w:val="00376A66"/>
    <w:rsid w:val="00377039"/>
    <w:rsid w:val="003777BD"/>
    <w:rsid w:val="00381891"/>
    <w:rsid w:val="00381A34"/>
    <w:rsid w:val="00381BB3"/>
    <w:rsid w:val="00381D49"/>
    <w:rsid w:val="00384840"/>
    <w:rsid w:val="003864EA"/>
    <w:rsid w:val="003866AD"/>
    <w:rsid w:val="00386D1A"/>
    <w:rsid w:val="00386EEA"/>
    <w:rsid w:val="0038761F"/>
    <w:rsid w:val="00391A1B"/>
    <w:rsid w:val="00391B41"/>
    <w:rsid w:val="00392783"/>
    <w:rsid w:val="00392BE2"/>
    <w:rsid w:val="00393A09"/>
    <w:rsid w:val="0039486F"/>
    <w:rsid w:val="003955CD"/>
    <w:rsid w:val="00396171"/>
    <w:rsid w:val="00396552"/>
    <w:rsid w:val="003967E2"/>
    <w:rsid w:val="003A09DD"/>
    <w:rsid w:val="003A1487"/>
    <w:rsid w:val="003A29FC"/>
    <w:rsid w:val="003A36F3"/>
    <w:rsid w:val="003A4441"/>
    <w:rsid w:val="003A46D4"/>
    <w:rsid w:val="003A4E16"/>
    <w:rsid w:val="003A5057"/>
    <w:rsid w:val="003A5071"/>
    <w:rsid w:val="003A5FBE"/>
    <w:rsid w:val="003A6801"/>
    <w:rsid w:val="003A69D1"/>
    <w:rsid w:val="003A70C3"/>
    <w:rsid w:val="003A77C4"/>
    <w:rsid w:val="003B273D"/>
    <w:rsid w:val="003B2FBF"/>
    <w:rsid w:val="003B36B5"/>
    <w:rsid w:val="003B4264"/>
    <w:rsid w:val="003B624C"/>
    <w:rsid w:val="003B6F26"/>
    <w:rsid w:val="003B740F"/>
    <w:rsid w:val="003B772D"/>
    <w:rsid w:val="003B7CD0"/>
    <w:rsid w:val="003C0561"/>
    <w:rsid w:val="003C136C"/>
    <w:rsid w:val="003C1729"/>
    <w:rsid w:val="003C1F8A"/>
    <w:rsid w:val="003C4456"/>
    <w:rsid w:val="003C467C"/>
    <w:rsid w:val="003C70EB"/>
    <w:rsid w:val="003C7FD5"/>
    <w:rsid w:val="003D2045"/>
    <w:rsid w:val="003D2B44"/>
    <w:rsid w:val="003D347A"/>
    <w:rsid w:val="003D4070"/>
    <w:rsid w:val="003D4358"/>
    <w:rsid w:val="003D4B29"/>
    <w:rsid w:val="003D4EEA"/>
    <w:rsid w:val="003D50D2"/>
    <w:rsid w:val="003D637F"/>
    <w:rsid w:val="003D7DB9"/>
    <w:rsid w:val="003E04AD"/>
    <w:rsid w:val="003E10E8"/>
    <w:rsid w:val="003E17EF"/>
    <w:rsid w:val="003E1967"/>
    <w:rsid w:val="003E1D07"/>
    <w:rsid w:val="003E33A3"/>
    <w:rsid w:val="003E37E6"/>
    <w:rsid w:val="003E3C42"/>
    <w:rsid w:val="003E4354"/>
    <w:rsid w:val="003E4837"/>
    <w:rsid w:val="003E4A76"/>
    <w:rsid w:val="003E585B"/>
    <w:rsid w:val="003E5B0B"/>
    <w:rsid w:val="003E678A"/>
    <w:rsid w:val="003E6DD2"/>
    <w:rsid w:val="003F0A1A"/>
    <w:rsid w:val="003F1D45"/>
    <w:rsid w:val="003F1D71"/>
    <w:rsid w:val="003F4EE7"/>
    <w:rsid w:val="003F5332"/>
    <w:rsid w:val="003F5694"/>
    <w:rsid w:val="003F58CB"/>
    <w:rsid w:val="003F66FB"/>
    <w:rsid w:val="003F6726"/>
    <w:rsid w:val="00402641"/>
    <w:rsid w:val="004053FE"/>
    <w:rsid w:val="00405FAB"/>
    <w:rsid w:val="00406E01"/>
    <w:rsid w:val="004079C6"/>
    <w:rsid w:val="00410FDE"/>
    <w:rsid w:val="004113D6"/>
    <w:rsid w:val="00411DC5"/>
    <w:rsid w:val="00411F25"/>
    <w:rsid w:val="0041208A"/>
    <w:rsid w:val="004123A9"/>
    <w:rsid w:val="004126F7"/>
    <w:rsid w:val="00412DE3"/>
    <w:rsid w:val="0041444C"/>
    <w:rsid w:val="004163AE"/>
    <w:rsid w:val="00416D39"/>
    <w:rsid w:val="0041762A"/>
    <w:rsid w:val="004213FC"/>
    <w:rsid w:val="00421BD2"/>
    <w:rsid w:val="00422B3B"/>
    <w:rsid w:val="00422F0D"/>
    <w:rsid w:val="00422FA3"/>
    <w:rsid w:val="004243ED"/>
    <w:rsid w:val="004250DC"/>
    <w:rsid w:val="00425403"/>
    <w:rsid w:val="00425ABC"/>
    <w:rsid w:val="00426BC6"/>
    <w:rsid w:val="00427C17"/>
    <w:rsid w:val="004305BF"/>
    <w:rsid w:val="00430AB1"/>
    <w:rsid w:val="00430C0E"/>
    <w:rsid w:val="00431176"/>
    <w:rsid w:val="00431FFB"/>
    <w:rsid w:val="00432635"/>
    <w:rsid w:val="00432708"/>
    <w:rsid w:val="00433594"/>
    <w:rsid w:val="004340F4"/>
    <w:rsid w:val="00434260"/>
    <w:rsid w:val="00434A46"/>
    <w:rsid w:val="0043598A"/>
    <w:rsid w:val="00436E4E"/>
    <w:rsid w:val="0044091B"/>
    <w:rsid w:val="00440C06"/>
    <w:rsid w:val="00441490"/>
    <w:rsid w:val="00441DDB"/>
    <w:rsid w:val="004440B8"/>
    <w:rsid w:val="004440E9"/>
    <w:rsid w:val="00445D3A"/>
    <w:rsid w:val="00445DC9"/>
    <w:rsid w:val="00445EFA"/>
    <w:rsid w:val="00446A6B"/>
    <w:rsid w:val="00446AFE"/>
    <w:rsid w:val="00447C78"/>
    <w:rsid w:val="00454E71"/>
    <w:rsid w:val="00455122"/>
    <w:rsid w:val="0045591D"/>
    <w:rsid w:val="00455D60"/>
    <w:rsid w:val="00455F6B"/>
    <w:rsid w:val="004572AB"/>
    <w:rsid w:val="0045757B"/>
    <w:rsid w:val="00457735"/>
    <w:rsid w:val="00457A0F"/>
    <w:rsid w:val="00457FA6"/>
    <w:rsid w:val="00461E44"/>
    <w:rsid w:val="00462274"/>
    <w:rsid w:val="0046228B"/>
    <w:rsid w:val="0046294B"/>
    <w:rsid w:val="00463E5E"/>
    <w:rsid w:val="004641B5"/>
    <w:rsid w:val="00464527"/>
    <w:rsid w:val="00465378"/>
    <w:rsid w:val="004660EC"/>
    <w:rsid w:val="004661F0"/>
    <w:rsid w:val="00466DB1"/>
    <w:rsid w:val="004672C5"/>
    <w:rsid w:val="00467389"/>
    <w:rsid w:val="00467B65"/>
    <w:rsid w:val="00470500"/>
    <w:rsid w:val="00471B69"/>
    <w:rsid w:val="00473455"/>
    <w:rsid w:val="0047534A"/>
    <w:rsid w:val="00475661"/>
    <w:rsid w:val="004757BB"/>
    <w:rsid w:val="00476299"/>
    <w:rsid w:val="004765F7"/>
    <w:rsid w:val="0048044F"/>
    <w:rsid w:val="00480EE4"/>
    <w:rsid w:val="004815A2"/>
    <w:rsid w:val="004830CA"/>
    <w:rsid w:val="004834CD"/>
    <w:rsid w:val="00484D84"/>
    <w:rsid w:val="0048642B"/>
    <w:rsid w:val="00486501"/>
    <w:rsid w:val="0048672E"/>
    <w:rsid w:val="00486EDC"/>
    <w:rsid w:val="0049164B"/>
    <w:rsid w:val="00491A4C"/>
    <w:rsid w:val="00491F25"/>
    <w:rsid w:val="0049224B"/>
    <w:rsid w:val="004923F9"/>
    <w:rsid w:val="00493DA1"/>
    <w:rsid w:val="004949F0"/>
    <w:rsid w:val="00496968"/>
    <w:rsid w:val="00496985"/>
    <w:rsid w:val="004976F8"/>
    <w:rsid w:val="00497B30"/>
    <w:rsid w:val="00497D64"/>
    <w:rsid w:val="00497EDC"/>
    <w:rsid w:val="004A04DD"/>
    <w:rsid w:val="004A0C83"/>
    <w:rsid w:val="004A0E5F"/>
    <w:rsid w:val="004A2A9D"/>
    <w:rsid w:val="004A2BD5"/>
    <w:rsid w:val="004A4808"/>
    <w:rsid w:val="004A5485"/>
    <w:rsid w:val="004A5649"/>
    <w:rsid w:val="004A57AE"/>
    <w:rsid w:val="004A5B5C"/>
    <w:rsid w:val="004A5BE1"/>
    <w:rsid w:val="004A62AB"/>
    <w:rsid w:val="004A6B84"/>
    <w:rsid w:val="004A6BD7"/>
    <w:rsid w:val="004A7735"/>
    <w:rsid w:val="004B0A04"/>
    <w:rsid w:val="004B1DF7"/>
    <w:rsid w:val="004B24F6"/>
    <w:rsid w:val="004B3177"/>
    <w:rsid w:val="004B3573"/>
    <w:rsid w:val="004B507D"/>
    <w:rsid w:val="004B5114"/>
    <w:rsid w:val="004B5E73"/>
    <w:rsid w:val="004B63F6"/>
    <w:rsid w:val="004B6431"/>
    <w:rsid w:val="004B6487"/>
    <w:rsid w:val="004B6BD1"/>
    <w:rsid w:val="004B72CD"/>
    <w:rsid w:val="004B738D"/>
    <w:rsid w:val="004B7C4A"/>
    <w:rsid w:val="004C03C3"/>
    <w:rsid w:val="004C1492"/>
    <w:rsid w:val="004C1775"/>
    <w:rsid w:val="004C2FDE"/>
    <w:rsid w:val="004C3663"/>
    <w:rsid w:val="004C3747"/>
    <w:rsid w:val="004C39BA"/>
    <w:rsid w:val="004C4183"/>
    <w:rsid w:val="004C5B3E"/>
    <w:rsid w:val="004C6277"/>
    <w:rsid w:val="004D1DC4"/>
    <w:rsid w:val="004D4205"/>
    <w:rsid w:val="004D51DA"/>
    <w:rsid w:val="004D7E06"/>
    <w:rsid w:val="004D7EE1"/>
    <w:rsid w:val="004D7F8B"/>
    <w:rsid w:val="004E1514"/>
    <w:rsid w:val="004E1935"/>
    <w:rsid w:val="004E3F93"/>
    <w:rsid w:val="004E4E1D"/>
    <w:rsid w:val="004E61A2"/>
    <w:rsid w:val="004E62DE"/>
    <w:rsid w:val="004F17E7"/>
    <w:rsid w:val="004F190F"/>
    <w:rsid w:val="004F1A8A"/>
    <w:rsid w:val="004F1BA0"/>
    <w:rsid w:val="004F3960"/>
    <w:rsid w:val="004F537E"/>
    <w:rsid w:val="004F6121"/>
    <w:rsid w:val="004F737B"/>
    <w:rsid w:val="004F7744"/>
    <w:rsid w:val="004F791C"/>
    <w:rsid w:val="004F7A6A"/>
    <w:rsid w:val="004F7E71"/>
    <w:rsid w:val="00500D27"/>
    <w:rsid w:val="0050117D"/>
    <w:rsid w:val="0050154C"/>
    <w:rsid w:val="00501D1B"/>
    <w:rsid w:val="005022A2"/>
    <w:rsid w:val="00504442"/>
    <w:rsid w:val="0050478C"/>
    <w:rsid w:val="00504B29"/>
    <w:rsid w:val="00506C02"/>
    <w:rsid w:val="00506F46"/>
    <w:rsid w:val="00507820"/>
    <w:rsid w:val="00510B65"/>
    <w:rsid w:val="0051208A"/>
    <w:rsid w:val="00512918"/>
    <w:rsid w:val="00512CB5"/>
    <w:rsid w:val="005139CD"/>
    <w:rsid w:val="0051425E"/>
    <w:rsid w:val="0051603D"/>
    <w:rsid w:val="0051765A"/>
    <w:rsid w:val="00517670"/>
    <w:rsid w:val="005209F5"/>
    <w:rsid w:val="00520C8F"/>
    <w:rsid w:val="005210CC"/>
    <w:rsid w:val="005211B4"/>
    <w:rsid w:val="00522AAC"/>
    <w:rsid w:val="00522F33"/>
    <w:rsid w:val="00523F69"/>
    <w:rsid w:val="00524383"/>
    <w:rsid w:val="00525D12"/>
    <w:rsid w:val="005267B3"/>
    <w:rsid w:val="00527540"/>
    <w:rsid w:val="005300D4"/>
    <w:rsid w:val="00531BDD"/>
    <w:rsid w:val="00531D08"/>
    <w:rsid w:val="00533674"/>
    <w:rsid w:val="00533819"/>
    <w:rsid w:val="00533CCA"/>
    <w:rsid w:val="00533F81"/>
    <w:rsid w:val="00534BAD"/>
    <w:rsid w:val="00535D17"/>
    <w:rsid w:val="00536058"/>
    <w:rsid w:val="00536172"/>
    <w:rsid w:val="00536679"/>
    <w:rsid w:val="005370AD"/>
    <w:rsid w:val="00537756"/>
    <w:rsid w:val="0054036A"/>
    <w:rsid w:val="005433DC"/>
    <w:rsid w:val="005438C5"/>
    <w:rsid w:val="00543E86"/>
    <w:rsid w:val="005452B7"/>
    <w:rsid w:val="00546823"/>
    <w:rsid w:val="00547B66"/>
    <w:rsid w:val="005507FB"/>
    <w:rsid w:val="00551110"/>
    <w:rsid w:val="00551AC6"/>
    <w:rsid w:val="00551E07"/>
    <w:rsid w:val="00552C9B"/>
    <w:rsid w:val="00554C1D"/>
    <w:rsid w:val="00554E44"/>
    <w:rsid w:val="0055591B"/>
    <w:rsid w:val="00555F1F"/>
    <w:rsid w:val="005569B3"/>
    <w:rsid w:val="00556CF7"/>
    <w:rsid w:val="00557C5A"/>
    <w:rsid w:val="00560352"/>
    <w:rsid w:val="00560BC5"/>
    <w:rsid w:val="00560C36"/>
    <w:rsid w:val="00561005"/>
    <w:rsid w:val="005618B1"/>
    <w:rsid w:val="005618D4"/>
    <w:rsid w:val="005619C2"/>
    <w:rsid w:val="005620A7"/>
    <w:rsid w:val="00562346"/>
    <w:rsid w:val="005625F5"/>
    <w:rsid w:val="00564320"/>
    <w:rsid w:val="005656D4"/>
    <w:rsid w:val="00565A83"/>
    <w:rsid w:val="00565B02"/>
    <w:rsid w:val="00566726"/>
    <w:rsid w:val="00567385"/>
    <w:rsid w:val="005719D7"/>
    <w:rsid w:val="00571B4D"/>
    <w:rsid w:val="00572046"/>
    <w:rsid w:val="00572359"/>
    <w:rsid w:val="0057236C"/>
    <w:rsid w:val="005724E0"/>
    <w:rsid w:val="00572F2B"/>
    <w:rsid w:val="005738AA"/>
    <w:rsid w:val="00574F01"/>
    <w:rsid w:val="00576963"/>
    <w:rsid w:val="00576CBB"/>
    <w:rsid w:val="0058238B"/>
    <w:rsid w:val="005825FA"/>
    <w:rsid w:val="005826A0"/>
    <w:rsid w:val="00583059"/>
    <w:rsid w:val="00584006"/>
    <w:rsid w:val="00584DC3"/>
    <w:rsid w:val="005865D3"/>
    <w:rsid w:val="0058683A"/>
    <w:rsid w:val="0059013B"/>
    <w:rsid w:val="005902E1"/>
    <w:rsid w:val="00590C4F"/>
    <w:rsid w:val="00590F48"/>
    <w:rsid w:val="00590F85"/>
    <w:rsid w:val="00590FC1"/>
    <w:rsid w:val="005946A1"/>
    <w:rsid w:val="00594C8F"/>
    <w:rsid w:val="0059623A"/>
    <w:rsid w:val="005A0493"/>
    <w:rsid w:val="005A0FDA"/>
    <w:rsid w:val="005A1312"/>
    <w:rsid w:val="005A1ABB"/>
    <w:rsid w:val="005A20B9"/>
    <w:rsid w:val="005A22CD"/>
    <w:rsid w:val="005A26CF"/>
    <w:rsid w:val="005A36B0"/>
    <w:rsid w:val="005A39EB"/>
    <w:rsid w:val="005A3AF9"/>
    <w:rsid w:val="005A439C"/>
    <w:rsid w:val="005A44CD"/>
    <w:rsid w:val="005A53F2"/>
    <w:rsid w:val="005A55E9"/>
    <w:rsid w:val="005A5A06"/>
    <w:rsid w:val="005A6479"/>
    <w:rsid w:val="005B015E"/>
    <w:rsid w:val="005B0939"/>
    <w:rsid w:val="005B245D"/>
    <w:rsid w:val="005B30C5"/>
    <w:rsid w:val="005B3696"/>
    <w:rsid w:val="005B411A"/>
    <w:rsid w:val="005C094C"/>
    <w:rsid w:val="005C0B55"/>
    <w:rsid w:val="005C1A48"/>
    <w:rsid w:val="005C207F"/>
    <w:rsid w:val="005C22CF"/>
    <w:rsid w:val="005C348D"/>
    <w:rsid w:val="005C3E1F"/>
    <w:rsid w:val="005C469A"/>
    <w:rsid w:val="005C4AAD"/>
    <w:rsid w:val="005C629C"/>
    <w:rsid w:val="005C6722"/>
    <w:rsid w:val="005D0C65"/>
    <w:rsid w:val="005D0EE4"/>
    <w:rsid w:val="005D1D61"/>
    <w:rsid w:val="005D21C6"/>
    <w:rsid w:val="005D2771"/>
    <w:rsid w:val="005D30E4"/>
    <w:rsid w:val="005D34E0"/>
    <w:rsid w:val="005D37D0"/>
    <w:rsid w:val="005D3ADF"/>
    <w:rsid w:val="005D4283"/>
    <w:rsid w:val="005D7C02"/>
    <w:rsid w:val="005E255A"/>
    <w:rsid w:val="005E2A09"/>
    <w:rsid w:val="005E2D04"/>
    <w:rsid w:val="005E46F0"/>
    <w:rsid w:val="005E4C19"/>
    <w:rsid w:val="005E53EB"/>
    <w:rsid w:val="005E5A35"/>
    <w:rsid w:val="005E6349"/>
    <w:rsid w:val="005E6505"/>
    <w:rsid w:val="005E66C8"/>
    <w:rsid w:val="005E6A28"/>
    <w:rsid w:val="005E7121"/>
    <w:rsid w:val="005F10BF"/>
    <w:rsid w:val="005F16F3"/>
    <w:rsid w:val="005F1781"/>
    <w:rsid w:val="005F1E31"/>
    <w:rsid w:val="005F2504"/>
    <w:rsid w:val="005F27E0"/>
    <w:rsid w:val="005F35A8"/>
    <w:rsid w:val="005F3967"/>
    <w:rsid w:val="005F3968"/>
    <w:rsid w:val="005F4B91"/>
    <w:rsid w:val="006008F8"/>
    <w:rsid w:val="00601E7A"/>
    <w:rsid w:val="006021EF"/>
    <w:rsid w:val="00602DA9"/>
    <w:rsid w:val="00604734"/>
    <w:rsid w:val="00604836"/>
    <w:rsid w:val="00604AC4"/>
    <w:rsid w:val="00604EC4"/>
    <w:rsid w:val="0060550A"/>
    <w:rsid w:val="0060753B"/>
    <w:rsid w:val="0061166D"/>
    <w:rsid w:val="0061184F"/>
    <w:rsid w:val="00612503"/>
    <w:rsid w:val="006127D7"/>
    <w:rsid w:val="00614299"/>
    <w:rsid w:val="006159A6"/>
    <w:rsid w:val="00615CCE"/>
    <w:rsid w:val="00620152"/>
    <w:rsid w:val="006207FA"/>
    <w:rsid w:val="006208FE"/>
    <w:rsid w:val="00621348"/>
    <w:rsid w:val="0062164B"/>
    <w:rsid w:val="00621AC6"/>
    <w:rsid w:val="006229FC"/>
    <w:rsid w:val="00623A42"/>
    <w:rsid w:val="00623AD9"/>
    <w:rsid w:val="00625B6A"/>
    <w:rsid w:val="00625F05"/>
    <w:rsid w:val="0062637F"/>
    <w:rsid w:val="006264EE"/>
    <w:rsid w:val="00626A84"/>
    <w:rsid w:val="00626B6C"/>
    <w:rsid w:val="00630D80"/>
    <w:rsid w:val="00633A9C"/>
    <w:rsid w:val="00634BB7"/>
    <w:rsid w:val="00635636"/>
    <w:rsid w:val="006357FF"/>
    <w:rsid w:val="0063582C"/>
    <w:rsid w:val="00635B57"/>
    <w:rsid w:val="00637D60"/>
    <w:rsid w:val="0064030A"/>
    <w:rsid w:val="00640431"/>
    <w:rsid w:val="00642844"/>
    <w:rsid w:val="00642A79"/>
    <w:rsid w:val="00644701"/>
    <w:rsid w:val="00644D98"/>
    <w:rsid w:val="00645F07"/>
    <w:rsid w:val="006469BD"/>
    <w:rsid w:val="006474BE"/>
    <w:rsid w:val="00647602"/>
    <w:rsid w:val="00647B96"/>
    <w:rsid w:val="00647C33"/>
    <w:rsid w:val="00647D98"/>
    <w:rsid w:val="00650220"/>
    <w:rsid w:val="0065247B"/>
    <w:rsid w:val="00653F42"/>
    <w:rsid w:val="00655959"/>
    <w:rsid w:val="00656C07"/>
    <w:rsid w:val="00656F1E"/>
    <w:rsid w:val="00657169"/>
    <w:rsid w:val="00657E2C"/>
    <w:rsid w:val="00661769"/>
    <w:rsid w:val="00662A41"/>
    <w:rsid w:val="006633D3"/>
    <w:rsid w:val="006633D4"/>
    <w:rsid w:val="00663758"/>
    <w:rsid w:val="00663E51"/>
    <w:rsid w:val="006653FB"/>
    <w:rsid w:val="006659C6"/>
    <w:rsid w:val="00665D5E"/>
    <w:rsid w:val="006665E5"/>
    <w:rsid w:val="00666AE6"/>
    <w:rsid w:val="00667388"/>
    <w:rsid w:val="00667BFC"/>
    <w:rsid w:val="00670070"/>
    <w:rsid w:val="00670876"/>
    <w:rsid w:val="00670CEF"/>
    <w:rsid w:val="00670D37"/>
    <w:rsid w:val="00670E86"/>
    <w:rsid w:val="006717C5"/>
    <w:rsid w:val="00671BBF"/>
    <w:rsid w:val="006723CB"/>
    <w:rsid w:val="0067305D"/>
    <w:rsid w:val="00674AA5"/>
    <w:rsid w:val="0067525A"/>
    <w:rsid w:val="0067599B"/>
    <w:rsid w:val="0067624B"/>
    <w:rsid w:val="00676734"/>
    <w:rsid w:val="00676801"/>
    <w:rsid w:val="00677E58"/>
    <w:rsid w:val="006804D4"/>
    <w:rsid w:val="00680AA5"/>
    <w:rsid w:val="00681185"/>
    <w:rsid w:val="006828F1"/>
    <w:rsid w:val="006834D0"/>
    <w:rsid w:val="00684197"/>
    <w:rsid w:val="00685272"/>
    <w:rsid w:val="0068635C"/>
    <w:rsid w:val="00686978"/>
    <w:rsid w:val="006875E6"/>
    <w:rsid w:val="0068785C"/>
    <w:rsid w:val="00687A85"/>
    <w:rsid w:val="00690371"/>
    <w:rsid w:val="0069260E"/>
    <w:rsid w:val="00692687"/>
    <w:rsid w:val="00692C9E"/>
    <w:rsid w:val="00692D43"/>
    <w:rsid w:val="006937E6"/>
    <w:rsid w:val="00695305"/>
    <w:rsid w:val="00695A7D"/>
    <w:rsid w:val="00695E2A"/>
    <w:rsid w:val="00696A6A"/>
    <w:rsid w:val="0069719A"/>
    <w:rsid w:val="006979AE"/>
    <w:rsid w:val="006A050A"/>
    <w:rsid w:val="006A0E35"/>
    <w:rsid w:val="006A0F8E"/>
    <w:rsid w:val="006A133E"/>
    <w:rsid w:val="006A1AB9"/>
    <w:rsid w:val="006A3816"/>
    <w:rsid w:val="006A3F3A"/>
    <w:rsid w:val="006A4987"/>
    <w:rsid w:val="006A5511"/>
    <w:rsid w:val="006A64C8"/>
    <w:rsid w:val="006A6B4D"/>
    <w:rsid w:val="006A6D18"/>
    <w:rsid w:val="006B0211"/>
    <w:rsid w:val="006B1096"/>
    <w:rsid w:val="006B19D8"/>
    <w:rsid w:val="006B2ABA"/>
    <w:rsid w:val="006B2FFA"/>
    <w:rsid w:val="006B4009"/>
    <w:rsid w:val="006B4BF2"/>
    <w:rsid w:val="006B559F"/>
    <w:rsid w:val="006B5D61"/>
    <w:rsid w:val="006B7086"/>
    <w:rsid w:val="006B758C"/>
    <w:rsid w:val="006C13D8"/>
    <w:rsid w:val="006C1474"/>
    <w:rsid w:val="006C23CD"/>
    <w:rsid w:val="006C5227"/>
    <w:rsid w:val="006C5322"/>
    <w:rsid w:val="006C6E8F"/>
    <w:rsid w:val="006D2E08"/>
    <w:rsid w:val="006D3780"/>
    <w:rsid w:val="006D4993"/>
    <w:rsid w:val="006D52E5"/>
    <w:rsid w:val="006D55E7"/>
    <w:rsid w:val="006D7334"/>
    <w:rsid w:val="006E041F"/>
    <w:rsid w:val="006E3476"/>
    <w:rsid w:val="006E5E02"/>
    <w:rsid w:val="006E5FF4"/>
    <w:rsid w:val="006E6272"/>
    <w:rsid w:val="006E65D0"/>
    <w:rsid w:val="006E6F03"/>
    <w:rsid w:val="006E750D"/>
    <w:rsid w:val="006E763B"/>
    <w:rsid w:val="006E7BC1"/>
    <w:rsid w:val="006E7BDD"/>
    <w:rsid w:val="006F0732"/>
    <w:rsid w:val="006F08BB"/>
    <w:rsid w:val="006F1DF8"/>
    <w:rsid w:val="006F1E73"/>
    <w:rsid w:val="006F234D"/>
    <w:rsid w:val="006F3B19"/>
    <w:rsid w:val="006F3F7B"/>
    <w:rsid w:val="006F3FBF"/>
    <w:rsid w:val="006F58C0"/>
    <w:rsid w:val="006F5BFD"/>
    <w:rsid w:val="006F7658"/>
    <w:rsid w:val="00702002"/>
    <w:rsid w:val="007029F3"/>
    <w:rsid w:val="00702BD5"/>
    <w:rsid w:val="007039E5"/>
    <w:rsid w:val="00703CCC"/>
    <w:rsid w:val="00703D50"/>
    <w:rsid w:val="007043DF"/>
    <w:rsid w:val="00705240"/>
    <w:rsid w:val="00705AA3"/>
    <w:rsid w:val="0070652E"/>
    <w:rsid w:val="00706946"/>
    <w:rsid w:val="00706F17"/>
    <w:rsid w:val="00707A38"/>
    <w:rsid w:val="00710D9D"/>
    <w:rsid w:val="0071122B"/>
    <w:rsid w:val="00712E89"/>
    <w:rsid w:val="00714B49"/>
    <w:rsid w:val="00715527"/>
    <w:rsid w:val="007168A0"/>
    <w:rsid w:val="007171A8"/>
    <w:rsid w:val="00722A10"/>
    <w:rsid w:val="00723049"/>
    <w:rsid w:val="0072355D"/>
    <w:rsid w:val="00725E01"/>
    <w:rsid w:val="0073040A"/>
    <w:rsid w:val="00731740"/>
    <w:rsid w:val="00732CD9"/>
    <w:rsid w:val="00733292"/>
    <w:rsid w:val="00734501"/>
    <w:rsid w:val="00734FC4"/>
    <w:rsid w:val="007362B5"/>
    <w:rsid w:val="00736E8A"/>
    <w:rsid w:val="007370B0"/>
    <w:rsid w:val="00737275"/>
    <w:rsid w:val="00737A10"/>
    <w:rsid w:val="007407E8"/>
    <w:rsid w:val="00740E3B"/>
    <w:rsid w:val="0074312D"/>
    <w:rsid w:val="007432C2"/>
    <w:rsid w:val="00743C82"/>
    <w:rsid w:val="00743CA4"/>
    <w:rsid w:val="007445B6"/>
    <w:rsid w:val="007447FA"/>
    <w:rsid w:val="0074503D"/>
    <w:rsid w:val="00745A25"/>
    <w:rsid w:val="00745C0A"/>
    <w:rsid w:val="007468C6"/>
    <w:rsid w:val="00747715"/>
    <w:rsid w:val="007507D6"/>
    <w:rsid w:val="00751605"/>
    <w:rsid w:val="00751C10"/>
    <w:rsid w:val="0075404E"/>
    <w:rsid w:val="007543B7"/>
    <w:rsid w:val="00754D45"/>
    <w:rsid w:val="0075600C"/>
    <w:rsid w:val="007570E8"/>
    <w:rsid w:val="0075716B"/>
    <w:rsid w:val="00757F8D"/>
    <w:rsid w:val="00761B9A"/>
    <w:rsid w:val="00763068"/>
    <w:rsid w:val="007659F5"/>
    <w:rsid w:val="00765AE9"/>
    <w:rsid w:val="007663A3"/>
    <w:rsid w:val="007705F5"/>
    <w:rsid w:val="0077222B"/>
    <w:rsid w:val="00772369"/>
    <w:rsid w:val="00772B04"/>
    <w:rsid w:val="00773964"/>
    <w:rsid w:val="007751C2"/>
    <w:rsid w:val="00776AEF"/>
    <w:rsid w:val="00777D08"/>
    <w:rsid w:val="0078047A"/>
    <w:rsid w:val="00781421"/>
    <w:rsid w:val="00782015"/>
    <w:rsid w:val="0078283C"/>
    <w:rsid w:val="0078414E"/>
    <w:rsid w:val="007844D2"/>
    <w:rsid w:val="00785AB7"/>
    <w:rsid w:val="00785B00"/>
    <w:rsid w:val="00785C70"/>
    <w:rsid w:val="00786170"/>
    <w:rsid w:val="00787717"/>
    <w:rsid w:val="00790B1E"/>
    <w:rsid w:val="0079168B"/>
    <w:rsid w:val="0079178D"/>
    <w:rsid w:val="0079235C"/>
    <w:rsid w:val="00792505"/>
    <w:rsid w:val="00792EE4"/>
    <w:rsid w:val="0079375A"/>
    <w:rsid w:val="0079448C"/>
    <w:rsid w:val="00794866"/>
    <w:rsid w:val="00795108"/>
    <w:rsid w:val="00795141"/>
    <w:rsid w:val="007956BC"/>
    <w:rsid w:val="00795949"/>
    <w:rsid w:val="00795B75"/>
    <w:rsid w:val="00796AB7"/>
    <w:rsid w:val="00796F4F"/>
    <w:rsid w:val="007974AC"/>
    <w:rsid w:val="007A0A9C"/>
    <w:rsid w:val="007A19A1"/>
    <w:rsid w:val="007A1A93"/>
    <w:rsid w:val="007A423C"/>
    <w:rsid w:val="007A42AB"/>
    <w:rsid w:val="007A5351"/>
    <w:rsid w:val="007A6584"/>
    <w:rsid w:val="007A65BD"/>
    <w:rsid w:val="007A6725"/>
    <w:rsid w:val="007A6DDE"/>
    <w:rsid w:val="007A6E7E"/>
    <w:rsid w:val="007B0272"/>
    <w:rsid w:val="007B02F5"/>
    <w:rsid w:val="007B0784"/>
    <w:rsid w:val="007B158C"/>
    <w:rsid w:val="007B196E"/>
    <w:rsid w:val="007B3569"/>
    <w:rsid w:val="007B3D41"/>
    <w:rsid w:val="007B491F"/>
    <w:rsid w:val="007B4BB4"/>
    <w:rsid w:val="007B56EC"/>
    <w:rsid w:val="007B7B6B"/>
    <w:rsid w:val="007B7C56"/>
    <w:rsid w:val="007B7DE3"/>
    <w:rsid w:val="007C000D"/>
    <w:rsid w:val="007C02C2"/>
    <w:rsid w:val="007C0453"/>
    <w:rsid w:val="007C09B2"/>
    <w:rsid w:val="007C0C92"/>
    <w:rsid w:val="007C220F"/>
    <w:rsid w:val="007C2E9C"/>
    <w:rsid w:val="007C3574"/>
    <w:rsid w:val="007C57C7"/>
    <w:rsid w:val="007C5D6D"/>
    <w:rsid w:val="007C5EFF"/>
    <w:rsid w:val="007C60F8"/>
    <w:rsid w:val="007D14A1"/>
    <w:rsid w:val="007D1B50"/>
    <w:rsid w:val="007D262D"/>
    <w:rsid w:val="007D304C"/>
    <w:rsid w:val="007D3666"/>
    <w:rsid w:val="007D41F1"/>
    <w:rsid w:val="007D490B"/>
    <w:rsid w:val="007D4CEB"/>
    <w:rsid w:val="007D692F"/>
    <w:rsid w:val="007E009D"/>
    <w:rsid w:val="007E207F"/>
    <w:rsid w:val="007E2358"/>
    <w:rsid w:val="007E2EE0"/>
    <w:rsid w:val="007E3B25"/>
    <w:rsid w:val="007E3CFA"/>
    <w:rsid w:val="007E4853"/>
    <w:rsid w:val="007E5443"/>
    <w:rsid w:val="007E5A3B"/>
    <w:rsid w:val="007E7887"/>
    <w:rsid w:val="007F26AE"/>
    <w:rsid w:val="007F2CD4"/>
    <w:rsid w:val="007F4727"/>
    <w:rsid w:val="007F54D6"/>
    <w:rsid w:val="007F5C22"/>
    <w:rsid w:val="007F6D91"/>
    <w:rsid w:val="007F705E"/>
    <w:rsid w:val="007F710B"/>
    <w:rsid w:val="008005F1"/>
    <w:rsid w:val="00801499"/>
    <w:rsid w:val="00801D29"/>
    <w:rsid w:val="00802265"/>
    <w:rsid w:val="008022A4"/>
    <w:rsid w:val="00803D51"/>
    <w:rsid w:val="00803D97"/>
    <w:rsid w:val="00804E03"/>
    <w:rsid w:val="008050C1"/>
    <w:rsid w:val="0080572F"/>
    <w:rsid w:val="008060C7"/>
    <w:rsid w:val="0080671B"/>
    <w:rsid w:val="00806BBF"/>
    <w:rsid w:val="00807A08"/>
    <w:rsid w:val="0081019F"/>
    <w:rsid w:val="00811034"/>
    <w:rsid w:val="00812BD7"/>
    <w:rsid w:val="0081352C"/>
    <w:rsid w:val="00813894"/>
    <w:rsid w:val="00815AE0"/>
    <w:rsid w:val="00816D35"/>
    <w:rsid w:val="008179A1"/>
    <w:rsid w:val="00817A02"/>
    <w:rsid w:val="00817D69"/>
    <w:rsid w:val="0082053C"/>
    <w:rsid w:val="00820AD7"/>
    <w:rsid w:val="00821BE3"/>
    <w:rsid w:val="00822023"/>
    <w:rsid w:val="00822781"/>
    <w:rsid w:val="00822CA8"/>
    <w:rsid w:val="00822F8A"/>
    <w:rsid w:val="00823046"/>
    <w:rsid w:val="008241F6"/>
    <w:rsid w:val="0082575A"/>
    <w:rsid w:val="008264B6"/>
    <w:rsid w:val="008274E9"/>
    <w:rsid w:val="00827C4C"/>
    <w:rsid w:val="008310E0"/>
    <w:rsid w:val="00831F8C"/>
    <w:rsid w:val="00832091"/>
    <w:rsid w:val="00833B9A"/>
    <w:rsid w:val="0083401B"/>
    <w:rsid w:val="00834FA7"/>
    <w:rsid w:val="008357DC"/>
    <w:rsid w:val="008360BD"/>
    <w:rsid w:val="008373F9"/>
    <w:rsid w:val="00840606"/>
    <w:rsid w:val="00840AA8"/>
    <w:rsid w:val="00841048"/>
    <w:rsid w:val="008415F6"/>
    <w:rsid w:val="00841F6D"/>
    <w:rsid w:val="00842A20"/>
    <w:rsid w:val="00842DD6"/>
    <w:rsid w:val="00843F45"/>
    <w:rsid w:val="0084483E"/>
    <w:rsid w:val="00844F52"/>
    <w:rsid w:val="0084585E"/>
    <w:rsid w:val="00845C47"/>
    <w:rsid w:val="00846650"/>
    <w:rsid w:val="0084688B"/>
    <w:rsid w:val="00850747"/>
    <w:rsid w:val="00850BAB"/>
    <w:rsid w:val="00850DCA"/>
    <w:rsid w:val="00850E7A"/>
    <w:rsid w:val="00851C00"/>
    <w:rsid w:val="00852062"/>
    <w:rsid w:val="00852ADB"/>
    <w:rsid w:val="00853076"/>
    <w:rsid w:val="00854070"/>
    <w:rsid w:val="00854D27"/>
    <w:rsid w:val="00854FF6"/>
    <w:rsid w:val="00856941"/>
    <w:rsid w:val="00857F45"/>
    <w:rsid w:val="0086120F"/>
    <w:rsid w:val="00861CD3"/>
    <w:rsid w:val="00862449"/>
    <w:rsid w:val="00862B80"/>
    <w:rsid w:val="008636B7"/>
    <w:rsid w:val="008645D2"/>
    <w:rsid w:val="00864B2B"/>
    <w:rsid w:val="00865B9E"/>
    <w:rsid w:val="00865D57"/>
    <w:rsid w:val="0086663D"/>
    <w:rsid w:val="00866D38"/>
    <w:rsid w:val="00867FBC"/>
    <w:rsid w:val="008708E9"/>
    <w:rsid w:val="00871585"/>
    <w:rsid w:val="008717E2"/>
    <w:rsid w:val="00872650"/>
    <w:rsid w:val="00872BE2"/>
    <w:rsid w:val="00873600"/>
    <w:rsid w:val="00874215"/>
    <w:rsid w:val="00874C83"/>
    <w:rsid w:val="00874F33"/>
    <w:rsid w:val="008750A0"/>
    <w:rsid w:val="00875238"/>
    <w:rsid w:val="0087574B"/>
    <w:rsid w:val="00875E3B"/>
    <w:rsid w:val="00875E43"/>
    <w:rsid w:val="00877F05"/>
    <w:rsid w:val="00881068"/>
    <w:rsid w:val="00881C69"/>
    <w:rsid w:val="008825AB"/>
    <w:rsid w:val="0088494F"/>
    <w:rsid w:val="008857A7"/>
    <w:rsid w:val="00885DCB"/>
    <w:rsid w:val="00885ECE"/>
    <w:rsid w:val="0088742F"/>
    <w:rsid w:val="00887C87"/>
    <w:rsid w:val="00890742"/>
    <w:rsid w:val="0089082D"/>
    <w:rsid w:val="00890EA1"/>
    <w:rsid w:val="00892641"/>
    <w:rsid w:val="00893AFC"/>
    <w:rsid w:val="00894B4E"/>
    <w:rsid w:val="00894D3D"/>
    <w:rsid w:val="00895471"/>
    <w:rsid w:val="00895CE6"/>
    <w:rsid w:val="00896D12"/>
    <w:rsid w:val="0089781D"/>
    <w:rsid w:val="008A04C3"/>
    <w:rsid w:val="008A081A"/>
    <w:rsid w:val="008A0B75"/>
    <w:rsid w:val="008A177D"/>
    <w:rsid w:val="008A17B9"/>
    <w:rsid w:val="008A21CB"/>
    <w:rsid w:val="008A6F3A"/>
    <w:rsid w:val="008A7306"/>
    <w:rsid w:val="008B042D"/>
    <w:rsid w:val="008B05B3"/>
    <w:rsid w:val="008B0BB7"/>
    <w:rsid w:val="008B1196"/>
    <w:rsid w:val="008B1825"/>
    <w:rsid w:val="008B27F8"/>
    <w:rsid w:val="008B2D2E"/>
    <w:rsid w:val="008B2F45"/>
    <w:rsid w:val="008B31E1"/>
    <w:rsid w:val="008B429D"/>
    <w:rsid w:val="008B4DFA"/>
    <w:rsid w:val="008B747D"/>
    <w:rsid w:val="008B7AAD"/>
    <w:rsid w:val="008B7EDB"/>
    <w:rsid w:val="008C1789"/>
    <w:rsid w:val="008C1865"/>
    <w:rsid w:val="008C36CD"/>
    <w:rsid w:val="008C439F"/>
    <w:rsid w:val="008C6D54"/>
    <w:rsid w:val="008C70F0"/>
    <w:rsid w:val="008C723E"/>
    <w:rsid w:val="008C7263"/>
    <w:rsid w:val="008D0585"/>
    <w:rsid w:val="008D084D"/>
    <w:rsid w:val="008D1B5E"/>
    <w:rsid w:val="008D20DA"/>
    <w:rsid w:val="008D2CD9"/>
    <w:rsid w:val="008D2CFF"/>
    <w:rsid w:val="008D3C44"/>
    <w:rsid w:val="008D3F7B"/>
    <w:rsid w:val="008D4141"/>
    <w:rsid w:val="008D6B6C"/>
    <w:rsid w:val="008D6D71"/>
    <w:rsid w:val="008D7918"/>
    <w:rsid w:val="008D7C8E"/>
    <w:rsid w:val="008E40AB"/>
    <w:rsid w:val="008E4C9B"/>
    <w:rsid w:val="008E5DD4"/>
    <w:rsid w:val="008E6028"/>
    <w:rsid w:val="008E68C5"/>
    <w:rsid w:val="008E6A90"/>
    <w:rsid w:val="008E7E55"/>
    <w:rsid w:val="008F011D"/>
    <w:rsid w:val="008F0728"/>
    <w:rsid w:val="008F1515"/>
    <w:rsid w:val="008F1CC0"/>
    <w:rsid w:val="008F1DE5"/>
    <w:rsid w:val="008F2C5D"/>
    <w:rsid w:val="008F3B02"/>
    <w:rsid w:val="008F6154"/>
    <w:rsid w:val="008F7AB2"/>
    <w:rsid w:val="008F7EC7"/>
    <w:rsid w:val="00900489"/>
    <w:rsid w:val="00901561"/>
    <w:rsid w:val="00903094"/>
    <w:rsid w:val="00905DC0"/>
    <w:rsid w:val="00906464"/>
    <w:rsid w:val="00906BCD"/>
    <w:rsid w:val="00906D80"/>
    <w:rsid w:val="00907039"/>
    <w:rsid w:val="009075C5"/>
    <w:rsid w:val="0091080C"/>
    <w:rsid w:val="009108F2"/>
    <w:rsid w:val="009111F6"/>
    <w:rsid w:val="009122A3"/>
    <w:rsid w:val="00912486"/>
    <w:rsid w:val="0091554D"/>
    <w:rsid w:val="009156D3"/>
    <w:rsid w:val="00915795"/>
    <w:rsid w:val="00917B64"/>
    <w:rsid w:val="0092110E"/>
    <w:rsid w:val="00922FC1"/>
    <w:rsid w:val="009230D3"/>
    <w:rsid w:val="0092400A"/>
    <w:rsid w:val="00924BEB"/>
    <w:rsid w:val="009251CF"/>
    <w:rsid w:val="00925CB5"/>
    <w:rsid w:val="00926142"/>
    <w:rsid w:val="009264A9"/>
    <w:rsid w:val="0092723D"/>
    <w:rsid w:val="00930575"/>
    <w:rsid w:val="009305ED"/>
    <w:rsid w:val="00930D04"/>
    <w:rsid w:val="00931280"/>
    <w:rsid w:val="009312B9"/>
    <w:rsid w:val="00931D7D"/>
    <w:rsid w:val="00932767"/>
    <w:rsid w:val="009327D1"/>
    <w:rsid w:val="00933263"/>
    <w:rsid w:val="009339AE"/>
    <w:rsid w:val="00935128"/>
    <w:rsid w:val="00936AA0"/>
    <w:rsid w:val="00936DE9"/>
    <w:rsid w:val="00937B04"/>
    <w:rsid w:val="009403BB"/>
    <w:rsid w:val="0094157F"/>
    <w:rsid w:val="00941A1D"/>
    <w:rsid w:val="00942D86"/>
    <w:rsid w:val="00942ECF"/>
    <w:rsid w:val="0094363C"/>
    <w:rsid w:val="00944249"/>
    <w:rsid w:val="009448C7"/>
    <w:rsid w:val="00944F85"/>
    <w:rsid w:val="00945C00"/>
    <w:rsid w:val="00945CD7"/>
    <w:rsid w:val="0094602F"/>
    <w:rsid w:val="009468FD"/>
    <w:rsid w:val="009473AE"/>
    <w:rsid w:val="00950614"/>
    <w:rsid w:val="00950D2C"/>
    <w:rsid w:val="009524F2"/>
    <w:rsid w:val="00952D0E"/>
    <w:rsid w:val="00953A22"/>
    <w:rsid w:val="00953D5E"/>
    <w:rsid w:val="00953E06"/>
    <w:rsid w:val="0095630E"/>
    <w:rsid w:val="00956B54"/>
    <w:rsid w:val="0095701A"/>
    <w:rsid w:val="009570F3"/>
    <w:rsid w:val="0095762E"/>
    <w:rsid w:val="00957BF5"/>
    <w:rsid w:val="009604E2"/>
    <w:rsid w:val="00961AAF"/>
    <w:rsid w:val="009636B6"/>
    <w:rsid w:val="0096430A"/>
    <w:rsid w:val="0096454F"/>
    <w:rsid w:val="0096480D"/>
    <w:rsid w:val="009648AA"/>
    <w:rsid w:val="00965DA9"/>
    <w:rsid w:val="00966070"/>
    <w:rsid w:val="0096692A"/>
    <w:rsid w:val="00967D00"/>
    <w:rsid w:val="00967F2A"/>
    <w:rsid w:val="00970DE6"/>
    <w:rsid w:val="009715B6"/>
    <w:rsid w:val="00972EF7"/>
    <w:rsid w:val="00973098"/>
    <w:rsid w:val="0097311A"/>
    <w:rsid w:val="0097330A"/>
    <w:rsid w:val="00973BF0"/>
    <w:rsid w:val="0097542C"/>
    <w:rsid w:val="009770EC"/>
    <w:rsid w:val="009771E1"/>
    <w:rsid w:val="0097775C"/>
    <w:rsid w:val="00980F25"/>
    <w:rsid w:val="009815EF"/>
    <w:rsid w:val="00981AAF"/>
    <w:rsid w:val="00981FA4"/>
    <w:rsid w:val="0098280E"/>
    <w:rsid w:val="009828A3"/>
    <w:rsid w:val="009831FF"/>
    <w:rsid w:val="00983952"/>
    <w:rsid w:val="009842C3"/>
    <w:rsid w:val="009847E1"/>
    <w:rsid w:val="00984E70"/>
    <w:rsid w:val="00985143"/>
    <w:rsid w:val="00985F4A"/>
    <w:rsid w:val="00990228"/>
    <w:rsid w:val="009902A1"/>
    <w:rsid w:val="00990359"/>
    <w:rsid w:val="0099036C"/>
    <w:rsid w:val="00991178"/>
    <w:rsid w:val="00992FB1"/>
    <w:rsid w:val="00993D92"/>
    <w:rsid w:val="009949F3"/>
    <w:rsid w:val="009952C7"/>
    <w:rsid w:val="0099570B"/>
    <w:rsid w:val="009958BF"/>
    <w:rsid w:val="00995AE2"/>
    <w:rsid w:val="00996619"/>
    <w:rsid w:val="00996964"/>
    <w:rsid w:val="009971D1"/>
    <w:rsid w:val="00997FE7"/>
    <w:rsid w:val="009A0D9A"/>
    <w:rsid w:val="009A0ED8"/>
    <w:rsid w:val="009A11CB"/>
    <w:rsid w:val="009A3381"/>
    <w:rsid w:val="009A3869"/>
    <w:rsid w:val="009A4587"/>
    <w:rsid w:val="009A4CDF"/>
    <w:rsid w:val="009A4E06"/>
    <w:rsid w:val="009A56F3"/>
    <w:rsid w:val="009A58DB"/>
    <w:rsid w:val="009A597A"/>
    <w:rsid w:val="009A5AF9"/>
    <w:rsid w:val="009A5EA7"/>
    <w:rsid w:val="009A642E"/>
    <w:rsid w:val="009A6F1E"/>
    <w:rsid w:val="009A7281"/>
    <w:rsid w:val="009B0E37"/>
    <w:rsid w:val="009B15D7"/>
    <w:rsid w:val="009B40C6"/>
    <w:rsid w:val="009B4E8E"/>
    <w:rsid w:val="009B5AE9"/>
    <w:rsid w:val="009B73DF"/>
    <w:rsid w:val="009C10C9"/>
    <w:rsid w:val="009C30D7"/>
    <w:rsid w:val="009C3124"/>
    <w:rsid w:val="009C444C"/>
    <w:rsid w:val="009C52A9"/>
    <w:rsid w:val="009C554B"/>
    <w:rsid w:val="009C5FC9"/>
    <w:rsid w:val="009C7732"/>
    <w:rsid w:val="009D030B"/>
    <w:rsid w:val="009D063B"/>
    <w:rsid w:val="009D0BD9"/>
    <w:rsid w:val="009D12CE"/>
    <w:rsid w:val="009D1384"/>
    <w:rsid w:val="009D24BE"/>
    <w:rsid w:val="009D3343"/>
    <w:rsid w:val="009D3CE5"/>
    <w:rsid w:val="009D65F4"/>
    <w:rsid w:val="009D6971"/>
    <w:rsid w:val="009D725D"/>
    <w:rsid w:val="009D7933"/>
    <w:rsid w:val="009E0273"/>
    <w:rsid w:val="009E0C92"/>
    <w:rsid w:val="009E2A5E"/>
    <w:rsid w:val="009E2C31"/>
    <w:rsid w:val="009E38CE"/>
    <w:rsid w:val="009E4485"/>
    <w:rsid w:val="009E5265"/>
    <w:rsid w:val="009E5427"/>
    <w:rsid w:val="009E69C1"/>
    <w:rsid w:val="009E7063"/>
    <w:rsid w:val="009E70B0"/>
    <w:rsid w:val="009E7153"/>
    <w:rsid w:val="009E7207"/>
    <w:rsid w:val="009F03A1"/>
    <w:rsid w:val="009F09EF"/>
    <w:rsid w:val="009F0D7A"/>
    <w:rsid w:val="009F0DFE"/>
    <w:rsid w:val="009F1851"/>
    <w:rsid w:val="009F1A22"/>
    <w:rsid w:val="009F3D41"/>
    <w:rsid w:val="009F4022"/>
    <w:rsid w:val="009F406C"/>
    <w:rsid w:val="009F4311"/>
    <w:rsid w:val="009F55B6"/>
    <w:rsid w:val="009F6042"/>
    <w:rsid w:val="009F64D0"/>
    <w:rsid w:val="009F64D3"/>
    <w:rsid w:val="00A002AA"/>
    <w:rsid w:val="00A00C28"/>
    <w:rsid w:val="00A0108B"/>
    <w:rsid w:val="00A016C6"/>
    <w:rsid w:val="00A01E37"/>
    <w:rsid w:val="00A02117"/>
    <w:rsid w:val="00A021EA"/>
    <w:rsid w:val="00A0243E"/>
    <w:rsid w:val="00A027A7"/>
    <w:rsid w:val="00A02C57"/>
    <w:rsid w:val="00A04302"/>
    <w:rsid w:val="00A0438E"/>
    <w:rsid w:val="00A04E6D"/>
    <w:rsid w:val="00A06785"/>
    <w:rsid w:val="00A06973"/>
    <w:rsid w:val="00A06AD5"/>
    <w:rsid w:val="00A06B95"/>
    <w:rsid w:val="00A10122"/>
    <w:rsid w:val="00A10AEC"/>
    <w:rsid w:val="00A11BDC"/>
    <w:rsid w:val="00A12AB8"/>
    <w:rsid w:val="00A12D02"/>
    <w:rsid w:val="00A130AF"/>
    <w:rsid w:val="00A13445"/>
    <w:rsid w:val="00A149AF"/>
    <w:rsid w:val="00A15DF8"/>
    <w:rsid w:val="00A176D2"/>
    <w:rsid w:val="00A17F0B"/>
    <w:rsid w:val="00A217A7"/>
    <w:rsid w:val="00A22632"/>
    <w:rsid w:val="00A2287B"/>
    <w:rsid w:val="00A23616"/>
    <w:rsid w:val="00A24567"/>
    <w:rsid w:val="00A24700"/>
    <w:rsid w:val="00A24A5D"/>
    <w:rsid w:val="00A24CA3"/>
    <w:rsid w:val="00A2643C"/>
    <w:rsid w:val="00A26986"/>
    <w:rsid w:val="00A2794F"/>
    <w:rsid w:val="00A303D8"/>
    <w:rsid w:val="00A30692"/>
    <w:rsid w:val="00A307FF"/>
    <w:rsid w:val="00A31E21"/>
    <w:rsid w:val="00A32085"/>
    <w:rsid w:val="00A32CE4"/>
    <w:rsid w:val="00A33415"/>
    <w:rsid w:val="00A3391D"/>
    <w:rsid w:val="00A351F6"/>
    <w:rsid w:val="00A35872"/>
    <w:rsid w:val="00A35FF7"/>
    <w:rsid w:val="00A370CB"/>
    <w:rsid w:val="00A37415"/>
    <w:rsid w:val="00A376C1"/>
    <w:rsid w:val="00A404C5"/>
    <w:rsid w:val="00A40578"/>
    <w:rsid w:val="00A40990"/>
    <w:rsid w:val="00A4231D"/>
    <w:rsid w:val="00A42E4E"/>
    <w:rsid w:val="00A43695"/>
    <w:rsid w:val="00A44949"/>
    <w:rsid w:val="00A44AB8"/>
    <w:rsid w:val="00A453BF"/>
    <w:rsid w:val="00A457AC"/>
    <w:rsid w:val="00A459AB"/>
    <w:rsid w:val="00A45DB0"/>
    <w:rsid w:val="00A4606F"/>
    <w:rsid w:val="00A46983"/>
    <w:rsid w:val="00A47BA6"/>
    <w:rsid w:val="00A50CA6"/>
    <w:rsid w:val="00A510CB"/>
    <w:rsid w:val="00A51876"/>
    <w:rsid w:val="00A51CBD"/>
    <w:rsid w:val="00A523CC"/>
    <w:rsid w:val="00A5271F"/>
    <w:rsid w:val="00A532C1"/>
    <w:rsid w:val="00A53CB0"/>
    <w:rsid w:val="00A542D5"/>
    <w:rsid w:val="00A54A35"/>
    <w:rsid w:val="00A54E49"/>
    <w:rsid w:val="00A550F9"/>
    <w:rsid w:val="00A554EE"/>
    <w:rsid w:val="00A5604C"/>
    <w:rsid w:val="00A56130"/>
    <w:rsid w:val="00A571FD"/>
    <w:rsid w:val="00A60E0B"/>
    <w:rsid w:val="00A61037"/>
    <w:rsid w:val="00A61071"/>
    <w:rsid w:val="00A616B0"/>
    <w:rsid w:val="00A61FDF"/>
    <w:rsid w:val="00A621D6"/>
    <w:rsid w:val="00A62385"/>
    <w:rsid w:val="00A62A41"/>
    <w:rsid w:val="00A6381D"/>
    <w:rsid w:val="00A63D3E"/>
    <w:rsid w:val="00A6434B"/>
    <w:rsid w:val="00A64896"/>
    <w:rsid w:val="00A6492C"/>
    <w:rsid w:val="00A6582C"/>
    <w:rsid w:val="00A65931"/>
    <w:rsid w:val="00A65C16"/>
    <w:rsid w:val="00A67F3C"/>
    <w:rsid w:val="00A70B97"/>
    <w:rsid w:val="00A71092"/>
    <w:rsid w:val="00A7112C"/>
    <w:rsid w:val="00A71C88"/>
    <w:rsid w:val="00A7337F"/>
    <w:rsid w:val="00A7378E"/>
    <w:rsid w:val="00A73B6C"/>
    <w:rsid w:val="00A73BF2"/>
    <w:rsid w:val="00A74368"/>
    <w:rsid w:val="00A743C2"/>
    <w:rsid w:val="00A7441C"/>
    <w:rsid w:val="00A74E20"/>
    <w:rsid w:val="00A75F55"/>
    <w:rsid w:val="00A80EBA"/>
    <w:rsid w:val="00A8139F"/>
    <w:rsid w:val="00A813B2"/>
    <w:rsid w:val="00A816DC"/>
    <w:rsid w:val="00A82271"/>
    <w:rsid w:val="00A84A4B"/>
    <w:rsid w:val="00A8537B"/>
    <w:rsid w:val="00A85FFD"/>
    <w:rsid w:val="00A86E4E"/>
    <w:rsid w:val="00A86F91"/>
    <w:rsid w:val="00A86FD5"/>
    <w:rsid w:val="00A8711C"/>
    <w:rsid w:val="00A9100D"/>
    <w:rsid w:val="00A9339A"/>
    <w:rsid w:val="00A9461E"/>
    <w:rsid w:val="00A95F9F"/>
    <w:rsid w:val="00A97E54"/>
    <w:rsid w:val="00AA0456"/>
    <w:rsid w:val="00AA2A07"/>
    <w:rsid w:val="00AA3785"/>
    <w:rsid w:val="00AA4199"/>
    <w:rsid w:val="00AA4E02"/>
    <w:rsid w:val="00AA59FD"/>
    <w:rsid w:val="00AA5CAA"/>
    <w:rsid w:val="00AA69A9"/>
    <w:rsid w:val="00AA7637"/>
    <w:rsid w:val="00AA795E"/>
    <w:rsid w:val="00AB1914"/>
    <w:rsid w:val="00AB3737"/>
    <w:rsid w:val="00AB3D92"/>
    <w:rsid w:val="00AB5144"/>
    <w:rsid w:val="00AB5EA8"/>
    <w:rsid w:val="00AB6FF4"/>
    <w:rsid w:val="00AB765B"/>
    <w:rsid w:val="00AB7FF6"/>
    <w:rsid w:val="00AC0CAD"/>
    <w:rsid w:val="00AC418C"/>
    <w:rsid w:val="00AC4B83"/>
    <w:rsid w:val="00AC7057"/>
    <w:rsid w:val="00AC761D"/>
    <w:rsid w:val="00AD0AC4"/>
    <w:rsid w:val="00AD14DD"/>
    <w:rsid w:val="00AD275A"/>
    <w:rsid w:val="00AD27F4"/>
    <w:rsid w:val="00AD29E6"/>
    <w:rsid w:val="00AD2D6F"/>
    <w:rsid w:val="00AD410A"/>
    <w:rsid w:val="00AD41D7"/>
    <w:rsid w:val="00AD5404"/>
    <w:rsid w:val="00AD6DC6"/>
    <w:rsid w:val="00AD70AB"/>
    <w:rsid w:val="00AE082F"/>
    <w:rsid w:val="00AE08B0"/>
    <w:rsid w:val="00AE2B6E"/>
    <w:rsid w:val="00AE2D9D"/>
    <w:rsid w:val="00AE3B20"/>
    <w:rsid w:val="00AE3CB7"/>
    <w:rsid w:val="00AE70F1"/>
    <w:rsid w:val="00AE7D8C"/>
    <w:rsid w:val="00AF0AF7"/>
    <w:rsid w:val="00AF0E32"/>
    <w:rsid w:val="00AF1268"/>
    <w:rsid w:val="00AF1652"/>
    <w:rsid w:val="00AF1FA1"/>
    <w:rsid w:val="00AF2131"/>
    <w:rsid w:val="00AF39D1"/>
    <w:rsid w:val="00AF42A9"/>
    <w:rsid w:val="00AF4865"/>
    <w:rsid w:val="00AF4E14"/>
    <w:rsid w:val="00AF5549"/>
    <w:rsid w:val="00AF7878"/>
    <w:rsid w:val="00AF7BD4"/>
    <w:rsid w:val="00B003D9"/>
    <w:rsid w:val="00B00AE6"/>
    <w:rsid w:val="00B00EFC"/>
    <w:rsid w:val="00B012ED"/>
    <w:rsid w:val="00B020E9"/>
    <w:rsid w:val="00B03485"/>
    <w:rsid w:val="00B034BB"/>
    <w:rsid w:val="00B0441E"/>
    <w:rsid w:val="00B0497E"/>
    <w:rsid w:val="00B053C3"/>
    <w:rsid w:val="00B05BDF"/>
    <w:rsid w:val="00B05ED4"/>
    <w:rsid w:val="00B06331"/>
    <w:rsid w:val="00B06962"/>
    <w:rsid w:val="00B06CBA"/>
    <w:rsid w:val="00B0786A"/>
    <w:rsid w:val="00B07AD8"/>
    <w:rsid w:val="00B07C1E"/>
    <w:rsid w:val="00B07DC0"/>
    <w:rsid w:val="00B10934"/>
    <w:rsid w:val="00B10AA1"/>
    <w:rsid w:val="00B117E5"/>
    <w:rsid w:val="00B12392"/>
    <w:rsid w:val="00B12D17"/>
    <w:rsid w:val="00B134F7"/>
    <w:rsid w:val="00B13F7C"/>
    <w:rsid w:val="00B14FD6"/>
    <w:rsid w:val="00B17FE4"/>
    <w:rsid w:val="00B20550"/>
    <w:rsid w:val="00B21E1D"/>
    <w:rsid w:val="00B22152"/>
    <w:rsid w:val="00B2392D"/>
    <w:rsid w:val="00B23D0F"/>
    <w:rsid w:val="00B25187"/>
    <w:rsid w:val="00B25A62"/>
    <w:rsid w:val="00B25D97"/>
    <w:rsid w:val="00B25F73"/>
    <w:rsid w:val="00B26103"/>
    <w:rsid w:val="00B264A1"/>
    <w:rsid w:val="00B26977"/>
    <w:rsid w:val="00B305C3"/>
    <w:rsid w:val="00B31D81"/>
    <w:rsid w:val="00B32172"/>
    <w:rsid w:val="00B32449"/>
    <w:rsid w:val="00B3271D"/>
    <w:rsid w:val="00B32C48"/>
    <w:rsid w:val="00B336D5"/>
    <w:rsid w:val="00B33D6A"/>
    <w:rsid w:val="00B33DA7"/>
    <w:rsid w:val="00B34411"/>
    <w:rsid w:val="00B346A4"/>
    <w:rsid w:val="00B376E5"/>
    <w:rsid w:val="00B40672"/>
    <w:rsid w:val="00B40D16"/>
    <w:rsid w:val="00B40E11"/>
    <w:rsid w:val="00B41A2D"/>
    <w:rsid w:val="00B41ED7"/>
    <w:rsid w:val="00B43161"/>
    <w:rsid w:val="00B434CB"/>
    <w:rsid w:val="00B43639"/>
    <w:rsid w:val="00B43C38"/>
    <w:rsid w:val="00B43DEF"/>
    <w:rsid w:val="00B43E21"/>
    <w:rsid w:val="00B46C48"/>
    <w:rsid w:val="00B46FAA"/>
    <w:rsid w:val="00B473D5"/>
    <w:rsid w:val="00B474FA"/>
    <w:rsid w:val="00B47593"/>
    <w:rsid w:val="00B47FD7"/>
    <w:rsid w:val="00B50B53"/>
    <w:rsid w:val="00B511AA"/>
    <w:rsid w:val="00B51C4B"/>
    <w:rsid w:val="00B520E6"/>
    <w:rsid w:val="00B52399"/>
    <w:rsid w:val="00B52695"/>
    <w:rsid w:val="00B528A8"/>
    <w:rsid w:val="00B52A25"/>
    <w:rsid w:val="00B5318F"/>
    <w:rsid w:val="00B539B8"/>
    <w:rsid w:val="00B53DDE"/>
    <w:rsid w:val="00B54A4F"/>
    <w:rsid w:val="00B55DE3"/>
    <w:rsid w:val="00B5612E"/>
    <w:rsid w:val="00B5695B"/>
    <w:rsid w:val="00B57C54"/>
    <w:rsid w:val="00B61887"/>
    <w:rsid w:val="00B62140"/>
    <w:rsid w:val="00B63124"/>
    <w:rsid w:val="00B67039"/>
    <w:rsid w:val="00B67F0D"/>
    <w:rsid w:val="00B70998"/>
    <w:rsid w:val="00B7223F"/>
    <w:rsid w:val="00B72CE4"/>
    <w:rsid w:val="00B73D6D"/>
    <w:rsid w:val="00B74946"/>
    <w:rsid w:val="00B74988"/>
    <w:rsid w:val="00B75356"/>
    <w:rsid w:val="00B77BEE"/>
    <w:rsid w:val="00B805A7"/>
    <w:rsid w:val="00B81418"/>
    <w:rsid w:val="00B8221C"/>
    <w:rsid w:val="00B830B6"/>
    <w:rsid w:val="00B835D2"/>
    <w:rsid w:val="00B8387E"/>
    <w:rsid w:val="00B840A4"/>
    <w:rsid w:val="00B84299"/>
    <w:rsid w:val="00B849A7"/>
    <w:rsid w:val="00B860BB"/>
    <w:rsid w:val="00B87BA2"/>
    <w:rsid w:val="00B87C2D"/>
    <w:rsid w:val="00B902CA"/>
    <w:rsid w:val="00B913B5"/>
    <w:rsid w:val="00B93F5B"/>
    <w:rsid w:val="00B95F30"/>
    <w:rsid w:val="00B97224"/>
    <w:rsid w:val="00B97D23"/>
    <w:rsid w:val="00BA00C3"/>
    <w:rsid w:val="00BA01F9"/>
    <w:rsid w:val="00BA0227"/>
    <w:rsid w:val="00BA0913"/>
    <w:rsid w:val="00BA1225"/>
    <w:rsid w:val="00BA131E"/>
    <w:rsid w:val="00BA1F7C"/>
    <w:rsid w:val="00BA2A4F"/>
    <w:rsid w:val="00BA3CA0"/>
    <w:rsid w:val="00BA3EF9"/>
    <w:rsid w:val="00BA6370"/>
    <w:rsid w:val="00BA6452"/>
    <w:rsid w:val="00BA753D"/>
    <w:rsid w:val="00BA76B4"/>
    <w:rsid w:val="00BB180D"/>
    <w:rsid w:val="00BB1932"/>
    <w:rsid w:val="00BB1EDB"/>
    <w:rsid w:val="00BB250F"/>
    <w:rsid w:val="00BB329A"/>
    <w:rsid w:val="00BB4EA5"/>
    <w:rsid w:val="00BB510B"/>
    <w:rsid w:val="00BB5527"/>
    <w:rsid w:val="00BB7185"/>
    <w:rsid w:val="00BB75D0"/>
    <w:rsid w:val="00BB7C6A"/>
    <w:rsid w:val="00BC32B1"/>
    <w:rsid w:val="00BC385C"/>
    <w:rsid w:val="00BC4345"/>
    <w:rsid w:val="00BC44C8"/>
    <w:rsid w:val="00BC5093"/>
    <w:rsid w:val="00BC5262"/>
    <w:rsid w:val="00BC55F9"/>
    <w:rsid w:val="00BC5A69"/>
    <w:rsid w:val="00BC5C88"/>
    <w:rsid w:val="00BC6072"/>
    <w:rsid w:val="00BC6F3B"/>
    <w:rsid w:val="00BC7D35"/>
    <w:rsid w:val="00BC7D58"/>
    <w:rsid w:val="00BD025C"/>
    <w:rsid w:val="00BD07B7"/>
    <w:rsid w:val="00BD089D"/>
    <w:rsid w:val="00BD1277"/>
    <w:rsid w:val="00BD13A6"/>
    <w:rsid w:val="00BD1703"/>
    <w:rsid w:val="00BD1AE8"/>
    <w:rsid w:val="00BD21C3"/>
    <w:rsid w:val="00BD36BF"/>
    <w:rsid w:val="00BD36C3"/>
    <w:rsid w:val="00BD37B2"/>
    <w:rsid w:val="00BD39B5"/>
    <w:rsid w:val="00BD3DD9"/>
    <w:rsid w:val="00BD435C"/>
    <w:rsid w:val="00BD64E4"/>
    <w:rsid w:val="00BD6FD8"/>
    <w:rsid w:val="00BD7155"/>
    <w:rsid w:val="00BD73C7"/>
    <w:rsid w:val="00BD7583"/>
    <w:rsid w:val="00BD7767"/>
    <w:rsid w:val="00BE14AB"/>
    <w:rsid w:val="00BE1832"/>
    <w:rsid w:val="00BE1877"/>
    <w:rsid w:val="00BE25C9"/>
    <w:rsid w:val="00BE26B7"/>
    <w:rsid w:val="00BE2DC4"/>
    <w:rsid w:val="00BE4A6A"/>
    <w:rsid w:val="00BE57EB"/>
    <w:rsid w:val="00BE668A"/>
    <w:rsid w:val="00BF023E"/>
    <w:rsid w:val="00BF027D"/>
    <w:rsid w:val="00BF0586"/>
    <w:rsid w:val="00BF20F2"/>
    <w:rsid w:val="00BF25B5"/>
    <w:rsid w:val="00BF2795"/>
    <w:rsid w:val="00BF2C17"/>
    <w:rsid w:val="00BF2C24"/>
    <w:rsid w:val="00BF3000"/>
    <w:rsid w:val="00BF319D"/>
    <w:rsid w:val="00BF3C37"/>
    <w:rsid w:val="00BF458E"/>
    <w:rsid w:val="00BF4BC2"/>
    <w:rsid w:val="00BF4E49"/>
    <w:rsid w:val="00BF57BB"/>
    <w:rsid w:val="00BF5D15"/>
    <w:rsid w:val="00BF5D98"/>
    <w:rsid w:val="00BF60E0"/>
    <w:rsid w:val="00BF7866"/>
    <w:rsid w:val="00BF7AC9"/>
    <w:rsid w:val="00BF7B95"/>
    <w:rsid w:val="00C0022F"/>
    <w:rsid w:val="00C00B3E"/>
    <w:rsid w:val="00C01000"/>
    <w:rsid w:val="00C012AA"/>
    <w:rsid w:val="00C012D1"/>
    <w:rsid w:val="00C012D5"/>
    <w:rsid w:val="00C014A4"/>
    <w:rsid w:val="00C01CC9"/>
    <w:rsid w:val="00C02974"/>
    <w:rsid w:val="00C033FC"/>
    <w:rsid w:val="00C03BA0"/>
    <w:rsid w:val="00C03BA1"/>
    <w:rsid w:val="00C03D42"/>
    <w:rsid w:val="00C04B82"/>
    <w:rsid w:val="00C04C20"/>
    <w:rsid w:val="00C066A8"/>
    <w:rsid w:val="00C072A3"/>
    <w:rsid w:val="00C07C15"/>
    <w:rsid w:val="00C10650"/>
    <w:rsid w:val="00C108CB"/>
    <w:rsid w:val="00C1123E"/>
    <w:rsid w:val="00C112E3"/>
    <w:rsid w:val="00C11479"/>
    <w:rsid w:val="00C12519"/>
    <w:rsid w:val="00C12AAE"/>
    <w:rsid w:val="00C12DAE"/>
    <w:rsid w:val="00C142DE"/>
    <w:rsid w:val="00C14319"/>
    <w:rsid w:val="00C147F1"/>
    <w:rsid w:val="00C171F7"/>
    <w:rsid w:val="00C175E9"/>
    <w:rsid w:val="00C17919"/>
    <w:rsid w:val="00C17EE9"/>
    <w:rsid w:val="00C20C1C"/>
    <w:rsid w:val="00C215EF"/>
    <w:rsid w:val="00C21D22"/>
    <w:rsid w:val="00C21ED3"/>
    <w:rsid w:val="00C21FBC"/>
    <w:rsid w:val="00C22200"/>
    <w:rsid w:val="00C22209"/>
    <w:rsid w:val="00C223C4"/>
    <w:rsid w:val="00C2249B"/>
    <w:rsid w:val="00C23A30"/>
    <w:rsid w:val="00C240D6"/>
    <w:rsid w:val="00C243B6"/>
    <w:rsid w:val="00C24842"/>
    <w:rsid w:val="00C24C57"/>
    <w:rsid w:val="00C24F4B"/>
    <w:rsid w:val="00C26911"/>
    <w:rsid w:val="00C27DC8"/>
    <w:rsid w:val="00C3095D"/>
    <w:rsid w:val="00C30FC1"/>
    <w:rsid w:val="00C336DA"/>
    <w:rsid w:val="00C33809"/>
    <w:rsid w:val="00C34027"/>
    <w:rsid w:val="00C341F0"/>
    <w:rsid w:val="00C34C71"/>
    <w:rsid w:val="00C35552"/>
    <w:rsid w:val="00C3611C"/>
    <w:rsid w:val="00C374A1"/>
    <w:rsid w:val="00C37E96"/>
    <w:rsid w:val="00C402E3"/>
    <w:rsid w:val="00C40537"/>
    <w:rsid w:val="00C41011"/>
    <w:rsid w:val="00C4112D"/>
    <w:rsid w:val="00C4195B"/>
    <w:rsid w:val="00C41961"/>
    <w:rsid w:val="00C42150"/>
    <w:rsid w:val="00C4285F"/>
    <w:rsid w:val="00C42970"/>
    <w:rsid w:val="00C42E66"/>
    <w:rsid w:val="00C43DD8"/>
    <w:rsid w:val="00C44197"/>
    <w:rsid w:val="00C44636"/>
    <w:rsid w:val="00C44F19"/>
    <w:rsid w:val="00C470FD"/>
    <w:rsid w:val="00C5009D"/>
    <w:rsid w:val="00C503D2"/>
    <w:rsid w:val="00C5123E"/>
    <w:rsid w:val="00C51CFE"/>
    <w:rsid w:val="00C54789"/>
    <w:rsid w:val="00C54E8B"/>
    <w:rsid w:val="00C54F84"/>
    <w:rsid w:val="00C55711"/>
    <w:rsid w:val="00C55A2C"/>
    <w:rsid w:val="00C55B9B"/>
    <w:rsid w:val="00C567F8"/>
    <w:rsid w:val="00C60A1C"/>
    <w:rsid w:val="00C61033"/>
    <w:rsid w:val="00C61270"/>
    <w:rsid w:val="00C61481"/>
    <w:rsid w:val="00C622D7"/>
    <w:rsid w:val="00C63AD1"/>
    <w:rsid w:val="00C63AFE"/>
    <w:rsid w:val="00C64D93"/>
    <w:rsid w:val="00C703C1"/>
    <w:rsid w:val="00C703DA"/>
    <w:rsid w:val="00C70F18"/>
    <w:rsid w:val="00C7205F"/>
    <w:rsid w:val="00C74783"/>
    <w:rsid w:val="00C75613"/>
    <w:rsid w:val="00C76409"/>
    <w:rsid w:val="00C76ABA"/>
    <w:rsid w:val="00C77407"/>
    <w:rsid w:val="00C77561"/>
    <w:rsid w:val="00C77854"/>
    <w:rsid w:val="00C81068"/>
    <w:rsid w:val="00C8143E"/>
    <w:rsid w:val="00C819A6"/>
    <w:rsid w:val="00C82F69"/>
    <w:rsid w:val="00C8315D"/>
    <w:rsid w:val="00C83797"/>
    <w:rsid w:val="00C839C8"/>
    <w:rsid w:val="00C83C4C"/>
    <w:rsid w:val="00C83F3D"/>
    <w:rsid w:val="00C84BCC"/>
    <w:rsid w:val="00C858A8"/>
    <w:rsid w:val="00C85E42"/>
    <w:rsid w:val="00C8764C"/>
    <w:rsid w:val="00C90B9F"/>
    <w:rsid w:val="00C91803"/>
    <w:rsid w:val="00C93791"/>
    <w:rsid w:val="00C93E7E"/>
    <w:rsid w:val="00C942D5"/>
    <w:rsid w:val="00C958F7"/>
    <w:rsid w:val="00C95C03"/>
    <w:rsid w:val="00C96161"/>
    <w:rsid w:val="00C962A7"/>
    <w:rsid w:val="00C96385"/>
    <w:rsid w:val="00C969C1"/>
    <w:rsid w:val="00C97DB8"/>
    <w:rsid w:val="00CA0092"/>
    <w:rsid w:val="00CA04C2"/>
    <w:rsid w:val="00CA04FF"/>
    <w:rsid w:val="00CA1D2E"/>
    <w:rsid w:val="00CA2C94"/>
    <w:rsid w:val="00CA4204"/>
    <w:rsid w:val="00CA489E"/>
    <w:rsid w:val="00CA58BA"/>
    <w:rsid w:val="00CA599E"/>
    <w:rsid w:val="00CA7DC4"/>
    <w:rsid w:val="00CB020E"/>
    <w:rsid w:val="00CB1182"/>
    <w:rsid w:val="00CB14F6"/>
    <w:rsid w:val="00CB1D33"/>
    <w:rsid w:val="00CB1EB7"/>
    <w:rsid w:val="00CB25F6"/>
    <w:rsid w:val="00CB32D7"/>
    <w:rsid w:val="00CB5DDF"/>
    <w:rsid w:val="00CB6321"/>
    <w:rsid w:val="00CB6405"/>
    <w:rsid w:val="00CB6968"/>
    <w:rsid w:val="00CB7020"/>
    <w:rsid w:val="00CB7659"/>
    <w:rsid w:val="00CB7963"/>
    <w:rsid w:val="00CC0193"/>
    <w:rsid w:val="00CC0AAC"/>
    <w:rsid w:val="00CC2C2F"/>
    <w:rsid w:val="00CC43CE"/>
    <w:rsid w:val="00CC46D4"/>
    <w:rsid w:val="00CC6683"/>
    <w:rsid w:val="00CC6848"/>
    <w:rsid w:val="00CC73B5"/>
    <w:rsid w:val="00CC7F82"/>
    <w:rsid w:val="00CD05D2"/>
    <w:rsid w:val="00CD0667"/>
    <w:rsid w:val="00CD0AE0"/>
    <w:rsid w:val="00CD2658"/>
    <w:rsid w:val="00CD2D1B"/>
    <w:rsid w:val="00CD3396"/>
    <w:rsid w:val="00CD56F7"/>
    <w:rsid w:val="00CD6114"/>
    <w:rsid w:val="00CD765F"/>
    <w:rsid w:val="00CD796E"/>
    <w:rsid w:val="00CE1506"/>
    <w:rsid w:val="00CE2182"/>
    <w:rsid w:val="00CE2449"/>
    <w:rsid w:val="00CE2873"/>
    <w:rsid w:val="00CE34DA"/>
    <w:rsid w:val="00CE361D"/>
    <w:rsid w:val="00CE4138"/>
    <w:rsid w:val="00CE493F"/>
    <w:rsid w:val="00CE4AD5"/>
    <w:rsid w:val="00CE4D26"/>
    <w:rsid w:val="00CE5FAC"/>
    <w:rsid w:val="00CE62A1"/>
    <w:rsid w:val="00CE79FA"/>
    <w:rsid w:val="00CF0709"/>
    <w:rsid w:val="00CF1A79"/>
    <w:rsid w:val="00CF3D59"/>
    <w:rsid w:val="00CF491A"/>
    <w:rsid w:val="00CF5011"/>
    <w:rsid w:val="00CF5B55"/>
    <w:rsid w:val="00CF5C7E"/>
    <w:rsid w:val="00CF5F29"/>
    <w:rsid w:val="00CF6322"/>
    <w:rsid w:val="00CF6490"/>
    <w:rsid w:val="00CF7211"/>
    <w:rsid w:val="00CF74FD"/>
    <w:rsid w:val="00CF7A60"/>
    <w:rsid w:val="00D00A70"/>
    <w:rsid w:val="00D01289"/>
    <w:rsid w:val="00D01919"/>
    <w:rsid w:val="00D01D67"/>
    <w:rsid w:val="00D02F9E"/>
    <w:rsid w:val="00D03039"/>
    <w:rsid w:val="00D03325"/>
    <w:rsid w:val="00D04E2F"/>
    <w:rsid w:val="00D056E8"/>
    <w:rsid w:val="00D06D33"/>
    <w:rsid w:val="00D100BE"/>
    <w:rsid w:val="00D1046B"/>
    <w:rsid w:val="00D11559"/>
    <w:rsid w:val="00D1161C"/>
    <w:rsid w:val="00D11EE8"/>
    <w:rsid w:val="00D12355"/>
    <w:rsid w:val="00D12850"/>
    <w:rsid w:val="00D128AD"/>
    <w:rsid w:val="00D12ABC"/>
    <w:rsid w:val="00D146FF"/>
    <w:rsid w:val="00D14E91"/>
    <w:rsid w:val="00D1528D"/>
    <w:rsid w:val="00D174A4"/>
    <w:rsid w:val="00D174F8"/>
    <w:rsid w:val="00D17FE3"/>
    <w:rsid w:val="00D202C8"/>
    <w:rsid w:val="00D20524"/>
    <w:rsid w:val="00D20B54"/>
    <w:rsid w:val="00D21288"/>
    <w:rsid w:val="00D2240C"/>
    <w:rsid w:val="00D22415"/>
    <w:rsid w:val="00D22965"/>
    <w:rsid w:val="00D25241"/>
    <w:rsid w:val="00D25A2B"/>
    <w:rsid w:val="00D26337"/>
    <w:rsid w:val="00D2695D"/>
    <w:rsid w:val="00D270BC"/>
    <w:rsid w:val="00D30495"/>
    <w:rsid w:val="00D316A0"/>
    <w:rsid w:val="00D332CC"/>
    <w:rsid w:val="00D3371B"/>
    <w:rsid w:val="00D33CFF"/>
    <w:rsid w:val="00D33EC0"/>
    <w:rsid w:val="00D33FAA"/>
    <w:rsid w:val="00D3420A"/>
    <w:rsid w:val="00D34AA8"/>
    <w:rsid w:val="00D34D0C"/>
    <w:rsid w:val="00D35840"/>
    <w:rsid w:val="00D37582"/>
    <w:rsid w:val="00D37EC2"/>
    <w:rsid w:val="00D41A2A"/>
    <w:rsid w:val="00D4409C"/>
    <w:rsid w:val="00D46CD9"/>
    <w:rsid w:val="00D47458"/>
    <w:rsid w:val="00D5035B"/>
    <w:rsid w:val="00D5092F"/>
    <w:rsid w:val="00D541B3"/>
    <w:rsid w:val="00D550D1"/>
    <w:rsid w:val="00D55B5F"/>
    <w:rsid w:val="00D565E9"/>
    <w:rsid w:val="00D572A5"/>
    <w:rsid w:val="00D57520"/>
    <w:rsid w:val="00D57C0B"/>
    <w:rsid w:val="00D60E10"/>
    <w:rsid w:val="00D617DD"/>
    <w:rsid w:val="00D6192A"/>
    <w:rsid w:val="00D63E44"/>
    <w:rsid w:val="00D64041"/>
    <w:rsid w:val="00D64390"/>
    <w:rsid w:val="00D658BC"/>
    <w:rsid w:val="00D66854"/>
    <w:rsid w:val="00D67BBB"/>
    <w:rsid w:val="00D67BC1"/>
    <w:rsid w:val="00D71271"/>
    <w:rsid w:val="00D71556"/>
    <w:rsid w:val="00D723BF"/>
    <w:rsid w:val="00D728DF"/>
    <w:rsid w:val="00D7320D"/>
    <w:rsid w:val="00D73730"/>
    <w:rsid w:val="00D7421A"/>
    <w:rsid w:val="00D74ED6"/>
    <w:rsid w:val="00D755A0"/>
    <w:rsid w:val="00D759B2"/>
    <w:rsid w:val="00D76047"/>
    <w:rsid w:val="00D76AAD"/>
    <w:rsid w:val="00D773CC"/>
    <w:rsid w:val="00D77ADD"/>
    <w:rsid w:val="00D77FD4"/>
    <w:rsid w:val="00D80051"/>
    <w:rsid w:val="00D80B99"/>
    <w:rsid w:val="00D8105A"/>
    <w:rsid w:val="00D81063"/>
    <w:rsid w:val="00D821CF"/>
    <w:rsid w:val="00D843E9"/>
    <w:rsid w:val="00D84555"/>
    <w:rsid w:val="00D84FA9"/>
    <w:rsid w:val="00D8647B"/>
    <w:rsid w:val="00D86C43"/>
    <w:rsid w:val="00D87FA7"/>
    <w:rsid w:val="00D90D8E"/>
    <w:rsid w:val="00D910B4"/>
    <w:rsid w:val="00D914FD"/>
    <w:rsid w:val="00D92AE0"/>
    <w:rsid w:val="00D92B8D"/>
    <w:rsid w:val="00D930B7"/>
    <w:rsid w:val="00D9389D"/>
    <w:rsid w:val="00D939C9"/>
    <w:rsid w:val="00D94E4D"/>
    <w:rsid w:val="00D94E4F"/>
    <w:rsid w:val="00D95679"/>
    <w:rsid w:val="00D9591B"/>
    <w:rsid w:val="00DA040F"/>
    <w:rsid w:val="00DA1515"/>
    <w:rsid w:val="00DA1EB0"/>
    <w:rsid w:val="00DA235C"/>
    <w:rsid w:val="00DA291A"/>
    <w:rsid w:val="00DA37C2"/>
    <w:rsid w:val="00DA3CA6"/>
    <w:rsid w:val="00DA3F1D"/>
    <w:rsid w:val="00DA408C"/>
    <w:rsid w:val="00DA486F"/>
    <w:rsid w:val="00DA52B4"/>
    <w:rsid w:val="00DA549D"/>
    <w:rsid w:val="00DA568F"/>
    <w:rsid w:val="00DA5F31"/>
    <w:rsid w:val="00DB0AC2"/>
    <w:rsid w:val="00DB2279"/>
    <w:rsid w:val="00DB2A0C"/>
    <w:rsid w:val="00DB3399"/>
    <w:rsid w:val="00DB4AB6"/>
    <w:rsid w:val="00DB7F1E"/>
    <w:rsid w:val="00DC03A7"/>
    <w:rsid w:val="00DC091C"/>
    <w:rsid w:val="00DC0C3F"/>
    <w:rsid w:val="00DC2CDC"/>
    <w:rsid w:val="00DC3BB1"/>
    <w:rsid w:val="00DC5ECC"/>
    <w:rsid w:val="00DC74FA"/>
    <w:rsid w:val="00DC7FFC"/>
    <w:rsid w:val="00DD0507"/>
    <w:rsid w:val="00DD0A1E"/>
    <w:rsid w:val="00DD1EB6"/>
    <w:rsid w:val="00DD2118"/>
    <w:rsid w:val="00DD377E"/>
    <w:rsid w:val="00DD462E"/>
    <w:rsid w:val="00DD4CC0"/>
    <w:rsid w:val="00DD4DF1"/>
    <w:rsid w:val="00DD5E51"/>
    <w:rsid w:val="00DD62D8"/>
    <w:rsid w:val="00DD7C0C"/>
    <w:rsid w:val="00DD7CBB"/>
    <w:rsid w:val="00DE0708"/>
    <w:rsid w:val="00DE0E68"/>
    <w:rsid w:val="00DE1CF8"/>
    <w:rsid w:val="00DE211B"/>
    <w:rsid w:val="00DE29A7"/>
    <w:rsid w:val="00DE2C1D"/>
    <w:rsid w:val="00DE3428"/>
    <w:rsid w:val="00DE38CE"/>
    <w:rsid w:val="00DE5059"/>
    <w:rsid w:val="00DE53F2"/>
    <w:rsid w:val="00DE549E"/>
    <w:rsid w:val="00DE5644"/>
    <w:rsid w:val="00DE757F"/>
    <w:rsid w:val="00DF065F"/>
    <w:rsid w:val="00DF09F8"/>
    <w:rsid w:val="00DF0D92"/>
    <w:rsid w:val="00DF4242"/>
    <w:rsid w:val="00DF50CA"/>
    <w:rsid w:val="00DF6E0E"/>
    <w:rsid w:val="00E0093F"/>
    <w:rsid w:val="00E009DE"/>
    <w:rsid w:val="00E00B8B"/>
    <w:rsid w:val="00E00DA0"/>
    <w:rsid w:val="00E01E34"/>
    <w:rsid w:val="00E0284F"/>
    <w:rsid w:val="00E03278"/>
    <w:rsid w:val="00E0356A"/>
    <w:rsid w:val="00E0661C"/>
    <w:rsid w:val="00E068D1"/>
    <w:rsid w:val="00E1059F"/>
    <w:rsid w:val="00E10995"/>
    <w:rsid w:val="00E13CBE"/>
    <w:rsid w:val="00E13D66"/>
    <w:rsid w:val="00E15E46"/>
    <w:rsid w:val="00E16C5A"/>
    <w:rsid w:val="00E17A4F"/>
    <w:rsid w:val="00E17F1B"/>
    <w:rsid w:val="00E22077"/>
    <w:rsid w:val="00E232B5"/>
    <w:rsid w:val="00E23B77"/>
    <w:rsid w:val="00E246D2"/>
    <w:rsid w:val="00E24AAB"/>
    <w:rsid w:val="00E26B63"/>
    <w:rsid w:val="00E277F8"/>
    <w:rsid w:val="00E30686"/>
    <w:rsid w:val="00E32F52"/>
    <w:rsid w:val="00E331D7"/>
    <w:rsid w:val="00E34D16"/>
    <w:rsid w:val="00E35181"/>
    <w:rsid w:val="00E35A03"/>
    <w:rsid w:val="00E36590"/>
    <w:rsid w:val="00E36F3D"/>
    <w:rsid w:val="00E37613"/>
    <w:rsid w:val="00E4031E"/>
    <w:rsid w:val="00E40B77"/>
    <w:rsid w:val="00E4147E"/>
    <w:rsid w:val="00E41A2F"/>
    <w:rsid w:val="00E4363A"/>
    <w:rsid w:val="00E43A89"/>
    <w:rsid w:val="00E447E1"/>
    <w:rsid w:val="00E45782"/>
    <w:rsid w:val="00E460E9"/>
    <w:rsid w:val="00E464BA"/>
    <w:rsid w:val="00E468C1"/>
    <w:rsid w:val="00E46D20"/>
    <w:rsid w:val="00E46E69"/>
    <w:rsid w:val="00E51632"/>
    <w:rsid w:val="00E5181C"/>
    <w:rsid w:val="00E51886"/>
    <w:rsid w:val="00E51BA3"/>
    <w:rsid w:val="00E522CB"/>
    <w:rsid w:val="00E52F6E"/>
    <w:rsid w:val="00E5376F"/>
    <w:rsid w:val="00E5412B"/>
    <w:rsid w:val="00E5675F"/>
    <w:rsid w:val="00E56881"/>
    <w:rsid w:val="00E5728F"/>
    <w:rsid w:val="00E576FC"/>
    <w:rsid w:val="00E6054C"/>
    <w:rsid w:val="00E61313"/>
    <w:rsid w:val="00E61867"/>
    <w:rsid w:val="00E619F9"/>
    <w:rsid w:val="00E61CBA"/>
    <w:rsid w:val="00E64484"/>
    <w:rsid w:val="00E646D3"/>
    <w:rsid w:val="00E661AF"/>
    <w:rsid w:val="00E67236"/>
    <w:rsid w:val="00E6736A"/>
    <w:rsid w:val="00E70130"/>
    <w:rsid w:val="00E716D7"/>
    <w:rsid w:val="00E72D01"/>
    <w:rsid w:val="00E72D0C"/>
    <w:rsid w:val="00E734E7"/>
    <w:rsid w:val="00E745EF"/>
    <w:rsid w:val="00E74776"/>
    <w:rsid w:val="00E747A8"/>
    <w:rsid w:val="00E74E45"/>
    <w:rsid w:val="00E76534"/>
    <w:rsid w:val="00E77804"/>
    <w:rsid w:val="00E80B2A"/>
    <w:rsid w:val="00E81ABE"/>
    <w:rsid w:val="00E821DA"/>
    <w:rsid w:val="00E82BEC"/>
    <w:rsid w:val="00E8304C"/>
    <w:rsid w:val="00E83B8E"/>
    <w:rsid w:val="00E83D3D"/>
    <w:rsid w:val="00E83E1A"/>
    <w:rsid w:val="00E842A4"/>
    <w:rsid w:val="00E8478D"/>
    <w:rsid w:val="00E8634F"/>
    <w:rsid w:val="00E8663D"/>
    <w:rsid w:val="00E909BF"/>
    <w:rsid w:val="00E90C02"/>
    <w:rsid w:val="00E929C1"/>
    <w:rsid w:val="00E93A4F"/>
    <w:rsid w:val="00E95FB5"/>
    <w:rsid w:val="00E96A98"/>
    <w:rsid w:val="00EA0E69"/>
    <w:rsid w:val="00EA11E0"/>
    <w:rsid w:val="00EA123D"/>
    <w:rsid w:val="00EA1EDC"/>
    <w:rsid w:val="00EA3D72"/>
    <w:rsid w:val="00EA3E26"/>
    <w:rsid w:val="00EA42BF"/>
    <w:rsid w:val="00EA4564"/>
    <w:rsid w:val="00EA4779"/>
    <w:rsid w:val="00EA4BE9"/>
    <w:rsid w:val="00EA4DAB"/>
    <w:rsid w:val="00EA75E6"/>
    <w:rsid w:val="00EA7C39"/>
    <w:rsid w:val="00EA7EA0"/>
    <w:rsid w:val="00EB00D0"/>
    <w:rsid w:val="00EB04B2"/>
    <w:rsid w:val="00EB1533"/>
    <w:rsid w:val="00EB228D"/>
    <w:rsid w:val="00EB3AFF"/>
    <w:rsid w:val="00EB4AFC"/>
    <w:rsid w:val="00EB4D5E"/>
    <w:rsid w:val="00EB59AD"/>
    <w:rsid w:val="00EB5F1F"/>
    <w:rsid w:val="00EB60A8"/>
    <w:rsid w:val="00EC16FA"/>
    <w:rsid w:val="00EC2CF9"/>
    <w:rsid w:val="00EC363A"/>
    <w:rsid w:val="00EC3EA7"/>
    <w:rsid w:val="00EC4287"/>
    <w:rsid w:val="00EC5024"/>
    <w:rsid w:val="00EC656B"/>
    <w:rsid w:val="00EC6CB5"/>
    <w:rsid w:val="00EC72B6"/>
    <w:rsid w:val="00EC75F2"/>
    <w:rsid w:val="00ED0660"/>
    <w:rsid w:val="00ED079A"/>
    <w:rsid w:val="00ED08C8"/>
    <w:rsid w:val="00ED1515"/>
    <w:rsid w:val="00ED1682"/>
    <w:rsid w:val="00ED16A2"/>
    <w:rsid w:val="00ED2F6E"/>
    <w:rsid w:val="00ED385A"/>
    <w:rsid w:val="00ED421D"/>
    <w:rsid w:val="00ED4770"/>
    <w:rsid w:val="00ED4A1E"/>
    <w:rsid w:val="00ED5417"/>
    <w:rsid w:val="00ED6AE7"/>
    <w:rsid w:val="00ED6E42"/>
    <w:rsid w:val="00EE409D"/>
    <w:rsid w:val="00EE5558"/>
    <w:rsid w:val="00EE5943"/>
    <w:rsid w:val="00EE5AD2"/>
    <w:rsid w:val="00EE6F58"/>
    <w:rsid w:val="00EE6FAF"/>
    <w:rsid w:val="00EE7188"/>
    <w:rsid w:val="00EF0205"/>
    <w:rsid w:val="00EF0921"/>
    <w:rsid w:val="00EF0D01"/>
    <w:rsid w:val="00EF1290"/>
    <w:rsid w:val="00EF3980"/>
    <w:rsid w:val="00EF41AC"/>
    <w:rsid w:val="00EF4EB3"/>
    <w:rsid w:val="00EF5820"/>
    <w:rsid w:val="00EF6064"/>
    <w:rsid w:val="00EF68D7"/>
    <w:rsid w:val="00EF6965"/>
    <w:rsid w:val="00EF6CA5"/>
    <w:rsid w:val="00EF6D37"/>
    <w:rsid w:val="00F004C6"/>
    <w:rsid w:val="00F01512"/>
    <w:rsid w:val="00F0170A"/>
    <w:rsid w:val="00F0197A"/>
    <w:rsid w:val="00F031A3"/>
    <w:rsid w:val="00F03A89"/>
    <w:rsid w:val="00F048CB"/>
    <w:rsid w:val="00F04DD4"/>
    <w:rsid w:val="00F05674"/>
    <w:rsid w:val="00F058B3"/>
    <w:rsid w:val="00F07197"/>
    <w:rsid w:val="00F074AB"/>
    <w:rsid w:val="00F0792B"/>
    <w:rsid w:val="00F0796D"/>
    <w:rsid w:val="00F07A01"/>
    <w:rsid w:val="00F10A93"/>
    <w:rsid w:val="00F10C9C"/>
    <w:rsid w:val="00F11428"/>
    <w:rsid w:val="00F1144C"/>
    <w:rsid w:val="00F119F5"/>
    <w:rsid w:val="00F11A35"/>
    <w:rsid w:val="00F11CF2"/>
    <w:rsid w:val="00F14014"/>
    <w:rsid w:val="00F1484A"/>
    <w:rsid w:val="00F14EB3"/>
    <w:rsid w:val="00F14F2E"/>
    <w:rsid w:val="00F16A76"/>
    <w:rsid w:val="00F173E7"/>
    <w:rsid w:val="00F176BE"/>
    <w:rsid w:val="00F17DEC"/>
    <w:rsid w:val="00F2189C"/>
    <w:rsid w:val="00F22EEF"/>
    <w:rsid w:val="00F24574"/>
    <w:rsid w:val="00F24E67"/>
    <w:rsid w:val="00F255BC"/>
    <w:rsid w:val="00F259FE"/>
    <w:rsid w:val="00F2637F"/>
    <w:rsid w:val="00F26E9D"/>
    <w:rsid w:val="00F309ED"/>
    <w:rsid w:val="00F30B7B"/>
    <w:rsid w:val="00F31352"/>
    <w:rsid w:val="00F31A21"/>
    <w:rsid w:val="00F33AF5"/>
    <w:rsid w:val="00F33B8F"/>
    <w:rsid w:val="00F33C64"/>
    <w:rsid w:val="00F34436"/>
    <w:rsid w:val="00F34EF8"/>
    <w:rsid w:val="00F35159"/>
    <w:rsid w:val="00F36BFC"/>
    <w:rsid w:val="00F37878"/>
    <w:rsid w:val="00F37CC7"/>
    <w:rsid w:val="00F4159D"/>
    <w:rsid w:val="00F4183B"/>
    <w:rsid w:val="00F41C4B"/>
    <w:rsid w:val="00F41E2A"/>
    <w:rsid w:val="00F42CA3"/>
    <w:rsid w:val="00F43198"/>
    <w:rsid w:val="00F43789"/>
    <w:rsid w:val="00F43FBF"/>
    <w:rsid w:val="00F4478D"/>
    <w:rsid w:val="00F45176"/>
    <w:rsid w:val="00F45276"/>
    <w:rsid w:val="00F4574C"/>
    <w:rsid w:val="00F466EA"/>
    <w:rsid w:val="00F4698B"/>
    <w:rsid w:val="00F46AE4"/>
    <w:rsid w:val="00F50393"/>
    <w:rsid w:val="00F514C3"/>
    <w:rsid w:val="00F52067"/>
    <w:rsid w:val="00F52DC4"/>
    <w:rsid w:val="00F52FE7"/>
    <w:rsid w:val="00F530BF"/>
    <w:rsid w:val="00F536CA"/>
    <w:rsid w:val="00F53DBF"/>
    <w:rsid w:val="00F544FD"/>
    <w:rsid w:val="00F54522"/>
    <w:rsid w:val="00F552D2"/>
    <w:rsid w:val="00F55CD9"/>
    <w:rsid w:val="00F56F63"/>
    <w:rsid w:val="00F615CE"/>
    <w:rsid w:val="00F62BA5"/>
    <w:rsid w:val="00F64841"/>
    <w:rsid w:val="00F6506D"/>
    <w:rsid w:val="00F6517C"/>
    <w:rsid w:val="00F65260"/>
    <w:rsid w:val="00F65C2C"/>
    <w:rsid w:val="00F65F02"/>
    <w:rsid w:val="00F66276"/>
    <w:rsid w:val="00F66B1A"/>
    <w:rsid w:val="00F66CC1"/>
    <w:rsid w:val="00F670A4"/>
    <w:rsid w:val="00F700F6"/>
    <w:rsid w:val="00F70934"/>
    <w:rsid w:val="00F70C64"/>
    <w:rsid w:val="00F71CDE"/>
    <w:rsid w:val="00F72207"/>
    <w:rsid w:val="00F72638"/>
    <w:rsid w:val="00F72F07"/>
    <w:rsid w:val="00F73385"/>
    <w:rsid w:val="00F748C5"/>
    <w:rsid w:val="00F758DC"/>
    <w:rsid w:val="00F75950"/>
    <w:rsid w:val="00F7683F"/>
    <w:rsid w:val="00F76DDA"/>
    <w:rsid w:val="00F800C7"/>
    <w:rsid w:val="00F809BD"/>
    <w:rsid w:val="00F80DF0"/>
    <w:rsid w:val="00F812B4"/>
    <w:rsid w:val="00F81C2D"/>
    <w:rsid w:val="00F82A27"/>
    <w:rsid w:val="00F82DBB"/>
    <w:rsid w:val="00F839CC"/>
    <w:rsid w:val="00F83AC0"/>
    <w:rsid w:val="00F83E36"/>
    <w:rsid w:val="00F83FC8"/>
    <w:rsid w:val="00F840C4"/>
    <w:rsid w:val="00F84341"/>
    <w:rsid w:val="00F84955"/>
    <w:rsid w:val="00F84B7B"/>
    <w:rsid w:val="00F85BA4"/>
    <w:rsid w:val="00F85CBE"/>
    <w:rsid w:val="00F86F39"/>
    <w:rsid w:val="00F872E5"/>
    <w:rsid w:val="00F87E0F"/>
    <w:rsid w:val="00F90A8C"/>
    <w:rsid w:val="00F90ABB"/>
    <w:rsid w:val="00F9121F"/>
    <w:rsid w:val="00F91BDD"/>
    <w:rsid w:val="00F92DEA"/>
    <w:rsid w:val="00F932DA"/>
    <w:rsid w:val="00F95C70"/>
    <w:rsid w:val="00F96CFB"/>
    <w:rsid w:val="00FA0562"/>
    <w:rsid w:val="00FA13DE"/>
    <w:rsid w:val="00FA1598"/>
    <w:rsid w:val="00FA161C"/>
    <w:rsid w:val="00FA3CBE"/>
    <w:rsid w:val="00FA4264"/>
    <w:rsid w:val="00FA6898"/>
    <w:rsid w:val="00FA6B98"/>
    <w:rsid w:val="00FA7043"/>
    <w:rsid w:val="00FB05DE"/>
    <w:rsid w:val="00FB09E9"/>
    <w:rsid w:val="00FB10D2"/>
    <w:rsid w:val="00FB1AB6"/>
    <w:rsid w:val="00FB3E78"/>
    <w:rsid w:val="00FB4CCA"/>
    <w:rsid w:val="00FB5F57"/>
    <w:rsid w:val="00FB619D"/>
    <w:rsid w:val="00FB65D4"/>
    <w:rsid w:val="00FB69A0"/>
    <w:rsid w:val="00FB6F38"/>
    <w:rsid w:val="00FB700B"/>
    <w:rsid w:val="00FC15B8"/>
    <w:rsid w:val="00FC2B38"/>
    <w:rsid w:val="00FC2C7A"/>
    <w:rsid w:val="00FC3ED6"/>
    <w:rsid w:val="00FC65E6"/>
    <w:rsid w:val="00FC6B4B"/>
    <w:rsid w:val="00FC75C6"/>
    <w:rsid w:val="00FC7944"/>
    <w:rsid w:val="00FD00D8"/>
    <w:rsid w:val="00FD0C32"/>
    <w:rsid w:val="00FD105B"/>
    <w:rsid w:val="00FD245A"/>
    <w:rsid w:val="00FD251B"/>
    <w:rsid w:val="00FD2826"/>
    <w:rsid w:val="00FD324F"/>
    <w:rsid w:val="00FD3A10"/>
    <w:rsid w:val="00FD3FA4"/>
    <w:rsid w:val="00FD45BA"/>
    <w:rsid w:val="00FD5EC6"/>
    <w:rsid w:val="00FD6EBC"/>
    <w:rsid w:val="00FD7674"/>
    <w:rsid w:val="00FE0A73"/>
    <w:rsid w:val="00FE1186"/>
    <w:rsid w:val="00FE1533"/>
    <w:rsid w:val="00FE1B08"/>
    <w:rsid w:val="00FE29C8"/>
    <w:rsid w:val="00FE3F2F"/>
    <w:rsid w:val="00FE4230"/>
    <w:rsid w:val="00FE5788"/>
    <w:rsid w:val="00FE5867"/>
    <w:rsid w:val="00FE6B38"/>
    <w:rsid w:val="00FE7095"/>
    <w:rsid w:val="00FE70BD"/>
    <w:rsid w:val="00FE7714"/>
    <w:rsid w:val="00FF0045"/>
    <w:rsid w:val="00FF1721"/>
    <w:rsid w:val="00FF175D"/>
    <w:rsid w:val="00FF1B83"/>
    <w:rsid w:val="00FF2307"/>
    <w:rsid w:val="00FF31C9"/>
    <w:rsid w:val="00FF33F9"/>
    <w:rsid w:val="00FF679C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AA6CE"/>
  <w15:docId w15:val="{91D4F587-DC5D-4533-9937-54569E61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6FB"/>
  </w:style>
  <w:style w:type="paragraph" w:styleId="1">
    <w:name w:val="heading 1"/>
    <w:basedOn w:val="a"/>
    <w:next w:val="a"/>
    <w:link w:val="10"/>
    <w:uiPriority w:val="9"/>
    <w:qFormat/>
    <w:rsid w:val="009D65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D65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1"/>
    <w:qFormat/>
    <w:rsid w:val="001C15E7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703D50"/>
    <w:pPr>
      <w:keepNext/>
      <w:spacing w:before="120" w:after="120" w:line="240" w:lineRule="auto"/>
      <w:ind w:firstLine="720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703D50"/>
    <w:pPr>
      <w:keepNext/>
      <w:spacing w:before="120" w:after="120" w:line="240" w:lineRule="auto"/>
      <w:ind w:firstLine="720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4C83"/>
  </w:style>
  <w:style w:type="paragraph" w:styleId="a5">
    <w:name w:val="footer"/>
    <w:basedOn w:val="a"/>
    <w:link w:val="a6"/>
    <w:uiPriority w:val="99"/>
    <w:unhideWhenUsed/>
    <w:rsid w:val="00874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4C83"/>
  </w:style>
  <w:style w:type="table" w:styleId="a7">
    <w:name w:val="Table Grid"/>
    <w:basedOn w:val="a1"/>
    <w:uiPriority w:val="39"/>
    <w:rsid w:val="00827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234759"/>
    <w:pPr>
      <w:ind w:left="720"/>
      <w:contextualSpacing/>
    </w:pPr>
  </w:style>
  <w:style w:type="paragraph" w:customStyle="1" w:styleId="ConsPlusNormal">
    <w:name w:val="ConsPlusNormal"/>
    <w:link w:val="ConsPlusNormal1"/>
    <w:qFormat/>
    <w:rsid w:val="007E544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rsid w:val="007E544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uiPriority w:val="9"/>
    <w:semiHidden/>
    <w:rsid w:val="001C15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31">
    <w:name w:val="Заголовок 3 Знак1"/>
    <w:link w:val="3"/>
    <w:rsid w:val="001C15E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a">
    <w:name w:val="footnote reference"/>
    <w:uiPriority w:val="99"/>
    <w:semiHidden/>
    <w:rsid w:val="001C15E7"/>
    <w:rPr>
      <w:vertAlign w:val="superscript"/>
    </w:rPr>
  </w:style>
  <w:style w:type="character" w:customStyle="1" w:styleId="20">
    <w:name w:val="Заголовок 2 Знак"/>
    <w:basedOn w:val="a0"/>
    <w:link w:val="2"/>
    <w:rsid w:val="009D65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D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7"/>
    <w:uiPriority w:val="39"/>
    <w:rsid w:val="00E30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39"/>
    <w:rsid w:val="00226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03D5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703D50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ab">
    <w:name w:val="annotation reference"/>
    <w:basedOn w:val="a0"/>
    <w:uiPriority w:val="99"/>
    <w:semiHidden/>
    <w:unhideWhenUsed/>
    <w:rsid w:val="00D92AE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92AE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92AE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2AE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92AE0"/>
    <w:rPr>
      <w:b/>
      <w:bCs/>
      <w:sz w:val="20"/>
      <w:szCs w:val="20"/>
    </w:rPr>
  </w:style>
  <w:style w:type="paragraph" w:styleId="af0">
    <w:name w:val="TOC Heading"/>
    <w:basedOn w:val="1"/>
    <w:next w:val="a"/>
    <w:uiPriority w:val="39"/>
    <w:unhideWhenUsed/>
    <w:qFormat/>
    <w:rsid w:val="00DB4AB6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B034BB"/>
    <w:pPr>
      <w:spacing w:after="40" w:line="240" w:lineRule="auto"/>
    </w:pPr>
  </w:style>
  <w:style w:type="paragraph" w:styleId="22">
    <w:name w:val="toc 2"/>
    <w:basedOn w:val="a"/>
    <w:next w:val="a"/>
    <w:autoRedefine/>
    <w:uiPriority w:val="39"/>
    <w:unhideWhenUsed/>
    <w:rsid w:val="003F66FB"/>
    <w:pPr>
      <w:tabs>
        <w:tab w:val="right" w:leader="dot" w:pos="10195"/>
      </w:tabs>
      <w:spacing w:after="40" w:line="240" w:lineRule="auto"/>
      <w:jc w:val="both"/>
    </w:pPr>
    <w:rPr>
      <w:rFonts w:ascii="Times New Roman" w:hAnsi="Times New Roman" w:cs="Times New Roman"/>
      <w:noProof/>
      <w:spacing w:val="6"/>
      <w:sz w:val="24"/>
      <w:szCs w:val="24"/>
    </w:rPr>
  </w:style>
  <w:style w:type="paragraph" w:styleId="33">
    <w:name w:val="toc 3"/>
    <w:basedOn w:val="a"/>
    <w:next w:val="a"/>
    <w:autoRedefine/>
    <w:uiPriority w:val="39"/>
    <w:unhideWhenUsed/>
    <w:rsid w:val="000B4C27"/>
    <w:pPr>
      <w:tabs>
        <w:tab w:val="right" w:leader="dot" w:pos="10195"/>
      </w:tabs>
      <w:spacing w:after="100"/>
      <w:ind w:firstLine="284"/>
    </w:pPr>
    <w:rPr>
      <w:rFonts w:ascii="Times New Roman" w:hAnsi="Times New Roman" w:cs="Times New Roman"/>
      <w:bCs/>
      <w:noProof/>
      <w:spacing w:val="-4"/>
    </w:rPr>
  </w:style>
  <w:style w:type="character" w:styleId="af1">
    <w:name w:val="Hyperlink"/>
    <w:basedOn w:val="a0"/>
    <w:uiPriority w:val="99"/>
    <w:unhideWhenUsed/>
    <w:rsid w:val="00DB4AB6"/>
    <w:rPr>
      <w:color w:val="0563C1" w:themeColor="hyperlink"/>
      <w:u w:val="single"/>
    </w:rPr>
  </w:style>
  <w:style w:type="table" w:customStyle="1" w:styleId="210">
    <w:name w:val="Сетка таблицы21"/>
    <w:basedOn w:val="a1"/>
    <w:next w:val="a7"/>
    <w:uiPriority w:val="39"/>
    <w:rsid w:val="003043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rsid w:val="007E3CF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next w:val="a7"/>
    <w:rsid w:val="007A6D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1"/>
    <w:next w:val="a7"/>
    <w:rsid w:val="007A6D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3"/>
    <w:basedOn w:val="a1"/>
    <w:next w:val="a7"/>
    <w:rsid w:val="00E01E3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4"/>
    <w:basedOn w:val="a1"/>
    <w:next w:val="a7"/>
    <w:rsid w:val="00E01E3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7"/>
    <w:uiPriority w:val="39"/>
    <w:rsid w:val="00DF0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7"/>
    <w:uiPriority w:val="39"/>
    <w:rsid w:val="0060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7"/>
    <w:uiPriority w:val="39"/>
    <w:rsid w:val="0060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7"/>
    <w:uiPriority w:val="39"/>
    <w:rsid w:val="0060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7"/>
    <w:uiPriority w:val="39"/>
    <w:rsid w:val="00155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7"/>
    <w:uiPriority w:val="39"/>
    <w:rsid w:val="006F5B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7"/>
    <w:uiPriority w:val="39"/>
    <w:rsid w:val="002D2C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7"/>
    <w:uiPriority w:val="39"/>
    <w:rsid w:val="004F7A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046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466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5F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4">
    <w:name w:val="Основной текст_"/>
    <w:basedOn w:val="a0"/>
    <w:link w:val="16"/>
    <w:rsid w:val="000C72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6">
    <w:name w:val="Основной текст1"/>
    <w:basedOn w:val="a"/>
    <w:link w:val="af4"/>
    <w:rsid w:val="000C720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Абзац списка Знак"/>
    <w:link w:val="a8"/>
    <w:uiPriority w:val="34"/>
    <w:locked/>
    <w:rsid w:val="005618B1"/>
  </w:style>
  <w:style w:type="paragraph" w:styleId="af5">
    <w:name w:val="footnote text"/>
    <w:basedOn w:val="a"/>
    <w:link w:val="af6"/>
    <w:uiPriority w:val="99"/>
    <w:unhideWhenUsed/>
    <w:rsid w:val="005E6505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5E6505"/>
    <w:rPr>
      <w:sz w:val="20"/>
      <w:szCs w:val="20"/>
    </w:rPr>
  </w:style>
  <w:style w:type="character" w:customStyle="1" w:styleId="34">
    <w:name w:val="Основной текст (3)_"/>
    <w:basedOn w:val="a0"/>
    <w:link w:val="35"/>
    <w:rsid w:val="00360E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360E5B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7">
    <w:name w:val="Номер_таблица"/>
    <w:basedOn w:val="a"/>
    <w:next w:val="a"/>
    <w:link w:val="af8"/>
    <w:qFormat/>
    <w:rsid w:val="00562346"/>
    <w:pPr>
      <w:keepNext/>
      <w:spacing w:before="120" w:after="6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8">
    <w:name w:val="Номер_таблица Знак"/>
    <w:basedOn w:val="a0"/>
    <w:link w:val="af7"/>
    <w:rsid w:val="00562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0">
    <w:name w:val="Таблица_по ширине_13"/>
    <w:basedOn w:val="a"/>
    <w:next w:val="a"/>
    <w:qFormat/>
    <w:rsid w:val="0056234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4AE97-13D1-4DBF-A43A-AFD242EB5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3401</Words>
  <Characters>19386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Чудинова Анна Васильевна</dc:creator>
  <cp:lastModifiedBy>Гуляев Игорь Николаевич</cp:lastModifiedBy>
  <cp:revision>2</cp:revision>
  <cp:lastPrinted>2023-03-30T07:34:00Z</cp:lastPrinted>
  <dcterms:created xsi:type="dcterms:W3CDTF">2026-03-27T12:55:00Z</dcterms:created>
  <dcterms:modified xsi:type="dcterms:W3CDTF">2026-03-27T12:55:00Z</dcterms:modified>
</cp:coreProperties>
</file>