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D0" w:rsidRPr="006314E5" w:rsidRDefault="004103D0" w:rsidP="00A715F8">
      <w:pPr>
        <w:contextualSpacing/>
        <w:jc w:val="center"/>
        <w:rPr>
          <w:b/>
          <w:szCs w:val="27"/>
        </w:rPr>
      </w:pPr>
      <w:r w:rsidRPr="006314E5">
        <w:rPr>
          <w:b/>
          <w:szCs w:val="27"/>
        </w:rPr>
        <w:t>Пояснительная записка</w:t>
      </w:r>
    </w:p>
    <w:p w:rsidR="004103D0" w:rsidRPr="006314E5" w:rsidRDefault="004103D0" w:rsidP="00A715F8">
      <w:pPr>
        <w:contextualSpacing/>
        <w:jc w:val="center"/>
        <w:rPr>
          <w:szCs w:val="28"/>
        </w:rPr>
      </w:pPr>
    </w:p>
    <w:p w:rsidR="00E03B2C" w:rsidRPr="00E03B2C" w:rsidRDefault="004103D0" w:rsidP="00E03B2C">
      <w:pPr>
        <w:jc w:val="center"/>
        <w:rPr>
          <w:szCs w:val="28"/>
        </w:rPr>
      </w:pPr>
      <w:r w:rsidRPr="006314E5">
        <w:rPr>
          <w:szCs w:val="28"/>
        </w:rPr>
        <w:t xml:space="preserve">к проекту постановления Правительства Ленинградской области </w:t>
      </w:r>
      <w:r w:rsidR="00E03B2C">
        <w:rPr>
          <w:szCs w:val="28"/>
        </w:rPr>
        <w:t>«</w:t>
      </w:r>
      <w:r w:rsidR="00E03B2C" w:rsidRPr="00E03B2C">
        <w:rPr>
          <w:szCs w:val="28"/>
        </w:rPr>
        <w:t>О внесении изменений в постановление Правительства Ленинградской области от 26 декабря 2026 года № 1101 «О региональной программе газификации жилищно-коммунального хозяйства, промышленных и иных организаций Ленинградской области на 2024-2033 годы и признании утратившими силу отдельных постановлений Правительства Ленинградской области»</w:t>
      </w:r>
    </w:p>
    <w:p w:rsidR="004103D0" w:rsidRPr="006314E5" w:rsidRDefault="004103D0" w:rsidP="00E03B2C">
      <w:pPr>
        <w:contextualSpacing/>
        <w:jc w:val="center"/>
        <w:rPr>
          <w:szCs w:val="28"/>
        </w:rPr>
      </w:pPr>
    </w:p>
    <w:p w:rsidR="00362C2C" w:rsidRDefault="00362C2C" w:rsidP="003F4141">
      <w:pPr>
        <w:ind w:firstLine="708"/>
        <w:jc w:val="both"/>
        <w:rPr>
          <w:szCs w:val="28"/>
        </w:rPr>
      </w:pPr>
      <w:r>
        <w:rPr>
          <w:szCs w:val="28"/>
        </w:rPr>
        <w:t xml:space="preserve">В адрес комитета по топливно-энергетическому комплексу Ленинградской области </w:t>
      </w:r>
      <w:r w:rsidR="000D56F7">
        <w:rPr>
          <w:szCs w:val="28"/>
        </w:rPr>
        <w:t>обратилось ООО «Газпром инвест» филиал «Северо-Запад», являющийся Агентом ПАО «Газпром» по реализации инвестиционного проекта «</w:t>
      </w:r>
      <w:r w:rsidR="000D56F7" w:rsidRPr="003F4141">
        <w:rPr>
          <w:szCs w:val="28"/>
        </w:rPr>
        <w:t>Реконструкция ГРС Пригородная»</w:t>
      </w:r>
      <w:r w:rsidR="000D56F7">
        <w:rPr>
          <w:szCs w:val="28"/>
        </w:rPr>
        <w:t xml:space="preserve"> (далее – Объект).</w:t>
      </w:r>
    </w:p>
    <w:p w:rsidR="00C51E59" w:rsidRDefault="00C51E59" w:rsidP="00C51E59">
      <w:pPr>
        <w:ind w:firstLine="709"/>
        <w:jc w:val="both"/>
        <w:rPr>
          <w:szCs w:val="28"/>
        </w:rPr>
      </w:pPr>
      <w:r>
        <w:rPr>
          <w:szCs w:val="28"/>
        </w:rPr>
        <w:t>По информации ООО «Газпром инвест» филиал «Северо-Запад»</w:t>
      </w:r>
      <w:r w:rsidR="00D22EF7">
        <w:rPr>
          <w:szCs w:val="28"/>
        </w:rPr>
        <w:t>,</w:t>
      </w:r>
      <w:r>
        <w:rPr>
          <w:szCs w:val="28"/>
        </w:rPr>
        <w:t xml:space="preserve"> при подготовке проектной документации к проведению государственной экспертизы была разработана и направлена на утверждение в Минэнерго России</w:t>
      </w:r>
      <w:r w:rsidR="00D509BF">
        <w:rPr>
          <w:szCs w:val="28"/>
        </w:rPr>
        <w:t xml:space="preserve"> документация по планировке территории (далее – ДТП)</w:t>
      </w:r>
      <w:r>
        <w:rPr>
          <w:szCs w:val="28"/>
        </w:rPr>
        <w:t>.</w:t>
      </w:r>
    </w:p>
    <w:p w:rsidR="00C51E59" w:rsidRDefault="00C51E59" w:rsidP="00C51E59">
      <w:pPr>
        <w:ind w:firstLine="709"/>
        <w:jc w:val="both"/>
        <w:rPr>
          <w:szCs w:val="28"/>
        </w:rPr>
      </w:pPr>
      <w:r>
        <w:rPr>
          <w:szCs w:val="28"/>
        </w:rPr>
        <w:t>В рабочем порядке от Минэнерго России получено замечание</w:t>
      </w:r>
      <w:r w:rsidR="00D22EF7">
        <w:rPr>
          <w:szCs w:val="28"/>
        </w:rPr>
        <w:t xml:space="preserve"> о том</w:t>
      </w:r>
      <w:r>
        <w:rPr>
          <w:szCs w:val="28"/>
        </w:rPr>
        <w:t>, что Р</w:t>
      </w:r>
      <w:r w:rsidR="00D22EF7">
        <w:rPr>
          <w:szCs w:val="28"/>
        </w:rPr>
        <w:t>егиональной программой</w:t>
      </w:r>
      <w:r w:rsidRPr="00485E5B">
        <w:rPr>
          <w:szCs w:val="28"/>
        </w:rPr>
        <w:t xml:space="preserve"> газификации жилищно-коммунального хозяйства, промышленных и иных организаций Ленинградской области</w:t>
      </w:r>
      <w:r>
        <w:rPr>
          <w:szCs w:val="28"/>
        </w:rPr>
        <w:t xml:space="preserve"> </w:t>
      </w:r>
      <w:r w:rsidR="00604CAF">
        <w:rPr>
          <w:szCs w:val="28"/>
        </w:rPr>
        <w:t>(далее –</w:t>
      </w:r>
      <w:r w:rsidR="00D22EF7">
        <w:rPr>
          <w:szCs w:val="28"/>
        </w:rPr>
        <w:t xml:space="preserve"> Программа газификации</w:t>
      </w:r>
      <w:r w:rsidR="00604CAF">
        <w:rPr>
          <w:szCs w:val="28"/>
        </w:rPr>
        <w:t>)</w:t>
      </w:r>
      <w:r>
        <w:rPr>
          <w:szCs w:val="28"/>
        </w:rPr>
        <w:t>, предусмотрена реализация инвестиционного проекта ПАО «Газпром» «</w:t>
      </w:r>
      <w:r w:rsidRPr="003F4141">
        <w:rPr>
          <w:szCs w:val="28"/>
        </w:rPr>
        <w:t>Реконструкция ГРС Пригородная»</w:t>
      </w:r>
      <w:r>
        <w:rPr>
          <w:szCs w:val="28"/>
        </w:rPr>
        <w:t xml:space="preserve"> без учета газопровода-отвода в характеристиках объекта.</w:t>
      </w:r>
    </w:p>
    <w:p w:rsidR="00D22EF7" w:rsidRDefault="00D22EF7" w:rsidP="00C51E59">
      <w:pPr>
        <w:ind w:firstLine="709"/>
        <w:jc w:val="both"/>
        <w:rPr>
          <w:szCs w:val="28"/>
        </w:rPr>
      </w:pPr>
      <w:r>
        <w:rPr>
          <w:szCs w:val="28"/>
        </w:rPr>
        <w:t>В целях устранения замечания Минэнерго России в адрес комитета по топливно-энергетическому комплексу Ленинградской области (далее – Комитет) поступило письм</w:t>
      </w:r>
      <w:proofErr w:type="gramStart"/>
      <w:r>
        <w:rPr>
          <w:szCs w:val="28"/>
        </w:rPr>
        <w:t>о</w:t>
      </w:r>
      <w:r w:rsidR="00F03EA7">
        <w:rPr>
          <w:szCs w:val="28"/>
        </w:rPr>
        <w:t xml:space="preserve"> ООО</w:t>
      </w:r>
      <w:proofErr w:type="gramEnd"/>
      <w:r w:rsidR="00F03EA7">
        <w:rPr>
          <w:szCs w:val="28"/>
        </w:rPr>
        <w:t xml:space="preserve"> «Газпром инвест» филиал «Северо-Запад»</w:t>
      </w:r>
      <w:r>
        <w:rPr>
          <w:szCs w:val="28"/>
        </w:rPr>
        <w:t xml:space="preserve"> от </w:t>
      </w:r>
      <w:r w:rsidR="00CA6E0E">
        <w:rPr>
          <w:szCs w:val="28"/>
        </w:rPr>
        <w:t xml:space="preserve">03.12.2025 </w:t>
      </w:r>
      <w:r>
        <w:rPr>
          <w:szCs w:val="28"/>
        </w:rPr>
        <w:t>№</w:t>
      </w:r>
      <w:r w:rsidR="00CA6E0E">
        <w:rPr>
          <w:szCs w:val="28"/>
        </w:rPr>
        <w:t>34/3/1/5-19329-СЗд</w:t>
      </w:r>
      <w:r>
        <w:rPr>
          <w:szCs w:val="28"/>
        </w:rPr>
        <w:t xml:space="preserve"> о согласовании наименования инвестиционного проекта в редакции: «</w:t>
      </w:r>
      <w:r w:rsidRPr="003F4141">
        <w:rPr>
          <w:szCs w:val="28"/>
        </w:rPr>
        <w:t>Реконструкция ГРС Пригородная»</w:t>
      </w:r>
      <w:r>
        <w:rPr>
          <w:szCs w:val="28"/>
        </w:rPr>
        <w:t xml:space="preserve"> Этап 1. Строительство ГРС и газопровода-отвода». Комитетом с учетом позиции ПАО «Газпром» был подготовлен ответ о согласовании указанного наименования.</w:t>
      </w:r>
    </w:p>
    <w:p w:rsidR="00604CAF" w:rsidRDefault="00D509BF" w:rsidP="003F4141">
      <w:pPr>
        <w:ind w:firstLine="708"/>
        <w:jc w:val="both"/>
        <w:rPr>
          <w:szCs w:val="28"/>
        </w:rPr>
      </w:pPr>
      <w:r>
        <w:rPr>
          <w:szCs w:val="28"/>
        </w:rPr>
        <w:t>Однако</w:t>
      </w:r>
      <w:r w:rsidR="00C51E59">
        <w:rPr>
          <w:szCs w:val="28"/>
        </w:rPr>
        <w:t xml:space="preserve"> Минэнерго России письмом от 09.12.2025 № 05-6553 сообщило об отказе в утверждении ДТП </w:t>
      </w:r>
      <w:r w:rsidR="00604CAF">
        <w:rPr>
          <w:szCs w:val="28"/>
        </w:rPr>
        <w:t>ввиду отсутствия объекта: «</w:t>
      </w:r>
      <w:r w:rsidR="00604CAF" w:rsidRPr="003F4141">
        <w:rPr>
          <w:szCs w:val="28"/>
        </w:rPr>
        <w:t>Реконструкция ГРС Пригородная»</w:t>
      </w:r>
      <w:r w:rsidR="00604CAF">
        <w:rPr>
          <w:szCs w:val="28"/>
        </w:rPr>
        <w:t xml:space="preserve"> Этап 1. Строительство ГРС и газопровода-отвода» в </w:t>
      </w:r>
      <w:r w:rsidR="00D22EF7">
        <w:rPr>
          <w:szCs w:val="28"/>
        </w:rPr>
        <w:t>Программе газификации</w:t>
      </w:r>
      <w:r w:rsidR="00604CAF">
        <w:rPr>
          <w:szCs w:val="28"/>
        </w:rPr>
        <w:t>, а именно: не указанно, что Объект имеет газопровод-отвод.</w:t>
      </w:r>
    </w:p>
    <w:p w:rsidR="00604CAF" w:rsidRDefault="00604CAF" w:rsidP="00604CAF">
      <w:pPr>
        <w:ind w:firstLine="708"/>
        <w:jc w:val="both"/>
        <w:rPr>
          <w:szCs w:val="28"/>
        </w:rPr>
      </w:pPr>
      <w:r>
        <w:rPr>
          <w:szCs w:val="28"/>
        </w:rPr>
        <w:t xml:space="preserve">Отсутствие утвержденной </w:t>
      </w:r>
      <w:r w:rsidR="00D22EF7">
        <w:rPr>
          <w:szCs w:val="28"/>
        </w:rPr>
        <w:t>ДТП</w:t>
      </w:r>
      <w:r>
        <w:rPr>
          <w:szCs w:val="28"/>
        </w:rPr>
        <w:t xml:space="preserve"> не позволяет </w:t>
      </w:r>
      <w:r w:rsidR="00C51E59">
        <w:rPr>
          <w:szCs w:val="28"/>
        </w:rPr>
        <w:t>ПАО «Газпром»</w:t>
      </w:r>
      <w:r>
        <w:rPr>
          <w:szCs w:val="28"/>
        </w:rPr>
        <w:t xml:space="preserve"> получить положительное заключение государственной экспертизы по </w:t>
      </w:r>
      <w:r w:rsidR="00CA6E0E">
        <w:rPr>
          <w:szCs w:val="28"/>
        </w:rPr>
        <w:t>ДТП</w:t>
      </w:r>
      <w:r>
        <w:rPr>
          <w:szCs w:val="28"/>
        </w:rPr>
        <w:t xml:space="preserve"> и оформить права ПАО «Газпром» на земельные участки в целях строительства Объекта.</w:t>
      </w:r>
    </w:p>
    <w:p w:rsidR="00485E5B" w:rsidRDefault="00D22EF7" w:rsidP="00D22EF7">
      <w:pPr>
        <w:ind w:firstLine="708"/>
        <w:jc w:val="both"/>
        <w:rPr>
          <w:szCs w:val="28"/>
        </w:rPr>
      </w:pPr>
      <w:r>
        <w:rPr>
          <w:szCs w:val="28"/>
        </w:rPr>
        <w:t xml:space="preserve">Учитывая изложенное, в адрес Правительства Ленинградской области поступило письмо </w:t>
      </w:r>
      <w:r w:rsidR="003F4141">
        <w:rPr>
          <w:szCs w:val="28"/>
        </w:rPr>
        <w:t>ПАО «Газпр</w:t>
      </w:r>
      <w:r w:rsidR="00415DA2">
        <w:rPr>
          <w:szCs w:val="28"/>
        </w:rPr>
        <w:t xml:space="preserve">ом» от 24.03.2026 № 03/13-564 </w:t>
      </w:r>
      <w:r w:rsidR="00465753">
        <w:rPr>
          <w:szCs w:val="28"/>
        </w:rPr>
        <w:t xml:space="preserve">об оказании содействия по внесению изменений в </w:t>
      </w:r>
      <w:r>
        <w:rPr>
          <w:szCs w:val="28"/>
        </w:rPr>
        <w:t>Программу газификации для отображения в ней наименования объекта: «</w:t>
      </w:r>
      <w:r w:rsidRPr="003F4141">
        <w:rPr>
          <w:szCs w:val="28"/>
        </w:rPr>
        <w:t>Реконструкция ГРС Пригородная» Этап 1.Строительство ГРС и газопровода-отвода»</w:t>
      </w:r>
      <w:r>
        <w:rPr>
          <w:szCs w:val="28"/>
        </w:rPr>
        <w:t xml:space="preserve">. В свою очередь, ПАО «Газпром» будет организована работа по учету указанного наименования </w:t>
      </w:r>
      <w:r w:rsidR="00415DA2">
        <w:rPr>
          <w:szCs w:val="28"/>
        </w:rPr>
        <w:t xml:space="preserve">в </w:t>
      </w:r>
      <w:r w:rsidR="00415DA2" w:rsidRPr="00415DA2">
        <w:rPr>
          <w:szCs w:val="28"/>
        </w:rPr>
        <w:t>Программ</w:t>
      </w:r>
      <w:r w:rsidR="00415DA2">
        <w:rPr>
          <w:szCs w:val="28"/>
        </w:rPr>
        <w:t>е</w:t>
      </w:r>
      <w:r w:rsidR="00415DA2" w:rsidRPr="00415DA2">
        <w:rPr>
          <w:szCs w:val="28"/>
        </w:rPr>
        <w:t xml:space="preserve"> развития газоснабжения и газификации Ленинградской области на период 2026-2030 годов</w:t>
      </w:r>
      <w:r w:rsidR="00415DA2">
        <w:rPr>
          <w:szCs w:val="28"/>
        </w:rPr>
        <w:t xml:space="preserve"> в рамках </w:t>
      </w:r>
      <w:proofErr w:type="gramStart"/>
      <w:r w:rsidR="00415DA2">
        <w:rPr>
          <w:szCs w:val="28"/>
        </w:rPr>
        <w:t xml:space="preserve">формирования ежегодных планов-графиков синхронизации </w:t>
      </w:r>
      <w:r w:rsidR="00415DA2">
        <w:rPr>
          <w:szCs w:val="28"/>
        </w:rPr>
        <w:lastRenderedPageBreak/>
        <w:t xml:space="preserve">выполнения </w:t>
      </w:r>
      <w:r>
        <w:rPr>
          <w:szCs w:val="28"/>
        </w:rPr>
        <w:t xml:space="preserve">программы </w:t>
      </w:r>
      <w:r w:rsidR="00415DA2">
        <w:rPr>
          <w:szCs w:val="28"/>
        </w:rPr>
        <w:t>развития газоснабжения</w:t>
      </w:r>
      <w:proofErr w:type="gramEnd"/>
      <w:r w:rsidR="00415DA2">
        <w:rPr>
          <w:szCs w:val="28"/>
        </w:rPr>
        <w:t xml:space="preserve"> и </w:t>
      </w:r>
      <w:r w:rsidR="00485E5B">
        <w:rPr>
          <w:szCs w:val="28"/>
        </w:rPr>
        <w:t>газификации</w:t>
      </w:r>
      <w:r w:rsidR="00415DA2">
        <w:rPr>
          <w:szCs w:val="28"/>
        </w:rPr>
        <w:t xml:space="preserve"> Ленинградской </w:t>
      </w:r>
      <w:r w:rsidR="00485E5B">
        <w:rPr>
          <w:szCs w:val="28"/>
        </w:rPr>
        <w:t>области</w:t>
      </w:r>
      <w:r w:rsidR="00465753">
        <w:rPr>
          <w:szCs w:val="28"/>
        </w:rPr>
        <w:t>.</w:t>
      </w:r>
    </w:p>
    <w:p w:rsidR="00785DE9" w:rsidRDefault="00785DE9" w:rsidP="00D22EF7">
      <w:pPr>
        <w:ind w:firstLine="708"/>
        <w:jc w:val="both"/>
        <w:rPr>
          <w:szCs w:val="28"/>
        </w:rPr>
      </w:pPr>
      <w:r>
        <w:rPr>
          <w:szCs w:val="28"/>
        </w:rPr>
        <w:t xml:space="preserve">Кроме того, в </w:t>
      </w:r>
      <w:r>
        <w:rPr>
          <w:rFonts w:eastAsia="Times New Roman"/>
          <w:bCs/>
          <w:szCs w:val="28"/>
          <w:lang w:eastAsia="ru-RU"/>
        </w:rPr>
        <w:t>п</w:t>
      </w:r>
      <w:r w:rsidRPr="00556097">
        <w:rPr>
          <w:rFonts w:eastAsia="Times New Roman"/>
          <w:bCs/>
          <w:szCs w:val="28"/>
          <w:lang w:eastAsia="ru-RU"/>
        </w:rPr>
        <w:t>лан</w:t>
      </w:r>
      <w:r>
        <w:rPr>
          <w:rFonts w:eastAsia="Times New Roman"/>
          <w:bCs/>
          <w:szCs w:val="28"/>
          <w:lang w:eastAsia="ru-RU"/>
        </w:rPr>
        <w:t>е</w:t>
      </w:r>
      <w:r w:rsidRPr="00556097">
        <w:rPr>
          <w:rFonts w:eastAsia="Times New Roman"/>
          <w:bCs/>
          <w:szCs w:val="28"/>
          <w:lang w:eastAsia="ru-RU"/>
        </w:rPr>
        <w:t xml:space="preserve"> мероприятий  региональной программы газификации жилищно-коммунального хозяйства, промышленных и иных организаций Ленинградской области на 2024-2033 годы</w:t>
      </w:r>
      <w:r>
        <w:rPr>
          <w:rFonts w:eastAsia="Times New Roman"/>
          <w:bCs/>
          <w:szCs w:val="28"/>
          <w:lang w:eastAsia="ru-RU"/>
        </w:rPr>
        <w:t xml:space="preserve"> устранены технические правки.</w:t>
      </w:r>
    </w:p>
    <w:p w:rsidR="00EE737B" w:rsidRDefault="00EE737B" w:rsidP="00EE737B">
      <w:pPr>
        <w:ind w:firstLine="708"/>
        <w:jc w:val="both"/>
      </w:pPr>
      <w:r>
        <w:rPr>
          <w:szCs w:val="28"/>
        </w:rPr>
        <w:t>В</w:t>
      </w:r>
      <w:r>
        <w:t xml:space="preserve"> соответствии с постановлением Правительства Ленинградской области от 13.04.2023 № 253 «Об утверждении </w:t>
      </w:r>
      <w:proofErr w:type="gramStart"/>
      <w:r>
        <w:t>порядков проведения процедур оценки регулирующего воздействия проектов нормативных правовых актов Ленинградской</w:t>
      </w:r>
      <w:proofErr w:type="gramEnd"/>
      <w:r>
        <w:t xml:space="preserve"> области,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области» проект не подлежит оценке регулирующего воздействия.</w:t>
      </w:r>
    </w:p>
    <w:p w:rsidR="00E03B2C" w:rsidRDefault="00E03B2C" w:rsidP="005F0070">
      <w:pPr>
        <w:pStyle w:val="a5"/>
        <w:ind w:left="710"/>
        <w:jc w:val="both"/>
        <w:rPr>
          <w:szCs w:val="28"/>
        </w:rPr>
      </w:pPr>
    </w:p>
    <w:p w:rsidR="003F4141" w:rsidRPr="005F0070" w:rsidRDefault="003F4141" w:rsidP="005F0070">
      <w:pPr>
        <w:pStyle w:val="a5"/>
        <w:ind w:left="710"/>
        <w:jc w:val="both"/>
        <w:rPr>
          <w:szCs w:val="28"/>
        </w:rPr>
      </w:pPr>
    </w:p>
    <w:p w:rsidR="004103D0" w:rsidRPr="006314E5" w:rsidRDefault="00485E5B" w:rsidP="000B2F8E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4103D0" w:rsidRPr="006314E5">
        <w:rPr>
          <w:rFonts w:eastAsia="Times New Roman"/>
          <w:szCs w:val="28"/>
          <w:lang w:eastAsia="ru-RU"/>
        </w:rPr>
        <w:t>редседател</w:t>
      </w:r>
      <w:r>
        <w:rPr>
          <w:rFonts w:eastAsia="Times New Roman"/>
          <w:szCs w:val="28"/>
          <w:lang w:eastAsia="ru-RU"/>
        </w:rPr>
        <w:t>ь</w:t>
      </w:r>
      <w:r w:rsidR="004103D0" w:rsidRPr="006314E5">
        <w:rPr>
          <w:rFonts w:eastAsia="Times New Roman"/>
          <w:szCs w:val="28"/>
          <w:lang w:eastAsia="ru-RU"/>
        </w:rPr>
        <w:t xml:space="preserve"> комитета </w:t>
      </w:r>
    </w:p>
    <w:p w:rsidR="004103D0" w:rsidRPr="006314E5" w:rsidRDefault="004103D0" w:rsidP="000B2F8E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6314E5">
        <w:rPr>
          <w:rFonts w:eastAsia="Times New Roman"/>
          <w:szCs w:val="28"/>
          <w:lang w:eastAsia="ru-RU"/>
        </w:rPr>
        <w:t>по топливно-энергетическому комплексу</w:t>
      </w:r>
    </w:p>
    <w:p w:rsidR="00665A98" w:rsidRPr="006314E5" w:rsidRDefault="004103D0" w:rsidP="000B2F8E">
      <w:pPr>
        <w:contextualSpacing/>
        <w:jc w:val="both"/>
        <w:rPr>
          <w:szCs w:val="28"/>
        </w:rPr>
      </w:pPr>
      <w:r w:rsidRPr="006314E5">
        <w:rPr>
          <w:szCs w:val="28"/>
        </w:rPr>
        <w:t xml:space="preserve">Ленинградской области                                                                 </w:t>
      </w:r>
      <w:r w:rsidR="00A734BD" w:rsidRPr="006314E5">
        <w:rPr>
          <w:szCs w:val="28"/>
        </w:rPr>
        <w:t xml:space="preserve">  </w:t>
      </w:r>
      <w:r w:rsidRPr="006314E5">
        <w:rPr>
          <w:szCs w:val="28"/>
        </w:rPr>
        <w:t xml:space="preserve"> </w:t>
      </w:r>
      <w:r w:rsidR="00435702" w:rsidRPr="006314E5">
        <w:rPr>
          <w:szCs w:val="28"/>
        </w:rPr>
        <w:t xml:space="preserve">  </w:t>
      </w:r>
      <w:r w:rsidR="006952DB">
        <w:rPr>
          <w:szCs w:val="28"/>
        </w:rPr>
        <w:t xml:space="preserve"> </w:t>
      </w:r>
      <w:r w:rsidR="00CA56E7">
        <w:rPr>
          <w:szCs w:val="28"/>
        </w:rPr>
        <w:t xml:space="preserve">  </w:t>
      </w:r>
      <w:r w:rsidR="00485E5B">
        <w:rPr>
          <w:rFonts w:eastAsia="Times New Roman"/>
          <w:szCs w:val="28"/>
          <w:lang w:eastAsia="ru-RU"/>
        </w:rPr>
        <w:t>С.С. Морозов</w:t>
      </w:r>
    </w:p>
    <w:p w:rsidR="0016768A" w:rsidRPr="006314E5" w:rsidRDefault="0016768A" w:rsidP="000B2F8E">
      <w:pPr>
        <w:rPr>
          <w:szCs w:val="28"/>
        </w:rPr>
      </w:pPr>
    </w:p>
    <w:p w:rsidR="00934D10" w:rsidRPr="00C84181" w:rsidRDefault="00A0654F" w:rsidP="00C84181">
      <w:pPr>
        <w:rPr>
          <w:szCs w:val="28"/>
        </w:rPr>
      </w:pPr>
      <w:r w:rsidRPr="006314E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652C545" wp14:editId="7066D084">
                <wp:simplePos x="0" y="0"/>
                <wp:positionH relativeFrom="page">
                  <wp:posOffset>920750</wp:posOffset>
                </wp:positionH>
                <wp:positionV relativeFrom="page">
                  <wp:posOffset>9688195</wp:posOffset>
                </wp:positionV>
                <wp:extent cx="2744470" cy="5524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54F" w:rsidRDefault="00F61C0C" w:rsidP="00CB01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Абысова Т.Н.</w:t>
                            </w:r>
                          </w:p>
                          <w:p w:rsidR="00A0654F" w:rsidRPr="00470674" w:rsidRDefault="00A0654F" w:rsidP="00CB01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(812)</w:t>
                            </w:r>
                            <w:r w:rsidRPr="00992E4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539 42 2</w:t>
                            </w:r>
                            <w:r w:rsidR="00C60C26"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0EF6B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2.5pt;margin-top:762.85pt;width:216.1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srvQIAALkFAAAOAAAAZHJzL2Uyb0RvYy54bWysVF2O0zAQfkfiDpbfs/nBaZto09Vu0yCk&#10;5UdaOICbOI1FYgfbbbogzsIpeELiDD0SY2fb7e4KCQF5sDz2+Jv5Zr7M+cWua9GWKc2lyHB4FmDE&#10;RCkrLtYZ/vC+8GYYaUNFRVspWIZvmcYX8+fPzoc+ZZFsZFsxhQBE6HToM9wY06e+r8uGdVSfyZ4J&#10;uKyl6qgBU639StEB0LvWj4Jg4g9SVb2SJdMaTvPxEs8dfl2z0ryta80MajMMuRm3Kreu7OrPz2m6&#10;VrRveHmXBv2LLDrKBQQ9QuXUULRR/AlUx0sltazNWSk7X9Y1L5njAGzC4BGbm4b2zHGB4uj+WCb9&#10;/2DLN9t3CvEKeoeRoB20aP9t/3P/Y/8dhbY6Q69TcLrpwc3sruTOelqmur+W5UeNhFw0VKzZpVJy&#10;aBitIDv30j95OuJoC7IaXssKwtCNkQ5oV6vOAkIxEKBDl26PnWE7g0o4jKaEkClclXAXxxGJXet8&#10;mh5e90qbl0x2yG4yrKDzDp1ur7UBHuB6cLHBhCx427rut+LBATiOJxAbnto7m4Vr5pckSJaz5Yx4&#10;JJosPRLkuXdZLIg3KcJpnL/IF4s8/GrjhiRteFUxYcMchBWSP2vcncRHSRylpWXLKwtnU9JqvVq0&#10;Cm0pCLtwn+0WJH/i5j9Mw10Dl0eUwogEV1HiFZPZ1CMFib1kGsy8IEyukklAEpIXDyldc8H+nRIa&#10;MpzEUTyK6bfcAvc95UbTjhsYHS3vMjw7OtHUSnApKtdaQ3k77k9KYdO/LwVU7NBoJ1ir0VGtZrfa&#10;AYpV8UpWtyBdJUFZIEKYd7BppPqM0QCzI8P604YqhlH7SoD8pzCZ7LA5NdSpsTo1qCgBKsMGo3G7&#10;MOOA2vSKrxuINP5wQl7CL1Nzp+b7rICKNWA+OFJ3s8wOoFPbed1P3PkvAAAA//8DAFBLAwQUAAYA&#10;CAAAACEApUhuKuIAAAANAQAADwAAAGRycy9kb3ducmV2LnhtbEyPQU/DMAyF70j8h8hI3Fi6ji6o&#10;NJ0Q0kBoINSBOHuNaSuapGqyrezXY05w87Ofnr9XrCbbiwONofNOw3yWgCBXe9O5RsP72/rqBkSI&#10;6Az23pGGbwqwKs/PCsyNP7qKDtvYCA5xIUcNbYxDLmWoW7IYZn4gx7dPP1qMLMdGmhGPHG57mSbJ&#10;UlrsHH9ocaD7luqv7d5qoCe1eXlcrJ/jx2mDzYmq18VDpfXlxXR3CyLSFP/M8IvP6FAy087vnQmi&#10;Z32dcZfIQ5ZmCgRbMqVSEDteLeepAlkW8n+L8gcAAP//AwBQSwECLQAUAAYACAAAACEAtoM4kv4A&#10;AADhAQAAEwAAAAAAAAAAAAAAAAAAAAAAW0NvbnRlbnRfVHlwZXNdLnhtbFBLAQItABQABgAIAAAA&#10;IQA4/SH/1gAAAJQBAAALAAAAAAAAAAAAAAAAAC8BAABfcmVscy8ucmVsc1BLAQItABQABgAIAAAA&#10;IQCo7msrvQIAALkFAAAOAAAAAAAAAAAAAAAAAC4CAABkcnMvZTJvRG9jLnhtbFBLAQItABQABgAI&#10;AAAAIQClSG4q4gAAAA0BAAAPAAAAAAAAAAAAAAAAABcFAABkcnMvZG93bnJldi54bWxQSwUGAAAA&#10;AAQABADzAAAAJgYAAAAA&#10;" filled="f" stroked="f">
                <v:textbox inset="2mm,2mm,2mm,2mm">
                  <w:txbxContent>
                    <w:p w:rsidR="00A0654F" w:rsidRDefault="00F61C0C" w:rsidP="00CB01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Абысова Т.Н.</w:t>
                      </w:r>
                    </w:p>
                    <w:p w:rsidR="00A0654F" w:rsidRPr="00470674" w:rsidRDefault="00A0654F" w:rsidP="00CB015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(812)</w:t>
                      </w:r>
                      <w:r w:rsidRPr="00992E4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539 42 2</w:t>
                      </w:r>
                      <w:r w:rsidR="00C60C26"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_GoBack"/>
      <w:bookmarkEnd w:id="0"/>
    </w:p>
    <w:sectPr w:rsidR="00934D10" w:rsidRPr="00C84181" w:rsidSect="00FA106C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037B"/>
    <w:multiLevelType w:val="hybridMultilevel"/>
    <w:tmpl w:val="DA5CA8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009551C"/>
    <w:multiLevelType w:val="hybridMultilevel"/>
    <w:tmpl w:val="4BB249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945A9F"/>
    <w:multiLevelType w:val="hybridMultilevel"/>
    <w:tmpl w:val="F34436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32409EC"/>
    <w:multiLevelType w:val="hybridMultilevel"/>
    <w:tmpl w:val="C38EA6F6"/>
    <w:lvl w:ilvl="0" w:tplc="6E0E6C44">
      <w:start w:val="1"/>
      <w:numFmt w:val="decimal"/>
      <w:suff w:val="space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95C93"/>
    <w:multiLevelType w:val="hybridMultilevel"/>
    <w:tmpl w:val="6F9A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54C0F"/>
    <w:multiLevelType w:val="hybridMultilevel"/>
    <w:tmpl w:val="C38EA6F6"/>
    <w:lvl w:ilvl="0" w:tplc="6E0E6C44">
      <w:start w:val="1"/>
      <w:numFmt w:val="decimal"/>
      <w:suff w:val="space"/>
      <w:lvlText w:val="%1."/>
      <w:lvlJc w:val="left"/>
      <w:pPr>
        <w:ind w:left="163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B744E"/>
    <w:multiLevelType w:val="hybridMultilevel"/>
    <w:tmpl w:val="08E490BE"/>
    <w:lvl w:ilvl="0" w:tplc="203C05C0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F11488"/>
    <w:multiLevelType w:val="hybridMultilevel"/>
    <w:tmpl w:val="9B14F7B4"/>
    <w:lvl w:ilvl="0" w:tplc="288005B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C73B01"/>
    <w:multiLevelType w:val="hybridMultilevel"/>
    <w:tmpl w:val="9F46D442"/>
    <w:lvl w:ilvl="0" w:tplc="ADE4B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1372D5"/>
    <w:multiLevelType w:val="multilevel"/>
    <w:tmpl w:val="469C4AA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" w:firstLine="709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2160"/>
      </w:pPr>
      <w:rPr>
        <w:rFonts w:hint="default"/>
      </w:rPr>
    </w:lvl>
  </w:abstractNum>
  <w:abstractNum w:abstractNumId="10">
    <w:nsid w:val="34863ACB"/>
    <w:multiLevelType w:val="hybridMultilevel"/>
    <w:tmpl w:val="702818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32A7E"/>
    <w:multiLevelType w:val="hybridMultilevel"/>
    <w:tmpl w:val="E17026A0"/>
    <w:lvl w:ilvl="0" w:tplc="41BAF46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B331AA"/>
    <w:multiLevelType w:val="hybridMultilevel"/>
    <w:tmpl w:val="EB445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AB5E9C"/>
    <w:multiLevelType w:val="hybridMultilevel"/>
    <w:tmpl w:val="05F84B00"/>
    <w:lvl w:ilvl="0" w:tplc="378EA11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C093816"/>
    <w:multiLevelType w:val="hybridMultilevel"/>
    <w:tmpl w:val="C90C47BE"/>
    <w:lvl w:ilvl="0" w:tplc="13C27E6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5A79BA"/>
    <w:multiLevelType w:val="hybridMultilevel"/>
    <w:tmpl w:val="4BB249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20E294A"/>
    <w:multiLevelType w:val="hybridMultilevel"/>
    <w:tmpl w:val="8E5C082C"/>
    <w:lvl w:ilvl="0" w:tplc="ADE4B3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6BA5E59"/>
    <w:multiLevelType w:val="hybridMultilevel"/>
    <w:tmpl w:val="46883C98"/>
    <w:lvl w:ilvl="0" w:tplc="DFBA992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AF4577"/>
    <w:multiLevelType w:val="hybridMultilevel"/>
    <w:tmpl w:val="631E13CC"/>
    <w:lvl w:ilvl="0" w:tplc="AA4833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904FBE"/>
    <w:multiLevelType w:val="hybridMultilevel"/>
    <w:tmpl w:val="AF9A27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74D59"/>
    <w:multiLevelType w:val="hybridMultilevel"/>
    <w:tmpl w:val="C8BEC82C"/>
    <w:lvl w:ilvl="0" w:tplc="017C47F4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4C81425"/>
    <w:multiLevelType w:val="hybridMultilevel"/>
    <w:tmpl w:val="DEBC8126"/>
    <w:lvl w:ilvl="0" w:tplc="EDAEE39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C6247F"/>
    <w:multiLevelType w:val="hybridMultilevel"/>
    <w:tmpl w:val="8832663E"/>
    <w:lvl w:ilvl="0" w:tplc="F16075E2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515D09"/>
    <w:multiLevelType w:val="hybridMultilevel"/>
    <w:tmpl w:val="967A5152"/>
    <w:lvl w:ilvl="0" w:tplc="21647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D113BFB"/>
    <w:multiLevelType w:val="hybridMultilevel"/>
    <w:tmpl w:val="8E6C4BF4"/>
    <w:lvl w:ilvl="0" w:tplc="0596BE88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E145C6"/>
    <w:multiLevelType w:val="multilevel"/>
    <w:tmpl w:val="0E1A3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23"/>
  </w:num>
  <w:num w:numId="4">
    <w:abstractNumId w:val="20"/>
  </w:num>
  <w:num w:numId="5">
    <w:abstractNumId w:val="13"/>
  </w:num>
  <w:num w:numId="6">
    <w:abstractNumId w:val="5"/>
  </w:num>
  <w:num w:numId="7">
    <w:abstractNumId w:val="21"/>
  </w:num>
  <w:num w:numId="8">
    <w:abstractNumId w:val="25"/>
  </w:num>
  <w:num w:numId="9">
    <w:abstractNumId w:val="0"/>
  </w:num>
  <w:num w:numId="10">
    <w:abstractNumId w:val="2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16"/>
  </w:num>
  <w:num w:numId="16">
    <w:abstractNumId w:val="8"/>
  </w:num>
  <w:num w:numId="17">
    <w:abstractNumId w:val="10"/>
  </w:num>
  <w:num w:numId="18">
    <w:abstractNumId w:val="19"/>
  </w:num>
  <w:num w:numId="19">
    <w:abstractNumId w:val="3"/>
  </w:num>
  <w:num w:numId="20">
    <w:abstractNumId w:val="11"/>
  </w:num>
  <w:num w:numId="21">
    <w:abstractNumId w:val="17"/>
  </w:num>
  <w:num w:numId="22">
    <w:abstractNumId w:val="22"/>
  </w:num>
  <w:num w:numId="23">
    <w:abstractNumId w:val="9"/>
  </w:num>
  <w:num w:numId="24">
    <w:abstractNumId w:val="14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51"/>
    <w:rsid w:val="00037851"/>
    <w:rsid w:val="00042878"/>
    <w:rsid w:val="00061F2E"/>
    <w:rsid w:val="000B2F8E"/>
    <w:rsid w:val="000D56F7"/>
    <w:rsid w:val="000D6A58"/>
    <w:rsid w:val="00151C69"/>
    <w:rsid w:val="0016768A"/>
    <w:rsid w:val="0017032E"/>
    <w:rsid w:val="001C46D2"/>
    <w:rsid w:val="00245902"/>
    <w:rsid w:val="00293271"/>
    <w:rsid w:val="002C6092"/>
    <w:rsid w:val="002D6DE6"/>
    <w:rsid w:val="00303C67"/>
    <w:rsid w:val="0030459F"/>
    <w:rsid w:val="00321BC8"/>
    <w:rsid w:val="00332EF4"/>
    <w:rsid w:val="00344DF4"/>
    <w:rsid w:val="00350011"/>
    <w:rsid w:val="00362C2C"/>
    <w:rsid w:val="00371B7F"/>
    <w:rsid w:val="00377DCC"/>
    <w:rsid w:val="00386E28"/>
    <w:rsid w:val="0039109A"/>
    <w:rsid w:val="003D2019"/>
    <w:rsid w:val="003E0E06"/>
    <w:rsid w:val="003E31C7"/>
    <w:rsid w:val="003E6721"/>
    <w:rsid w:val="003F4141"/>
    <w:rsid w:val="004103D0"/>
    <w:rsid w:val="00415DA2"/>
    <w:rsid w:val="00435702"/>
    <w:rsid w:val="00446555"/>
    <w:rsid w:val="00465753"/>
    <w:rsid w:val="00481ACB"/>
    <w:rsid w:val="00485E5B"/>
    <w:rsid w:val="00486EEC"/>
    <w:rsid w:val="00497A55"/>
    <w:rsid w:val="004A0702"/>
    <w:rsid w:val="004C01D2"/>
    <w:rsid w:val="00505B85"/>
    <w:rsid w:val="005152A7"/>
    <w:rsid w:val="00531385"/>
    <w:rsid w:val="005513EB"/>
    <w:rsid w:val="00580069"/>
    <w:rsid w:val="005B6A6A"/>
    <w:rsid w:val="005C23C5"/>
    <w:rsid w:val="005D549B"/>
    <w:rsid w:val="005F0070"/>
    <w:rsid w:val="00604CAF"/>
    <w:rsid w:val="006314E5"/>
    <w:rsid w:val="0063245E"/>
    <w:rsid w:val="00646D3D"/>
    <w:rsid w:val="00665A98"/>
    <w:rsid w:val="006952DB"/>
    <w:rsid w:val="006C7176"/>
    <w:rsid w:val="006F3D47"/>
    <w:rsid w:val="006F52A4"/>
    <w:rsid w:val="007002A8"/>
    <w:rsid w:val="00710DF9"/>
    <w:rsid w:val="00765939"/>
    <w:rsid w:val="007759BB"/>
    <w:rsid w:val="007832C2"/>
    <w:rsid w:val="00785DE9"/>
    <w:rsid w:val="007C0762"/>
    <w:rsid w:val="007C097D"/>
    <w:rsid w:val="008077D5"/>
    <w:rsid w:val="008276A3"/>
    <w:rsid w:val="00852704"/>
    <w:rsid w:val="00861C8D"/>
    <w:rsid w:val="008A619E"/>
    <w:rsid w:val="008A7569"/>
    <w:rsid w:val="008C0D96"/>
    <w:rsid w:val="008D6474"/>
    <w:rsid w:val="008F68AA"/>
    <w:rsid w:val="00934D10"/>
    <w:rsid w:val="009A3847"/>
    <w:rsid w:val="009B3FBF"/>
    <w:rsid w:val="009F733D"/>
    <w:rsid w:val="00A0654F"/>
    <w:rsid w:val="00A43833"/>
    <w:rsid w:val="00A459E3"/>
    <w:rsid w:val="00A715F8"/>
    <w:rsid w:val="00A72D51"/>
    <w:rsid w:val="00A734BD"/>
    <w:rsid w:val="00A84374"/>
    <w:rsid w:val="00AA3C85"/>
    <w:rsid w:val="00AA6BDD"/>
    <w:rsid w:val="00AB3A56"/>
    <w:rsid w:val="00AB5C6B"/>
    <w:rsid w:val="00AD710A"/>
    <w:rsid w:val="00B40FA0"/>
    <w:rsid w:val="00B80168"/>
    <w:rsid w:val="00B97620"/>
    <w:rsid w:val="00BB7DB1"/>
    <w:rsid w:val="00BF6A73"/>
    <w:rsid w:val="00C341C2"/>
    <w:rsid w:val="00C34E2F"/>
    <w:rsid w:val="00C51E59"/>
    <w:rsid w:val="00C56758"/>
    <w:rsid w:val="00C60C26"/>
    <w:rsid w:val="00C84181"/>
    <w:rsid w:val="00C941B5"/>
    <w:rsid w:val="00CA56E7"/>
    <w:rsid w:val="00CA6E0E"/>
    <w:rsid w:val="00CB5D64"/>
    <w:rsid w:val="00CC059B"/>
    <w:rsid w:val="00D16864"/>
    <w:rsid w:val="00D22EF7"/>
    <w:rsid w:val="00D41636"/>
    <w:rsid w:val="00D509BF"/>
    <w:rsid w:val="00D54EFF"/>
    <w:rsid w:val="00D7217F"/>
    <w:rsid w:val="00DA4326"/>
    <w:rsid w:val="00E007E6"/>
    <w:rsid w:val="00E03B2C"/>
    <w:rsid w:val="00E53A69"/>
    <w:rsid w:val="00E73BC4"/>
    <w:rsid w:val="00E77C68"/>
    <w:rsid w:val="00E87311"/>
    <w:rsid w:val="00EE509E"/>
    <w:rsid w:val="00EE737B"/>
    <w:rsid w:val="00EF2AC8"/>
    <w:rsid w:val="00F03EA7"/>
    <w:rsid w:val="00F1437D"/>
    <w:rsid w:val="00F17888"/>
    <w:rsid w:val="00F32747"/>
    <w:rsid w:val="00F4012A"/>
    <w:rsid w:val="00F448AD"/>
    <w:rsid w:val="00F61C0C"/>
    <w:rsid w:val="00FA106C"/>
    <w:rsid w:val="00FC180C"/>
    <w:rsid w:val="00FC3DA1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1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03D0"/>
    <w:pPr>
      <w:ind w:firstLine="851"/>
      <w:jc w:val="both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03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65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3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BE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C60C26"/>
    <w:pPr>
      <w:spacing w:after="0" w:line="240" w:lineRule="auto"/>
    </w:pPr>
  </w:style>
  <w:style w:type="character" w:customStyle="1" w:styleId="aa">
    <w:name w:val="Основной текст_"/>
    <w:basedOn w:val="a0"/>
    <w:link w:val="1"/>
    <w:rsid w:val="002C609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2C6092"/>
    <w:pPr>
      <w:widowControl w:val="0"/>
      <w:spacing w:line="360" w:lineRule="auto"/>
      <w:ind w:firstLine="400"/>
    </w:pPr>
    <w:rPr>
      <w:rFonts w:eastAsia="Times New Roman"/>
      <w:szCs w:val="28"/>
    </w:rPr>
  </w:style>
  <w:style w:type="table" w:styleId="ab">
    <w:name w:val="Table Grid"/>
    <w:basedOn w:val="a1"/>
    <w:uiPriority w:val="59"/>
    <w:rsid w:val="0082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3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941B5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1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03D0"/>
    <w:pPr>
      <w:ind w:firstLine="851"/>
      <w:jc w:val="both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03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65A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3B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BE1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C60C26"/>
    <w:pPr>
      <w:spacing w:after="0" w:line="240" w:lineRule="auto"/>
    </w:pPr>
  </w:style>
  <w:style w:type="character" w:customStyle="1" w:styleId="aa">
    <w:name w:val="Основной текст_"/>
    <w:basedOn w:val="a0"/>
    <w:link w:val="1"/>
    <w:rsid w:val="002C609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2C6092"/>
    <w:pPr>
      <w:widowControl w:val="0"/>
      <w:spacing w:line="360" w:lineRule="auto"/>
      <w:ind w:firstLine="400"/>
    </w:pPr>
    <w:rPr>
      <w:rFonts w:eastAsia="Times New Roman"/>
      <w:szCs w:val="28"/>
    </w:rPr>
  </w:style>
  <w:style w:type="table" w:styleId="ab">
    <w:name w:val="Table Grid"/>
    <w:basedOn w:val="a1"/>
    <w:uiPriority w:val="59"/>
    <w:rsid w:val="0082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3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941B5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Александровна Куорти</dc:creator>
  <cp:lastModifiedBy>Овчинников Владимир Андреевич</cp:lastModifiedBy>
  <cp:revision>4</cp:revision>
  <cp:lastPrinted>2026-03-31T14:11:00Z</cp:lastPrinted>
  <dcterms:created xsi:type="dcterms:W3CDTF">2026-03-31T14:56:00Z</dcterms:created>
  <dcterms:modified xsi:type="dcterms:W3CDTF">2026-04-13T06:09:00Z</dcterms:modified>
</cp:coreProperties>
</file>