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61" w:rsidRDefault="00AB7D76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740B61" w:rsidRDefault="00AB7D76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Губернатора</w:t>
      </w:r>
    </w:p>
    <w:p w:rsidR="00740B61" w:rsidRDefault="00AB7D76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740B61" w:rsidRDefault="00AB7D76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 № _</w:t>
      </w:r>
      <w:proofErr w:type="gramStart"/>
      <w:r>
        <w:rPr>
          <w:rFonts w:ascii="Times New Roman" w:hAnsi="Times New Roman"/>
          <w:sz w:val="28"/>
          <w:szCs w:val="28"/>
        </w:rPr>
        <w:t>_-</w:t>
      </w:r>
      <w:proofErr w:type="gramEnd"/>
      <w:r>
        <w:rPr>
          <w:rFonts w:ascii="Times New Roman" w:hAnsi="Times New Roman"/>
          <w:sz w:val="28"/>
          <w:szCs w:val="28"/>
        </w:rPr>
        <w:t>пг</w:t>
      </w:r>
    </w:p>
    <w:p w:rsidR="00740B61" w:rsidRDefault="00AB7D76">
      <w:pPr>
        <w:spacing w:after="60"/>
        <w:ind w:left="5954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(приложение 2)</w:t>
      </w:r>
    </w:p>
    <w:p w:rsidR="00740B61" w:rsidRDefault="0074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61" w:rsidRDefault="0074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61" w:rsidRDefault="00AB7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удостоверения</w:t>
      </w:r>
    </w:p>
    <w:p w:rsidR="00740B61" w:rsidRDefault="00AB7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почетному званию Ленинградской области</w:t>
      </w:r>
    </w:p>
    <w:p w:rsidR="00740B61" w:rsidRDefault="00AB7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«Почетный эколог Ленинградской области»</w:t>
      </w:r>
    </w:p>
    <w:p w:rsidR="00740B61" w:rsidRDefault="0074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Удостоверение к почетному званию Ленинградской области «Почетный эколог Ленинградской области» (далее - удостоверение) имеет размер 107 мм x 150 мм в развернутом виде и 21</w:t>
      </w:r>
      <w:r>
        <w:rPr>
          <w:rFonts w:ascii="Times New Roman" w:eastAsia="Times New Roman" w:hAnsi="Times New Roman" w:cs="Times New Roman"/>
          <w:sz w:val="28"/>
          <w:szCs w:val="28"/>
        </w:rPr>
        <w:t>8 мм x 150 мм в сложенном виде (допустимые отклонения +/-2 мм)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состоит из твердой обложки, приклеенных к ней бумажных вклеек. Параметры внутренней вклейки: 100 мм х 145 мм.</w:t>
      </w: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Обложка удостоверения изготавливается из переплетного материала Vienna бирюзового цвета. На лицевой стороне обложки в центре верхней части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располагаются </w:t>
      </w:r>
      <w:r>
        <w:rPr>
          <w:rFonts w:ascii="Times New Roman" w:eastAsia="Times New Roman" w:hAnsi="Times New Roman" w:cs="Times New Roman"/>
          <w:sz w:val="28"/>
          <w:szCs w:val="28"/>
        </w:rPr>
        <w:t>изображение герба Ленинградской области и надпись «Ленинградская область» (высота букв не менее 2 мм), под которыми размещена надпись «УДОСТОВЕРЕН</w:t>
      </w:r>
      <w:r>
        <w:rPr>
          <w:rFonts w:ascii="Times New Roman" w:eastAsia="Times New Roman" w:hAnsi="Times New Roman" w:cs="Times New Roman"/>
          <w:sz w:val="28"/>
          <w:szCs w:val="28"/>
        </w:rPr>
        <w:t>ИЕ» (высота букв не менее 3 мм)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Ниже расположена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надпись в четыре строки «к почетному званию Ленинградской области «Почетный эколог Ленинградской области» (высота букв не менее 2 мм). Изображен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герба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и надпись выполняются тиснением фольгой серебристого цвета.</w:t>
      </w: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левой части разворота удостоверения размещено изображение нагрудного знака к почетному званию Ленингр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адской области «Почетный эколог </w:t>
      </w:r>
      <w:r>
        <w:rPr>
          <w:rFonts w:ascii="Times New Roman" w:eastAsia="Times New Roman" w:hAnsi="Times New Roman" w:cs="Times New Roman"/>
          <w:sz w:val="28"/>
          <w:szCs w:val="28"/>
        </w:rPr>
        <w:t>Ленинградской области» (далее – нагрудный знак).</w:t>
      </w: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верхней правой части разворота удостоверения расположены три линии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подстрочными надписями «фамилия», «имя», «отчество».</w:t>
      </w: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Ниже по центру размещена надпись «Присвоено» (высота букв не менее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 мм), под ней по центру в три строки – надпись «почетное звание Ленинградской области «Почетный эколог Ленинградской области».</w:t>
      </w: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нижней правой части разворота удостоверения расположена надпись «Распоряжение №» (высота букв не менее 2 мм), под ней указыва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дата распоряжения. </w:t>
      </w:r>
      <w:r>
        <w:rPr>
          <w:rFonts w:ascii="Times New Roman" w:eastAsia="Times New Roman" w:hAnsi="Times New Roman" w:cs="Times New Roman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строки размещен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надпис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«Губернатор Ленинградской области» и «М.П.» (высота букв не менее 2 мм).</w:t>
      </w:r>
    </w:p>
    <w:p w:rsidR="00024FF5" w:rsidRDefault="00024FF5" w:rsidP="00363F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Удостоверение и нагрудный знак вкладываются в деревя</w:t>
      </w:r>
      <w:r>
        <w:rPr>
          <w:rFonts w:ascii="Times New Roman" w:eastAsia="Times New Roman" w:hAnsi="Times New Roman" w:cs="Times New Roman"/>
          <w:sz w:val="28"/>
          <w:szCs w:val="28"/>
        </w:rPr>
        <w:t>нный футля</w:t>
      </w:r>
      <w:r w:rsidR="00363F8B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 w:rsidR="00363F8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63F8B">
        <w:rPr>
          <w:rFonts w:ascii="Times New Roman" w:eastAsia="Times New Roman" w:hAnsi="Times New Roman" w:cs="Times New Roman"/>
          <w:sz w:val="28"/>
          <w:szCs w:val="28"/>
        </w:rPr>
        <w:t xml:space="preserve">верхней части крышки футляра расположены изображение герба Ленинградской области и надпись «Ленинградская область», </w:t>
      </w:r>
      <w:r w:rsidR="00363F8B">
        <w:rPr>
          <w:rFonts w:ascii="Times New Roman" w:eastAsia="Times New Roman" w:hAnsi="Times New Roman" w:cs="Times New Roman"/>
          <w:sz w:val="28"/>
          <w:szCs w:val="28"/>
        </w:rPr>
        <w:t xml:space="preserve">выполненные металлостикером золотистого цвета. </w:t>
      </w:r>
      <w:r w:rsidR="00363F8B">
        <w:rPr>
          <w:rFonts w:ascii="Times New Roman" w:eastAsia="Times New Roman" w:hAnsi="Times New Roman" w:cs="Times New Roman"/>
          <w:sz w:val="28"/>
          <w:szCs w:val="28"/>
        </w:rPr>
        <w:t>В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ижней части крышки футляра расположена </w:t>
      </w:r>
      <w:r w:rsidR="00363F8B">
        <w:rPr>
          <w:rFonts w:ascii="Times New Roman" w:eastAsia="Times New Roman" w:hAnsi="Times New Roman" w:cs="Times New Roman"/>
          <w:sz w:val="28"/>
          <w:szCs w:val="28"/>
        </w:rPr>
        <w:t>гравировка темно-</w:t>
      </w:r>
      <w:r>
        <w:rPr>
          <w:rFonts w:ascii="Times New Roman" w:eastAsia="Times New Roman" w:hAnsi="Times New Roman" w:cs="Times New Roman"/>
          <w:sz w:val="28"/>
          <w:szCs w:val="28"/>
        </w:rPr>
        <w:t>коричневого цвета в виде надписи «Почетны</w:t>
      </w:r>
      <w:r w:rsidR="00363F8B">
        <w:rPr>
          <w:rFonts w:ascii="Times New Roman" w:eastAsia="Times New Roman" w:hAnsi="Times New Roman" w:cs="Times New Roman"/>
          <w:sz w:val="28"/>
          <w:szCs w:val="28"/>
        </w:rPr>
        <w:t>й эколог Ленинградской области».</w:t>
      </w: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Внутри футляра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>бархатный ложемент белого цвета, имеющий углубления под нагрудный знак и удостоверение.</w:t>
      </w: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Размеры футляра: 248 мм х 218 мм, допустимые отклонения +/-2 мм. </w:t>
      </w:r>
    </w:p>
    <w:p w:rsidR="00024FF5" w:rsidRDefault="00363F8B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Порода древесины –</w:t>
      </w:r>
      <w:r w:rsidR="00024FF5">
        <w:rPr>
          <w:rFonts w:ascii="Times New Roman" w:eastAsia="Times New Roman" w:hAnsi="Times New Roman" w:cs="Times New Roman"/>
          <w:sz w:val="28"/>
          <w:szCs w:val="28"/>
        </w:rPr>
        <w:t xml:space="preserve"> массив дуба, в цвет натурального дуба под полуматовым лаком.</w:t>
      </w: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 и удостоверение располагаются в нижней части футляра. </w:t>
      </w:r>
    </w:p>
    <w:p w:rsid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Градус открытия крышки футляра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94,5 градуса.</w:t>
      </w:r>
    </w:p>
    <w:p w:rsidR="00740B61" w:rsidRPr="00024FF5" w:rsidRDefault="00024FF5" w:rsidP="00024FF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Фурнитура </w:t>
      </w:r>
      <w:r w:rsidR="00363F8B">
        <w:rPr>
          <w:rFonts w:ascii="Times New Roman" w:eastAsia="Times New Roman" w:hAnsi="Times New Roman" w:cs="Times New Roman"/>
          <w:sz w:val="28"/>
          <w:szCs w:val="28"/>
        </w:rPr>
        <w:t>футляра: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замок и две петли</w:t>
      </w:r>
      <w:r w:rsidR="00363F8B">
        <w:rPr>
          <w:rFonts w:ascii="Times New Roman" w:eastAsia="Times New Roman" w:hAnsi="Times New Roman" w:cs="Times New Roman"/>
          <w:sz w:val="28"/>
          <w:szCs w:val="28"/>
        </w:rPr>
        <w:t xml:space="preserve"> золотистого цвета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740B61" w:rsidRPr="00024FF5">
      <w:headerReference w:type="default" r:id="rId8"/>
      <w:pgSz w:w="11906" w:h="16838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DD" w:rsidRDefault="00DC29DD">
      <w:r>
        <w:separator/>
      </w:r>
    </w:p>
  </w:endnote>
  <w:endnote w:type="continuationSeparator" w:id="0">
    <w:p w:rsidR="00DC29DD" w:rsidRDefault="00DC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DD" w:rsidRDefault="00DC29DD">
      <w:r>
        <w:separator/>
      </w:r>
    </w:p>
  </w:footnote>
  <w:footnote w:type="continuationSeparator" w:id="0">
    <w:p w:rsidR="00DC29DD" w:rsidRDefault="00DC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468808"/>
      <w:docPartObj>
        <w:docPartGallery w:val="Page Numbers (Top of Page)"/>
        <w:docPartUnique/>
      </w:docPartObj>
    </w:sdtPr>
    <w:sdtEndPr/>
    <w:sdtContent>
      <w:p w:rsidR="00740B61" w:rsidRDefault="00AB7D76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3F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61"/>
    <w:rsid w:val="00024FF5"/>
    <w:rsid w:val="00282BD2"/>
    <w:rsid w:val="00363F8B"/>
    <w:rsid w:val="00740B61"/>
    <w:rsid w:val="00AB7D76"/>
    <w:rsid w:val="00D23441"/>
    <w:rsid w:val="00DC29DD"/>
    <w:rsid w:val="00F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8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8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CA63-4BD5-4784-AD48-DA3C23B8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Касиянович Митрофан</dc:creator>
  <cp:lastModifiedBy>Светлана Сергеевна Богданова</cp:lastModifiedBy>
  <cp:revision>33</cp:revision>
  <dcterms:created xsi:type="dcterms:W3CDTF">2024-06-04T14:22:00Z</dcterms:created>
  <dcterms:modified xsi:type="dcterms:W3CDTF">2026-04-13T13:25:00Z</dcterms:modified>
</cp:coreProperties>
</file>