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793"/>
      </w:tblGrid>
      <w:tr w:rsidR="004C0A88" w:rsidTr="0089142F">
        <w:tc>
          <w:tcPr>
            <w:tcW w:w="5778" w:type="dxa"/>
          </w:tcPr>
          <w:p w:rsidR="004C0A88" w:rsidRDefault="004C0A88" w:rsidP="0089142F">
            <w:pPr>
              <w:pStyle w:val="1"/>
              <w:jc w:val="right"/>
              <w:outlineLvl w:val="0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3793" w:type="dxa"/>
            <w:hideMark/>
          </w:tcPr>
          <w:p w:rsidR="004C0A88" w:rsidRDefault="004C0A88" w:rsidP="0089142F">
            <w:pPr>
              <w:pStyle w:val="1"/>
              <w:spacing w:before="0" w:beforeAutospacing="0" w:after="0" w:afterAutospacing="0"/>
              <w:jc w:val="center"/>
              <w:outlineLvl w:val="0"/>
              <w:rPr>
                <w:rFonts w:ascii="Times New Roman" w:eastAsia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F103A7">
              <w:rPr>
                <w:rFonts w:ascii="Times New Roman" w:eastAsia="Times New Roman" w:hAnsi="Times New Roman"/>
                <w:b w:val="0"/>
                <w:sz w:val="24"/>
                <w:szCs w:val="24"/>
                <w:lang w:val="ru-RU" w:eastAsia="ru-RU"/>
              </w:rPr>
              <w:t>УТВЕРЖДЕНО</w:t>
            </w:r>
          </w:p>
          <w:p w:rsidR="004C0A88" w:rsidRPr="00F103A7" w:rsidRDefault="004C0A88" w:rsidP="0089142F">
            <w:pPr>
              <w:pStyle w:val="1"/>
              <w:spacing w:before="0" w:beforeAutospacing="0" w:after="0" w:afterAutospacing="0"/>
              <w:jc w:val="center"/>
              <w:outlineLvl w:val="0"/>
              <w:rPr>
                <w:rFonts w:ascii="Times New Roman" w:eastAsia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F103A7">
              <w:rPr>
                <w:rFonts w:ascii="Times New Roman" w:eastAsia="Times New Roman" w:hAnsi="Times New Roman"/>
                <w:b w:val="0"/>
                <w:sz w:val="24"/>
                <w:szCs w:val="24"/>
                <w:lang w:val="ru-RU" w:eastAsia="ru-RU"/>
              </w:rPr>
              <w:t>Приказом</w:t>
            </w:r>
          </w:p>
          <w:p w:rsidR="004C0A88" w:rsidRPr="00F103A7" w:rsidRDefault="004C0A88" w:rsidP="0089142F">
            <w:pPr>
              <w:pStyle w:val="1"/>
              <w:spacing w:before="0" w:beforeAutospacing="0" w:after="0" w:afterAutospacing="0"/>
              <w:jc w:val="center"/>
              <w:outlineLvl w:val="0"/>
              <w:rPr>
                <w:rFonts w:ascii="Times New Roman" w:eastAsia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F103A7">
              <w:rPr>
                <w:rFonts w:ascii="Times New Roman" w:eastAsia="Times New Roman" w:hAnsi="Times New Roman"/>
                <w:b w:val="0"/>
                <w:sz w:val="24"/>
                <w:szCs w:val="24"/>
                <w:lang w:val="ru-RU" w:eastAsia="ru-RU"/>
              </w:rPr>
              <w:t>Комитета финансов Ленинградской области</w:t>
            </w:r>
          </w:p>
          <w:p w:rsidR="004C0A88" w:rsidRPr="00F103A7" w:rsidRDefault="004C0A88" w:rsidP="0089142F">
            <w:pPr>
              <w:pStyle w:val="1"/>
              <w:spacing w:before="0" w:beforeAutospacing="0" w:after="0" w:afterAutospacing="0"/>
              <w:jc w:val="center"/>
              <w:outlineLvl w:val="0"/>
              <w:rPr>
                <w:rFonts w:ascii="Times New Roman" w:eastAsia="Times New Roman" w:hAnsi="Times New Roman"/>
                <w:b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 w:val="0"/>
                <w:sz w:val="24"/>
                <w:szCs w:val="24"/>
                <w:lang w:val="ru-RU" w:eastAsia="ru-RU"/>
              </w:rPr>
              <w:t xml:space="preserve">        </w:t>
            </w:r>
          </w:p>
          <w:p w:rsidR="004C0A88" w:rsidRDefault="004C0A88" w:rsidP="0089142F">
            <w:pPr>
              <w:pStyle w:val="1"/>
              <w:spacing w:before="0" w:beforeAutospacing="0" w:after="0" w:afterAutospacing="0"/>
              <w:jc w:val="center"/>
              <w:outlineLvl w:val="0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696888">
              <w:rPr>
                <w:rFonts w:ascii="Times New Roman" w:eastAsia="Times New Roman" w:hAnsi="Times New Roman"/>
                <w:b w:val="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 w:val="0"/>
                <w:sz w:val="24"/>
                <w:szCs w:val="24"/>
                <w:lang w:eastAsia="ru-RU"/>
              </w:rPr>
              <w:t xml:space="preserve">(приложение </w:t>
            </w:r>
            <w:r>
              <w:rPr>
                <w:rFonts w:ascii="Times New Roman" w:eastAsia="Times New Roman" w:hAnsi="Times New Roman"/>
                <w:b w:val="0"/>
                <w:sz w:val="24"/>
                <w:szCs w:val="24"/>
                <w:lang w:val="ru-RU" w:eastAsia="ru-RU"/>
              </w:rPr>
              <w:t>3</w:t>
            </w:r>
            <w:r>
              <w:rPr>
                <w:rFonts w:ascii="Times New Roman" w:eastAsia="Times New Roman" w:hAnsi="Times New Roman"/>
                <w:b w:val="0"/>
                <w:sz w:val="24"/>
                <w:szCs w:val="24"/>
                <w:lang w:eastAsia="ru-RU"/>
              </w:rPr>
              <w:t>)</w:t>
            </w:r>
          </w:p>
        </w:tc>
      </w:tr>
    </w:tbl>
    <w:p w:rsidR="004C0A88" w:rsidRDefault="004C0A88" w:rsidP="004C0A88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</w:p>
    <w:p w:rsidR="004C0A88" w:rsidRDefault="004C0A88" w:rsidP="004C0A88">
      <w:pPr>
        <w:spacing w:after="0"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</w:p>
    <w:p w:rsidR="004C0A88" w:rsidRPr="005B6BB7" w:rsidRDefault="004C0A88" w:rsidP="004C0A88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  <w:caps/>
          <w:sz w:val="28"/>
          <w:szCs w:val="28"/>
        </w:rPr>
      </w:pPr>
      <w:r w:rsidRPr="005B6BB7">
        <w:rPr>
          <w:rFonts w:ascii="Times New Roman" w:hAnsi="Times New Roman" w:cs="Times New Roman"/>
          <w:b/>
          <w:caps/>
          <w:sz w:val="28"/>
          <w:szCs w:val="28"/>
        </w:rPr>
        <w:t>Содержание конкурсных заданий по номинациям</w:t>
      </w:r>
    </w:p>
    <w:p w:rsidR="004C0A88" w:rsidRPr="005B6BB7" w:rsidRDefault="004C0A88" w:rsidP="004C0A88">
      <w:pPr>
        <w:spacing w:after="0"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</w:p>
    <w:p w:rsidR="004C0A88" w:rsidRPr="005B6BB7" w:rsidRDefault="004C0A88" w:rsidP="004C0A88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5B6BB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Номинации для физических лиц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(младше 15 лет)</w:t>
      </w:r>
    </w:p>
    <w:p w:rsidR="004C0A88" w:rsidRPr="005B6BB7" w:rsidRDefault="004C0A88" w:rsidP="004C0A88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4C0A88" w:rsidRPr="005B6BB7" w:rsidRDefault="004C0A88" w:rsidP="004C0A88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Pr="005B6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Номинация </w:t>
      </w:r>
      <w:r w:rsidRPr="00BA70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«Бюджет для граждан в современных формах искусства»</w:t>
      </w:r>
      <w:r w:rsidRPr="005B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предполагает подготовку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современного </w:t>
      </w:r>
      <w:r w:rsidRPr="005B6BB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графическо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5B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B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развивающего представление о бюджете, бюджетной терминологии, бюджетной системе и ее принципах,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собенностях</w:t>
      </w:r>
      <w:r w:rsidRPr="005B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бюджетного процесса.</w:t>
      </w:r>
    </w:p>
    <w:p w:rsidR="004C0A88" w:rsidRDefault="004C0A88" w:rsidP="004C0A88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должен</w:t>
      </w:r>
      <w:r w:rsidRPr="005B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раскрыват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 </w:t>
      </w:r>
      <w:r w:rsidRPr="005B6BB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B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бюджетов публично-правовых образований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может быть </w:t>
      </w:r>
      <w:r w:rsidRPr="005B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жанрах комиксов, </w:t>
      </w:r>
      <w:r w:rsidRPr="005B6BB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чес</w:t>
      </w:r>
      <w:r w:rsidRPr="005B6BB7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их романов, теней в искусстве, инсталляций, гиперреализма, постмодерна.</w:t>
      </w:r>
    </w:p>
    <w:p w:rsidR="004C0A88" w:rsidRPr="005B6BB7" w:rsidRDefault="004C0A88" w:rsidP="004C0A88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B7">
        <w:rPr>
          <w:rFonts w:ascii="Times New Roman" w:eastAsia="Times New Roman" w:hAnsi="Times New Roman" w:cs="Times New Roman"/>
          <w:sz w:val="28"/>
          <w:szCs w:val="28"/>
        </w:rPr>
        <w:t xml:space="preserve">Основным критерием оценки конкурсного проекта по данной номинации является </w:t>
      </w:r>
      <w:r w:rsidRPr="006268AF">
        <w:rPr>
          <w:rFonts w:ascii="Times New Roman" w:eastAsia="Times New Roman" w:hAnsi="Times New Roman" w:cs="Times New Roman"/>
          <w:sz w:val="28"/>
          <w:szCs w:val="28"/>
          <w:u w:val="single"/>
        </w:rPr>
        <w:t>современная форма графической</w:t>
      </w:r>
      <w:r w:rsidRPr="005B6BB7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интерпретаци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и</w:t>
      </w:r>
      <w:r w:rsidRPr="005B6BB7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бюджетов публично-правовых образований</w:t>
      </w:r>
      <w:r w:rsidRPr="005B6BB7">
        <w:rPr>
          <w:rFonts w:ascii="Times New Roman" w:eastAsia="Times New Roman" w:hAnsi="Times New Roman" w:cs="Times New Roman"/>
          <w:sz w:val="28"/>
          <w:szCs w:val="28"/>
        </w:rPr>
        <w:t>. Соответствие основному критерию оценивается максимально в 10 (десять) баллов.</w:t>
      </w:r>
    </w:p>
    <w:p w:rsidR="004C0A88" w:rsidRPr="005B6BB7" w:rsidRDefault="004C0A88" w:rsidP="004C0A8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B7">
        <w:rPr>
          <w:rFonts w:ascii="Times New Roman" w:eastAsia="Times New Roman" w:hAnsi="Times New Roman" w:cs="Times New Roman"/>
          <w:sz w:val="28"/>
          <w:szCs w:val="28"/>
        </w:rPr>
        <w:t xml:space="preserve">В качестве дополнительных критериев оценки конкурсного проекта </w:t>
      </w:r>
      <w:r w:rsidRPr="005B6BB7">
        <w:rPr>
          <w:rFonts w:ascii="Times New Roman" w:eastAsia="Times New Roman" w:hAnsi="Times New Roman" w:cs="Times New Roman"/>
          <w:sz w:val="28"/>
          <w:szCs w:val="28"/>
        </w:rPr>
        <w:br/>
        <w:t>по данной номинации выступают:</w:t>
      </w:r>
    </w:p>
    <w:p w:rsidR="004C0A88" w:rsidRPr="005B6BB7" w:rsidRDefault="004C0A88" w:rsidP="004C0A88">
      <w:pPr>
        <w:numPr>
          <w:ilvl w:val="0"/>
          <w:numId w:val="1"/>
        </w:numPr>
        <w:tabs>
          <w:tab w:val="left" w:pos="1080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</w:t>
      </w:r>
      <w:r w:rsidRPr="005B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(максимум 5 (пять) баллов);</w:t>
      </w:r>
    </w:p>
    <w:p w:rsidR="004C0A88" w:rsidRPr="005B6BB7" w:rsidRDefault="004C0A88" w:rsidP="004C0A88">
      <w:pPr>
        <w:numPr>
          <w:ilvl w:val="0"/>
          <w:numId w:val="1"/>
        </w:numPr>
        <w:tabs>
          <w:tab w:val="left" w:pos="1080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BB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оригинальность (максимум 5 (пять) баллов);</w:t>
      </w:r>
    </w:p>
    <w:p w:rsidR="004C0A88" w:rsidRDefault="004C0A88" w:rsidP="004C0A88">
      <w:pPr>
        <w:numPr>
          <w:ilvl w:val="0"/>
          <w:numId w:val="1"/>
        </w:numPr>
        <w:tabs>
          <w:tab w:val="left" w:pos="1080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BB7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 оформления и визуализации (максимум 5 (пять) баллов).</w:t>
      </w:r>
    </w:p>
    <w:p w:rsidR="004C0A88" w:rsidRPr="00176D4E" w:rsidRDefault="004C0A88" w:rsidP="004C0A88">
      <w:pPr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Предложения по реализации конкурсного проекта и практическому применению результатов </w:t>
      </w:r>
      <w:r w:rsidRPr="005B6BB7">
        <w:rPr>
          <w:rFonts w:ascii="Times New Roman" w:eastAsia="Times New Roman" w:hAnsi="Times New Roman" w:cs="Times New Roman"/>
          <w:sz w:val="28"/>
          <w:szCs w:val="28"/>
        </w:rPr>
        <w:t xml:space="preserve">оценивается максимально в </w:t>
      </w:r>
      <w:r w:rsidRPr="005B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(пять) </w:t>
      </w:r>
      <w:r w:rsidRPr="005B6BB7">
        <w:rPr>
          <w:rFonts w:ascii="Times New Roman" w:eastAsia="Times New Roman" w:hAnsi="Times New Roman" w:cs="Times New Roman"/>
          <w:sz w:val="28"/>
          <w:szCs w:val="28"/>
        </w:rPr>
        <w:t>баллов.</w:t>
      </w:r>
    </w:p>
    <w:p w:rsidR="004C0A88" w:rsidRPr="005B6BB7" w:rsidRDefault="004C0A88" w:rsidP="004C0A88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B6B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5B6B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номинации «Лучший видеоролик о бюджете» </w:t>
      </w:r>
      <w:r w:rsidRPr="005B6B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участникам предлагается представить вопросы формирования и исполнения  бюджетов бюджетной системы </w:t>
      </w:r>
      <w:r w:rsidRPr="005B6B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в формате небольших видеороликов продолжительностью </w:t>
      </w:r>
      <w:r w:rsidRPr="006268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 3 минут.</w:t>
      </w:r>
      <w:r w:rsidRPr="005B6B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Приветствуется наличие художественных метафор, использование графических цифровых технологий, нестандартная сценарная, режиссерская и операторская работа.</w:t>
      </w:r>
    </w:p>
    <w:p w:rsidR="004C0A88" w:rsidRPr="005B6BB7" w:rsidRDefault="004C0A88" w:rsidP="004C0A88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B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Конкурсный проект </w:t>
      </w:r>
      <w:r w:rsidRPr="005B6B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может быть оформлен в виде имиджевых, презентационных, обучающих, социальных видеороликов, а также Видео-Арт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клипов</w:t>
      </w:r>
      <w:r w:rsidRPr="005B6B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:rsidR="004C0A88" w:rsidRPr="005B6BB7" w:rsidRDefault="004C0A88" w:rsidP="004C0A88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B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Основным критерием оценки конкурсного проекта по данной номинации является </w:t>
      </w:r>
      <w:r w:rsidRPr="005B6BB7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визуальная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форма представления информации </w:t>
      </w:r>
      <w:r w:rsidRPr="005B6BB7">
        <w:rPr>
          <w:rFonts w:ascii="Times New Roman" w:eastAsia="Times New Roman" w:hAnsi="Times New Roman" w:cs="Times New Roman"/>
          <w:sz w:val="28"/>
          <w:szCs w:val="28"/>
          <w:u w:val="single"/>
        </w:rPr>
        <w:t>о бюджете публично-</w:t>
      </w:r>
      <w:r w:rsidRPr="006268AF">
        <w:rPr>
          <w:rFonts w:ascii="Times New Roman" w:eastAsia="Times New Roman" w:hAnsi="Times New Roman" w:cs="Times New Roman"/>
          <w:sz w:val="28"/>
          <w:szCs w:val="28"/>
          <w:u w:val="single"/>
        </w:rPr>
        <w:t>правового образования</w:t>
      </w:r>
      <w:r w:rsidRPr="006268A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5B6BB7">
        <w:rPr>
          <w:rFonts w:ascii="Times New Roman" w:eastAsia="Times New Roman" w:hAnsi="Times New Roman" w:cs="Times New Roman"/>
          <w:sz w:val="28"/>
          <w:szCs w:val="28"/>
        </w:rPr>
        <w:t>Соответствие основному критерию оценивается максимально в 10 (десять) баллов.</w:t>
      </w:r>
    </w:p>
    <w:p w:rsidR="004C0A88" w:rsidRPr="005B6BB7" w:rsidRDefault="004C0A88" w:rsidP="004C0A8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B7">
        <w:rPr>
          <w:rFonts w:ascii="Times New Roman" w:eastAsia="Times New Roman" w:hAnsi="Times New Roman" w:cs="Times New Roman"/>
          <w:sz w:val="28"/>
          <w:szCs w:val="28"/>
        </w:rPr>
        <w:t xml:space="preserve">В качестве дополнительных критериев оценки конкурсного проекта </w:t>
      </w:r>
      <w:r w:rsidRPr="005B6BB7">
        <w:rPr>
          <w:rFonts w:ascii="Times New Roman" w:eastAsia="Times New Roman" w:hAnsi="Times New Roman" w:cs="Times New Roman"/>
          <w:sz w:val="28"/>
          <w:szCs w:val="28"/>
        </w:rPr>
        <w:br/>
        <w:t>по данной номинации выступают:</w:t>
      </w:r>
    </w:p>
    <w:p w:rsidR="004C0A88" w:rsidRPr="005B6BB7" w:rsidRDefault="004C0A88" w:rsidP="004C0A88">
      <w:pPr>
        <w:numPr>
          <w:ilvl w:val="0"/>
          <w:numId w:val="1"/>
        </w:numPr>
        <w:tabs>
          <w:tab w:val="left" w:pos="1080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BB7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художественный уровень проекта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B6BB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</w:t>
      </w:r>
      <w:bookmarkStart w:id="0" w:name="_GoBack"/>
      <w:bookmarkEnd w:id="0"/>
      <w:r w:rsidRPr="005B6BB7">
        <w:rPr>
          <w:rFonts w:ascii="Times New Roman" w:eastAsia="Times New Roman" w:hAnsi="Times New Roman" w:cs="Times New Roman"/>
          <w:sz w:val="28"/>
          <w:szCs w:val="28"/>
          <w:lang w:eastAsia="ru-RU"/>
        </w:rPr>
        <w:t>жность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воспроизведения на различных устройствах</w:t>
      </w:r>
      <w:r w:rsidRPr="005B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(максимум 5 (пять) баллов);</w:t>
      </w:r>
    </w:p>
    <w:p w:rsidR="004C0A88" w:rsidRPr="005B6BB7" w:rsidRDefault="004C0A88" w:rsidP="004C0A88">
      <w:pPr>
        <w:numPr>
          <w:ilvl w:val="0"/>
          <w:numId w:val="1"/>
        </w:numPr>
        <w:tabs>
          <w:tab w:val="left" w:pos="1080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возможность использования в просветительских, учебных, агитационных </w:t>
      </w:r>
      <w:r w:rsidRPr="005B6B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рекламных целях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для размещения в социальных сетях</w:t>
      </w:r>
      <w:r w:rsidRPr="005B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(максимум 5 (пять) баллов);</w:t>
      </w:r>
    </w:p>
    <w:p w:rsidR="004C0A88" w:rsidRDefault="004C0A88" w:rsidP="004C0A88">
      <w:pPr>
        <w:numPr>
          <w:ilvl w:val="0"/>
          <w:numId w:val="1"/>
        </w:numPr>
        <w:tabs>
          <w:tab w:val="left" w:pos="1080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B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продолжительность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B6B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видеоролик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 </w:t>
      </w:r>
      <w:r w:rsidRPr="006268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 3 минут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вертикальный формат</w:t>
      </w:r>
      <w:r w:rsidRPr="005B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(максимум 5 (пять) баллов).</w:t>
      </w:r>
    </w:p>
    <w:p w:rsidR="004C0A88" w:rsidRPr="00176D4E" w:rsidRDefault="004C0A88" w:rsidP="004C0A8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76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Предложения по реализации конкурсного проекта и практическому применению результатов </w:t>
      </w:r>
      <w:r w:rsidRPr="00176D4E">
        <w:rPr>
          <w:rFonts w:ascii="Times New Roman" w:eastAsia="Times New Roman" w:hAnsi="Times New Roman" w:cs="Times New Roman"/>
          <w:sz w:val="28"/>
          <w:szCs w:val="28"/>
        </w:rPr>
        <w:t xml:space="preserve">оценивается максимально в </w:t>
      </w:r>
      <w:r w:rsidRPr="00176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(пять) </w:t>
      </w:r>
      <w:r w:rsidRPr="00176D4E">
        <w:rPr>
          <w:rFonts w:ascii="Times New Roman" w:eastAsia="Times New Roman" w:hAnsi="Times New Roman" w:cs="Times New Roman"/>
          <w:sz w:val="28"/>
          <w:szCs w:val="28"/>
        </w:rPr>
        <w:t>баллов.</w:t>
      </w:r>
    </w:p>
    <w:p w:rsidR="004C0A88" w:rsidRPr="005B6BB7" w:rsidRDefault="004C0A88" w:rsidP="004C0A8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BB7">
        <w:rPr>
          <w:rFonts w:ascii="Times New Roman" w:eastAsia="Times New Roman" w:hAnsi="Times New Roman" w:cs="Times New Roman"/>
          <w:b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 w:rsidRPr="005B6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Номинация </w:t>
      </w:r>
      <w:r w:rsidRPr="004D00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«Информационные карточки  по бюджету для социальных сетей и мессенджеров»</w:t>
      </w:r>
      <w:r w:rsidRPr="005B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предполагает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простое визуальное представление данных</w:t>
      </w:r>
      <w:r w:rsidRPr="005B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бюджет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е, бюджетной системе и ее принципах, особенностях бюджетного процесса, лаконично сгруппированных по смыслу для легкого визуального восприятия информации в социальных сетях и мессенджерах. </w:t>
      </w:r>
    </w:p>
    <w:p w:rsidR="004C0A88" w:rsidRDefault="004C0A88" w:rsidP="004C0A88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Конкурсный проект может быть оформлен в виде электронных карточек с текстом и иллюстрациями по теме бюджета для граждан, которые могут содержать как общий обзор бюджетного процесса и бюджетных показателей, так и подробное представление об отдельных аспектах формирования доходов, расходов, источников финансирования дефицита бюджета, тенденциях развития и изменения отдельных индикаторов национальных и федеральных проектов, государственных и муниципальных программ.</w:t>
      </w:r>
    </w:p>
    <w:p w:rsidR="004C0A88" w:rsidRPr="005B6BB7" w:rsidRDefault="004C0A88" w:rsidP="004C0A88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Основным критерием оценки конкурсного проекта по данной номинации является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простота визуализации информации о бюджете </w:t>
      </w:r>
      <w:r w:rsidRPr="005B6BB7">
        <w:rPr>
          <w:rFonts w:ascii="Times New Roman" w:eastAsia="Times New Roman" w:hAnsi="Times New Roman" w:cs="Times New Roman"/>
          <w:sz w:val="28"/>
          <w:szCs w:val="28"/>
          <w:u w:val="single"/>
        </w:rPr>
        <w:t>публично-</w:t>
      </w:r>
      <w:r w:rsidRPr="006268AF">
        <w:rPr>
          <w:rFonts w:ascii="Times New Roman" w:eastAsia="Times New Roman" w:hAnsi="Times New Roman" w:cs="Times New Roman"/>
          <w:sz w:val="28"/>
          <w:szCs w:val="28"/>
          <w:u w:val="single"/>
        </w:rPr>
        <w:t>правового образования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. </w:t>
      </w:r>
      <w:r w:rsidRPr="005B6BB7">
        <w:rPr>
          <w:rFonts w:ascii="Times New Roman" w:eastAsia="Times New Roman" w:hAnsi="Times New Roman" w:cs="Times New Roman"/>
          <w:sz w:val="28"/>
          <w:szCs w:val="28"/>
        </w:rPr>
        <w:t>Соответствие основному критерию оценивается максимально в 10 (десять) баллов.</w:t>
      </w:r>
    </w:p>
    <w:p w:rsidR="004C0A88" w:rsidRPr="005B6BB7" w:rsidRDefault="004C0A88" w:rsidP="004C0A8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качестве дополнительных критериев оценки конкурсного проекта </w:t>
      </w:r>
      <w:r w:rsidRPr="005B6B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данной номинации выступают:</w:t>
      </w:r>
    </w:p>
    <w:p w:rsidR="004C0A88" w:rsidRPr="005B6BB7" w:rsidRDefault="004C0A88" w:rsidP="004C0A88">
      <w:pPr>
        <w:numPr>
          <w:ilvl w:val="0"/>
          <w:numId w:val="2"/>
        </w:numPr>
        <w:shd w:val="clear" w:color="auto" w:fill="FFFFFF"/>
        <w:tabs>
          <w:tab w:val="num" w:pos="1080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интерактивность, удобный интерфейс </w:t>
      </w:r>
      <w:r w:rsidRPr="005B6BB7">
        <w:rPr>
          <w:rFonts w:ascii="Times New Roman" w:eastAsia="Times New Roman" w:hAnsi="Times New Roman" w:cs="Times New Roman"/>
          <w:sz w:val="28"/>
          <w:szCs w:val="28"/>
          <w:lang w:eastAsia="ru-RU"/>
        </w:rPr>
        <w:t>(максимум 5 (пять) баллов);</w:t>
      </w:r>
    </w:p>
    <w:p w:rsidR="004C0A88" w:rsidRPr="005B6BB7" w:rsidRDefault="004C0A88" w:rsidP="004C0A88">
      <w:pPr>
        <w:numPr>
          <w:ilvl w:val="0"/>
          <w:numId w:val="2"/>
        </w:numPr>
        <w:shd w:val="clear" w:color="auto" w:fill="FFFFFF"/>
        <w:tabs>
          <w:tab w:val="num" w:pos="1080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</w:t>
      </w:r>
      <w:r w:rsidRPr="005B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(максимум 5 (пять) баллов);</w:t>
      </w:r>
    </w:p>
    <w:p w:rsidR="004C0A88" w:rsidRDefault="004C0A88" w:rsidP="004C0A88">
      <w:pPr>
        <w:numPr>
          <w:ilvl w:val="0"/>
          <w:numId w:val="2"/>
        </w:numPr>
        <w:shd w:val="clear" w:color="auto" w:fill="FFFFFF"/>
        <w:tabs>
          <w:tab w:val="num" w:pos="1080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широта охвата информации о бюджете </w:t>
      </w:r>
      <w:r w:rsidRPr="00764930">
        <w:rPr>
          <w:rFonts w:ascii="Times New Roman" w:eastAsia="Times New Roman" w:hAnsi="Times New Roman" w:cs="Times New Roman"/>
          <w:sz w:val="28"/>
          <w:szCs w:val="28"/>
        </w:rPr>
        <w:t>публично-правового образования</w:t>
      </w:r>
      <w:r w:rsidRPr="005B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5B6BB7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максимум 5 (пять) баллов).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C0A88" w:rsidRDefault="004C0A88" w:rsidP="004C0A8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49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Предложения по реализации конкурсного проекта и практическому применению результатов </w:t>
      </w:r>
      <w:r w:rsidRPr="00764930">
        <w:rPr>
          <w:rFonts w:ascii="Times New Roman" w:eastAsia="Times New Roman" w:hAnsi="Times New Roman" w:cs="Times New Roman"/>
          <w:sz w:val="28"/>
          <w:szCs w:val="28"/>
        </w:rPr>
        <w:t xml:space="preserve">оценивается максимально в </w:t>
      </w:r>
      <w:r w:rsidRPr="00764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(пять) </w:t>
      </w:r>
      <w:r w:rsidRPr="00764930">
        <w:rPr>
          <w:rFonts w:ascii="Times New Roman" w:eastAsia="Times New Roman" w:hAnsi="Times New Roman" w:cs="Times New Roman"/>
          <w:sz w:val="28"/>
          <w:szCs w:val="28"/>
        </w:rPr>
        <w:t>баллов.</w:t>
      </w:r>
    </w:p>
    <w:p w:rsidR="004C0A88" w:rsidRDefault="004C0A88" w:rsidP="004C0A8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Pr="005B6BB7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 w:rsidRPr="005B6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Номинация </w:t>
      </w:r>
      <w:r w:rsidRPr="004D00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Лучшая настольная игра о</w:t>
      </w:r>
      <w:r w:rsidRPr="004D00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бюджет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 </w:t>
      </w:r>
      <w:r w:rsidRPr="004D00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для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граждан</w:t>
      </w:r>
      <w:r w:rsidRPr="004D00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Pr="005B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6B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участникам предлагается представить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проект настольной игры, посвященной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вопросам бюджетного устройства и бюджетного процесса на федеральном, региональном или местном уровне.</w:t>
      </w:r>
    </w:p>
    <w:p w:rsidR="004C0A88" w:rsidRDefault="004C0A88" w:rsidP="004C0A8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Конкурсный проект может быть оформлен в виде классических, интеллектуальных, логических, экономических, стратегических, обучающих настольных игр.</w:t>
      </w:r>
    </w:p>
    <w:p w:rsidR="004C0A88" w:rsidRPr="005B6BB7" w:rsidRDefault="004C0A88" w:rsidP="004C0A88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Основным критерием оценки конкурсного проекта по данной номинации является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игровая форма представления  информации о бюджете </w:t>
      </w:r>
      <w:r w:rsidRPr="005B6BB7">
        <w:rPr>
          <w:rFonts w:ascii="Times New Roman" w:eastAsia="Times New Roman" w:hAnsi="Times New Roman" w:cs="Times New Roman"/>
          <w:sz w:val="28"/>
          <w:szCs w:val="28"/>
          <w:u w:val="single"/>
        </w:rPr>
        <w:t>публично-</w:t>
      </w:r>
      <w:r w:rsidRPr="006268AF">
        <w:rPr>
          <w:rFonts w:ascii="Times New Roman" w:eastAsia="Times New Roman" w:hAnsi="Times New Roman" w:cs="Times New Roman"/>
          <w:sz w:val="28"/>
          <w:szCs w:val="28"/>
          <w:u w:val="single"/>
        </w:rPr>
        <w:t>правового образования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. </w:t>
      </w:r>
      <w:r w:rsidRPr="005B6BB7">
        <w:rPr>
          <w:rFonts w:ascii="Times New Roman" w:eastAsia="Times New Roman" w:hAnsi="Times New Roman" w:cs="Times New Roman"/>
          <w:sz w:val="28"/>
          <w:szCs w:val="28"/>
        </w:rPr>
        <w:t>Соответствие основному критерию оценивается максимально в 10 (десять) баллов.</w:t>
      </w:r>
    </w:p>
    <w:p w:rsidR="004C0A88" w:rsidRPr="005B6BB7" w:rsidRDefault="004C0A88" w:rsidP="004C0A8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качестве дополнительных критериев оценки конкурсного проекта </w:t>
      </w:r>
      <w:r w:rsidRPr="005B6B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данной номинации выступают:</w:t>
      </w:r>
    </w:p>
    <w:p w:rsidR="004C0A88" w:rsidRPr="005B6BB7" w:rsidRDefault="004C0A88" w:rsidP="004C0A88">
      <w:pPr>
        <w:numPr>
          <w:ilvl w:val="0"/>
          <w:numId w:val="2"/>
        </w:numPr>
        <w:shd w:val="clear" w:color="auto" w:fill="FFFFFF"/>
        <w:tabs>
          <w:tab w:val="num" w:pos="1080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художественный уровень настольной игры, ее красочность и привлекательность </w:t>
      </w:r>
      <w:r w:rsidRPr="005B6BB7">
        <w:rPr>
          <w:rFonts w:ascii="Times New Roman" w:eastAsia="Times New Roman" w:hAnsi="Times New Roman" w:cs="Times New Roman"/>
          <w:sz w:val="28"/>
          <w:szCs w:val="28"/>
          <w:lang w:eastAsia="ru-RU"/>
        </w:rPr>
        <w:t>(максимум 5 (пять) баллов);</w:t>
      </w:r>
    </w:p>
    <w:p w:rsidR="004C0A88" w:rsidRPr="005B6BB7" w:rsidRDefault="004C0A88" w:rsidP="004C0A88">
      <w:pPr>
        <w:numPr>
          <w:ilvl w:val="0"/>
          <w:numId w:val="2"/>
        </w:numPr>
        <w:shd w:val="clear" w:color="auto" w:fill="FFFFFF"/>
        <w:tabs>
          <w:tab w:val="num" w:pos="1080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легкость правил игры,</w:t>
      </w:r>
      <w:r w:rsidRPr="005B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восприятия </w:t>
      </w:r>
      <w:r w:rsidRPr="005B6BB7">
        <w:rPr>
          <w:rFonts w:ascii="Times New Roman" w:eastAsia="Times New Roman" w:hAnsi="Times New Roman" w:cs="Times New Roman"/>
          <w:sz w:val="28"/>
          <w:szCs w:val="28"/>
          <w:lang w:eastAsia="ru-RU"/>
        </w:rPr>
        <w:t>(максимум 5 (пять) баллов);</w:t>
      </w:r>
    </w:p>
    <w:p w:rsidR="004C0A88" w:rsidRDefault="004C0A88" w:rsidP="004C0A88">
      <w:pPr>
        <w:numPr>
          <w:ilvl w:val="0"/>
          <w:numId w:val="2"/>
        </w:numPr>
        <w:shd w:val="clear" w:color="auto" w:fill="FFFFFF"/>
        <w:tabs>
          <w:tab w:val="num" w:pos="1080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широта охвата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игрой </w:t>
      </w:r>
      <w:r w:rsidRPr="00764930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терминов (</w:t>
      </w:r>
      <w:r w:rsidRPr="005B6BB7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максимум 5 (пять) баллов).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C0A88" w:rsidRDefault="004C0A88" w:rsidP="004C0A8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4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Предложения по реализации конкурсного проекта и практическому применению результатов </w:t>
      </w:r>
      <w:r w:rsidRPr="00764930">
        <w:rPr>
          <w:rFonts w:ascii="Times New Roman" w:eastAsia="Times New Roman" w:hAnsi="Times New Roman" w:cs="Times New Roman"/>
          <w:sz w:val="28"/>
          <w:szCs w:val="28"/>
        </w:rPr>
        <w:t xml:space="preserve">оценивается максимально в </w:t>
      </w:r>
      <w:r w:rsidRPr="00764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(пять) </w:t>
      </w:r>
      <w:r w:rsidRPr="00764930">
        <w:rPr>
          <w:rFonts w:ascii="Times New Roman" w:eastAsia="Times New Roman" w:hAnsi="Times New Roman" w:cs="Times New Roman"/>
          <w:sz w:val="28"/>
          <w:szCs w:val="28"/>
        </w:rPr>
        <w:t>баллов.</w:t>
      </w:r>
    </w:p>
    <w:p w:rsidR="004C0A88" w:rsidRPr="005B6BB7" w:rsidRDefault="004C0A88" w:rsidP="004C0A8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5B6BB7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 w:rsidRPr="005B6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Номинация </w:t>
      </w:r>
      <w:r w:rsidRPr="004D00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</w:t>
      </w:r>
      <w:r w:rsidRPr="004D00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юджет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технологии будущего</w:t>
      </w:r>
      <w:r w:rsidRPr="004D00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Pr="005B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предполагает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представление данных</w:t>
      </w:r>
      <w:r w:rsidRPr="005B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бюджет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е, бюджетной системе и ее принципах, особенностях бюджетного процесса с использованием современных технологий для повышения бюджетной и финансовой грамотности, а также открытости бюджета. </w:t>
      </w:r>
    </w:p>
    <w:p w:rsidR="004C0A88" w:rsidRDefault="004C0A88" w:rsidP="004C0A88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Конкурсный проект может быть оформлен в виде собственных разработок платформ, творческих проектов или инструментов, создание и функционал которых базируются на применении нейросетей, чатов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GPT</w:t>
      </w:r>
      <w:r w:rsidRPr="00BA5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иных технологий на основе искусственного интеллекта.</w:t>
      </w:r>
    </w:p>
    <w:p w:rsidR="004C0A88" w:rsidRPr="005B6BB7" w:rsidRDefault="004C0A88" w:rsidP="004C0A88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Основным критерием оценки конкурсного проекта по данной номинации является </w:t>
      </w:r>
      <w:r w:rsidRPr="00BA53C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использование современных технологий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представления информации о бюджете </w:t>
      </w:r>
      <w:r w:rsidRPr="005B6BB7">
        <w:rPr>
          <w:rFonts w:ascii="Times New Roman" w:eastAsia="Times New Roman" w:hAnsi="Times New Roman" w:cs="Times New Roman"/>
          <w:sz w:val="28"/>
          <w:szCs w:val="28"/>
          <w:u w:val="single"/>
        </w:rPr>
        <w:t>публично-</w:t>
      </w:r>
      <w:r w:rsidRPr="006268AF">
        <w:rPr>
          <w:rFonts w:ascii="Times New Roman" w:eastAsia="Times New Roman" w:hAnsi="Times New Roman" w:cs="Times New Roman"/>
          <w:sz w:val="28"/>
          <w:szCs w:val="28"/>
          <w:u w:val="single"/>
        </w:rPr>
        <w:t>правового образования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. </w:t>
      </w:r>
      <w:r w:rsidRPr="005B6BB7">
        <w:rPr>
          <w:rFonts w:ascii="Times New Roman" w:eastAsia="Times New Roman" w:hAnsi="Times New Roman" w:cs="Times New Roman"/>
          <w:sz w:val="28"/>
          <w:szCs w:val="28"/>
        </w:rPr>
        <w:t>Соответствие основному критерию оценивается максимально в 10 (десять) баллов.</w:t>
      </w:r>
    </w:p>
    <w:p w:rsidR="004C0A88" w:rsidRPr="005B6BB7" w:rsidRDefault="004C0A88" w:rsidP="004C0A8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качестве дополнительных критериев оценки конкурсного проекта </w:t>
      </w:r>
      <w:r w:rsidRPr="005B6B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данной номинации выступают:</w:t>
      </w:r>
    </w:p>
    <w:p w:rsidR="004C0A88" w:rsidRPr="005B6BB7" w:rsidRDefault="004C0A88" w:rsidP="004C0A88">
      <w:pPr>
        <w:numPr>
          <w:ilvl w:val="0"/>
          <w:numId w:val="2"/>
        </w:numPr>
        <w:shd w:val="clear" w:color="auto" w:fill="FFFFFF"/>
        <w:tabs>
          <w:tab w:val="num" w:pos="1080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интерактивность, удобный интерфейс </w:t>
      </w:r>
      <w:r w:rsidRPr="005B6BB7">
        <w:rPr>
          <w:rFonts w:ascii="Times New Roman" w:eastAsia="Times New Roman" w:hAnsi="Times New Roman" w:cs="Times New Roman"/>
          <w:sz w:val="28"/>
          <w:szCs w:val="28"/>
          <w:lang w:eastAsia="ru-RU"/>
        </w:rPr>
        <w:t>(максимум 5 (пять) баллов);</w:t>
      </w:r>
    </w:p>
    <w:p w:rsidR="004C0A88" w:rsidRPr="005B6BB7" w:rsidRDefault="004C0A88" w:rsidP="004C0A88">
      <w:pPr>
        <w:numPr>
          <w:ilvl w:val="0"/>
          <w:numId w:val="2"/>
        </w:numPr>
        <w:shd w:val="clear" w:color="auto" w:fill="FFFFFF"/>
        <w:tabs>
          <w:tab w:val="num" w:pos="1080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широта охвата информации о бюджете </w:t>
      </w:r>
      <w:r w:rsidRPr="00BA53C2">
        <w:rPr>
          <w:rFonts w:ascii="Times New Roman" w:eastAsia="Times New Roman" w:hAnsi="Times New Roman" w:cs="Times New Roman"/>
          <w:sz w:val="28"/>
          <w:szCs w:val="28"/>
        </w:rPr>
        <w:t>публично-правового образования</w:t>
      </w:r>
      <w:r w:rsidRPr="005B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(максимум 5 (пять) баллов);</w:t>
      </w:r>
    </w:p>
    <w:p w:rsidR="004C0A88" w:rsidRDefault="004C0A88" w:rsidP="004C0A88">
      <w:pPr>
        <w:numPr>
          <w:ilvl w:val="0"/>
          <w:numId w:val="2"/>
        </w:numPr>
        <w:shd w:val="clear" w:color="auto" w:fill="FFFFFF"/>
        <w:tabs>
          <w:tab w:val="num" w:pos="1080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качество оформления и визуализации</w:t>
      </w:r>
      <w:r w:rsidRPr="005B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5B6BB7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максимум 5 (пять) баллов).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C0A88" w:rsidRDefault="004C0A88" w:rsidP="004C0A8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4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Предложения по реализации конкурсного проекта и практическому применению результатов </w:t>
      </w:r>
      <w:r w:rsidRPr="00764930">
        <w:rPr>
          <w:rFonts w:ascii="Times New Roman" w:eastAsia="Times New Roman" w:hAnsi="Times New Roman" w:cs="Times New Roman"/>
          <w:sz w:val="28"/>
          <w:szCs w:val="28"/>
        </w:rPr>
        <w:t xml:space="preserve">оценивается максимально в </w:t>
      </w:r>
      <w:r w:rsidRPr="00764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(пять) </w:t>
      </w:r>
      <w:r w:rsidRPr="00764930">
        <w:rPr>
          <w:rFonts w:ascii="Times New Roman" w:eastAsia="Times New Roman" w:hAnsi="Times New Roman" w:cs="Times New Roman"/>
          <w:sz w:val="28"/>
          <w:szCs w:val="28"/>
        </w:rPr>
        <w:t>баллов.</w:t>
      </w:r>
    </w:p>
    <w:p w:rsidR="004C0A88" w:rsidRDefault="004C0A88" w:rsidP="004C0A88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4C0A88" w:rsidRDefault="004C0A88" w:rsidP="004C0A88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5B6BB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Номинации для физических лиц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(старше 15 лет)</w:t>
      </w:r>
    </w:p>
    <w:p w:rsidR="004C0A88" w:rsidRDefault="004C0A88" w:rsidP="004C0A88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4C0A88" w:rsidRPr="005B6BB7" w:rsidRDefault="004C0A88" w:rsidP="004C0A88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Pr="005B6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Номинация </w:t>
      </w:r>
      <w:r w:rsidRPr="00BA70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«Бюджет для граждан в современных формах искусства»</w:t>
      </w:r>
      <w:r w:rsidRPr="005B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предполагает подготовку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современного </w:t>
      </w:r>
      <w:r w:rsidRPr="005B6BB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графическо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5B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B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развивающего представление о бюджете, бюджетной терминологии, бюджетной системе и ее принципах,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собенностях</w:t>
      </w:r>
      <w:r w:rsidRPr="005B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бюджетного процесса.</w:t>
      </w:r>
    </w:p>
    <w:p w:rsidR="004C0A88" w:rsidRDefault="004C0A88" w:rsidP="004C0A88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должен</w:t>
      </w:r>
      <w:r w:rsidRPr="005B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раскрыват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 </w:t>
      </w:r>
      <w:r w:rsidRPr="005B6BB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B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бюджетов публично-правовых образований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может быть </w:t>
      </w:r>
      <w:r w:rsidRPr="005B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жанрах комиксов, </w:t>
      </w:r>
      <w:r w:rsidRPr="005B6BB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чес</w:t>
      </w:r>
      <w:r w:rsidRPr="005B6BB7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их романов, теней в искусстве, инсталляций, гиперреализма, постмодерна.</w:t>
      </w:r>
    </w:p>
    <w:p w:rsidR="004C0A88" w:rsidRPr="005B6BB7" w:rsidRDefault="004C0A88" w:rsidP="004C0A88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B7">
        <w:rPr>
          <w:rFonts w:ascii="Times New Roman" w:eastAsia="Times New Roman" w:hAnsi="Times New Roman" w:cs="Times New Roman"/>
          <w:sz w:val="28"/>
          <w:szCs w:val="28"/>
        </w:rPr>
        <w:t xml:space="preserve">Основным критерием оценки конкурсного проекта по данной номинации является </w:t>
      </w:r>
      <w:r w:rsidRPr="006268AF">
        <w:rPr>
          <w:rFonts w:ascii="Times New Roman" w:eastAsia="Times New Roman" w:hAnsi="Times New Roman" w:cs="Times New Roman"/>
          <w:sz w:val="28"/>
          <w:szCs w:val="28"/>
          <w:u w:val="single"/>
        </w:rPr>
        <w:t>современная форма графической</w:t>
      </w:r>
      <w:r w:rsidRPr="005B6BB7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интерпретаци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и</w:t>
      </w:r>
      <w:r w:rsidRPr="005B6BB7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бюджетов публично-правовых образований</w:t>
      </w:r>
      <w:r w:rsidRPr="005B6BB7">
        <w:rPr>
          <w:rFonts w:ascii="Times New Roman" w:eastAsia="Times New Roman" w:hAnsi="Times New Roman" w:cs="Times New Roman"/>
          <w:sz w:val="28"/>
          <w:szCs w:val="28"/>
        </w:rPr>
        <w:t>. Соответствие основному критерию оценивается максимально в 10 (десять) баллов.</w:t>
      </w:r>
    </w:p>
    <w:p w:rsidR="004C0A88" w:rsidRPr="005B6BB7" w:rsidRDefault="004C0A88" w:rsidP="004C0A8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B7">
        <w:rPr>
          <w:rFonts w:ascii="Times New Roman" w:eastAsia="Times New Roman" w:hAnsi="Times New Roman" w:cs="Times New Roman"/>
          <w:sz w:val="28"/>
          <w:szCs w:val="28"/>
        </w:rPr>
        <w:t xml:space="preserve">В качестве дополнительных критериев оценки конкурсного проекта </w:t>
      </w:r>
      <w:r w:rsidRPr="005B6BB7">
        <w:rPr>
          <w:rFonts w:ascii="Times New Roman" w:eastAsia="Times New Roman" w:hAnsi="Times New Roman" w:cs="Times New Roman"/>
          <w:sz w:val="28"/>
          <w:szCs w:val="28"/>
        </w:rPr>
        <w:br/>
        <w:t>по данной номинации выступают:</w:t>
      </w:r>
    </w:p>
    <w:p w:rsidR="004C0A88" w:rsidRPr="005B6BB7" w:rsidRDefault="004C0A88" w:rsidP="004C0A88">
      <w:pPr>
        <w:numPr>
          <w:ilvl w:val="0"/>
          <w:numId w:val="1"/>
        </w:numPr>
        <w:tabs>
          <w:tab w:val="left" w:pos="1080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современных подходов графического дизайна</w:t>
      </w:r>
      <w:r w:rsidRPr="005B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(максимум 5 (пять) баллов);</w:t>
      </w:r>
    </w:p>
    <w:p w:rsidR="004C0A88" w:rsidRPr="005B6BB7" w:rsidRDefault="004C0A88" w:rsidP="004C0A88">
      <w:pPr>
        <w:numPr>
          <w:ilvl w:val="0"/>
          <w:numId w:val="1"/>
        </w:numPr>
        <w:tabs>
          <w:tab w:val="left" w:pos="1080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BB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оригинальность (максимум 5 (пять) баллов);</w:t>
      </w:r>
    </w:p>
    <w:p w:rsidR="004C0A88" w:rsidRDefault="004C0A88" w:rsidP="004C0A88">
      <w:pPr>
        <w:numPr>
          <w:ilvl w:val="0"/>
          <w:numId w:val="1"/>
        </w:numPr>
        <w:tabs>
          <w:tab w:val="left" w:pos="1080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BB7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 оформления и визуализации (максимум 5 (пять) баллов).</w:t>
      </w:r>
    </w:p>
    <w:p w:rsidR="004C0A88" w:rsidRPr="00176D4E" w:rsidRDefault="004C0A88" w:rsidP="004C0A88">
      <w:pPr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Предложения по реализации конкурсного проекта и практическому применению результатов </w:t>
      </w:r>
      <w:r w:rsidRPr="005B6BB7">
        <w:rPr>
          <w:rFonts w:ascii="Times New Roman" w:eastAsia="Times New Roman" w:hAnsi="Times New Roman" w:cs="Times New Roman"/>
          <w:sz w:val="28"/>
          <w:szCs w:val="28"/>
        </w:rPr>
        <w:t xml:space="preserve">оценивается максимально в </w:t>
      </w:r>
      <w:r w:rsidRPr="005B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(пять) </w:t>
      </w:r>
      <w:r w:rsidRPr="005B6BB7">
        <w:rPr>
          <w:rFonts w:ascii="Times New Roman" w:eastAsia="Times New Roman" w:hAnsi="Times New Roman" w:cs="Times New Roman"/>
          <w:sz w:val="28"/>
          <w:szCs w:val="28"/>
        </w:rPr>
        <w:t>баллов.</w:t>
      </w:r>
    </w:p>
    <w:p w:rsidR="004C0A88" w:rsidRPr="005B6BB7" w:rsidRDefault="004C0A88" w:rsidP="004C0A88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B6B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5B6B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номинации «Лучший видеоролик о бюджете» </w:t>
      </w:r>
      <w:r w:rsidRPr="005B6B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участникам предлагается представить вопросы формирования и исполнения  бюджетов бюджетной системы </w:t>
      </w:r>
      <w:r w:rsidRPr="005B6B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в формате небольших видеороликов продолжительностью </w:t>
      </w:r>
      <w:r w:rsidRPr="006268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 3 минут.</w:t>
      </w:r>
      <w:r w:rsidRPr="005B6B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Приветствуется наличие художественных метафор, использование графических цифровых технологий, нестандартная сценарная, режиссерская и операторская работа.</w:t>
      </w:r>
    </w:p>
    <w:p w:rsidR="004C0A88" w:rsidRPr="005B6BB7" w:rsidRDefault="004C0A88" w:rsidP="004C0A88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B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Конкурсный проект </w:t>
      </w:r>
      <w:r w:rsidRPr="005B6B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может быть оформлен в виде имиджевых, презентационных, обучающих, социальных видеороликов, а также Видео-Арт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клипов</w:t>
      </w:r>
      <w:r w:rsidRPr="005B6B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:rsidR="004C0A88" w:rsidRPr="005B6BB7" w:rsidRDefault="004C0A88" w:rsidP="004C0A88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B7">
        <w:rPr>
          <w:rFonts w:ascii="Times New Roman" w:eastAsia="Times New Roman" w:hAnsi="Times New Roman" w:cs="Times New Roman"/>
          <w:sz w:val="28"/>
          <w:szCs w:val="28"/>
        </w:rPr>
        <w:t xml:space="preserve">Основным критерием оценки конкурсного проекта по данной номинации является </w:t>
      </w:r>
      <w:r w:rsidRPr="005B6BB7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визуальная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форма представления информации </w:t>
      </w:r>
      <w:r w:rsidRPr="005B6BB7">
        <w:rPr>
          <w:rFonts w:ascii="Times New Roman" w:eastAsia="Times New Roman" w:hAnsi="Times New Roman" w:cs="Times New Roman"/>
          <w:sz w:val="28"/>
          <w:szCs w:val="28"/>
          <w:u w:val="single"/>
        </w:rPr>
        <w:t>о бюджете публично-</w:t>
      </w:r>
      <w:r w:rsidRPr="006268AF">
        <w:rPr>
          <w:rFonts w:ascii="Times New Roman" w:eastAsia="Times New Roman" w:hAnsi="Times New Roman" w:cs="Times New Roman"/>
          <w:sz w:val="28"/>
          <w:szCs w:val="28"/>
          <w:u w:val="single"/>
        </w:rPr>
        <w:t>правового образования</w:t>
      </w:r>
      <w:r w:rsidRPr="006268A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5B6BB7">
        <w:rPr>
          <w:rFonts w:ascii="Times New Roman" w:eastAsia="Times New Roman" w:hAnsi="Times New Roman" w:cs="Times New Roman"/>
          <w:sz w:val="28"/>
          <w:szCs w:val="28"/>
        </w:rPr>
        <w:t>Соответствие основному критерию оценивается максимально в 10 (десять) баллов.</w:t>
      </w:r>
    </w:p>
    <w:p w:rsidR="004C0A88" w:rsidRPr="005B6BB7" w:rsidRDefault="004C0A88" w:rsidP="004C0A8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B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 качестве дополнительных критериев оценки конкурсного проекта </w:t>
      </w:r>
      <w:r w:rsidRPr="005B6BB7">
        <w:rPr>
          <w:rFonts w:ascii="Times New Roman" w:eastAsia="Times New Roman" w:hAnsi="Times New Roman" w:cs="Times New Roman"/>
          <w:sz w:val="28"/>
          <w:szCs w:val="28"/>
        </w:rPr>
        <w:br/>
        <w:t>по данной номинации выступают:</w:t>
      </w:r>
    </w:p>
    <w:p w:rsidR="004C0A88" w:rsidRPr="005B6BB7" w:rsidRDefault="004C0A88" w:rsidP="004C0A88">
      <w:pPr>
        <w:numPr>
          <w:ilvl w:val="0"/>
          <w:numId w:val="1"/>
        </w:numPr>
        <w:tabs>
          <w:tab w:val="left" w:pos="1080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BB7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художественный уровень проекта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B6BB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воспроизведения на различных устройствах</w:t>
      </w:r>
      <w:r w:rsidRPr="005B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(максимум 5 (пять) баллов);</w:t>
      </w:r>
    </w:p>
    <w:p w:rsidR="004C0A88" w:rsidRPr="005B6BB7" w:rsidRDefault="004C0A88" w:rsidP="004C0A88">
      <w:pPr>
        <w:numPr>
          <w:ilvl w:val="0"/>
          <w:numId w:val="1"/>
        </w:numPr>
        <w:tabs>
          <w:tab w:val="left" w:pos="1080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возможность использования в просветительских, учебных, агитационных </w:t>
      </w:r>
      <w:r w:rsidRPr="005B6B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рекламных целях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для размещения в социальных сетях</w:t>
      </w:r>
      <w:r w:rsidRPr="005B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(максимум 5 (пять) баллов);</w:t>
      </w:r>
    </w:p>
    <w:p w:rsidR="004C0A88" w:rsidRDefault="004C0A88" w:rsidP="004C0A88">
      <w:pPr>
        <w:numPr>
          <w:ilvl w:val="0"/>
          <w:numId w:val="1"/>
        </w:numPr>
        <w:tabs>
          <w:tab w:val="left" w:pos="1080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B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продолжительность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B6B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видеоролик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 </w:t>
      </w:r>
      <w:r w:rsidRPr="006268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 3 минут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вертикальный формат</w:t>
      </w:r>
      <w:r w:rsidRPr="005B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(максимум 5 (пять) баллов).</w:t>
      </w:r>
    </w:p>
    <w:p w:rsidR="004C0A88" w:rsidRPr="00176D4E" w:rsidRDefault="004C0A88" w:rsidP="004C0A8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76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Предложения по реализации конкурсного проекта и практическому применению результатов </w:t>
      </w:r>
      <w:r w:rsidRPr="00176D4E">
        <w:rPr>
          <w:rFonts w:ascii="Times New Roman" w:eastAsia="Times New Roman" w:hAnsi="Times New Roman" w:cs="Times New Roman"/>
          <w:sz w:val="28"/>
          <w:szCs w:val="28"/>
        </w:rPr>
        <w:t xml:space="preserve">оценивается максимально в </w:t>
      </w:r>
      <w:r w:rsidRPr="00176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(пять) </w:t>
      </w:r>
      <w:r w:rsidRPr="00176D4E">
        <w:rPr>
          <w:rFonts w:ascii="Times New Roman" w:eastAsia="Times New Roman" w:hAnsi="Times New Roman" w:cs="Times New Roman"/>
          <w:sz w:val="28"/>
          <w:szCs w:val="28"/>
        </w:rPr>
        <w:t>баллов.</w:t>
      </w:r>
    </w:p>
    <w:p w:rsidR="004C0A88" w:rsidRPr="005B6BB7" w:rsidRDefault="004C0A88" w:rsidP="004C0A8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BB7">
        <w:rPr>
          <w:rFonts w:ascii="Times New Roman" w:eastAsia="Times New Roman" w:hAnsi="Times New Roman" w:cs="Times New Roman"/>
          <w:b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 w:rsidRPr="005B6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Номинация </w:t>
      </w:r>
      <w:r w:rsidRPr="004D00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«Информационные карточки  по бюджету для социальных сетей и мессенджеров»</w:t>
      </w:r>
      <w:r w:rsidRPr="005B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предполагает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простое визуальное представление данных</w:t>
      </w:r>
      <w:r w:rsidRPr="005B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бюджет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е, бюджетной системе и ее принципах, особенностях бюджетного процесса, лаконично сгруппированных по смыслу для легкого визуального восприятия информации в социальных сетях и мессенджерах. </w:t>
      </w:r>
    </w:p>
    <w:p w:rsidR="004C0A88" w:rsidRDefault="004C0A88" w:rsidP="004C0A88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Конкурсный проект может быть оформлен в виде электронных карточек с текстом и иллюстрациями по теме бюджета для граждан, которые могут содержать как общий обзор бюджетного процесса и бюджетных показателей, так и подробное представление об отдельных аспектах формирования доходов, расходов, источников финансирования дефицита бюджета, тенденциях развития и изменения отдельных индикаторов национальных и федеральных проектов, государственных и муниципальных программ.</w:t>
      </w:r>
    </w:p>
    <w:p w:rsidR="004C0A88" w:rsidRPr="005B6BB7" w:rsidRDefault="004C0A88" w:rsidP="004C0A88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Основным критерием оценки конкурсного проекта по данной номинации является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простота визуализации информации о бюджете </w:t>
      </w:r>
      <w:r w:rsidRPr="005B6BB7">
        <w:rPr>
          <w:rFonts w:ascii="Times New Roman" w:eastAsia="Times New Roman" w:hAnsi="Times New Roman" w:cs="Times New Roman"/>
          <w:sz w:val="28"/>
          <w:szCs w:val="28"/>
          <w:u w:val="single"/>
        </w:rPr>
        <w:t>публично-</w:t>
      </w:r>
      <w:r w:rsidRPr="006268AF">
        <w:rPr>
          <w:rFonts w:ascii="Times New Roman" w:eastAsia="Times New Roman" w:hAnsi="Times New Roman" w:cs="Times New Roman"/>
          <w:sz w:val="28"/>
          <w:szCs w:val="28"/>
          <w:u w:val="single"/>
        </w:rPr>
        <w:t>правового образования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. </w:t>
      </w:r>
      <w:r w:rsidRPr="005B6BB7">
        <w:rPr>
          <w:rFonts w:ascii="Times New Roman" w:eastAsia="Times New Roman" w:hAnsi="Times New Roman" w:cs="Times New Roman"/>
          <w:sz w:val="28"/>
          <w:szCs w:val="28"/>
        </w:rPr>
        <w:t>Соответствие основному критерию оценивается максимально в 10 (десять) баллов.</w:t>
      </w:r>
    </w:p>
    <w:p w:rsidR="004C0A88" w:rsidRPr="005B6BB7" w:rsidRDefault="004C0A88" w:rsidP="004C0A8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качестве дополнительных критериев оценки конкурсного проекта </w:t>
      </w:r>
      <w:r w:rsidRPr="005B6B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данной номинации выступают:</w:t>
      </w:r>
    </w:p>
    <w:p w:rsidR="004C0A88" w:rsidRPr="005B6BB7" w:rsidRDefault="004C0A88" w:rsidP="004C0A88">
      <w:pPr>
        <w:numPr>
          <w:ilvl w:val="0"/>
          <w:numId w:val="2"/>
        </w:numPr>
        <w:shd w:val="clear" w:color="auto" w:fill="FFFFFF"/>
        <w:tabs>
          <w:tab w:val="num" w:pos="1080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интерактивность, удобный интерфейс </w:t>
      </w:r>
      <w:r w:rsidRPr="005B6BB7">
        <w:rPr>
          <w:rFonts w:ascii="Times New Roman" w:eastAsia="Times New Roman" w:hAnsi="Times New Roman" w:cs="Times New Roman"/>
          <w:sz w:val="28"/>
          <w:szCs w:val="28"/>
          <w:lang w:eastAsia="ru-RU"/>
        </w:rPr>
        <w:t>(максимум 5 (пять) баллов);</w:t>
      </w:r>
    </w:p>
    <w:p w:rsidR="004C0A88" w:rsidRPr="005B6BB7" w:rsidRDefault="004C0A88" w:rsidP="004C0A88">
      <w:pPr>
        <w:numPr>
          <w:ilvl w:val="0"/>
          <w:numId w:val="2"/>
        </w:numPr>
        <w:shd w:val="clear" w:color="auto" w:fill="FFFFFF"/>
        <w:tabs>
          <w:tab w:val="num" w:pos="1080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D7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соответствие современным требованиям к информации для распространения через социальные сети и мессенджеры (</w:t>
      </w:r>
      <w:r w:rsidRPr="005B6BB7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максимум 5 (пять) баллов);</w:t>
      </w:r>
    </w:p>
    <w:p w:rsidR="004C0A88" w:rsidRDefault="004C0A88" w:rsidP="004C0A88">
      <w:pPr>
        <w:numPr>
          <w:ilvl w:val="0"/>
          <w:numId w:val="2"/>
        </w:numPr>
        <w:shd w:val="clear" w:color="auto" w:fill="FFFFFF"/>
        <w:tabs>
          <w:tab w:val="num" w:pos="1080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широта охвата информации о бюджете </w:t>
      </w:r>
      <w:r w:rsidRPr="00764930">
        <w:rPr>
          <w:rFonts w:ascii="Times New Roman" w:eastAsia="Times New Roman" w:hAnsi="Times New Roman" w:cs="Times New Roman"/>
          <w:sz w:val="28"/>
          <w:szCs w:val="28"/>
        </w:rPr>
        <w:t>публично-правового образования</w:t>
      </w:r>
      <w:r w:rsidRPr="005B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5B6BB7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максимум 5 (пять) баллов).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C0A88" w:rsidRPr="00764930" w:rsidRDefault="004C0A88" w:rsidP="004C0A8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Предложения по реализации конкурсного проекта и практическому применению результатов </w:t>
      </w:r>
      <w:r w:rsidRPr="00764930">
        <w:rPr>
          <w:rFonts w:ascii="Times New Roman" w:eastAsia="Times New Roman" w:hAnsi="Times New Roman" w:cs="Times New Roman"/>
          <w:sz w:val="28"/>
          <w:szCs w:val="28"/>
        </w:rPr>
        <w:t xml:space="preserve">оценивается максимально в </w:t>
      </w:r>
      <w:r w:rsidRPr="00764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(пять) </w:t>
      </w:r>
      <w:r w:rsidRPr="00764930">
        <w:rPr>
          <w:rFonts w:ascii="Times New Roman" w:eastAsia="Times New Roman" w:hAnsi="Times New Roman" w:cs="Times New Roman"/>
          <w:sz w:val="28"/>
          <w:szCs w:val="28"/>
        </w:rPr>
        <w:t>баллов.</w:t>
      </w:r>
    </w:p>
    <w:p w:rsidR="004C0A88" w:rsidRPr="005B6BB7" w:rsidRDefault="004C0A88" w:rsidP="004C0A88">
      <w:pPr>
        <w:tabs>
          <w:tab w:val="left" w:pos="1080"/>
        </w:tabs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5B6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Pr="005B6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номинации «Лучшее предложение по изменению бюджетного законодательства»</w:t>
      </w:r>
      <w:r w:rsidRPr="005B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участникам предлагается представить свод предложений по </w:t>
      </w:r>
      <w:r w:rsidRPr="005B6BB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внесению изменений в конкретные статьи действующего бюджетного законодательства Российской Федерации, расширяющих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полномочия по</w:t>
      </w:r>
      <w:r w:rsidRPr="005B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5B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населения </w:t>
      </w:r>
      <w:r w:rsidRPr="005B6BB7">
        <w:rPr>
          <w:rFonts w:ascii="Times New Roman" w:eastAsia="Calibri" w:hAnsi="Times New Roman" w:cs="Times New Roman"/>
          <w:sz w:val="28"/>
          <w:szCs w:val="28"/>
        </w:rPr>
        <w:t>в бюджетном процессе на федеральном, региональном, местном уровне</w:t>
      </w:r>
      <w:r w:rsidRPr="005B6BB7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B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C0A88" w:rsidRPr="005B6BB7" w:rsidRDefault="004C0A88" w:rsidP="004C0A88">
      <w:pPr>
        <w:tabs>
          <w:tab w:val="left" w:pos="1080"/>
        </w:tabs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B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Основным критерием оценки конкурсного проекта по данной номинации является </w:t>
      </w:r>
      <w:r w:rsidRPr="005B6BB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соответствие предлагаемых изменений Конституции Российской Федерации, действующей редакции бюджетного законодательства Российской Федерации.</w:t>
      </w:r>
      <w:r w:rsidRPr="005B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6BB7">
        <w:rPr>
          <w:rFonts w:ascii="Times New Roman" w:eastAsia="Times New Roman" w:hAnsi="Times New Roman" w:cs="Times New Roman"/>
          <w:sz w:val="28"/>
          <w:szCs w:val="28"/>
        </w:rPr>
        <w:t>Соответствие основному критерию оценивается максимально в 10 (десять) баллов.</w:t>
      </w:r>
    </w:p>
    <w:p w:rsidR="004C0A88" w:rsidRPr="005B6BB7" w:rsidRDefault="004C0A88" w:rsidP="004C0A88">
      <w:pPr>
        <w:tabs>
          <w:tab w:val="left" w:pos="1080"/>
        </w:tabs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BB7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дополнительных критериев оценки конкурсного проекта по данной номинации выступают:</w:t>
      </w:r>
    </w:p>
    <w:p w:rsidR="004C0A88" w:rsidRPr="005B6BB7" w:rsidRDefault="004C0A88" w:rsidP="004C0A88">
      <w:pPr>
        <w:pStyle w:val="a3"/>
        <w:numPr>
          <w:ilvl w:val="0"/>
          <w:numId w:val="4"/>
        </w:numPr>
        <w:tabs>
          <w:tab w:val="left" w:pos="1080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системность предлагаемых изменений, их взаимосвязь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B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различны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5B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законодательны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5B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5B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(максимум 5 (пять) баллов);</w:t>
      </w:r>
    </w:p>
    <w:p w:rsidR="004C0A88" w:rsidRPr="005B6BB7" w:rsidRDefault="004C0A88" w:rsidP="004C0A88">
      <w:pPr>
        <w:pStyle w:val="a3"/>
        <w:numPr>
          <w:ilvl w:val="0"/>
          <w:numId w:val="4"/>
        </w:numPr>
        <w:tabs>
          <w:tab w:val="left" w:pos="1080"/>
        </w:tabs>
        <w:spacing w:after="0"/>
        <w:ind w:left="709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BB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корректность применяемой терминологии (максимум 5 (пять) баллов);</w:t>
      </w:r>
    </w:p>
    <w:p w:rsidR="004C0A88" w:rsidRDefault="004C0A88" w:rsidP="004C0A88">
      <w:pPr>
        <w:pStyle w:val="a3"/>
        <w:numPr>
          <w:ilvl w:val="0"/>
          <w:numId w:val="4"/>
        </w:numPr>
        <w:tabs>
          <w:tab w:val="left" w:pos="1080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BB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реальность и целесообразность реализации предложений по расширению участия граждан в бюджетном процессе (максимум 5 (пять) баллов).</w:t>
      </w:r>
    </w:p>
    <w:p w:rsidR="004C0A88" w:rsidRDefault="004C0A88" w:rsidP="004C0A88">
      <w:pPr>
        <w:tabs>
          <w:tab w:val="left" w:pos="709"/>
        </w:tabs>
        <w:spacing w:after="0"/>
        <w:ind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057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Предложения по реализации конкурсного проекта и практическому применению результатов </w:t>
      </w:r>
      <w:r w:rsidRPr="0080572C">
        <w:rPr>
          <w:rFonts w:ascii="Times New Roman" w:eastAsia="Times New Roman" w:hAnsi="Times New Roman" w:cs="Times New Roman"/>
          <w:sz w:val="28"/>
          <w:szCs w:val="28"/>
        </w:rPr>
        <w:t xml:space="preserve">оценивается максимально в </w:t>
      </w:r>
      <w:r w:rsidRPr="008057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(пять) </w:t>
      </w:r>
      <w:r w:rsidRPr="0080572C">
        <w:rPr>
          <w:rFonts w:ascii="Times New Roman" w:eastAsia="Times New Roman" w:hAnsi="Times New Roman" w:cs="Times New Roman"/>
          <w:sz w:val="28"/>
          <w:szCs w:val="28"/>
        </w:rPr>
        <w:t>баллов.</w:t>
      </w:r>
    </w:p>
    <w:p w:rsidR="004C0A88" w:rsidRDefault="004C0A88" w:rsidP="004C0A8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5B6BB7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 w:rsidRPr="005B6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Номинация </w:t>
      </w:r>
      <w:r w:rsidRPr="004D00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Лучшая настольная игра о</w:t>
      </w:r>
      <w:r w:rsidRPr="004D00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бюджет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 </w:t>
      </w:r>
      <w:r w:rsidRPr="004D00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для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граждан</w:t>
      </w:r>
      <w:r w:rsidRPr="004D00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Pr="005B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6B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участникам предлагается представить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проект настольной игры, посвященной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вопросам бюджетного устройства и бюджетного процесса на федеральном, региональном или местном уровне.</w:t>
      </w:r>
    </w:p>
    <w:p w:rsidR="004C0A88" w:rsidRDefault="004C0A88" w:rsidP="004C0A8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Конкурсный проект может быть оформлен в виде классических, интеллектуальных, логических, экономических, стратегических, обучающих настольных игр.</w:t>
      </w:r>
    </w:p>
    <w:p w:rsidR="004C0A88" w:rsidRPr="005B6BB7" w:rsidRDefault="004C0A88" w:rsidP="004C0A88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Основным критерием оценки конкурсного проекта по данной номинации является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игровая форма представления  информации о бюджете </w:t>
      </w:r>
      <w:r w:rsidRPr="005B6BB7">
        <w:rPr>
          <w:rFonts w:ascii="Times New Roman" w:eastAsia="Times New Roman" w:hAnsi="Times New Roman" w:cs="Times New Roman"/>
          <w:sz w:val="28"/>
          <w:szCs w:val="28"/>
          <w:u w:val="single"/>
        </w:rPr>
        <w:t>публично-</w:t>
      </w:r>
      <w:r w:rsidRPr="006268AF">
        <w:rPr>
          <w:rFonts w:ascii="Times New Roman" w:eastAsia="Times New Roman" w:hAnsi="Times New Roman" w:cs="Times New Roman"/>
          <w:sz w:val="28"/>
          <w:szCs w:val="28"/>
          <w:u w:val="single"/>
        </w:rPr>
        <w:t>правового образования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. </w:t>
      </w:r>
      <w:r w:rsidRPr="005B6BB7">
        <w:rPr>
          <w:rFonts w:ascii="Times New Roman" w:eastAsia="Times New Roman" w:hAnsi="Times New Roman" w:cs="Times New Roman"/>
          <w:sz w:val="28"/>
          <w:szCs w:val="28"/>
        </w:rPr>
        <w:t>Соответствие основному критерию оценивается максимально в 10 (десять) баллов.</w:t>
      </w:r>
    </w:p>
    <w:p w:rsidR="004C0A88" w:rsidRPr="005B6BB7" w:rsidRDefault="004C0A88" w:rsidP="004C0A8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качестве дополнительных критериев оценки конкурсного проекта </w:t>
      </w:r>
      <w:r w:rsidRPr="005B6B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данной номинации выступают:</w:t>
      </w:r>
    </w:p>
    <w:p w:rsidR="004C0A88" w:rsidRPr="005B6BB7" w:rsidRDefault="004C0A88" w:rsidP="004C0A88">
      <w:pPr>
        <w:numPr>
          <w:ilvl w:val="0"/>
          <w:numId w:val="2"/>
        </w:numPr>
        <w:shd w:val="clear" w:color="auto" w:fill="FFFFFF"/>
        <w:tabs>
          <w:tab w:val="num" w:pos="1080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художественный уровень настольной игры, ее красочность и привлекательность </w:t>
      </w:r>
      <w:r w:rsidRPr="005B6BB7">
        <w:rPr>
          <w:rFonts w:ascii="Times New Roman" w:eastAsia="Times New Roman" w:hAnsi="Times New Roman" w:cs="Times New Roman"/>
          <w:sz w:val="28"/>
          <w:szCs w:val="28"/>
          <w:lang w:eastAsia="ru-RU"/>
        </w:rPr>
        <w:t>(максимум 5 (пять) баллов);</w:t>
      </w:r>
    </w:p>
    <w:p w:rsidR="004C0A88" w:rsidRPr="005B6BB7" w:rsidRDefault="004C0A88" w:rsidP="004C0A88">
      <w:pPr>
        <w:numPr>
          <w:ilvl w:val="0"/>
          <w:numId w:val="2"/>
        </w:numPr>
        <w:shd w:val="clear" w:color="auto" w:fill="FFFFFF"/>
        <w:tabs>
          <w:tab w:val="num" w:pos="1080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легкость правил игры,</w:t>
      </w:r>
      <w:r w:rsidRPr="005B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восприятия </w:t>
      </w:r>
      <w:r w:rsidRPr="005B6BB7">
        <w:rPr>
          <w:rFonts w:ascii="Times New Roman" w:eastAsia="Times New Roman" w:hAnsi="Times New Roman" w:cs="Times New Roman"/>
          <w:sz w:val="28"/>
          <w:szCs w:val="28"/>
          <w:lang w:eastAsia="ru-RU"/>
        </w:rPr>
        <w:t>(максимум 5 (пять) баллов);</w:t>
      </w:r>
    </w:p>
    <w:p w:rsidR="004C0A88" w:rsidRDefault="004C0A88" w:rsidP="004C0A88">
      <w:pPr>
        <w:numPr>
          <w:ilvl w:val="0"/>
          <w:numId w:val="2"/>
        </w:numPr>
        <w:shd w:val="clear" w:color="auto" w:fill="FFFFFF"/>
        <w:tabs>
          <w:tab w:val="num" w:pos="1080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широта охвата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игрой </w:t>
      </w:r>
      <w:r w:rsidRPr="00764930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терминов (</w:t>
      </w:r>
      <w:r w:rsidRPr="005B6BB7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максимум 5 (пять) баллов).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C0A88" w:rsidRDefault="004C0A88" w:rsidP="004C0A8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4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Предложения по реализации конкурсного проекта и практическому применению результатов </w:t>
      </w:r>
      <w:r w:rsidRPr="00764930">
        <w:rPr>
          <w:rFonts w:ascii="Times New Roman" w:eastAsia="Times New Roman" w:hAnsi="Times New Roman" w:cs="Times New Roman"/>
          <w:sz w:val="28"/>
          <w:szCs w:val="28"/>
        </w:rPr>
        <w:t xml:space="preserve">оценивается максимально в </w:t>
      </w:r>
      <w:r w:rsidRPr="00764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(пять) </w:t>
      </w:r>
      <w:r w:rsidRPr="00764930">
        <w:rPr>
          <w:rFonts w:ascii="Times New Roman" w:eastAsia="Times New Roman" w:hAnsi="Times New Roman" w:cs="Times New Roman"/>
          <w:sz w:val="28"/>
          <w:szCs w:val="28"/>
        </w:rPr>
        <w:t>баллов.</w:t>
      </w:r>
    </w:p>
    <w:p w:rsidR="004C0A88" w:rsidRPr="005B6BB7" w:rsidRDefault="004C0A88" w:rsidP="004C0A8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5B6BB7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 w:rsidRPr="005B6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Номинация </w:t>
      </w:r>
      <w:r w:rsidRPr="004D00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</w:t>
      </w:r>
      <w:r w:rsidRPr="004D00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юджет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технологии будущего</w:t>
      </w:r>
      <w:r w:rsidRPr="004D00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Pr="005B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предполагает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представление данных</w:t>
      </w:r>
      <w:r w:rsidRPr="005B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бюджет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е, бюджетной системе и ее принципах,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особенностях бюджетного процесса с использованием современных технологий для повышения бюджетной и финансовой грамотности, а также открытости бюджета. </w:t>
      </w:r>
    </w:p>
    <w:p w:rsidR="004C0A88" w:rsidRDefault="004C0A88" w:rsidP="004C0A88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Конкурсный проект может быть оформлен в виде собственных разработок платформ, творческих проектов или инструментов, создание и функционал которых базируются на применении нейросетей, чатов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GPT</w:t>
      </w:r>
      <w:r w:rsidRPr="00BA5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иных технологий на основе искусственного интеллекта.</w:t>
      </w:r>
    </w:p>
    <w:p w:rsidR="004C0A88" w:rsidRPr="005B6BB7" w:rsidRDefault="004C0A88" w:rsidP="004C0A88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Основным критерием оценки конкурсного проекта по данной номинации является </w:t>
      </w:r>
      <w:r w:rsidRPr="00BA53C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использование современных технологий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представления информации о бюджете </w:t>
      </w:r>
      <w:r w:rsidRPr="005B6BB7">
        <w:rPr>
          <w:rFonts w:ascii="Times New Roman" w:eastAsia="Times New Roman" w:hAnsi="Times New Roman" w:cs="Times New Roman"/>
          <w:sz w:val="28"/>
          <w:szCs w:val="28"/>
          <w:u w:val="single"/>
        </w:rPr>
        <w:t>публично-</w:t>
      </w:r>
      <w:r w:rsidRPr="006268AF">
        <w:rPr>
          <w:rFonts w:ascii="Times New Roman" w:eastAsia="Times New Roman" w:hAnsi="Times New Roman" w:cs="Times New Roman"/>
          <w:sz w:val="28"/>
          <w:szCs w:val="28"/>
          <w:u w:val="single"/>
        </w:rPr>
        <w:t>правового образования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. </w:t>
      </w:r>
      <w:r w:rsidRPr="005B6BB7">
        <w:rPr>
          <w:rFonts w:ascii="Times New Roman" w:eastAsia="Times New Roman" w:hAnsi="Times New Roman" w:cs="Times New Roman"/>
          <w:sz w:val="28"/>
          <w:szCs w:val="28"/>
        </w:rPr>
        <w:t>Соответствие основному критерию оценивается максимально в 10 (десять) баллов.</w:t>
      </w:r>
    </w:p>
    <w:p w:rsidR="004C0A88" w:rsidRPr="005B6BB7" w:rsidRDefault="004C0A88" w:rsidP="004C0A8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качестве дополнительных критериев оценки конкурсного проекта </w:t>
      </w:r>
      <w:r w:rsidRPr="005B6B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данной номинации выступают:</w:t>
      </w:r>
    </w:p>
    <w:p w:rsidR="004C0A88" w:rsidRPr="005B6BB7" w:rsidRDefault="004C0A88" w:rsidP="004C0A88">
      <w:pPr>
        <w:numPr>
          <w:ilvl w:val="0"/>
          <w:numId w:val="2"/>
        </w:numPr>
        <w:shd w:val="clear" w:color="auto" w:fill="FFFFFF"/>
        <w:tabs>
          <w:tab w:val="num" w:pos="1080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интерактивность, удобный интерфейс </w:t>
      </w:r>
      <w:r w:rsidRPr="005B6BB7">
        <w:rPr>
          <w:rFonts w:ascii="Times New Roman" w:eastAsia="Times New Roman" w:hAnsi="Times New Roman" w:cs="Times New Roman"/>
          <w:sz w:val="28"/>
          <w:szCs w:val="28"/>
          <w:lang w:eastAsia="ru-RU"/>
        </w:rPr>
        <w:t>(максимум 5 (пять) баллов);</w:t>
      </w:r>
    </w:p>
    <w:p w:rsidR="004C0A88" w:rsidRPr="005B6BB7" w:rsidRDefault="004C0A88" w:rsidP="004C0A88">
      <w:pPr>
        <w:numPr>
          <w:ilvl w:val="0"/>
          <w:numId w:val="2"/>
        </w:numPr>
        <w:shd w:val="clear" w:color="auto" w:fill="FFFFFF"/>
        <w:tabs>
          <w:tab w:val="num" w:pos="1080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широта охвата информации о бюджете </w:t>
      </w:r>
      <w:r w:rsidRPr="00BA53C2">
        <w:rPr>
          <w:rFonts w:ascii="Times New Roman" w:eastAsia="Times New Roman" w:hAnsi="Times New Roman" w:cs="Times New Roman"/>
          <w:sz w:val="28"/>
          <w:szCs w:val="28"/>
        </w:rPr>
        <w:t>публично-правового образования</w:t>
      </w:r>
      <w:r w:rsidRPr="005B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(максимум 5 (пять) баллов);</w:t>
      </w:r>
    </w:p>
    <w:p w:rsidR="004C0A88" w:rsidRDefault="004C0A88" w:rsidP="004C0A88">
      <w:pPr>
        <w:numPr>
          <w:ilvl w:val="0"/>
          <w:numId w:val="2"/>
        </w:numPr>
        <w:shd w:val="clear" w:color="auto" w:fill="FFFFFF"/>
        <w:tabs>
          <w:tab w:val="num" w:pos="1080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 оформления и визуализации</w:t>
      </w:r>
      <w:r w:rsidRPr="005B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5B6BB7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максимум 5 (пять) баллов).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C0A88" w:rsidRDefault="004C0A88" w:rsidP="004C0A8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4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Предложения по реализации конкурсного проекта и практическому применению результатов </w:t>
      </w:r>
      <w:r w:rsidRPr="00764930">
        <w:rPr>
          <w:rFonts w:ascii="Times New Roman" w:eastAsia="Times New Roman" w:hAnsi="Times New Roman" w:cs="Times New Roman"/>
          <w:sz w:val="28"/>
          <w:szCs w:val="28"/>
        </w:rPr>
        <w:t xml:space="preserve">оценивается максимально в </w:t>
      </w:r>
      <w:r w:rsidRPr="00764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(пять) </w:t>
      </w:r>
      <w:r w:rsidRPr="00764930">
        <w:rPr>
          <w:rFonts w:ascii="Times New Roman" w:eastAsia="Times New Roman" w:hAnsi="Times New Roman" w:cs="Times New Roman"/>
          <w:sz w:val="28"/>
          <w:szCs w:val="28"/>
        </w:rPr>
        <w:t>баллов.</w:t>
      </w:r>
    </w:p>
    <w:p w:rsidR="004C0A88" w:rsidRPr="00764930" w:rsidRDefault="004C0A88" w:rsidP="004C0A8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0A88" w:rsidRPr="005B6BB7" w:rsidRDefault="004C0A88" w:rsidP="004C0A88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5B6BB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Номинации для юридических лиц</w:t>
      </w:r>
    </w:p>
    <w:p w:rsidR="004C0A88" w:rsidRPr="005B6BB7" w:rsidRDefault="004C0A88" w:rsidP="004C0A88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4C0A88" w:rsidRPr="005B6BB7" w:rsidRDefault="004C0A88" w:rsidP="004C0A8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Pr="005B6B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номинации 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Современные формы представления</w:t>
      </w:r>
      <w:r w:rsidRPr="005B6B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проект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Pr="005B6B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местного бюджета для граждан» </w:t>
      </w:r>
      <w:r w:rsidRPr="005B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участникам предлагается представить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Pr="005B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«Бюджет для граждан», подготовленн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5B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финансовым органом муниципального образования. Указанные проекты «Бюджет для граждан» муниципальных образований следует предоставлять в качестве конкурсных материалов исключительно в данной номинации.</w:t>
      </w:r>
    </w:p>
    <w:p w:rsidR="004C0A88" w:rsidRPr="005B6BB7" w:rsidRDefault="004C0A88" w:rsidP="004C0A8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«Бюджет для граждан» следует представить в электронном виде с использованием элементов наглядности (инфографика, актуальные примеры и др.). </w:t>
      </w:r>
    </w:p>
    <w:p w:rsidR="004C0A88" w:rsidRPr="005B6BB7" w:rsidRDefault="004C0A88" w:rsidP="004C0A88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Основным критерием оценки конкурсного проекта по данной номинации является:</w:t>
      </w:r>
      <w:r w:rsidRPr="005B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6BB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информационное соответствие решению (проекту решения) о местном бюджете с учетом внесенных изменений, наглядность</w:t>
      </w:r>
      <w:r w:rsidRPr="005B6B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B6BB7">
        <w:rPr>
          <w:rFonts w:ascii="Times New Roman" w:eastAsia="Times New Roman" w:hAnsi="Times New Roman" w:cs="Times New Roman"/>
          <w:sz w:val="28"/>
          <w:szCs w:val="28"/>
        </w:rPr>
        <w:t xml:space="preserve"> Соответствие основному критерию оценивается максимально в 10 (десять) баллов.</w:t>
      </w:r>
    </w:p>
    <w:p w:rsidR="004C0A88" w:rsidRPr="005B6BB7" w:rsidRDefault="004C0A88" w:rsidP="004C0A88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B6B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качестве дополнительных критериев оценки конкурсного проекта по данной номинации выступают:</w:t>
      </w:r>
    </w:p>
    <w:p w:rsidR="004C0A88" w:rsidRPr="005B6BB7" w:rsidRDefault="004C0A88" w:rsidP="004C0A88">
      <w:pPr>
        <w:numPr>
          <w:ilvl w:val="0"/>
          <w:numId w:val="1"/>
        </w:numPr>
        <w:tabs>
          <w:tab w:val="left" w:pos="1080"/>
        </w:tabs>
        <w:spacing w:after="0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достоверность, полнота информации, представление ее в динамике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и/или с учетом </w:t>
      </w:r>
      <w:r w:rsidRPr="005B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интересов целевых групп граждан и организаций (например, ветеранов, семей с детьми, учащихся, граждан, нуждающихся в социальной поддержке, </w:t>
      </w:r>
      <w:r w:rsidRPr="005B6BB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учителей, врачей, предприятий малого бизнеса, сельхозпроизводителей), информации об общественно-значимых проектах, реализуемых на местном уровне (максимум 5 (пять) баллов); </w:t>
      </w:r>
    </w:p>
    <w:p w:rsidR="004C0A88" w:rsidRPr="005B6BB7" w:rsidRDefault="004C0A88" w:rsidP="004C0A88">
      <w:pPr>
        <w:numPr>
          <w:ilvl w:val="0"/>
          <w:numId w:val="1"/>
        </w:numPr>
        <w:tabs>
          <w:tab w:val="left" w:pos="1080"/>
        </w:tabs>
        <w:spacing w:after="0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информации на специализированном информационном портале </w:t>
      </w:r>
      <w:r w:rsidRPr="005B6BB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предназначенном для размещения бюджетной информации в открытом для граждан формате </w:t>
      </w:r>
      <w:r w:rsidRPr="005B6BB7">
        <w:rPr>
          <w:rFonts w:ascii="Times New Roman" w:eastAsia="Times New Roman" w:hAnsi="Times New Roman" w:cs="Times New Roman"/>
          <w:sz w:val="28"/>
          <w:szCs w:val="28"/>
          <w:lang w:eastAsia="ru-RU"/>
        </w:rPr>
        <w:t>(максимум 5 (пять) баллов);</w:t>
      </w:r>
    </w:p>
    <w:p w:rsidR="004C0A88" w:rsidRDefault="004C0A88" w:rsidP="004C0A88">
      <w:pPr>
        <w:numPr>
          <w:ilvl w:val="0"/>
          <w:numId w:val="1"/>
        </w:numPr>
        <w:tabs>
          <w:tab w:val="left" w:pos="1080"/>
        </w:tabs>
        <w:spacing w:after="0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BB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оригинальный подход к визуализации (максимум 5 (пять) баллов).</w:t>
      </w:r>
    </w:p>
    <w:p w:rsidR="004C0A88" w:rsidRDefault="004C0A88" w:rsidP="004C0A88">
      <w:pPr>
        <w:spacing w:after="0"/>
        <w:ind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057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Предложения по реализации конкурсного проекта и практическому применению результатов </w:t>
      </w:r>
      <w:r w:rsidRPr="0080572C">
        <w:rPr>
          <w:rFonts w:ascii="Times New Roman" w:eastAsia="Times New Roman" w:hAnsi="Times New Roman" w:cs="Times New Roman"/>
          <w:sz w:val="28"/>
          <w:szCs w:val="28"/>
        </w:rPr>
        <w:t xml:space="preserve">оценивается максимально в </w:t>
      </w:r>
      <w:r w:rsidRPr="008057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(пять) </w:t>
      </w:r>
      <w:r w:rsidRPr="0080572C">
        <w:rPr>
          <w:rFonts w:ascii="Times New Roman" w:eastAsia="Times New Roman" w:hAnsi="Times New Roman" w:cs="Times New Roman"/>
          <w:sz w:val="28"/>
          <w:szCs w:val="28"/>
        </w:rPr>
        <w:t>баллов.</w:t>
      </w:r>
    </w:p>
    <w:p w:rsidR="004C0A88" w:rsidRPr="005B6BB7" w:rsidRDefault="004C0A88" w:rsidP="004C0A88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B6BB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5B6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Pr="005B6B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номинации «Лучш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ее обучающее мероприятие по</w:t>
      </w:r>
      <w:r w:rsidRPr="005B6B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бюджет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ной</w:t>
      </w:r>
      <w:r w:rsidRPr="005B6B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тематике</w:t>
      </w:r>
      <w:r w:rsidRPr="005B6B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» </w:t>
      </w:r>
      <w:r w:rsidRPr="005B6B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участникам предлагается представить информацию 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проведенных обучающих мероприятиях по информированию граждан об основных параметрах </w:t>
      </w:r>
      <w:r w:rsidRPr="00762A10">
        <w:rPr>
          <w:rFonts w:ascii="Times New Roman" w:eastAsia="Times New Roman" w:hAnsi="Times New Roman" w:cs="Times New Roman"/>
          <w:sz w:val="28"/>
          <w:szCs w:val="28"/>
        </w:rPr>
        <w:t xml:space="preserve">бюджета </w:t>
      </w:r>
      <w:r w:rsidRPr="00762A10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публично-правового образования,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бюджетной системе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Российской Федерации, </w:t>
      </w:r>
      <w:r w:rsidRPr="005B6B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бюджетн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ом процессе с возможностью использования проекта в рамках учебных занятий «Разговоры о важном».</w:t>
      </w:r>
    </w:p>
    <w:p w:rsidR="004C0A88" w:rsidRDefault="004C0A88" w:rsidP="004C0A88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Конкурсный проект может быть пре</w:t>
      </w:r>
      <w:r w:rsidRPr="005B6BB7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лен</w:t>
      </w:r>
      <w:r w:rsidRPr="005B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виде </w:t>
      </w:r>
      <w:r w:rsidRPr="005B6BB7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 учебного комплекса, который может содержать ролик с лекциями продолжительностью до 15 минут, а также другие учебно-методические материалы по теоретическим и практическим аспектам бюджетного устройства и бюджетного процесса.</w:t>
      </w:r>
      <w:r w:rsidRPr="005B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C0A88" w:rsidRPr="005B6BB7" w:rsidRDefault="004C0A88" w:rsidP="004C0A88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Основным критерием оценки конкурсного проекта по данной номинации является:</w:t>
      </w:r>
      <w:r w:rsidRPr="005B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014F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наличие электронного учебного комплекса по тематике </w:t>
      </w:r>
      <w:r w:rsidRPr="00F014F4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бюджетов </w:t>
      </w:r>
      <w:r w:rsidRPr="00F014F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публично-правового образований</w:t>
      </w:r>
      <w:r w:rsidRPr="005B6B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B6BB7">
        <w:rPr>
          <w:rFonts w:ascii="Times New Roman" w:eastAsia="Times New Roman" w:hAnsi="Times New Roman" w:cs="Times New Roman"/>
          <w:sz w:val="28"/>
          <w:szCs w:val="28"/>
        </w:rPr>
        <w:t xml:space="preserve"> Соответствие основному критерию оценивается максимально в 10 (десять) баллов.</w:t>
      </w:r>
    </w:p>
    <w:p w:rsidR="004C0A88" w:rsidRPr="005B6BB7" w:rsidRDefault="004C0A88" w:rsidP="004C0A88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B6B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качестве дополнительных критериев оценки конкурсного проекта по данной номинации выступают:</w:t>
      </w:r>
    </w:p>
    <w:p w:rsidR="004C0A88" w:rsidRPr="005B6BB7" w:rsidRDefault="004C0A88" w:rsidP="004C0A88">
      <w:pPr>
        <w:numPr>
          <w:ilvl w:val="0"/>
          <w:numId w:val="1"/>
        </w:numPr>
        <w:tabs>
          <w:tab w:val="left" w:pos="1080"/>
        </w:tabs>
        <w:spacing w:after="0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BB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качество наполнения</w:t>
      </w:r>
      <w:r w:rsidRPr="005B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 учебного комплекса учебно-методическими материалами</w:t>
      </w:r>
      <w:r w:rsidRPr="005B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(максимум 5 (пять) баллов); </w:t>
      </w:r>
    </w:p>
    <w:p w:rsidR="004C0A88" w:rsidRPr="005B6BB7" w:rsidRDefault="004C0A88" w:rsidP="004C0A88">
      <w:pPr>
        <w:numPr>
          <w:ilvl w:val="0"/>
          <w:numId w:val="1"/>
        </w:numPr>
        <w:tabs>
          <w:tab w:val="left" w:pos="1080"/>
        </w:tabs>
        <w:spacing w:after="0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наличие обратной связи от обучающихся в рамках </w:t>
      </w:r>
      <w:r w:rsidRPr="005B6BB7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 учебного комплекса</w:t>
      </w:r>
      <w:r w:rsidRPr="005B6BB7">
        <w:rPr>
          <w:rFonts w:ascii="Times New Roman" w:eastAsia="Times New Roman" w:hAnsi="Times New Roman" w:cs="Times New Roman"/>
          <w:sz w:val="28"/>
          <w:szCs w:val="28"/>
          <w:lang w:eastAsia="ru-RU"/>
        </w:rPr>
        <w:t>) (максимум 5 (пять) баллов);</w:t>
      </w:r>
    </w:p>
    <w:p w:rsidR="004C0A88" w:rsidRDefault="004C0A88" w:rsidP="004C0A88">
      <w:pPr>
        <w:numPr>
          <w:ilvl w:val="0"/>
          <w:numId w:val="1"/>
        </w:numPr>
        <w:tabs>
          <w:tab w:val="left" w:pos="709"/>
          <w:tab w:val="left" w:pos="1134"/>
        </w:tabs>
        <w:spacing w:after="0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</w:t>
      </w:r>
      <w:r w:rsidRPr="005B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визуализации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учебно-методических материалов </w:t>
      </w:r>
      <w:r w:rsidRPr="005B6BB7">
        <w:rPr>
          <w:rFonts w:ascii="Times New Roman" w:eastAsia="Times New Roman" w:hAnsi="Times New Roman" w:cs="Times New Roman"/>
          <w:sz w:val="28"/>
          <w:szCs w:val="28"/>
          <w:lang w:eastAsia="ru-RU"/>
        </w:rPr>
        <w:t>(максимум 5 (пять) баллов).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4C0A88" w:rsidRPr="00F014F4" w:rsidRDefault="004C0A88" w:rsidP="004C0A88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01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Предложения по реализации конкурсного проекта и практическому применению результатов </w:t>
      </w:r>
      <w:r w:rsidRPr="00F014F4">
        <w:rPr>
          <w:rFonts w:ascii="Times New Roman" w:eastAsia="Times New Roman" w:hAnsi="Times New Roman" w:cs="Times New Roman"/>
          <w:sz w:val="28"/>
          <w:szCs w:val="28"/>
        </w:rPr>
        <w:t xml:space="preserve">оценивается максимально в </w:t>
      </w:r>
      <w:r w:rsidRPr="00F01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(пять) </w:t>
      </w:r>
      <w:r w:rsidRPr="00F014F4">
        <w:rPr>
          <w:rFonts w:ascii="Times New Roman" w:eastAsia="Times New Roman" w:hAnsi="Times New Roman" w:cs="Times New Roman"/>
          <w:sz w:val="28"/>
          <w:szCs w:val="28"/>
        </w:rPr>
        <w:t>баллов.</w:t>
      </w:r>
    </w:p>
    <w:p w:rsidR="004C0A88" w:rsidRPr="005B6BB7" w:rsidRDefault="004C0A88" w:rsidP="004C0A8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Pr="005B6BB7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 w:rsidRPr="005B6BB7">
        <w:rPr>
          <w:rFonts w:ascii="Times New Roman" w:eastAsia="Times New Roman" w:hAnsi="Times New Roman" w:cs="Times New Roman"/>
          <w:b/>
          <w:sz w:val="28"/>
          <w:szCs w:val="28"/>
        </w:rPr>
        <w:t>Номинация «</w:t>
      </w:r>
      <w:r w:rsidRPr="005B6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Лучшая информационная панель (дашборд) по бюджету для граждан</w:t>
      </w:r>
      <w:r w:rsidRPr="005B6BB7">
        <w:rPr>
          <w:rFonts w:ascii="Times New Roman" w:eastAsia="Times New Roman" w:hAnsi="Times New Roman" w:cs="Times New Roman"/>
          <w:b/>
          <w:sz w:val="28"/>
          <w:szCs w:val="28"/>
        </w:rPr>
        <w:t xml:space="preserve">» </w:t>
      </w:r>
      <w:r w:rsidRPr="005B6BB7">
        <w:rPr>
          <w:rFonts w:ascii="Times New Roman" w:eastAsia="Times New Roman" w:hAnsi="Times New Roman" w:cs="Times New Roman"/>
          <w:sz w:val="28"/>
          <w:szCs w:val="28"/>
        </w:rPr>
        <w:t xml:space="preserve">предполагает простое визуальное представление данных о бюджете,  бюджетной системе и ее принципах,  особенностях бюджетного процесса, </w:t>
      </w:r>
      <w:r w:rsidRPr="005B6BB7">
        <w:rPr>
          <w:rFonts w:ascii="Times New Roman" w:eastAsia="Times New Roman" w:hAnsi="Times New Roman" w:cs="Times New Roman"/>
          <w:sz w:val="28"/>
          <w:szCs w:val="28"/>
        </w:rPr>
        <w:lastRenderedPageBreak/>
        <w:t>сгруппированных по смыслу на одно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5B6BB7">
        <w:rPr>
          <w:rFonts w:ascii="Times New Roman" w:eastAsia="Times New Roman" w:hAnsi="Times New Roman" w:cs="Times New Roman"/>
          <w:sz w:val="28"/>
          <w:szCs w:val="28"/>
        </w:rPr>
        <w:t xml:space="preserve"> экране для более легкого визуального восприятия информации.</w:t>
      </w:r>
    </w:p>
    <w:p w:rsidR="004C0A88" w:rsidRPr="005B6BB7" w:rsidRDefault="004C0A88" w:rsidP="004C0A8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B7">
        <w:rPr>
          <w:rFonts w:ascii="Times New Roman" w:eastAsia="Times New Roman" w:hAnsi="Times New Roman" w:cs="Times New Roman"/>
          <w:sz w:val="28"/>
          <w:szCs w:val="28"/>
        </w:rPr>
        <w:t xml:space="preserve">Конкурсный проект может быть оформлен в виде управленческих (стратегических), аналитических или операционных дашбордов и обеспечивать как общий обзор бюджетного процесса и бюджетных показателей, так и подробное представление об отдельных аспектах формирования доходов, расходов, источников финансирования дефицита бюджета, тенденциях развития и изменения отдельных индикаторов национальных и федеральных проектов, государственных </w:t>
      </w:r>
      <w:r w:rsidRPr="005B6BB7">
        <w:rPr>
          <w:rFonts w:ascii="Times New Roman" w:eastAsia="Times New Roman" w:hAnsi="Times New Roman" w:cs="Times New Roman"/>
          <w:sz w:val="28"/>
          <w:szCs w:val="28"/>
        </w:rPr>
        <w:br/>
        <w:t>и муниципальных программ.</w:t>
      </w:r>
    </w:p>
    <w:p w:rsidR="004C0A88" w:rsidRPr="005B6BB7" w:rsidRDefault="004C0A88" w:rsidP="004C0A88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B7">
        <w:rPr>
          <w:rFonts w:ascii="Times New Roman" w:eastAsia="Times New Roman" w:hAnsi="Times New Roman" w:cs="Times New Roman"/>
          <w:sz w:val="28"/>
          <w:szCs w:val="28"/>
        </w:rPr>
        <w:t xml:space="preserve">Основным критерием оценки конкурсного проекта по данной номинации является </w:t>
      </w:r>
      <w:r w:rsidRPr="005B6BB7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простота визуализации информации, ее соответствие современным научным и практическим представлениям о бюджете </w:t>
      </w:r>
      <w:r w:rsidRPr="005B6BB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публично-правового образования. </w:t>
      </w:r>
      <w:r w:rsidRPr="005B6BB7">
        <w:rPr>
          <w:rFonts w:ascii="Times New Roman" w:eastAsia="Times New Roman" w:hAnsi="Times New Roman" w:cs="Times New Roman"/>
          <w:sz w:val="28"/>
          <w:szCs w:val="28"/>
        </w:rPr>
        <w:t>Соответствие основному критерию оценивается максимально в 10 (десять) баллов.</w:t>
      </w:r>
    </w:p>
    <w:p w:rsidR="004C0A88" w:rsidRPr="005B6BB7" w:rsidRDefault="004C0A88" w:rsidP="004C0A8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B7">
        <w:rPr>
          <w:rFonts w:ascii="Times New Roman" w:eastAsia="Times New Roman" w:hAnsi="Times New Roman" w:cs="Times New Roman"/>
          <w:sz w:val="28"/>
          <w:szCs w:val="28"/>
        </w:rPr>
        <w:t xml:space="preserve">В качестве дополнительных критериев оценки конкурсного проекта </w:t>
      </w:r>
      <w:r w:rsidRPr="005B6BB7">
        <w:rPr>
          <w:rFonts w:ascii="Times New Roman" w:eastAsia="Times New Roman" w:hAnsi="Times New Roman" w:cs="Times New Roman"/>
          <w:sz w:val="28"/>
          <w:szCs w:val="28"/>
        </w:rPr>
        <w:br/>
        <w:t>по данной номинации выступают:</w:t>
      </w:r>
    </w:p>
    <w:p w:rsidR="004C0A88" w:rsidRPr="005B6BB7" w:rsidRDefault="004C0A88" w:rsidP="004C0A88">
      <w:pPr>
        <w:numPr>
          <w:ilvl w:val="0"/>
          <w:numId w:val="3"/>
        </w:numPr>
        <w:tabs>
          <w:tab w:val="num" w:pos="993"/>
        </w:tabs>
        <w:spacing w:after="0"/>
        <w:ind w:hanging="142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B6BB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информативность,</w:t>
      </w:r>
      <w:r w:rsidRPr="005B6BB7">
        <w:rPr>
          <w:rFonts w:ascii="Times New Roman" w:eastAsia="Times New Roman" w:hAnsi="Times New Roman" w:cs="Times New Roman"/>
          <w:sz w:val="28"/>
          <w:szCs w:val="28"/>
        </w:rPr>
        <w:t xml:space="preserve"> наглядность </w:t>
      </w:r>
      <w:r w:rsidRPr="005B6BB7">
        <w:rPr>
          <w:rFonts w:ascii="Times New Roman" w:eastAsia="Times New Roman" w:hAnsi="Times New Roman" w:cs="Times New Roman"/>
          <w:sz w:val="28"/>
          <w:szCs w:val="28"/>
          <w:lang w:eastAsia="ru-RU"/>
        </w:rPr>
        <w:t>(максимум 5 (пять) баллов)</w:t>
      </w:r>
      <w:r w:rsidRPr="005B6BB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C0A88" w:rsidRPr="005B6BB7" w:rsidRDefault="004C0A88" w:rsidP="004C0A88">
      <w:pPr>
        <w:numPr>
          <w:ilvl w:val="0"/>
          <w:numId w:val="3"/>
        </w:numPr>
        <w:tabs>
          <w:tab w:val="num" w:pos="993"/>
        </w:tabs>
        <w:spacing w:after="0"/>
        <w:ind w:hanging="142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B7">
        <w:rPr>
          <w:rFonts w:ascii="Times New Roman" w:eastAsia="Times New Roman" w:hAnsi="Times New Roman" w:cs="Times New Roman"/>
          <w:sz w:val="28"/>
          <w:szCs w:val="28"/>
        </w:rPr>
        <w:t xml:space="preserve"> широта охвата решаемых задач </w:t>
      </w:r>
      <w:r w:rsidRPr="005B6BB7">
        <w:rPr>
          <w:rFonts w:ascii="Times New Roman" w:eastAsia="Times New Roman" w:hAnsi="Times New Roman" w:cs="Times New Roman"/>
          <w:sz w:val="28"/>
          <w:szCs w:val="28"/>
          <w:lang w:eastAsia="ru-RU"/>
        </w:rPr>
        <w:t>(максимум 5 (пять) баллов)</w:t>
      </w:r>
      <w:r w:rsidRPr="005B6BB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C0A88" w:rsidRDefault="004C0A88" w:rsidP="004C0A88">
      <w:pPr>
        <w:numPr>
          <w:ilvl w:val="0"/>
          <w:numId w:val="3"/>
        </w:numPr>
        <w:tabs>
          <w:tab w:val="num" w:pos="993"/>
        </w:tabs>
        <w:spacing w:after="0"/>
        <w:ind w:hanging="142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B7">
        <w:rPr>
          <w:rFonts w:ascii="Times New Roman" w:eastAsia="Times New Roman" w:hAnsi="Times New Roman" w:cs="Times New Roman"/>
          <w:sz w:val="28"/>
          <w:szCs w:val="28"/>
        </w:rPr>
        <w:t xml:space="preserve"> интерактивность, удобный интерфейс </w:t>
      </w:r>
      <w:r w:rsidRPr="005B6BB7">
        <w:rPr>
          <w:rFonts w:ascii="Times New Roman" w:eastAsia="Times New Roman" w:hAnsi="Times New Roman" w:cs="Times New Roman"/>
          <w:sz w:val="28"/>
          <w:szCs w:val="28"/>
          <w:lang w:eastAsia="ru-RU"/>
        </w:rPr>
        <w:t>(максимум 5 (пять) баллов)</w:t>
      </w:r>
      <w:r w:rsidRPr="005B6BB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C0A88" w:rsidRPr="00F014F4" w:rsidRDefault="004C0A88" w:rsidP="004C0A88">
      <w:pPr>
        <w:tabs>
          <w:tab w:val="left" w:pos="0"/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01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Предложения по реализации конкурсного проекта и практическому применению результатов </w:t>
      </w:r>
      <w:r w:rsidRPr="00F014F4">
        <w:rPr>
          <w:rFonts w:ascii="Times New Roman" w:eastAsia="Times New Roman" w:hAnsi="Times New Roman" w:cs="Times New Roman"/>
          <w:sz w:val="28"/>
          <w:szCs w:val="28"/>
        </w:rPr>
        <w:t xml:space="preserve">оценивается максимально в </w:t>
      </w:r>
      <w:r w:rsidRPr="00F01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(пять) </w:t>
      </w:r>
      <w:r w:rsidRPr="00F014F4">
        <w:rPr>
          <w:rFonts w:ascii="Times New Roman" w:eastAsia="Times New Roman" w:hAnsi="Times New Roman" w:cs="Times New Roman"/>
          <w:sz w:val="28"/>
          <w:szCs w:val="28"/>
        </w:rPr>
        <w:t>баллов.</w:t>
      </w:r>
    </w:p>
    <w:p w:rsidR="004C0A88" w:rsidRPr="005B6BB7" w:rsidRDefault="004C0A88" w:rsidP="004C0A88">
      <w:pPr>
        <w:shd w:val="clear" w:color="auto" w:fill="FFFFFF"/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5B6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Pr="005B6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Номинация «Бюджет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граждан от СМИ</w:t>
      </w:r>
      <w:r w:rsidRPr="005B6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Pr="005B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6B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участникам предлагается представить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Pr="005B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«Бюджет для граждан», подготовленн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5B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представителями средств массовой информации. Проект предполагает простое представление данных</w:t>
      </w:r>
      <w:r w:rsidRPr="005B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бюджет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е, бюджетной системе и ее принципах, особенностях бюджетного процесса. </w:t>
      </w:r>
    </w:p>
    <w:p w:rsidR="004C0A88" w:rsidRDefault="004C0A88" w:rsidP="004C0A88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Конкурсный проект может быть оформлен в виде электронных карточек с текстом и иллюстрациями по теме бюджета для граждан, коротких видеороликов (до 3 минут) или кратких статей, которые могут содержать как общий обзор бюджетного процесса и бюджетных показателей, так и подробное представление об отдельных аспектах формирования доходов, расходов, источников финансирования дефицита бюджета, тенденциях развития и изменения отдельных индикаторов национальных и федеральных проектов, государственных и муниципальных программ.</w:t>
      </w:r>
    </w:p>
    <w:p w:rsidR="004C0A88" w:rsidRPr="005B6BB7" w:rsidRDefault="004C0A88" w:rsidP="004C0A88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Основным критерием оценки конкурсного проекта по данной номинации является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простота представления информации сотрудниками СМИ. </w:t>
      </w:r>
      <w:r w:rsidRPr="005B6BB7">
        <w:rPr>
          <w:rFonts w:ascii="Times New Roman" w:eastAsia="Times New Roman" w:hAnsi="Times New Roman" w:cs="Times New Roman"/>
          <w:sz w:val="28"/>
          <w:szCs w:val="28"/>
        </w:rPr>
        <w:t>Соответствие основному критерию оценивается максимально в 10 (десять) баллов.</w:t>
      </w:r>
    </w:p>
    <w:p w:rsidR="004C0A88" w:rsidRPr="005B6BB7" w:rsidRDefault="004C0A88" w:rsidP="004C0A8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качестве дополнительных критериев оценки конкурсного проекта </w:t>
      </w:r>
      <w:r w:rsidRPr="005B6B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данной номинации выступают:</w:t>
      </w:r>
    </w:p>
    <w:p w:rsidR="004C0A88" w:rsidRPr="005B6BB7" w:rsidRDefault="004C0A88" w:rsidP="004C0A88">
      <w:pPr>
        <w:numPr>
          <w:ilvl w:val="0"/>
          <w:numId w:val="2"/>
        </w:numPr>
        <w:shd w:val="clear" w:color="auto" w:fill="FFFFFF"/>
        <w:tabs>
          <w:tab w:val="num" w:pos="1080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содержание </w:t>
      </w:r>
      <w:r w:rsidRPr="005B6BB7">
        <w:rPr>
          <w:rFonts w:ascii="Times New Roman" w:eastAsia="Times New Roman" w:hAnsi="Times New Roman" w:cs="Times New Roman"/>
          <w:sz w:val="28"/>
          <w:szCs w:val="28"/>
          <w:lang w:eastAsia="ru-RU"/>
        </w:rPr>
        <w:t>(максимум 5 (пять) баллов);</w:t>
      </w:r>
    </w:p>
    <w:p w:rsidR="004C0A88" w:rsidRPr="005B6BB7" w:rsidRDefault="004C0A88" w:rsidP="004C0A88">
      <w:pPr>
        <w:numPr>
          <w:ilvl w:val="0"/>
          <w:numId w:val="2"/>
        </w:numPr>
        <w:shd w:val="clear" w:color="auto" w:fill="FFFFFF"/>
        <w:tabs>
          <w:tab w:val="num" w:pos="1080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оригинальность подачи </w:t>
      </w:r>
      <w:r w:rsidRPr="0076493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информации</w:t>
      </w:r>
      <w:r w:rsidRPr="005B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(максимум 5 (пять) баллов);</w:t>
      </w:r>
    </w:p>
    <w:p w:rsidR="004C0A88" w:rsidRDefault="004C0A88" w:rsidP="004C0A88">
      <w:pPr>
        <w:numPr>
          <w:ilvl w:val="0"/>
          <w:numId w:val="2"/>
        </w:numPr>
        <w:shd w:val="clear" w:color="auto" w:fill="FFFFFF"/>
        <w:tabs>
          <w:tab w:val="num" w:pos="1080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широта охвата информации о бюджете </w:t>
      </w:r>
      <w:r w:rsidRPr="00764930">
        <w:rPr>
          <w:rFonts w:ascii="Times New Roman" w:eastAsia="Times New Roman" w:hAnsi="Times New Roman" w:cs="Times New Roman"/>
          <w:sz w:val="28"/>
          <w:szCs w:val="28"/>
        </w:rPr>
        <w:t>публично-правового образования</w:t>
      </w:r>
      <w:r w:rsidRPr="005B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5B6BB7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максимум 5 (пять) баллов).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C0A88" w:rsidRDefault="004C0A88" w:rsidP="004C0A8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4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Предложения по реализации конкурсного проекта и практическому применению результатов </w:t>
      </w:r>
      <w:r w:rsidRPr="00764930">
        <w:rPr>
          <w:rFonts w:ascii="Times New Roman" w:eastAsia="Times New Roman" w:hAnsi="Times New Roman" w:cs="Times New Roman"/>
          <w:sz w:val="28"/>
          <w:szCs w:val="28"/>
        </w:rPr>
        <w:t xml:space="preserve">оценивается максимально в </w:t>
      </w:r>
      <w:r w:rsidRPr="00764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(пять) </w:t>
      </w:r>
      <w:r w:rsidRPr="00764930">
        <w:rPr>
          <w:rFonts w:ascii="Times New Roman" w:eastAsia="Times New Roman" w:hAnsi="Times New Roman" w:cs="Times New Roman"/>
          <w:sz w:val="28"/>
          <w:szCs w:val="28"/>
        </w:rPr>
        <w:t>баллов.</w:t>
      </w:r>
    </w:p>
    <w:p w:rsidR="004C0A88" w:rsidRPr="005B6BB7" w:rsidRDefault="004C0A88" w:rsidP="004C0A8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5B6BB7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 w:rsidRPr="005B6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Номинация </w:t>
      </w:r>
      <w:r w:rsidRPr="004D00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</w:t>
      </w:r>
      <w:r w:rsidRPr="004D00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юджет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технологии будущего</w:t>
      </w:r>
      <w:r w:rsidRPr="004D00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Pr="005B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предполагает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представление данных</w:t>
      </w:r>
      <w:r w:rsidRPr="005B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бюджет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е, бюджетной системе и ее принципах, особенностях бюджетного процесса с использованием современных технологий для повышения бюджетной и финансовой грамотности, а также открытости бюджета. </w:t>
      </w:r>
    </w:p>
    <w:p w:rsidR="004C0A88" w:rsidRDefault="004C0A88" w:rsidP="004C0A88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Конкурсный проект может быть оформлен в виде собственных разработок платформ, творческих проектов или инструментов, создание и функционал которых базируются на применении нейросетей, чатов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GPT</w:t>
      </w:r>
      <w:r w:rsidRPr="00BA5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иных технологий на основе искусственного интеллекта.</w:t>
      </w:r>
    </w:p>
    <w:p w:rsidR="004C0A88" w:rsidRPr="005B6BB7" w:rsidRDefault="004C0A88" w:rsidP="004C0A88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Основным критерием оценки конкурсного проекта по данной номинации является </w:t>
      </w:r>
      <w:r w:rsidRPr="00BA53C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использование современных технологий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представления информации о бюджете </w:t>
      </w:r>
      <w:r w:rsidRPr="005B6BB7">
        <w:rPr>
          <w:rFonts w:ascii="Times New Roman" w:eastAsia="Times New Roman" w:hAnsi="Times New Roman" w:cs="Times New Roman"/>
          <w:sz w:val="28"/>
          <w:szCs w:val="28"/>
          <w:u w:val="single"/>
        </w:rPr>
        <w:t>публично-</w:t>
      </w:r>
      <w:r w:rsidRPr="006268AF">
        <w:rPr>
          <w:rFonts w:ascii="Times New Roman" w:eastAsia="Times New Roman" w:hAnsi="Times New Roman" w:cs="Times New Roman"/>
          <w:sz w:val="28"/>
          <w:szCs w:val="28"/>
          <w:u w:val="single"/>
        </w:rPr>
        <w:t>правового образования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. </w:t>
      </w:r>
      <w:r w:rsidRPr="005B6BB7">
        <w:rPr>
          <w:rFonts w:ascii="Times New Roman" w:eastAsia="Times New Roman" w:hAnsi="Times New Roman" w:cs="Times New Roman"/>
          <w:sz w:val="28"/>
          <w:szCs w:val="28"/>
        </w:rPr>
        <w:t>Соответствие основному критерию оценивается максимально в 10 (десять) баллов.</w:t>
      </w:r>
    </w:p>
    <w:p w:rsidR="004C0A88" w:rsidRPr="005B6BB7" w:rsidRDefault="004C0A88" w:rsidP="004C0A8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качестве дополнительных критериев оценки конкурсного проекта </w:t>
      </w:r>
      <w:r w:rsidRPr="005B6B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данной номинации выступают:</w:t>
      </w:r>
    </w:p>
    <w:p w:rsidR="004C0A88" w:rsidRPr="005B6BB7" w:rsidRDefault="004C0A88" w:rsidP="004C0A88">
      <w:pPr>
        <w:numPr>
          <w:ilvl w:val="0"/>
          <w:numId w:val="2"/>
        </w:numPr>
        <w:shd w:val="clear" w:color="auto" w:fill="FFFFFF"/>
        <w:tabs>
          <w:tab w:val="num" w:pos="1080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интерактивность, удобный интерфейс </w:t>
      </w:r>
      <w:r w:rsidRPr="005B6BB7">
        <w:rPr>
          <w:rFonts w:ascii="Times New Roman" w:eastAsia="Times New Roman" w:hAnsi="Times New Roman" w:cs="Times New Roman"/>
          <w:sz w:val="28"/>
          <w:szCs w:val="28"/>
          <w:lang w:eastAsia="ru-RU"/>
        </w:rPr>
        <w:t>(максимум 5 (пять) баллов);</w:t>
      </w:r>
    </w:p>
    <w:p w:rsidR="004C0A88" w:rsidRPr="005B6BB7" w:rsidRDefault="004C0A88" w:rsidP="004C0A88">
      <w:pPr>
        <w:numPr>
          <w:ilvl w:val="0"/>
          <w:numId w:val="2"/>
        </w:numPr>
        <w:shd w:val="clear" w:color="auto" w:fill="FFFFFF"/>
        <w:tabs>
          <w:tab w:val="num" w:pos="1080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широта охвата информации о бюджете </w:t>
      </w:r>
      <w:r w:rsidRPr="00BA53C2">
        <w:rPr>
          <w:rFonts w:ascii="Times New Roman" w:eastAsia="Times New Roman" w:hAnsi="Times New Roman" w:cs="Times New Roman"/>
          <w:sz w:val="28"/>
          <w:szCs w:val="28"/>
        </w:rPr>
        <w:t>публично-правового образования</w:t>
      </w:r>
      <w:r w:rsidRPr="005B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(максимум 5 (пять) баллов);</w:t>
      </w:r>
    </w:p>
    <w:p w:rsidR="004C0A88" w:rsidRDefault="004C0A88" w:rsidP="004C0A88">
      <w:pPr>
        <w:numPr>
          <w:ilvl w:val="0"/>
          <w:numId w:val="2"/>
        </w:numPr>
        <w:shd w:val="clear" w:color="auto" w:fill="FFFFFF"/>
        <w:tabs>
          <w:tab w:val="num" w:pos="1080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 оформления и визуализации</w:t>
      </w:r>
      <w:r w:rsidRPr="005B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5B6BB7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максимум 5 (пять) баллов).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C0A88" w:rsidRDefault="004C0A88" w:rsidP="004C0A8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4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Предложения по реализации конкурсного проекта и практическому применению результатов </w:t>
      </w:r>
      <w:r w:rsidRPr="00764930">
        <w:rPr>
          <w:rFonts w:ascii="Times New Roman" w:eastAsia="Times New Roman" w:hAnsi="Times New Roman" w:cs="Times New Roman"/>
          <w:sz w:val="28"/>
          <w:szCs w:val="28"/>
        </w:rPr>
        <w:t xml:space="preserve">оценивается максимально в </w:t>
      </w:r>
      <w:r w:rsidRPr="00764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(пять) </w:t>
      </w:r>
      <w:r w:rsidRPr="00764930">
        <w:rPr>
          <w:rFonts w:ascii="Times New Roman" w:eastAsia="Times New Roman" w:hAnsi="Times New Roman" w:cs="Times New Roman"/>
          <w:sz w:val="28"/>
          <w:szCs w:val="28"/>
        </w:rPr>
        <w:t>баллов.</w:t>
      </w:r>
    </w:p>
    <w:p w:rsidR="004C0A88" w:rsidRPr="00764930" w:rsidRDefault="004C0A88" w:rsidP="004C0A8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0A88" w:rsidRDefault="004C0A88" w:rsidP="004C0A88"/>
    <w:p w:rsidR="004C0A88" w:rsidRDefault="004C0A88" w:rsidP="004C0A88"/>
    <w:p w:rsidR="00E7653B" w:rsidRDefault="00E135A8"/>
    <w:sectPr w:rsidR="00E7653B" w:rsidSect="004F572A">
      <w:headerReference w:type="default" r:id="rId6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1933369"/>
      <w:docPartObj>
        <w:docPartGallery w:val="Page Numbers (Top of Page)"/>
        <w:docPartUnique/>
      </w:docPartObj>
    </w:sdtPr>
    <w:sdtEndPr/>
    <w:sdtContent>
      <w:p w:rsidR="004F572A" w:rsidRDefault="00E135A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4F572A" w:rsidRDefault="00E135A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190BA2"/>
    <w:multiLevelType w:val="hybridMultilevel"/>
    <w:tmpl w:val="FDE606A4"/>
    <w:lvl w:ilvl="0" w:tplc="266A2AF6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495168C5"/>
    <w:multiLevelType w:val="hybridMultilevel"/>
    <w:tmpl w:val="14567C1C"/>
    <w:lvl w:ilvl="0" w:tplc="965010BE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1D0C40"/>
    <w:multiLevelType w:val="hybridMultilevel"/>
    <w:tmpl w:val="5510CEFC"/>
    <w:lvl w:ilvl="0" w:tplc="266A2A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9703453"/>
    <w:multiLevelType w:val="hybridMultilevel"/>
    <w:tmpl w:val="4044F3F2"/>
    <w:lvl w:ilvl="0" w:tplc="266A2AF6">
      <w:start w:val="1"/>
      <w:numFmt w:val="bullet"/>
      <w:lvlText w:val=""/>
      <w:lvlJc w:val="left"/>
      <w:pPr>
        <w:ind w:left="362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A88"/>
    <w:rsid w:val="002E03B1"/>
    <w:rsid w:val="004C0A88"/>
    <w:rsid w:val="00BA362E"/>
    <w:rsid w:val="00E13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A88"/>
  </w:style>
  <w:style w:type="paragraph" w:styleId="1">
    <w:name w:val="heading 1"/>
    <w:next w:val="a"/>
    <w:link w:val="10"/>
    <w:uiPriority w:val="9"/>
    <w:qFormat/>
    <w:rsid w:val="004C0A88"/>
    <w:pPr>
      <w:spacing w:before="100" w:beforeAutospacing="1" w:after="100" w:afterAutospacing="1" w:line="240" w:lineRule="auto"/>
      <w:outlineLvl w:val="0"/>
    </w:pPr>
    <w:rPr>
      <w:rFonts w:ascii="SimSun" w:hAnsi="SimSun" w:cs="Times New Roman"/>
      <w:b/>
      <w:bCs/>
      <w:kern w:val="32"/>
      <w:sz w:val="48"/>
      <w:szCs w:val="48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0A88"/>
    <w:rPr>
      <w:rFonts w:ascii="SimSun" w:hAnsi="SimSun" w:cs="Times New Roman"/>
      <w:b/>
      <w:bCs/>
      <w:kern w:val="32"/>
      <w:sz w:val="48"/>
      <w:szCs w:val="48"/>
      <w:lang w:val="en-US" w:eastAsia="zh-CN"/>
    </w:rPr>
  </w:style>
  <w:style w:type="paragraph" w:styleId="a3">
    <w:name w:val="List Paragraph"/>
    <w:basedOn w:val="a"/>
    <w:uiPriority w:val="99"/>
    <w:qFormat/>
    <w:rsid w:val="004C0A88"/>
    <w:pPr>
      <w:ind w:left="708"/>
    </w:pPr>
  </w:style>
  <w:style w:type="table" w:styleId="a4">
    <w:name w:val="Table Grid"/>
    <w:basedOn w:val="a1"/>
    <w:uiPriority w:val="59"/>
    <w:rsid w:val="004C0A8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C0A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C0A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A88"/>
  </w:style>
  <w:style w:type="paragraph" w:styleId="1">
    <w:name w:val="heading 1"/>
    <w:next w:val="a"/>
    <w:link w:val="10"/>
    <w:uiPriority w:val="9"/>
    <w:qFormat/>
    <w:rsid w:val="004C0A88"/>
    <w:pPr>
      <w:spacing w:before="100" w:beforeAutospacing="1" w:after="100" w:afterAutospacing="1" w:line="240" w:lineRule="auto"/>
      <w:outlineLvl w:val="0"/>
    </w:pPr>
    <w:rPr>
      <w:rFonts w:ascii="SimSun" w:hAnsi="SimSun" w:cs="Times New Roman"/>
      <w:b/>
      <w:bCs/>
      <w:kern w:val="32"/>
      <w:sz w:val="48"/>
      <w:szCs w:val="48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0A88"/>
    <w:rPr>
      <w:rFonts w:ascii="SimSun" w:hAnsi="SimSun" w:cs="Times New Roman"/>
      <w:b/>
      <w:bCs/>
      <w:kern w:val="32"/>
      <w:sz w:val="48"/>
      <w:szCs w:val="48"/>
      <w:lang w:val="en-US" w:eastAsia="zh-CN"/>
    </w:rPr>
  </w:style>
  <w:style w:type="paragraph" w:styleId="a3">
    <w:name w:val="List Paragraph"/>
    <w:basedOn w:val="a"/>
    <w:uiPriority w:val="99"/>
    <w:qFormat/>
    <w:rsid w:val="004C0A88"/>
    <w:pPr>
      <w:ind w:left="708"/>
    </w:pPr>
  </w:style>
  <w:style w:type="table" w:styleId="a4">
    <w:name w:val="Table Grid"/>
    <w:basedOn w:val="a1"/>
    <w:uiPriority w:val="59"/>
    <w:rsid w:val="004C0A8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C0A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C0A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3150</Words>
  <Characters>17957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Рыжова Наталья Борисовна</dc:creator>
  <cp:lastModifiedBy>Рыжова Наталья Борисовна</cp:lastModifiedBy>
  <cp:revision>1</cp:revision>
  <dcterms:created xsi:type="dcterms:W3CDTF">2026-04-20T08:24:00Z</dcterms:created>
  <dcterms:modified xsi:type="dcterms:W3CDTF">2026-04-20T09:23:00Z</dcterms:modified>
</cp:coreProperties>
</file>