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CE" w:rsidRPr="009818C4" w:rsidRDefault="00116CCE" w:rsidP="00116CCE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981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 w:rsidR="00116CCE" w:rsidRPr="009818C4" w:rsidRDefault="00116CCE" w:rsidP="00116CC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81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к проекту постановления Правительства Ленинградской области </w:t>
      </w:r>
      <w:r w:rsidR="00762F88" w:rsidRPr="001F14D3">
        <w:rPr>
          <w:rFonts w:ascii="Times New Roman" w:hAnsi="Times New Roman"/>
          <w:b/>
          <w:sz w:val="28"/>
          <w:szCs w:val="28"/>
        </w:rPr>
        <w:t>"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15B6A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внесении изменений в постановление Правительства Ленинградской области от</w:t>
      </w:r>
      <w:r w:rsidR="00FC3931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FC3931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 xml:space="preserve">декабря 2015 года № 543 </w:t>
      </w:r>
      <w:r w:rsidR="00762F88" w:rsidRPr="001F14D3">
        <w:rPr>
          <w:rFonts w:ascii="Times New Roman" w:hAnsi="Times New Roman"/>
          <w:b/>
          <w:sz w:val="28"/>
          <w:szCs w:val="28"/>
        </w:rPr>
        <w:t>"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</w:t>
      </w:r>
      <w:r w:rsidR="00C15B6A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</w:t>
      </w:r>
      <w:r w:rsidR="00FC3931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</w:t>
      </w:r>
      <w:r w:rsidR="00C15B6A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признании утратившими силу отдельных постановлений Правительства Ленинградской области</w:t>
      </w:r>
      <w:r w:rsidR="00762F88" w:rsidRPr="001F14D3">
        <w:rPr>
          <w:rFonts w:ascii="Times New Roman" w:hAnsi="Times New Roman"/>
          <w:b/>
          <w:sz w:val="28"/>
          <w:szCs w:val="28"/>
        </w:rPr>
        <w:t>"</w:t>
      </w:r>
    </w:p>
    <w:p w:rsidR="00116CCE" w:rsidRPr="009818C4" w:rsidRDefault="00116CCE" w:rsidP="00116CCE">
      <w:pPr>
        <w:suppressAutoHyphens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B0BEB" w:rsidRPr="009818C4" w:rsidRDefault="008B0BEB" w:rsidP="008B0BE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8C4">
        <w:rPr>
          <w:rFonts w:ascii="Times New Roman" w:hAnsi="Times New Roman" w:cs="Times New Roman"/>
          <w:sz w:val="28"/>
          <w:szCs w:val="28"/>
        </w:rPr>
        <w:t xml:space="preserve">Проект подготовлен Комитетом финансов Ленинградской области в целях приведения в соответствие </w:t>
      </w:r>
      <w:r w:rsidR="003D7D4F" w:rsidRPr="009818C4">
        <w:rPr>
          <w:rFonts w:ascii="Times New Roman" w:hAnsi="Times New Roman" w:cs="Times New Roman"/>
          <w:sz w:val="28"/>
          <w:szCs w:val="28"/>
        </w:rPr>
        <w:t>действующему</w:t>
      </w:r>
      <w:r w:rsidRPr="009818C4">
        <w:rPr>
          <w:rFonts w:ascii="Times New Roman" w:hAnsi="Times New Roman" w:cs="Times New Roman"/>
          <w:sz w:val="28"/>
          <w:szCs w:val="28"/>
        </w:rPr>
        <w:t xml:space="preserve"> </w:t>
      </w:r>
      <w:r w:rsidR="0043608A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Pr="009818C4">
        <w:rPr>
          <w:rFonts w:ascii="Times New Roman" w:hAnsi="Times New Roman" w:cs="Times New Roman"/>
          <w:sz w:val="28"/>
          <w:szCs w:val="28"/>
        </w:rPr>
        <w:t xml:space="preserve">законодательству постановления Правительства Ленинградской области от 30.12.2015 № 543 </w:t>
      </w:r>
      <w:r w:rsidR="00762F88" w:rsidRPr="00762F88">
        <w:rPr>
          <w:rFonts w:ascii="Times New Roman" w:hAnsi="Times New Roman" w:cs="Times New Roman"/>
          <w:sz w:val="28"/>
          <w:szCs w:val="28"/>
        </w:rPr>
        <w:t>"</w:t>
      </w:r>
      <w:r w:rsidRPr="009818C4">
        <w:rPr>
          <w:rFonts w:ascii="Times New Roman" w:hAnsi="Times New Roman" w:cs="Times New Roman"/>
          <w:sz w:val="28"/>
          <w:szCs w:val="28"/>
        </w:rPr>
        <w:t>Об</w:t>
      </w:r>
      <w:r w:rsidR="0043608A">
        <w:rPr>
          <w:rFonts w:ascii="Times New Roman" w:hAnsi="Times New Roman" w:cs="Times New Roman"/>
          <w:sz w:val="28"/>
          <w:szCs w:val="28"/>
        </w:rPr>
        <w:t> </w:t>
      </w:r>
      <w:r w:rsidRPr="009818C4">
        <w:rPr>
          <w:rFonts w:ascii="Times New Roman" w:hAnsi="Times New Roman" w:cs="Times New Roman"/>
          <w:sz w:val="28"/>
          <w:szCs w:val="28"/>
        </w:rPr>
        <w:t xml:space="preserve">утверждении Положения о формировании государственного задания </w:t>
      </w:r>
      <w:r w:rsidR="001D6CE9">
        <w:rPr>
          <w:rFonts w:ascii="Times New Roman" w:hAnsi="Times New Roman" w:cs="Times New Roman"/>
          <w:sz w:val="28"/>
          <w:szCs w:val="28"/>
        </w:rPr>
        <w:br/>
      </w:r>
      <w:r w:rsidRPr="009818C4">
        <w:rPr>
          <w:rFonts w:ascii="Times New Roman" w:hAnsi="Times New Roman" w:cs="Times New Roman"/>
          <w:sz w:val="28"/>
          <w:szCs w:val="28"/>
        </w:rPr>
        <w:t>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</w:t>
      </w:r>
      <w:r w:rsidR="00762F88" w:rsidRPr="00762F88">
        <w:rPr>
          <w:rFonts w:ascii="Times New Roman" w:hAnsi="Times New Roman" w:cs="Times New Roman"/>
          <w:sz w:val="28"/>
          <w:szCs w:val="28"/>
        </w:rPr>
        <w:t>"</w:t>
      </w:r>
      <w:r w:rsidR="00997F49" w:rsidRPr="009818C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D6CE9">
        <w:rPr>
          <w:rFonts w:ascii="Times New Roman" w:hAnsi="Times New Roman" w:cs="Times New Roman"/>
          <w:sz w:val="28"/>
          <w:szCs w:val="28"/>
        </w:rPr>
        <w:t>п</w:t>
      </w:r>
      <w:r w:rsidR="00997F49" w:rsidRPr="009818C4">
        <w:rPr>
          <w:rFonts w:ascii="Times New Roman" w:hAnsi="Times New Roman" w:cs="Times New Roman"/>
          <w:sz w:val="28"/>
          <w:szCs w:val="28"/>
        </w:rPr>
        <w:t>роект)</w:t>
      </w:r>
      <w:r w:rsidRPr="009818C4">
        <w:rPr>
          <w:rFonts w:ascii="Times New Roman" w:hAnsi="Times New Roman" w:cs="Times New Roman"/>
          <w:sz w:val="28"/>
          <w:szCs w:val="28"/>
        </w:rPr>
        <w:t>.</w:t>
      </w:r>
    </w:p>
    <w:p w:rsidR="009F3593" w:rsidRDefault="0043608A" w:rsidP="009F3593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D599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r w:rsidRPr="0043608A">
        <w:rPr>
          <w:rFonts w:ascii="Times New Roman" w:hAnsi="Times New Roman" w:cs="Times New Roman"/>
          <w:sz w:val="28"/>
          <w:szCs w:val="28"/>
        </w:rPr>
        <w:t>от 10</w:t>
      </w:r>
      <w:r w:rsidR="001D6CE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D6CE9">
        <w:rPr>
          <w:rFonts w:ascii="Times New Roman" w:hAnsi="Times New Roman" w:cs="Times New Roman"/>
          <w:sz w:val="28"/>
          <w:szCs w:val="28"/>
        </w:rPr>
        <w:br/>
      </w:r>
      <w:r w:rsidRPr="0043608A">
        <w:rPr>
          <w:rFonts w:ascii="Times New Roman" w:hAnsi="Times New Roman" w:cs="Times New Roman"/>
          <w:sz w:val="28"/>
          <w:szCs w:val="28"/>
        </w:rPr>
        <w:t>2025</w:t>
      </w:r>
      <w:r w:rsidR="001D6CE9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43608A">
        <w:rPr>
          <w:rFonts w:ascii="Times New Roman" w:hAnsi="Times New Roman" w:cs="Times New Roman"/>
          <w:sz w:val="28"/>
          <w:szCs w:val="28"/>
        </w:rPr>
        <w:t xml:space="preserve"> 2005 </w:t>
      </w:r>
      <w:r w:rsidR="00762F88" w:rsidRPr="00762F88">
        <w:rPr>
          <w:rFonts w:ascii="Times New Roman" w:hAnsi="Times New Roman" w:cs="Times New Roman"/>
          <w:sz w:val="28"/>
          <w:szCs w:val="28"/>
        </w:rPr>
        <w:t>"</w:t>
      </w:r>
      <w:r w:rsidRPr="0043608A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внесены изменения в </w:t>
      </w:r>
      <w:r w:rsidR="009F3593" w:rsidRPr="009F3593">
        <w:rPr>
          <w:rFonts w:ascii="Times New Roman" w:hAnsi="Times New Roman" w:cs="Times New Roman"/>
          <w:sz w:val="28"/>
          <w:szCs w:val="28"/>
        </w:rPr>
        <w:t>постановлени</w:t>
      </w:r>
      <w:r w:rsidR="009F3593">
        <w:rPr>
          <w:rFonts w:ascii="Times New Roman" w:hAnsi="Times New Roman" w:cs="Times New Roman"/>
          <w:sz w:val="28"/>
          <w:szCs w:val="28"/>
        </w:rPr>
        <w:t>е</w:t>
      </w:r>
      <w:r w:rsidR="009F3593" w:rsidRPr="009F35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9F3593">
        <w:rPr>
          <w:rFonts w:ascii="Times New Roman" w:hAnsi="Times New Roman" w:cs="Times New Roman"/>
          <w:sz w:val="28"/>
          <w:szCs w:val="28"/>
        </w:rPr>
        <w:t> </w:t>
      </w:r>
      <w:r w:rsidR="009F3593" w:rsidRPr="009F3593">
        <w:rPr>
          <w:rFonts w:ascii="Times New Roman" w:hAnsi="Times New Roman" w:cs="Times New Roman"/>
          <w:sz w:val="28"/>
          <w:szCs w:val="28"/>
        </w:rPr>
        <w:t>26</w:t>
      </w:r>
      <w:r w:rsidR="009F3593">
        <w:rPr>
          <w:rFonts w:ascii="Times New Roman" w:hAnsi="Times New Roman" w:cs="Times New Roman"/>
          <w:sz w:val="28"/>
          <w:szCs w:val="28"/>
        </w:rPr>
        <w:t> </w:t>
      </w:r>
      <w:r w:rsidR="009F3593" w:rsidRPr="009F3593">
        <w:rPr>
          <w:rFonts w:ascii="Times New Roman" w:hAnsi="Times New Roman" w:cs="Times New Roman"/>
          <w:sz w:val="28"/>
          <w:szCs w:val="28"/>
        </w:rPr>
        <w:t>июня 2015 г</w:t>
      </w:r>
      <w:r w:rsidR="001D6CE9">
        <w:rPr>
          <w:rFonts w:ascii="Times New Roman" w:hAnsi="Times New Roman" w:cs="Times New Roman"/>
          <w:sz w:val="28"/>
          <w:szCs w:val="28"/>
        </w:rPr>
        <w:t>ода</w:t>
      </w:r>
      <w:r w:rsidR="009F3593" w:rsidRPr="009F3593">
        <w:rPr>
          <w:rFonts w:ascii="Times New Roman" w:hAnsi="Times New Roman" w:cs="Times New Roman"/>
          <w:sz w:val="28"/>
          <w:szCs w:val="28"/>
        </w:rPr>
        <w:t xml:space="preserve"> </w:t>
      </w:r>
      <w:r w:rsidR="009F3593">
        <w:rPr>
          <w:rFonts w:ascii="Times New Roman" w:hAnsi="Times New Roman" w:cs="Times New Roman"/>
          <w:sz w:val="28"/>
          <w:szCs w:val="28"/>
        </w:rPr>
        <w:t>№</w:t>
      </w:r>
      <w:r w:rsidR="009F3593" w:rsidRPr="009F3593">
        <w:rPr>
          <w:rFonts w:ascii="Times New Roman" w:hAnsi="Times New Roman" w:cs="Times New Roman"/>
          <w:sz w:val="28"/>
          <w:szCs w:val="28"/>
        </w:rPr>
        <w:t xml:space="preserve"> 640 </w:t>
      </w:r>
      <w:r w:rsidR="00762F88" w:rsidRPr="00762F88">
        <w:rPr>
          <w:rFonts w:ascii="Times New Roman" w:hAnsi="Times New Roman" w:cs="Times New Roman"/>
          <w:sz w:val="28"/>
          <w:szCs w:val="28"/>
        </w:rPr>
        <w:t>"</w:t>
      </w:r>
      <w:r w:rsidR="009F3593" w:rsidRPr="009F3593">
        <w:rPr>
          <w:rFonts w:ascii="Times New Roman" w:hAnsi="Times New Roman" w:cs="Times New Roman"/>
          <w:sz w:val="28"/>
          <w:szCs w:val="28"/>
        </w:rPr>
        <w:t>О порядке формирования государственного задания на</w:t>
      </w:r>
      <w:r w:rsidR="009F3593">
        <w:rPr>
          <w:rFonts w:ascii="Times New Roman" w:hAnsi="Times New Roman" w:cs="Times New Roman"/>
          <w:sz w:val="28"/>
          <w:szCs w:val="28"/>
        </w:rPr>
        <w:t> </w:t>
      </w:r>
      <w:r w:rsidR="009F3593" w:rsidRPr="009F3593">
        <w:rPr>
          <w:rFonts w:ascii="Times New Roman" w:hAnsi="Times New Roman" w:cs="Times New Roman"/>
          <w:sz w:val="28"/>
          <w:szCs w:val="28"/>
        </w:rPr>
        <w:t>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</w:t>
      </w:r>
      <w:r w:rsidR="00762F88" w:rsidRPr="00762F88">
        <w:rPr>
          <w:rFonts w:ascii="Times New Roman" w:hAnsi="Times New Roman" w:cs="Times New Roman"/>
          <w:sz w:val="28"/>
          <w:szCs w:val="28"/>
        </w:rPr>
        <w:t>"</w:t>
      </w:r>
      <w:r w:rsidR="009F3593">
        <w:rPr>
          <w:rFonts w:ascii="Times New Roman" w:hAnsi="Times New Roman" w:cs="Times New Roman"/>
          <w:sz w:val="28"/>
          <w:szCs w:val="28"/>
        </w:rPr>
        <w:t xml:space="preserve">. </w:t>
      </w:r>
      <w:r w:rsidRPr="0043608A">
        <w:rPr>
          <w:rFonts w:ascii="Times New Roman" w:hAnsi="Times New Roman" w:cs="Times New Roman"/>
          <w:sz w:val="28"/>
          <w:szCs w:val="28"/>
        </w:rPr>
        <w:t>Скорректированы показатели, участвующие в расчете объема финансового обеспечения выполнения государственного задания</w:t>
      </w:r>
      <w:r w:rsidR="009F3593">
        <w:rPr>
          <w:rFonts w:ascii="Times New Roman" w:hAnsi="Times New Roman" w:cs="Times New Roman"/>
          <w:sz w:val="28"/>
          <w:szCs w:val="28"/>
        </w:rPr>
        <w:t xml:space="preserve">. </w:t>
      </w:r>
      <w:r w:rsidRPr="0043608A">
        <w:rPr>
          <w:rFonts w:ascii="Times New Roman" w:hAnsi="Times New Roman" w:cs="Times New Roman"/>
          <w:sz w:val="28"/>
          <w:szCs w:val="28"/>
        </w:rPr>
        <w:t>Из</w:t>
      </w:r>
      <w:r w:rsidR="009F3593">
        <w:rPr>
          <w:rFonts w:ascii="Times New Roman" w:hAnsi="Times New Roman" w:cs="Times New Roman"/>
          <w:sz w:val="28"/>
          <w:szCs w:val="28"/>
        </w:rPr>
        <w:t> </w:t>
      </w:r>
      <w:r w:rsidRPr="0043608A">
        <w:rPr>
          <w:rFonts w:ascii="Times New Roman" w:hAnsi="Times New Roman" w:cs="Times New Roman"/>
          <w:sz w:val="28"/>
          <w:szCs w:val="28"/>
        </w:rPr>
        <w:t xml:space="preserve">расчета исключены затраты на уплату налогов, </w:t>
      </w:r>
      <w:r w:rsidR="001D6CE9">
        <w:rPr>
          <w:rFonts w:ascii="Times New Roman" w:hAnsi="Times New Roman" w:cs="Times New Roman"/>
          <w:sz w:val="28"/>
          <w:szCs w:val="28"/>
        </w:rPr>
        <w:br/>
      </w:r>
      <w:r w:rsidRPr="0043608A">
        <w:rPr>
          <w:rFonts w:ascii="Times New Roman" w:hAnsi="Times New Roman" w:cs="Times New Roman"/>
          <w:sz w:val="28"/>
          <w:szCs w:val="28"/>
        </w:rPr>
        <w:t>в качестве объекта налогообложения по которым п</w:t>
      </w:r>
      <w:r w:rsidR="009F3593">
        <w:rPr>
          <w:rFonts w:ascii="Times New Roman" w:hAnsi="Times New Roman" w:cs="Times New Roman"/>
          <w:sz w:val="28"/>
          <w:szCs w:val="28"/>
        </w:rPr>
        <w:t>ризнается имущество учреждения.</w:t>
      </w:r>
      <w:r w:rsidR="00CA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CCE" w:rsidRPr="009F3593" w:rsidRDefault="009F3593" w:rsidP="009F3593">
      <w:pPr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593">
        <w:rPr>
          <w:rFonts w:ascii="Times New Roman" w:hAnsi="Times New Roman" w:cs="Times New Roman"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3593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593">
        <w:rPr>
          <w:rFonts w:ascii="Times New Roman" w:hAnsi="Times New Roman" w:cs="Times New Roman"/>
          <w:sz w:val="28"/>
          <w:szCs w:val="28"/>
        </w:rPr>
        <w:t>и инвестиционной деятельности и областного бюджета Ленинградской области.</w:t>
      </w:r>
    </w:p>
    <w:p w:rsidR="009F3593" w:rsidRDefault="009F3593" w:rsidP="00116CCE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Первый вице-губернатор </w:t>
      </w:r>
    </w:p>
    <w:p w:rsidR="00796DF4" w:rsidRP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Ленинградской области – </w:t>
      </w:r>
    </w:p>
    <w:p w:rsidR="00796DF4" w:rsidRP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Правительства</w:t>
      </w:r>
    </w:p>
    <w:p w:rsid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Ленинградской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96DF4" w:rsidRP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комитета финансов                                          </w:t>
      </w:r>
    </w:p>
    <w:p w:rsidR="009A6C30" w:rsidRPr="009818C4" w:rsidRDefault="00796DF4" w:rsidP="00793449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D235C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116CCE" w:rsidRPr="009818C4">
        <w:rPr>
          <w:rFonts w:ascii="Times New Roman" w:eastAsia="Calibri" w:hAnsi="Times New Roman" w:cs="Times New Roman"/>
          <w:b/>
          <w:sz w:val="28"/>
          <w:szCs w:val="28"/>
        </w:rPr>
        <w:t>Р.И. Марков</w:t>
      </w:r>
      <w:r w:rsidR="009A6C30" w:rsidRPr="00981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br w:type="page"/>
      </w:r>
    </w:p>
    <w:p w:rsidR="00116CCE" w:rsidRPr="009818C4" w:rsidRDefault="006A1191" w:rsidP="00116CCE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981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Технико</w:t>
      </w:r>
      <w:r w:rsidR="00116CCE" w:rsidRPr="00981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-экономическое обоснование</w:t>
      </w:r>
    </w:p>
    <w:p w:rsidR="00116CCE" w:rsidRPr="009818C4" w:rsidRDefault="00116CCE" w:rsidP="00116CC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818C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к проекту постановления Правительства Ленинградской области </w:t>
      </w:r>
      <w:r w:rsidR="00762F88" w:rsidRPr="00762F88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818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внесении изменений в постановление Правительства Ленинградской области от</w:t>
      </w:r>
      <w:r w:rsidR="00FC3931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FC3931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 xml:space="preserve">декабря 2015 года № 543 </w:t>
      </w:r>
      <w:r w:rsidR="00762F88" w:rsidRPr="00762F88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</w:t>
      </w:r>
      <w:r w:rsidR="009818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</w:t>
      </w:r>
      <w:r w:rsidR="00FC3931" w:rsidRPr="009818C4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</w:t>
      </w:r>
      <w:r w:rsidR="009818C4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Pr="009818C4">
        <w:rPr>
          <w:rFonts w:ascii="Times New Roman" w:eastAsia="Calibri" w:hAnsi="Times New Roman" w:cs="Times New Roman"/>
          <w:b/>
          <w:sz w:val="28"/>
          <w:szCs w:val="28"/>
        </w:rPr>
        <w:t>признании утратившими силу отдельных постановлений Правительства Ленинградской области</w:t>
      </w:r>
      <w:r w:rsidR="00762F88" w:rsidRPr="00762F88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116CCE" w:rsidRPr="009818C4" w:rsidRDefault="00116CCE" w:rsidP="00116CC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6CCE" w:rsidRPr="009818C4" w:rsidRDefault="0043608A" w:rsidP="0043608A">
      <w:pPr>
        <w:suppressAutoHyphens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Принятие проекта постановления Правительства Ленинградской области</w:t>
      </w:r>
      <w:r w:rsidR="008A4C0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62F88" w:rsidRPr="00762F88">
        <w:rPr>
          <w:rFonts w:ascii="Times New Roman" w:eastAsia="SimSun" w:hAnsi="Times New Roman" w:cs="Times New Roman"/>
          <w:sz w:val="28"/>
          <w:szCs w:val="28"/>
          <w:lang w:eastAsia="zh-CN"/>
        </w:rPr>
        <w:t>"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8A4C0D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внесении изменений в постановление Правительства Ленинградской области от</w:t>
      </w:r>
      <w:r w:rsidR="008A4C0D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30 декабря 2015 года № 543 </w:t>
      </w:r>
      <w:r w:rsidR="00762F88" w:rsidRPr="00762F88">
        <w:rPr>
          <w:rFonts w:ascii="Times New Roman" w:eastAsia="SimSun" w:hAnsi="Times New Roman" w:cs="Times New Roman"/>
          <w:sz w:val="28"/>
          <w:szCs w:val="28"/>
          <w:lang w:eastAsia="zh-CN"/>
        </w:rPr>
        <w:t>"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Об утверждении Положения о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</w:t>
      </w:r>
      <w:r w:rsidR="008A4C0D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финансовом обеспечении выполнения государственного задания на</w:t>
      </w:r>
      <w:r w:rsidR="008A4C0D">
        <w:rPr>
          <w:rFonts w:ascii="Times New Roman" w:eastAsia="SimSun" w:hAnsi="Times New Roman" w:cs="Times New Roman"/>
          <w:sz w:val="28"/>
          <w:szCs w:val="28"/>
          <w:lang w:eastAsia="zh-CN"/>
        </w:rPr>
        <w:t> 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>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</w:t>
      </w:r>
      <w:r w:rsidR="00762F88" w:rsidRPr="00762F88">
        <w:rPr>
          <w:rFonts w:ascii="Times New Roman" w:eastAsia="SimSun" w:hAnsi="Times New Roman" w:cs="Times New Roman"/>
          <w:sz w:val="28"/>
          <w:szCs w:val="28"/>
          <w:lang w:eastAsia="zh-CN"/>
        </w:rPr>
        <w:t>"</w:t>
      </w:r>
      <w:r w:rsidRPr="0043608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не потребует выделения дополнительных средств из областного бюджета Ленинградской области.</w:t>
      </w:r>
    </w:p>
    <w:p w:rsidR="00116CCE" w:rsidRDefault="00116CCE" w:rsidP="00116CCE">
      <w:pPr>
        <w:suppressAutoHyphens/>
        <w:autoSpaceDE w:val="0"/>
        <w:autoSpaceDN w:val="0"/>
        <w:adjustRightInd w:val="0"/>
        <w:spacing w:line="240" w:lineRule="auto"/>
        <w:ind w:firstLine="54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93449" w:rsidRPr="009818C4" w:rsidRDefault="00793449" w:rsidP="00116CCE">
      <w:pPr>
        <w:suppressAutoHyphens/>
        <w:autoSpaceDE w:val="0"/>
        <w:autoSpaceDN w:val="0"/>
        <w:adjustRightInd w:val="0"/>
        <w:spacing w:line="240" w:lineRule="auto"/>
        <w:ind w:firstLine="54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Первый вице-губернатор </w:t>
      </w:r>
    </w:p>
    <w:p w:rsidR="00796DF4" w:rsidRP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Ленинградской области – </w:t>
      </w:r>
    </w:p>
    <w:p w:rsidR="00796DF4" w:rsidRP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Правительства</w:t>
      </w:r>
    </w:p>
    <w:p w:rsid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Ленинградской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96DF4" w:rsidRPr="00796DF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комитета финансов                                          </w:t>
      </w:r>
    </w:p>
    <w:p w:rsidR="00116CCE" w:rsidRPr="009818C4" w:rsidRDefault="00796DF4" w:rsidP="00796DF4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96DF4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934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16CCE" w:rsidRPr="009818C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="005D235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16CCE" w:rsidRPr="009818C4">
        <w:rPr>
          <w:rFonts w:ascii="Times New Roman" w:eastAsia="Calibri" w:hAnsi="Times New Roman" w:cs="Times New Roman"/>
          <w:b/>
          <w:sz w:val="28"/>
          <w:szCs w:val="28"/>
        </w:rPr>
        <w:t xml:space="preserve"> Р.И. Марков</w:t>
      </w:r>
    </w:p>
    <w:p w:rsidR="00116CCE" w:rsidRPr="009818C4" w:rsidRDefault="00116CCE" w:rsidP="00116CCE">
      <w:pPr>
        <w:shd w:val="clear" w:color="auto" w:fill="FFFFFF"/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16CCE" w:rsidRPr="009818C4" w:rsidSect="005D235C">
      <w:footerReference w:type="default" r:id="rId8"/>
      <w:pgSz w:w="11906" w:h="16838"/>
      <w:pgMar w:top="1021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E15" w:rsidRDefault="00876E15" w:rsidP="00E37EBC">
      <w:pPr>
        <w:spacing w:line="240" w:lineRule="auto"/>
      </w:pPr>
      <w:r>
        <w:separator/>
      </w:r>
    </w:p>
  </w:endnote>
  <w:endnote w:type="continuationSeparator" w:id="0">
    <w:p w:rsidR="00876E15" w:rsidRDefault="00876E15" w:rsidP="00E37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12" w:rsidRDefault="00645212">
    <w:pPr>
      <w:widowControl w:val="0"/>
      <w:autoSpaceDE w:val="0"/>
      <w:autoSpaceDN w:val="0"/>
      <w:adjustRightInd w:val="0"/>
      <w:spacing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E15" w:rsidRDefault="00876E15" w:rsidP="00E37EBC">
      <w:pPr>
        <w:spacing w:line="240" w:lineRule="auto"/>
      </w:pPr>
      <w:r>
        <w:separator/>
      </w:r>
    </w:p>
  </w:footnote>
  <w:footnote w:type="continuationSeparator" w:id="0">
    <w:p w:rsidR="00876E15" w:rsidRDefault="00876E15" w:rsidP="00E37E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273"/>
    <w:multiLevelType w:val="hybridMultilevel"/>
    <w:tmpl w:val="49DC0AB8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0C86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0C5A4326"/>
    <w:lvl w:ilvl="0" w:tplc="9CF05442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BDD"/>
    <w:multiLevelType w:val="hybridMultilevel"/>
    <w:tmpl w:val="D346BAEC"/>
    <w:lvl w:ilvl="0" w:tplc="62663A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B2369B"/>
    <w:multiLevelType w:val="hybridMultilevel"/>
    <w:tmpl w:val="4FCCCA1C"/>
    <w:lvl w:ilvl="0" w:tplc="AF62B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5F"/>
    <w:rsid w:val="00005701"/>
    <w:rsid w:val="00006199"/>
    <w:rsid w:val="00006FDF"/>
    <w:rsid w:val="00011149"/>
    <w:rsid w:val="00011A32"/>
    <w:rsid w:val="00014B20"/>
    <w:rsid w:val="0002020F"/>
    <w:rsid w:val="00021AC0"/>
    <w:rsid w:val="00023568"/>
    <w:rsid w:val="00024B87"/>
    <w:rsid w:val="00025378"/>
    <w:rsid w:val="000269FA"/>
    <w:rsid w:val="00026A6B"/>
    <w:rsid w:val="000306C1"/>
    <w:rsid w:val="000310C7"/>
    <w:rsid w:val="0003476A"/>
    <w:rsid w:val="00040FA8"/>
    <w:rsid w:val="00043403"/>
    <w:rsid w:val="00043628"/>
    <w:rsid w:val="0004610C"/>
    <w:rsid w:val="00057E06"/>
    <w:rsid w:val="000605BF"/>
    <w:rsid w:val="000623F3"/>
    <w:rsid w:val="00064A03"/>
    <w:rsid w:val="00064D0F"/>
    <w:rsid w:val="00065511"/>
    <w:rsid w:val="0007399F"/>
    <w:rsid w:val="000755E7"/>
    <w:rsid w:val="000875ED"/>
    <w:rsid w:val="00093D52"/>
    <w:rsid w:val="00097631"/>
    <w:rsid w:val="000A002D"/>
    <w:rsid w:val="000A1AAB"/>
    <w:rsid w:val="000B06A3"/>
    <w:rsid w:val="000B5509"/>
    <w:rsid w:val="000B5E50"/>
    <w:rsid w:val="000C0036"/>
    <w:rsid w:val="000C585F"/>
    <w:rsid w:val="000C7F34"/>
    <w:rsid w:val="000D5906"/>
    <w:rsid w:val="000D61A0"/>
    <w:rsid w:val="000E04BB"/>
    <w:rsid w:val="000E3F53"/>
    <w:rsid w:val="000E4583"/>
    <w:rsid w:val="000E4D02"/>
    <w:rsid w:val="000E59D8"/>
    <w:rsid w:val="000E61F1"/>
    <w:rsid w:val="000F22B1"/>
    <w:rsid w:val="00100CEA"/>
    <w:rsid w:val="0010161A"/>
    <w:rsid w:val="001166D1"/>
    <w:rsid w:val="00116CCE"/>
    <w:rsid w:val="00120056"/>
    <w:rsid w:val="001220F8"/>
    <w:rsid w:val="00122D04"/>
    <w:rsid w:val="00136AE7"/>
    <w:rsid w:val="001404FB"/>
    <w:rsid w:val="00140532"/>
    <w:rsid w:val="00140CEB"/>
    <w:rsid w:val="00141A3C"/>
    <w:rsid w:val="001421DC"/>
    <w:rsid w:val="00147026"/>
    <w:rsid w:val="0014734A"/>
    <w:rsid w:val="00150956"/>
    <w:rsid w:val="00160373"/>
    <w:rsid w:val="00163615"/>
    <w:rsid w:val="00166E4D"/>
    <w:rsid w:val="00172A81"/>
    <w:rsid w:val="0018080D"/>
    <w:rsid w:val="00191808"/>
    <w:rsid w:val="0019446D"/>
    <w:rsid w:val="001A12EA"/>
    <w:rsid w:val="001A2210"/>
    <w:rsid w:val="001A70F2"/>
    <w:rsid w:val="001A7DC2"/>
    <w:rsid w:val="001B0653"/>
    <w:rsid w:val="001B13AA"/>
    <w:rsid w:val="001D0ECA"/>
    <w:rsid w:val="001D1684"/>
    <w:rsid w:val="001D5666"/>
    <w:rsid w:val="001D6CE9"/>
    <w:rsid w:val="001E4599"/>
    <w:rsid w:val="001E4C35"/>
    <w:rsid w:val="001F0227"/>
    <w:rsid w:val="001F0870"/>
    <w:rsid w:val="00201C5F"/>
    <w:rsid w:val="00202B92"/>
    <w:rsid w:val="00205362"/>
    <w:rsid w:val="00206569"/>
    <w:rsid w:val="00215ACF"/>
    <w:rsid w:val="00224D6A"/>
    <w:rsid w:val="002250EB"/>
    <w:rsid w:val="002304E8"/>
    <w:rsid w:val="00230BEF"/>
    <w:rsid w:val="00235ACB"/>
    <w:rsid w:val="00240BF5"/>
    <w:rsid w:val="00243C39"/>
    <w:rsid w:val="00253C23"/>
    <w:rsid w:val="00253F5D"/>
    <w:rsid w:val="002555A7"/>
    <w:rsid w:val="00264320"/>
    <w:rsid w:val="0027163D"/>
    <w:rsid w:val="002737E4"/>
    <w:rsid w:val="0027416B"/>
    <w:rsid w:val="002742D2"/>
    <w:rsid w:val="002759EB"/>
    <w:rsid w:val="00293BE7"/>
    <w:rsid w:val="002A08EF"/>
    <w:rsid w:val="002A1C3E"/>
    <w:rsid w:val="002C0C9D"/>
    <w:rsid w:val="002D105E"/>
    <w:rsid w:val="002D19DB"/>
    <w:rsid w:val="002E37C3"/>
    <w:rsid w:val="002E3F9B"/>
    <w:rsid w:val="002E61F5"/>
    <w:rsid w:val="002E7447"/>
    <w:rsid w:val="002F1116"/>
    <w:rsid w:val="002F14B0"/>
    <w:rsid w:val="002F58A4"/>
    <w:rsid w:val="002F75DF"/>
    <w:rsid w:val="0030382E"/>
    <w:rsid w:val="00304BCC"/>
    <w:rsid w:val="00305277"/>
    <w:rsid w:val="003257E8"/>
    <w:rsid w:val="0032588A"/>
    <w:rsid w:val="00330EA3"/>
    <w:rsid w:val="0033205C"/>
    <w:rsid w:val="00333E94"/>
    <w:rsid w:val="0033460E"/>
    <w:rsid w:val="00334E53"/>
    <w:rsid w:val="00335898"/>
    <w:rsid w:val="00335B6F"/>
    <w:rsid w:val="00340DF2"/>
    <w:rsid w:val="0034425B"/>
    <w:rsid w:val="003469D3"/>
    <w:rsid w:val="003505E5"/>
    <w:rsid w:val="003510A4"/>
    <w:rsid w:val="00351EE2"/>
    <w:rsid w:val="00364460"/>
    <w:rsid w:val="003664C3"/>
    <w:rsid w:val="00367A69"/>
    <w:rsid w:val="003711F5"/>
    <w:rsid w:val="00371EF0"/>
    <w:rsid w:val="0037234D"/>
    <w:rsid w:val="00373871"/>
    <w:rsid w:val="003739F0"/>
    <w:rsid w:val="00373EE1"/>
    <w:rsid w:val="003768CA"/>
    <w:rsid w:val="00382B72"/>
    <w:rsid w:val="00384175"/>
    <w:rsid w:val="0038483D"/>
    <w:rsid w:val="00385789"/>
    <w:rsid w:val="00385BC2"/>
    <w:rsid w:val="0039463D"/>
    <w:rsid w:val="00397C4E"/>
    <w:rsid w:val="003A1D5C"/>
    <w:rsid w:val="003A38D2"/>
    <w:rsid w:val="003B1C4F"/>
    <w:rsid w:val="003B3EED"/>
    <w:rsid w:val="003B3F1C"/>
    <w:rsid w:val="003B4CF2"/>
    <w:rsid w:val="003B5530"/>
    <w:rsid w:val="003B57D3"/>
    <w:rsid w:val="003B5C4C"/>
    <w:rsid w:val="003C6A96"/>
    <w:rsid w:val="003C764E"/>
    <w:rsid w:val="003D07DF"/>
    <w:rsid w:val="003D33E6"/>
    <w:rsid w:val="003D3796"/>
    <w:rsid w:val="003D3DBE"/>
    <w:rsid w:val="003D7450"/>
    <w:rsid w:val="003D7981"/>
    <w:rsid w:val="003D7D4F"/>
    <w:rsid w:val="003E3184"/>
    <w:rsid w:val="003E32D5"/>
    <w:rsid w:val="003E7499"/>
    <w:rsid w:val="003E7533"/>
    <w:rsid w:val="003F77AD"/>
    <w:rsid w:val="004003BD"/>
    <w:rsid w:val="00401A1C"/>
    <w:rsid w:val="0040678F"/>
    <w:rsid w:val="00411260"/>
    <w:rsid w:val="00411274"/>
    <w:rsid w:val="00415E98"/>
    <w:rsid w:val="00416898"/>
    <w:rsid w:val="004173D8"/>
    <w:rsid w:val="00433208"/>
    <w:rsid w:val="00434A3C"/>
    <w:rsid w:val="0043608A"/>
    <w:rsid w:val="00440831"/>
    <w:rsid w:val="0045073D"/>
    <w:rsid w:val="00460685"/>
    <w:rsid w:val="00465C07"/>
    <w:rsid w:val="00473886"/>
    <w:rsid w:val="00475A2A"/>
    <w:rsid w:val="004763D2"/>
    <w:rsid w:val="004822DB"/>
    <w:rsid w:val="00484144"/>
    <w:rsid w:val="004851A0"/>
    <w:rsid w:val="00490A15"/>
    <w:rsid w:val="00492485"/>
    <w:rsid w:val="0049332D"/>
    <w:rsid w:val="00494A8F"/>
    <w:rsid w:val="004A4078"/>
    <w:rsid w:val="004A475E"/>
    <w:rsid w:val="004B7EDF"/>
    <w:rsid w:val="004C118E"/>
    <w:rsid w:val="004C4CD1"/>
    <w:rsid w:val="004D2905"/>
    <w:rsid w:val="004D5D64"/>
    <w:rsid w:val="004E32F5"/>
    <w:rsid w:val="004E4405"/>
    <w:rsid w:val="004E5603"/>
    <w:rsid w:val="00502B3A"/>
    <w:rsid w:val="00506F5B"/>
    <w:rsid w:val="005077B5"/>
    <w:rsid w:val="0052100A"/>
    <w:rsid w:val="00522B87"/>
    <w:rsid w:val="00524D3D"/>
    <w:rsid w:val="00525C7F"/>
    <w:rsid w:val="0052739B"/>
    <w:rsid w:val="005365F5"/>
    <w:rsid w:val="00540B50"/>
    <w:rsid w:val="00541F79"/>
    <w:rsid w:val="00550A8A"/>
    <w:rsid w:val="005516F6"/>
    <w:rsid w:val="00552E0F"/>
    <w:rsid w:val="00552FDA"/>
    <w:rsid w:val="005531E4"/>
    <w:rsid w:val="00560EA9"/>
    <w:rsid w:val="0056695A"/>
    <w:rsid w:val="00566A38"/>
    <w:rsid w:val="00567FC2"/>
    <w:rsid w:val="00575FE6"/>
    <w:rsid w:val="00577DE8"/>
    <w:rsid w:val="00580F70"/>
    <w:rsid w:val="0058248B"/>
    <w:rsid w:val="005836CE"/>
    <w:rsid w:val="005839EF"/>
    <w:rsid w:val="00583B5D"/>
    <w:rsid w:val="00590DA4"/>
    <w:rsid w:val="005933AC"/>
    <w:rsid w:val="00593D04"/>
    <w:rsid w:val="00597DC7"/>
    <w:rsid w:val="005A2ED8"/>
    <w:rsid w:val="005A47E0"/>
    <w:rsid w:val="005A5640"/>
    <w:rsid w:val="005A63AD"/>
    <w:rsid w:val="005B04B4"/>
    <w:rsid w:val="005B2B34"/>
    <w:rsid w:val="005B30F1"/>
    <w:rsid w:val="005D0328"/>
    <w:rsid w:val="005D235C"/>
    <w:rsid w:val="005D26F1"/>
    <w:rsid w:val="005D5E01"/>
    <w:rsid w:val="005E1630"/>
    <w:rsid w:val="005E5421"/>
    <w:rsid w:val="005E55E1"/>
    <w:rsid w:val="005E6761"/>
    <w:rsid w:val="005E6DF6"/>
    <w:rsid w:val="005F3142"/>
    <w:rsid w:val="00602ACF"/>
    <w:rsid w:val="00605D73"/>
    <w:rsid w:val="006075C2"/>
    <w:rsid w:val="0061007F"/>
    <w:rsid w:val="00610D50"/>
    <w:rsid w:val="00613069"/>
    <w:rsid w:val="006215D4"/>
    <w:rsid w:val="006224F5"/>
    <w:rsid w:val="006229DD"/>
    <w:rsid w:val="00626057"/>
    <w:rsid w:val="006261AD"/>
    <w:rsid w:val="0063361A"/>
    <w:rsid w:val="00642C80"/>
    <w:rsid w:val="00643BF2"/>
    <w:rsid w:val="006444D1"/>
    <w:rsid w:val="00645212"/>
    <w:rsid w:val="006457A1"/>
    <w:rsid w:val="00647C22"/>
    <w:rsid w:val="006530F1"/>
    <w:rsid w:val="006572C8"/>
    <w:rsid w:val="00657470"/>
    <w:rsid w:val="006610E2"/>
    <w:rsid w:val="00666085"/>
    <w:rsid w:val="006661F9"/>
    <w:rsid w:val="00666240"/>
    <w:rsid w:val="0068099C"/>
    <w:rsid w:val="00680BA8"/>
    <w:rsid w:val="00695D95"/>
    <w:rsid w:val="006A1191"/>
    <w:rsid w:val="006A3E9F"/>
    <w:rsid w:val="006B1DC6"/>
    <w:rsid w:val="006B2AAB"/>
    <w:rsid w:val="006C0877"/>
    <w:rsid w:val="006C24F8"/>
    <w:rsid w:val="006D1B95"/>
    <w:rsid w:val="006D3F5C"/>
    <w:rsid w:val="006D4725"/>
    <w:rsid w:val="006D6F09"/>
    <w:rsid w:val="006E1357"/>
    <w:rsid w:val="006E5759"/>
    <w:rsid w:val="006E62D0"/>
    <w:rsid w:val="006F03A7"/>
    <w:rsid w:val="006F03E5"/>
    <w:rsid w:val="006F25FE"/>
    <w:rsid w:val="006F4865"/>
    <w:rsid w:val="006F61A8"/>
    <w:rsid w:val="007064D0"/>
    <w:rsid w:val="007066C4"/>
    <w:rsid w:val="00707655"/>
    <w:rsid w:val="00716850"/>
    <w:rsid w:val="00726746"/>
    <w:rsid w:val="00730CD4"/>
    <w:rsid w:val="00733A1B"/>
    <w:rsid w:val="00740EBE"/>
    <w:rsid w:val="00744184"/>
    <w:rsid w:val="00747975"/>
    <w:rsid w:val="00751191"/>
    <w:rsid w:val="00761B32"/>
    <w:rsid w:val="00762F88"/>
    <w:rsid w:val="00775B1E"/>
    <w:rsid w:val="0077620B"/>
    <w:rsid w:val="00776855"/>
    <w:rsid w:val="00782F66"/>
    <w:rsid w:val="00784B48"/>
    <w:rsid w:val="00785694"/>
    <w:rsid w:val="00793449"/>
    <w:rsid w:val="00796DF4"/>
    <w:rsid w:val="00797C33"/>
    <w:rsid w:val="007A059D"/>
    <w:rsid w:val="007A652F"/>
    <w:rsid w:val="007A7342"/>
    <w:rsid w:val="007B1529"/>
    <w:rsid w:val="007B1D8C"/>
    <w:rsid w:val="007B3FC0"/>
    <w:rsid w:val="007B5468"/>
    <w:rsid w:val="007B5876"/>
    <w:rsid w:val="007C09D3"/>
    <w:rsid w:val="007C0CC2"/>
    <w:rsid w:val="007C348D"/>
    <w:rsid w:val="007C7D4A"/>
    <w:rsid w:val="007D2CE3"/>
    <w:rsid w:val="007D7A6A"/>
    <w:rsid w:val="007E296B"/>
    <w:rsid w:val="007E366A"/>
    <w:rsid w:val="007E477D"/>
    <w:rsid w:val="007E6931"/>
    <w:rsid w:val="007E7899"/>
    <w:rsid w:val="007E7E28"/>
    <w:rsid w:val="007F1EC0"/>
    <w:rsid w:val="007F7547"/>
    <w:rsid w:val="0080049E"/>
    <w:rsid w:val="0080192F"/>
    <w:rsid w:val="00803199"/>
    <w:rsid w:val="0080538A"/>
    <w:rsid w:val="00813D02"/>
    <w:rsid w:val="00820C59"/>
    <w:rsid w:val="00822DA1"/>
    <w:rsid w:val="0082326D"/>
    <w:rsid w:val="0082399B"/>
    <w:rsid w:val="008244D6"/>
    <w:rsid w:val="0082540E"/>
    <w:rsid w:val="00825BF1"/>
    <w:rsid w:val="00841B6D"/>
    <w:rsid w:val="00841CAD"/>
    <w:rsid w:val="00843BFD"/>
    <w:rsid w:val="00844251"/>
    <w:rsid w:val="008448E4"/>
    <w:rsid w:val="008449F3"/>
    <w:rsid w:val="00845519"/>
    <w:rsid w:val="00845781"/>
    <w:rsid w:val="00851570"/>
    <w:rsid w:val="00853522"/>
    <w:rsid w:val="00875D5B"/>
    <w:rsid w:val="00876E15"/>
    <w:rsid w:val="00881C82"/>
    <w:rsid w:val="008820F6"/>
    <w:rsid w:val="00883D16"/>
    <w:rsid w:val="00885AC0"/>
    <w:rsid w:val="008870F8"/>
    <w:rsid w:val="008A4837"/>
    <w:rsid w:val="008A4C0D"/>
    <w:rsid w:val="008B02EB"/>
    <w:rsid w:val="008B0576"/>
    <w:rsid w:val="008B0BEB"/>
    <w:rsid w:val="008C1AD5"/>
    <w:rsid w:val="008C595D"/>
    <w:rsid w:val="008C5EB2"/>
    <w:rsid w:val="008D45A2"/>
    <w:rsid w:val="008E4570"/>
    <w:rsid w:val="008E4CB4"/>
    <w:rsid w:val="008E744F"/>
    <w:rsid w:val="008F0F33"/>
    <w:rsid w:val="008F12AF"/>
    <w:rsid w:val="008F26C9"/>
    <w:rsid w:val="008F5DB9"/>
    <w:rsid w:val="0090236B"/>
    <w:rsid w:val="00902E0F"/>
    <w:rsid w:val="0090464E"/>
    <w:rsid w:val="00904B4C"/>
    <w:rsid w:val="00904D8C"/>
    <w:rsid w:val="00911324"/>
    <w:rsid w:val="00912218"/>
    <w:rsid w:val="00913B2F"/>
    <w:rsid w:val="009201DC"/>
    <w:rsid w:val="00922894"/>
    <w:rsid w:val="00922F1C"/>
    <w:rsid w:val="0093456F"/>
    <w:rsid w:val="00937869"/>
    <w:rsid w:val="00940F48"/>
    <w:rsid w:val="0094180F"/>
    <w:rsid w:val="009455F6"/>
    <w:rsid w:val="0094598C"/>
    <w:rsid w:val="00945AD7"/>
    <w:rsid w:val="00953D50"/>
    <w:rsid w:val="00956DD5"/>
    <w:rsid w:val="009610EE"/>
    <w:rsid w:val="00961EC2"/>
    <w:rsid w:val="00962536"/>
    <w:rsid w:val="0096301F"/>
    <w:rsid w:val="009636E5"/>
    <w:rsid w:val="00967F2B"/>
    <w:rsid w:val="0097340F"/>
    <w:rsid w:val="009735E3"/>
    <w:rsid w:val="00976BD3"/>
    <w:rsid w:val="00980817"/>
    <w:rsid w:val="009812AF"/>
    <w:rsid w:val="009818C4"/>
    <w:rsid w:val="009845EE"/>
    <w:rsid w:val="00986FAB"/>
    <w:rsid w:val="009871A8"/>
    <w:rsid w:val="00987825"/>
    <w:rsid w:val="00994E74"/>
    <w:rsid w:val="00996D13"/>
    <w:rsid w:val="00997F49"/>
    <w:rsid w:val="009A1D72"/>
    <w:rsid w:val="009A20EE"/>
    <w:rsid w:val="009A6C30"/>
    <w:rsid w:val="009A7349"/>
    <w:rsid w:val="009A7DF3"/>
    <w:rsid w:val="009B71D0"/>
    <w:rsid w:val="009C4831"/>
    <w:rsid w:val="009D1F50"/>
    <w:rsid w:val="009D5719"/>
    <w:rsid w:val="009D599E"/>
    <w:rsid w:val="009E0003"/>
    <w:rsid w:val="009E2B2B"/>
    <w:rsid w:val="009E3E1A"/>
    <w:rsid w:val="009E734E"/>
    <w:rsid w:val="009F049D"/>
    <w:rsid w:val="009F1CA7"/>
    <w:rsid w:val="009F3593"/>
    <w:rsid w:val="009F37F2"/>
    <w:rsid w:val="009F4A20"/>
    <w:rsid w:val="00A002C1"/>
    <w:rsid w:val="00A03845"/>
    <w:rsid w:val="00A07AA8"/>
    <w:rsid w:val="00A10706"/>
    <w:rsid w:val="00A12E67"/>
    <w:rsid w:val="00A24E36"/>
    <w:rsid w:val="00A3047E"/>
    <w:rsid w:val="00A30622"/>
    <w:rsid w:val="00A30A7C"/>
    <w:rsid w:val="00A32714"/>
    <w:rsid w:val="00A32742"/>
    <w:rsid w:val="00A40BDC"/>
    <w:rsid w:val="00A46CC2"/>
    <w:rsid w:val="00A50039"/>
    <w:rsid w:val="00A60847"/>
    <w:rsid w:val="00A641D6"/>
    <w:rsid w:val="00A6773E"/>
    <w:rsid w:val="00A70C0C"/>
    <w:rsid w:val="00A74ABD"/>
    <w:rsid w:val="00A75A02"/>
    <w:rsid w:val="00A75CCB"/>
    <w:rsid w:val="00AA0D04"/>
    <w:rsid w:val="00AA6DAF"/>
    <w:rsid w:val="00AA71BE"/>
    <w:rsid w:val="00AA740A"/>
    <w:rsid w:val="00AB00CF"/>
    <w:rsid w:val="00AB3A53"/>
    <w:rsid w:val="00AC33F0"/>
    <w:rsid w:val="00AC4239"/>
    <w:rsid w:val="00AC4ECD"/>
    <w:rsid w:val="00AD1C40"/>
    <w:rsid w:val="00AD2E95"/>
    <w:rsid w:val="00AD4302"/>
    <w:rsid w:val="00AE0D54"/>
    <w:rsid w:val="00AF06B4"/>
    <w:rsid w:val="00AF2596"/>
    <w:rsid w:val="00AF4116"/>
    <w:rsid w:val="00AF4EAC"/>
    <w:rsid w:val="00AF6928"/>
    <w:rsid w:val="00B02A4A"/>
    <w:rsid w:val="00B14B97"/>
    <w:rsid w:val="00B2226D"/>
    <w:rsid w:val="00B2764C"/>
    <w:rsid w:val="00B30DB9"/>
    <w:rsid w:val="00B315FD"/>
    <w:rsid w:val="00B33FBD"/>
    <w:rsid w:val="00B340B6"/>
    <w:rsid w:val="00B35ED4"/>
    <w:rsid w:val="00B36A58"/>
    <w:rsid w:val="00B40C5D"/>
    <w:rsid w:val="00B46CAC"/>
    <w:rsid w:val="00B524ED"/>
    <w:rsid w:val="00B572AB"/>
    <w:rsid w:val="00B60C87"/>
    <w:rsid w:val="00B621A6"/>
    <w:rsid w:val="00B62E99"/>
    <w:rsid w:val="00B67612"/>
    <w:rsid w:val="00B700E3"/>
    <w:rsid w:val="00B72C2C"/>
    <w:rsid w:val="00B735BC"/>
    <w:rsid w:val="00B746C9"/>
    <w:rsid w:val="00B86083"/>
    <w:rsid w:val="00B86C6B"/>
    <w:rsid w:val="00B91452"/>
    <w:rsid w:val="00B9405C"/>
    <w:rsid w:val="00BA0651"/>
    <w:rsid w:val="00BA28A9"/>
    <w:rsid w:val="00BA3AF0"/>
    <w:rsid w:val="00BA5F70"/>
    <w:rsid w:val="00BA6FB3"/>
    <w:rsid w:val="00BA700D"/>
    <w:rsid w:val="00BA7C08"/>
    <w:rsid w:val="00BB162A"/>
    <w:rsid w:val="00BB3FCB"/>
    <w:rsid w:val="00BB527C"/>
    <w:rsid w:val="00BD5E95"/>
    <w:rsid w:val="00BD6B4F"/>
    <w:rsid w:val="00BD7CF9"/>
    <w:rsid w:val="00BD7E99"/>
    <w:rsid w:val="00BE3E80"/>
    <w:rsid w:val="00BE400C"/>
    <w:rsid w:val="00BE40BC"/>
    <w:rsid w:val="00BE57F7"/>
    <w:rsid w:val="00BF07F3"/>
    <w:rsid w:val="00BF6290"/>
    <w:rsid w:val="00BF6296"/>
    <w:rsid w:val="00C02EA9"/>
    <w:rsid w:val="00C03317"/>
    <w:rsid w:val="00C043B3"/>
    <w:rsid w:val="00C054B2"/>
    <w:rsid w:val="00C07CEE"/>
    <w:rsid w:val="00C11219"/>
    <w:rsid w:val="00C114A0"/>
    <w:rsid w:val="00C123A7"/>
    <w:rsid w:val="00C126BB"/>
    <w:rsid w:val="00C1360E"/>
    <w:rsid w:val="00C154C9"/>
    <w:rsid w:val="00C15B6A"/>
    <w:rsid w:val="00C15D1D"/>
    <w:rsid w:val="00C16D08"/>
    <w:rsid w:val="00C2087B"/>
    <w:rsid w:val="00C20D06"/>
    <w:rsid w:val="00C22115"/>
    <w:rsid w:val="00C25704"/>
    <w:rsid w:val="00C263B3"/>
    <w:rsid w:val="00C30064"/>
    <w:rsid w:val="00C30776"/>
    <w:rsid w:val="00C34C80"/>
    <w:rsid w:val="00C34CA8"/>
    <w:rsid w:val="00C35CE6"/>
    <w:rsid w:val="00C404BF"/>
    <w:rsid w:val="00C4097C"/>
    <w:rsid w:val="00C43973"/>
    <w:rsid w:val="00C44B05"/>
    <w:rsid w:val="00C5197D"/>
    <w:rsid w:val="00C5335F"/>
    <w:rsid w:val="00C56034"/>
    <w:rsid w:val="00C60F0D"/>
    <w:rsid w:val="00C61EC9"/>
    <w:rsid w:val="00C631FF"/>
    <w:rsid w:val="00C63E81"/>
    <w:rsid w:val="00C64223"/>
    <w:rsid w:val="00C64A31"/>
    <w:rsid w:val="00C677AB"/>
    <w:rsid w:val="00C72C36"/>
    <w:rsid w:val="00C74779"/>
    <w:rsid w:val="00C835C8"/>
    <w:rsid w:val="00C83F8B"/>
    <w:rsid w:val="00C852BE"/>
    <w:rsid w:val="00C8792E"/>
    <w:rsid w:val="00C92E3D"/>
    <w:rsid w:val="00CA33D6"/>
    <w:rsid w:val="00CA61BC"/>
    <w:rsid w:val="00CA6927"/>
    <w:rsid w:val="00CB08BA"/>
    <w:rsid w:val="00CB1E61"/>
    <w:rsid w:val="00CB1EAC"/>
    <w:rsid w:val="00CB71CE"/>
    <w:rsid w:val="00CC154A"/>
    <w:rsid w:val="00CC2C2D"/>
    <w:rsid w:val="00CC7BCD"/>
    <w:rsid w:val="00CD36D9"/>
    <w:rsid w:val="00CE00B6"/>
    <w:rsid w:val="00CE58A3"/>
    <w:rsid w:val="00CE6DD8"/>
    <w:rsid w:val="00CE7E87"/>
    <w:rsid w:val="00CF0B24"/>
    <w:rsid w:val="00CF20A7"/>
    <w:rsid w:val="00CF236F"/>
    <w:rsid w:val="00CF26FD"/>
    <w:rsid w:val="00CF34B3"/>
    <w:rsid w:val="00CF3AA7"/>
    <w:rsid w:val="00D031E8"/>
    <w:rsid w:val="00D13F15"/>
    <w:rsid w:val="00D14CBA"/>
    <w:rsid w:val="00D160DB"/>
    <w:rsid w:val="00D2213F"/>
    <w:rsid w:val="00D26631"/>
    <w:rsid w:val="00D37B9B"/>
    <w:rsid w:val="00D40818"/>
    <w:rsid w:val="00D42098"/>
    <w:rsid w:val="00D44EBF"/>
    <w:rsid w:val="00D4651C"/>
    <w:rsid w:val="00D502EF"/>
    <w:rsid w:val="00D550AD"/>
    <w:rsid w:val="00D60998"/>
    <w:rsid w:val="00D63EA5"/>
    <w:rsid w:val="00D64221"/>
    <w:rsid w:val="00D7270B"/>
    <w:rsid w:val="00D75068"/>
    <w:rsid w:val="00D758AC"/>
    <w:rsid w:val="00D8012E"/>
    <w:rsid w:val="00D81336"/>
    <w:rsid w:val="00D83BF2"/>
    <w:rsid w:val="00D85D56"/>
    <w:rsid w:val="00D86A35"/>
    <w:rsid w:val="00D8790A"/>
    <w:rsid w:val="00D92D3D"/>
    <w:rsid w:val="00D948BF"/>
    <w:rsid w:val="00D94EF6"/>
    <w:rsid w:val="00DA204D"/>
    <w:rsid w:val="00DA3B2F"/>
    <w:rsid w:val="00DA536F"/>
    <w:rsid w:val="00DA5A78"/>
    <w:rsid w:val="00DA7C8D"/>
    <w:rsid w:val="00DB6B01"/>
    <w:rsid w:val="00DB7149"/>
    <w:rsid w:val="00DC4490"/>
    <w:rsid w:val="00DC50A5"/>
    <w:rsid w:val="00DC60A1"/>
    <w:rsid w:val="00DD11D8"/>
    <w:rsid w:val="00DD4831"/>
    <w:rsid w:val="00DD5CA7"/>
    <w:rsid w:val="00DE379C"/>
    <w:rsid w:val="00DF2FDD"/>
    <w:rsid w:val="00DF4315"/>
    <w:rsid w:val="00DF478C"/>
    <w:rsid w:val="00DF74B4"/>
    <w:rsid w:val="00E0309B"/>
    <w:rsid w:val="00E0489E"/>
    <w:rsid w:val="00E05886"/>
    <w:rsid w:val="00E14634"/>
    <w:rsid w:val="00E14947"/>
    <w:rsid w:val="00E156D8"/>
    <w:rsid w:val="00E167CC"/>
    <w:rsid w:val="00E20A4F"/>
    <w:rsid w:val="00E21D93"/>
    <w:rsid w:val="00E268C7"/>
    <w:rsid w:val="00E320EB"/>
    <w:rsid w:val="00E33078"/>
    <w:rsid w:val="00E362FC"/>
    <w:rsid w:val="00E37EBC"/>
    <w:rsid w:val="00E42530"/>
    <w:rsid w:val="00E46684"/>
    <w:rsid w:val="00E57555"/>
    <w:rsid w:val="00E61555"/>
    <w:rsid w:val="00E670AD"/>
    <w:rsid w:val="00E70C63"/>
    <w:rsid w:val="00E7148B"/>
    <w:rsid w:val="00E767F3"/>
    <w:rsid w:val="00E8263C"/>
    <w:rsid w:val="00E82B89"/>
    <w:rsid w:val="00E83238"/>
    <w:rsid w:val="00E84A43"/>
    <w:rsid w:val="00E87831"/>
    <w:rsid w:val="00E90CF7"/>
    <w:rsid w:val="00E942DF"/>
    <w:rsid w:val="00EA3632"/>
    <w:rsid w:val="00EA42D5"/>
    <w:rsid w:val="00EA4F7D"/>
    <w:rsid w:val="00EA76CC"/>
    <w:rsid w:val="00EB30A1"/>
    <w:rsid w:val="00EB33FE"/>
    <w:rsid w:val="00EB3AD7"/>
    <w:rsid w:val="00EC15F5"/>
    <w:rsid w:val="00EC2F7E"/>
    <w:rsid w:val="00EC3214"/>
    <w:rsid w:val="00EC3A23"/>
    <w:rsid w:val="00EC56E5"/>
    <w:rsid w:val="00ED1644"/>
    <w:rsid w:val="00ED2A24"/>
    <w:rsid w:val="00ED7294"/>
    <w:rsid w:val="00EE5252"/>
    <w:rsid w:val="00EE70CD"/>
    <w:rsid w:val="00EF3172"/>
    <w:rsid w:val="00EF42E7"/>
    <w:rsid w:val="00EF7E68"/>
    <w:rsid w:val="00F00921"/>
    <w:rsid w:val="00F01EFE"/>
    <w:rsid w:val="00F023A0"/>
    <w:rsid w:val="00F024A4"/>
    <w:rsid w:val="00F24330"/>
    <w:rsid w:val="00F27B93"/>
    <w:rsid w:val="00F40DBB"/>
    <w:rsid w:val="00F41CBA"/>
    <w:rsid w:val="00F4237D"/>
    <w:rsid w:val="00F52661"/>
    <w:rsid w:val="00F54D8D"/>
    <w:rsid w:val="00F562F7"/>
    <w:rsid w:val="00F5662D"/>
    <w:rsid w:val="00F6181F"/>
    <w:rsid w:val="00F62792"/>
    <w:rsid w:val="00F63150"/>
    <w:rsid w:val="00F73820"/>
    <w:rsid w:val="00F73F68"/>
    <w:rsid w:val="00F74A2A"/>
    <w:rsid w:val="00F77671"/>
    <w:rsid w:val="00F77E12"/>
    <w:rsid w:val="00F85507"/>
    <w:rsid w:val="00F85C67"/>
    <w:rsid w:val="00F87679"/>
    <w:rsid w:val="00F92529"/>
    <w:rsid w:val="00F9278C"/>
    <w:rsid w:val="00F948B8"/>
    <w:rsid w:val="00F9744B"/>
    <w:rsid w:val="00FA31F2"/>
    <w:rsid w:val="00FA3FA6"/>
    <w:rsid w:val="00FA4C4E"/>
    <w:rsid w:val="00FA530A"/>
    <w:rsid w:val="00FA5F26"/>
    <w:rsid w:val="00FA6587"/>
    <w:rsid w:val="00FB283C"/>
    <w:rsid w:val="00FB48F3"/>
    <w:rsid w:val="00FC0672"/>
    <w:rsid w:val="00FC1F64"/>
    <w:rsid w:val="00FC3931"/>
    <w:rsid w:val="00FC3C6E"/>
    <w:rsid w:val="00FD05FF"/>
    <w:rsid w:val="00FD28AC"/>
    <w:rsid w:val="00FD40A6"/>
    <w:rsid w:val="00FE150C"/>
    <w:rsid w:val="00FE1813"/>
    <w:rsid w:val="00FE29B0"/>
    <w:rsid w:val="00FF3641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C4F54-6EB3-487B-B664-F0EA8E2E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7E87"/>
    <w:pPr>
      <w:spacing w:after="0"/>
    </w:pPr>
  </w:style>
  <w:style w:type="paragraph" w:styleId="1">
    <w:name w:val="heading 1"/>
    <w:basedOn w:val="2"/>
    <w:next w:val="a"/>
    <w:link w:val="10"/>
    <w:uiPriority w:val="9"/>
    <w:qFormat/>
    <w:rsid w:val="0080538A"/>
    <w:pPr>
      <w:pageBreakBefore/>
      <w:pBdr>
        <w:bottom w:val="single" w:sz="24" w:space="5" w:color="999999"/>
      </w:pBdr>
      <w:spacing w:before="0" w:after="840"/>
      <w:jc w:val="right"/>
      <w:outlineLvl w:val="0"/>
    </w:pPr>
    <w:rPr>
      <w:iCs/>
      <w:sz w:val="28"/>
      <w:szCs w:val="28"/>
    </w:rPr>
  </w:style>
  <w:style w:type="paragraph" w:styleId="2">
    <w:name w:val="heading 2"/>
    <w:basedOn w:val="3"/>
    <w:next w:val="Pro-Gramma"/>
    <w:link w:val="20"/>
    <w:qFormat/>
    <w:rsid w:val="0080538A"/>
    <w:pPr>
      <w:spacing w:before="600" w:after="360"/>
      <w:ind w:left="0"/>
      <w:outlineLvl w:val="1"/>
    </w:pPr>
    <w:rPr>
      <w:rFonts w:cs="Arial"/>
      <w:color w:val="C41C16"/>
      <w:szCs w:val="26"/>
    </w:rPr>
  </w:style>
  <w:style w:type="paragraph" w:styleId="3">
    <w:name w:val="heading 3"/>
    <w:basedOn w:val="4"/>
    <w:next w:val="Pro-Gramma"/>
    <w:link w:val="30"/>
    <w:qFormat/>
    <w:rsid w:val="00642C80"/>
    <w:pPr>
      <w:spacing w:before="480" w:after="240" w:line="240" w:lineRule="auto"/>
      <w:ind w:left="567"/>
      <w:jc w:val="left"/>
      <w:outlineLvl w:val="2"/>
    </w:pPr>
    <w:rPr>
      <w:rFonts w:asciiTheme="majorHAnsi" w:hAnsiTheme="majorHAnsi"/>
      <w:b/>
      <w:i w:val="0"/>
      <w:iCs w:val="0"/>
      <w:szCs w:val="28"/>
    </w:rPr>
  </w:style>
  <w:style w:type="paragraph" w:styleId="4">
    <w:name w:val="heading 4"/>
    <w:basedOn w:val="5"/>
    <w:next w:val="Pro-Gramma"/>
    <w:link w:val="40"/>
    <w:qFormat/>
    <w:rsid w:val="0080538A"/>
    <w:pPr>
      <w:outlineLvl w:val="3"/>
    </w:pPr>
    <w:rPr>
      <w:i/>
    </w:rPr>
  </w:style>
  <w:style w:type="paragraph" w:styleId="5">
    <w:name w:val="heading 5"/>
    <w:basedOn w:val="Pro-Gramma"/>
    <w:next w:val="Pro-Gramma"/>
    <w:link w:val="50"/>
    <w:rsid w:val="0080538A"/>
    <w:pPr>
      <w:keepNext/>
      <w:spacing w:before="240" w:after="120"/>
      <w:outlineLvl w:val="4"/>
    </w:pPr>
    <w:rPr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80538A"/>
    <w:pPr>
      <w:pBdr>
        <w:bottom w:val="single" w:sz="48" w:space="18" w:color="C4161C"/>
      </w:pBdr>
      <w:spacing w:before="3000" w:after="5520" w:line="240" w:lineRule="auto"/>
      <w:ind w:left="1678"/>
      <w:jc w:val="right"/>
      <w:outlineLvl w:val="0"/>
    </w:pPr>
    <w:rPr>
      <w:rFonts w:asciiTheme="majorHAnsi" w:eastAsia="Times New Roman" w:hAnsiTheme="majorHAnsi" w:cs="Arial"/>
      <w:b/>
      <w:bCs/>
      <w:kern w:val="28"/>
      <w:sz w:val="40"/>
      <w:szCs w:val="32"/>
      <w:lang w:eastAsia="ru-RU"/>
    </w:rPr>
  </w:style>
  <w:style w:type="character" w:customStyle="1" w:styleId="a4">
    <w:name w:val="Название Знак"/>
    <w:basedOn w:val="a0"/>
    <w:link w:val="a3"/>
    <w:rsid w:val="0080538A"/>
    <w:rPr>
      <w:rFonts w:asciiTheme="majorHAnsi" w:eastAsia="Times New Roman" w:hAnsiTheme="majorHAnsi" w:cs="Arial"/>
      <w:b/>
      <w:bCs/>
      <w:kern w:val="28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538A"/>
    <w:rPr>
      <w:rFonts w:ascii="Tahoma" w:eastAsia="Times New Roman" w:hAnsi="Tahoma" w:cs="Arial"/>
      <w:b/>
      <w:bCs/>
      <w:color w:val="C41C16"/>
      <w:sz w:val="20"/>
      <w:szCs w:val="2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05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0538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42C80"/>
    <w:rPr>
      <w:rFonts w:asciiTheme="majorHAnsi" w:eastAsia="Times New Roman" w:hAnsiTheme="majorHAnsi" w:cs="Times New Roman"/>
      <w:b/>
      <w:bCs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538A"/>
    <w:rPr>
      <w:rFonts w:ascii="Tahoma" w:eastAsia="Times New Roman" w:hAnsi="Tahoma" w:cs="Arial"/>
      <w:b/>
      <w:bCs/>
      <w:iCs/>
      <w:color w:val="C41C1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0538A"/>
    <w:rPr>
      <w:rFonts w:eastAsia="Times New Roman" w:cs="Times New Roman"/>
      <w:bCs/>
      <w:i/>
      <w:iCs/>
      <w:sz w:val="20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02ACF"/>
    <w:rPr>
      <w:rFonts w:eastAsia="Times New Roman" w:cs="Times New Roman"/>
      <w:bCs/>
      <w:iCs/>
      <w:sz w:val="20"/>
      <w:szCs w:val="26"/>
      <w:lang w:eastAsia="ru-RU"/>
    </w:rPr>
  </w:style>
  <w:style w:type="paragraph" w:customStyle="1" w:styleId="Pro-Gramma">
    <w:name w:val="Pro-Gramma"/>
    <w:basedOn w:val="a"/>
    <w:link w:val="Pro-Gramma0"/>
    <w:qFormat/>
    <w:rsid w:val="00021AC0"/>
    <w:pPr>
      <w:spacing w:before="120" w:line="288" w:lineRule="auto"/>
      <w:ind w:left="1134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Pro-Gramma0">
    <w:name w:val="Pro-Gramma Знак"/>
    <w:basedOn w:val="a0"/>
    <w:link w:val="Pro-Gramma"/>
    <w:rsid w:val="00021AC0"/>
    <w:rPr>
      <w:rFonts w:eastAsia="Times New Roman" w:cs="Times New Roman"/>
      <w:sz w:val="20"/>
      <w:szCs w:val="24"/>
      <w:lang w:eastAsia="ru-RU"/>
    </w:rPr>
  </w:style>
  <w:style w:type="paragraph" w:customStyle="1" w:styleId="Pro-List-1">
    <w:name w:val="Pro-List -1"/>
    <w:basedOn w:val="Pro-Gramma"/>
    <w:qFormat/>
    <w:rsid w:val="00642C80"/>
    <w:pPr>
      <w:numPr>
        <w:ilvl w:val="2"/>
        <w:numId w:val="1"/>
      </w:numPr>
      <w:tabs>
        <w:tab w:val="clear" w:pos="666"/>
        <w:tab w:val="left" w:pos="1843"/>
      </w:tabs>
      <w:spacing w:before="180"/>
      <w:ind w:left="1843" w:hanging="283"/>
    </w:pPr>
  </w:style>
  <w:style w:type="paragraph" w:customStyle="1" w:styleId="Pro-List1">
    <w:name w:val="Pro-List #1"/>
    <w:basedOn w:val="Pro-Gramma"/>
    <w:qFormat/>
    <w:rsid w:val="00642C80"/>
    <w:pPr>
      <w:tabs>
        <w:tab w:val="left" w:pos="2040"/>
      </w:tabs>
      <w:spacing w:before="180"/>
      <w:ind w:left="2040" w:hanging="480"/>
    </w:pPr>
  </w:style>
  <w:style w:type="paragraph" w:customStyle="1" w:styleId="Pro-List2">
    <w:name w:val="Pro-List #2"/>
    <w:basedOn w:val="Pro-List1"/>
    <w:qFormat/>
    <w:rsid w:val="0094180F"/>
    <w:pPr>
      <w:tabs>
        <w:tab w:val="clear" w:pos="2040"/>
        <w:tab w:val="left" w:pos="1560"/>
      </w:tabs>
      <w:ind w:left="1560" w:hanging="426"/>
    </w:pPr>
  </w:style>
  <w:style w:type="paragraph" w:customStyle="1" w:styleId="Pro-Gramma1">
    <w:name w:val="Pro-Gramma #"/>
    <w:basedOn w:val="Pro-Gramma"/>
    <w:qFormat/>
    <w:rsid w:val="00642C80"/>
    <w:pPr>
      <w:tabs>
        <w:tab w:val="left" w:pos="1134"/>
      </w:tabs>
      <w:ind w:hanging="567"/>
    </w:pPr>
  </w:style>
  <w:style w:type="paragraph" w:customStyle="1" w:styleId="Pro-List-2">
    <w:name w:val="Pro-List -2"/>
    <w:basedOn w:val="Pro-List-1"/>
    <w:qFormat/>
    <w:rsid w:val="00642C80"/>
    <w:pPr>
      <w:numPr>
        <w:ilvl w:val="0"/>
        <w:numId w:val="2"/>
      </w:numPr>
      <w:tabs>
        <w:tab w:val="clear" w:pos="1843"/>
        <w:tab w:val="clear" w:pos="2880"/>
        <w:tab w:val="num" w:pos="2552"/>
      </w:tabs>
      <w:spacing w:before="60"/>
      <w:ind w:left="2552" w:hanging="284"/>
    </w:pPr>
  </w:style>
  <w:style w:type="table" w:customStyle="1" w:styleId="Pro-Table">
    <w:name w:val="Pro-Table"/>
    <w:basedOn w:val="a1"/>
    <w:rsid w:val="000C0036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table" w:styleId="a7">
    <w:name w:val="Table Grid"/>
    <w:basedOn w:val="a1"/>
    <w:uiPriority w:val="59"/>
    <w:rsid w:val="00642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rsid w:val="00642C80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CB71C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B71CE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CB71CE"/>
    <w:rPr>
      <w:rFonts w:eastAsiaTheme="minorEastAsi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71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71C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41A3C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76BD3"/>
    <w:pPr>
      <w:spacing w:after="100"/>
      <w:ind w:left="220"/>
    </w:pPr>
  </w:style>
  <w:style w:type="paragraph" w:styleId="af">
    <w:name w:val="header"/>
    <w:basedOn w:val="a"/>
    <w:link w:val="af0"/>
    <w:uiPriority w:val="99"/>
    <w:unhideWhenUsed/>
    <w:rsid w:val="00976BD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76BD3"/>
  </w:style>
  <w:style w:type="paragraph" w:styleId="af1">
    <w:name w:val="footer"/>
    <w:basedOn w:val="a"/>
    <w:link w:val="af2"/>
    <w:uiPriority w:val="99"/>
    <w:unhideWhenUsed/>
    <w:rsid w:val="00976BD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76BD3"/>
  </w:style>
  <w:style w:type="paragraph" w:styleId="11">
    <w:name w:val="toc 1"/>
    <w:basedOn w:val="a"/>
    <w:next w:val="a"/>
    <w:autoRedefine/>
    <w:uiPriority w:val="39"/>
    <w:unhideWhenUsed/>
    <w:rsid w:val="00FE150C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FE150C"/>
    <w:pPr>
      <w:spacing w:after="100"/>
      <w:ind w:left="440"/>
    </w:p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B72C2C"/>
    <w:pPr>
      <w:spacing w:after="0"/>
    </w:pPr>
    <w:rPr>
      <w:rFonts w:eastAsiaTheme="minorHAnsi"/>
      <w:b/>
      <w:bCs/>
      <w:lang w:eastAsia="en-US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B72C2C"/>
    <w:rPr>
      <w:rFonts w:eastAsiaTheme="minorEastAsia"/>
      <w:b/>
      <w:bCs/>
      <w:sz w:val="20"/>
      <w:szCs w:val="20"/>
      <w:lang w:eastAsia="ru-RU"/>
    </w:rPr>
  </w:style>
  <w:style w:type="paragraph" w:customStyle="1" w:styleId="Pro-Tab">
    <w:name w:val="Pro-Tab"/>
    <w:basedOn w:val="Pro-Gramma"/>
    <w:rsid w:val="000C0036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0C0036"/>
    <w:rPr>
      <w:b/>
      <w:bCs/>
    </w:rPr>
  </w:style>
  <w:style w:type="paragraph" w:customStyle="1" w:styleId="Pro-TabName">
    <w:name w:val="Pro-Tab Name"/>
    <w:basedOn w:val="Pro-TabHead"/>
    <w:rsid w:val="000C0036"/>
    <w:pPr>
      <w:keepNext/>
      <w:spacing w:before="240" w:after="120"/>
    </w:pPr>
    <w:rPr>
      <w:color w:val="C41C16"/>
    </w:rPr>
  </w:style>
  <w:style w:type="table" w:customStyle="1" w:styleId="12">
    <w:name w:val="Сетка таблицы1"/>
    <w:basedOn w:val="a1"/>
    <w:next w:val="a7"/>
    <w:uiPriority w:val="59"/>
    <w:rsid w:val="00C2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7;&#1081;\AppData\Roaming\Microsoft\&#1064;&#1072;&#1073;&#1083;&#1086;&#1085;&#1099;\Pro-Gramma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-Gramma Doc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0302-A8FD-416D-A250-6B734156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Pro-Gramma.dotx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Про-Грамма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Веретнов</dc:creator>
  <cp:lastModifiedBy>Костливцева Наталья Максимовна</cp:lastModifiedBy>
  <cp:revision>2</cp:revision>
  <cp:lastPrinted>2026-02-20T06:00:00Z</cp:lastPrinted>
  <dcterms:created xsi:type="dcterms:W3CDTF">2026-05-27T11:06:00Z</dcterms:created>
  <dcterms:modified xsi:type="dcterms:W3CDTF">2026-05-27T11:06:00Z</dcterms:modified>
</cp:coreProperties>
</file>