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D0D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Приложение</w:t>
      </w:r>
    </w:p>
    <w:p w14:paraId="347788E4" w14:textId="4BF82870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 xml:space="preserve">к приказу </w:t>
      </w:r>
      <w:r w:rsidR="002E4BE0">
        <w:rPr>
          <w:sz w:val="28"/>
          <w:szCs w:val="28"/>
        </w:rPr>
        <w:t>к</w:t>
      </w:r>
      <w:r w:rsidRPr="00F05329">
        <w:rPr>
          <w:sz w:val="28"/>
          <w:szCs w:val="28"/>
        </w:rPr>
        <w:t>омитета</w:t>
      </w:r>
    </w:p>
    <w:p w14:paraId="68CB57B0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градостроительной политики</w:t>
      </w:r>
    </w:p>
    <w:p w14:paraId="5BEFDD8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Ленинградской области</w:t>
      </w:r>
    </w:p>
    <w:p w14:paraId="1C1188DD" w14:textId="3721D449" w:rsidR="00B06F81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_______</w:t>
      </w:r>
      <w:r w:rsidR="00804F05">
        <w:rPr>
          <w:sz w:val="28"/>
          <w:szCs w:val="28"/>
        </w:rPr>
        <w:t>________</w:t>
      </w:r>
      <w:r w:rsidRPr="00F05329">
        <w:rPr>
          <w:sz w:val="28"/>
          <w:szCs w:val="28"/>
        </w:rPr>
        <w:t>№______</w:t>
      </w:r>
    </w:p>
    <w:p w14:paraId="54DDDC32" w14:textId="77777777" w:rsidR="00B06F81" w:rsidRDefault="00B06F81" w:rsidP="00B06F81">
      <w:pPr>
        <w:jc w:val="right"/>
        <w:rPr>
          <w:sz w:val="28"/>
          <w:szCs w:val="28"/>
        </w:rPr>
      </w:pPr>
    </w:p>
    <w:p w14:paraId="06B487CC" w14:textId="77777777" w:rsidR="00B06F81" w:rsidRDefault="00B06F81" w:rsidP="00B06F81">
      <w:pPr>
        <w:jc w:val="right"/>
        <w:rPr>
          <w:sz w:val="28"/>
          <w:szCs w:val="28"/>
        </w:rPr>
      </w:pPr>
    </w:p>
    <w:p w14:paraId="2C512758" w14:textId="77777777" w:rsidR="00B06F81" w:rsidRDefault="00B06F81" w:rsidP="003B60F5">
      <w:pPr>
        <w:spacing w:line="276" w:lineRule="auto"/>
        <w:jc w:val="right"/>
        <w:rPr>
          <w:sz w:val="28"/>
          <w:szCs w:val="28"/>
        </w:rPr>
      </w:pPr>
    </w:p>
    <w:p w14:paraId="1F1B9BDA" w14:textId="48ABF655" w:rsidR="000411A9" w:rsidRDefault="00826946" w:rsidP="00035662">
      <w:pPr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0" w:name="_Hlk99636748"/>
      <w:r>
        <w:rPr>
          <w:rFonts w:eastAsia="Calibri"/>
          <w:sz w:val="28"/>
          <w:szCs w:val="28"/>
          <w:lang w:eastAsia="en-US"/>
        </w:rPr>
        <w:t xml:space="preserve">Изменения в Правила землепользования и застройки </w:t>
      </w:r>
      <w:r>
        <w:rPr>
          <w:rFonts w:eastAsia="Calibri"/>
          <w:sz w:val="28"/>
          <w:szCs w:val="28"/>
          <w:lang w:eastAsia="en-US"/>
        </w:rPr>
        <w:br/>
        <w:t xml:space="preserve">муниципального образования «Красносельское сельское поселение» </w:t>
      </w:r>
      <w:r>
        <w:rPr>
          <w:rFonts w:eastAsia="Calibri"/>
          <w:sz w:val="28"/>
          <w:szCs w:val="28"/>
          <w:lang w:eastAsia="en-US"/>
        </w:rPr>
        <w:br/>
        <w:t>Выборгского района Ленинградской области.</w:t>
      </w:r>
    </w:p>
    <w:p w14:paraId="4C4614EE" w14:textId="77777777" w:rsidR="00826946" w:rsidRDefault="00826946" w:rsidP="003B60F5">
      <w:pPr>
        <w:spacing w:line="276" w:lineRule="auto"/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C3AF73D" w14:textId="77777777" w:rsidR="00804F05" w:rsidRDefault="00804F05" w:rsidP="003B60F5">
      <w:pPr>
        <w:spacing w:line="276" w:lineRule="auto"/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</w:p>
    <w:bookmarkEnd w:id="0"/>
    <w:p w14:paraId="6752EC1A" w14:textId="77777777" w:rsidR="000853EC" w:rsidRPr="003E7902" w:rsidRDefault="000853EC" w:rsidP="000853EC">
      <w:pPr>
        <w:pStyle w:val="a3"/>
        <w:numPr>
          <w:ilvl w:val="0"/>
          <w:numId w:val="33"/>
        </w:numPr>
        <w:tabs>
          <w:tab w:val="left" w:pos="1134"/>
        </w:tabs>
        <w:ind w:left="0" w:firstLine="698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Статью 14 «</w:t>
      </w:r>
      <w:r>
        <w:rPr>
          <w:b/>
          <w:sz w:val="28"/>
          <w:szCs w:val="28"/>
        </w:rPr>
        <w:t>Ж</w:t>
      </w:r>
      <w:r w:rsidRPr="000A1570">
        <w:rPr>
          <w:b/>
          <w:sz w:val="28"/>
          <w:szCs w:val="28"/>
        </w:rPr>
        <w:t>илы</w:t>
      </w:r>
      <w:r>
        <w:rPr>
          <w:b/>
          <w:sz w:val="28"/>
          <w:szCs w:val="28"/>
        </w:rPr>
        <w:t>е зоны</w:t>
      </w:r>
      <w:r>
        <w:rPr>
          <w:sz w:val="28"/>
          <w:szCs w:val="28"/>
        </w:rPr>
        <w:t>» дополнить п</w:t>
      </w:r>
      <w:r w:rsidRPr="003E7902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Pr="003E7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3E7902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Pr="003E7902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3E7902">
        <w:rPr>
          <w:sz w:val="28"/>
          <w:szCs w:val="28"/>
        </w:rPr>
        <w:t>:</w:t>
      </w:r>
    </w:p>
    <w:p w14:paraId="47F1D0EF" w14:textId="660A26BC" w:rsidR="000853EC" w:rsidRPr="000853EC" w:rsidRDefault="000853EC" w:rsidP="000853E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«2. </w:t>
      </w:r>
      <w:proofErr w:type="gramStart"/>
      <w:r w:rsidRPr="00FB0897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С целью соблюдения показателей минимально допустимого уровня обеспеченности территорией и плотности жилого фонда </w:t>
      </w:r>
      <w:r w:rsidRPr="00FB0897">
        <w:rPr>
          <w:rFonts w:eastAsiaTheme="minorHAnsi"/>
          <w:bCs/>
          <w:color w:val="000000"/>
          <w:sz w:val="28"/>
          <w:szCs w:val="28"/>
          <w:lang w:eastAsia="en-US"/>
          <w14:ligatures w14:val="standardContextual"/>
        </w:rPr>
        <w:t xml:space="preserve">для объектов видов разрешенного использования «Малоэтажная многоквартирная жилая застройка» (код 2.1.1), </w:t>
      </w:r>
      <w:proofErr w:type="spellStart"/>
      <w:r w:rsidRPr="00FB0897">
        <w:rPr>
          <w:rFonts w:eastAsiaTheme="minorHAnsi"/>
          <w:bCs/>
          <w:color w:val="000000"/>
          <w:sz w:val="28"/>
          <w:szCs w:val="28"/>
          <w:lang w:eastAsia="en-US"/>
          <w14:ligatures w14:val="standardContextual"/>
        </w:rPr>
        <w:t>Среднеэтажная</w:t>
      </w:r>
      <w:proofErr w:type="spellEnd"/>
      <w:r w:rsidRPr="00FB0897">
        <w:rPr>
          <w:rFonts w:eastAsiaTheme="minorHAnsi"/>
          <w:bCs/>
          <w:color w:val="000000"/>
          <w:sz w:val="28"/>
          <w:szCs w:val="28"/>
          <w:lang w:eastAsia="en-US"/>
          <w14:ligatures w14:val="standardContextual"/>
        </w:rPr>
        <w:t xml:space="preserve"> жилая</w:t>
      </w:r>
      <w:bookmarkStart w:id="1" w:name="_GoBack"/>
      <w:r w:rsidRPr="00FB0897">
        <w:rPr>
          <w:rFonts w:eastAsiaTheme="minorHAnsi"/>
          <w:bCs/>
          <w:color w:val="000000"/>
          <w:sz w:val="28"/>
          <w:szCs w:val="28"/>
          <w:lang w:eastAsia="en-US"/>
          <w14:ligatures w14:val="standardContextual"/>
        </w:rPr>
        <w:t xml:space="preserve"> застройка (код 2.5)</w:t>
      </w:r>
      <w:r w:rsidRPr="00FB0897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(новое строительство или реконструкция) минимальная площадь </w:t>
      </w:r>
      <w:bookmarkEnd w:id="1"/>
      <w:r w:rsidRPr="00FB0897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квартиры в многоквартирном доме должна составлять не менее 28 квадратных метров (включая площадь лоджии, балкона, террасы с понижающим коэффициентом).</w:t>
      </w:r>
      <w:r w:rsidRPr="003E7902">
        <w:rPr>
          <w:sz w:val="28"/>
          <w:szCs w:val="28"/>
        </w:rPr>
        <w:t>».</w:t>
      </w:r>
      <w:proofErr w:type="gramEnd"/>
    </w:p>
    <w:p w14:paraId="10738FCC" w14:textId="6540EDDE" w:rsidR="0039227F" w:rsidRPr="00035662" w:rsidRDefault="005E2270" w:rsidP="00035662">
      <w:pPr>
        <w:pStyle w:val="a3"/>
        <w:numPr>
          <w:ilvl w:val="0"/>
          <w:numId w:val="33"/>
        </w:numPr>
        <w:tabs>
          <w:tab w:val="left" w:pos="1134"/>
        </w:tabs>
        <w:ind w:left="0" w:firstLine="698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035662">
        <w:rPr>
          <w:sz w:val="28"/>
          <w:szCs w:val="28"/>
        </w:rPr>
        <w:t>На карте градостроительного зонирования</w:t>
      </w:r>
      <w:r w:rsidR="00035662" w:rsidRPr="00035662">
        <w:rPr>
          <w:sz w:val="28"/>
          <w:szCs w:val="28"/>
        </w:rPr>
        <w:t xml:space="preserve"> и</w:t>
      </w:r>
      <w:r w:rsidRPr="00035662">
        <w:rPr>
          <w:sz w:val="28"/>
          <w:szCs w:val="28"/>
        </w:rPr>
        <w:t>зменить границы территориальн</w:t>
      </w:r>
      <w:r w:rsidR="006A08B1" w:rsidRPr="00035662">
        <w:rPr>
          <w:sz w:val="28"/>
          <w:szCs w:val="28"/>
        </w:rPr>
        <w:t>ой</w:t>
      </w:r>
      <w:r w:rsidRPr="00035662">
        <w:rPr>
          <w:sz w:val="28"/>
          <w:szCs w:val="28"/>
        </w:rPr>
        <w:t xml:space="preserve"> зон</w:t>
      </w:r>
      <w:r w:rsidR="006A08B1" w:rsidRPr="00035662">
        <w:rPr>
          <w:sz w:val="28"/>
          <w:szCs w:val="28"/>
        </w:rPr>
        <w:t>ы</w:t>
      </w:r>
      <w:r w:rsidRPr="00035662">
        <w:rPr>
          <w:sz w:val="28"/>
          <w:szCs w:val="28"/>
        </w:rPr>
        <w:t xml:space="preserve"> </w:t>
      </w:r>
      <w:r w:rsidR="00804F05"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Ж</w:t>
      </w:r>
      <w:r w:rsidR="006A08B1"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-</w:t>
      </w:r>
      <w:r w:rsidR="00804F05"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1</w:t>
      </w:r>
      <w:r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«</w:t>
      </w:r>
      <w:r w:rsidR="006E1845"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Зона </w:t>
      </w:r>
      <w:r w:rsidR="00804F05"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застройки индивидуальными жилыми домами</w:t>
      </w:r>
      <w:r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».</w:t>
      </w:r>
      <w:r w:rsidR="00C247B3"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</w:t>
      </w:r>
    </w:p>
    <w:p w14:paraId="58AD2192" w14:textId="57EB225C" w:rsidR="007D68AB" w:rsidRPr="00035662" w:rsidRDefault="007D68AB" w:rsidP="00035662">
      <w:pPr>
        <w:pStyle w:val="a3"/>
        <w:numPr>
          <w:ilvl w:val="0"/>
          <w:numId w:val="33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 w:rsidRPr="00035662">
        <w:rPr>
          <w:sz w:val="28"/>
          <w:szCs w:val="28"/>
        </w:rPr>
        <w:t xml:space="preserve">В приложении «Сведения </w:t>
      </w:r>
      <w:r w:rsidRPr="00035662">
        <w:rPr>
          <w:color w:val="000000"/>
          <w:sz w:val="28"/>
          <w:szCs w:val="28"/>
        </w:rPr>
        <w:t>о границах территориальных зон» к Правилам землепользования и застройки муниципального образования «Красносельское сельское поселение» Выборгского района Ленинградской области</w:t>
      </w:r>
      <w:r w:rsidR="00035662" w:rsidRPr="00035662">
        <w:rPr>
          <w:color w:val="000000"/>
          <w:sz w:val="28"/>
          <w:szCs w:val="28"/>
        </w:rPr>
        <w:t xml:space="preserve"> </w:t>
      </w:r>
      <w:r w:rsidR="00035662">
        <w:rPr>
          <w:color w:val="000000"/>
          <w:sz w:val="28"/>
          <w:szCs w:val="28"/>
        </w:rPr>
        <w:t>и</w:t>
      </w:r>
      <w:r w:rsidR="007429BA" w:rsidRPr="00035662">
        <w:rPr>
          <w:sz w:val="28"/>
          <w:szCs w:val="28"/>
        </w:rPr>
        <w:t xml:space="preserve">зменить </w:t>
      </w:r>
      <w:r w:rsidR="005E2270" w:rsidRPr="00035662">
        <w:rPr>
          <w:sz w:val="28"/>
          <w:szCs w:val="28"/>
        </w:rPr>
        <w:t>описани</w:t>
      </w:r>
      <w:r w:rsidRPr="00035662">
        <w:rPr>
          <w:sz w:val="28"/>
          <w:szCs w:val="28"/>
        </w:rPr>
        <w:t>е</w:t>
      </w:r>
      <w:r w:rsidR="005E2270" w:rsidRPr="00035662">
        <w:rPr>
          <w:sz w:val="28"/>
          <w:szCs w:val="28"/>
        </w:rPr>
        <w:t xml:space="preserve"> местоположения границ территориальн</w:t>
      </w:r>
      <w:r w:rsidRPr="00035662">
        <w:rPr>
          <w:sz w:val="28"/>
          <w:szCs w:val="28"/>
        </w:rPr>
        <w:t>ой</w:t>
      </w:r>
      <w:r w:rsidR="005E2270" w:rsidRPr="00035662">
        <w:rPr>
          <w:sz w:val="28"/>
          <w:szCs w:val="28"/>
        </w:rPr>
        <w:t xml:space="preserve"> зон</w:t>
      </w:r>
      <w:r w:rsidRPr="00035662">
        <w:rPr>
          <w:sz w:val="28"/>
          <w:szCs w:val="28"/>
        </w:rPr>
        <w:t>ы</w:t>
      </w:r>
      <w:r w:rsidR="005E2270" w:rsidRPr="00035662">
        <w:rPr>
          <w:sz w:val="28"/>
          <w:szCs w:val="28"/>
        </w:rPr>
        <w:t xml:space="preserve"> </w:t>
      </w:r>
      <w:r w:rsidRPr="00035662">
        <w:rPr>
          <w:sz w:val="28"/>
          <w:szCs w:val="28"/>
        </w:rPr>
        <w:br/>
      </w:r>
      <w:r w:rsidR="00804F05"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Ж-1</w:t>
      </w:r>
      <w:r w:rsidR="006A08B1"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«</w:t>
      </w:r>
      <w:r w:rsidR="00804F05"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Зона застройки индивидуальными жилыми домами</w:t>
      </w:r>
      <w:r w:rsidR="006A08B1"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</w:t>
      </w:r>
      <w:r w:rsidRPr="0003566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</w:p>
    <w:sectPr w:rsidR="007D68AB" w:rsidRPr="00035662" w:rsidSect="00035662">
      <w:pgSz w:w="11906" w:h="16838"/>
      <w:pgMar w:top="1276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hybridMultilevel"/>
    <w:tmpl w:val="AEE29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FB498D"/>
    <w:multiLevelType w:val="hybridMultilevel"/>
    <w:tmpl w:val="B414FFF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4C86"/>
    <w:multiLevelType w:val="hybridMultilevel"/>
    <w:tmpl w:val="D9D45574"/>
    <w:lvl w:ilvl="0" w:tplc="FB30FE7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BC3"/>
    <w:multiLevelType w:val="hybridMultilevel"/>
    <w:tmpl w:val="96C6CE24"/>
    <w:lvl w:ilvl="0" w:tplc="71A0817C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31C9"/>
    <w:multiLevelType w:val="hybridMultilevel"/>
    <w:tmpl w:val="5EFA2C84"/>
    <w:lvl w:ilvl="0" w:tplc="8CF65C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356F"/>
    <w:multiLevelType w:val="hybridMultilevel"/>
    <w:tmpl w:val="57A6F2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C8709F"/>
    <w:multiLevelType w:val="hybridMultilevel"/>
    <w:tmpl w:val="3F8E7AE2"/>
    <w:lvl w:ilvl="0" w:tplc="5D96D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A6876"/>
    <w:multiLevelType w:val="hybridMultilevel"/>
    <w:tmpl w:val="ED8EFE5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8018AC"/>
    <w:multiLevelType w:val="multilevel"/>
    <w:tmpl w:val="EBFA7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32B0444D"/>
    <w:multiLevelType w:val="hybridMultilevel"/>
    <w:tmpl w:val="EDF67450"/>
    <w:lvl w:ilvl="0" w:tplc="43F0CE0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A0055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70CE9"/>
    <w:multiLevelType w:val="multilevel"/>
    <w:tmpl w:val="271E33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>
    <w:nsid w:val="37975B55"/>
    <w:multiLevelType w:val="hybridMultilevel"/>
    <w:tmpl w:val="1804C406"/>
    <w:lvl w:ilvl="0" w:tplc="F3A0CA6C">
      <w:start w:val="4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EB867FA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C9085C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E6B3D"/>
    <w:multiLevelType w:val="hybridMultilevel"/>
    <w:tmpl w:val="161C8EB2"/>
    <w:lvl w:ilvl="0" w:tplc="E31647B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11B0F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4F6926"/>
    <w:multiLevelType w:val="hybridMultilevel"/>
    <w:tmpl w:val="F954C7AE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33493"/>
    <w:multiLevelType w:val="hybridMultilevel"/>
    <w:tmpl w:val="E012BEAC"/>
    <w:lvl w:ilvl="0" w:tplc="28327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BC023B"/>
    <w:multiLevelType w:val="hybridMultilevel"/>
    <w:tmpl w:val="85FA5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9A83AF3"/>
    <w:multiLevelType w:val="hybridMultilevel"/>
    <w:tmpl w:val="F6327A54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C4A1A"/>
    <w:multiLevelType w:val="hybridMultilevel"/>
    <w:tmpl w:val="C94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825ED"/>
    <w:multiLevelType w:val="hybridMultilevel"/>
    <w:tmpl w:val="57F266E6"/>
    <w:lvl w:ilvl="0" w:tplc="DB0E48A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836B9"/>
    <w:multiLevelType w:val="hybridMultilevel"/>
    <w:tmpl w:val="175A1B2E"/>
    <w:lvl w:ilvl="0" w:tplc="F3A0CA6C">
      <w:start w:val="4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84EAD"/>
    <w:multiLevelType w:val="hybridMultilevel"/>
    <w:tmpl w:val="28025FBC"/>
    <w:lvl w:ilvl="0" w:tplc="F3A0CA6C">
      <w:start w:val="4"/>
      <w:numFmt w:val="decimal"/>
      <w:lvlText w:val="%1"/>
      <w:lvlJc w:val="center"/>
      <w:pPr>
        <w:ind w:left="802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1">
    <w:nsid w:val="78116A8D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2F59AA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7"/>
  </w:num>
  <w:num w:numId="4">
    <w:abstractNumId w:val="9"/>
  </w:num>
  <w:num w:numId="5">
    <w:abstractNumId w:val="0"/>
  </w:num>
  <w:num w:numId="6">
    <w:abstractNumId w:val="5"/>
  </w:num>
  <w:num w:numId="7">
    <w:abstractNumId w:val="29"/>
  </w:num>
  <w:num w:numId="8">
    <w:abstractNumId w:val="19"/>
  </w:num>
  <w:num w:numId="9">
    <w:abstractNumId w:val="2"/>
  </w:num>
  <w:num w:numId="10">
    <w:abstractNumId w:val="18"/>
  </w:num>
  <w:num w:numId="11">
    <w:abstractNumId w:val="21"/>
  </w:num>
  <w:num w:numId="12">
    <w:abstractNumId w:val="12"/>
  </w:num>
  <w:num w:numId="13">
    <w:abstractNumId w:val="14"/>
  </w:num>
  <w:num w:numId="14">
    <w:abstractNumId w:val="30"/>
  </w:num>
  <w:num w:numId="15">
    <w:abstractNumId w:val="28"/>
  </w:num>
  <w:num w:numId="16">
    <w:abstractNumId w:val="3"/>
  </w:num>
  <w:num w:numId="17">
    <w:abstractNumId w:val="27"/>
  </w:num>
  <w:num w:numId="18">
    <w:abstractNumId w:val="24"/>
  </w:num>
  <w:num w:numId="19">
    <w:abstractNumId w:val="20"/>
  </w:num>
  <w:num w:numId="20">
    <w:abstractNumId w:val="6"/>
  </w:num>
  <w:num w:numId="21">
    <w:abstractNumId w:val="11"/>
  </w:num>
  <w:num w:numId="22">
    <w:abstractNumId w:val="22"/>
  </w:num>
  <w:num w:numId="23">
    <w:abstractNumId w:val="15"/>
  </w:num>
  <w:num w:numId="24">
    <w:abstractNumId w:val="1"/>
  </w:num>
  <w:num w:numId="25">
    <w:abstractNumId w:val="31"/>
  </w:num>
  <w:num w:numId="26">
    <w:abstractNumId w:val="32"/>
  </w:num>
  <w:num w:numId="27">
    <w:abstractNumId w:val="16"/>
  </w:num>
  <w:num w:numId="28">
    <w:abstractNumId w:val="4"/>
  </w:num>
  <w:num w:numId="29">
    <w:abstractNumId w:val="25"/>
  </w:num>
  <w:num w:numId="30">
    <w:abstractNumId w:val="23"/>
  </w:num>
  <w:num w:numId="31">
    <w:abstractNumId w:val="8"/>
  </w:num>
  <w:num w:numId="32">
    <w:abstractNumId w:val="1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1"/>
    <w:rsid w:val="000000A5"/>
    <w:rsid w:val="00003AD1"/>
    <w:rsid w:val="00035662"/>
    <w:rsid w:val="000411A9"/>
    <w:rsid w:val="00063C75"/>
    <w:rsid w:val="000853EC"/>
    <w:rsid w:val="000B05D8"/>
    <w:rsid w:val="0011119D"/>
    <w:rsid w:val="0019553C"/>
    <w:rsid w:val="001D1117"/>
    <w:rsid w:val="0021617A"/>
    <w:rsid w:val="0023074D"/>
    <w:rsid w:val="00233280"/>
    <w:rsid w:val="002D0286"/>
    <w:rsid w:val="002E4BE0"/>
    <w:rsid w:val="00351222"/>
    <w:rsid w:val="0039227F"/>
    <w:rsid w:val="003B60F5"/>
    <w:rsid w:val="004011F2"/>
    <w:rsid w:val="0040690A"/>
    <w:rsid w:val="00462A20"/>
    <w:rsid w:val="00475893"/>
    <w:rsid w:val="00476FAD"/>
    <w:rsid w:val="004A4EBC"/>
    <w:rsid w:val="004D1FBA"/>
    <w:rsid w:val="00521447"/>
    <w:rsid w:val="00562861"/>
    <w:rsid w:val="00582404"/>
    <w:rsid w:val="00594D0C"/>
    <w:rsid w:val="005E10A7"/>
    <w:rsid w:val="005E2270"/>
    <w:rsid w:val="006245A4"/>
    <w:rsid w:val="00630264"/>
    <w:rsid w:val="006A08B1"/>
    <w:rsid w:val="006A5FB4"/>
    <w:rsid w:val="006D4470"/>
    <w:rsid w:val="006E1845"/>
    <w:rsid w:val="006E27B9"/>
    <w:rsid w:val="007323CB"/>
    <w:rsid w:val="007429BA"/>
    <w:rsid w:val="0075260A"/>
    <w:rsid w:val="007853D3"/>
    <w:rsid w:val="007D68AB"/>
    <w:rsid w:val="00804F05"/>
    <w:rsid w:val="00825F7F"/>
    <w:rsid w:val="00826946"/>
    <w:rsid w:val="00864397"/>
    <w:rsid w:val="00960E37"/>
    <w:rsid w:val="00990532"/>
    <w:rsid w:val="009B0515"/>
    <w:rsid w:val="00A01601"/>
    <w:rsid w:val="00A11806"/>
    <w:rsid w:val="00A80EDD"/>
    <w:rsid w:val="00B06F81"/>
    <w:rsid w:val="00BA3266"/>
    <w:rsid w:val="00C04405"/>
    <w:rsid w:val="00C247B3"/>
    <w:rsid w:val="00C42C82"/>
    <w:rsid w:val="00C46457"/>
    <w:rsid w:val="00CC0104"/>
    <w:rsid w:val="00CE257E"/>
    <w:rsid w:val="00D34140"/>
    <w:rsid w:val="00D94ADC"/>
    <w:rsid w:val="00DD4671"/>
    <w:rsid w:val="00E05E2B"/>
    <w:rsid w:val="00E25E5A"/>
    <w:rsid w:val="00E33CC1"/>
    <w:rsid w:val="00FC1C87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D024-648D-42A8-818D-BB77415F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 Евгений Владимирович</dc:creator>
  <cp:keywords/>
  <dc:description/>
  <cp:lastModifiedBy>Елена Евгеньевна Алексеева</cp:lastModifiedBy>
  <cp:revision>6</cp:revision>
  <dcterms:created xsi:type="dcterms:W3CDTF">2025-06-20T10:01:00Z</dcterms:created>
  <dcterms:modified xsi:type="dcterms:W3CDTF">2026-06-22T09:03:00Z</dcterms:modified>
</cp:coreProperties>
</file>