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410" w:rsidRDefault="00A73C7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044410" w:rsidRDefault="00A73C78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Правительства Ленинградской области</w:t>
      </w:r>
    </w:p>
    <w:p w:rsidR="004325E8" w:rsidRDefault="00A73C78">
      <w:pPr>
        <w:pStyle w:val="ConsPlusTitle"/>
        <w:jc w:val="center"/>
        <w:rPr>
          <w:b w:val="0"/>
        </w:rPr>
      </w:pPr>
      <w:r>
        <w:rPr>
          <w:b w:val="0"/>
        </w:rPr>
        <w:t xml:space="preserve">«О внесении изменений в постановление Правительства Ленинградской области </w:t>
      </w:r>
    </w:p>
    <w:p w:rsidR="00044410" w:rsidRDefault="00A73C78">
      <w:pPr>
        <w:pStyle w:val="ConsPlusTitle"/>
        <w:jc w:val="center"/>
        <w:rPr>
          <w:b w:val="0"/>
        </w:rPr>
      </w:pPr>
      <w:r>
        <w:rPr>
          <w:b w:val="0"/>
        </w:rPr>
        <w:t>от 14 сентября 2023 года № 639 «Об организации оказания государственной услуги в социальной сфере «санаторно-курортное лечение» в рамках исполнения государственного социального заказа в соответствии с социальным сертификатом»</w:t>
      </w:r>
    </w:p>
    <w:p w:rsidR="00044410" w:rsidRDefault="00044410">
      <w:pPr>
        <w:pStyle w:val="ConsPlusNormal"/>
        <w:ind w:left="-567" w:firstLine="567"/>
        <w:jc w:val="both"/>
        <w:rPr>
          <w:sz w:val="26"/>
          <w:szCs w:val="26"/>
        </w:rPr>
      </w:pPr>
    </w:p>
    <w:p w:rsidR="00044410" w:rsidRDefault="00A73C78" w:rsidP="006F5B53">
      <w:pPr>
        <w:pStyle w:val="ConsPlusTitle"/>
        <w:ind w:firstLine="680"/>
        <w:jc w:val="both"/>
        <w:rPr>
          <w:b w:val="0"/>
          <w:bCs w:val="0"/>
        </w:rPr>
      </w:pPr>
      <w:r>
        <w:rPr>
          <w:b w:val="0"/>
        </w:rPr>
        <w:t xml:space="preserve">Проект постановления Правительства Ленинградской области «О внесении изменений в постановление Правительства Ленинградской области от 14 сентября 2023 года № 639 «Об организации оказания государственной услуги в социальной сфере «санаторно-курортное лечение» в рамках исполнения государственного социального заказа в соответствии с социальным сертификатом» </w:t>
      </w:r>
      <w:r>
        <w:rPr>
          <w:b w:val="0"/>
          <w:bCs w:val="0"/>
        </w:rPr>
        <w:t xml:space="preserve">(далее – Проект) </w:t>
      </w:r>
      <w:r>
        <w:rPr>
          <w:b w:val="0"/>
        </w:rPr>
        <w:t>разработан в целях</w:t>
      </w:r>
      <w:r w:rsidR="004325E8">
        <w:rPr>
          <w:b w:val="0"/>
        </w:rPr>
        <w:t xml:space="preserve"> приведения </w:t>
      </w:r>
      <w:r w:rsidR="006F5B53" w:rsidRPr="006F5B53">
        <w:rPr>
          <w:b w:val="0"/>
        </w:rPr>
        <w:t>постановлени</w:t>
      </w:r>
      <w:r w:rsidR="006F5B53">
        <w:rPr>
          <w:b w:val="0"/>
        </w:rPr>
        <w:t>я</w:t>
      </w:r>
      <w:r w:rsidR="006F5B53" w:rsidRPr="006F5B53">
        <w:rPr>
          <w:b w:val="0"/>
        </w:rPr>
        <w:t xml:space="preserve"> Правительства Ленинградской области от 14</w:t>
      </w:r>
      <w:r w:rsidR="006F5B53">
        <w:rPr>
          <w:b w:val="0"/>
        </w:rPr>
        <w:t>.09.</w:t>
      </w:r>
      <w:r w:rsidR="006F5B53" w:rsidRPr="006F5B53">
        <w:rPr>
          <w:b w:val="0"/>
        </w:rPr>
        <w:t>2023 № 639 «Об организации оказания государственной услуги в</w:t>
      </w:r>
      <w:r w:rsidR="006F5B53">
        <w:rPr>
          <w:b w:val="0"/>
        </w:rPr>
        <w:t> </w:t>
      </w:r>
      <w:r w:rsidR="006F5B53" w:rsidRPr="006F5B53">
        <w:rPr>
          <w:b w:val="0"/>
        </w:rPr>
        <w:t>социальной сфере «санаторно-курортное лечение» в рамках исполнения государственного социального заказа в соответствии с социальным сертификатом»</w:t>
      </w:r>
      <w:r w:rsidR="00EA263F">
        <w:rPr>
          <w:b w:val="0"/>
        </w:rPr>
        <w:t xml:space="preserve"> (далее – </w:t>
      </w:r>
      <w:r w:rsidR="00BD7E56">
        <w:rPr>
          <w:b w:val="0"/>
        </w:rPr>
        <w:t xml:space="preserve">постановление Правительства Ленинградской области от 14.09.2023 № 639) </w:t>
      </w:r>
      <w:r w:rsidR="006F5B53">
        <w:rPr>
          <w:b w:val="0"/>
        </w:rPr>
        <w:t xml:space="preserve"> </w:t>
      </w:r>
      <w:r w:rsidR="004325E8">
        <w:rPr>
          <w:b w:val="0"/>
        </w:rPr>
        <w:t>в</w:t>
      </w:r>
      <w:r w:rsidR="006F5B53">
        <w:rPr>
          <w:b w:val="0"/>
        </w:rPr>
        <w:t> </w:t>
      </w:r>
      <w:r w:rsidR="004325E8">
        <w:rPr>
          <w:b w:val="0"/>
        </w:rPr>
        <w:t>соответствие с федеральным и областным законодательством</w:t>
      </w:r>
      <w:r w:rsidR="006F5B53">
        <w:rPr>
          <w:b w:val="0"/>
        </w:rPr>
        <w:t>,</w:t>
      </w:r>
      <w:r w:rsidR="004325E8">
        <w:rPr>
          <w:b w:val="0"/>
        </w:rPr>
        <w:t xml:space="preserve"> и </w:t>
      </w:r>
      <w:r>
        <w:rPr>
          <w:b w:val="0"/>
        </w:rPr>
        <w:t xml:space="preserve">повышения приверженности к санаторно-курортному лечению участников специальной военной операции, а </w:t>
      </w:r>
      <w:r>
        <w:rPr>
          <w:b w:val="0"/>
          <w:highlight w:val="white"/>
        </w:rPr>
        <w:t xml:space="preserve">также увеличения качества проводимого санаторно-курортного лечения для данной категории потребителей государственной услуги, </w:t>
      </w:r>
      <w:r>
        <w:rPr>
          <w:b w:val="0"/>
          <w:bCs w:val="0"/>
          <w:highlight w:val="white"/>
        </w:rPr>
        <w:t> выраженного в</w:t>
      </w:r>
      <w:r w:rsidR="006F5B53">
        <w:rPr>
          <w:b w:val="0"/>
          <w:bCs w:val="0"/>
          <w:highlight w:val="white"/>
        </w:rPr>
        <w:t> </w:t>
      </w:r>
      <w:r>
        <w:rPr>
          <w:b w:val="0"/>
          <w:bCs w:val="0"/>
          <w:highlight w:val="white"/>
        </w:rPr>
        <w:t>семейно-ориентированном подходе к</w:t>
      </w:r>
      <w:r w:rsidR="004325E8">
        <w:rPr>
          <w:b w:val="0"/>
          <w:bCs w:val="0"/>
          <w:highlight w:val="white"/>
        </w:rPr>
        <w:t> </w:t>
      </w:r>
      <w:r>
        <w:rPr>
          <w:b w:val="0"/>
          <w:bCs w:val="0"/>
          <w:highlight w:val="white"/>
        </w:rPr>
        <w:t>лечению, при котором создаются условия, приближенны</w:t>
      </w:r>
      <w:r>
        <w:rPr>
          <w:b w:val="0"/>
          <w:bCs w:val="0"/>
        </w:rPr>
        <w:t>е к домашним.</w:t>
      </w:r>
    </w:p>
    <w:p w:rsidR="00DF7369" w:rsidRDefault="00571013">
      <w:pPr>
        <w:ind w:firstLine="680"/>
        <w:jc w:val="both"/>
        <w:rPr>
          <w:bCs/>
          <w:sz w:val="28"/>
          <w:szCs w:val="28"/>
        </w:rPr>
      </w:pPr>
      <w:r w:rsidRPr="00571013">
        <w:rPr>
          <w:sz w:val="28"/>
          <w:szCs w:val="28"/>
        </w:rPr>
        <w:t>В</w:t>
      </w:r>
      <w:r w:rsidR="006F0ADC">
        <w:rPr>
          <w:sz w:val="28"/>
          <w:szCs w:val="28"/>
        </w:rPr>
        <w:t xml:space="preserve">о исполнение </w:t>
      </w:r>
      <w:r w:rsidRPr="00571013">
        <w:rPr>
          <w:sz w:val="28"/>
          <w:szCs w:val="28"/>
        </w:rPr>
        <w:t>пункт</w:t>
      </w:r>
      <w:r w:rsidR="006F0ADC">
        <w:rPr>
          <w:sz w:val="28"/>
          <w:szCs w:val="28"/>
        </w:rPr>
        <w:t>а</w:t>
      </w:r>
      <w:r w:rsidRPr="00571013">
        <w:rPr>
          <w:sz w:val="28"/>
          <w:szCs w:val="28"/>
        </w:rPr>
        <w:t xml:space="preserve"> 4 Перечня поручений Губернатора Ленинградской области от </w:t>
      </w:r>
      <w:r w:rsidR="006F0ADC">
        <w:rPr>
          <w:sz w:val="28"/>
          <w:szCs w:val="28"/>
        </w:rPr>
        <w:t>06.04.2026 № 4980/2026</w:t>
      </w:r>
      <w:r w:rsidRPr="00571013">
        <w:rPr>
          <w:sz w:val="28"/>
          <w:szCs w:val="28"/>
        </w:rPr>
        <w:t xml:space="preserve"> по итогам проведения совещания с участниками специальной военной операции и членами их семей в Ленинградской области за 2025 год проектом предлагается увеличить категории</w:t>
      </w:r>
      <w:r>
        <w:rPr>
          <w:sz w:val="28"/>
          <w:szCs w:val="28"/>
        </w:rPr>
        <w:t xml:space="preserve"> </w:t>
      </w:r>
      <w:r w:rsidR="00A73C78">
        <w:rPr>
          <w:sz w:val="28"/>
          <w:szCs w:val="28"/>
        </w:rPr>
        <w:t>потребителей государственной услуги,</w:t>
      </w:r>
      <w:r>
        <w:rPr>
          <w:sz w:val="28"/>
          <w:szCs w:val="28"/>
        </w:rPr>
        <w:t xml:space="preserve"> дополнив </w:t>
      </w:r>
      <w:r w:rsidR="00A73C78">
        <w:rPr>
          <w:sz w:val="28"/>
          <w:szCs w:val="28"/>
        </w:rPr>
        <w:t>категори</w:t>
      </w:r>
      <w:r>
        <w:rPr>
          <w:sz w:val="28"/>
          <w:szCs w:val="28"/>
        </w:rPr>
        <w:t xml:space="preserve">ей </w:t>
      </w:r>
      <w:r w:rsidR="00A73C78">
        <w:rPr>
          <w:bCs/>
          <w:sz w:val="28"/>
          <w:szCs w:val="28"/>
        </w:rPr>
        <w:t>«участник специальной военной операции с</w:t>
      </w:r>
      <w:r w:rsidR="006F0ADC">
        <w:rPr>
          <w:bCs/>
          <w:sz w:val="28"/>
          <w:szCs w:val="28"/>
        </w:rPr>
        <w:t> </w:t>
      </w:r>
      <w:r w:rsidR="00A73C78">
        <w:rPr>
          <w:bCs/>
          <w:sz w:val="28"/>
          <w:szCs w:val="28"/>
        </w:rPr>
        <w:t>сопровождающим</w:t>
      </w:r>
      <w:r w:rsidR="00DF7369">
        <w:rPr>
          <w:bCs/>
          <w:sz w:val="28"/>
          <w:szCs w:val="28"/>
        </w:rPr>
        <w:t>»</w:t>
      </w:r>
      <w:r w:rsidR="006F0ADC">
        <w:rPr>
          <w:bCs/>
          <w:sz w:val="28"/>
          <w:szCs w:val="28"/>
        </w:rPr>
        <w:t xml:space="preserve"> 5 февраля 2026 года</w:t>
      </w:r>
      <w:r w:rsidR="00DF7369">
        <w:rPr>
          <w:bCs/>
          <w:sz w:val="28"/>
          <w:szCs w:val="28"/>
        </w:rPr>
        <w:t>.</w:t>
      </w:r>
    </w:p>
    <w:p w:rsidR="00AC17EA" w:rsidRDefault="00A73C78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Проектом устанавливается понятие «сопровождающий»</w:t>
      </w:r>
      <w:r w:rsidR="00AC17EA">
        <w:rPr>
          <w:sz w:val="28"/>
          <w:szCs w:val="28"/>
        </w:rPr>
        <w:t>.</w:t>
      </w:r>
    </w:p>
    <w:p w:rsidR="00044410" w:rsidRDefault="00A73C78" w:rsidP="004325E8">
      <w:pPr>
        <w:ind w:firstLine="680"/>
        <w:jc w:val="both"/>
        <w:rPr>
          <w:rStyle w:val="aff2"/>
        </w:rPr>
      </w:pPr>
      <w:r>
        <w:rPr>
          <w:sz w:val="28"/>
          <w:szCs w:val="28"/>
        </w:rPr>
        <w:t xml:space="preserve">С целью приведения </w:t>
      </w:r>
      <w:r w:rsidR="004325E8" w:rsidRPr="004325E8">
        <w:rPr>
          <w:sz w:val="28"/>
          <w:szCs w:val="28"/>
        </w:rPr>
        <w:t>постановлени</w:t>
      </w:r>
      <w:r w:rsidR="004325E8">
        <w:rPr>
          <w:sz w:val="28"/>
          <w:szCs w:val="28"/>
        </w:rPr>
        <w:t>я</w:t>
      </w:r>
      <w:r w:rsidR="004325E8" w:rsidRPr="004325E8">
        <w:rPr>
          <w:sz w:val="28"/>
          <w:szCs w:val="28"/>
        </w:rPr>
        <w:t xml:space="preserve"> Правительства Ленинградской области от</w:t>
      </w:r>
      <w:r w:rsidR="004325E8">
        <w:rPr>
          <w:sz w:val="28"/>
          <w:szCs w:val="28"/>
        </w:rPr>
        <w:t> </w:t>
      </w:r>
      <w:r w:rsidR="004325E8" w:rsidRPr="004325E8">
        <w:rPr>
          <w:sz w:val="28"/>
          <w:szCs w:val="28"/>
        </w:rPr>
        <w:t>14</w:t>
      </w:r>
      <w:r w:rsidR="000D199F">
        <w:rPr>
          <w:sz w:val="28"/>
          <w:szCs w:val="28"/>
        </w:rPr>
        <w:t>.09.</w:t>
      </w:r>
      <w:r w:rsidR="004325E8" w:rsidRPr="004325E8">
        <w:rPr>
          <w:sz w:val="28"/>
          <w:szCs w:val="28"/>
        </w:rPr>
        <w:t>202</w:t>
      </w:r>
      <w:r w:rsidR="000D199F">
        <w:rPr>
          <w:sz w:val="28"/>
          <w:szCs w:val="28"/>
        </w:rPr>
        <w:t>3</w:t>
      </w:r>
      <w:r w:rsidR="004325E8" w:rsidRPr="004325E8">
        <w:rPr>
          <w:sz w:val="28"/>
          <w:szCs w:val="28"/>
        </w:rPr>
        <w:t xml:space="preserve"> № 639</w:t>
      </w:r>
      <w:r w:rsidR="004325E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325E8">
        <w:rPr>
          <w:sz w:val="28"/>
          <w:szCs w:val="28"/>
        </w:rPr>
        <w:t> </w:t>
      </w:r>
      <w:r>
        <w:rPr>
          <w:sz w:val="28"/>
          <w:szCs w:val="28"/>
        </w:rPr>
        <w:t>соответствие с</w:t>
      </w:r>
      <w:r w:rsidR="000D199F">
        <w:rPr>
          <w:sz w:val="28"/>
          <w:szCs w:val="28"/>
        </w:rPr>
        <w:t> </w:t>
      </w:r>
      <w:r>
        <w:rPr>
          <w:sz w:val="28"/>
          <w:szCs w:val="28"/>
        </w:rPr>
        <w:t xml:space="preserve">действующими </w:t>
      </w:r>
      <w:r w:rsidR="00BD7E56">
        <w:rPr>
          <w:sz w:val="28"/>
          <w:szCs w:val="28"/>
        </w:rPr>
        <w:t xml:space="preserve">федеральными и областными </w:t>
      </w:r>
      <w:r>
        <w:rPr>
          <w:sz w:val="28"/>
          <w:szCs w:val="28"/>
        </w:rPr>
        <w:t>нормативными правовыми актами</w:t>
      </w:r>
      <w:r w:rsidR="004325E8">
        <w:rPr>
          <w:sz w:val="28"/>
          <w:szCs w:val="28"/>
        </w:rPr>
        <w:t>,</w:t>
      </w:r>
      <w:r>
        <w:rPr>
          <w:sz w:val="28"/>
          <w:szCs w:val="28"/>
        </w:rPr>
        <w:t xml:space="preserve"> приложение 1</w:t>
      </w:r>
      <w:r w:rsidR="00983B0A">
        <w:rPr>
          <w:sz w:val="28"/>
          <w:szCs w:val="28"/>
        </w:rPr>
        <w:t xml:space="preserve"> предлагается дополнить </w:t>
      </w:r>
      <w:r>
        <w:rPr>
          <w:rStyle w:val="aff2"/>
        </w:rPr>
        <w:t>ссылк</w:t>
      </w:r>
      <w:r w:rsidR="00983B0A">
        <w:rPr>
          <w:rStyle w:val="aff2"/>
        </w:rPr>
        <w:t>ой</w:t>
      </w:r>
      <w:r>
        <w:rPr>
          <w:rStyle w:val="aff2"/>
        </w:rPr>
        <w:t xml:space="preserve"> на</w:t>
      </w:r>
      <w:r w:rsidR="004325E8">
        <w:rPr>
          <w:rStyle w:val="aff2"/>
        </w:rPr>
        <w:t> </w:t>
      </w:r>
      <w:r>
        <w:rPr>
          <w:rStyle w:val="aff2"/>
        </w:rPr>
        <w:t>постановление Правительства Ленинградской области от</w:t>
      </w:r>
      <w:r w:rsidR="00BD7E56">
        <w:rPr>
          <w:rStyle w:val="aff2"/>
        </w:rPr>
        <w:t> </w:t>
      </w:r>
      <w:r>
        <w:rPr>
          <w:rStyle w:val="aff2"/>
        </w:rPr>
        <w:t>16.01.2026 № 15 «О</w:t>
      </w:r>
      <w:r w:rsidR="004325E8">
        <w:rPr>
          <w:rStyle w:val="aff2"/>
        </w:rPr>
        <w:t> </w:t>
      </w:r>
      <w:r>
        <w:rPr>
          <w:rStyle w:val="aff2"/>
        </w:rPr>
        <w:t>порядке формирования государственных социальных заказов на оказание государственных услуг в</w:t>
      </w:r>
      <w:r w:rsidR="004325E8">
        <w:rPr>
          <w:rStyle w:val="aff2"/>
        </w:rPr>
        <w:t> </w:t>
      </w:r>
      <w:r>
        <w:rPr>
          <w:rStyle w:val="aff2"/>
        </w:rPr>
        <w:t>социальной сфере, отнесенных к</w:t>
      </w:r>
      <w:r w:rsidR="000D199F">
        <w:rPr>
          <w:rStyle w:val="aff2"/>
        </w:rPr>
        <w:t> </w:t>
      </w:r>
      <w:r>
        <w:rPr>
          <w:rStyle w:val="aff2"/>
        </w:rPr>
        <w:t>полномочиям органов исполнительной власти Ленинградской области, и признании утратившими силу отдельных постановлений Правительства Ленинградской области».</w:t>
      </w:r>
    </w:p>
    <w:p w:rsidR="00983B0A" w:rsidRDefault="00BD7E56" w:rsidP="00983B0A">
      <w:pPr>
        <w:ind w:firstLine="680"/>
        <w:jc w:val="both"/>
        <w:rPr>
          <w:rStyle w:val="aff2"/>
        </w:rPr>
      </w:pPr>
      <w:r>
        <w:rPr>
          <w:rStyle w:val="aff2"/>
        </w:rPr>
        <w:t xml:space="preserve">В целях устранения замечаний комитета финансов Ленинградской области от 27.04.2026 </w:t>
      </w:r>
      <w:r w:rsidR="00983B0A">
        <w:rPr>
          <w:rStyle w:val="aff2"/>
        </w:rPr>
        <w:t xml:space="preserve">к четвертой </w:t>
      </w:r>
      <w:r>
        <w:rPr>
          <w:rStyle w:val="aff2"/>
        </w:rPr>
        <w:t>версии (</w:t>
      </w:r>
      <w:proofErr w:type="spellStart"/>
      <w:r>
        <w:rPr>
          <w:rStyle w:val="aff2"/>
        </w:rPr>
        <w:t>согл</w:t>
      </w:r>
      <w:proofErr w:type="spellEnd"/>
      <w:r>
        <w:rPr>
          <w:rStyle w:val="aff2"/>
        </w:rPr>
        <w:t xml:space="preserve"> – 220519629-4) проект дополнен </w:t>
      </w:r>
      <w:r w:rsidR="00983B0A">
        <w:rPr>
          <w:rStyle w:val="aff2"/>
        </w:rPr>
        <w:t xml:space="preserve">понятием </w:t>
      </w:r>
      <w:r w:rsidRPr="00BD7E56">
        <w:rPr>
          <w:rStyle w:val="aff2"/>
        </w:rPr>
        <w:t>«исполнитель государственной услуги</w:t>
      </w:r>
      <w:r w:rsidR="00983B0A">
        <w:rPr>
          <w:rStyle w:val="aff2"/>
        </w:rPr>
        <w:t>», наименование</w:t>
      </w:r>
      <w:r w:rsidR="00824605">
        <w:rPr>
          <w:rStyle w:val="aff2"/>
        </w:rPr>
        <w:t>м</w:t>
      </w:r>
      <w:r w:rsidR="00983B0A">
        <w:rPr>
          <w:rStyle w:val="aff2"/>
        </w:rPr>
        <w:t xml:space="preserve"> </w:t>
      </w:r>
      <w:r w:rsidRPr="00BD7E56">
        <w:rPr>
          <w:rStyle w:val="aff2"/>
        </w:rPr>
        <w:t>информационн</w:t>
      </w:r>
      <w:r w:rsidR="00983B0A">
        <w:rPr>
          <w:rStyle w:val="aff2"/>
        </w:rPr>
        <w:t>ой</w:t>
      </w:r>
      <w:r w:rsidRPr="00BD7E56">
        <w:rPr>
          <w:rStyle w:val="aff2"/>
        </w:rPr>
        <w:t xml:space="preserve"> систем</w:t>
      </w:r>
      <w:r w:rsidR="00983B0A">
        <w:rPr>
          <w:rStyle w:val="aff2"/>
        </w:rPr>
        <w:t>ы с</w:t>
      </w:r>
      <w:r w:rsidR="00824605">
        <w:rPr>
          <w:rStyle w:val="aff2"/>
        </w:rPr>
        <w:t> </w:t>
      </w:r>
      <w:r w:rsidR="00983B0A">
        <w:rPr>
          <w:rStyle w:val="aff2"/>
        </w:rPr>
        <w:t>помощью которой формируется социальный сертификат, описан порядок регистрации заявок.</w:t>
      </w:r>
    </w:p>
    <w:p w:rsidR="00DF7369" w:rsidRDefault="00B55DDA" w:rsidP="004325E8">
      <w:pPr>
        <w:ind w:firstLine="680"/>
        <w:jc w:val="both"/>
        <w:rPr>
          <w:rStyle w:val="aff2"/>
        </w:rPr>
      </w:pPr>
      <w:r>
        <w:rPr>
          <w:rStyle w:val="aff2"/>
        </w:rPr>
        <w:t xml:space="preserve">Проектом учтены изменения, внесенные постановлением Правительства Российской Федерации от </w:t>
      </w:r>
      <w:r w:rsidRPr="00B55DDA">
        <w:rPr>
          <w:rStyle w:val="aff2"/>
        </w:rPr>
        <w:t xml:space="preserve">25.12.2025 </w:t>
      </w:r>
      <w:r>
        <w:rPr>
          <w:rStyle w:val="aff2"/>
        </w:rPr>
        <w:t>№</w:t>
      </w:r>
      <w:r w:rsidRPr="00B55DDA">
        <w:rPr>
          <w:rStyle w:val="aff2"/>
        </w:rPr>
        <w:t xml:space="preserve"> 2144</w:t>
      </w:r>
      <w:r>
        <w:rPr>
          <w:rStyle w:val="aff2"/>
        </w:rPr>
        <w:t xml:space="preserve"> </w:t>
      </w:r>
      <w:r w:rsidR="000D199F">
        <w:rPr>
          <w:rStyle w:val="aff2"/>
        </w:rPr>
        <w:t>«</w:t>
      </w:r>
      <w:r w:rsidR="000D199F" w:rsidRPr="000D199F">
        <w:rPr>
          <w:rStyle w:val="aff2"/>
        </w:rPr>
        <w:t xml:space="preserve">О внесении изменений в некоторые </w:t>
      </w:r>
      <w:r w:rsidR="000D199F" w:rsidRPr="000D199F">
        <w:rPr>
          <w:rStyle w:val="aff2"/>
        </w:rPr>
        <w:lastRenderedPageBreak/>
        <w:t>акты Правительства Российской Федерации</w:t>
      </w:r>
      <w:r w:rsidR="000D199F">
        <w:rPr>
          <w:rStyle w:val="aff2"/>
        </w:rPr>
        <w:t xml:space="preserve">» в нормативные правовые акты Российской Федерации, регулирующие предоставление субсидий </w:t>
      </w:r>
      <w:r w:rsidR="000D199F" w:rsidRPr="000D199F">
        <w:rPr>
          <w:rStyle w:val="aff2"/>
        </w:rPr>
        <w:t>(грантов) производителям товаров, работ, услуг</w:t>
      </w:r>
      <w:r w:rsidR="00DF7369">
        <w:rPr>
          <w:rStyle w:val="aff2"/>
        </w:rPr>
        <w:t>»</w:t>
      </w:r>
      <w:r w:rsidR="00824605">
        <w:rPr>
          <w:rStyle w:val="aff2"/>
        </w:rPr>
        <w:t xml:space="preserve"> </w:t>
      </w:r>
      <w:r w:rsidR="00DF7369">
        <w:rPr>
          <w:rStyle w:val="aff2"/>
        </w:rPr>
        <w:t xml:space="preserve">(далее – постановление № 2144) </w:t>
      </w:r>
      <w:r w:rsidR="00824605">
        <w:rPr>
          <w:rStyle w:val="aff2"/>
        </w:rPr>
        <w:t xml:space="preserve">в </w:t>
      </w:r>
      <w:r w:rsidR="00DF7369">
        <w:rPr>
          <w:rStyle w:val="aff2"/>
        </w:rPr>
        <w:t xml:space="preserve">пункт 17 Правил </w:t>
      </w:r>
      <w:r w:rsidR="00DF7369" w:rsidRPr="00DF7369">
        <w:rPr>
          <w:rStyle w:val="aff2"/>
        </w:rPr>
        <w:t>предоставления из</w:t>
      </w:r>
      <w:r w:rsidR="00DF7369">
        <w:rPr>
          <w:rStyle w:val="aff2"/>
        </w:rPr>
        <w:t> </w:t>
      </w:r>
      <w:r w:rsidR="00DF7369" w:rsidRPr="00DF7369">
        <w:rPr>
          <w:rStyle w:val="aff2"/>
        </w:rPr>
        <w:t>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DF7369">
        <w:rPr>
          <w:rStyle w:val="aff2"/>
        </w:rPr>
        <w:t>», утвержденных постановление Правительства Российской Федерации от </w:t>
      </w:r>
      <w:r w:rsidR="00DF7369" w:rsidRPr="00DF7369">
        <w:rPr>
          <w:rStyle w:val="aff2"/>
        </w:rPr>
        <w:t>25</w:t>
      </w:r>
      <w:r w:rsidR="00DF7369">
        <w:rPr>
          <w:rStyle w:val="aff2"/>
        </w:rPr>
        <w:t>.10.</w:t>
      </w:r>
      <w:r w:rsidR="00DF7369" w:rsidRPr="00DF7369">
        <w:rPr>
          <w:rStyle w:val="aff2"/>
        </w:rPr>
        <w:t xml:space="preserve">2023 г. </w:t>
      </w:r>
      <w:r w:rsidR="00DF7369">
        <w:rPr>
          <w:rStyle w:val="aff2"/>
        </w:rPr>
        <w:t>№</w:t>
      </w:r>
      <w:r w:rsidR="00DF7369" w:rsidRPr="00DF7369">
        <w:rPr>
          <w:rStyle w:val="aff2"/>
        </w:rPr>
        <w:t xml:space="preserve"> 1780</w:t>
      </w:r>
      <w:r w:rsidR="00DF7369">
        <w:rPr>
          <w:rStyle w:val="aff2"/>
        </w:rPr>
        <w:t>, в соответствии с которым средства субсидии перечисляются на счет получателя субсидии, детализация счетов на расчетные или корреспондентские исключена.</w:t>
      </w:r>
    </w:p>
    <w:p w:rsidR="006C2147" w:rsidRPr="00DF7369" w:rsidRDefault="009906FA" w:rsidP="00BD7E56">
      <w:pPr>
        <w:pStyle w:val="aff3"/>
        <w:spacing w:before="0" w:beforeAutospacing="0" w:after="0" w:afterAutospacing="0" w:line="288" w:lineRule="atLeast"/>
        <w:ind w:firstLine="680"/>
        <w:jc w:val="both"/>
        <w:rPr>
          <w:rStyle w:val="aff2"/>
        </w:rPr>
      </w:pPr>
      <w:r>
        <w:rPr>
          <w:rStyle w:val="aff2"/>
        </w:rPr>
        <w:t>Х</w:t>
      </w:r>
      <w:r w:rsidR="00DF7369">
        <w:rPr>
          <w:rStyle w:val="aff2"/>
        </w:rPr>
        <w:t>арактеристика результата предоставления субсидии изложена</w:t>
      </w:r>
      <w:r>
        <w:rPr>
          <w:rStyle w:val="aff2"/>
        </w:rPr>
        <w:t xml:space="preserve"> по аналогии,</w:t>
      </w:r>
      <w:r w:rsidR="00DF7369">
        <w:rPr>
          <w:rStyle w:val="aff2"/>
        </w:rPr>
        <w:t xml:space="preserve"> в</w:t>
      </w:r>
      <w:r>
        <w:rPr>
          <w:rStyle w:val="aff2"/>
        </w:rPr>
        <w:t> </w:t>
      </w:r>
      <w:r w:rsidR="00DF7369">
        <w:rPr>
          <w:rStyle w:val="aff2"/>
        </w:rPr>
        <w:t xml:space="preserve">соответствии с изменениями, внесенными постановлением № 2144 в </w:t>
      </w:r>
      <w:proofErr w:type="spellStart"/>
      <w:r w:rsidR="00DF7369">
        <w:rPr>
          <w:rStyle w:val="aff2"/>
        </w:rPr>
        <w:t>пп</w:t>
      </w:r>
      <w:proofErr w:type="spellEnd"/>
      <w:r>
        <w:rPr>
          <w:rStyle w:val="aff2"/>
        </w:rPr>
        <w:t>.</w:t>
      </w:r>
      <w:r w:rsidR="00DF7369">
        <w:rPr>
          <w:rStyle w:val="aff2"/>
        </w:rPr>
        <w:t xml:space="preserve"> «к» п. 3 постановления Правительства Российской Федерации от 25.10.2023 № 1782 и</w:t>
      </w:r>
      <w:r>
        <w:rPr>
          <w:rStyle w:val="aff2"/>
        </w:rPr>
        <w:t> </w:t>
      </w:r>
      <w:r w:rsidR="00DF7369">
        <w:rPr>
          <w:rStyle w:val="aff2"/>
        </w:rPr>
        <w:t xml:space="preserve">требованиями </w:t>
      </w:r>
      <w:r w:rsidR="006C2147" w:rsidRPr="006C2147">
        <w:rPr>
          <w:rStyle w:val="aff2"/>
        </w:rPr>
        <w:t xml:space="preserve">приказа Минфина России </w:t>
      </w:r>
      <w:r w:rsidR="006C2147" w:rsidRPr="006C2147">
        <w:rPr>
          <w:sz w:val="28"/>
          <w:szCs w:val="28"/>
        </w:rPr>
        <w:t>от 27.04.2024 № 53н «Об утверждении Порядка проведения мониторинга достижения результатов предоставления субсидий, в</w:t>
      </w:r>
      <w:r w:rsidR="00F6532A">
        <w:rPr>
          <w:sz w:val="28"/>
          <w:szCs w:val="28"/>
        </w:rPr>
        <w:t> </w:t>
      </w:r>
      <w:r w:rsidR="006C2147" w:rsidRPr="006C2147">
        <w:rPr>
          <w:sz w:val="28"/>
          <w:szCs w:val="28"/>
        </w:rPr>
        <w:t>том</w:t>
      </w:r>
      <w:r w:rsidR="00F6532A">
        <w:rPr>
          <w:sz w:val="28"/>
          <w:szCs w:val="28"/>
        </w:rPr>
        <w:t> </w:t>
      </w:r>
      <w:r w:rsidR="006C2147" w:rsidRPr="006C2147">
        <w:rPr>
          <w:sz w:val="28"/>
          <w:szCs w:val="28"/>
        </w:rPr>
        <w:t xml:space="preserve">числе грантов в форме субсидий, юридическим лицам, в том числе бюджетным и автономным учреждениям, индивидуальным </w:t>
      </w:r>
      <w:r w:rsidR="006C2147" w:rsidRPr="00DF7369">
        <w:rPr>
          <w:sz w:val="28"/>
          <w:szCs w:val="28"/>
        </w:rPr>
        <w:t>предпринимателям, физическим лицам - производителям товаров, работ, услуг»</w:t>
      </w:r>
      <w:r w:rsidR="00DF7369" w:rsidRPr="00DF7369">
        <w:rPr>
          <w:sz w:val="28"/>
          <w:szCs w:val="28"/>
        </w:rPr>
        <w:t>.</w:t>
      </w:r>
    </w:p>
    <w:p w:rsidR="001D587A" w:rsidRPr="00DF7369" w:rsidRDefault="001D587A" w:rsidP="001D587A">
      <w:pPr>
        <w:ind w:firstLine="680"/>
        <w:jc w:val="both"/>
        <w:rPr>
          <w:color w:val="000000"/>
          <w:sz w:val="28"/>
          <w:szCs w:val="28"/>
        </w:rPr>
      </w:pPr>
      <w:r w:rsidRPr="00DF7369">
        <w:rPr>
          <w:color w:val="000000"/>
          <w:sz w:val="28"/>
          <w:szCs w:val="28"/>
        </w:rPr>
        <w:t>В части состава затрат, входящих в норматив затрат на оказание государственной услуги для участников</w:t>
      </w:r>
      <w:r w:rsidR="00F6532A" w:rsidRPr="00DF7369">
        <w:rPr>
          <w:color w:val="000000"/>
          <w:sz w:val="28"/>
          <w:szCs w:val="28"/>
        </w:rPr>
        <w:t xml:space="preserve"> специальной военной операции в</w:t>
      </w:r>
      <w:r w:rsidRPr="00DF7369">
        <w:rPr>
          <w:color w:val="000000"/>
          <w:sz w:val="28"/>
          <w:szCs w:val="28"/>
        </w:rPr>
        <w:t xml:space="preserve"> сравнении с иными категориями по одинаковым профилям лечения, а также для лиц, сопровождающих участник</w:t>
      </w:r>
      <w:r w:rsidR="00F6532A" w:rsidRPr="00DF7369">
        <w:rPr>
          <w:color w:val="000000"/>
          <w:sz w:val="28"/>
          <w:szCs w:val="28"/>
        </w:rPr>
        <w:t>ов специальной военной операции:</w:t>
      </w:r>
    </w:p>
    <w:p w:rsidR="001D587A" w:rsidRPr="00DF7369" w:rsidRDefault="00F6532A" w:rsidP="001D587A">
      <w:pPr>
        <w:ind w:firstLine="680"/>
        <w:jc w:val="both"/>
        <w:rPr>
          <w:color w:val="000000"/>
          <w:sz w:val="28"/>
          <w:szCs w:val="28"/>
        </w:rPr>
      </w:pPr>
      <w:r w:rsidRPr="00DF7369">
        <w:rPr>
          <w:color w:val="000000"/>
          <w:sz w:val="28"/>
          <w:szCs w:val="28"/>
        </w:rPr>
        <w:t xml:space="preserve">учитывая </w:t>
      </w:r>
      <w:r w:rsidR="001D587A" w:rsidRPr="00DF7369">
        <w:rPr>
          <w:color w:val="000000"/>
          <w:sz w:val="28"/>
          <w:szCs w:val="28"/>
        </w:rPr>
        <w:t>специфик</w:t>
      </w:r>
      <w:r w:rsidRPr="00DF7369">
        <w:rPr>
          <w:color w:val="000000"/>
          <w:sz w:val="28"/>
          <w:szCs w:val="28"/>
        </w:rPr>
        <w:t>у</w:t>
      </w:r>
      <w:r w:rsidR="001D587A" w:rsidRPr="00DF7369">
        <w:rPr>
          <w:color w:val="000000"/>
          <w:sz w:val="28"/>
          <w:szCs w:val="28"/>
        </w:rPr>
        <w:t xml:space="preserve"> полученных травм и необходимость комплексной психофизиологической коррекции в состав затрат, входящих в норматив затрат на</w:t>
      </w:r>
      <w:r w:rsidRPr="00DF7369">
        <w:rPr>
          <w:color w:val="000000"/>
          <w:sz w:val="28"/>
          <w:szCs w:val="28"/>
        </w:rPr>
        <w:t> </w:t>
      </w:r>
      <w:r w:rsidR="001D587A" w:rsidRPr="00DF7369">
        <w:rPr>
          <w:color w:val="000000"/>
          <w:sz w:val="28"/>
          <w:szCs w:val="28"/>
        </w:rPr>
        <w:t>оказание государственной услуги для</w:t>
      </w:r>
      <w:r w:rsidRPr="00DF7369">
        <w:rPr>
          <w:color w:val="000000"/>
          <w:sz w:val="28"/>
          <w:szCs w:val="28"/>
        </w:rPr>
        <w:t> </w:t>
      </w:r>
      <w:r w:rsidR="001D587A" w:rsidRPr="00DF7369">
        <w:rPr>
          <w:color w:val="000000"/>
          <w:sz w:val="28"/>
          <w:szCs w:val="28"/>
        </w:rPr>
        <w:t>потребителей категории «участник специальной военной операции» в сравнении с иными категориями по одинаковым профилям лечения дополнительно включены:</w:t>
      </w:r>
    </w:p>
    <w:p w:rsidR="001D587A" w:rsidRPr="00DF7369" w:rsidRDefault="001D587A" w:rsidP="001D587A">
      <w:pPr>
        <w:ind w:firstLine="680"/>
        <w:jc w:val="both"/>
        <w:rPr>
          <w:color w:val="000000"/>
          <w:sz w:val="28"/>
          <w:szCs w:val="28"/>
        </w:rPr>
      </w:pPr>
      <w:r w:rsidRPr="00DF7369">
        <w:rPr>
          <w:color w:val="000000"/>
          <w:sz w:val="28"/>
          <w:szCs w:val="28"/>
        </w:rPr>
        <w:t>1) по профилю «Нарушение функций центральной нервной системы» для</w:t>
      </w:r>
      <w:r w:rsidR="00F6532A" w:rsidRPr="00DF7369">
        <w:rPr>
          <w:color w:val="000000"/>
          <w:sz w:val="28"/>
          <w:szCs w:val="28"/>
        </w:rPr>
        <w:t> </w:t>
      </w:r>
      <w:r w:rsidRPr="00DF7369">
        <w:rPr>
          <w:color w:val="000000"/>
          <w:sz w:val="28"/>
          <w:szCs w:val="28"/>
        </w:rPr>
        <w:t xml:space="preserve">участников </w:t>
      </w:r>
      <w:r w:rsidR="00F6532A" w:rsidRPr="00DF7369">
        <w:rPr>
          <w:color w:val="000000"/>
          <w:sz w:val="28"/>
          <w:szCs w:val="28"/>
        </w:rPr>
        <w:t>специальной военной операции</w:t>
      </w:r>
      <w:r w:rsidRPr="00DF7369">
        <w:rPr>
          <w:color w:val="000000"/>
          <w:sz w:val="28"/>
          <w:szCs w:val="28"/>
        </w:rPr>
        <w:t xml:space="preserve"> дополнительно включены: </w:t>
      </w:r>
    </w:p>
    <w:p w:rsidR="001D587A" w:rsidRPr="00DF7369" w:rsidRDefault="001D587A" w:rsidP="001D587A">
      <w:pPr>
        <w:ind w:firstLine="680"/>
        <w:jc w:val="both"/>
        <w:rPr>
          <w:color w:val="000000"/>
          <w:sz w:val="28"/>
          <w:szCs w:val="28"/>
        </w:rPr>
      </w:pPr>
      <w:r w:rsidRPr="00DF7369">
        <w:rPr>
          <w:color w:val="000000"/>
          <w:sz w:val="28"/>
          <w:szCs w:val="28"/>
        </w:rPr>
        <w:t>консультации врача-</w:t>
      </w:r>
      <w:proofErr w:type="spellStart"/>
      <w:r w:rsidRPr="00DF7369">
        <w:rPr>
          <w:color w:val="000000"/>
          <w:sz w:val="28"/>
          <w:szCs w:val="28"/>
        </w:rPr>
        <w:t>реабилитолога</w:t>
      </w:r>
      <w:proofErr w:type="spellEnd"/>
      <w:r w:rsidRPr="00DF7369">
        <w:rPr>
          <w:color w:val="000000"/>
          <w:sz w:val="28"/>
          <w:szCs w:val="28"/>
        </w:rPr>
        <w:t xml:space="preserve"> и медицинского психолога;</w:t>
      </w:r>
    </w:p>
    <w:p w:rsidR="001D587A" w:rsidRPr="00DF7369" w:rsidRDefault="001D587A" w:rsidP="001D587A">
      <w:pPr>
        <w:ind w:firstLine="680"/>
        <w:jc w:val="both"/>
        <w:rPr>
          <w:color w:val="000000"/>
          <w:sz w:val="28"/>
          <w:szCs w:val="28"/>
        </w:rPr>
      </w:pPr>
      <w:r w:rsidRPr="00DF7369">
        <w:rPr>
          <w:color w:val="000000"/>
          <w:sz w:val="28"/>
          <w:szCs w:val="28"/>
        </w:rPr>
        <w:t xml:space="preserve">занятия на </w:t>
      </w:r>
      <w:proofErr w:type="spellStart"/>
      <w:r w:rsidRPr="00DF7369">
        <w:rPr>
          <w:color w:val="000000"/>
          <w:sz w:val="28"/>
          <w:szCs w:val="28"/>
        </w:rPr>
        <w:t>стабилотренажере</w:t>
      </w:r>
      <w:proofErr w:type="spellEnd"/>
      <w:r w:rsidRPr="00DF7369">
        <w:rPr>
          <w:color w:val="000000"/>
          <w:sz w:val="28"/>
          <w:szCs w:val="28"/>
        </w:rPr>
        <w:t xml:space="preserve"> «St-150»;</w:t>
      </w:r>
    </w:p>
    <w:p w:rsidR="001D587A" w:rsidRPr="00DF7369" w:rsidRDefault="001D587A" w:rsidP="001D587A">
      <w:pPr>
        <w:ind w:firstLine="680"/>
        <w:jc w:val="both"/>
        <w:rPr>
          <w:color w:val="000000"/>
          <w:sz w:val="28"/>
          <w:szCs w:val="28"/>
        </w:rPr>
      </w:pPr>
      <w:r w:rsidRPr="00DF7369">
        <w:rPr>
          <w:color w:val="000000"/>
          <w:sz w:val="28"/>
          <w:szCs w:val="28"/>
        </w:rPr>
        <w:t xml:space="preserve">сеансы </w:t>
      </w:r>
      <w:proofErr w:type="spellStart"/>
      <w:r w:rsidRPr="00DF7369">
        <w:rPr>
          <w:color w:val="000000"/>
          <w:sz w:val="28"/>
          <w:szCs w:val="28"/>
        </w:rPr>
        <w:t>транскраниальной</w:t>
      </w:r>
      <w:proofErr w:type="spellEnd"/>
      <w:r w:rsidRPr="00DF7369">
        <w:rPr>
          <w:color w:val="000000"/>
          <w:sz w:val="28"/>
          <w:szCs w:val="28"/>
        </w:rPr>
        <w:t xml:space="preserve"> фототерапии аппаратом «Шлем»;</w:t>
      </w:r>
    </w:p>
    <w:p w:rsidR="001D587A" w:rsidRPr="00DF7369" w:rsidRDefault="001D587A" w:rsidP="001D587A">
      <w:pPr>
        <w:ind w:firstLine="680"/>
        <w:jc w:val="both"/>
        <w:rPr>
          <w:color w:val="000000"/>
          <w:sz w:val="28"/>
          <w:szCs w:val="28"/>
        </w:rPr>
      </w:pPr>
      <w:r w:rsidRPr="00DF7369">
        <w:rPr>
          <w:color w:val="000000"/>
          <w:sz w:val="28"/>
          <w:szCs w:val="28"/>
        </w:rPr>
        <w:t>процедуры электросна;</w:t>
      </w:r>
    </w:p>
    <w:p w:rsidR="001D587A" w:rsidRPr="00DF7369" w:rsidRDefault="001D587A" w:rsidP="001D587A">
      <w:pPr>
        <w:ind w:firstLine="680"/>
        <w:jc w:val="both"/>
        <w:rPr>
          <w:color w:val="000000"/>
          <w:sz w:val="28"/>
          <w:szCs w:val="28"/>
        </w:rPr>
      </w:pPr>
      <w:r w:rsidRPr="00DF7369">
        <w:rPr>
          <w:color w:val="000000"/>
          <w:sz w:val="28"/>
          <w:szCs w:val="28"/>
        </w:rPr>
        <w:t xml:space="preserve">2) по профилю «Органы дыхания нетуберкулезного характера»: </w:t>
      </w:r>
      <w:r w:rsidRPr="00DF7369">
        <w:rPr>
          <w:color w:val="000000"/>
          <w:sz w:val="28"/>
          <w:szCs w:val="28"/>
        </w:rPr>
        <w:tab/>
      </w:r>
    </w:p>
    <w:p w:rsidR="001D587A" w:rsidRPr="00DF7369" w:rsidRDefault="001D587A" w:rsidP="001D587A">
      <w:pPr>
        <w:ind w:firstLine="680"/>
        <w:jc w:val="both"/>
        <w:rPr>
          <w:color w:val="000000"/>
          <w:sz w:val="28"/>
          <w:szCs w:val="28"/>
        </w:rPr>
      </w:pPr>
      <w:r w:rsidRPr="00DF7369">
        <w:rPr>
          <w:color w:val="000000"/>
          <w:sz w:val="28"/>
          <w:szCs w:val="28"/>
        </w:rPr>
        <w:t>консультации врача кардиолога наряду со специалистами из неврологического профиля (врач-</w:t>
      </w:r>
      <w:proofErr w:type="spellStart"/>
      <w:r w:rsidRPr="00DF7369">
        <w:rPr>
          <w:color w:val="000000"/>
          <w:sz w:val="28"/>
          <w:szCs w:val="28"/>
        </w:rPr>
        <w:t>реабилитолог</w:t>
      </w:r>
      <w:proofErr w:type="spellEnd"/>
      <w:r w:rsidRPr="00DF7369">
        <w:rPr>
          <w:color w:val="000000"/>
          <w:sz w:val="28"/>
          <w:szCs w:val="28"/>
        </w:rPr>
        <w:t>, медицинский психолог).</w:t>
      </w:r>
    </w:p>
    <w:p w:rsidR="006C6813" w:rsidRPr="00DF7369" w:rsidRDefault="006C6813" w:rsidP="001D587A">
      <w:pPr>
        <w:ind w:firstLine="680"/>
        <w:jc w:val="both"/>
        <w:rPr>
          <w:color w:val="000000"/>
          <w:sz w:val="28"/>
          <w:szCs w:val="28"/>
        </w:rPr>
      </w:pPr>
      <w:r w:rsidRPr="00DF7369">
        <w:rPr>
          <w:color w:val="000000"/>
          <w:sz w:val="28"/>
          <w:szCs w:val="28"/>
        </w:rPr>
        <w:t>Присутствие сопровождающего лица является важным элементом комплексной программы реабилитации для многих ветеранов, особенно при наличии психологических травм или ограниченной мобильности</w:t>
      </w:r>
      <w:r w:rsidR="009906FA">
        <w:rPr>
          <w:color w:val="000000"/>
          <w:sz w:val="28"/>
          <w:szCs w:val="28"/>
        </w:rPr>
        <w:t>, которым по медицинским показаниям необходим постоянный уход</w:t>
      </w:r>
      <w:r w:rsidRPr="00DF7369">
        <w:rPr>
          <w:color w:val="000000"/>
          <w:sz w:val="28"/>
          <w:szCs w:val="28"/>
        </w:rPr>
        <w:t>.</w:t>
      </w:r>
    </w:p>
    <w:p w:rsidR="001D587A" w:rsidRPr="00DF7369" w:rsidRDefault="00F6532A" w:rsidP="001D587A">
      <w:pPr>
        <w:ind w:firstLine="680"/>
        <w:jc w:val="both"/>
        <w:rPr>
          <w:color w:val="000000" w:themeColor="text1"/>
          <w:sz w:val="28"/>
          <w:szCs w:val="28"/>
        </w:rPr>
      </w:pPr>
      <w:r w:rsidRPr="00DF7369">
        <w:rPr>
          <w:color w:val="000000" w:themeColor="text1"/>
          <w:sz w:val="28"/>
          <w:szCs w:val="28"/>
        </w:rPr>
        <w:t>Н</w:t>
      </w:r>
      <w:r w:rsidR="001D587A" w:rsidRPr="00DF7369">
        <w:rPr>
          <w:color w:val="000000" w:themeColor="text1"/>
          <w:sz w:val="28"/>
          <w:szCs w:val="28"/>
        </w:rPr>
        <w:t xml:space="preserve">орматив затрат для </w:t>
      </w:r>
      <w:r w:rsidR="006C6813" w:rsidRPr="00DF7369">
        <w:rPr>
          <w:color w:val="000000" w:themeColor="text1"/>
          <w:sz w:val="28"/>
          <w:szCs w:val="28"/>
        </w:rPr>
        <w:t>категорий «</w:t>
      </w:r>
      <w:r w:rsidR="001D587A" w:rsidRPr="00DF7369">
        <w:rPr>
          <w:color w:val="000000" w:themeColor="text1"/>
          <w:sz w:val="28"/>
          <w:szCs w:val="28"/>
        </w:rPr>
        <w:t xml:space="preserve">участник </w:t>
      </w:r>
      <w:r w:rsidRPr="00DF7369">
        <w:rPr>
          <w:color w:val="000000" w:themeColor="text1"/>
          <w:sz w:val="28"/>
          <w:szCs w:val="28"/>
        </w:rPr>
        <w:t>специальной военной операции</w:t>
      </w:r>
      <w:r w:rsidR="006C6813" w:rsidRPr="00DF7369">
        <w:rPr>
          <w:color w:val="000000" w:themeColor="text1"/>
          <w:sz w:val="28"/>
          <w:szCs w:val="28"/>
        </w:rPr>
        <w:t xml:space="preserve">» и «участник специальной военной операции с сопровождающим» </w:t>
      </w:r>
      <w:r w:rsidR="001D587A" w:rsidRPr="00DF7369">
        <w:rPr>
          <w:color w:val="000000" w:themeColor="text1"/>
          <w:sz w:val="28"/>
          <w:szCs w:val="28"/>
        </w:rPr>
        <w:t>предусматривает условия размещения и объем медицински</w:t>
      </w:r>
      <w:bookmarkStart w:id="0" w:name="_GoBack"/>
      <w:bookmarkEnd w:id="0"/>
      <w:r w:rsidR="001D587A" w:rsidRPr="00DF7369">
        <w:rPr>
          <w:color w:val="000000" w:themeColor="text1"/>
          <w:sz w:val="28"/>
          <w:szCs w:val="28"/>
        </w:rPr>
        <w:t>х услуг, превышающие базовые стандарты:</w:t>
      </w:r>
    </w:p>
    <w:p w:rsidR="001D587A" w:rsidRPr="00DF7369" w:rsidRDefault="001D587A" w:rsidP="001D587A">
      <w:pPr>
        <w:ind w:firstLine="680"/>
        <w:jc w:val="both"/>
        <w:rPr>
          <w:color w:val="000000" w:themeColor="text1"/>
          <w:sz w:val="28"/>
          <w:szCs w:val="28"/>
        </w:rPr>
      </w:pPr>
      <w:r w:rsidRPr="00DF7369">
        <w:rPr>
          <w:color w:val="000000" w:themeColor="text1"/>
          <w:sz w:val="28"/>
          <w:szCs w:val="28"/>
        </w:rPr>
        <w:t xml:space="preserve">предоставление </w:t>
      </w:r>
      <w:r w:rsidR="00F6532A" w:rsidRPr="00DF7369">
        <w:rPr>
          <w:color w:val="000000" w:themeColor="text1"/>
          <w:sz w:val="28"/>
          <w:szCs w:val="28"/>
        </w:rPr>
        <w:t>отдельного</w:t>
      </w:r>
      <w:r w:rsidRPr="00DF7369">
        <w:rPr>
          <w:color w:val="000000" w:themeColor="text1"/>
          <w:sz w:val="28"/>
          <w:szCs w:val="28"/>
        </w:rPr>
        <w:t xml:space="preserve"> номера – для обеспечения необходимого покоя, снижения внешних раздражителей и создания безопасной психологической среды, </w:t>
      </w:r>
      <w:r w:rsidRPr="00DF7369">
        <w:rPr>
          <w:color w:val="000000" w:themeColor="text1"/>
          <w:sz w:val="28"/>
          <w:szCs w:val="28"/>
        </w:rPr>
        <w:lastRenderedPageBreak/>
        <w:t>способствующей более быстрому восстановлению после перенесенного стресса и</w:t>
      </w:r>
      <w:r w:rsidR="00F6532A" w:rsidRPr="00DF7369">
        <w:rPr>
          <w:color w:val="000000" w:themeColor="text1"/>
          <w:sz w:val="28"/>
          <w:szCs w:val="28"/>
        </w:rPr>
        <w:t> </w:t>
      </w:r>
      <w:r w:rsidRPr="00DF7369">
        <w:rPr>
          <w:color w:val="000000" w:themeColor="text1"/>
          <w:sz w:val="28"/>
          <w:szCs w:val="28"/>
        </w:rPr>
        <w:t>травм;</w:t>
      </w:r>
    </w:p>
    <w:p w:rsidR="001D587A" w:rsidRPr="00DF7369" w:rsidRDefault="001D587A" w:rsidP="001D587A">
      <w:pPr>
        <w:ind w:firstLine="680"/>
        <w:jc w:val="both"/>
        <w:rPr>
          <w:color w:val="000000" w:themeColor="text1"/>
          <w:sz w:val="28"/>
          <w:szCs w:val="28"/>
        </w:rPr>
      </w:pPr>
      <w:r w:rsidRPr="00DF7369">
        <w:rPr>
          <w:color w:val="000000" w:themeColor="text1"/>
          <w:sz w:val="28"/>
          <w:szCs w:val="28"/>
        </w:rPr>
        <w:t>ежедневное проведение</w:t>
      </w:r>
      <w:r w:rsidR="006C6813" w:rsidRPr="00DF7369">
        <w:rPr>
          <w:color w:val="000000" w:themeColor="text1"/>
          <w:sz w:val="28"/>
          <w:szCs w:val="28"/>
        </w:rPr>
        <w:t xml:space="preserve"> участнику специальной военной операции</w:t>
      </w:r>
      <w:r w:rsidRPr="00DF7369">
        <w:rPr>
          <w:color w:val="000000" w:themeColor="text1"/>
          <w:sz w:val="28"/>
          <w:szCs w:val="28"/>
        </w:rPr>
        <w:t xml:space="preserve"> индивидуальных психотерапевтических процедур и</w:t>
      </w:r>
      <w:r w:rsidR="00F6532A" w:rsidRPr="00DF7369">
        <w:rPr>
          <w:color w:val="000000" w:themeColor="text1"/>
          <w:sz w:val="28"/>
          <w:szCs w:val="28"/>
        </w:rPr>
        <w:t> </w:t>
      </w:r>
      <w:r w:rsidRPr="00DF7369">
        <w:rPr>
          <w:color w:val="000000" w:themeColor="text1"/>
          <w:sz w:val="28"/>
          <w:szCs w:val="28"/>
        </w:rPr>
        <w:t>консультаций психолога с</w:t>
      </w:r>
      <w:r w:rsidR="006C6813" w:rsidRPr="00DF7369">
        <w:rPr>
          <w:color w:val="000000" w:themeColor="text1"/>
          <w:sz w:val="28"/>
          <w:szCs w:val="28"/>
        </w:rPr>
        <w:t> </w:t>
      </w:r>
      <w:r w:rsidRPr="00DF7369">
        <w:rPr>
          <w:color w:val="000000" w:themeColor="text1"/>
          <w:sz w:val="28"/>
          <w:szCs w:val="28"/>
        </w:rPr>
        <w:t>повышенной кратностью.</w:t>
      </w:r>
    </w:p>
    <w:p w:rsidR="006C6813" w:rsidRPr="00DF7369" w:rsidRDefault="006C6813" w:rsidP="001D587A">
      <w:pPr>
        <w:ind w:firstLine="680"/>
        <w:jc w:val="both"/>
        <w:rPr>
          <w:color w:val="000000" w:themeColor="text1"/>
          <w:sz w:val="28"/>
          <w:szCs w:val="28"/>
        </w:rPr>
      </w:pPr>
      <w:r w:rsidRPr="00DF7369">
        <w:rPr>
          <w:bCs/>
          <w:color w:val="000000" w:themeColor="text1"/>
          <w:sz w:val="28"/>
          <w:szCs w:val="28"/>
        </w:rPr>
        <w:t>В состав затрат, входящих в норматив затрат на оказание государственной услуги для потребителей категории «участник специальной военной операции с сопровождающим» входит обеспечение питания и проживания сопровождающего лица, без проведения санаторно-курортного лечения.</w:t>
      </w:r>
    </w:p>
    <w:p w:rsidR="001D587A" w:rsidRPr="00DF7369" w:rsidRDefault="00571013" w:rsidP="001D587A">
      <w:pP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1D587A" w:rsidRPr="00DF7369">
        <w:rPr>
          <w:color w:val="000000"/>
          <w:sz w:val="28"/>
          <w:szCs w:val="28"/>
        </w:rPr>
        <w:t xml:space="preserve">величение нормативов затрат для участников </w:t>
      </w:r>
      <w:r w:rsidR="00F6532A" w:rsidRPr="00DF7369">
        <w:rPr>
          <w:color w:val="000000"/>
          <w:sz w:val="28"/>
          <w:szCs w:val="28"/>
        </w:rPr>
        <w:t>специальной военной операции</w:t>
      </w:r>
      <w:r w:rsidR="001D587A" w:rsidRPr="00DF7369">
        <w:rPr>
          <w:color w:val="000000"/>
          <w:sz w:val="28"/>
          <w:szCs w:val="28"/>
        </w:rPr>
        <w:t xml:space="preserve"> по сравнению с иными категориями граждан по одинаковым профилям лечения является объективно необходимым, продиктованным медицинскими показаниями, требующими применения специализированных методик реабилитации и создания особых условий для эффективного восстановления здоровья.</w:t>
      </w:r>
    </w:p>
    <w:p w:rsidR="00044410" w:rsidRDefault="00EA263F">
      <w:pPr>
        <w:ind w:firstLine="680"/>
        <w:jc w:val="both"/>
        <w:rPr>
          <w:sz w:val="28"/>
          <w:szCs w:val="28"/>
        </w:rPr>
      </w:pPr>
      <w:r w:rsidRPr="00DF7369">
        <w:rPr>
          <w:color w:val="000000"/>
          <w:sz w:val="28"/>
          <w:szCs w:val="28"/>
        </w:rPr>
        <w:t xml:space="preserve">Изменения, вносимые </w:t>
      </w:r>
      <w:r w:rsidR="00A73C78" w:rsidRPr="00DF7369">
        <w:rPr>
          <w:color w:val="000000"/>
          <w:sz w:val="28"/>
          <w:szCs w:val="28"/>
        </w:rPr>
        <w:t>Проект</w:t>
      </w:r>
      <w:r w:rsidRPr="00DF7369">
        <w:rPr>
          <w:color w:val="000000"/>
          <w:sz w:val="28"/>
          <w:szCs w:val="28"/>
        </w:rPr>
        <w:t>ом в постановление Правительства Ленинградской области от 14.09.2023 № 639</w:t>
      </w:r>
      <w:r w:rsidR="00A73C78" w:rsidRPr="00DF7369">
        <w:rPr>
          <w:color w:val="000000"/>
          <w:sz w:val="28"/>
          <w:szCs w:val="28"/>
        </w:rPr>
        <w:t xml:space="preserve"> </w:t>
      </w:r>
      <w:r w:rsidRPr="00DF7369">
        <w:rPr>
          <w:color w:val="000000"/>
          <w:sz w:val="28"/>
          <w:szCs w:val="28"/>
        </w:rPr>
        <w:t xml:space="preserve">не содержат </w:t>
      </w:r>
      <w:r w:rsidRPr="00DF7369">
        <w:rPr>
          <w:sz w:val="28"/>
          <w:szCs w:val="28"/>
        </w:rPr>
        <w:t>положений, вводящих избыточные обязанности, запреты и ограничения для субъектов предпринимательской и иной экономической деятельности или способствующих их введению, а также положений, способствующих возникновению необоснованных</w:t>
      </w:r>
      <w:r>
        <w:rPr>
          <w:sz w:val="28"/>
          <w:szCs w:val="28"/>
        </w:rPr>
        <w:t xml:space="preserve"> расходов субъектов предпринимательской и иной экономической деятельности, областного бюджета Ленинградской области, Проект </w:t>
      </w:r>
      <w:r w:rsidR="00A73C78">
        <w:rPr>
          <w:color w:val="000000"/>
          <w:sz w:val="28"/>
          <w:szCs w:val="28"/>
        </w:rPr>
        <w:t>не по</w:t>
      </w:r>
      <w:r>
        <w:rPr>
          <w:color w:val="000000"/>
          <w:sz w:val="28"/>
          <w:szCs w:val="28"/>
        </w:rPr>
        <w:t>длежа</w:t>
      </w:r>
      <w:r w:rsidR="00A73C78">
        <w:rPr>
          <w:color w:val="000000"/>
          <w:sz w:val="28"/>
          <w:szCs w:val="28"/>
        </w:rPr>
        <w:t>т оценке регулирующего воздействия</w:t>
      </w:r>
      <w:r w:rsidR="00A73C78">
        <w:rPr>
          <w:sz w:val="28"/>
          <w:szCs w:val="28"/>
        </w:rPr>
        <w:t>.</w:t>
      </w:r>
    </w:p>
    <w:p w:rsidR="00044410" w:rsidRDefault="0004441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F7369" w:rsidRDefault="00DF73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44410" w:rsidRDefault="0004441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325E8" w:rsidRDefault="00A73C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4325E8" w:rsidRDefault="004325E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здравоохранению</w:t>
      </w:r>
      <w:r w:rsidR="00A73C7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44410" w:rsidRDefault="004325E8">
      <w:pPr>
        <w:pStyle w:val="ConsNormal"/>
        <w:widowControl/>
        <w:ind w:righ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A73C7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73C78">
        <w:rPr>
          <w:rFonts w:ascii="Times New Roman" w:hAnsi="Times New Roman" w:cs="Times New Roman"/>
          <w:sz w:val="28"/>
          <w:szCs w:val="28"/>
        </w:rPr>
        <w:tab/>
      </w:r>
      <w:r w:rsidR="00A73C7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73C78">
        <w:rPr>
          <w:rFonts w:ascii="Times New Roman" w:hAnsi="Times New Roman" w:cs="Times New Roman"/>
          <w:sz w:val="28"/>
          <w:szCs w:val="28"/>
        </w:rPr>
        <w:tab/>
      </w:r>
      <w:r w:rsidR="00A73C78">
        <w:rPr>
          <w:rFonts w:ascii="Times New Roman" w:hAnsi="Times New Roman" w:cs="Times New Roman"/>
          <w:sz w:val="28"/>
          <w:szCs w:val="28"/>
        </w:rPr>
        <w:tab/>
      </w:r>
      <w:r w:rsidR="00A73C78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73C78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C78">
        <w:rPr>
          <w:rFonts w:ascii="Times New Roman" w:hAnsi="Times New Roman" w:cs="Times New Roman"/>
          <w:sz w:val="28"/>
          <w:szCs w:val="28"/>
        </w:rPr>
        <w:t>Жарков</w:t>
      </w:r>
    </w:p>
    <w:p w:rsidR="00044410" w:rsidRDefault="0004441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044410" w:rsidSect="006F5B53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1FE" w:rsidRDefault="008D21FE">
      <w:r>
        <w:separator/>
      </w:r>
    </w:p>
  </w:endnote>
  <w:endnote w:type="continuationSeparator" w:id="0">
    <w:p w:rsidR="008D21FE" w:rsidRDefault="008D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1FE" w:rsidRDefault="008D21FE">
      <w:r>
        <w:separator/>
      </w:r>
    </w:p>
  </w:footnote>
  <w:footnote w:type="continuationSeparator" w:id="0">
    <w:p w:rsidR="008D21FE" w:rsidRDefault="008D2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078137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F5B53" w:rsidRPr="006F5B53" w:rsidRDefault="006F5B53">
        <w:pPr>
          <w:pStyle w:val="a9"/>
          <w:jc w:val="center"/>
          <w:rPr>
            <w:sz w:val="20"/>
            <w:szCs w:val="20"/>
          </w:rPr>
        </w:pPr>
        <w:r w:rsidRPr="006F5B53">
          <w:rPr>
            <w:sz w:val="20"/>
            <w:szCs w:val="20"/>
          </w:rPr>
          <w:fldChar w:fldCharType="begin"/>
        </w:r>
        <w:r w:rsidRPr="006F5B53">
          <w:rPr>
            <w:sz w:val="20"/>
            <w:szCs w:val="20"/>
          </w:rPr>
          <w:instrText>PAGE   \* MERGEFORMAT</w:instrText>
        </w:r>
        <w:r w:rsidRPr="006F5B53">
          <w:rPr>
            <w:sz w:val="20"/>
            <w:szCs w:val="20"/>
          </w:rPr>
          <w:fldChar w:fldCharType="separate"/>
        </w:r>
        <w:r w:rsidR="009906FA">
          <w:rPr>
            <w:noProof/>
            <w:sz w:val="20"/>
            <w:szCs w:val="20"/>
          </w:rPr>
          <w:t>2</w:t>
        </w:r>
        <w:r w:rsidRPr="006F5B53">
          <w:rPr>
            <w:sz w:val="20"/>
            <w:szCs w:val="20"/>
          </w:rPr>
          <w:fldChar w:fldCharType="end"/>
        </w:r>
      </w:p>
    </w:sdtContent>
  </w:sdt>
  <w:p w:rsidR="006F5B53" w:rsidRDefault="006F5B5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9755C"/>
    <w:multiLevelType w:val="hybridMultilevel"/>
    <w:tmpl w:val="3210D894"/>
    <w:lvl w:ilvl="0" w:tplc="5AE22DFA">
      <w:start w:val="1"/>
      <w:numFmt w:val="decimal"/>
      <w:lvlText w:val="%1."/>
      <w:lvlJc w:val="left"/>
      <w:pPr>
        <w:ind w:left="1400" w:hanging="360"/>
      </w:pPr>
    </w:lvl>
    <w:lvl w:ilvl="1" w:tplc="397CAAE2">
      <w:start w:val="1"/>
      <w:numFmt w:val="lowerLetter"/>
      <w:lvlText w:val="%2."/>
      <w:lvlJc w:val="left"/>
      <w:pPr>
        <w:ind w:left="2120" w:hanging="360"/>
      </w:pPr>
    </w:lvl>
    <w:lvl w:ilvl="2" w:tplc="32D451FA">
      <w:start w:val="1"/>
      <w:numFmt w:val="lowerRoman"/>
      <w:lvlText w:val="%3."/>
      <w:lvlJc w:val="right"/>
      <w:pPr>
        <w:ind w:left="2840" w:hanging="180"/>
      </w:pPr>
    </w:lvl>
    <w:lvl w:ilvl="3" w:tplc="6CA20C5A">
      <w:start w:val="1"/>
      <w:numFmt w:val="decimal"/>
      <w:lvlText w:val="%4."/>
      <w:lvlJc w:val="left"/>
      <w:pPr>
        <w:ind w:left="3560" w:hanging="360"/>
      </w:pPr>
    </w:lvl>
    <w:lvl w:ilvl="4" w:tplc="21ECD860">
      <w:start w:val="1"/>
      <w:numFmt w:val="lowerLetter"/>
      <w:lvlText w:val="%5."/>
      <w:lvlJc w:val="left"/>
      <w:pPr>
        <w:ind w:left="4280" w:hanging="360"/>
      </w:pPr>
    </w:lvl>
    <w:lvl w:ilvl="5" w:tplc="68948828">
      <w:start w:val="1"/>
      <w:numFmt w:val="lowerRoman"/>
      <w:lvlText w:val="%6."/>
      <w:lvlJc w:val="right"/>
      <w:pPr>
        <w:ind w:left="5000" w:hanging="180"/>
      </w:pPr>
    </w:lvl>
    <w:lvl w:ilvl="6" w:tplc="EF3C7F7E">
      <w:start w:val="1"/>
      <w:numFmt w:val="decimal"/>
      <w:lvlText w:val="%7."/>
      <w:lvlJc w:val="left"/>
      <w:pPr>
        <w:ind w:left="5720" w:hanging="360"/>
      </w:pPr>
    </w:lvl>
    <w:lvl w:ilvl="7" w:tplc="671ACBEE">
      <w:start w:val="1"/>
      <w:numFmt w:val="lowerLetter"/>
      <w:lvlText w:val="%8."/>
      <w:lvlJc w:val="left"/>
      <w:pPr>
        <w:ind w:left="6440" w:hanging="360"/>
      </w:pPr>
    </w:lvl>
    <w:lvl w:ilvl="8" w:tplc="0E3A1E78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11397198"/>
    <w:multiLevelType w:val="hybridMultilevel"/>
    <w:tmpl w:val="2BB62E00"/>
    <w:lvl w:ilvl="0" w:tplc="03CC1B9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C7629110">
      <w:start w:val="1"/>
      <w:numFmt w:val="lowerLetter"/>
      <w:lvlText w:val="%2."/>
      <w:lvlJc w:val="left"/>
      <w:pPr>
        <w:ind w:left="1789" w:hanging="360"/>
      </w:pPr>
    </w:lvl>
    <w:lvl w:ilvl="2" w:tplc="819CC342">
      <w:start w:val="1"/>
      <w:numFmt w:val="lowerRoman"/>
      <w:lvlText w:val="%3."/>
      <w:lvlJc w:val="right"/>
      <w:pPr>
        <w:ind w:left="2509" w:hanging="180"/>
      </w:pPr>
    </w:lvl>
    <w:lvl w:ilvl="3" w:tplc="66343B3C">
      <w:start w:val="1"/>
      <w:numFmt w:val="decimal"/>
      <w:lvlText w:val="%4."/>
      <w:lvlJc w:val="left"/>
      <w:pPr>
        <w:ind w:left="3229" w:hanging="360"/>
      </w:pPr>
    </w:lvl>
    <w:lvl w:ilvl="4" w:tplc="C8EEDAB4">
      <w:start w:val="1"/>
      <w:numFmt w:val="lowerLetter"/>
      <w:lvlText w:val="%5."/>
      <w:lvlJc w:val="left"/>
      <w:pPr>
        <w:ind w:left="3949" w:hanging="360"/>
      </w:pPr>
    </w:lvl>
    <w:lvl w:ilvl="5" w:tplc="CA92ECEA">
      <w:start w:val="1"/>
      <w:numFmt w:val="lowerRoman"/>
      <w:lvlText w:val="%6."/>
      <w:lvlJc w:val="right"/>
      <w:pPr>
        <w:ind w:left="4669" w:hanging="180"/>
      </w:pPr>
    </w:lvl>
    <w:lvl w:ilvl="6" w:tplc="92B22E9A">
      <w:start w:val="1"/>
      <w:numFmt w:val="decimal"/>
      <w:lvlText w:val="%7."/>
      <w:lvlJc w:val="left"/>
      <w:pPr>
        <w:ind w:left="5389" w:hanging="360"/>
      </w:pPr>
    </w:lvl>
    <w:lvl w:ilvl="7" w:tplc="34F05AF8">
      <w:start w:val="1"/>
      <w:numFmt w:val="lowerLetter"/>
      <w:lvlText w:val="%8."/>
      <w:lvlJc w:val="left"/>
      <w:pPr>
        <w:ind w:left="6109" w:hanging="360"/>
      </w:pPr>
    </w:lvl>
    <w:lvl w:ilvl="8" w:tplc="65F866D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C93F82"/>
    <w:multiLevelType w:val="hybridMultilevel"/>
    <w:tmpl w:val="56DEE2A0"/>
    <w:lvl w:ilvl="0" w:tplc="BE8470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17A37DE">
      <w:start w:val="1"/>
      <w:numFmt w:val="lowerLetter"/>
      <w:lvlText w:val="%2."/>
      <w:lvlJc w:val="left"/>
      <w:pPr>
        <w:ind w:left="1789" w:hanging="360"/>
      </w:pPr>
    </w:lvl>
    <w:lvl w:ilvl="2" w:tplc="CCD6B398">
      <w:start w:val="1"/>
      <w:numFmt w:val="lowerRoman"/>
      <w:lvlText w:val="%3."/>
      <w:lvlJc w:val="right"/>
      <w:pPr>
        <w:ind w:left="2509" w:hanging="180"/>
      </w:pPr>
    </w:lvl>
    <w:lvl w:ilvl="3" w:tplc="52E0D566">
      <w:start w:val="1"/>
      <w:numFmt w:val="decimal"/>
      <w:lvlText w:val="%4."/>
      <w:lvlJc w:val="left"/>
      <w:pPr>
        <w:ind w:left="3229" w:hanging="360"/>
      </w:pPr>
    </w:lvl>
    <w:lvl w:ilvl="4" w:tplc="6C4E8E5C">
      <w:start w:val="1"/>
      <w:numFmt w:val="lowerLetter"/>
      <w:lvlText w:val="%5."/>
      <w:lvlJc w:val="left"/>
      <w:pPr>
        <w:ind w:left="3949" w:hanging="360"/>
      </w:pPr>
    </w:lvl>
    <w:lvl w:ilvl="5" w:tplc="DCDEE226">
      <w:start w:val="1"/>
      <w:numFmt w:val="lowerRoman"/>
      <w:lvlText w:val="%6."/>
      <w:lvlJc w:val="right"/>
      <w:pPr>
        <w:ind w:left="4669" w:hanging="180"/>
      </w:pPr>
    </w:lvl>
    <w:lvl w:ilvl="6" w:tplc="5BDEC2C6">
      <w:start w:val="1"/>
      <w:numFmt w:val="decimal"/>
      <w:lvlText w:val="%7."/>
      <w:lvlJc w:val="left"/>
      <w:pPr>
        <w:ind w:left="5389" w:hanging="360"/>
      </w:pPr>
    </w:lvl>
    <w:lvl w:ilvl="7" w:tplc="BB7AEDFC">
      <w:start w:val="1"/>
      <w:numFmt w:val="lowerLetter"/>
      <w:lvlText w:val="%8."/>
      <w:lvlJc w:val="left"/>
      <w:pPr>
        <w:ind w:left="6109" w:hanging="360"/>
      </w:pPr>
    </w:lvl>
    <w:lvl w:ilvl="8" w:tplc="67E0697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F8350F"/>
    <w:multiLevelType w:val="hybridMultilevel"/>
    <w:tmpl w:val="5920B90A"/>
    <w:lvl w:ilvl="0" w:tplc="5E16F256">
      <w:start w:val="1"/>
      <w:numFmt w:val="decimal"/>
      <w:lvlText w:val="%1)"/>
      <w:lvlJc w:val="left"/>
      <w:pPr>
        <w:ind w:left="1429" w:hanging="360"/>
      </w:pPr>
    </w:lvl>
    <w:lvl w:ilvl="1" w:tplc="7FC2CFBA">
      <w:start w:val="1"/>
      <w:numFmt w:val="lowerLetter"/>
      <w:lvlText w:val="%2."/>
      <w:lvlJc w:val="left"/>
      <w:pPr>
        <w:ind w:left="2149" w:hanging="360"/>
      </w:pPr>
    </w:lvl>
    <w:lvl w:ilvl="2" w:tplc="C6149708">
      <w:start w:val="1"/>
      <w:numFmt w:val="lowerRoman"/>
      <w:lvlText w:val="%3."/>
      <w:lvlJc w:val="right"/>
      <w:pPr>
        <w:ind w:left="2869" w:hanging="180"/>
      </w:pPr>
    </w:lvl>
    <w:lvl w:ilvl="3" w:tplc="A0C2C200">
      <w:start w:val="1"/>
      <w:numFmt w:val="decimal"/>
      <w:lvlText w:val="%4."/>
      <w:lvlJc w:val="left"/>
      <w:pPr>
        <w:ind w:left="3589" w:hanging="360"/>
      </w:pPr>
    </w:lvl>
    <w:lvl w:ilvl="4" w:tplc="0CEACBF6">
      <w:start w:val="1"/>
      <w:numFmt w:val="lowerLetter"/>
      <w:lvlText w:val="%5."/>
      <w:lvlJc w:val="left"/>
      <w:pPr>
        <w:ind w:left="4309" w:hanging="360"/>
      </w:pPr>
    </w:lvl>
    <w:lvl w:ilvl="5" w:tplc="31F032BA">
      <w:start w:val="1"/>
      <w:numFmt w:val="lowerRoman"/>
      <w:lvlText w:val="%6."/>
      <w:lvlJc w:val="right"/>
      <w:pPr>
        <w:ind w:left="5029" w:hanging="180"/>
      </w:pPr>
    </w:lvl>
    <w:lvl w:ilvl="6" w:tplc="7D7691AE">
      <w:start w:val="1"/>
      <w:numFmt w:val="decimal"/>
      <w:lvlText w:val="%7."/>
      <w:lvlJc w:val="left"/>
      <w:pPr>
        <w:ind w:left="5749" w:hanging="360"/>
      </w:pPr>
    </w:lvl>
    <w:lvl w:ilvl="7" w:tplc="4838EE14">
      <w:start w:val="1"/>
      <w:numFmt w:val="lowerLetter"/>
      <w:lvlText w:val="%8."/>
      <w:lvlJc w:val="left"/>
      <w:pPr>
        <w:ind w:left="6469" w:hanging="360"/>
      </w:pPr>
    </w:lvl>
    <w:lvl w:ilvl="8" w:tplc="3EC4372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2A232E"/>
    <w:multiLevelType w:val="hybridMultilevel"/>
    <w:tmpl w:val="CE6A469E"/>
    <w:lvl w:ilvl="0" w:tplc="7EB2D964">
      <w:start w:val="1"/>
      <w:numFmt w:val="decimal"/>
      <w:lvlText w:val="%1)"/>
      <w:lvlJc w:val="left"/>
      <w:pPr>
        <w:ind w:left="1429" w:hanging="360"/>
      </w:pPr>
    </w:lvl>
    <w:lvl w:ilvl="1" w:tplc="5E94E494">
      <w:start w:val="1"/>
      <w:numFmt w:val="lowerLetter"/>
      <w:lvlText w:val="%2."/>
      <w:lvlJc w:val="left"/>
      <w:pPr>
        <w:ind w:left="2149" w:hanging="360"/>
      </w:pPr>
    </w:lvl>
    <w:lvl w:ilvl="2" w:tplc="9F06532C">
      <w:start w:val="1"/>
      <w:numFmt w:val="lowerRoman"/>
      <w:lvlText w:val="%3."/>
      <w:lvlJc w:val="right"/>
      <w:pPr>
        <w:ind w:left="2869" w:hanging="180"/>
      </w:pPr>
    </w:lvl>
    <w:lvl w:ilvl="3" w:tplc="0F12645E">
      <w:start w:val="1"/>
      <w:numFmt w:val="decimal"/>
      <w:lvlText w:val="%4."/>
      <w:lvlJc w:val="left"/>
      <w:pPr>
        <w:ind w:left="3589" w:hanging="360"/>
      </w:pPr>
    </w:lvl>
    <w:lvl w:ilvl="4" w:tplc="E3D62AAE">
      <w:start w:val="1"/>
      <w:numFmt w:val="lowerLetter"/>
      <w:lvlText w:val="%5."/>
      <w:lvlJc w:val="left"/>
      <w:pPr>
        <w:ind w:left="4309" w:hanging="360"/>
      </w:pPr>
    </w:lvl>
    <w:lvl w:ilvl="5" w:tplc="AFDE5110">
      <w:start w:val="1"/>
      <w:numFmt w:val="lowerRoman"/>
      <w:lvlText w:val="%6."/>
      <w:lvlJc w:val="right"/>
      <w:pPr>
        <w:ind w:left="5029" w:hanging="180"/>
      </w:pPr>
    </w:lvl>
    <w:lvl w:ilvl="6" w:tplc="3C0CEE0E">
      <w:start w:val="1"/>
      <w:numFmt w:val="decimal"/>
      <w:lvlText w:val="%7."/>
      <w:lvlJc w:val="left"/>
      <w:pPr>
        <w:ind w:left="5749" w:hanging="360"/>
      </w:pPr>
    </w:lvl>
    <w:lvl w:ilvl="7" w:tplc="393C31F2">
      <w:start w:val="1"/>
      <w:numFmt w:val="lowerLetter"/>
      <w:lvlText w:val="%8."/>
      <w:lvlJc w:val="left"/>
      <w:pPr>
        <w:ind w:left="6469" w:hanging="360"/>
      </w:pPr>
    </w:lvl>
    <w:lvl w:ilvl="8" w:tplc="96722AEE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D21FEB"/>
    <w:multiLevelType w:val="hybridMultilevel"/>
    <w:tmpl w:val="5C742548"/>
    <w:lvl w:ilvl="0" w:tplc="A4FCEADA">
      <w:start w:val="1"/>
      <w:numFmt w:val="decimal"/>
      <w:lvlText w:val="%1)"/>
      <w:lvlJc w:val="left"/>
      <w:pPr>
        <w:ind w:left="1429" w:hanging="360"/>
      </w:pPr>
    </w:lvl>
    <w:lvl w:ilvl="1" w:tplc="490836E6">
      <w:start w:val="1"/>
      <w:numFmt w:val="lowerLetter"/>
      <w:lvlText w:val="%2."/>
      <w:lvlJc w:val="left"/>
      <w:pPr>
        <w:ind w:left="2149" w:hanging="360"/>
      </w:pPr>
    </w:lvl>
    <w:lvl w:ilvl="2" w:tplc="6D303F9E">
      <w:start w:val="1"/>
      <w:numFmt w:val="lowerRoman"/>
      <w:lvlText w:val="%3."/>
      <w:lvlJc w:val="right"/>
      <w:pPr>
        <w:ind w:left="2869" w:hanging="180"/>
      </w:pPr>
    </w:lvl>
    <w:lvl w:ilvl="3" w:tplc="E11C9E54">
      <w:start w:val="1"/>
      <w:numFmt w:val="decimal"/>
      <w:lvlText w:val="%4."/>
      <w:lvlJc w:val="left"/>
      <w:pPr>
        <w:ind w:left="3589" w:hanging="360"/>
      </w:pPr>
    </w:lvl>
    <w:lvl w:ilvl="4" w:tplc="8138A172">
      <w:start w:val="1"/>
      <w:numFmt w:val="lowerLetter"/>
      <w:lvlText w:val="%5."/>
      <w:lvlJc w:val="left"/>
      <w:pPr>
        <w:ind w:left="4309" w:hanging="360"/>
      </w:pPr>
    </w:lvl>
    <w:lvl w:ilvl="5" w:tplc="0FCC494A">
      <w:start w:val="1"/>
      <w:numFmt w:val="lowerRoman"/>
      <w:lvlText w:val="%6."/>
      <w:lvlJc w:val="right"/>
      <w:pPr>
        <w:ind w:left="5029" w:hanging="180"/>
      </w:pPr>
    </w:lvl>
    <w:lvl w:ilvl="6" w:tplc="FD507D8E">
      <w:start w:val="1"/>
      <w:numFmt w:val="decimal"/>
      <w:lvlText w:val="%7."/>
      <w:lvlJc w:val="left"/>
      <w:pPr>
        <w:ind w:left="5749" w:hanging="360"/>
      </w:pPr>
    </w:lvl>
    <w:lvl w:ilvl="7" w:tplc="37623A1E">
      <w:start w:val="1"/>
      <w:numFmt w:val="lowerLetter"/>
      <w:lvlText w:val="%8."/>
      <w:lvlJc w:val="left"/>
      <w:pPr>
        <w:ind w:left="6469" w:hanging="360"/>
      </w:pPr>
    </w:lvl>
    <w:lvl w:ilvl="8" w:tplc="DDB03BF2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CA542AC"/>
    <w:multiLevelType w:val="hybridMultilevel"/>
    <w:tmpl w:val="0DE08FF8"/>
    <w:lvl w:ilvl="0" w:tplc="9E663D2C">
      <w:start w:val="1"/>
      <w:numFmt w:val="decimal"/>
      <w:lvlText w:val="%1."/>
      <w:lvlJc w:val="left"/>
      <w:pPr>
        <w:ind w:left="1400" w:hanging="360"/>
      </w:pPr>
    </w:lvl>
    <w:lvl w:ilvl="1" w:tplc="534AC866">
      <w:start w:val="1"/>
      <w:numFmt w:val="lowerLetter"/>
      <w:lvlText w:val="%2."/>
      <w:lvlJc w:val="left"/>
      <w:pPr>
        <w:ind w:left="2120" w:hanging="360"/>
      </w:pPr>
    </w:lvl>
    <w:lvl w:ilvl="2" w:tplc="885CD496">
      <w:start w:val="1"/>
      <w:numFmt w:val="lowerRoman"/>
      <w:lvlText w:val="%3."/>
      <w:lvlJc w:val="right"/>
      <w:pPr>
        <w:ind w:left="2840" w:hanging="180"/>
      </w:pPr>
    </w:lvl>
    <w:lvl w:ilvl="3" w:tplc="40A68B8A">
      <w:start w:val="1"/>
      <w:numFmt w:val="decimal"/>
      <w:lvlText w:val="%4."/>
      <w:lvlJc w:val="left"/>
      <w:pPr>
        <w:ind w:left="3560" w:hanging="360"/>
      </w:pPr>
    </w:lvl>
    <w:lvl w:ilvl="4" w:tplc="9CBC441C">
      <w:start w:val="1"/>
      <w:numFmt w:val="lowerLetter"/>
      <w:lvlText w:val="%5."/>
      <w:lvlJc w:val="left"/>
      <w:pPr>
        <w:ind w:left="4280" w:hanging="360"/>
      </w:pPr>
    </w:lvl>
    <w:lvl w:ilvl="5" w:tplc="6F0CAE4A">
      <w:start w:val="1"/>
      <w:numFmt w:val="lowerRoman"/>
      <w:lvlText w:val="%6."/>
      <w:lvlJc w:val="right"/>
      <w:pPr>
        <w:ind w:left="5000" w:hanging="180"/>
      </w:pPr>
    </w:lvl>
    <w:lvl w:ilvl="6" w:tplc="F1C4B648">
      <w:start w:val="1"/>
      <w:numFmt w:val="decimal"/>
      <w:lvlText w:val="%7."/>
      <w:lvlJc w:val="left"/>
      <w:pPr>
        <w:ind w:left="5720" w:hanging="360"/>
      </w:pPr>
    </w:lvl>
    <w:lvl w:ilvl="7" w:tplc="780CCBA6">
      <w:start w:val="1"/>
      <w:numFmt w:val="lowerLetter"/>
      <w:lvlText w:val="%8."/>
      <w:lvlJc w:val="left"/>
      <w:pPr>
        <w:ind w:left="6440" w:hanging="360"/>
      </w:pPr>
    </w:lvl>
    <w:lvl w:ilvl="8" w:tplc="536235EE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10"/>
    <w:rsid w:val="00044410"/>
    <w:rsid w:val="000D199F"/>
    <w:rsid w:val="00103A10"/>
    <w:rsid w:val="001D587A"/>
    <w:rsid w:val="00235D69"/>
    <w:rsid w:val="002C24E9"/>
    <w:rsid w:val="00335E22"/>
    <w:rsid w:val="004325E8"/>
    <w:rsid w:val="005501A5"/>
    <w:rsid w:val="00571013"/>
    <w:rsid w:val="00625E11"/>
    <w:rsid w:val="006A518C"/>
    <w:rsid w:val="006C2147"/>
    <w:rsid w:val="006C6813"/>
    <w:rsid w:val="006F0ADC"/>
    <w:rsid w:val="006F5B53"/>
    <w:rsid w:val="00741DA3"/>
    <w:rsid w:val="00824605"/>
    <w:rsid w:val="008B31A3"/>
    <w:rsid w:val="008D21FE"/>
    <w:rsid w:val="00983B0A"/>
    <w:rsid w:val="009906FA"/>
    <w:rsid w:val="00A73C78"/>
    <w:rsid w:val="00AC17EA"/>
    <w:rsid w:val="00B257D1"/>
    <w:rsid w:val="00B55DDA"/>
    <w:rsid w:val="00BD7E56"/>
    <w:rsid w:val="00D716D6"/>
    <w:rsid w:val="00DF7369"/>
    <w:rsid w:val="00E22193"/>
    <w:rsid w:val="00EA263F"/>
    <w:rsid w:val="00F6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CB443-E8D8-4671-82BD-58C77E31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No Spacing"/>
    <w:uiPriority w:val="1"/>
    <w:qFormat/>
    <w:pPr>
      <w:spacing w:after="0" w:line="240" w:lineRule="auto"/>
    </w:p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f0">
    <w:name w:val="Hyperlink"/>
    <w:basedOn w:val="a0"/>
    <w:uiPriority w:val="99"/>
    <w:unhideWhenUsed/>
    <w:rPr>
      <w:color w:val="0000FF"/>
      <w:u w:val="single"/>
    </w:rPr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5">
    <w:name w:val="Body Text Indent 2"/>
    <w:basedOn w:val="a"/>
    <w:link w:val="26"/>
    <w:pPr>
      <w:ind w:firstLine="720"/>
      <w:jc w:val="center"/>
    </w:pPr>
    <w:rPr>
      <w:b/>
      <w:bCs/>
      <w:sz w:val="28"/>
      <w:szCs w:val="20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o-Gramma">
    <w:name w:val="Pro-Gramma"/>
    <w:basedOn w:val="a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aff2">
    <w:name w:val="Основной текст_"/>
    <w:link w:val="13"/>
    <w:rPr>
      <w:rFonts w:ascii="Times New Roman" w:hAnsi="Times New Roman"/>
      <w:sz w:val="28"/>
      <w:szCs w:val="28"/>
    </w:rPr>
  </w:style>
  <w:style w:type="paragraph" w:customStyle="1" w:styleId="13">
    <w:name w:val="Основной текст1"/>
    <w:basedOn w:val="a"/>
    <w:link w:val="aff2"/>
    <w:pPr>
      <w:widowControl w:val="0"/>
      <w:ind w:firstLine="400"/>
    </w:pPr>
    <w:rPr>
      <w:rFonts w:eastAsiaTheme="minorHAnsi" w:cstheme="minorBidi"/>
      <w:sz w:val="28"/>
      <w:szCs w:val="28"/>
      <w:lang w:eastAsia="en-US"/>
    </w:rPr>
  </w:style>
  <w:style w:type="paragraph" w:styleId="aff3">
    <w:name w:val="Normal (Web)"/>
    <w:basedOn w:val="a"/>
    <w:uiPriority w:val="99"/>
    <w:unhideWhenUsed/>
    <w:rsid w:val="006C21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48AF2-6489-4974-9E9D-413F8EF6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 Ивановна ТИМОФЕЕВА</dc:creator>
  <cp:lastModifiedBy>Соловьева Виктория Эдуардовна</cp:lastModifiedBy>
  <cp:revision>4</cp:revision>
  <dcterms:created xsi:type="dcterms:W3CDTF">2026-07-20T14:41:00Z</dcterms:created>
  <dcterms:modified xsi:type="dcterms:W3CDTF">2026-07-20T15:39:00Z</dcterms:modified>
</cp:coreProperties>
</file>