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EC" w:rsidRDefault="009517EC" w:rsidP="009517EC">
      <w:pPr>
        <w:spacing w:after="0" w:line="240" w:lineRule="auto"/>
        <w:jc w:val="center"/>
        <w:rPr>
          <w:rFonts w:ascii="Times New Roman" w:eastAsia="Times New Roman" w:hAnsi="Times New Roman" w:cs="Times New Roman"/>
          <w:b/>
          <w:sz w:val="28"/>
          <w:szCs w:val="28"/>
        </w:rPr>
      </w:pPr>
      <w:bookmarkStart w:id="0" w:name="_GoBack"/>
      <w:bookmarkEnd w:id="0"/>
      <w:r w:rsidRPr="003031F0">
        <w:rPr>
          <w:rFonts w:ascii="Times New Roman" w:eastAsia="Times New Roman" w:hAnsi="Times New Roman" w:cs="Times New Roman"/>
          <w:b/>
          <w:sz w:val="28"/>
          <w:szCs w:val="28"/>
        </w:rPr>
        <w:t>Пояснительная  записка</w:t>
      </w:r>
    </w:p>
    <w:p w:rsidR="009517EC" w:rsidRPr="003031F0" w:rsidRDefault="009517EC" w:rsidP="009517EC">
      <w:pPr>
        <w:spacing w:after="0" w:line="240" w:lineRule="auto"/>
        <w:jc w:val="center"/>
        <w:rPr>
          <w:rFonts w:ascii="Times New Roman" w:eastAsia="Times New Roman" w:hAnsi="Times New Roman" w:cs="Times New Roman"/>
          <w:sz w:val="28"/>
          <w:szCs w:val="28"/>
        </w:rPr>
      </w:pPr>
      <w:r w:rsidRPr="003031F0">
        <w:rPr>
          <w:rFonts w:ascii="Times New Roman" w:eastAsia="Times New Roman" w:hAnsi="Times New Roman" w:cs="Times New Roman"/>
          <w:sz w:val="28"/>
          <w:szCs w:val="28"/>
        </w:rPr>
        <w:t>к проекту постановления Правительства Ленинградской области</w:t>
      </w:r>
    </w:p>
    <w:p w:rsidR="009517EC" w:rsidRPr="00257D18" w:rsidRDefault="009517EC" w:rsidP="009517EC">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9B068F">
        <w:rPr>
          <w:rFonts w:ascii="Times New Roman" w:hAnsi="Times New Roman" w:cs="Times New Roman"/>
          <w:sz w:val="28"/>
          <w:szCs w:val="28"/>
        </w:rPr>
        <w:t>«</w:t>
      </w:r>
      <w:r w:rsidRPr="00257D18">
        <w:rPr>
          <w:rFonts w:ascii="Times New Roman" w:eastAsiaTheme="minorEastAsia" w:hAnsi="Times New Roman" w:cs="Times New Roman"/>
          <w:sz w:val="28"/>
          <w:szCs w:val="28"/>
          <w:lang w:eastAsia="ru-RU"/>
        </w:rPr>
        <w:t>О внесении изменений в отдельные постановлени</w:t>
      </w:r>
      <w:r w:rsidRPr="00257D18">
        <w:rPr>
          <w:rFonts w:ascii="Times New Roman" w:eastAsiaTheme="minorEastAsia" w:hAnsi="Times New Roman" w:cs="Times New Roman"/>
          <w:bCs/>
          <w:sz w:val="28"/>
          <w:szCs w:val="28"/>
          <w:lang w:eastAsia="ru-RU"/>
        </w:rPr>
        <w:t>я</w:t>
      </w:r>
      <w:r w:rsidRPr="00257D18">
        <w:rPr>
          <w:rFonts w:ascii="Times New Roman" w:eastAsiaTheme="minorEastAsia" w:hAnsi="Times New Roman" w:cs="Times New Roman"/>
          <w:sz w:val="28"/>
          <w:szCs w:val="28"/>
          <w:lang w:eastAsia="ru-RU"/>
        </w:rPr>
        <w:t xml:space="preserve"> </w:t>
      </w:r>
    </w:p>
    <w:p w:rsidR="009517EC" w:rsidRDefault="009517EC" w:rsidP="009517EC">
      <w:pPr>
        <w:autoSpaceDE w:val="0"/>
        <w:autoSpaceDN w:val="0"/>
        <w:adjustRightInd w:val="0"/>
        <w:spacing w:after="0" w:line="240" w:lineRule="auto"/>
        <w:jc w:val="center"/>
        <w:rPr>
          <w:rFonts w:ascii="Times New Roman" w:hAnsi="Times New Roman" w:cs="Times New Roman"/>
          <w:sz w:val="28"/>
          <w:szCs w:val="28"/>
        </w:rPr>
      </w:pPr>
      <w:r w:rsidRPr="00257D18">
        <w:rPr>
          <w:rFonts w:ascii="Times New Roman" w:eastAsiaTheme="minorEastAsia" w:hAnsi="Times New Roman" w:cs="Times New Roman"/>
          <w:sz w:val="28"/>
          <w:szCs w:val="28"/>
          <w:lang w:eastAsia="ru-RU"/>
        </w:rPr>
        <w:t>Правительства Ленинградской области</w:t>
      </w:r>
      <w:r w:rsidRPr="009B068F">
        <w:rPr>
          <w:rFonts w:ascii="Times New Roman" w:hAnsi="Times New Roman" w:cs="Times New Roman"/>
          <w:sz w:val="28"/>
          <w:szCs w:val="28"/>
        </w:rPr>
        <w:t>»</w:t>
      </w:r>
    </w:p>
    <w:p w:rsidR="009517EC" w:rsidRDefault="009517EC" w:rsidP="009517EC">
      <w:pPr>
        <w:autoSpaceDE w:val="0"/>
        <w:autoSpaceDN w:val="0"/>
        <w:adjustRightInd w:val="0"/>
        <w:spacing w:after="0" w:line="240" w:lineRule="auto"/>
        <w:ind w:firstLine="567"/>
        <w:jc w:val="both"/>
        <w:rPr>
          <w:rFonts w:ascii="Times New Roman" w:eastAsia="Times New Roman" w:hAnsi="Times New Roman" w:cs="Times New Roman"/>
          <w:bCs/>
          <w:color w:val="26282F"/>
          <w:sz w:val="28"/>
          <w:szCs w:val="28"/>
        </w:rPr>
      </w:pPr>
    </w:p>
    <w:p w:rsidR="009517EC" w:rsidRDefault="009517EC" w:rsidP="009517EC">
      <w:pPr>
        <w:autoSpaceDE w:val="0"/>
        <w:autoSpaceDN w:val="0"/>
        <w:adjustRightInd w:val="0"/>
        <w:spacing w:after="0" w:line="240" w:lineRule="auto"/>
        <w:ind w:firstLine="567"/>
        <w:jc w:val="both"/>
        <w:rPr>
          <w:rFonts w:ascii="Times New Roman" w:eastAsia="Times New Roman" w:hAnsi="Times New Roman" w:cs="Times New Roman"/>
          <w:bCs/>
          <w:color w:val="26282F"/>
          <w:sz w:val="28"/>
          <w:szCs w:val="28"/>
        </w:rPr>
      </w:pPr>
      <w:r w:rsidRPr="003031F0">
        <w:rPr>
          <w:rFonts w:ascii="Times New Roman" w:eastAsia="Times New Roman" w:hAnsi="Times New Roman" w:cs="Times New Roman"/>
          <w:bCs/>
          <w:color w:val="26282F"/>
          <w:sz w:val="28"/>
          <w:szCs w:val="28"/>
        </w:rPr>
        <w:t xml:space="preserve">Разработка проекта постановления Правительства Ленинградской области </w:t>
      </w:r>
      <w:r>
        <w:rPr>
          <w:rFonts w:ascii="Times New Roman" w:eastAsia="Times New Roman" w:hAnsi="Times New Roman" w:cs="Times New Roman"/>
          <w:bCs/>
          <w:color w:val="26282F"/>
          <w:sz w:val="28"/>
          <w:szCs w:val="28"/>
        </w:rPr>
        <w:t xml:space="preserve">                         </w:t>
      </w:r>
      <w:r w:rsidRPr="009B068F">
        <w:rPr>
          <w:rFonts w:ascii="Times New Roman" w:hAnsi="Times New Roman" w:cs="Times New Roman"/>
          <w:sz w:val="28"/>
          <w:szCs w:val="28"/>
        </w:rPr>
        <w:t>«О внесении изменений в отдельные постановления Правительства Ленинградской области»</w:t>
      </w:r>
      <w:r>
        <w:rPr>
          <w:rFonts w:ascii="Times New Roman" w:hAnsi="Times New Roman" w:cs="Times New Roman"/>
          <w:sz w:val="28"/>
          <w:szCs w:val="28"/>
        </w:rPr>
        <w:t xml:space="preserve"> </w:t>
      </w:r>
      <w:r w:rsidRPr="003031F0">
        <w:rPr>
          <w:rFonts w:ascii="Times New Roman" w:eastAsia="Times New Roman" w:hAnsi="Times New Roman" w:cs="Times New Roman"/>
          <w:bCs/>
          <w:color w:val="26282F"/>
          <w:sz w:val="28"/>
          <w:szCs w:val="28"/>
        </w:rPr>
        <w:t>(далее – Проект</w:t>
      </w:r>
      <w:r>
        <w:rPr>
          <w:rFonts w:ascii="Times New Roman" w:eastAsia="Times New Roman" w:hAnsi="Times New Roman" w:cs="Times New Roman"/>
          <w:bCs/>
          <w:color w:val="26282F"/>
          <w:sz w:val="28"/>
          <w:szCs w:val="28"/>
        </w:rPr>
        <w:t xml:space="preserve"> постановления</w:t>
      </w:r>
      <w:r w:rsidRPr="003031F0">
        <w:rPr>
          <w:rFonts w:ascii="Times New Roman" w:eastAsia="Times New Roman" w:hAnsi="Times New Roman" w:cs="Times New Roman"/>
          <w:bCs/>
          <w:color w:val="26282F"/>
          <w:sz w:val="28"/>
          <w:szCs w:val="28"/>
        </w:rPr>
        <w:t>) осуществлена по инициативе комитета по жилищно-коммунальному хозяйству Ленинградской области (далее – комитет)</w:t>
      </w:r>
      <w:r>
        <w:rPr>
          <w:rFonts w:ascii="Times New Roman" w:eastAsia="Times New Roman" w:hAnsi="Times New Roman" w:cs="Times New Roman"/>
          <w:bCs/>
          <w:color w:val="26282F"/>
          <w:sz w:val="28"/>
          <w:szCs w:val="28"/>
        </w:rPr>
        <w:t>.</w:t>
      </w:r>
    </w:p>
    <w:p w:rsidR="009517EC" w:rsidRDefault="009517EC" w:rsidP="009517EC">
      <w:pPr>
        <w:autoSpaceDE w:val="0"/>
        <w:autoSpaceDN w:val="0"/>
        <w:adjustRightInd w:val="0"/>
        <w:spacing w:after="0" w:line="240" w:lineRule="auto"/>
        <w:ind w:firstLine="567"/>
        <w:jc w:val="both"/>
        <w:outlineLvl w:val="0"/>
        <w:rPr>
          <w:rFonts w:ascii="Times New Roman" w:hAnsi="Times New Roman"/>
          <w:color w:val="000000" w:themeColor="text1"/>
          <w:sz w:val="28"/>
          <w:szCs w:val="28"/>
        </w:rPr>
      </w:pPr>
      <w:r w:rsidRPr="00C53CC3">
        <w:rPr>
          <w:rFonts w:ascii="Times New Roman" w:hAnsi="Times New Roman"/>
          <w:color w:val="000000" w:themeColor="text1"/>
          <w:sz w:val="28"/>
          <w:szCs w:val="28"/>
        </w:rPr>
        <w:t>Внесение изменений обусловлено с</w:t>
      </w:r>
      <w:r>
        <w:rPr>
          <w:rFonts w:ascii="Times New Roman" w:hAnsi="Times New Roman"/>
          <w:color w:val="000000" w:themeColor="text1"/>
          <w:sz w:val="28"/>
          <w:szCs w:val="28"/>
        </w:rPr>
        <w:t>ледующими обстоятельствами.</w:t>
      </w:r>
    </w:p>
    <w:p w:rsidR="009517EC"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rPr>
      </w:pPr>
      <w:r>
        <w:rPr>
          <w:rFonts w:ascii="Times New Roman" w:hAnsi="Times New Roman"/>
          <w:color w:val="000000" w:themeColor="text1"/>
          <w:sz w:val="28"/>
          <w:szCs w:val="28"/>
        </w:rPr>
        <w:t xml:space="preserve">Изменения в </w:t>
      </w:r>
      <w:r>
        <w:rPr>
          <w:rFonts w:ascii="Times New Roman" w:hAnsi="Times New Roman" w:cs="Times New Roman"/>
          <w:sz w:val="28"/>
          <w:szCs w:val="28"/>
        </w:rPr>
        <w:t xml:space="preserve">приложение 1 (Порядок предоставления гражданам жилых помещений по договору социального найма или единовременных денежных выплат на строительство или приобретение жилых помещений) </w:t>
      </w:r>
      <w:hyperlink r:id="rId6" w:history="1">
        <w:r w:rsidRPr="00B00C76">
          <w:rPr>
            <w:rFonts w:ascii="Times New Roman" w:hAnsi="Times New Roman" w:cs="Times New Roman"/>
            <w:sz w:val="28"/>
            <w:szCs w:val="28"/>
          </w:rPr>
          <w:t>постановлени</w:t>
        </w:r>
      </w:hyperlink>
      <w:r>
        <w:rPr>
          <w:rFonts w:ascii="Times New Roman" w:hAnsi="Times New Roman" w:cs="Times New Roman"/>
          <w:sz w:val="28"/>
          <w:szCs w:val="28"/>
        </w:rPr>
        <w:t>я</w:t>
      </w:r>
      <w:r w:rsidRPr="00B00C76">
        <w:rPr>
          <w:rFonts w:ascii="Times New Roman" w:hAnsi="Times New Roman" w:cs="Times New Roman"/>
          <w:sz w:val="28"/>
          <w:szCs w:val="28"/>
        </w:rPr>
        <w:t xml:space="preserve"> </w:t>
      </w:r>
      <w:r>
        <w:rPr>
          <w:rFonts w:ascii="Times New Roman" w:hAnsi="Times New Roman" w:cs="Times New Roman"/>
          <w:sz w:val="28"/>
          <w:szCs w:val="28"/>
        </w:rPr>
        <w:t xml:space="preserve">Правительства Ленинградской области от 7 апреля 2006 года № 108 «О мерах по реализации областного закона «Об обеспечении жильем некоторых </w:t>
      </w:r>
      <w:r w:rsidRPr="004E7D8B">
        <w:rPr>
          <w:rFonts w:ascii="Times New Roman" w:hAnsi="Times New Roman" w:cs="Times New Roman"/>
          <w:sz w:val="28"/>
          <w:szCs w:val="28"/>
        </w:rPr>
        <w:t xml:space="preserve">категорий граждан, поставленных на учет до 1 января 2005 года» </w:t>
      </w:r>
      <w:r>
        <w:rPr>
          <w:rFonts w:ascii="Times New Roman" w:hAnsi="Times New Roman" w:cs="Times New Roman"/>
          <w:sz w:val="28"/>
          <w:szCs w:val="28"/>
        </w:rPr>
        <w:t xml:space="preserve">направлены на исправление неточности при упоминании структурной единицы Жилищного кодекса Российской Федерации (далее – ЖК РФ):  пункты в статье 50 ЖК РФ отсутствуют, необходимо </w:t>
      </w:r>
      <w:r w:rsidRPr="004B52B1">
        <w:rPr>
          <w:rFonts w:ascii="Times New Roman" w:hAnsi="Times New Roman" w:cs="Times New Roman"/>
          <w:sz w:val="28"/>
          <w:szCs w:val="28"/>
        </w:rPr>
        <w:t xml:space="preserve">указать часть </w:t>
      </w:r>
      <w:hyperlink r:id="rId7" w:history="1">
        <w:r w:rsidRPr="004B52B1">
          <w:rPr>
            <w:rFonts w:ascii="Times New Roman" w:hAnsi="Times New Roman" w:cs="Times New Roman"/>
            <w:sz w:val="28"/>
            <w:szCs w:val="28"/>
          </w:rPr>
          <w:t xml:space="preserve"> 2 статьи 50</w:t>
        </w:r>
      </w:hyperlink>
      <w:r w:rsidRPr="004B52B1">
        <w:rPr>
          <w:rFonts w:ascii="Times New Roman" w:hAnsi="Times New Roman" w:cs="Times New Roman"/>
          <w:sz w:val="28"/>
          <w:szCs w:val="28"/>
        </w:rPr>
        <w:t xml:space="preserve"> ЖК РФ.</w:t>
      </w:r>
    </w:p>
    <w:p w:rsidR="009517EC" w:rsidRDefault="009517EC" w:rsidP="009517EC">
      <w:pPr>
        <w:suppressAutoHyphens/>
        <w:spacing w:after="0" w:line="240" w:lineRule="auto"/>
        <w:ind w:firstLine="567"/>
        <w:jc w:val="both"/>
        <w:rPr>
          <w:rFonts w:ascii="Times New Roman" w:hAnsi="Times New Roman" w:cs="Times New Roman"/>
          <w:sz w:val="28"/>
          <w:szCs w:val="28"/>
        </w:rPr>
      </w:pPr>
      <w:r w:rsidRPr="003818FD">
        <w:rPr>
          <w:rFonts w:ascii="Times New Roman" w:hAnsi="Times New Roman" w:cs="Times New Roman"/>
          <w:sz w:val="28"/>
          <w:szCs w:val="28"/>
        </w:rPr>
        <w:t xml:space="preserve">27 мая 2026 года Законодательным Собранием Ленинградской области принят в трех чтениях закон Ленинградской области </w:t>
      </w:r>
      <w:r w:rsidRPr="003818FD">
        <w:rPr>
          <w:rFonts w:ascii="Times New Roman" w:eastAsia="Times New Roman" w:hAnsi="Times New Roman" w:cs="Times New Roman"/>
          <w:sz w:val="28"/>
          <w:szCs w:val="28"/>
          <w:lang w:eastAsia="ru-RU"/>
        </w:rPr>
        <w:t xml:space="preserve">«О внесении изменений в отдельные </w:t>
      </w:r>
      <w:r w:rsidRPr="003818FD">
        <w:rPr>
          <w:rFonts w:ascii="Times New Roman" w:hAnsi="Times New Roman" w:cs="Times New Roman"/>
          <w:sz w:val="28"/>
          <w:szCs w:val="28"/>
        </w:rPr>
        <w:t xml:space="preserve">областные </w:t>
      </w:r>
      <w:hyperlink r:id="rId8" w:history="1">
        <w:r w:rsidRPr="003818FD">
          <w:rPr>
            <w:rFonts w:ascii="Times New Roman" w:hAnsi="Times New Roman" w:cs="Times New Roman"/>
            <w:sz w:val="28"/>
            <w:szCs w:val="28"/>
          </w:rPr>
          <w:t>закон</w:t>
        </w:r>
      </w:hyperlink>
      <w:r w:rsidRPr="003818FD">
        <w:rPr>
          <w:rFonts w:ascii="Times New Roman" w:hAnsi="Times New Roman" w:cs="Times New Roman"/>
          <w:sz w:val="28"/>
          <w:szCs w:val="28"/>
        </w:rPr>
        <w:t>ы в сфере жилищных отношений»,</w:t>
      </w:r>
      <w:r>
        <w:rPr>
          <w:rFonts w:ascii="Times New Roman" w:hAnsi="Times New Roman" w:cs="Times New Roman"/>
          <w:sz w:val="28"/>
          <w:szCs w:val="28"/>
        </w:rPr>
        <w:t xml:space="preserve"> предусматривающий внесение изменений в областные законы от 13.10.2014 № 62-оз «О предоставлении отдельным категориям граждан дополнительных мер социальной поддержки в виде единовременной денежной выплаты на проведение капитального ремонта жилого дома и единовременной денежной выплаты на проведение текущего ремонта квартиры» и от 22.12.2025 № 166-оз «О дополнительной мере социальной поддержки участников специальной военной операции, ставших инвалидами вследствие участия в специальной военной операции, и членов семей погибших (умерших) участников специальной военной операции в виде единовременной денежной выплаты на приобретение или строительство жилого помещения на территории Ленинградской области и внесении изменений в областной закон «О наделении органов местного самоуправления муниципальных образований Ленинградской области отдельными государственными полномочиями Ленинградской области в сфере жилищных отношений» в части расширения категорий участников специальной военной операции, ставших инвалидами, и членов семей погибших (умерших) участников специальной военной </w:t>
      </w:r>
      <w:r>
        <w:rPr>
          <w:rFonts w:ascii="Times New Roman" w:hAnsi="Times New Roman" w:cs="Times New Roman"/>
          <w:sz w:val="28"/>
          <w:szCs w:val="28"/>
        </w:rPr>
        <w:lastRenderedPageBreak/>
        <w:t>операции, имеющих право на получение мер социальной поддержки, оснований для отказа в предоставлении мер социальной поддержки и др.</w:t>
      </w:r>
    </w:p>
    <w:p w:rsidR="009517EC"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rPr>
      </w:pPr>
      <w:r w:rsidRPr="00B0611B">
        <w:rPr>
          <w:rFonts w:ascii="Times New Roman" w:hAnsi="Times New Roman" w:cs="Times New Roman"/>
          <w:sz w:val="28"/>
          <w:szCs w:val="28"/>
        </w:rPr>
        <w:t xml:space="preserve">Проектом постановления предлагается внести изменения в </w:t>
      </w:r>
      <w:r w:rsidRPr="00B0611B">
        <w:rPr>
          <w:rFonts w:ascii="Times New Roman" w:eastAsiaTheme="minorEastAsia" w:hAnsi="Times New Roman" w:cs="Times New Roman"/>
          <w:sz w:val="28"/>
          <w:szCs w:val="28"/>
          <w:lang w:eastAsia="ru-RU"/>
        </w:rPr>
        <w:t>п</w:t>
      </w:r>
      <w:r w:rsidRPr="00B0611B">
        <w:rPr>
          <w:rFonts w:ascii="Times New Roman" w:hAnsi="Times New Roman" w:cs="Times New Roman"/>
          <w:sz w:val="28"/>
          <w:szCs w:val="28"/>
        </w:rPr>
        <w:t>остановлени</w:t>
      </w:r>
      <w:r>
        <w:rPr>
          <w:rFonts w:ascii="Times New Roman" w:hAnsi="Times New Roman" w:cs="Times New Roman"/>
          <w:sz w:val="28"/>
          <w:szCs w:val="28"/>
        </w:rPr>
        <w:t>я</w:t>
      </w:r>
      <w:r w:rsidRPr="00B0611B">
        <w:rPr>
          <w:rFonts w:ascii="Times New Roman" w:hAnsi="Times New Roman" w:cs="Times New Roman"/>
          <w:sz w:val="28"/>
          <w:szCs w:val="28"/>
        </w:rPr>
        <w:t xml:space="preserve"> Правительства Ленинградской области от 11</w:t>
      </w:r>
      <w:r>
        <w:rPr>
          <w:rFonts w:ascii="Times New Roman" w:hAnsi="Times New Roman" w:cs="Times New Roman"/>
          <w:sz w:val="28"/>
          <w:szCs w:val="28"/>
        </w:rPr>
        <w:t>.02.</w:t>
      </w:r>
      <w:r w:rsidRPr="00B0611B">
        <w:rPr>
          <w:rFonts w:ascii="Times New Roman" w:hAnsi="Times New Roman" w:cs="Times New Roman"/>
          <w:sz w:val="28"/>
          <w:szCs w:val="28"/>
        </w:rPr>
        <w:t xml:space="preserve">2015 № 24 «Об утверждении Порядка предоставления отдельным категориям граждан единовременной денежной выплаты на проведение капитального ремонта жилого дома и единовременной денежной выплаты на проведение текущего ремонта квартиры» (далее - </w:t>
      </w:r>
      <w:r w:rsidRPr="00B0611B">
        <w:rPr>
          <w:rFonts w:ascii="Times New Roman" w:eastAsiaTheme="minorEastAsia" w:hAnsi="Times New Roman" w:cs="Times New Roman"/>
          <w:sz w:val="28"/>
          <w:szCs w:val="28"/>
          <w:lang w:eastAsia="ru-RU"/>
        </w:rPr>
        <w:t>п</w:t>
      </w:r>
      <w:r w:rsidRPr="00B0611B">
        <w:rPr>
          <w:rFonts w:ascii="Times New Roman" w:hAnsi="Times New Roman" w:cs="Times New Roman"/>
          <w:sz w:val="28"/>
          <w:szCs w:val="28"/>
        </w:rPr>
        <w:t>остановление Правительства Ленинградской области № 24</w:t>
      </w:r>
      <w:r>
        <w:rPr>
          <w:rFonts w:ascii="Times New Roman" w:hAnsi="Times New Roman" w:cs="Times New Roman"/>
          <w:sz w:val="28"/>
          <w:szCs w:val="28"/>
        </w:rPr>
        <w:t>, Порядок</w:t>
      </w:r>
      <w:r w:rsidRPr="00B0611B">
        <w:rPr>
          <w:rFonts w:ascii="Times New Roman" w:hAnsi="Times New Roman" w:cs="Times New Roman"/>
          <w:sz w:val="28"/>
          <w:szCs w:val="28"/>
        </w:rPr>
        <w:t xml:space="preserve">) и </w:t>
      </w:r>
      <w:r>
        <w:rPr>
          <w:rFonts w:ascii="Times New Roman" w:hAnsi="Times New Roman" w:cs="Times New Roman"/>
          <w:sz w:val="28"/>
          <w:szCs w:val="28"/>
        </w:rPr>
        <w:t>от</w:t>
      </w:r>
      <w:r w:rsidRPr="00B0611B">
        <w:rPr>
          <w:rFonts w:ascii="Times New Roman" w:hAnsi="Times New Roman" w:cs="Times New Roman"/>
          <w:sz w:val="28"/>
          <w:szCs w:val="28"/>
        </w:rPr>
        <w:t xml:space="preserve"> 20</w:t>
      </w:r>
      <w:r>
        <w:rPr>
          <w:rFonts w:ascii="Times New Roman" w:hAnsi="Times New Roman" w:cs="Times New Roman"/>
          <w:sz w:val="28"/>
          <w:szCs w:val="28"/>
        </w:rPr>
        <w:t>.02.</w:t>
      </w:r>
      <w:r w:rsidRPr="00B0611B">
        <w:rPr>
          <w:rFonts w:ascii="Times New Roman" w:hAnsi="Times New Roman" w:cs="Times New Roman"/>
          <w:sz w:val="28"/>
          <w:szCs w:val="28"/>
        </w:rPr>
        <w:t xml:space="preserve">2026 № 144 «Об утверждении Порядка предоставления участникам специальной военной операции, ставшим инвалидами вследствие участия в специальной военной операции, и членам семей погибших (умерших) участников специальной военной операции единовременной денежной выплаты на приобретение или строительство жилого помещения на территории Ленинградской области» </w:t>
      </w:r>
      <w:r>
        <w:rPr>
          <w:rFonts w:ascii="Times New Roman" w:hAnsi="Times New Roman" w:cs="Times New Roman"/>
          <w:sz w:val="28"/>
          <w:szCs w:val="28"/>
        </w:rPr>
        <w:t>(</w:t>
      </w:r>
      <w:r w:rsidRPr="00B0611B">
        <w:rPr>
          <w:rFonts w:ascii="Times New Roman" w:hAnsi="Times New Roman" w:cs="Times New Roman"/>
          <w:sz w:val="28"/>
          <w:szCs w:val="28"/>
        </w:rPr>
        <w:t xml:space="preserve">далее - </w:t>
      </w:r>
      <w:r w:rsidRPr="00B0611B">
        <w:rPr>
          <w:rFonts w:ascii="Times New Roman" w:eastAsiaTheme="minorEastAsia" w:hAnsi="Times New Roman" w:cs="Times New Roman"/>
          <w:sz w:val="28"/>
          <w:szCs w:val="28"/>
          <w:lang w:eastAsia="ru-RU"/>
        </w:rPr>
        <w:t>п</w:t>
      </w:r>
      <w:r w:rsidRPr="00B0611B">
        <w:rPr>
          <w:rFonts w:ascii="Times New Roman" w:hAnsi="Times New Roman" w:cs="Times New Roman"/>
          <w:sz w:val="28"/>
          <w:szCs w:val="28"/>
        </w:rPr>
        <w:t xml:space="preserve">остановление Правительства Ленинградской области № </w:t>
      </w:r>
      <w:r>
        <w:rPr>
          <w:rFonts w:ascii="Times New Roman" w:hAnsi="Times New Roman" w:cs="Times New Roman"/>
          <w:sz w:val="28"/>
          <w:szCs w:val="28"/>
        </w:rPr>
        <w:t>14</w:t>
      </w:r>
      <w:r w:rsidRPr="00B0611B">
        <w:rPr>
          <w:rFonts w:ascii="Times New Roman" w:hAnsi="Times New Roman" w:cs="Times New Roman"/>
          <w:sz w:val="28"/>
          <w:szCs w:val="28"/>
        </w:rPr>
        <w:t>4</w:t>
      </w:r>
      <w:r>
        <w:rPr>
          <w:rFonts w:ascii="Times New Roman" w:hAnsi="Times New Roman" w:cs="Times New Roman"/>
          <w:sz w:val="28"/>
          <w:szCs w:val="28"/>
        </w:rPr>
        <w:t>, Порядок, все вместе - Порядки</w:t>
      </w:r>
      <w:r w:rsidRPr="00DF0D47">
        <w:rPr>
          <w:rFonts w:ascii="Times New Roman" w:hAnsi="Times New Roman" w:cs="Times New Roman"/>
          <w:sz w:val="28"/>
          <w:szCs w:val="28"/>
        </w:rPr>
        <w:t xml:space="preserve"> </w:t>
      </w:r>
      <w:r>
        <w:rPr>
          <w:rFonts w:ascii="Times New Roman" w:hAnsi="Times New Roman" w:cs="Times New Roman"/>
          <w:sz w:val="28"/>
          <w:szCs w:val="28"/>
        </w:rPr>
        <w:t xml:space="preserve">предоставления мер социальной поддержки) в части изменений, предусмотренных </w:t>
      </w:r>
      <w:r w:rsidRPr="003818FD">
        <w:rPr>
          <w:rFonts w:ascii="Times New Roman" w:hAnsi="Times New Roman" w:cs="Times New Roman"/>
          <w:sz w:val="28"/>
          <w:szCs w:val="28"/>
        </w:rPr>
        <w:t xml:space="preserve">областным законом от 10.06.2026 № 62-оз  </w:t>
      </w:r>
      <w:r w:rsidRPr="003818FD">
        <w:rPr>
          <w:rFonts w:ascii="Times New Roman" w:eastAsia="Times New Roman" w:hAnsi="Times New Roman" w:cs="Times New Roman"/>
          <w:sz w:val="28"/>
          <w:szCs w:val="28"/>
          <w:lang w:eastAsia="ru-RU"/>
        </w:rPr>
        <w:t xml:space="preserve">«О внесении изменений в отдельные </w:t>
      </w:r>
      <w:r w:rsidRPr="003818FD">
        <w:rPr>
          <w:rFonts w:ascii="Times New Roman" w:hAnsi="Times New Roman" w:cs="Times New Roman"/>
          <w:sz w:val="28"/>
          <w:szCs w:val="28"/>
        </w:rPr>
        <w:t xml:space="preserve">областные </w:t>
      </w:r>
      <w:hyperlink r:id="rId9" w:history="1">
        <w:r w:rsidRPr="003818FD">
          <w:rPr>
            <w:rFonts w:ascii="Times New Roman" w:hAnsi="Times New Roman" w:cs="Times New Roman"/>
            <w:sz w:val="28"/>
            <w:szCs w:val="28"/>
          </w:rPr>
          <w:t>закон</w:t>
        </w:r>
      </w:hyperlink>
      <w:r w:rsidRPr="003818FD">
        <w:rPr>
          <w:rFonts w:ascii="Times New Roman" w:hAnsi="Times New Roman" w:cs="Times New Roman"/>
          <w:sz w:val="28"/>
          <w:szCs w:val="28"/>
        </w:rPr>
        <w:t>ы в сфере жилищных отношений».</w:t>
      </w:r>
    </w:p>
    <w:p w:rsidR="009517EC" w:rsidRDefault="009517EC" w:rsidP="009517EC">
      <w:pPr>
        <w:widowControl w:val="0"/>
        <w:tabs>
          <w:tab w:val="left" w:pos="4820"/>
        </w:tabs>
        <w:spacing w:after="0" w:line="240" w:lineRule="auto"/>
        <w:ind w:right="2" w:firstLine="567"/>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марте 2026 года состоялось селекторное совещание с участием Министра обороны Российской Федерации и высшими должностными лицами субъектов Российской Федерации по вопросу </w:t>
      </w:r>
      <w:r w:rsidRPr="00D266ED">
        <w:rPr>
          <w:rFonts w:ascii="Times New Roman" w:eastAsia="Times New Roman" w:hAnsi="Times New Roman" w:cs="Times New Roman"/>
          <w:color w:val="000000"/>
          <w:sz w:val="28"/>
          <w:szCs w:val="28"/>
          <w:lang w:eastAsia="ru-RU"/>
        </w:rPr>
        <w:t>предоставлени</w:t>
      </w:r>
      <w:r>
        <w:rPr>
          <w:rFonts w:ascii="Times New Roman" w:eastAsia="Times New Roman" w:hAnsi="Times New Roman" w:cs="Times New Roman"/>
          <w:color w:val="000000"/>
          <w:sz w:val="28"/>
          <w:szCs w:val="28"/>
          <w:lang w:eastAsia="ru-RU"/>
        </w:rPr>
        <w:t>я</w:t>
      </w:r>
      <w:r w:rsidRPr="00D266ED">
        <w:rPr>
          <w:rFonts w:ascii="Times New Roman" w:eastAsia="Times New Roman" w:hAnsi="Times New Roman" w:cs="Times New Roman"/>
          <w:color w:val="000000"/>
          <w:sz w:val="28"/>
          <w:szCs w:val="28"/>
          <w:lang w:eastAsia="ru-RU"/>
        </w:rPr>
        <w:t xml:space="preserve"> федеральных, региональных и муниципальных мер социальной поддержки участникам специальной военной операции и членам их семей. </w:t>
      </w:r>
    </w:p>
    <w:p w:rsidR="009517EC" w:rsidRDefault="009517EC" w:rsidP="009517EC">
      <w:pPr>
        <w:widowControl w:val="0"/>
        <w:tabs>
          <w:tab w:val="left" w:pos="4820"/>
        </w:tabs>
        <w:spacing w:after="0" w:line="240" w:lineRule="auto"/>
        <w:ind w:right="2" w:firstLine="567"/>
        <w:jc w:val="both"/>
        <w:outlineLvl w:val="0"/>
        <w:rPr>
          <w:rFonts w:ascii="Times New Roman" w:eastAsia="Times New Roman" w:hAnsi="Times New Roman" w:cs="Times New Roman"/>
          <w:color w:val="000000"/>
          <w:sz w:val="28"/>
          <w:szCs w:val="28"/>
          <w:lang w:eastAsia="ru-RU"/>
        </w:rPr>
      </w:pPr>
      <w:r w:rsidRPr="00D266ED">
        <w:rPr>
          <w:rFonts w:ascii="Times New Roman" w:eastAsia="Times New Roman" w:hAnsi="Times New Roman" w:cs="Times New Roman"/>
          <w:color w:val="000000"/>
          <w:sz w:val="28"/>
          <w:szCs w:val="28"/>
          <w:lang w:eastAsia="ru-RU"/>
        </w:rPr>
        <w:t>По итогам совещания сформировался перечень поручений</w:t>
      </w:r>
      <w:r>
        <w:rPr>
          <w:rFonts w:ascii="Times New Roman" w:eastAsia="Times New Roman" w:hAnsi="Times New Roman" w:cs="Times New Roman"/>
          <w:color w:val="000000"/>
          <w:sz w:val="28"/>
          <w:szCs w:val="28"/>
          <w:lang w:eastAsia="ru-RU"/>
        </w:rPr>
        <w:t xml:space="preserve"> (дсп)</w:t>
      </w:r>
      <w:r w:rsidRPr="00D266ED">
        <w:rPr>
          <w:rFonts w:ascii="Times New Roman" w:eastAsia="Times New Roman" w:hAnsi="Times New Roman" w:cs="Times New Roman"/>
          <w:color w:val="000000"/>
          <w:sz w:val="28"/>
          <w:szCs w:val="28"/>
          <w:lang w:eastAsia="ru-RU"/>
        </w:rPr>
        <w:t xml:space="preserve"> обязательный к исполнению на территории всех субъектов Российской Федерации, в том числе по достижению описаний целевого состояния типовых мер поддержки</w:t>
      </w:r>
      <w:r>
        <w:rPr>
          <w:rFonts w:ascii="Times New Roman" w:eastAsia="Times New Roman" w:hAnsi="Times New Roman" w:cs="Times New Roman"/>
          <w:color w:val="000000"/>
          <w:sz w:val="28"/>
          <w:szCs w:val="28"/>
          <w:lang w:eastAsia="ru-RU"/>
        </w:rPr>
        <w:t xml:space="preserve"> </w:t>
      </w:r>
      <w:r w:rsidRPr="00D266ED">
        <w:rPr>
          <w:rFonts w:ascii="Times New Roman" w:eastAsia="Times New Roman" w:hAnsi="Times New Roman" w:cs="Times New Roman"/>
          <w:color w:val="000000"/>
          <w:sz w:val="28"/>
          <w:szCs w:val="28"/>
          <w:lang w:eastAsia="ru-RU"/>
        </w:rPr>
        <w:t>(далее – ОЦС)</w:t>
      </w:r>
      <w:r>
        <w:rPr>
          <w:rFonts w:ascii="Times New Roman" w:eastAsia="Times New Roman" w:hAnsi="Times New Roman" w:cs="Times New Roman"/>
          <w:color w:val="000000"/>
          <w:sz w:val="28"/>
          <w:szCs w:val="28"/>
          <w:lang w:eastAsia="ru-RU"/>
        </w:rPr>
        <w:t xml:space="preserve">, согласно которым меры поддержки </w:t>
      </w:r>
      <w:r w:rsidRPr="00D266ED">
        <w:rPr>
          <w:rFonts w:ascii="Times New Roman" w:eastAsia="Times New Roman" w:hAnsi="Times New Roman" w:cs="Times New Roman"/>
          <w:color w:val="000000"/>
          <w:sz w:val="28"/>
          <w:szCs w:val="28"/>
          <w:lang w:eastAsia="ru-RU"/>
        </w:rPr>
        <w:t>участникам специальной военной операции и членам их семей</w:t>
      </w:r>
      <w:r>
        <w:rPr>
          <w:rFonts w:ascii="Times New Roman" w:eastAsia="Times New Roman" w:hAnsi="Times New Roman" w:cs="Times New Roman"/>
          <w:color w:val="000000"/>
          <w:sz w:val="28"/>
          <w:szCs w:val="28"/>
          <w:lang w:eastAsia="ru-RU"/>
        </w:rPr>
        <w:t xml:space="preserve"> должны предоставляться в максимально короткие сроки, через </w:t>
      </w:r>
      <w:r w:rsidRPr="00627336">
        <w:rPr>
          <w:rFonts w:ascii="Times New Roman" w:hAnsi="Times New Roman" w:cs="Times New Roman"/>
          <w:sz w:val="28"/>
          <w:szCs w:val="28"/>
        </w:rPr>
        <w:t>Многофункциональны</w:t>
      </w:r>
      <w:r>
        <w:rPr>
          <w:rFonts w:ascii="Times New Roman" w:hAnsi="Times New Roman" w:cs="Times New Roman"/>
          <w:sz w:val="28"/>
          <w:szCs w:val="28"/>
        </w:rPr>
        <w:t>е</w:t>
      </w:r>
      <w:r w:rsidRPr="00627336">
        <w:rPr>
          <w:rFonts w:ascii="Times New Roman" w:hAnsi="Times New Roman" w:cs="Times New Roman"/>
          <w:sz w:val="28"/>
          <w:szCs w:val="28"/>
        </w:rPr>
        <w:t xml:space="preserve"> центр предоставления госуда</w:t>
      </w:r>
      <w:r>
        <w:rPr>
          <w:rFonts w:ascii="Times New Roman" w:hAnsi="Times New Roman" w:cs="Times New Roman"/>
          <w:sz w:val="28"/>
          <w:szCs w:val="28"/>
        </w:rPr>
        <w:t xml:space="preserve">рственных и муниципальных услуг (далее – МФЦ), перечень документов, представляемых заявителем, также должен соответствовать ОЦС. </w:t>
      </w:r>
    </w:p>
    <w:p w:rsidR="009517EC" w:rsidRPr="00D266ED" w:rsidRDefault="009517EC" w:rsidP="009517EC">
      <w:pPr>
        <w:widowControl w:val="0"/>
        <w:tabs>
          <w:tab w:val="left" w:pos="4820"/>
        </w:tabs>
        <w:spacing w:after="0" w:line="240" w:lineRule="auto"/>
        <w:ind w:right="2" w:firstLine="567"/>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8"/>
          <w:szCs w:val="28"/>
          <w:lang w:eastAsia="ru-RU"/>
        </w:rPr>
        <w:t>О</w:t>
      </w:r>
      <w:r w:rsidRPr="00D266ED">
        <w:rPr>
          <w:rFonts w:ascii="Times New Roman" w:eastAsia="Times New Roman" w:hAnsi="Times New Roman" w:cs="Times New Roman"/>
          <w:color w:val="000000"/>
          <w:sz w:val="28"/>
          <w:szCs w:val="28"/>
          <w:lang w:eastAsia="ru-RU"/>
        </w:rPr>
        <w:t>ценка по каждой мере</w:t>
      </w:r>
      <w:r>
        <w:rPr>
          <w:rFonts w:ascii="Times New Roman" w:eastAsia="Times New Roman" w:hAnsi="Times New Roman" w:cs="Times New Roman"/>
          <w:color w:val="000000"/>
          <w:sz w:val="28"/>
          <w:szCs w:val="28"/>
          <w:lang w:eastAsia="ru-RU"/>
        </w:rPr>
        <w:t xml:space="preserve"> социальной поддержки</w:t>
      </w:r>
      <w:r w:rsidRPr="00D266ED">
        <w:rPr>
          <w:rFonts w:ascii="Times New Roman" w:eastAsia="Times New Roman" w:hAnsi="Times New Roman" w:cs="Times New Roman"/>
          <w:color w:val="000000"/>
          <w:sz w:val="28"/>
          <w:szCs w:val="28"/>
          <w:lang w:eastAsia="ru-RU"/>
        </w:rPr>
        <w:t xml:space="preserve"> будет влиять на показатели результативности региона в целом в предоставлении мер поддержки участникам специальной военной операции и членам их семей.</w:t>
      </w:r>
    </w:p>
    <w:p w:rsidR="009517EC"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 xml:space="preserve">Во исполнение поручения Министерства обороны Российской Федерации в Проекте постановления комитетом предлагается внести </w:t>
      </w:r>
      <w:r>
        <w:rPr>
          <w:rFonts w:ascii="Times New Roman" w:hAnsi="Times New Roman" w:cs="Times New Roman"/>
          <w:sz w:val="28"/>
          <w:szCs w:val="28"/>
        </w:rPr>
        <w:lastRenderedPageBreak/>
        <w:t>соответствующие изменения в Порядки предоставления мер социальной поддержки.</w:t>
      </w:r>
    </w:p>
    <w:p w:rsidR="009517EC" w:rsidRPr="007D7BBA"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u w:val="single"/>
        </w:rPr>
      </w:pPr>
      <w:r w:rsidRPr="007D7BBA">
        <w:rPr>
          <w:rFonts w:ascii="Times New Roman" w:eastAsiaTheme="minorEastAsia" w:hAnsi="Times New Roman" w:cs="Times New Roman"/>
          <w:i/>
          <w:sz w:val="28"/>
          <w:szCs w:val="28"/>
          <w:u w:val="single"/>
          <w:lang w:eastAsia="ru-RU"/>
        </w:rPr>
        <w:t>В части п</w:t>
      </w:r>
      <w:r w:rsidRPr="007D7BBA">
        <w:rPr>
          <w:rFonts w:ascii="Times New Roman" w:hAnsi="Times New Roman" w:cs="Times New Roman"/>
          <w:i/>
          <w:sz w:val="28"/>
          <w:szCs w:val="28"/>
          <w:u w:val="single"/>
        </w:rPr>
        <w:t>остановления Правительства Ленинградской области № 24:</w:t>
      </w:r>
    </w:p>
    <w:p w:rsidR="009517EC" w:rsidRPr="00EF1C84"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 xml:space="preserve">Согласно </w:t>
      </w:r>
      <w:r w:rsidRPr="00EF1C84">
        <w:rPr>
          <w:rFonts w:ascii="Times New Roman" w:eastAsiaTheme="minorEastAsia" w:hAnsi="Times New Roman" w:cs="Times New Roman"/>
          <w:sz w:val="28"/>
          <w:szCs w:val="28"/>
          <w:lang w:eastAsia="ru-RU"/>
        </w:rPr>
        <w:t>п</w:t>
      </w:r>
      <w:r w:rsidRPr="00EF1C84">
        <w:rPr>
          <w:rFonts w:ascii="Times New Roman" w:hAnsi="Times New Roman" w:cs="Times New Roman"/>
          <w:sz w:val="28"/>
          <w:szCs w:val="28"/>
        </w:rPr>
        <w:t>остановлению Правительства Ленинградской области № 24</w:t>
      </w:r>
      <w:r>
        <w:rPr>
          <w:rFonts w:ascii="Times New Roman" w:hAnsi="Times New Roman" w:cs="Times New Roman"/>
          <w:i/>
          <w:sz w:val="28"/>
          <w:szCs w:val="28"/>
        </w:rPr>
        <w:t xml:space="preserve"> </w:t>
      </w:r>
      <w:r w:rsidRPr="00EF1C84">
        <w:rPr>
          <w:rFonts w:ascii="Times New Roman" w:hAnsi="Times New Roman" w:cs="Times New Roman"/>
          <w:sz w:val="28"/>
          <w:szCs w:val="28"/>
        </w:rPr>
        <w:t>со</w:t>
      </w:r>
      <w:r>
        <w:rPr>
          <w:rFonts w:ascii="Times New Roman" w:hAnsi="Times New Roman" w:cs="Times New Roman"/>
          <w:sz w:val="28"/>
          <w:szCs w:val="28"/>
        </w:rPr>
        <w:t xml:space="preserve"> дня подачи гражданином заявления до утверждения списка граждан-получателей, с учетом внесения изменений в областной бюджет Ленинградской области в части распределения бюджетных средств администрациям муниципальных образований, проходит не менее 2,5 месяцев.   </w:t>
      </w:r>
    </w:p>
    <w:p w:rsidR="009517EC"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 xml:space="preserve">Согласно ОЦС, предусматривающей меру поддержки на ремонт жилых помещений, срок предоставления меры поддержки должен составлять 9 рабочих дней. </w:t>
      </w:r>
    </w:p>
    <w:p w:rsidR="009517EC" w:rsidRDefault="009517EC" w:rsidP="009517EC">
      <w:pPr>
        <w:autoSpaceDE w:val="0"/>
        <w:autoSpaceDN w:val="0"/>
        <w:adjustRightInd w:val="0"/>
        <w:spacing w:after="0" w:line="240" w:lineRule="auto"/>
        <w:ind w:firstLine="567"/>
        <w:jc w:val="both"/>
        <w:outlineLvl w:val="0"/>
        <w:rPr>
          <w:rFonts w:ascii="Times New Roman" w:hAnsi="Times New Roman"/>
          <w:color w:val="000000" w:themeColor="text1"/>
          <w:sz w:val="28"/>
          <w:szCs w:val="28"/>
        </w:rPr>
      </w:pPr>
      <w:r>
        <w:rPr>
          <w:rFonts w:ascii="Times New Roman" w:hAnsi="Times New Roman" w:cs="Times New Roman"/>
          <w:sz w:val="28"/>
          <w:szCs w:val="28"/>
        </w:rPr>
        <w:t>В связи с чем, комитетом разработан проект административного регламента предоставления государственной услуги «</w:t>
      </w:r>
      <w:r w:rsidRPr="00490A62">
        <w:rPr>
          <w:rFonts w:ascii="Times New Roman" w:hAnsi="Times New Roman" w:cs="Times New Roman"/>
          <w:sz w:val="28"/>
          <w:szCs w:val="28"/>
        </w:rPr>
        <w:t>Включение в список граждан-</w:t>
      </w:r>
      <w:r w:rsidRPr="002E78D6">
        <w:rPr>
          <w:rFonts w:ascii="Times New Roman" w:hAnsi="Times New Roman" w:cs="Times New Roman"/>
          <w:sz w:val="28"/>
          <w:szCs w:val="28"/>
        </w:rPr>
        <w:t>претендентов на получение единовременной денежной выплаты на проведение капитального ремонта жилого дома</w:t>
      </w:r>
      <w:r>
        <w:rPr>
          <w:rFonts w:ascii="Times New Roman" w:hAnsi="Times New Roman" w:cs="Times New Roman"/>
          <w:sz w:val="28"/>
          <w:szCs w:val="28"/>
        </w:rPr>
        <w:t>».</w:t>
      </w:r>
    </w:p>
    <w:p w:rsidR="009517EC" w:rsidRPr="007D7BBA"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rPr>
      </w:pPr>
      <w:r w:rsidRPr="007D7BBA">
        <w:rPr>
          <w:rFonts w:ascii="Times New Roman" w:hAnsi="Times New Roman" w:cs="Times New Roman"/>
          <w:color w:val="000000" w:themeColor="text1"/>
          <w:sz w:val="28"/>
          <w:szCs w:val="28"/>
        </w:rPr>
        <w:t xml:space="preserve">Согласно постановлению </w:t>
      </w:r>
      <w:r w:rsidRPr="007D7BBA">
        <w:rPr>
          <w:rFonts w:ascii="Times New Roman" w:hAnsi="Times New Roman" w:cs="Times New Roman"/>
          <w:sz w:val="28"/>
          <w:szCs w:val="28"/>
        </w:rPr>
        <w:t xml:space="preserve">Правительства Ленинградской области № 24 решение о включении или об отказе во включении в список граждан-претендентов принимается администрацией муниципального образования в течение 10 календарных дней с даты регистрации заявления гражданина. </w:t>
      </w:r>
    </w:p>
    <w:p w:rsidR="009517EC"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rPr>
      </w:pPr>
      <w:r w:rsidRPr="007D7BBA">
        <w:rPr>
          <w:rFonts w:ascii="Times New Roman" w:hAnsi="Times New Roman" w:cs="Times New Roman"/>
          <w:sz w:val="28"/>
          <w:szCs w:val="28"/>
        </w:rPr>
        <w:t xml:space="preserve">Проектом постановления предлагается установить этот </w:t>
      </w:r>
      <w:r>
        <w:rPr>
          <w:rFonts w:ascii="Times New Roman" w:hAnsi="Times New Roman" w:cs="Times New Roman"/>
          <w:sz w:val="28"/>
          <w:szCs w:val="28"/>
        </w:rPr>
        <w:t xml:space="preserve">срок в 9 рабочих дней (пункт 7 Порядка), что будет соответствовать ОЦС, </w:t>
      </w:r>
      <w:r>
        <w:rPr>
          <w:rFonts w:ascii="Times New Roman" w:hAnsi="Times New Roman"/>
          <w:color w:val="000000" w:themeColor="text1"/>
          <w:sz w:val="28"/>
          <w:szCs w:val="28"/>
        </w:rPr>
        <w:t xml:space="preserve">утвердить отдельную форму заявления для подачи заявления на включение в </w:t>
      </w:r>
      <w:r w:rsidRPr="007D7BBA">
        <w:rPr>
          <w:rFonts w:ascii="Times New Roman" w:hAnsi="Times New Roman" w:cs="Times New Roman"/>
          <w:sz w:val="28"/>
          <w:szCs w:val="28"/>
        </w:rPr>
        <w:t>список граждан-претендентов</w:t>
      </w:r>
      <w:r>
        <w:rPr>
          <w:rFonts w:ascii="Times New Roman" w:hAnsi="Times New Roman" w:cs="Times New Roman"/>
          <w:sz w:val="28"/>
          <w:szCs w:val="28"/>
        </w:rPr>
        <w:t xml:space="preserve"> (приложение  17 к Порядку), предусмотреть возможность подачи этого заявления как в ОМСУ непосредственно, так и через МФЦ</w:t>
      </w:r>
      <w:r w:rsidR="00AF7DF7">
        <w:rPr>
          <w:rFonts w:ascii="Times New Roman" w:hAnsi="Times New Roman" w:cs="Times New Roman"/>
          <w:sz w:val="28"/>
          <w:szCs w:val="28"/>
        </w:rPr>
        <w:t xml:space="preserve">, ЕПГУ </w:t>
      </w:r>
      <w:r>
        <w:rPr>
          <w:rFonts w:ascii="Times New Roman" w:hAnsi="Times New Roman" w:cs="Times New Roman"/>
          <w:sz w:val="28"/>
          <w:szCs w:val="28"/>
        </w:rPr>
        <w:t xml:space="preserve"> (пункт 4 Порядка).</w:t>
      </w:r>
    </w:p>
    <w:p w:rsidR="009517EC"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Проектом постановления предлагается внести изменения в приложение 2 к Порядку (Перечень документов, подтверждающих право гражданина на получение единовременной денежной выплаты на проведение капитального ремонта жилого дома или единовременной денежной выплаты на проведение текущего ремонта квартиры), предусмотрев осуществление запроса ОМСУ сведений, указанных в строке 4, посредством межведомственного взаимодействия. Гражданин представляет данные сведения самостоятельно в случае выдачи документов компетентными органами иностранного государства (пункт 5 Порядка).  Также предлагается исключить из Перечня документов строку 12, так как данные сведения дублируются документами, указанными в строке 7 Перечня.</w:t>
      </w:r>
    </w:p>
    <w:p w:rsidR="009517EC"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Предлагаемые Проектом постановления изменения в приложения 4, 12 носят редакторский характер.</w:t>
      </w:r>
    </w:p>
    <w:p w:rsidR="009517EC" w:rsidRDefault="009517EC" w:rsidP="009517EC">
      <w:pPr>
        <w:autoSpaceDE w:val="0"/>
        <w:autoSpaceDN w:val="0"/>
        <w:adjustRightInd w:val="0"/>
        <w:spacing w:after="0" w:line="240" w:lineRule="auto"/>
        <w:ind w:firstLine="567"/>
        <w:jc w:val="both"/>
        <w:outlineLvl w:val="0"/>
        <w:rPr>
          <w:rFonts w:ascii="Times New Roman" w:hAnsi="Times New Roman"/>
          <w:color w:val="000000" w:themeColor="text1"/>
          <w:sz w:val="28"/>
          <w:szCs w:val="28"/>
        </w:rPr>
      </w:pPr>
      <w:r>
        <w:rPr>
          <w:rFonts w:ascii="Times New Roman" w:hAnsi="Times New Roman" w:cs="Times New Roman"/>
          <w:sz w:val="28"/>
          <w:szCs w:val="28"/>
        </w:rPr>
        <w:lastRenderedPageBreak/>
        <w:t xml:space="preserve">Проектом постановления предлагается утвердить новую форму согласия на обработку персональных данных (приложение 16 к Порядку), а также утвердить форму согласия на распространение персональных данных (приложение 18 к Порядку) с учетом требований Федерального закона от 27.07.2006 № 152-ФЗ «О персональных данных». </w:t>
      </w:r>
    </w:p>
    <w:p w:rsidR="009517EC" w:rsidRPr="007D7BBA"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u w:val="single"/>
        </w:rPr>
      </w:pPr>
      <w:r w:rsidRPr="007D7BBA">
        <w:rPr>
          <w:rFonts w:ascii="Times New Roman" w:eastAsiaTheme="minorEastAsia" w:hAnsi="Times New Roman" w:cs="Times New Roman"/>
          <w:i/>
          <w:sz w:val="28"/>
          <w:szCs w:val="28"/>
          <w:u w:val="single"/>
          <w:lang w:eastAsia="ru-RU"/>
        </w:rPr>
        <w:t>В части п</w:t>
      </w:r>
      <w:r w:rsidRPr="007D7BBA">
        <w:rPr>
          <w:rFonts w:ascii="Times New Roman" w:hAnsi="Times New Roman" w:cs="Times New Roman"/>
          <w:i/>
          <w:sz w:val="28"/>
          <w:szCs w:val="28"/>
          <w:u w:val="single"/>
        </w:rPr>
        <w:t xml:space="preserve">остановления Правительства Ленинградской области № </w:t>
      </w:r>
      <w:r>
        <w:rPr>
          <w:rFonts w:ascii="Times New Roman" w:hAnsi="Times New Roman" w:cs="Times New Roman"/>
          <w:i/>
          <w:sz w:val="28"/>
          <w:szCs w:val="28"/>
          <w:u w:val="single"/>
        </w:rPr>
        <w:t>14</w:t>
      </w:r>
      <w:r w:rsidRPr="007D7BBA">
        <w:rPr>
          <w:rFonts w:ascii="Times New Roman" w:hAnsi="Times New Roman" w:cs="Times New Roman"/>
          <w:i/>
          <w:sz w:val="28"/>
          <w:szCs w:val="28"/>
          <w:u w:val="single"/>
        </w:rPr>
        <w:t>4:</w:t>
      </w:r>
    </w:p>
    <w:p w:rsidR="009517EC"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 xml:space="preserve">Согласно </w:t>
      </w:r>
      <w:r w:rsidRPr="00EF1C84">
        <w:rPr>
          <w:rFonts w:ascii="Times New Roman" w:eastAsiaTheme="minorEastAsia" w:hAnsi="Times New Roman" w:cs="Times New Roman"/>
          <w:sz w:val="28"/>
          <w:szCs w:val="28"/>
          <w:lang w:eastAsia="ru-RU"/>
        </w:rPr>
        <w:t>п</w:t>
      </w:r>
      <w:r w:rsidRPr="00EF1C84">
        <w:rPr>
          <w:rFonts w:ascii="Times New Roman" w:hAnsi="Times New Roman" w:cs="Times New Roman"/>
          <w:sz w:val="28"/>
          <w:szCs w:val="28"/>
        </w:rPr>
        <w:t xml:space="preserve">остановлению Правительства Ленинградской области № </w:t>
      </w:r>
      <w:r>
        <w:rPr>
          <w:rFonts w:ascii="Times New Roman" w:hAnsi="Times New Roman" w:cs="Times New Roman"/>
          <w:sz w:val="28"/>
          <w:szCs w:val="28"/>
        </w:rPr>
        <w:t>144 бюджетные средства на реализацию областного закона № 166-оз планируются в год предшествующий планируемому. Объемы бюджетных ассигнований на планируемый период определяются на основании областного списка граждан-получателей, утвержденного до 1 июля текущего финансового года.  Выплаты гражданам предоставляются после вступления в силу областного закона об областном бюджете в пределах предусмотренных бюджетных ассигнований.</w:t>
      </w:r>
    </w:p>
    <w:p w:rsidR="009517EC"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 xml:space="preserve">Согласно Порядку период от дня подачи гражданином заявления до включения его в список граждан- претендентов составляет 10 рабочих дней, до дня включения его в список граждан-получателей более месяца, а до дня предоставления выплаты – более 6 месяцев.                                                                                                                                                              </w:t>
      </w:r>
    </w:p>
    <w:p w:rsidR="009517EC"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 xml:space="preserve">Согласно ОЦС меры поддержки на предоставление жилья срок предоставления меры поддержки должен составлять 5 рабочих дней, при условии подачи гражданином не более 1 документа. </w:t>
      </w:r>
    </w:p>
    <w:p w:rsidR="009517EC" w:rsidRDefault="009517EC" w:rsidP="009517EC">
      <w:pPr>
        <w:autoSpaceDE w:val="0"/>
        <w:autoSpaceDN w:val="0"/>
        <w:adjustRightInd w:val="0"/>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 xml:space="preserve">В связи с чем, комитетом разработан проект административного регламента предоставления государственной услуги </w:t>
      </w:r>
      <w:r w:rsidRPr="000F6B72">
        <w:rPr>
          <w:rFonts w:ascii="Times New Roman" w:eastAsia="Times New Roman" w:hAnsi="Times New Roman" w:cs="Times New Roman"/>
          <w:sz w:val="28"/>
          <w:szCs w:val="28"/>
          <w:lang w:eastAsia="ru-RU"/>
        </w:rPr>
        <w:t xml:space="preserve">«Предоставление свидетельства, удостоверяющего право </w:t>
      </w:r>
      <w:r w:rsidRPr="000F6B72">
        <w:rPr>
          <w:rFonts w:ascii="Times New Roman" w:hAnsi="Times New Roman" w:cs="Times New Roman"/>
          <w:sz w:val="28"/>
          <w:szCs w:val="28"/>
        </w:rPr>
        <w:t>на получение единовременной денежной выплаты на приобретение или строительство жилого помещения на территории Ленинградской области»</w:t>
      </w:r>
      <w:r>
        <w:rPr>
          <w:rFonts w:ascii="Times New Roman" w:hAnsi="Times New Roman" w:cs="Times New Roman"/>
          <w:sz w:val="28"/>
          <w:szCs w:val="28"/>
        </w:rPr>
        <w:t xml:space="preserve">. Услуга предоставляется в течение </w:t>
      </w:r>
      <w:r w:rsidR="00AF7DF7">
        <w:rPr>
          <w:rFonts w:ascii="Times New Roman" w:hAnsi="Times New Roman" w:cs="Times New Roman"/>
          <w:sz w:val="28"/>
          <w:szCs w:val="28"/>
        </w:rPr>
        <w:t>пяти</w:t>
      </w:r>
      <w:r>
        <w:rPr>
          <w:rFonts w:ascii="Times New Roman" w:hAnsi="Times New Roman" w:cs="Times New Roman"/>
          <w:sz w:val="28"/>
          <w:szCs w:val="28"/>
        </w:rPr>
        <w:t xml:space="preserve"> рабочих дней с момента подачи гражданином одного документа - заявления на выдачу свидетельства.</w:t>
      </w:r>
    </w:p>
    <w:p w:rsidR="009517EC"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rPr>
      </w:pPr>
      <w:r w:rsidRPr="007D7BBA">
        <w:rPr>
          <w:rFonts w:ascii="Times New Roman" w:hAnsi="Times New Roman" w:cs="Times New Roman"/>
          <w:sz w:val="28"/>
          <w:szCs w:val="28"/>
        </w:rPr>
        <w:t xml:space="preserve">Проектом постановления предлагается </w:t>
      </w:r>
      <w:r>
        <w:rPr>
          <w:rFonts w:ascii="Times New Roman" w:hAnsi="Times New Roman" w:cs="Times New Roman"/>
          <w:sz w:val="28"/>
          <w:szCs w:val="28"/>
        </w:rPr>
        <w:t>предусмотреть следующие изменения в Порядок:</w:t>
      </w:r>
    </w:p>
    <w:p w:rsidR="00AF7DF7" w:rsidRDefault="009517EC" w:rsidP="00AF7DF7">
      <w:pPr>
        <w:autoSpaceDE w:val="0"/>
        <w:autoSpaceDN w:val="0"/>
        <w:adjustRightInd w:val="0"/>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 форма заявления на выд</w:t>
      </w:r>
      <w:r w:rsidR="00AF7DF7">
        <w:rPr>
          <w:rFonts w:ascii="Times New Roman" w:hAnsi="Times New Roman" w:cs="Times New Roman"/>
          <w:sz w:val="28"/>
          <w:szCs w:val="28"/>
        </w:rPr>
        <w:t>ачу свидетельства (приложение 14</w:t>
      </w:r>
      <w:r>
        <w:rPr>
          <w:rFonts w:ascii="Times New Roman" w:hAnsi="Times New Roman" w:cs="Times New Roman"/>
          <w:sz w:val="28"/>
          <w:szCs w:val="28"/>
        </w:rPr>
        <w:t xml:space="preserve"> к Порядку). Заявителями, в данном случае, будут граждане, включенные</w:t>
      </w:r>
      <w:r w:rsidR="00AF7DF7">
        <w:rPr>
          <w:rFonts w:ascii="Times New Roman" w:hAnsi="Times New Roman" w:cs="Times New Roman"/>
          <w:sz w:val="28"/>
          <w:szCs w:val="28"/>
        </w:rPr>
        <w:t xml:space="preserve"> </w:t>
      </w:r>
      <w:r w:rsidR="00AF7DF7" w:rsidRPr="00AF7DF7">
        <w:rPr>
          <w:rFonts w:ascii="Times New Roman" w:hAnsi="Times New Roman" w:cs="Times New Roman"/>
          <w:sz w:val="28"/>
          <w:szCs w:val="28"/>
        </w:rPr>
        <w:t xml:space="preserve">уполномоченным органом в установленном порядке </w:t>
      </w:r>
      <w:r w:rsidR="00AF7DF7">
        <w:rPr>
          <w:rFonts w:ascii="Times New Roman" w:hAnsi="Times New Roman" w:cs="Times New Roman"/>
          <w:sz w:val="28"/>
          <w:szCs w:val="28"/>
        </w:rPr>
        <w:t>в областной</w:t>
      </w:r>
      <w:r w:rsidR="00AF7DF7" w:rsidRPr="00AF7DF7">
        <w:rPr>
          <w:rFonts w:ascii="Times New Roman" w:hAnsi="Times New Roman" w:cs="Times New Roman"/>
          <w:sz w:val="28"/>
          <w:szCs w:val="28"/>
        </w:rPr>
        <w:t xml:space="preserve"> список граждан - получателей выплаты на очередной финансовый год</w:t>
      </w:r>
      <w:r w:rsidR="00AF7DF7">
        <w:rPr>
          <w:rFonts w:ascii="Times New Roman" w:hAnsi="Times New Roman" w:cs="Times New Roman"/>
          <w:sz w:val="28"/>
          <w:szCs w:val="28"/>
        </w:rPr>
        <w:t>.</w:t>
      </w:r>
    </w:p>
    <w:p w:rsidR="009517EC" w:rsidRDefault="009517EC" w:rsidP="009517EC">
      <w:pPr>
        <w:autoSpaceDE w:val="0"/>
        <w:autoSpaceDN w:val="0"/>
        <w:adjustRightInd w:val="0"/>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  возможность подачи заявления на выдачу свидетельства как в ОМСУ непосредственно, так и через МФЦ</w:t>
      </w:r>
      <w:r w:rsidR="00AF7DF7">
        <w:rPr>
          <w:rFonts w:ascii="Times New Roman" w:hAnsi="Times New Roman" w:cs="Times New Roman"/>
          <w:sz w:val="28"/>
          <w:szCs w:val="28"/>
        </w:rPr>
        <w:t xml:space="preserve">, ЕПГУ (пункт 16 </w:t>
      </w:r>
      <w:r>
        <w:rPr>
          <w:rFonts w:ascii="Times New Roman" w:hAnsi="Times New Roman" w:cs="Times New Roman"/>
          <w:sz w:val="28"/>
          <w:szCs w:val="28"/>
        </w:rPr>
        <w:t>Порядка);</w:t>
      </w:r>
    </w:p>
    <w:p w:rsidR="009517EC" w:rsidRDefault="00AF7DF7" w:rsidP="009517EC">
      <w:pPr>
        <w:autoSpaceDE w:val="0"/>
        <w:autoSpaceDN w:val="0"/>
        <w:adjustRightInd w:val="0"/>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 форма</w:t>
      </w:r>
      <w:r w:rsidR="009517EC">
        <w:rPr>
          <w:rFonts w:ascii="Times New Roman" w:hAnsi="Times New Roman" w:cs="Times New Roman"/>
          <w:sz w:val="28"/>
          <w:szCs w:val="28"/>
        </w:rPr>
        <w:t xml:space="preserve"> книги регистрации заявлений на выд</w:t>
      </w:r>
      <w:r>
        <w:rPr>
          <w:rFonts w:ascii="Times New Roman" w:hAnsi="Times New Roman" w:cs="Times New Roman"/>
          <w:sz w:val="28"/>
          <w:szCs w:val="28"/>
        </w:rPr>
        <w:t>ачу свидетельства (приложение 15 к Порядку).</w:t>
      </w:r>
    </w:p>
    <w:p w:rsidR="009517EC" w:rsidRDefault="00AF7DF7" w:rsidP="00AF7DF7">
      <w:pPr>
        <w:autoSpaceDE w:val="0"/>
        <w:autoSpaceDN w:val="0"/>
        <w:adjustRightInd w:val="0"/>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 xml:space="preserve">Проектом предлагается внести изменения в приложения 4, 6, 7 к Порядку, заменив </w:t>
      </w:r>
      <w:r w:rsidR="009517EC">
        <w:rPr>
          <w:rFonts w:ascii="Times New Roman" w:hAnsi="Times New Roman" w:cs="Times New Roman"/>
          <w:sz w:val="28"/>
          <w:szCs w:val="28"/>
        </w:rPr>
        <w:t>слов</w:t>
      </w:r>
      <w:r w:rsidR="00C42508">
        <w:rPr>
          <w:rFonts w:ascii="Times New Roman" w:hAnsi="Times New Roman" w:cs="Times New Roman"/>
          <w:sz w:val="28"/>
          <w:szCs w:val="28"/>
        </w:rPr>
        <w:t>а</w:t>
      </w:r>
      <w:r w:rsidR="009517EC">
        <w:rPr>
          <w:rFonts w:ascii="Times New Roman" w:hAnsi="Times New Roman" w:cs="Times New Roman"/>
          <w:sz w:val="28"/>
          <w:szCs w:val="28"/>
        </w:rPr>
        <w:t xml:space="preserve"> «признания нуждающимися» на слова </w:t>
      </w:r>
      <w:r w:rsidR="009517EC">
        <w:rPr>
          <w:rFonts w:ascii="Times New Roman" w:hAnsi="Times New Roman" w:cs="Times New Roman"/>
          <w:sz w:val="28"/>
          <w:szCs w:val="28"/>
        </w:rPr>
        <w:lastRenderedPageBreak/>
        <w:t xml:space="preserve">«принятия </w:t>
      </w:r>
      <w:r>
        <w:rPr>
          <w:rFonts w:ascii="Times New Roman" w:hAnsi="Times New Roman" w:cs="Times New Roman"/>
          <w:sz w:val="28"/>
          <w:szCs w:val="28"/>
        </w:rPr>
        <w:t xml:space="preserve">на учет в качестве нуждающихся». Данные изменения связаны с принятием </w:t>
      </w:r>
      <w:r w:rsidR="009517EC" w:rsidRPr="003818FD">
        <w:rPr>
          <w:rFonts w:ascii="Times New Roman" w:hAnsi="Times New Roman" w:cs="Times New Roman"/>
          <w:sz w:val="28"/>
          <w:szCs w:val="28"/>
        </w:rPr>
        <w:t>областн</w:t>
      </w:r>
      <w:r>
        <w:rPr>
          <w:rFonts w:ascii="Times New Roman" w:hAnsi="Times New Roman" w:cs="Times New Roman"/>
          <w:sz w:val="28"/>
          <w:szCs w:val="28"/>
        </w:rPr>
        <w:t>ого</w:t>
      </w:r>
      <w:r w:rsidR="009517EC" w:rsidRPr="003818FD">
        <w:rPr>
          <w:rFonts w:ascii="Times New Roman" w:hAnsi="Times New Roman" w:cs="Times New Roman"/>
          <w:sz w:val="28"/>
          <w:szCs w:val="28"/>
        </w:rPr>
        <w:t xml:space="preserve"> закон</w:t>
      </w:r>
      <w:r>
        <w:rPr>
          <w:rFonts w:ascii="Times New Roman" w:hAnsi="Times New Roman" w:cs="Times New Roman"/>
          <w:sz w:val="28"/>
          <w:szCs w:val="28"/>
        </w:rPr>
        <w:t>а</w:t>
      </w:r>
      <w:r w:rsidR="009517EC" w:rsidRPr="003818FD">
        <w:rPr>
          <w:rFonts w:ascii="Times New Roman" w:hAnsi="Times New Roman" w:cs="Times New Roman"/>
          <w:sz w:val="28"/>
          <w:szCs w:val="28"/>
        </w:rPr>
        <w:t xml:space="preserve"> от 10.06.2026 № 62-оз </w:t>
      </w:r>
      <w:r w:rsidR="009517EC" w:rsidRPr="003818FD">
        <w:rPr>
          <w:rFonts w:ascii="Times New Roman" w:eastAsia="Times New Roman" w:hAnsi="Times New Roman" w:cs="Times New Roman"/>
          <w:sz w:val="28"/>
          <w:szCs w:val="28"/>
          <w:lang w:eastAsia="ru-RU"/>
        </w:rPr>
        <w:t xml:space="preserve">«О внесении изменений в отдельные </w:t>
      </w:r>
      <w:r w:rsidR="009517EC" w:rsidRPr="003818FD">
        <w:rPr>
          <w:rFonts w:ascii="Times New Roman" w:hAnsi="Times New Roman" w:cs="Times New Roman"/>
          <w:sz w:val="28"/>
          <w:szCs w:val="28"/>
        </w:rPr>
        <w:t xml:space="preserve">областные </w:t>
      </w:r>
      <w:hyperlink r:id="rId10" w:history="1">
        <w:r w:rsidR="009517EC" w:rsidRPr="003818FD">
          <w:rPr>
            <w:rFonts w:ascii="Times New Roman" w:hAnsi="Times New Roman" w:cs="Times New Roman"/>
            <w:sz w:val="28"/>
            <w:szCs w:val="28"/>
          </w:rPr>
          <w:t>закон</w:t>
        </w:r>
      </w:hyperlink>
      <w:r w:rsidR="009517EC" w:rsidRPr="003818FD">
        <w:rPr>
          <w:rFonts w:ascii="Times New Roman" w:hAnsi="Times New Roman" w:cs="Times New Roman"/>
          <w:sz w:val="28"/>
          <w:szCs w:val="28"/>
        </w:rPr>
        <w:t>ы в сфере жилищных отношений».</w:t>
      </w:r>
    </w:p>
    <w:p w:rsidR="009517EC" w:rsidRDefault="009517EC" w:rsidP="009517E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Проектом постановления предлагается внести изменения в приложение 2 к Порядку (</w:t>
      </w:r>
      <w:r w:rsidRPr="0036409E">
        <w:rPr>
          <w:rFonts w:ascii="Times New Roman" w:hAnsi="Times New Roman" w:cs="Times New Roman"/>
          <w:sz w:val="28"/>
          <w:szCs w:val="28"/>
        </w:rPr>
        <w:t>Перечень документов</w:t>
      </w:r>
      <w:r>
        <w:rPr>
          <w:rFonts w:ascii="Times New Roman" w:hAnsi="Times New Roman" w:cs="Times New Roman"/>
          <w:sz w:val="28"/>
          <w:szCs w:val="28"/>
        </w:rPr>
        <w:t xml:space="preserve">, подтверждающих </w:t>
      </w:r>
      <w:r w:rsidRPr="0036409E">
        <w:rPr>
          <w:rFonts w:ascii="Times New Roman" w:hAnsi="Times New Roman" w:cs="Times New Roman"/>
          <w:sz w:val="28"/>
          <w:szCs w:val="28"/>
        </w:rPr>
        <w:t>право гражданина на получение единовременной денежной выплаты на приобретение  или строительство жилого помещения на территории Ленинградской области)</w:t>
      </w:r>
      <w:r>
        <w:rPr>
          <w:rFonts w:ascii="Times New Roman" w:hAnsi="Times New Roman" w:cs="Times New Roman"/>
          <w:sz w:val="28"/>
          <w:szCs w:val="28"/>
        </w:rPr>
        <w:t>, предусмотрев исключение строки 6, так как данные сведения дублируются документами, указанными в строке 12 Перечня, строку 15 предлагается изложить в новой редакции, предусмотрев вместо жилищного документа (данный документ запрашивается ОМСУ при принятии граждан на учет в качестве нуждающихся в жилых помещениях) запрос ОМСУ адресно-справочной информации.</w:t>
      </w:r>
      <w:r w:rsidR="00AF7DF7">
        <w:rPr>
          <w:rFonts w:ascii="Times New Roman" w:hAnsi="Times New Roman" w:cs="Times New Roman"/>
          <w:sz w:val="28"/>
          <w:szCs w:val="28"/>
        </w:rPr>
        <w:t xml:space="preserve"> </w:t>
      </w:r>
    </w:p>
    <w:p w:rsidR="009517EC" w:rsidRPr="00F17271" w:rsidRDefault="009517EC" w:rsidP="009517EC">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F17271">
        <w:rPr>
          <w:rFonts w:ascii="Times New Roman" w:eastAsia="Times New Roman" w:hAnsi="Times New Roman" w:cs="Arial"/>
          <w:sz w:val="28"/>
          <w:szCs w:val="28"/>
        </w:rPr>
        <w:t xml:space="preserve">Проект постановления не требует </w:t>
      </w:r>
      <w:r w:rsidRPr="00F17271">
        <w:rPr>
          <w:rFonts w:ascii="Times New Roman" w:eastAsia="Times New Roman" w:hAnsi="Times New Roman" w:cs="Times New Roman"/>
          <w:sz w:val="28"/>
          <w:szCs w:val="28"/>
        </w:rPr>
        <w:t>проведения оценки регулирующего воздействия, так как не затрагивает вопросы осуществления предпринимательской и инвестиционной деятельности.</w:t>
      </w:r>
    </w:p>
    <w:p w:rsidR="009517EC" w:rsidRDefault="009517EC" w:rsidP="009517E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F7DF7" w:rsidRDefault="00AF7DF7" w:rsidP="009517E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517EC" w:rsidRPr="009B2282" w:rsidRDefault="009517EC" w:rsidP="009517E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B2282">
        <w:rPr>
          <w:rFonts w:ascii="Times New Roman" w:eastAsia="Times New Roman" w:hAnsi="Times New Roman" w:cs="Times New Roman"/>
          <w:sz w:val="28"/>
          <w:szCs w:val="28"/>
          <w:lang w:eastAsia="ru-RU"/>
        </w:rPr>
        <w:t>Председатель комитета по</w:t>
      </w:r>
    </w:p>
    <w:p w:rsidR="009517EC" w:rsidRPr="009B2282" w:rsidRDefault="009517EC" w:rsidP="009517E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B2282">
        <w:rPr>
          <w:rFonts w:ascii="Times New Roman" w:eastAsia="Times New Roman" w:hAnsi="Times New Roman" w:cs="Times New Roman"/>
          <w:sz w:val="28"/>
          <w:szCs w:val="28"/>
          <w:lang w:eastAsia="ru-RU"/>
        </w:rPr>
        <w:t>жилищно-коммунальному хозяйству</w:t>
      </w:r>
    </w:p>
    <w:p w:rsidR="009517EC" w:rsidRDefault="009517EC" w:rsidP="009517EC">
      <w:pPr>
        <w:widowControl w:val="0"/>
        <w:autoSpaceDE w:val="0"/>
        <w:autoSpaceDN w:val="0"/>
        <w:adjustRightInd w:val="0"/>
        <w:spacing w:after="0" w:line="240" w:lineRule="auto"/>
        <w:rPr>
          <w:rFonts w:ascii="Times New Roman" w:eastAsia="Times New Roman" w:hAnsi="Times New Roman" w:cs="Times New Roman"/>
          <w:sz w:val="16"/>
          <w:szCs w:val="16"/>
        </w:rPr>
      </w:pPr>
      <w:r w:rsidRPr="009B2282">
        <w:rPr>
          <w:rFonts w:ascii="Times New Roman" w:eastAsia="Times New Roman" w:hAnsi="Times New Roman" w:cs="Times New Roman"/>
          <w:sz w:val="28"/>
          <w:szCs w:val="28"/>
          <w:lang w:eastAsia="ru-RU"/>
        </w:rPr>
        <w:t xml:space="preserve">Ленинградской области                                                                    </w:t>
      </w:r>
      <w:r>
        <w:rPr>
          <w:rFonts w:ascii="Times New Roman" w:eastAsia="Times New Roman" w:hAnsi="Times New Roman" w:cs="Times New Roman"/>
          <w:sz w:val="28"/>
          <w:szCs w:val="28"/>
          <w:lang w:eastAsia="ru-RU"/>
        </w:rPr>
        <w:t xml:space="preserve"> </w:t>
      </w:r>
      <w:r w:rsidRPr="009B2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B2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B2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Д.С.</w:t>
      </w:r>
      <w:r w:rsidR="00AF7D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Беляев</w:t>
      </w:r>
    </w:p>
    <w:p w:rsidR="009517EC" w:rsidRDefault="009517EC" w:rsidP="009517EC">
      <w:pPr>
        <w:spacing w:after="0" w:line="240" w:lineRule="auto"/>
        <w:rPr>
          <w:rFonts w:ascii="Times New Roman" w:eastAsia="Times New Roman" w:hAnsi="Times New Roman" w:cs="Times New Roman"/>
          <w:sz w:val="16"/>
          <w:szCs w:val="16"/>
        </w:rPr>
      </w:pPr>
    </w:p>
    <w:p w:rsidR="00AF7DF7" w:rsidRDefault="00AF7DF7" w:rsidP="009517EC">
      <w:pPr>
        <w:spacing w:after="0" w:line="240" w:lineRule="auto"/>
        <w:rPr>
          <w:rFonts w:ascii="Times New Roman" w:eastAsia="Times New Roman" w:hAnsi="Times New Roman" w:cs="Times New Roman"/>
          <w:sz w:val="16"/>
          <w:szCs w:val="16"/>
        </w:rPr>
      </w:pPr>
    </w:p>
    <w:p w:rsidR="00AF7DF7" w:rsidRDefault="00AF7DF7" w:rsidP="009517EC">
      <w:pPr>
        <w:spacing w:after="0" w:line="240" w:lineRule="auto"/>
        <w:rPr>
          <w:rFonts w:ascii="Times New Roman" w:eastAsia="Times New Roman" w:hAnsi="Times New Roman" w:cs="Times New Roman"/>
          <w:sz w:val="16"/>
          <w:szCs w:val="16"/>
        </w:rPr>
      </w:pPr>
    </w:p>
    <w:p w:rsidR="00AF7DF7" w:rsidRDefault="00AF7DF7" w:rsidP="009517EC">
      <w:pPr>
        <w:spacing w:after="0" w:line="240" w:lineRule="auto"/>
        <w:rPr>
          <w:rFonts w:ascii="Times New Roman" w:eastAsia="Times New Roman" w:hAnsi="Times New Roman" w:cs="Times New Roman"/>
          <w:sz w:val="16"/>
          <w:szCs w:val="16"/>
        </w:rPr>
      </w:pPr>
    </w:p>
    <w:p w:rsidR="00AF7DF7" w:rsidRDefault="00AF7DF7" w:rsidP="009517EC">
      <w:pPr>
        <w:spacing w:after="0" w:line="240" w:lineRule="auto"/>
        <w:rPr>
          <w:rFonts w:ascii="Times New Roman" w:eastAsia="Times New Roman" w:hAnsi="Times New Roman" w:cs="Times New Roman"/>
          <w:sz w:val="16"/>
          <w:szCs w:val="16"/>
        </w:rPr>
      </w:pPr>
    </w:p>
    <w:p w:rsidR="00AF7DF7" w:rsidRDefault="00AF7DF7" w:rsidP="009517EC">
      <w:pPr>
        <w:spacing w:after="0" w:line="240" w:lineRule="auto"/>
        <w:rPr>
          <w:rFonts w:ascii="Times New Roman" w:eastAsia="Times New Roman" w:hAnsi="Times New Roman" w:cs="Times New Roman"/>
          <w:sz w:val="16"/>
          <w:szCs w:val="16"/>
        </w:rPr>
      </w:pPr>
    </w:p>
    <w:p w:rsidR="009517EC" w:rsidRPr="003031F0" w:rsidRDefault="009517EC" w:rsidP="009517EC">
      <w:pPr>
        <w:spacing w:after="0" w:line="240" w:lineRule="auto"/>
        <w:jc w:val="center"/>
        <w:rPr>
          <w:rFonts w:ascii="Times New Roman" w:eastAsia="Times New Roman" w:hAnsi="Times New Roman" w:cs="Times New Roman"/>
          <w:b/>
          <w:sz w:val="24"/>
          <w:szCs w:val="24"/>
        </w:rPr>
      </w:pPr>
      <w:r w:rsidRPr="003031F0">
        <w:rPr>
          <w:rFonts w:ascii="Times New Roman" w:eastAsia="Times New Roman" w:hAnsi="Times New Roman" w:cs="Times New Roman"/>
          <w:b/>
          <w:sz w:val="24"/>
          <w:szCs w:val="24"/>
        </w:rPr>
        <w:t>ТЕХНИКО-ЭКОНОМИЧЕСКОЕ ОБОСНОВАНИЕ</w:t>
      </w:r>
    </w:p>
    <w:p w:rsidR="009517EC" w:rsidRPr="003031F0" w:rsidRDefault="009517EC" w:rsidP="009517EC">
      <w:pPr>
        <w:spacing w:after="0" w:line="240" w:lineRule="auto"/>
        <w:jc w:val="center"/>
        <w:rPr>
          <w:rFonts w:ascii="Times New Roman" w:eastAsia="Times New Roman" w:hAnsi="Times New Roman" w:cs="Times New Roman"/>
          <w:sz w:val="28"/>
          <w:szCs w:val="28"/>
        </w:rPr>
      </w:pPr>
      <w:r w:rsidRPr="003031F0">
        <w:rPr>
          <w:rFonts w:ascii="Times New Roman" w:eastAsia="Times New Roman" w:hAnsi="Times New Roman" w:cs="Times New Roman"/>
          <w:sz w:val="28"/>
          <w:szCs w:val="28"/>
        </w:rPr>
        <w:t>к проекту постановления Правительства Ленинградской области</w:t>
      </w:r>
    </w:p>
    <w:p w:rsidR="009517EC" w:rsidRPr="00257D18" w:rsidRDefault="009517EC" w:rsidP="009517EC">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Pr="00257D18">
        <w:rPr>
          <w:rFonts w:ascii="Times New Roman" w:eastAsiaTheme="minorEastAsia" w:hAnsi="Times New Roman" w:cs="Times New Roman"/>
          <w:sz w:val="28"/>
          <w:szCs w:val="28"/>
          <w:lang w:eastAsia="ru-RU"/>
        </w:rPr>
        <w:t>О внесении изменений в отдельные постановлени</w:t>
      </w:r>
      <w:r w:rsidRPr="00257D18">
        <w:rPr>
          <w:rFonts w:ascii="Times New Roman" w:eastAsiaTheme="minorEastAsia" w:hAnsi="Times New Roman" w:cs="Times New Roman"/>
          <w:bCs/>
          <w:sz w:val="28"/>
          <w:szCs w:val="28"/>
          <w:lang w:eastAsia="ru-RU"/>
        </w:rPr>
        <w:t>я</w:t>
      </w:r>
      <w:r w:rsidRPr="00257D18">
        <w:rPr>
          <w:rFonts w:ascii="Times New Roman" w:eastAsiaTheme="minorEastAsia" w:hAnsi="Times New Roman" w:cs="Times New Roman"/>
          <w:sz w:val="28"/>
          <w:szCs w:val="28"/>
          <w:lang w:eastAsia="ru-RU"/>
        </w:rPr>
        <w:t xml:space="preserve"> </w:t>
      </w:r>
    </w:p>
    <w:p w:rsidR="009517EC" w:rsidRPr="00257D18" w:rsidRDefault="009517EC" w:rsidP="009517EC">
      <w:pPr>
        <w:autoSpaceDE w:val="0"/>
        <w:autoSpaceDN w:val="0"/>
        <w:adjustRightInd w:val="0"/>
        <w:spacing w:after="0" w:line="240" w:lineRule="auto"/>
        <w:jc w:val="center"/>
        <w:rPr>
          <w:rFonts w:ascii="Times New Roman" w:hAnsi="Times New Roman" w:cs="Times New Roman"/>
          <w:sz w:val="28"/>
          <w:szCs w:val="28"/>
        </w:rPr>
      </w:pPr>
      <w:r w:rsidRPr="00257D18">
        <w:rPr>
          <w:rFonts w:ascii="Times New Roman" w:eastAsiaTheme="minorEastAsia" w:hAnsi="Times New Roman" w:cs="Times New Roman"/>
          <w:sz w:val="28"/>
          <w:szCs w:val="28"/>
          <w:lang w:eastAsia="ru-RU"/>
        </w:rPr>
        <w:t>Прав</w:t>
      </w:r>
      <w:r>
        <w:rPr>
          <w:rFonts w:ascii="Times New Roman" w:eastAsiaTheme="minorEastAsia" w:hAnsi="Times New Roman" w:cs="Times New Roman"/>
          <w:sz w:val="28"/>
          <w:szCs w:val="28"/>
          <w:lang w:eastAsia="ru-RU"/>
        </w:rPr>
        <w:t>ительства Ленинградской области»</w:t>
      </w:r>
    </w:p>
    <w:p w:rsidR="009517EC" w:rsidRPr="003031F0" w:rsidRDefault="009517EC" w:rsidP="009517EC">
      <w:pPr>
        <w:spacing w:after="0" w:line="240" w:lineRule="auto"/>
        <w:jc w:val="center"/>
        <w:rPr>
          <w:rFonts w:ascii="Times New Roman" w:eastAsia="Times New Roman" w:hAnsi="Times New Roman" w:cs="Times New Roman"/>
          <w:sz w:val="28"/>
          <w:szCs w:val="28"/>
        </w:rPr>
      </w:pPr>
    </w:p>
    <w:p w:rsidR="009517EC" w:rsidRPr="003031F0" w:rsidRDefault="009517EC" w:rsidP="009517EC">
      <w:pPr>
        <w:spacing w:after="0" w:line="240" w:lineRule="auto"/>
        <w:ind w:firstLine="567"/>
        <w:jc w:val="both"/>
        <w:rPr>
          <w:rFonts w:ascii="Times New Roman" w:eastAsia="Times New Roman" w:hAnsi="Times New Roman" w:cs="Times New Roman"/>
          <w:bCs/>
          <w:sz w:val="28"/>
          <w:szCs w:val="28"/>
        </w:rPr>
      </w:pPr>
      <w:r w:rsidRPr="003031F0">
        <w:rPr>
          <w:rFonts w:ascii="Times New Roman" w:eastAsia="Times New Roman" w:hAnsi="Times New Roman" w:cs="Times New Roman"/>
          <w:bCs/>
          <w:sz w:val="28"/>
          <w:szCs w:val="28"/>
        </w:rPr>
        <w:t xml:space="preserve">Принятие постановления Правительства Ленинградской области </w:t>
      </w:r>
      <w:r w:rsidRPr="009B068F">
        <w:rPr>
          <w:rFonts w:ascii="Times New Roman" w:hAnsi="Times New Roman" w:cs="Times New Roman"/>
          <w:sz w:val="28"/>
          <w:szCs w:val="28"/>
        </w:rPr>
        <w:t xml:space="preserve">«О внесении изменений в </w:t>
      </w:r>
      <w:r>
        <w:rPr>
          <w:rFonts w:ascii="Times New Roman" w:hAnsi="Times New Roman" w:cs="Times New Roman"/>
          <w:sz w:val="28"/>
          <w:szCs w:val="28"/>
        </w:rPr>
        <w:t>отдельные</w:t>
      </w:r>
      <w:r w:rsidRPr="009B068F">
        <w:rPr>
          <w:rFonts w:ascii="Times New Roman" w:hAnsi="Times New Roman" w:cs="Times New Roman"/>
          <w:sz w:val="28"/>
          <w:szCs w:val="28"/>
        </w:rPr>
        <w:t xml:space="preserve"> постановления Правительства Ленинградской области»</w:t>
      </w:r>
      <w:r>
        <w:rPr>
          <w:rFonts w:ascii="Times New Roman" w:hAnsi="Times New Roman" w:cs="Times New Roman"/>
          <w:sz w:val="28"/>
          <w:szCs w:val="28"/>
        </w:rPr>
        <w:t xml:space="preserve"> </w:t>
      </w:r>
      <w:r w:rsidRPr="003031F0">
        <w:rPr>
          <w:rFonts w:ascii="Times New Roman" w:eastAsia="Times New Roman" w:hAnsi="Times New Roman" w:cs="Times New Roman"/>
          <w:bCs/>
          <w:sz w:val="28"/>
          <w:szCs w:val="28"/>
        </w:rPr>
        <w:t>не потребует дополнительных финансовых расходов бюджета Ленинградской области.</w:t>
      </w:r>
    </w:p>
    <w:p w:rsidR="009517EC" w:rsidRPr="003031F0" w:rsidRDefault="009517EC" w:rsidP="009517EC">
      <w:pPr>
        <w:spacing w:after="0" w:line="240" w:lineRule="auto"/>
        <w:ind w:firstLine="567"/>
        <w:jc w:val="both"/>
        <w:rPr>
          <w:rFonts w:ascii="Times New Roman" w:eastAsia="Times New Roman" w:hAnsi="Times New Roman" w:cs="Times New Roman"/>
          <w:sz w:val="28"/>
          <w:szCs w:val="28"/>
        </w:rPr>
      </w:pPr>
    </w:p>
    <w:p w:rsidR="009517EC" w:rsidRPr="003031F0" w:rsidRDefault="009517EC" w:rsidP="009517EC">
      <w:pPr>
        <w:spacing w:after="0" w:line="240" w:lineRule="auto"/>
        <w:ind w:firstLine="567"/>
        <w:jc w:val="both"/>
        <w:rPr>
          <w:rFonts w:ascii="Times New Roman" w:eastAsia="Times New Roman" w:hAnsi="Times New Roman" w:cs="Times New Roman"/>
          <w:sz w:val="28"/>
          <w:szCs w:val="28"/>
        </w:rPr>
      </w:pPr>
    </w:p>
    <w:p w:rsidR="009517EC" w:rsidRPr="009B2282" w:rsidRDefault="009517EC" w:rsidP="009517E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B2282">
        <w:rPr>
          <w:rFonts w:ascii="Times New Roman" w:eastAsia="Times New Roman" w:hAnsi="Times New Roman" w:cs="Times New Roman"/>
          <w:sz w:val="28"/>
          <w:szCs w:val="28"/>
          <w:lang w:eastAsia="ru-RU"/>
        </w:rPr>
        <w:t>Председатель комитета по</w:t>
      </w:r>
    </w:p>
    <w:p w:rsidR="009517EC" w:rsidRPr="009B2282" w:rsidRDefault="009517EC" w:rsidP="009517E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B2282">
        <w:rPr>
          <w:rFonts w:ascii="Times New Roman" w:eastAsia="Times New Roman" w:hAnsi="Times New Roman" w:cs="Times New Roman"/>
          <w:sz w:val="28"/>
          <w:szCs w:val="28"/>
          <w:lang w:eastAsia="ru-RU"/>
        </w:rPr>
        <w:t>жилищно-коммунальному хозяйству</w:t>
      </w:r>
    </w:p>
    <w:p w:rsidR="009517EC" w:rsidRDefault="009517EC" w:rsidP="009517EC">
      <w:pPr>
        <w:widowControl w:val="0"/>
        <w:autoSpaceDE w:val="0"/>
        <w:autoSpaceDN w:val="0"/>
        <w:adjustRightInd w:val="0"/>
        <w:spacing w:after="0" w:line="240" w:lineRule="auto"/>
        <w:rPr>
          <w:rFonts w:ascii="Times New Roman" w:eastAsia="Times New Roman" w:hAnsi="Times New Roman" w:cs="Times New Roman"/>
          <w:sz w:val="16"/>
          <w:szCs w:val="16"/>
        </w:rPr>
      </w:pPr>
      <w:r w:rsidRPr="009B2282">
        <w:rPr>
          <w:rFonts w:ascii="Times New Roman" w:eastAsia="Times New Roman" w:hAnsi="Times New Roman" w:cs="Times New Roman"/>
          <w:sz w:val="28"/>
          <w:szCs w:val="28"/>
          <w:lang w:eastAsia="ru-RU"/>
        </w:rPr>
        <w:t xml:space="preserve">Ленинградской области                                                                    </w:t>
      </w:r>
      <w:r>
        <w:rPr>
          <w:rFonts w:ascii="Times New Roman" w:eastAsia="Times New Roman" w:hAnsi="Times New Roman" w:cs="Times New Roman"/>
          <w:sz w:val="28"/>
          <w:szCs w:val="28"/>
          <w:lang w:eastAsia="ru-RU"/>
        </w:rPr>
        <w:t xml:space="preserve"> </w:t>
      </w:r>
      <w:r w:rsidRPr="009B2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B2282">
        <w:rPr>
          <w:rFonts w:ascii="Times New Roman" w:eastAsia="Times New Roman" w:hAnsi="Times New Roman" w:cs="Times New Roman"/>
          <w:sz w:val="28"/>
          <w:szCs w:val="28"/>
          <w:lang w:eastAsia="ru-RU"/>
        </w:rPr>
        <w:t xml:space="preserve"> </w:t>
      </w:r>
      <w:r w:rsidR="00AF7D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9B228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Д.С.</w:t>
      </w:r>
      <w:r w:rsidR="00AF7D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Беляев</w:t>
      </w: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9517EC" w:rsidRDefault="009517EC" w:rsidP="009517EC">
      <w:pPr>
        <w:spacing w:after="0" w:line="240" w:lineRule="auto"/>
        <w:jc w:val="both"/>
        <w:rPr>
          <w:rFonts w:ascii="Times New Roman" w:eastAsia="Times New Roman" w:hAnsi="Times New Roman" w:cs="Times New Roman"/>
          <w:sz w:val="16"/>
          <w:szCs w:val="16"/>
        </w:rPr>
      </w:pPr>
    </w:p>
    <w:p w:rsidR="009517EC" w:rsidRDefault="009517EC" w:rsidP="009517EC">
      <w:pPr>
        <w:spacing w:after="0" w:line="240" w:lineRule="auto"/>
        <w:jc w:val="both"/>
        <w:rPr>
          <w:rFonts w:ascii="Times New Roman" w:eastAsia="Times New Roman" w:hAnsi="Times New Roman" w:cs="Times New Roman"/>
          <w:sz w:val="16"/>
          <w:szCs w:val="16"/>
        </w:rPr>
      </w:pPr>
    </w:p>
    <w:p w:rsidR="009517EC" w:rsidRDefault="009517EC" w:rsidP="009517EC">
      <w:pPr>
        <w:spacing w:after="0" w:line="240" w:lineRule="auto"/>
        <w:jc w:val="both"/>
        <w:rPr>
          <w:rFonts w:ascii="Times New Roman" w:eastAsia="Times New Roman" w:hAnsi="Times New Roman" w:cs="Times New Roman"/>
          <w:sz w:val="16"/>
          <w:szCs w:val="16"/>
        </w:rPr>
      </w:pPr>
    </w:p>
    <w:p w:rsidR="009517EC" w:rsidRDefault="009517EC" w:rsidP="009517EC">
      <w:pPr>
        <w:spacing w:after="0" w:line="240" w:lineRule="auto"/>
        <w:jc w:val="both"/>
        <w:rPr>
          <w:rFonts w:ascii="Times New Roman" w:eastAsia="Times New Roman" w:hAnsi="Times New Roman" w:cs="Times New Roman"/>
          <w:sz w:val="16"/>
          <w:szCs w:val="16"/>
        </w:rPr>
      </w:pPr>
    </w:p>
    <w:p w:rsidR="009517EC" w:rsidRDefault="009517EC" w:rsidP="009517EC">
      <w:pPr>
        <w:spacing w:after="0" w:line="240" w:lineRule="auto"/>
        <w:jc w:val="both"/>
        <w:rPr>
          <w:rFonts w:ascii="Times New Roman" w:eastAsia="Times New Roman" w:hAnsi="Times New Roman" w:cs="Times New Roman"/>
          <w:sz w:val="16"/>
          <w:szCs w:val="16"/>
        </w:rPr>
      </w:pPr>
    </w:p>
    <w:p w:rsidR="009517EC" w:rsidRDefault="009517EC" w:rsidP="009517EC">
      <w:pPr>
        <w:spacing w:after="0" w:line="240" w:lineRule="auto"/>
        <w:jc w:val="both"/>
        <w:rPr>
          <w:rFonts w:ascii="Times New Roman" w:eastAsia="Times New Roman" w:hAnsi="Times New Roman" w:cs="Times New Roman"/>
          <w:sz w:val="16"/>
          <w:szCs w:val="16"/>
        </w:rPr>
      </w:pPr>
    </w:p>
    <w:p w:rsidR="009517EC" w:rsidRPr="003031F0" w:rsidRDefault="009517EC" w:rsidP="009517EC">
      <w:pPr>
        <w:spacing w:after="0" w:line="240" w:lineRule="auto"/>
        <w:jc w:val="both"/>
        <w:rPr>
          <w:rFonts w:ascii="Times New Roman" w:eastAsia="Times New Roman" w:hAnsi="Times New Roman" w:cs="Times New Roman"/>
          <w:sz w:val="16"/>
          <w:szCs w:val="16"/>
        </w:rPr>
      </w:pPr>
    </w:p>
    <w:p w:rsidR="00403C7A" w:rsidRDefault="009517EC" w:rsidP="009517EC">
      <w:pPr>
        <w:spacing w:after="0" w:line="240" w:lineRule="auto"/>
        <w:jc w:val="both"/>
      </w:pPr>
      <w:r w:rsidRPr="003031F0">
        <w:rPr>
          <w:rFonts w:ascii="Times New Roman" w:eastAsia="Times New Roman" w:hAnsi="Times New Roman" w:cs="Times New Roman"/>
          <w:sz w:val="16"/>
          <w:szCs w:val="16"/>
        </w:rPr>
        <w:t xml:space="preserve">Исп. </w:t>
      </w:r>
      <w:r>
        <w:rPr>
          <w:rFonts w:ascii="Times New Roman" w:eastAsia="Times New Roman" w:hAnsi="Times New Roman" w:cs="Times New Roman"/>
          <w:sz w:val="16"/>
          <w:szCs w:val="16"/>
        </w:rPr>
        <w:t>Савловская Т.Е.</w:t>
      </w:r>
      <w:r w:rsidRPr="003031F0">
        <w:rPr>
          <w:rFonts w:ascii="Times New Roman" w:eastAsia="Times New Roman" w:hAnsi="Times New Roman" w:cs="Times New Roman"/>
          <w:sz w:val="16"/>
          <w:szCs w:val="16"/>
        </w:rPr>
        <w:t xml:space="preserve"> (488</w:t>
      </w:r>
      <w:r>
        <w:rPr>
          <w:rFonts w:ascii="Times New Roman" w:eastAsia="Times New Roman" w:hAnsi="Times New Roman" w:cs="Times New Roman"/>
          <w:sz w:val="16"/>
          <w:szCs w:val="16"/>
        </w:rPr>
        <w:t>8</w:t>
      </w:r>
      <w:r w:rsidRPr="003031F0">
        <w:rPr>
          <w:rFonts w:ascii="Times New Roman" w:eastAsia="Times New Roman" w:hAnsi="Times New Roman" w:cs="Times New Roman"/>
          <w:sz w:val="16"/>
          <w:szCs w:val="16"/>
        </w:rPr>
        <w:t xml:space="preserve">) </w:t>
      </w:r>
    </w:p>
    <w:sectPr w:rsidR="00403C7A" w:rsidSect="00EB4FDD">
      <w:headerReference w:type="default" r:id="rId11"/>
      <w:pgSz w:w="12240" w:h="15840"/>
      <w:pgMar w:top="1134" w:right="567" w:bottom="1134" w:left="1134"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9E6" w:rsidRDefault="00C519E6">
      <w:pPr>
        <w:spacing w:after="0" w:line="240" w:lineRule="auto"/>
      </w:pPr>
      <w:r>
        <w:separator/>
      </w:r>
    </w:p>
  </w:endnote>
  <w:endnote w:type="continuationSeparator" w:id="0">
    <w:p w:rsidR="00C519E6" w:rsidRDefault="00C51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9E6" w:rsidRDefault="00C519E6">
      <w:pPr>
        <w:spacing w:after="0" w:line="240" w:lineRule="auto"/>
      </w:pPr>
      <w:r>
        <w:separator/>
      </w:r>
    </w:p>
  </w:footnote>
  <w:footnote w:type="continuationSeparator" w:id="0">
    <w:p w:rsidR="00C519E6" w:rsidRDefault="00C519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4170389"/>
      <w:docPartObj>
        <w:docPartGallery w:val="Page Numbers (Top of Page)"/>
        <w:docPartUnique/>
      </w:docPartObj>
    </w:sdtPr>
    <w:sdtEndPr/>
    <w:sdtContent>
      <w:p w:rsidR="003818FD" w:rsidRDefault="009517EC">
        <w:pPr>
          <w:pStyle w:val="a3"/>
          <w:jc w:val="center"/>
        </w:pPr>
        <w:r>
          <w:fldChar w:fldCharType="begin"/>
        </w:r>
        <w:r>
          <w:instrText>PAGE   \* MERGEFORMAT</w:instrText>
        </w:r>
        <w:r>
          <w:fldChar w:fldCharType="separate"/>
        </w:r>
        <w:r w:rsidR="003339AD">
          <w:rPr>
            <w:noProof/>
          </w:rPr>
          <w:t>5</w:t>
        </w:r>
        <w:r>
          <w:fldChar w:fldCharType="end"/>
        </w:r>
      </w:p>
    </w:sdtContent>
  </w:sdt>
  <w:p w:rsidR="003818FD" w:rsidRDefault="00C519E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5D4"/>
    <w:rsid w:val="002C764B"/>
    <w:rsid w:val="003339AD"/>
    <w:rsid w:val="00403C7A"/>
    <w:rsid w:val="006B39F1"/>
    <w:rsid w:val="009517EC"/>
    <w:rsid w:val="00AF7DF7"/>
    <w:rsid w:val="00BE25D4"/>
    <w:rsid w:val="00C42508"/>
    <w:rsid w:val="00C51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274C44-499A-4583-90A9-BC24C3E5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7E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17E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51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159544"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523355&amp;dst=100357"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SPB&amp;n=285784"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login.consultant.ru/link/?req=doc&amp;base=SPB&amp;n=159544" TargetMode="External"/><Relationship Id="rId4" Type="http://schemas.openxmlformats.org/officeDocument/2006/relationships/footnotes" Target="footnotes.xml"/><Relationship Id="rId9" Type="http://schemas.openxmlformats.org/officeDocument/2006/relationships/hyperlink" Target="https://login.consultant.ru/link/?req=doc&amp;base=SPB&amp;n=1595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1779</Words>
  <Characters>10144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Савловская Татьяна Евгеньевна</dc:creator>
  <cp:keywords/>
  <dc:description/>
  <cp:lastModifiedBy>Савловская Татьяна Евгеньевна</cp:lastModifiedBy>
  <cp:revision>2</cp:revision>
  <dcterms:created xsi:type="dcterms:W3CDTF">2026-07-06T14:58:00Z</dcterms:created>
  <dcterms:modified xsi:type="dcterms:W3CDTF">2026-07-06T14:58:00Z</dcterms:modified>
</cp:coreProperties>
</file>