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8DFD2" w14:textId="77777777" w:rsidR="00F57338" w:rsidRPr="00E7616A" w:rsidRDefault="00F57338" w:rsidP="00F57338">
      <w:pPr>
        <w:spacing w:after="0" w:line="240" w:lineRule="auto"/>
        <w:ind w:firstLine="709"/>
        <w:jc w:val="right"/>
        <w:rPr>
          <w:rFonts w:ascii="Times New Roman" w:hAnsi="Times New Roman" w:cs="Times New Roman"/>
          <w:bCs/>
          <w:sz w:val="28"/>
          <w:szCs w:val="28"/>
        </w:rPr>
      </w:pPr>
      <w:r w:rsidRPr="00E7616A">
        <w:rPr>
          <w:rFonts w:ascii="Times New Roman" w:hAnsi="Times New Roman" w:cs="Times New Roman"/>
          <w:bCs/>
          <w:sz w:val="28"/>
          <w:szCs w:val="28"/>
        </w:rPr>
        <w:t xml:space="preserve">Приложение </w:t>
      </w:r>
    </w:p>
    <w:p w14:paraId="2DBF60BE" w14:textId="361E01A0" w:rsidR="00F57338" w:rsidRPr="00E7616A" w:rsidRDefault="00F57338" w:rsidP="00F57338">
      <w:pPr>
        <w:spacing w:after="0" w:line="240" w:lineRule="auto"/>
        <w:ind w:firstLine="709"/>
        <w:jc w:val="right"/>
        <w:rPr>
          <w:rFonts w:ascii="Times New Roman" w:hAnsi="Times New Roman" w:cs="Times New Roman"/>
          <w:bCs/>
          <w:sz w:val="28"/>
          <w:szCs w:val="28"/>
        </w:rPr>
      </w:pPr>
      <w:r w:rsidRPr="00E7616A">
        <w:rPr>
          <w:rFonts w:ascii="Times New Roman" w:hAnsi="Times New Roman" w:cs="Times New Roman"/>
          <w:bCs/>
          <w:sz w:val="28"/>
          <w:szCs w:val="28"/>
        </w:rPr>
        <w:t xml:space="preserve">к приказу </w:t>
      </w:r>
      <w:r w:rsidR="0073686C">
        <w:rPr>
          <w:rFonts w:ascii="Times New Roman" w:hAnsi="Times New Roman" w:cs="Times New Roman"/>
          <w:bCs/>
          <w:sz w:val="28"/>
          <w:szCs w:val="28"/>
        </w:rPr>
        <w:t>к</w:t>
      </w:r>
      <w:r w:rsidRPr="00E7616A">
        <w:rPr>
          <w:rFonts w:ascii="Times New Roman" w:hAnsi="Times New Roman" w:cs="Times New Roman"/>
          <w:bCs/>
          <w:sz w:val="28"/>
          <w:szCs w:val="28"/>
        </w:rPr>
        <w:t>омитета</w:t>
      </w:r>
    </w:p>
    <w:p w14:paraId="21EF309E" w14:textId="77777777" w:rsidR="00F57338" w:rsidRPr="00E7616A" w:rsidRDefault="00F57338" w:rsidP="00F57338">
      <w:pPr>
        <w:spacing w:after="0" w:line="240" w:lineRule="auto"/>
        <w:ind w:firstLine="709"/>
        <w:jc w:val="right"/>
        <w:rPr>
          <w:rFonts w:ascii="Times New Roman" w:hAnsi="Times New Roman" w:cs="Times New Roman"/>
          <w:bCs/>
          <w:sz w:val="28"/>
          <w:szCs w:val="28"/>
        </w:rPr>
      </w:pPr>
      <w:r w:rsidRPr="00E7616A">
        <w:rPr>
          <w:rFonts w:ascii="Times New Roman" w:hAnsi="Times New Roman" w:cs="Times New Roman"/>
          <w:bCs/>
          <w:sz w:val="28"/>
          <w:szCs w:val="28"/>
        </w:rPr>
        <w:t>градостроительной политики</w:t>
      </w:r>
    </w:p>
    <w:p w14:paraId="7028DDD6" w14:textId="77777777" w:rsidR="00F57338" w:rsidRPr="00E7616A" w:rsidRDefault="00F57338" w:rsidP="00F57338">
      <w:pPr>
        <w:spacing w:after="0" w:line="240" w:lineRule="auto"/>
        <w:ind w:firstLine="709"/>
        <w:jc w:val="right"/>
        <w:rPr>
          <w:rFonts w:ascii="Times New Roman" w:hAnsi="Times New Roman" w:cs="Times New Roman"/>
          <w:bCs/>
          <w:sz w:val="28"/>
          <w:szCs w:val="28"/>
        </w:rPr>
      </w:pPr>
      <w:r w:rsidRPr="00E7616A">
        <w:rPr>
          <w:rFonts w:ascii="Times New Roman" w:hAnsi="Times New Roman" w:cs="Times New Roman"/>
          <w:bCs/>
          <w:sz w:val="28"/>
          <w:szCs w:val="28"/>
        </w:rPr>
        <w:t xml:space="preserve">Ленинградской области </w:t>
      </w:r>
    </w:p>
    <w:p w14:paraId="6AD33CAC" w14:textId="77777777" w:rsidR="00F57338" w:rsidRPr="00E7616A" w:rsidRDefault="00F57338" w:rsidP="00F57338">
      <w:pPr>
        <w:spacing w:after="0" w:line="240" w:lineRule="auto"/>
        <w:ind w:firstLine="709"/>
        <w:jc w:val="right"/>
        <w:rPr>
          <w:rFonts w:ascii="Times New Roman" w:hAnsi="Times New Roman" w:cs="Times New Roman"/>
          <w:bCs/>
          <w:sz w:val="28"/>
          <w:szCs w:val="28"/>
        </w:rPr>
      </w:pPr>
      <w:r w:rsidRPr="00E7616A">
        <w:rPr>
          <w:rFonts w:ascii="Times New Roman" w:hAnsi="Times New Roman" w:cs="Times New Roman"/>
          <w:bCs/>
          <w:sz w:val="28"/>
          <w:szCs w:val="28"/>
        </w:rPr>
        <w:t xml:space="preserve">  от __________ № ________</w:t>
      </w:r>
    </w:p>
    <w:p w14:paraId="44CB7BE9" w14:textId="77777777" w:rsidR="00F57338" w:rsidRPr="00E7616A" w:rsidRDefault="00F57338" w:rsidP="00F57338">
      <w:pPr>
        <w:spacing w:after="0" w:line="240" w:lineRule="auto"/>
        <w:ind w:firstLine="709"/>
        <w:jc w:val="center"/>
        <w:rPr>
          <w:rFonts w:ascii="Times New Roman" w:hAnsi="Times New Roman" w:cs="Times New Roman"/>
          <w:bCs/>
          <w:sz w:val="28"/>
          <w:szCs w:val="28"/>
        </w:rPr>
      </w:pPr>
    </w:p>
    <w:p w14:paraId="4D5D6300" w14:textId="77777777" w:rsidR="00F57338" w:rsidRPr="00E7616A" w:rsidRDefault="00F57338" w:rsidP="00F57338">
      <w:pPr>
        <w:spacing w:after="0" w:line="240" w:lineRule="auto"/>
        <w:ind w:firstLine="709"/>
        <w:jc w:val="center"/>
        <w:rPr>
          <w:rFonts w:ascii="Times New Roman" w:hAnsi="Times New Roman" w:cs="Times New Roman"/>
          <w:bCs/>
          <w:sz w:val="28"/>
          <w:szCs w:val="28"/>
        </w:rPr>
      </w:pPr>
    </w:p>
    <w:p w14:paraId="565A4009" w14:textId="77777777" w:rsidR="00F57338" w:rsidRPr="00E7616A" w:rsidRDefault="00F57338" w:rsidP="00F57338">
      <w:pPr>
        <w:spacing w:after="0" w:line="240" w:lineRule="auto"/>
        <w:ind w:firstLine="709"/>
        <w:jc w:val="center"/>
        <w:rPr>
          <w:rFonts w:ascii="Times New Roman" w:hAnsi="Times New Roman" w:cs="Times New Roman"/>
          <w:b/>
          <w:bCs/>
          <w:sz w:val="28"/>
          <w:szCs w:val="28"/>
        </w:rPr>
      </w:pPr>
    </w:p>
    <w:p w14:paraId="5F578E15" w14:textId="77777777" w:rsidR="00F57338" w:rsidRPr="00E7616A" w:rsidRDefault="00F57338" w:rsidP="00F57338">
      <w:pPr>
        <w:spacing w:after="0" w:line="240" w:lineRule="auto"/>
        <w:ind w:firstLine="709"/>
        <w:jc w:val="center"/>
        <w:rPr>
          <w:rFonts w:ascii="Times New Roman" w:hAnsi="Times New Roman" w:cs="Times New Roman"/>
          <w:b/>
          <w:bCs/>
          <w:sz w:val="28"/>
          <w:szCs w:val="28"/>
        </w:rPr>
      </w:pPr>
    </w:p>
    <w:p w14:paraId="14DA253A" w14:textId="7AAFE89E" w:rsidR="001A0A3A" w:rsidRPr="007E225A" w:rsidRDefault="00F57338" w:rsidP="001A0A3A">
      <w:pPr>
        <w:spacing w:after="0" w:line="240" w:lineRule="auto"/>
        <w:jc w:val="center"/>
        <w:rPr>
          <w:rFonts w:ascii="Times New Roman" w:hAnsi="Times New Roman" w:cs="Times New Roman"/>
          <w:b/>
          <w:sz w:val="28"/>
          <w:szCs w:val="28"/>
        </w:rPr>
      </w:pPr>
      <w:r w:rsidRPr="00EF4010">
        <w:rPr>
          <w:rFonts w:ascii="Times New Roman" w:hAnsi="Times New Roman" w:cs="Times New Roman"/>
          <w:b/>
          <w:sz w:val="28"/>
          <w:szCs w:val="28"/>
        </w:rPr>
        <w:t xml:space="preserve">Изменения </w:t>
      </w:r>
      <w:bookmarkStart w:id="0" w:name="_Hlk206877884"/>
      <w:r w:rsidR="001A0A3A" w:rsidRPr="001A0A3A">
        <w:rPr>
          <w:rFonts w:ascii="Times New Roman" w:hAnsi="Times New Roman" w:cs="Times New Roman"/>
          <w:b/>
          <w:sz w:val="28"/>
          <w:szCs w:val="28"/>
        </w:rPr>
        <w:t>в</w:t>
      </w:r>
      <w:r w:rsidR="001A0A3A" w:rsidRPr="000764B5">
        <w:rPr>
          <w:rFonts w:ascii="Times New Roman" w:hAnsi="Times New Roman" w:cs="Times New Roman"/>
          <w:b/>
          <w:sz w:val="28"/>
          <w:szCs w:val="28"/>
        </w:rPr>
        <w:t xml:space="preserve"> </w:t>
      </w:r>
      <w:r w:rsidR="001A0A3A" w:rsidRPr="001A0A3A">
        <w:rPr>
          <w:rFonts w:ascii="Times New Roman" w:hAnsi="Times New Roman" w:cs="Times New Roman"/>
          <w:b/>
          <w:sz w:val="28"/>
          <w:szCs w:val="28"/>
        </w:rPr>
        <w:t xml:space="preserve">Правила землепользования </w:t>
      </w:r>
      <w:r w:rsidR="001A0A3A" w:rsidRPr="007E225A">
        <w:rPr>
          <w:rFonts w:ascii="Times New Roman" w:hAnsi="Times New Roman" w:cs="Times New Roman"/>
          <w:b/>
          <w:sz w:val="28"/>
          <w:szCs w:val="28"/>
        </w:rPr>
        <w:t xml:space="preserve">и застройки на часть территории </w:t>
      </w:r>
      <w:r w:rsidR="001A0A3A" w:rsidRPr="007E225A">
        <w:rPr>
          <w:rFonts w:ascii="Times New Roman" w:hAnsi="Times New Roman" w:cs="Times New Roman"/>
          <w:b/>
          <w:sz w:val="28"/>
          <w:szCs w:val="28"/>
        </w:rPr>
        <w:br/>
        <w:t>муниципального образования «</w:t>
      </w:r>
      <w:proofErr w:type="spellStart"/>
      <w:r w:rsidR="001A0A3A" w:rsidRPr="007E225A">
        <w:rPr>
          <w:rFonts w:ascii="Times New Roman" w:hAnsi="Times New Roman" w:cs="Times New Roman"/>
          <w:b/>
          <w:sz w:val="28"/>
          <w:szCs w:val="28"/>
        </w:rPr>
        <w:t>Куйвозовское</w:t>
      </w:r>
      <w:proofErr w:type="spellEnd"/>
      <w:r w:rsidR="001A0A3A" w:rsidRPr="007E225A">
        <w:rPr>
          <w:rFonts w:ascii="Times New Roman" w:hAnsi="Times New Roman" w:cs="Times New Roman"/>
          <w:b/>
          <w:sz w:val="28"/>
          <w:szCs w:val="28"/>
        </w:rPr>
        <w:t xml:space="preserve"> сельское поселение»</w:t>
      </w:r>
    </w:p>
    <w:p w14:paraId="0FD2DC98" w14:textId="77777777" w:rsidR="001A0A3A" w:rsidRPr="001A0A3A" w:rsidRDefault="001A0A3A" w:rsidP="001A0A3A">
      <w:pPr>
        <w:spacing w:after="0" w:line="240" w:lineRule="auto"/>
        <w:jc w:val="center"/>
        <w:rPr>
          <w:rFonts w:ascii="Times New Roman" w:hAnsi="Times New Roman" w:cs="Times New Roman"/>
          <w:b/>
          <w:sz w:val="28"/>
          <w:szCs w:val="28"/>
        </w:rPr>
      </w:pPr>
      <w:r w:rsidRPr="001A0A3A">
        <w:rPr>
          <w:rFonts w:ascii="Times New Roman" w:hAnsi="Times New Roman" w:cs="Times New Roman"/>
          <w:b/>
          <w:sz w:val="28"/>
          <w:szCs w:val="28"/>
        </w:rPr>
        <w:t>Всеволожского муниципального района Ленинградской области</w:t>
      </w:r>
    </w:p>
    <w:p w14:paraId="09B86966" w14:textId="77777777" w:rsidR="00F57338" w:rsidRDefault="00F57338" w:rsidP="00F57338">
      <w:pPr>
        <w:spacing w:after="0" w:line="240" w:lineRule="auto"/>
        <w:jc w:val="center"/>
        <w:rPr>
          <w:rFonts w:ascii="Times New Roman" w:hAnsi="Times New Roman" w:cs="Times New Roman"/>
          <w:b/>
          <w:sz w:val="28"/>
          <w:szCs w:val="28"/>
        </w:rPr>
      </w:pPr>
    </w:p>
    <w:p w14:paraId="7E2BB8FC" w14:textId="20B2073D" w:rsidR="001F6D05" w:rsidRPr="007E225A" w:rsidRDefault="00C85B2C" w:rsidP="00AA5718">
      <w:pPr>
        <w:pStyle w:val="a7"/>
        <w:numPr>
          <w:ilvl w:val="0"/>
          <w:numId w:val="62"/>
        </w:numPr>
        <w:spacing w:after="0"/>
        <w:ind w:left="0" w:firstLine="709"/>
        <w:outlineLvl w:val="2"/>
        <w:rPr>
          <w:rFonts w:ascii="Times New Roman" w:hAnsi="Times New Roman" w:cs="Times New Roman"/>
          <w:sz w:val="28"/>
          <w:szCs w:val="28"/>
          <w:lang w:bidi="ru-RU"/>
        </w:rPr>
      </w:pPr>
      <w:r w:rsidRPr="007E225A">
        <w:rPr>
          <w:rFonts w:ascii="Times New Roman" w:hAnsi="Times New Roman" w:cs="Times New Roman"/>
          <w:sz w:val="28"/>
          <w:szCs w:val="28"/>
          <w:lang w:bidi="ru-RU"/>
        </w:rPr>
        <w:t>Содержани</w:t>
      </w:r>
      <w:r w:rsidR="00534176" w:rsidRPr="007E225A">
        <w:rPr>
          <w:rFonts w:ascii="Times New Roman" w:hAnsi="Times New Roman" w:cs="Times New Roman"/>
          <w:sz w:val="28"/>
          <w:szCs w:val="28"/>
          <w:lang w:bidi="ru-RU"/>
        </w:rPr>
        <w:t>е</w:t>
      </w:r>
      <w:r w:rsidR="001F6D05" w:rsidRPr="007E225A">
        <w:rPr>
          <w:rFonts w:ascii="Times New Roman" w:hAnsi="Times New Roman" w:cs="Times New Roman"/>
          <w:sz w:val="28"/>
          <w:szCs w:val="28"/>
          <w:lang w:bidi="ru-RU"/>
        </w:rPr>
        <w:t xml:space="preserve"> </w:t>
      </w:r>
      <w:r w:rsidR="000D0C5E" w:rsidRPr="007E225A">
        <w:rPr>
          <w:rFonts w:ascii="Times New Roman" w:hAnsi="Times New Roman" w:cs="Times New Roman"/>
          <w:sz w:val="28"/>
          <w:szCs w:val="28"/>
          <w:lang w:bidi="ru-RU"/>
        </w:rPr>
        <w:t>Ч</w:t>
      </w:r>
      <w:r w:rsidR="001F6D05" w:rsidRPr="007E225A">
        <w:rPr>
          <w:rFonts w:ascii="Times New Roman" w:hAnsi="Times New Roman" w:cs="Times New Roman"/>
          <w:sz w:val="28"/>
          <w:szCs w:val="28"/>
          <w:lang w:bidi="ru-RU"/>
        </w:rPr>
        <w:t>аст</w:t>
      </w:r>
      <w:r w:rsidR="00534176" w:rsidRPr="007E225A">
        <w:rPr>
          <w:rFonts w:ascii="Times New Roman" w:hAnsi="Times New Roman" w:cs="Times New Roman"/>
          <w:sz w:val="28"/>
          <w:szCs w:val="28"/>
          <w:lang w:bidi="ru-RU"/>
        </w:rPr>
        <w:t>и</w:t>
      </w:r>
      <w:r w:rsidR="001F6D05" w:rsidRPr="007E225A">
        <w:rPr>
          <w:rFonts w:ascii="Times New Roman" w:hAnsi="Times New Roman" w:cs="Times New Roman"/>
          <w:sz w:val="28"/>
          <w:szCs w:val="28"/>
          <w:lang w:bidi="ru-RU"/>
        </w:rPr>
        <w:t xml:space="preserve"> I </w:t>
      </w:r>
      <w:r w:rsidR="00534176" w:rsidRPr="007E225A">
        <w:rPr>
          <w:rFonts w:ascii="Times New Roman" w:hAnsi="Times New Roman" w:cs="Times New Roman"/>
          <w:sz w:val="28"/>
          <w:szCs w:val="28"/>
          <w:lang w:bidi="ru-RU"/>
        </w:rPr>
        <w:t>исключить.</w:t>
      </w:r>
    </w:p>
    <w:p w14:paraId="3EE04A4B" w14:textId="3A61B5F9" w:rsidR="001F6D05" w:rsidRDefault="00EF1AF7" w:rsidP="00AA5718">
      <w:pPr>
        <w:pStyle w:val="a7"/>
        <w:numPr>
          <w:ilvl w:val="0"/>
          <w:numId w:val="62"/>
        </w:numPr>
        <w:spacing w:after="0"/>
        <w:outlineLvl w:val="2"/>
        <w:rPr>
          <w:rFonts w:ascii="Times New Roman" w:hAnsi="Times New Roman" w:cs="Times New Roman"/>
          <w:sz w:val="28"/>
          <w:szCs w:val="28"/>
          <w:lang w:bidi="ru-RU"/>
        </w:rPr>
      </w:pPr>
      <w:r>
        <w:rPr>
          <w:rFonts w:ascii="Times New Roman" w:hAnsi="Times New Roman" w:cs="Times New Roman"/>
          <w:sz w:val="28"/>
          <w:szCs w:val="28"/>
          <w:lang w:bidi="ru-RU"/>
        </w:rPr>
        <w:t>Ч</w:t>
      </w:r>
      <w:r w:rsidR="00A06CF5" w:rsidRPr="001F6D05">
        <w:rPr>
          <w:rFonts w:ascii="Times New Roman" w:hAnsi="Times New Roman" w:cs="Times New Roman"/>
          <w:sz w:val="28"/>
          <w:szCs w:val="28"/>
          <w:lang w:bidi="ru-RU"/>
        </w:rPr>
        <w:t>аст</w:t>
      </w:r>
      <w:r>
        <w:rPr>
          <w:rFonts w:ascii="Times New Roman" w:hAnsi="Times New Roman" w:cs="Times New Roman"/>
          <w:sz w:val="28"/>
          <w:szCs w:val="28"/>
          <w:lang w:bidi="ru-RU"/>
        </w:rPr>
        <w:t>ь</w:t>
      </w:r>
      <w:r w:rsidR="00A06CF5" w:rsidRPr="001F6D05">
        <w:rPr>
          <w:rFonts w:ascii="Times New Roman" w:hAnsi="Times New Roman" w:cs="Times New Roman"/>
          <w:sz w:val="28"/>
          <w:szCs w:val="28"/>
          <w:lang w:bidi="ru-RU"/>
        </w:rPr>
        <w:t xml:space="preserve"> I</w:t>
      </w:r>
      <w:r w:rsidR="00A06CF5">
        <w:rPr>
          <w:rFonts w:ascii="Times New Roman" w:hAnsi="Times New Roman" w:cs="Times New Roman"/>
          <w:sz w:val="28"/>
          <w:szCs w:val="28"/>
          <w:lang w:bidi="ru-RU"/>
        </w:rPr>
        <w:t xml:space="preserve"> изложить в следующей редакции:</w:t>
      </w:r>
    </w:p>
    <w:p w14:paraId="38DA06A8" w14:textId="3CE1C3BE" w:rsidR="008602EF" w:rsidRPr="008602EF" w:rsidRDefault="008602EF" w:rsidP="008602EF">
      <w:pPr>
        <w:rPr>
          <w:rFonts w:ascii="Times New Roman" w:hAnsi="Times New Roman" w:cs="Times New Roman"/>
          <w:sz w:val="28"/>
          <w:szCs w:val="28"/>
          <w:lang w:bidi="ru-RU"/>
        </w:rPr>
      </w:pPr>
      <w:r>
        <w:rPr>
          <w:rFonts w:ascii="Times New Roman" w:hAnsi="Times New Roman" w:cs="Times New Roman"/>
          <w:sz w:val="28"/>
          <w:szCs w:val="28"/>
          <w:lang w:bidi="ru-RU"/>
        </w:rPr>
        <w:t>«</w:t>
      </w:r>
    </w:p>
    <w:p w14:paraId="6A7A81A0" w14:textId="77777777" w:rsidR="00012CDC" w:rsidRDefault="00C85B2C" w:rsidP="00C85B2C">
      <w:pPr>
        <w:pStyle w:val="1"/>
        <w:spacing w:before="0" w:after="0" w:line="240" w:lineRule="auto"/>
        <w:jc w:val="center"/>
        <w:rPr>
          <w:rFonts w:ascii="Times New Roman" w:hAnsi="Times New Roman"/>
          <w:color w:val="auto"/>
          <w:sz w:val="28"/>
          <w:szCs w:val="28"/>
        </w:rPr>
      </w:pPr>
      <w:bookmarkStart w:id="1" w:name="_Toc115867349"/>
      <w:bookmarkStart w:id="2" w:name="_Toc227933476"/>
      <w:r w:rsidRPr="00012CDC">
        <w:rPr>
          <w:rFonts w:ascii="Times New Roman" w:hAnsi="Times New Roman"/>
          <w:color w:val="auto"/>
          <w:sz w:val="28"/>
          <w:szCs w:val="28"/>
        </w:rPr>
        <w:t xml:space="preserve">ЧАСТЬ I. </w:t>
      </w:r>
    </w:p>
    <w:p w14:paraId="7AE19EF2" w14:textId="78CBBC6D" w:rsidR="00C85B2C" w:rsidRPr="00012CDC" w:rsidRDefault="00C85B2C" w:rsidP="00C85B2C">
      <w:pPr>
        <w:pStyle w:val="1"/>
        <w:spacing w:before="0" w:after="0" w:line="240" w:lineRule="auto"/>
        <w:jc w:val="center"/>
        <w:rPr>
          <w:rFonts w:ascii="Times New Roman" w:hAnsi="Times New Roman"/>
          <w:color w:val="auto"/>
          <w:sz w:val="28"/>
          <w:szCs w:val="28"/>
        </w:rPr>
      </w:pPr>
      <w:r w:rsidRPr="00012CDC">
        <w:rPr>
          <w:rFonts w:ascii="Times New Roman" w:hAnsi="Times New Roman"/>
          <w:color w:val="auto"/>
          <w:sz w:val="28"/>
          <w:szCs w:val="28"/>
        </w:rPr>
        <w:t xml:space="preserve">ПОРЯДОК ПРИМЕНЕНИЯ ПРАВИЛ ЗЕМЛЕПОЛЬЗОВАНИЯ И ЗАСТРОЙКИ </w:t>
      </w:r>
      <w:r w:rsidR="00012CDC">
        <w:rPr>
          <w:rFonts w:ascii="Times New Roman" w:hAnsi="Times New Roman"/>
          <w:color w:val="auto"/>
          <w:sz w:val="28"/>
          <w:szCs w:val="28"/>
        </w:rPr>
        <w:br/>
      </w:r>
      <w:r w:rsidRPr="00012CDC">
        <w:rPr>
          <w:rFonts w:ascii="Times New Roman" w:hAnsi="Times New Roman"/>
          <w:color w:val="auto"/>
          <w:sz w:val="28"/>
          <w:szCs w:val="28"/>
        </w:rPr>
        <w:t>И ВНЕСЕНИЯ ИЗМЕНЕНИЙ В УКАЗАННЫЕ ПРАВИЛА</w:t>
      </w:r>
      <w:bookmarkEnd w:id="1"/>
      <w:bookmarkEnd w:id="2"/>
    </w:p>
    <w:p w14:paraId="3C9BB0A3" w14:textId="77777777" w:rsidR="00C85B2C" w:rsidRPr="00012CDC" w:rsidRDefault="00C85B2C" w:rsidP="00C85B2C">
      <w:pPr>
        <w:pStyle w:val="11"/>
      </w:pPr>
    </w:p>
    <w:p w14:paraId="3BD42778" w14:textId="77777777" w:rsidR="00C85B2C" w:rsidRPr="00012CDC" w:rsidRDefault="00C85B2C" w:rsidP="00C85B2C">
      <w:pPr>
        <w:pStyle w:val="2"/>
        <w:spacing w:before="0" w:after="0" w:line="240" w:lineRule="auto"/>
        <w:jc w:val="center"/>
        <w:rPr>
          <w:rFonts w:ascii="Times New Roman" w:hAnsi="Times New Roman"/>
          <w:i/>
          <w:color w:val="auto"/>
          <w:kern w:val="28"/>
          <w:sz w:val="28"/>
          <w:szCs w:val="28"/>
        </w:rPr>
      </w:pPr>
      <w:bookmarkStart w:id="3" w:name="_Toc517714577"/>
      <w:bookmarkStart w:id="4" w:name="_Toc115867350"/>
      <w:bookmarkStart w:id="5" w:name="_Toc227933477"/>
      <w:r w:rsidRPr="00012CDC">
        <w:rPr>
          <w:rFonts w:ascii="Times New Roman" w:hAnsi="Times New Roman"/>
          <w:color w:val="auto"/>
          <w:kern w:val="28"/>
          <w:sz w:val="28"/>
          <w:szCs w:val="28"/>
        </w:rPr>
        <w:t>ГЛАВА 1. ОБЩИЕ ПОЛОЖЕНИЯ</w:t>
      </w:r>
      <w:bookmarkEnd w:id="3"/>
      <w:bookmarkEnd w:id="4"/>
      <w:bookmarkEnd w:id="5"/>
    </w:p>
    <w:p w14:paraId="54FB00A8" w14:textId="77777777" w:rsidR="00C85B2C" w:rsidRPr="00012CDC" w:rsidRDefault="00C85B2C" w:rsidP="00C85B2C">
      <w:pPr>
        <w:spacing w:after="0" w:line="240" w:lineRule="auto"/>
        <w:jc w:val="center"/>
        <w:rPr>
          <w:rFonts w:ascii="Times New Roman" w:hAnsi="Times New Roman" w:cs="Times New Roman"/>
          <w:sz w:val="28"/>
          <w:szCs w:val="28"/>
        </w:rPr>
      </w:pPr>
    </w:p>
    <w:p w14:paraId="3C55139C" w14:textId="77777777" w:rsidR="00C85B2C" w:rsidRPr="00B076B0" w:rsidRDefault="00C85B2C" w:rsidP="00C85B2C">
      <w:pPr>
        <w:pStyle w:val="3"/>
        <w:spacing w:before="0" w:line="240" w:lineRule="auto"/>
        <w:jc w:val="center"/>
        <w:rPr>
          <w:rFonts w:ascii="Times New Roman" w:hAnsi="Times New Roman"/>
          <w:b/>
          <w:bCs/>
          <w:color w:val="auto"/>
          <w:kern w:val="28"/>
        </w:rPr>
      </w:pPr>
      <w:bookmarkStart w:id="6" w:name="_Toc517714578"/>
      <w:bookmarkStart w:id="7" w:name="_Toc115867351"/>
      <w:bookmarkStart w:id="8" w:name="_Toc227933478"/>
      <w:r w:rsidRPr="00B076B0">
        <w:rPr>
          <w:rFonts w:ascii="Times New Roman" w:hAnsi="Times New Roman"/>
          <w:b/>
          <w:bCs/>
          <w:color w:val="auto"/>
          <w:kern w:val="28"/>
        </w:rPr>
        <w:t>Статья 1. Общие положения</w:t>
      </w:r>
      <w:bookmarkEnd w:id="6"/>
      <w:bookmarkEnd w:id="7"/>
      <w:bookmarkEnd w:id="8"/>
    </w:p>
    <w:p w14:paraId="26DE14B3" w14:textId="65B2D604" w:rsidR="00C85B2C" w:rsidRPr="008D5835" w:rsidRDefault="00C85B2C" w:rsidP="00C85B2C">
      <w:pPr>
        <w:pStyle w:val="ConsPlusNormal"/>
        <w:ind w:firstLine="709"/>
        <w:jc w:val="both"/>
        <w:rPr>
          <w:rFonts w:ascii="Times New Roman" w:hAnsi="Times New Roman" w:cs="Times New Roman"/>
          <w:sz w:val="28"/>
          <w:szCs w:val="28"/>
        </w:rPr>
      </w:pPr>
      <w:r w:rsidRPr="007E225A">
        <w:rPr>
          <w:rFonts w:ascii="Times New Roman" w:hAnsi="Times New Roman" w:cs="Times New Roman"/>
          <w:sz w:val="28"/>
          <w:szCs w:val="28"/>
        </w:rPr>
        <w:t xml:space="preserve">Правила землепользования и застройки </w:t>
      </w:r>
      <w:bookmarkStart w:id="9" w:name="_Hlk231466715"/>
      <w:bookmarkStart w:id="10" w:name="_Hlk101173704"/>
      <w:r w:rsidR="003A30B9" w:rsidRPr="007E225A">
        <w:rPr>
          <w:rFonts w:ascii="Times New Roman" w:hAnsi="Times New Roman" w:cs="Times New Roman"/>
          <w:sz w:val="28"/>
          <w:szCs w:val="28"/>
        </w:rPr>
        <w:t>на часть территории муниципального образования «</w:t>
      </w:r>
      <w:proofErr w:type="spellStart"/>
      <w:r w:rsidRPr="007E225A">
        <w:rPr>
          <w:rFonts w:ascii="Times New Roman" w:hAnsi="Times New Roman" w:cs="Times New Roman"/>
          <w:sz w:val="28"/>
          <w:szCs w:val="28"/>
        </w:rPr>
        <w:t>Куйвозовск</w:t>
      </w:r>
      <w:bookmarkEnd w:id="9"/>
      <w:r w:rsidR="003A30B9" w:rsidRPr="007E225A">
        <w:rPr>
          <w:rFonts w:ascii="Times New Roman" w:hAnsi="Times New Roman" w:cs="Times New Roman"/>
          <w:sz w:val="28"/>
          <w:szCs w:val="28"/>
        </w:rPr>
        <w:t>ое</w:t>
      </w:r>
      <w:proofErr w:type="spellEnd"/>
      <w:r w:rsidR="003A30B9" w:rsidRPr="007E225A">
        <w:rPr>
          <w:rFonts w:ascii="Times New Roman" w:hAnsi="Times New Roman" w:cs="Times New Roman"/>
          <w:bCs/>
          <w:sz w:val="28"/>
          <w:szCs w:val="28"/>
        </w:rPr>
        <w:t xml:space="preserve"> сельское поселение»</w:t>
      </w:r>
      <w:r w:rsidRPr="007E225A">
        <w:rPr>
          <w:rFonts w:ascii="Times New Roman" w:hAnsi="Times New Roman" w:cs="Times New Roman"/>
          <w:bCs/>
          <w:sz w:val="28"/>
          <w:szCs w:val="28"/>
        </w:rPr>
        <w:t xml:space="preserve"> Всеволожского муниципального района </w:t>
      </w:r>
      <w:r w:rsidRPr="007E225A">
        <w:rPr>
          <w:rFonts w:ascii="Times New Roman" w:hAnsi="Times New Roman" w:cs="Times New Roman"/>
          <w:sz w:val="28"/>
          <w:szCs w:val="28"/>
        </w:rPr>
        <w:t>Ленинградской области</w:t>
      </w:r>
      <w:bookmarkEnd w:id="10"/>
      <w:r w:rsidRPr="007E225A">
        <w:rPr>
          <w:rFonts w:ascii="Times New Roman" w:hAnsi="Times New Roman" w:cs="Times New Roman"/>
          <w:sz w:val="28"/>
          <w:szCs w:val="28"/>
        </w:rPr>
        <w:t xml:space="preserve"> (далее </w:t>
      </w:r>
      <w:r w:rsidRPr="000F62BE">
        <w:rPr>
          <w:rFonts w:ascii="Times New Roman" w:hAnsi="Times New Roman" w:cs="Times New Roman"/>
          <w:sz w:val="28"/>
          <w:szCs w:val="28"/>
        </w:rPr>
        <w:t>– Правила)</w:t>
      </w:r>
      <w:r w:rsidRPr="008D5835">
        <w:rPr>
          <w:rFonts w:ascii="Times New Roman" w:hAnsi="Times New Roman" w:cs="Times New Roman"/>
          <w:sz w:val="28"/>
          <w:szCs w:val="28"/>
        </w:rPr>
        <w:t xml:space="preserve"> являются документом градостроительного зонирования,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w:t>
      </w:r>
      <w:bookmarkStart w:id="11" w:name="_GoBack"/>
      <w:bookmarkEnd w:id="11"/>
      <w:r w:rsidRPr="008D5835">
        <w:rPr>
          <w:rFonts w:ascii="Times New Roman" w:hAnsi="Times New Roman" w:cs="Times New Roman"/>
          <w:sz w:val="28"/>
          <w:szCs w:val="28"/>
        </w:rPr>
        <w:t xml:space="preserve">ми Российской Федерации, законами и иными нормативными правовыми актами Ленинградской области, Уставом </w:t>
      </w:r>
      <w:r w:rsidRPr="00E71573">
        <w:rPr>
          <w:rFonts w:ascii="Times New Roman" w:hAnsi="Times New Roman" w:cs="Times New Roman"/>
          <w:bCs/>
          <w:sz w:val="28"/>
          <w:szCs w:val="28"/>
        </w:rPr>
        <w:t xml:space="preserve">и иными нормативно правовыми актами </w:t>
      </w:r>
      <w:proofErr w:type="spellStart"/>
      <w:r w:rsidRPr="00C85B2C">
        <w:rPr>
          <w:rFonts w:ascii="Times New Roman" w:hAnsi="Times New Roman" w:cs="Times New Roman"/>
          <w:bCs/>
          <w:sz w:val="28"/>
          <w:szCs w:val="28"/>
        </w:rPr>
        <w:t>Куйвозовск</w:t>
      </w:r>
      <w:r>
        <w:rPr>
          <w:rFonts w:ascii="Times New Roman" w:hAnsi="Times New Roman" w:cs="Times New Roman"/>
          <w:bCs/>
          <w:sz w:val="28"/>
          <w:szCs w:val="28"/>
        </w:rPr>
        <w:t>ого</w:t>
      </w:r>
      <w:proofErr w:type="spellEnd"/>
      <w:r>
        <w:rPr>
          <w:rFonts w:ascii="Times New Roman" w:hAnsi="Times New Roman" w:cs="Times New Roman"/>
          <w:bCs/>
          <w:sz w:val="28"/>
          <w:szCs w:val="28"/>
        </w:rPr>
        <w:t xml:space="preserve"> сельского поселения</w:t>
      </w:r>
      <w:r w:rsidRPr="00E71573">
        <w:rPr>
          <w:rFonts w:ascii="Times New Roman" w:hAnsi="Times New Roman" w:cs="Times New Roman"/>
          <w:bCs/>
          <w:sz w:val="28"/>
          <w:szCs w:val="28"/>
        </w:rPr>
        <w:t xml:space="preserve"> </w:t>
      </w:r>
      <w:bookmarkStart w:id="12" w:name="_Hlk231467231"/>
      <w:r w:rsidR="00012CDC" w:rsidRPr="00012CDC">
        <w:rPr>
          <w:rFonts w:ascii="Times New Roman" w:hAnsi="Times New Roman" w:cs="Times New Roman"/>
          <w:bCs/>
          <w:sz w:val="28"/>
          <w:szCs w:val="28"/>
        </w:rPr>
        <w:t>Всеволож</w:t>
      </w:r>
      <w:bookmarkEnd w:id="12"/>
      <w:r w:rsidRPr="00E71573">
        <w:rPr>
          <w:rFonts w:ascii="Times New Roman" w:hAnsi="Times New Roman" w:cs="Times New Roman"/>
          <w:bCs/>
          <w:sz w:val="28"/>
          <w:szCs w:val="28"/>
        </w:rPr>
        <w:t>ск</w:t>
      </w:r>
      <w:r>
        <w:rPr>
          <w:rFonts w:ascii="Times New Roman" w:hAnsi="Times New Roman" w:cs="Times New Roman"/>
          <w:bCs/>
          <w:sz w:val="28"/>
          <w:szCs w:val="28"/>
        </w:rPr>
        <w:t>ого</w:t>
      </w:r>
      <w:r w:rsidRPr="00E71573">
        <w:rPr>
          <w:rFonts w:ascii="Times New Roman" w:hAnsi="Times New Roman" w:cs="Times New Roman"/>
          <w:bCs/>
          <w:sz w:val="28"/>
          <w:szCs w:val="28"/>
        </w:rPr>
        <w:t xml:space="preserve"> муниципальн</w:t>
      </w:r>
      <w:r>
        <w:rPr>
          <w:rFonts w:ascii="Times New Roman" w:hAnsi="Times New Roman" w:cs="Times New Roman"/>
          <w:bCs/>
          <w:sz w:val="28"/>
          <w:szCs w:val="28"/>
        </w:rPr>
        <w:t>ого</w:t>
      </w:r>
      <w:r w:rsidRPr="00E71573">
        <w:rPr>
          <w:rFonts w:ascii="Times New Roman" w:hAnsi="Times New Roman" w:cs="Times New Roman"/>
          <w:bCs/>
          <w:sz w:val="28"/>
          <w:szCs w:val="28"/>
        </w:rPr>
        <w:t xml:space="preserve"> район</w:t>
      </w:r>
      <w:r>
        <w:rPr>
          <w:rFonts w:ascii="Times New Roman" w:hAnsi="Times New Roman" w:cs="Times New Roman"/>
          <w:bCs/>
          <w:sz w:val="28"/>
          <w:szCs w:val="28"/>
        </w:rPr>
        <w:t>а</w:t>
      </w:r>
      <w:r w:rsidRPr="00E71573">
        <w:rPr>
          <w:rFonts w:ascii="Times New Roman" w:hAnsi="Times New Roman" w:cs="Times New Roman"/>
          <w:bCs/>
          <w:sz w:val="28"/>
          <w:szCs w:val="28"/>
        </w:rPr>
        <w:t xml:space="preserve"> </w:t>
      </w:r>
      <w:r w:rsidRPr="008D5835">
        <w:rPr>
          <w:rFonts w:ascii="Times New Roman" w:hAnsi="Times New Roman" w:cs="Times New Roman"/>
          <w:sz w:val="28"/>
          <w:szCs w:val="28"/>
        </w:rPr>
        <w:t xml:space="preserve">Ленинградской области, а также с учетом положений иных актов и документов, определяющих основные направления социально-экономического и градостроительного развития </w:t>
      </w:r>
      <w:proofErr w:type="spellStart"/>
      <w:r w:rsidRPr="00C85B2C">
        <w:rPr>
          <w:rFonts w:ascii="Times New Roman" w:hAnsi="Times New Roman" w:cs="Times New Roman"/>
          <w:bCs/>
          <w:sz w:val="28"/>
          <w:szCs w:val="28"/>
        </w:rPr>
        <w:t>Куйвозовск</w:t>
      </w:r>
      <w:r>
        <w:rPr>
          <w:rFonts w:ascii="Times New Roman" w:hAnsi="Times New Roman" w:cs="Times New Roman"/>
          <w:bCs/>
          <w:sz w:val="28"/>
          <w:szCs w:val="28"/>
        </w:rPr>
        <w:t>ого</w:t>
      </w:r>
      <w:proofErr w:type="spellEnd"/>
      <w:r>
        <w:rPr>
          <w:rFonts w:ascii="Times New Roman" w:hAnsi="Times New Roman" w:cs="Times New Roman"/>
          <w:bCs/>
          <w:sz w:val="28"/>
          <w:szCs w:val="28"/>
        </w:rPr>
        <w:t xml:space="preserve"> сельского поселения</w:t>
      </w:r>
      <w:r w:rsidRPr="00D966E3">
        <w:rPr>
          <w:rFonts w:ascii="Times New Roman" w:hAnsi="Times New Roman" w:cs="Times New Roman"/>
          <w:bCs/>
          <w:sz w:val="28"/>
          <w:szCs w:val="28"/>
        </w:rPr>
        <w:t xml:space="preserve"> </w:t>
      </w:r>
      <w:r w:rsidR="00012CDC" w:rsidRPr="00012CDC">
        <w:rPr>
          <w:rFonts w:ascii="Times New Roman" w:hAnsi="Times New Roman" w:cs="Times New Roman"/>
          <w:bCs/>
          <w:sz w:val="28"/>
          <w:szCs w:val="28"/>
        </w:rPr>
        <w:t>Всеволож</w:t>
      </w:r>
      <w:r>
        <w:rPr>
          <w:rFonts w:ascii="Times New Roman" w:hAnsi="Times New Roman" w:cs="Times New Roman"/>
          <w:bCs/>
          <w:sz w:val="28"/>
          <w:szCs w:val="28"/>
        </w:rPr>
        <w:t>ского муниципального района</w:t>
      </w:r>
      <w:r w:rsidRPr="00E14399">
        <w:rPr>
          <w:rFonts w:ascii="Times New Roman" w:hAnsi="Times New Roman" w:cs="Times New Roman"/>
          <w:bCs/>
          <w:sz w:val="28"/>
          <w:szCs w:val="28"/>
        </w:rPr>
        <w:t xml:space="preserve"> Ленинградской области</w:t>
      </w:r>
      <w:r w:rsidRPr="008D5835">
        <w:rPr>
          <w:rFonts w:ascii="Times New Roman" w:hAnsi="Times New Roman" w:cs="Times New Roman"/>
          <w:sz w:val="28"/>
          <w:szCs w:val="28"/>
        </w:rPr>
        <w:t xml:space="preserve"> (далее – </w:t>
      </w:r>
      <w:proofErr w:type="spellStart"/>
      <w:r w:rsidR="00012CDC" w:rsidRPr="00012CDC">
        <w:rPr>
          <w:rFonts w:ascii="Times New Roman" w:hAnsi="Times New Roman" w:cs="Times New Roman"/>
          <w:bCs/>
          <w:sz w:val="28"/>
          <w:szCs w:val="28"/>
        </w:rPr>
        <w:t>Куйвозовск</w:t>
      </w:r>
      <w:r>
        <w:rPr>
          <w:rFonts w:ascii="Times New Roman" w:hAnsi="Times New Roman" w:cs="Times New Roman"/>
          <w:bCs/>
          <w:sz w:val="28"/>
          <w:szCs w:val="28"/>
        </w:rPr>
        <w:t>ое</w:t>
      </w:r>
      <w:proofErr w:type="spellEnd"/>
      <w:r>
        <w:rPr>
          <w:rFonts w:ascii="Times New Roman" w:hAnsi="Times New Roman" w:cs="Times New Roman"/>
          <w:bCs/>
          <w:sz w:val="28"/>
          <w:szCs w:val="28"/>
        </w:rPr>
        <w:t xml:space="preserve"> сельское</w:t>
      </w:r>
      <w:r w:rsidRPr="008D5835">
        <w:rPr>
          <w:rFonts w:ascii="Times New Roman" w:hAnsi="Times New Roman" w:cs="Times New Roman"/>
          <w:sz w:val="28"/>
          <w:szCs w:val="28"/>
        </w:rPr>
        <w:t xml:space="preserve"> поселение), охраны его культурного наследия, окружающей среды и рационального использования природных ресурсов.</w:t>
      </w:r>
    </w:p>
    <w:p w14:paraId="30CCE661" w14:textId="77777777" w:rsidR="00C85B2C" w:rsidRPr="008D5835" w:rsidRDefault="00C85B2C" w:rsidP="00C85B2C">
      <w:pPr>
        <w:pStyle w:val="ConsPlusNormal"/>
        <w:ind w:firstLine="709"/>
        <w:jc w:val="both"/>
        <w:rPr>
          <w:rFonts w:ascii="Times New Roman" w:hAnsi="Times New Roman" w:cs="Times New Roman"/>
          <w:sz w:val="28"/>
          <w:szCs w:val="28"/>
        </w:rPr>
      </w:pPr>
      <w:bookmarkStart w:id="13" w:name="_Toc183418758"/>
      <w:r w:rsidRPr="008D5835">
        <w:rPr>
          <w:rFonts w:ascii="Times New Roman" w:hAnsi="Times New Roman" w:cs="Times New Roman"/>
          <w:sz w:val="28"/>
          <w:szCs w:val="28"/>
        </w:rPr>
        <w:t>Настоящие Правила в соответствии с Градостроительным кодексом Российской Федерации разработаны в целях:</w:t>
      </w:r>
    </w:p>
    <w:p w14:paraId="3FAED86D" w14:textId="57F61D5C" w:rsidR="00C85B2C" w:rsidRPr="008D5835" w:rsidRDefault="00C85B2C" w:rsidP="00C85B2C">
      <w:pPr>
        <w:pStyle w:val="ConsPlusNormal"/>
        <w:ind w:firstLine="709"/>
        <w:jc w:val="both"/>
        <w:rPr>
          <w:rFonts w:ascii="Times New Roman" w:hAnsi="Times New Roman" w:cs="Times New Roman"/>
          <w:sz w:val="28"/>
          <w:szCs w:val="28"/>
        </w:rPr>
      </w:pPr>
      <w:r w:rsidRPr="008D5835">
        <w:rPr>
          <w:rFonts w:ascii="Times New Roman" w:hAnsi="Times New Roman" w:cs="Times New Roman"/>
          <w:sz w:val="28"/>
          <w:szCs w:val="28"/>
        </w:rPr>
        <w:t>- создания условий для устойчивого развития территори</w:t>
      </w:r>
      <w:r>
        <w:rPr>
          <w:rFonts w:ascii="Times New Roman" w:hAnsi="Times New Roman" w:cs="Times New Roman"/>
          <w:sz w:val="28"/>
          <w:szCs w:val="28"/>
        </w:rPr>
        <w:t>и</w:t>
      </w:r>
      <w:r w:rsidRPr="008D5835">
        <w:rPr>
          <w:rFonts w:ascii="Times New Roman" w:hAnsi="Times New Roman" w:cs="Times New Roman"/>
          <w:sz w:val="28"/>
          <w:szCs w:val="28"/>
        </w:rPr>
        <w:t xml:space="preserve"> </w:t>
      </w:r>
      <w:bookmarkStart w:id="14" w:name="_Hlk98342666"/>
      <w:proofErr w:type="spellStart"/>
      <w:r w:rsidR="00012CDC" w:rsidRPr="00C85B2C">
        <w:rPr>
          <w:rFonts w:ascii="Times New Roman" w:hAnsi="Times New Roman" w:cs="Times New Roman"/>
          <w:sz w:val="28"/>
          <w:szCs w:val="28"/>
        </w:rPr>
        <w:t>Куйвозовск</w:t>
      </w:r>
      <w:r w:rsidR="00012CDC">
        <w:rPr>
          <w:rFonts w:ascii="Times New Roman" w:hAnsi="Times New Roman" w:cs="Times New Roman"/>
          <w:bCs/>
          <w:sz w:val="28"/>
          <w:szCs w:val="28"/>
        </w:rPr>
        <w:t>ого</w:t>
      </w:r>
      <w:proofErr w:type="spellEnd"/>
      <w:r w:rsidR="00012CDC">
        <w:rPr>
          <w:rFonts w:ascii="Times New Roman" w:hAnsi="Times New Roman" w:cs="Times New Roman"/>
          <w:bCs/>
          <w:sz w:val="28"/>
          <w:szCs w:val="28"/>
        </w:rPr>
        <w:t xml:space="preserve"> сельского</w:t>
      </w:r>
      <w:r w:rsidRPr="008D5835">
        <w:rPr>
          <w:rFonts w:ascii="Times New Roman" w:hAnsi="Times New Roman" w:cs="Times New Roman"/>
          <w:sz w:val="28"/>
          <w:szCs w:val="28"/>
        </w:rPr>
        <w:t xml:space="preserve"> </w:t>
      </w:r>
      <w:bookmarkEnd w:id="14"/>
      <w:r w:rsidRPr="008D5835">
        <w:rPr>
          <w:rFonts w:ascii="Times New Roman" w:hAnsi="Times New Roman" w:cs="Times New Roman"/>
          <w:sz w:val="28"/>
          <w:szCs w:val="28"/>
        </w:rPr>
        <w:t xml:space="preserve">поселения, сохранения окружающей среды и объектов культурного </w:t>
      </w:r>
      <w:r w:rsidRPr="008D5835">
        <w:rPr>
          <w:rFonts w:ascii="Times New Roman" w:hAnsi="Times New Roman" w:cs="Times New Roman"/>
          <w:sz w:val="28"/>
          <w:szCs w:val="28"/>
        </w:rPr>
        <w:lastRenderedPageBreak/>
        <w:t>наследия;</w:t>
      </w:r>
    </w:p>
    <w:p w14:paraId="31B1A87D" w14:textId="37159955" w:rsidR="00C85B2C" w:rsidRPr="008D5835" w:rsidRDefault="00C85B2C" w:rsidP="00C85B2C">
      <w:pPr>
        <w:pStyle w:val="ConsPlusNormal"/>
        <w:ind w:firstLine="709"/>
        <w:jc w:val="both"/>
        <w:rPr>
          <w:rFonts w:ascii="Times New Roman" w:hAnsi="Times New Roman" w:cs="Times New Roman"/>
          <w:sz w:val="28"/>
          <w:szCs w:val="28"/>
        </w:rPr>
      </w:pPr>
      <w:r w:rsidRPr="008D5835">
        <w:rPr>
          <w:rFonts w:ascii="Times New Roman" w:hAnsi="Times New Roman" w:cs="Times New Roman"/>
          <w:sz w:val="28"/>
          <w:szCs w:val="28"/>
        </w:rPr>
        <w:t>- создания условий для планировки территори</w:t>
      </w:r>
      <w:r>
        <w:rPr>
          <w:rFonts w:ascii="Times New Roman" w:hAnsi="Times New Roman" w:cs="Times New Roman"/>
          <w:sz w:val="28"/>
          <w:szCs w:val="28"/>
        </w:rPr>
        <w:t>и</w:t>
      </w:r>
      <w:r w:rsidRPr="008D5835">
        <w:rPr>
          <w:rFonts w:ascii="Times New Roman" w:hAnsi="Times New Roman" w:cs="Times New Roman"/>
          <w:sz w:val="28"/>
          <w:szCs w:val="28"/>
        </w:rPr>
        <w:t xml:space="preserve"> </w:t>
      </w:r>
      <w:proofErr w:type="spellStart"/>
      <w:r w:rsidR="00012CDC" w:rsidRPr="00C85B2C">
        <w:rPr>
          <w:rFonts w:ascii="Times New Roman" w:hAnsi="Times New Roman" w:cs="Times New Roman"/>
          <w:sz w:val="28"/>
          <w:szCs w:val="28"/>
        </w:rPr>
        <w:t>Куйвозовск</w:t>
      </w:r>
      <w:r>
        <w:rPr>
          <w:rFonts w:ascii="Times New Roman" w:hAnsi="Times New Roman" w:cs="Times New Roman"/>
          <w:bCs/>
          <w:sz w:val="28"/>
          <w:szCs w:val="28"/>
        </w:rPr>
        <w:t>ого</w:t>
      </w:r>
      <w:proofErr w:type="spellEnd"/>
      <w:r>
        <w:rPr>
          <w:rFonts w:ascii="Times New Roman" w:hAnsi="Times New Roman" w:cs="Times New Roman"/>
          <w:bCs/>
          <w:sz w:val="28"/>
          <w:szCs w:val="28"/>
        </w:rPr>
        <w:t xml:space="preserve"> сельского</w:t>
      </w:r>
      <w:r w:rsidRPr="008D5835">
        <w:rPr>
          <w:rFonts w:ascii="Times New Roman" w:hAnsi="Times New Roman" w:cs="Times New Roman"/>
          <w:sz w:val="28"/>
          <w:szCs w:val="28"/>
        </w:rPr>
        <w:t xml:space="preserve"> поселения;</w:t>
      </w:r>
    </w:p>
    <w:p w14:paraId="0799838D" w14:textId="77777777" w:rsidR="00C85B2C" w:rsidRPr="008D5835" w:rsidRDefault="00C85B2C" w:rsidP="00C85B2C">
      <w:pPr>
        <w:pStyle w:val="ConsPlusNormal"/>
        <w:ind w:firstLine="709"/>
        <w:jc w:val="both"/>
        <w:rPr>
          <w:rFonts w:ascii="Times New Roman" w:hAnsi="Times New Roman" w:cs="Times New Roman"/>
          <w:sz w:val="28"/>
          <w:szCs w:val="28"/>
        </w:rPr>
      </w:pPr>
      <w:r w:rsidRPr="008D58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D5835">
        <w:rPr>
          <w:rFonts w:ascii="Times New Roman" w:hAnsi="Times New Roman" w:cs="Times New Roman"/>
          <w:sz w:val="28"/>
          <w:szCs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27587E48" w14:textId="77777777" w:rsidR="00C85B2C" w:rsidRPr="008D5835" w:rsidRDefault="00C85B2C" w:rsidP="00C85B2C">
      <w:pPr>
        <w:pStyle w:val="ConsPlusNormal"/>
        <w:ind w:firstLine="709"/>
        <w:jc w:val="both"/>
        <w:rPr>
          <w:rFonts w:ascii="Times New Roman" w:hAnsi="Times New Roman" w:cs="Times New Roman"/>
          <w:sz w:val="28"/>
          <w:szCs w:val="28"/>
        </w:rPr>
      </w:pPr>
      <w:r w:rsidRPr="008D5835">
        <w:rPr>
          <w:rFonts w:ascii="Times New Roman" w:hAnsi="Times New Roman" w:cs="Times New Roman"/>
          <w:sz w:val="28"/>
          <w:szCs w:val="28"/>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08F163A1" w14:textId="15A6B862" w:rsidR="00C85B2C" w:rsidRPr="008D5835" w:rsidRDefault="00C85B2C" w:rsidP="00C85B2C">
      <w:pPr>
        <w:pStyle w:val="ConsPlusNormal"/>
        <w:ind w:firstLine="709"/>
        <w:jc w:val="both"/>
        <w:rPr>
          <w:rFonts w:ascii="Times New Roman" w:hAnsi="Times New Roman" w:cs="Times New Roman"/>
          <w:b/>
          <w:sz w:val="28"/>
          <w:szCs w:val="28"/>
        </w:rPr>
      </w:pPr>
      <w:r w:rsidRPr="008D5835">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proofErr w:type="spellStart"/>
      <w:r w:rsidR="00012CDC" w:rsidRPr="00C85B2C">
        <w:rPr>
          <w:rFonts w:ascii="Times New Roman" w:hAnsi="Times New Roman" w:cs="Times New Roman"/>
          <w:sz w:val="28"/>
          <w:szCs w:val="28"/>
        </w:rPr>
        <w:t>Куйвозовск</w:t>
      </w:r>
      <w:r w:rsidR="00012CDC">
        <w:rPr>
          <w:rFonts w:ascii="Times New Roman" w:hAnsi="Times New Roman" w:cs="Times New Roman"/>
          <w:bCs/>
          <w:sz w:val="28"/>
          <w:szCs w:val="28"/>
        </w:rPr>
        <w:t>ом</w:t>
      </w:r>
      <w:proofErr w:type="spellEnd"/>
      <w:r w:rsidR="00012CDC">
        <w:rPr>
          <w:rFonts w:ascii="Times New Roman" w:hAnsi="Times New Roman" w:cs="Times New Roman"/>
          <w:bCs/>
          <w:sz w:val="28"/>
          <w:szCs w:val="28"/>
        </w:rPr>
        <w:t xml:space="preserve"> сельско</w:t>
      </w:r>
      <w:r w:rsidR="00F2745A">
        <w:rPr>
          <w:rFonts w:ascii="Times New Roman" w:hAnsi="Times New Roman" w:cs="Times New Roman"/>
          <w:bCs/>
          <w:sz w:val="28"/>
          <w:szCs w:val="28"/>
        </w:rPr>
        <w:t>м</w:t>
      </w:r>
      <w:r w:rsidRPr="008D5835">
        <w:rPr>
          <w:rFonts w:ascii="Times New Roman" w:hAnsi="Times New Roman" w:cs="Times New Roman"/>
          <w:sz w:val="28"/>
          <w:szCs w:val="28"/>
        </w:rPr>
        <w:t xml:space="preserve"> поселении систему регулирования землепользования и застройки, которая основана на градостроительном зонировании </w:t>
      </w:r>
      <w:r w:rsidRPr="008D5835">
        <w:rPr>
          <w:rFonts w:ascii="Times New Roman" w:hAnsi="Times New Roman" w:cs="Times New Roman"/>
          <w:sz w:val="28"/>
          <w:szCs w:val="28"/>
        </w:rPr>
        <w:sym w:font="Symbol" w:char="F02D"/>
      </w:r>
      <w:r w:rsidRPr="008D5835">
        <w:rPr>
          <w:rFonts w:ascii="Times New Roman" w:hAnsi="Times New Roman" w:cs="Times New Roman"/>
          <w:sz w:val="28"/>
          <w:szCs w:val="28"/>
        </w:rPr>
        <w:t xml:space="preserve"> делении всей территории в границах </w:t>
      </w:r>
      <w:proofErr w:type="spellStart"/>
      <w:r w:rsidR="00F2745A">
        <w:rPr>
          <w:rFonts w:ascii="Times New Roman" w:hAnsi="Times New Roman" w:cs="Times New Roman"/>
          <w:sz w:val="28"/>
          <w:szCs w:val="28"/>
        </w:rPr>
        <w:t>К</w:t>
      </w:r>
      <w:r w:rsidR="00F2745A" w:rsidRPr="00C85B2C">
        <w:rPr>
          <w:rFonts w:ascii="Times New Roman" w:hAnsi="Times New Roman" w:cs="Times New Roman"/>
          <w:sz w:val="28"/>
          <w:szCs w:val="28"/>
        </w:rPr>
        <w:t>уйвозов</w:t>
      </w:r>
      <w:r>
        <w:rPr>
          <w:rFonts w:ascii="Times New Roman" w:hAnsi="Times New Roman" w:cs="Times New Roman"/>
          <w:bCs/>
          <w:sz w:val="28"/>
          <w:szCs w:val="28"/>
        </w:rPr>
        <w:t>ского</w:t>
      </w:r>
      <w:proofErr w:type="spellEnd"/>
      <w:r>
        <w:rPr>
          <w:rFonts w:ascii="Times New Roman" w:hAnsi="Times New Roman" w:cs="Times New Roman"/>
          <w:bCs/>
          <w:sz w:val="28"/>
          <w:szCs w:val="28"/>
        </w:rPr>
        <w:t xml:space="preserve"> сельского</w:t>
      </w:r>
      <w:r w:rsidRPr="008D5835">
        <w:rPr>
          <w:rFonts w:ascii="Times New Roman" w:hAnsi="Times New Roman" w:cs="Times New Roman"/>
          <w:sz w:val="28"/>
          <w:szCs w:val="28"/>
        </w:rPr>
        <w:t xml:space="preserve"> поселения на территориальные зоны с установлением для каждой из них единого градостроительного регламента по видам разрешенного использования земельных участков и объектов капитального строительства, предельным (минимальным и (или) максимальным) размерам земельных участков и предельным параметрам разрешенного строительства, реконструкции объектов капитального строительства.</w:t>
      </w:r>
    </w:p>
    <w:p w14:paraId="2F87D84D" w14:textId="77777777" w:rsidR="00C85B2C" w:rsidRPr="008D5835" w:rsidRDefault="00C85B2C" w:rsidP="00C85B2C">
      <w:pPr>
        <w:autoSpaceDE w:val="0"/>
        <w:autoSpaceDN w:val="0"/>
        <w:adjustRightInd w:val="0"/>
        <w:spacing w:after="0" w:line="240" w:lineRule="auto"/>
        <w:jc w:val="both"/>
        <w:rPr>
          <w:rFonts w:ascii="Times New Roman" w:hAnsi="Times New Roman" w:cs="Times New Roman"/>
          <w:b/>
          <w:sz w:val="28"/>
          <w:szCs w:val="28"/>
        </w:rPr>
      </w:pPr>
    </w:p>
    <w:p w14:paraId="5689E458" w14:textId="69CA4F35" w:rsidR="00C85B2C" w:rsidRPr="00F2745A" w:rsidRDefault="00C85B2C" w:rsidP="00F2745A">
      <w:pPr>
        <w:pStyle w:val="3"/>
        <w:spacing w:before="0" w:after="0" w:line="240" w:lineRule="auto"/>
        <w:jc w:val="center"/>
        <w:rPr>
          <w:rFonts w:ascii="Times New Roman" w:hAnsi="Times New Roman"/>
          <w:b/>
          <w:bCs/>
          <w:color w:val="auto"/>
          <w:kern w:val="28"/>
        </w:rPr>
      </w:pPr>
      <w:bookmarkStart w:id="15" w:name="_Toc222737805"/>
      <w:bookmarkStart w:id="16" w:name="_Toc183418761"/>
      <w:bookmarkStart w:id="17" w:name="_Toc227933479"/>
      <w:bookmarkStart w:id="18" w:name="_Toc517714579"/>
      <w:bookmarkStart w:id="19" w:name="_Toc115867352"/>
      <w:bookmarkEnd w:id="13"/>
      <w:r w:rsidRPr="00F2745A">
        <w:rPr>
          <w:rFonts w:ascii="Times New Roman" w:hAnsi="Times New Roman"/>
          <w:b/>
          <w:bCs/>
          <w:color w:val="auto"/>
          <w:kern w:val="28"/>
        </w:rPr>
        <w:t xml:space="preserve">Статья 2. </w:t>
      </w:r>
      <w:bookmarkEnd w:id="15"/>
      <w:bookmarkEnd w:id="16"/>
      <w:r w:rsidRPr="00F2745A">
        <w:rPr>
          <w:rFonts w:ascii="Times New Roman" w:hAnsi="Times New Roman"/>
          <w:b/>
          <w:bCs/>
          <w:color w:val="auto"/>
          <w:kern w:val="28"/>
        </w:rPr>
        <w:t>Использование и изменение объектов недвижимости,</w:t>
      </w:r>
      <w:bookmarkEnd w:id="17"/>
      <w:r w:rsidR="00F2745A" w:rsidRPr="00F2745A">
        <w:rPr>
          <w:rFonts w:ascii="Times New Roman" w:hAnsi="Times New Roman"/>
          <w:b/>
          <w:bCs/>
          <w:color w:val="auto"/>
          <w:kern w:val="28"/>
        </w:rPr>
        <w:t xml:space="preserve"> </w:t>
      </w:r>
      <w:bookmarkStart w:id="20" w:name="_Toc227933480"/>
      <w:r w:rsidR="00F2745A">
        <w:rPr>
          <w:rFonts w:ascii="Times New Roman" w:hAnsi="Times New Roman"/>
          <w:b/>
          <w:bCs/>
          <w:color w:val="auto"/>
          <w:kern w:val="28"/>
        </w:rPr>
        <w:br/>
      </w:r>
      <w:r w:rsidRPr="00F2745A">
        <w:rPr>
          <w:rFonts w:ascii="Times New Roman" w:hAnsi="Times New Roman"/>
          <w:b/>
          <w:bCs/>
          <w:color w:val="auto"/>
          <w:kern w:val="28"/>
        </w:rPr>
        <w:t>не соответствующих Правилам</w:t>
      </w:r>
      <w:bookmarkEnd w:id="18"/>
      <w:bookmarkEnd w:id="19"/>
      <w:bookmarkEnd w:id="20"/>
    </w:p>
    <w:p w14:paraId="6AC1A8B3" w14:textId="4A940E06" w:rsidR="00CD1509" w:rsidRPr="00CD1509" w:rsidRDefault="00CD1509" w:rsidP="00CD1509">
      <w:pPr>
        <w:autoSpaceDE w:val="0"/>
        <w:autoSpaceDN w:val="0"/>
        <w:adjustRightInd w:val="0"/>
        <w:spacing w:after="0" w:line="240" w:lineRule="auto"/>
        <w:ind w:firstLine="709"/>
        <w:jc w:val="both"/>
        <w:rPr>
          <w:rFonts w:ascii="Times New Roman" w:hAnsi="Times New Roman" w:cs="Times New Roman"/>
          <w:kern w:val="28"/>
          <w:sz w:val="28"/>
          <w:szCs w:val="28"/>
        </w:rPr>
      </w:pPr>
      <w:bookmarkStart w:id="21" w:name="_Toc222737807"/>
      <w:bookmarkStart w:id="22" w:name="_Toc183418763"/>
      <w:r w:rsidRPr="00307499">
        <w:rPr>
          <w:rFonts w:ascii="Times New Roman" w:hAnsi="Times New Roman" w:cs="Times New Roman"/>
          <w:kern w:val="28"/>
          <w:sz w:val="28"/>
          <w:szCs w:val="28"/>
        </w:rPr>
        <w:t xml:space="preserve">Принятые до введения в действие настоящих Правил нормативные правовые акты </w:t>
      </w:r>
      <w:proofErr w:type="spellStart"/>
      <w:r w:rsidRPr="00307499">
        <w:rPr>
          <w:rFonts w:ascii="Times New Roman" w:hAnsi="Times New Roman" w:cs="Times New Roman"/>
          <w:bCs/>
          <w:kern w:val="28"/>
          <w:sz w:val="28"/>
          <w:szCs w:val="28"/>
        </w:rPr>
        <w:t>Ку</w:t>
      </w:r>
      <w:r w:rsidR="003D1B21" w:rsidRPr="00307499">
        <w:rPr>
          <w:rFonts w:ascii="Times New Roman" w:hAnsi="Times New Roman" w:cs="Times New Roman"/>
          <w:bCs/>
          <w:kern w:val="28"/>
          <w:sz w:val="28"/>
          <w:szCs w:val="28"/>
        </w:rPr>
        <w:t>йвозов</w:t>
      </w:r>
      <w:r w:rsidRPr="00307499">
        <w:rPr>
          <w:rFonts w:ascii="Times New Roman" w:hAnsi="Times New Roman" w:cs="Times New Roman"/>
          <w:bCs/>
          <w:kern w:val="28"/>
          <w:sz w:val="28"/>
          <w:szCs w:val="28"/>
        </w:rPr>
        <w:t>ского</w:t>
      </w:r>
      <w:proofErr w:type="spellEnd"/>
      <w:r w:rsidRPr="00307499">
        <w:rPr>
          <w:rFonts w:ascii="Times New Roman" w:hAnsi="Times New Roman" w:cs="Times New Roman"/>
          <w:kern w:val="28"/>
          <w:sz w:val="28"/>
          <w:szCs w:val="28"/>
        </w:rPr>
        <w:t xml:space="preserve"> сельского поселения по вопросам землепользования и застройки применяются в части, не противоречащей настоящим Правилам.</w:t>
      </w:r>
    </w:p>
    <w:p w14:paraId="2F102308" w14:textId="77777777" w:rsidR="00C85B2C" w:rsidRPr="00263076" w:rsidRDefault="00C85B2C" w:rsidP="00C85B2C">
      <w:pPr>
        <w:autoSpaceDE w:val="0"/>
        <w:autoSpaceDN w:val="0"/>
        <w:adjustRightInd w:val="0"/>
        <w:spacing w:after="0" w:line="240" w:lineRule="auto"/>
        <w:ind w:firstLine="709"/>
        <w:jc w:val="both"/>
        <w:rPr>
          <w:rFonts w:ascii="Times New Roman" w:hAnsi="Times New Roman"/>
          <w:kern w:val="28"/>
          <w:sz w:val="28"/>
        </w:rPr>
      </w:pPr>
      <w:r w:rsidRPr="008D5835">
        <w:rPr>
          <w:rFonts w:ascii="Times New Roman" w:hAnsi="Times New Roman" w:cs="Times New Roman"/>
          <w:kern w:val="28"/>
          <w:sz w:val="28"/>
          <w:szCs w:val="28"/>
        </w:rPr>
        <w:t xml:space="preserve">2. </w:t>
      </w:r>
      <w:r w:rsidRPr="00263076">
        <w:rPr>
          <w:rFonts w:ascii="Times New Roman" w:hAnsi="Times New Roman"/>
          <w:kern w:val="28"/>
          <w:sz w:val="28"/>
        </w:rPr>
        <w:t xml:space="preserve">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w:t>
      </w:r>
      <w:r w:rsidRPr="00307499">
        <w:rPr>
          <w:rFonts w:ascii="Times New Roman" w:hAnsi="Times New Roman"/>
          <w:kern w:val="28"/>
          <w:sz w:val="28"/>
        </w:rPr>
        <w:t>являются не соответствующими настоящим Правилам в случаях, когда эти объекты:</w:t>
      </w:r>
    </w:p>
    <w:p w14:paraId="191CC506" w14:textId="77777777" w:rsidR="00C85B2C" w:rsidRPr="00263076" w:rsidRDefault="00C85B2C" w:rsidP="00C85B2C">
      <w:pPr>
        <w:spacing w:after="0" w:line="240" w:lineRule="auto"/>
        <w:ind w:firstLine="709"/>
        <w:jc w:val="both"/>
        <w:rPr>
          <w:rFonts w:ascii="Times New Roman" w:hAnsi="Times New Roman"/>
          <w:kern w:val="28"/>
          <w:sz w:val="28"/>
        </w:rPr>
      </w:pPr>
      <w:r w:rsidRPr="008D5835">
        <w:rPr>
          <w:rFonts w:ascii="Times New Roman" w:hAnsi="Times New Roman" w:cs="Times New Roman"/>
          <w:kern w:val="28"/>
          <w:sz w:val="28"/>
          <w:szCs w:val="28"/>
        </w:rPr>
        <w:t xml:space="preserve">1) </w:t>
      </w:r>
      <w:r w:rsidRPr="00263076">
        <w:rPr>
          <w:rFonts w:ascii="Times New Roman" w:hAnsi="Times New Roman"/>
          <w:kern w:val="28"/>
          <w:sz w:val="28"/>
        </w:rPr>
        <w:t>имеют вид (виды) разрешенного использования, предельные параметры, которые не соответствуют градостроительному регламенту соответствующих территориальных зон;</w:t>
      </w:r>
    </w:p>
    <w:p w14:paraId="7FBF3CDC" w14:textId="77777777" w:rsidR="00C85B2C" w:rsidRPr="00263076" w:rsidRDefault="00C85B2C" w:rsidP="00C85B2C">
      <w:pPr>
        <w:autoSpaceDE w:val="0"/>
        <w:autoSpaceDN w:val="0"/>
        <w:adjustRightInd w:val="0"/>
        <w:spacing w:after="0" w:line="240" w:lineRule="auto"/>
        <w:ind w:firstLine="709"/>
        <w:jc w:val="both"/>
        <w:rPr>
          <w:rFonts w:ascii="Times New Roman" w:hAnsi="Times New Roman"/>
          <w:kern w:val="28"/>
          <w:sz w:val="28"/>
        </w:rPr>
      </w:pPr>
      <w:r w:rsidRPr="008D5835">
        <w:rPr>
          <w:rFonts w:ascii="Times New Roman" w:hAnsi="Times New Roman" w:cs="Times New Roman"/>
          <w:kern w:val="28"/>
          <w:sz w:val="28"/>
          <w:szCs w:val="28"/>
        </w:rPr>
        <w:t xml:space="preserve">2) </w:t>
      </w:r>
      <w:r w:rsidRPr="00263076">
        <w:rPr>
          <w:rFonts w:ascii="Times New Roman" w:hAnsi="Times New Roman"/>
          <w:kern w:val="28"/>
          <w:sz w:val="28"/>
        </w:rPr>
        <w:t>имеют вид (виды) разрешенного использования, предельные параметры, которые соответствуют градостроительному регламенту соответствующих территориальных зон,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законодательству Российской Федерации и настоящим Правилам.</w:t>
      </w:r>
    </w:p>
    <w:p w14:paraId="668EC146" w14:textId="77777777" w:rsidR="00C85B2C" w:rsidRPr="00263076" w:rsidRDefault="00C85B2C" w:rsidP="00C85B2C">
      <w:pPr>
        <w:spacing w:after="0" w:line="240" w:lineRule="auto"/>
        <w:ind w:firstLine="709"/>
        <w:jc w:val="both"/>
        <w:rPr>
          <w:rFonts w:ascii="Times New Roman" w:hAnsi="Times New Roman"/>
          <w:kern w:val="28"/>
          <w:sz w:val="28"/>
        </w:rPr>
      </w:pPr>
      <w:r w:rsidRPr="008D5835">
        <w:rPr>
          <w:rFonts w:ascii="Times New Roman" w:hAnsi="Times New Roman" w:cs="Times New Roman"/>
          <w:kern w:val="28"/>
          <w:sz w:val="28"/>
          <w:szCs w:val="28"/>
        </w:rPr>
        <w:t xml:space="preserve">3. </w:t>
      </w:r>
      <w:r w:rsidRPr="00263076">
        <w:rPr>
          <w:rFonts w:ascii="Times New Roman" w:hAnsi="Times New Roman"/>
          <w:kern w:val="28"/>
          <w:sz w:val="28"/>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разрешенного строительства, реконструкции которых не соответствуют градостроительным регламентам, установленным настоящими Правилами,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w:t>
      </w:r>
      <w:r w:rsidRPr="00263076">
        <w:rPr>
          <w:rFonts w:ascii="Times New Roman" w:hAnsi="Times New Roman"/>
          <w:kern w:val="28"/>
          <w:sz w:val="28"/>
        </w:rPr>
        <w:lastRenderedPageBreak/>
        <w:t>опасно для жизни или здоровья человека, для окружающей среды, объектов культурного наследия.</w:t>
      </w:r>
    </w:p>
    <w:p w14:paraId="01BF394C" w14:textId="77777777" w:rsidR="003B22A0" w:rsidRDefault="00C85B2C" w:rsidP="00C85B2C">
      <w:pPr>
        <w:spacing w:after="0" w:line="240" w:lineRule="auto"/>
        <w:ind w:firstLine="709"/>
        <w:jc w:val="both"/>
        <w:rPr>
          <w:rFonts w:ascii="Times New Roman" w:hAnsi="Times New Roman"/>
          <w:kern w:val="28"/>
          <w:sz w:val="28"/>
        </w:rPr>
      </w:pPr>
      <w:r w:rsidRPr="008D5835">
        <w:rPr>
          <w:rFonts w:ascii="Times New Roman" w:hAnsi="Times New Roman" w:cs="Times New Roman"/>
          <w:kern w:val="28"/>
          <w:sz w:val="28"/>
          <w:szCs w:val="28"/>
        </w:rPr>
        <w:t xml:space="preserve">4. </w:t>
      </w:r>
      <w:r w:rsidRPr="00263076">
        <w:rPr>
          <w:rFonts w:ascii="Times New Roman" w:hAnsi="Times New Roman"/>
          <w:kern w:val="28"/>
          <w:sz w:val="28"/>
        </w:rPr>
        <w:t xml:space="preserve">Реконструкция указанных в части 3 </w:t>
      </w:r>
      <w:r>
        <w:rPr>
          <w:rFonts w:ascii="Times New Roman" w:hAnsi="Times New Roman"/>
          <w:kern w:val="28"/>
          <w:sz w:val="28"/>
        </w:rPr>
        <w:t>настоящей статьи</w:t>
      </w:r>
      <w:r w:rsidRPr="00263076">
        <w:rPr>
          <w:rFonts w:ascii="Times New Roman" w:hAnsi="Times New Roman"/>
          <w:kern w:val="28"/>
          <w:sz w:val="28"/>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настоящих Правил или путем уменьшения их несоответствия предельным параметрам разрешенного строительства, реконструкции. </w:t>
      </w:r>
    </w:p>
    <w:p w14:paraId="0D99964A" w14:textId="2005D84D" w:rsidR="00C85B2C" w:rsidRDefault="00C85B2C" w:rsidP="00C85B2C">
      <w:pPr>
        <w:spacing w:after="0" w:line="240" w:lineRule="auto"/>
        <w:ind w:firstLine="709"/>
        <w:jc w:val="both"/>
        <w:rPr>
          <w:rFonts w:ascii="Times New Roman" w:hAnsi="Times New Roman"/>
          <w:kern w:val="28"/>
          <w:sz w:val="28"/>
        </w:rPr>
      </w:pPr>
      <w:r w:rsidRPr="00263076">
        <w:rPr>
          <w:rFonts w:ascii="Times New Roman" w:hAnsi="Times New Roman"/>
          <w:kern w:val="28"/>
          <w:sz w:val="28"/>
        </w:rPr>
        <w:t xml:space="preserve">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настоящих Правил. </w:t>
      </w:r>
    </w:p>
    <w:p w14:paraId="1B47C497" w14:textId="02B029FE" w:rsidR="003B22A0" w:rsidRPr="00263076" w:rsidRDefault="003B22A0" w:rsidP="00C85B2C">
      <w:pPr>
        <w:spacing w:after="0" w:line="240" w:lineRule="auto"/>
        <w:ind w:firstLine="709"/>
        <w:jc w:val="both"/>
        <w:rPr>
          <w:rFonts w:ascii="Times New Roman" w:hAnsi="Times New Roman"/>
          <w:kern w:val="28"/>
          <w:sz w:val="28"/>
        </w:rPr>
      </w:pPr>
      <w:r>
        <w:rPr>
          <w:rFonts w:ascii="Times New Roman" w:hAnsi="Times New Roman"/>
          <w:kern w:val="28"/>
          <w:sz w:val="28"/>
        </w:rPr>
        <w:t xml:space="preserve">5. В случае </w:t>
      </w:r>
      <w:r w:rsidRPr="003B22A0">
        <w:rPr>
          <w:rFonts w:ascii="Times New Roman" w:hAnsi="Times New Roman"/>
          <w:kern w:val="28"/>
          <w:sz w:val="28"/>
        </w:rPr>
        <w:t>если использование указанных в части 3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58275206" w14:textId="377EF27B" w:rsidR="00C85B2C" w:rsidRDefault="004F4D2A" w:rsidP="00C85B2C">
      <w:pPr>
        <w:autoSpaceDE w:val="0"/>
        <w:autoSpaceDN w:val="0"/>
        <w:adjustRightInd w:val="0"/>
        <w:spacing w:after="0" w:line="240" w:lineRule="auto"/>
        <w:ind w:firstLine="709"/>
        <w:jc w:val="both"/>
        <w:rPr>
          <w:rFonts w:ascii="Times New Roman" w:hAnsi="Times New Roman"/>
          <w:kern w:val="28"/>
          <w:sz w:val="28"/>
        </w:rPr>
      </w:pPr>
      <w:r>
        <w:rPr>
          <w:rFonts w:ascii="Times New Roman" w:hAnsi="Times New Roman" w:cs="Times New Roman"/>
          <w:kern w:val="28"/>
          <w:sz w:val="28"/>
          <w:szCs w:val="28"/>
        </w:rPr>
        <w:t>6</w:t>
      </w:r>
      <w:r w:rsidR="00C85B2C" w:rsidRPr="008D5835">
        <w:rPr>
          <w:rFonts w:ascii="Times New Roman" w:hAnsi="Times New Roman" w:cs="Times New Roman"/>
          <w:kern w:val="28"/>
          <w:sz w:val="28"/>
          <w:szCs w:val="28"/>
        </w:rPr>
        <w:t xml:space="preserve">. </w:t>
      </w:r>
      <w:r w:rsidR="00C85B2C" w:rsidRPr="00263076">
        <w:rPr>
          <w:rFonts w:ascii="Times New Roman" w:hAnsi="Times New Roman"/>
          <w:kern w:val="28"/>
          <w:sz w:val="28"/>
        </w:rPr>
        <w:t>В отношении самовольно занятых земельных участков, самовольного строительства и самовольных построек применяются нормы гражданского и земельного законодательства.</w:t>
      </w:r>
    </w:p>
    <w:p w14:paraId="1C293C57" w14:textId="5AC33A2E" w:rsidR="004F4D2A" w:rsidRPr="00263076" w:rsidRDefault="004F4D2A" w:rsidP="00C85B2C">
      <w:pPr>
        <w:autoSpaceDE w:val="0"/>
        <w:autoSpaceDN w:val="0"/>
        <w:adjustRightInd w:val="0"/>
        <w:spacing w:after="0" w:line="240" w:lineRule="auto"/>
        <w:ind w:firstLine="709"/>
        <w:jc w:val="both"/>
        <w:rPr>
          <w:rFonts w:ascii="Times New Roman" w:hAnsi="Times New Roman"/>
          <w:kern w:val="28"/>
          <w:sz w:val="28"/>
        </w:rPr>
      </w:pPr>
      <w:r>
        <w:rPr>
          <w:rFonts w:ascii="Times New Roman" w:hAnsi="Times New Roman"/>
          <w:kern w:val="28"/>
          <w:sz w:val="28"/>
        </w:rPr>
        <w:t xml:space="preserve">7. Обязанности </w:t>
      </w:r>
      <w:r w:rsidRPr="004F4D2A">
        <w:rPr>
          <w:rFonts w:ascii="Times New Roman" w:hAnsi="Times New Roman"/>
          <w:kern w:val="28"/>
          <w:sz w:val="28"/>
        </w:rPr>
        <w:t>собственников земельных участков и лиц, не являющихся собственниками земельных участков, по использованию земельных участков определяются положениями статьи 42 Земельного Кодекса Российской Федерации.</w:t>
      </w:r>
    </w:p>
    <w:p w14:paraId="77829268" w14:textId="77777777" w:rsidR="00C85B2C" w:rsidRPr="00263076" w:rsidRDefault="00C85B2C" w:rsidP="00C85B2C">
      <w:pPr>
        <w:spacing w:after="0" w:line="240" w:lineRule="auto"/>
        <w:jc w:val="both"/>
        <w:rPr>
          <w:rFonts w:ascii="Times New Roman" w:hAnsi="Times New Roman"/>
          <w:sz w:val="28"/>
        </w:rPr>
      </w:pPr>
    </w:p>
    <w:p w14:paraId="6737A500" w14:textId="77777777" w:rsidR="00C85B2C" w:rsidRPr="00F2745A" w:rsidRDefault="00C85B2C" w:rsidP="00C85B2C">
      <w:pPr>
        <w:pStyle w:val="2"/>
        <w:spacing w:before="0" w:after="0" w:line="240" w:lineRule="auto"/>
        <w:jc w:val="center"/>
        <w:rPr>
          <w:rFonts w:ascii="Times New Roman" w:hAnsi="Times New Roman"/>
          <w:i/>
          <w:color w:val="auto"/>
          <w:kern w:val="28"/>
          <w:sz w:val="28"/>
          <w:szCs w:val="28"/>
        </w:rPr>
      </w:pPr>
      <w:bookmarkStart w:id="23" w:name="_Toc517714580"/>
      <w:bookmarkStart w:id="24" w:name="_Toc115867353"/>
      <w:bookmarkStart w:id="25" w:name="_Toc227933481"/>
      <w:r w:rsidRPr="00F2745A">
        <w:rPr>
          <w:rFonts w:ascii="Times New Roman" w:hAnsi="Times New Roman"/>
          <w:color w:val="auto"/>
          <w:kern w:val="28"/>
          <w:sz w:val="28"/>
          <w:szCs w:val="28"/>
        </w:rPr>
        <w:t xml:space="preserve">ГЛАВА 2. ПОЛОЖЕНИЕ О РЕГУЛИРОВАНИИ ЗЕМЛЕПОЛЬЗОВАНИЯ И ЗАСТРОЙКИ ОРГАНАМИ </w:t>
      </w:r>
      <w:bookmarkEnd w:id="21"/>
      <w:bookmarkEnd w:id="22"/>
      <w:r w:rsidRPr="00F2745A">
        <w:rPr>
          <w:rFonts w:ascii="Times New Roman" w:hAnsi="Times New Roman"/>
          <w:color w:val="auto"/>
          <w:kern w:val="28"/>
          <w:sz w:val="28"/>
          <w:szCs w:val="28"/>
        </w:rPr>
        <w:t>МЕСТНОГО САМОУПРАВЛЕНИЯ</w:t>
      </w:r>
      <w:bookmarkEnd w:id="23"/>
      <w:bookmarkEnd w:id="24"/>
      <w:bookmarkEnd w:id="25"/>
    </w:p>
    <w:p w14:paraId="5CC1EFB4" w14:textId="77777777" w:rsidR="00C85B2C" w:rsidRPr="00F2745A" w:rsidRDefault="00C85B2C" w:rsidP="00C85B2C">
      <w:pPr>
        <w:spacing w:after="0" w:line="240" w:lineRule="auto"/>
        <w:jc w:val="center"/>
        <w:rPr>
          <w:rFonts w:ascii="Times New Roman" w:hAnsi="Times New Roman"/>
          <w:sz w:val="28"/>
        </w:rPr>
      </w:pPr>
      <w:bookmarkStart w:id="26" w:name="_Toc222737810"/>
      <w:bookmarkStart w:id="27" w:name="_Toc183418766"/>
    </w:p>
    <w:p w14:paraId="1715AC27" w14:textId="602E902A" w:rsidR="00C85B2C" w:rsidRPr="00307499" w:rsidRDefault="00C85B2C" w:rsidP="00B076B0">
      <w:pPr>
        <w:pStyle w:val="3"/>
        <w:spacing w:before="0" w:line="240" w:lineRule="auto"/>
        <w:jc w:val="center"/>
        <w:rPr>
          <w:rFonts w:ascii="Times New Roman" w:hAnsi="Times New Roman"/>
          <w:b/>
          <w:bCs/>
          <w:color w:val="auto"/>
          <w:kern w:val="28"/>
        </w:rPr>
      </w:pPr>
      <w:bookmarkStart w:id="28" w:name="_Toc517714581"/>
      <w:bookmarkStart w:id="29" w:name="_Toc115867354"/>
      <w:bookmarkStart w:id="30" w:name="_Toc227933482"/>
      <w:r w:rsidRPr="00F2745A">
        <w:rPr>
          <w:rFonts w:ascii="Times New Roman" w:hAnsi="Times New Roman"/>
          <w:b/>
          <w:bCs/>
          <w:color w:val="auto"/>
          <w:kern w:val="28"/>
        </w:rPr>
        <w:t xml:space="preserve">Статья 3. </w:t>
      </w:r>
      <w:bookmarkEnd w:id="26"/>
      <w:bookmarkEnd w:id="27"/>
      <w:r w:rsidRPr="00F2745A">
        <w:rPr>
          <w:rFonts w:ascii="Times New Roman" w:hAnsi="Times New Roman"/>
          <w:b/>
          <w:bCs/>
          <w:color w:val="auto"/>
          <w:kern w:val="28"/>
        </w:rPr>
        <w:t xml:space="preserve">Полномочия органов местного самоуправления </w:t>
      </w:r>
      <w:r w:rsidR="00B076B0">
        <w:rPr>
          <w:rFonts w:ascii="Times New Roman" w:hAnsi="Times New Roman"/>
          <w:b/>
          <w:bCs/>
          <w:color w:val="auto"/>
          <w:kern w:val="28"/>
        </w:rPr>
        <w:br/>
      </w:r>
      <w:r w:rsidRPr="00F2745A">
        <w:rPr>
          <w:rFonts w:ascii="Times New Roman" w:hAnsi="Times New Roman"/>
          <w:b/>
          <w:bCs/>
          <w:color w:val="auto"/>
          <w:kern w:val="28"/>
        </w:rPr>
        <w:t xml:space="preserve">и органов государственной власти Ленинградской области в сфере </w:t>
      </w:r>
      <w:r w:rsidRPr="00307499">
        <w:rPr>
          <w:rFonts w:ascii="Times New Roman" w:hAnsi="Times New Roman"/>
          <w:b/>
          <w:bCs/>
          <w:color w:val="auto"/>
          <w:kern w:val="28"/>
        </w:rPr>
        <w:t xml:space="preserve">землепользования и застройки </w:t>
      </w:r>
      <w:bookmarkEnd w:id="28"/>
      <w:bookmarkEnd w:id="29"/>
      <w:proofErr w:type="spellStart"/>
      <w:r w:rsidR="00012CDC" w:rsidRPr="00307499">
        <w:rPr>
          <w:rFonts w:ascii="Times New Roman" w:hAnsi="Times New Roman"/>
          <w:b/>
          <w:bCs/>
          <w:color w:val="auto"/>
          <w:kern w:val="28"/>
        </w:rPr>
        <w:t>Куйвозовск</w:t>
      </w:r>
      <w:r w:rsidRPr="00307499">
        <w:rPr>
          <w:rFonts w:ascii="Times New Roman" w:hAnsi="Times New Roman"/>
          <w:b/>
          <w:bCs/>
          <w:color w:val="auto"/>
          <w:kern w:val="28"/>
        </w:rPr>
        <w:t>ого</w:t>
      </w:r>
      <w:proofErr w:type="spellEnd"/>
      <w:r w:rsidRPr="00307499">
        <w:rPr>
          <w:rFonts w:ascii="Times New Roman" w:hAnsi="Times New Roman"/>
          <w:b/>
          <w:bCs/>
          <w:color w:val="auto"/>
          <w:kern w:val="28"/>
        </w:rPr>
        <w:t xml:space="preserve"> сельского поселения </w:t>
      </w:r>
      <w:bookmarkEnd w:id="30"/>
    </w:p>
    <w:p w14:paraId="357A0CE4" w14:textId="4AB9DECF" w:rsidR="00C85B2C" w:rsidRPr="00263076" w:rsidRDefault="00C85B2C" w:rsidP="00C85B2C">
      <w:pPr>
        <w:autoSpaceDE w:val="0"/>
        <w:autoSpaceDN w:val="0"/>
        <w:adjustRightInd w:val="0"/>
        <w:spacing w:after="0" w:line="240" w:lineRule="auto"/>
        <w:ind w:firstLine="709"/>
        <w:jc w:val="both"/>
        <w:rPr>
          <w:rFonts w:ascii="Times New Roman" w:hAnsi="Times New Roman"/>
          <w:kern w:val="28"/>
          <w:sz w:val="28"/>
        </w:rPr>
      </w:pPr>
      <w:bookmarkStart w:id="31" w:name="_Toc222737809"/>
      <w:bookmarkStart w:id="32" w:name="_Toc183418765"/>
      <w:r w:rsidRPr="00307499">
        <w:rPr>
          <w:rFonts w:ascii="Times New Roman" w:hAnsi="Times New Roman" w:cs="Times New Roman"/>
          <w:kern w:val="28"/>
          <w:sz w:val="28"/>
          <w:szCs w:val="28"/>
        </w:rPr>
        <w:t xml:space="preserve">1. </w:t>
      </w:r>
      <w:r w:rsidRPr="00307499">
        <w:rPr>
          <w:rFonts w:ascii="Times New Roman" w:hAnsi="Times New Roman"/>
          <w:kern w:val="28"/>
          <w:sz w:val="28"/>
        </w:rPr>
        <w:t xml:space="preserve">Полномочия в сфере землепользования и застройки </w:t>
      </w:r>
      <w:proofErr w:type="spellStart"/>
      <w:r w:rsidR="00012CDC" w:rsidRPr="00307499">
        <w:rPr>
          <w:rFonts w:ascii="Times New Roman" w:hAnsi="Times New Roman" w:cs="Times New Roman"/>
          <w:bCs/>
          <w:sz w:val="28"/>
          <w:szCs w:val="28"/>
        </w:rPr>
        <w:t>Куйвозовск</w:t>
      </w:r>
      <w:r w:rsidRPr="00307499">
        <w:rPr>
          <w:rFonts w:ascii="Times New Roman" w:hAnsi="Times New Roman" w:cs="Times New Roman"/>
          <w:bCs/>
          <w:sz w:val="28"/>
          <w:szCs w:val="28"/>
        </w:rPr>
        <w:t>ого</w:t>
      </w:r>
      <w:proofErr w:type="spellEnd"/>
      <w:r w:rsidRPr="00307499">
        <w:rPr>
          <w:rFonts w:ascii="Times New Roman" w:hAnsi="Times New Roman" w:cs="Times New Roman"/>
          <w:bCs/>
          <w:sz w:val="28"/>
          <w:szCs w:val="28"/>
        </w:rPr>
        <w:t xml:space="preserve"> сельского поселения</w:t>
      </w:r>
      <w:r w:rsidRPr="00307499">
        <w:rPr>
          <w:rFonts w:ascii="Times New Roman" w:hAnsi="Times New Roman"/>
          <w:kern w:val="28"/>
          <w:sz w:val="28"/>
        </w:rPr>
        <w:t xml:space="preserve"> осуществляются органами местного самоуправления </w:t>
      </w:r>
      <w:r w:rsidR="00F2745A" w:rsidRPr="00307499">
        <w:rPr>
          <w:rFonts w:ascii="Times New Roman" w:hAnsi="Times New Roman" w:cs="Times New Roman"/>
          <w:kern w:val="28"/>
          <w:sz w:val="28"/>
          <w:szCs w:val="28"/>
        </w:rPr>
        <w:t>Всеволож</w:t>
      </w:r>
      <w:r w:rsidRPr="00307499">
        <w:rPr>
          <w:rFonts w:ascii="Times New Roman" w:hAnsi="Times New Roman"/>
          <w:kern w:val="28"/>
          <w:sz w:val="28"/>
        </w:rPr>
        <w:t>ского муниципального района</w:t>
      </w:r>
      <w:r>
        <w:rPr>
          <w:rFonts w:ascii="Times New Roman" w:hAnsi="Times New Roman"/>
          <w:kern w:val="28"/>
          <w:sz w:val="28"/>
        </w:rPr>
        <w:t xml:space="preserve"> </w:t>
      </w:r>
      <w:r w:rsidRPr="00263076">
        <w:rPr>
          <w:rFonts w:ascii="Times New Roman" w:hAnsi="Times New Roman"/>
          <w:kern w:val="28"/>
          <w:sz w:val="28"/>
        </w:rPr>
        <w:t>в соответствии с действующим законодательством.</w:t>
      </w:r>
    </w:p>
    <w:p w14:paraId="264D4D90" w14:textId="77777777" w:rsidR="00C85B2C" w:rsidRPr="00263076" w:rsidRDefault="00C85B2C" w:rsidP="00C85B2C">
      <w:pPr>
        <w:autoSpaceDE w:val="0"/>
        <w:autoSpaceDN w:val="0"/>
        <w:adjustRightInd w:val="0"/>
        <w:spacing w:after="0" w:line="240" w:lineRule="auto"/>
        <w:ind w:firstLine="540"/>
        <w:jc w:val="both"/>
        <w:rPr>
          <w:rFonts w:ascii="Times New Roman" w:hAnsi="Times New Roman"/>
          <w:kern w:val="28"/>
          <w:sz w:val="28"/>
        </w:rPr>
      </w:pPr>
      <w:r w:rsidRPr="008D5835">
        <w:rPr>
          <w:rFonts w:ascii="Times New Roman" w:hAnsi="Times New Roman" w:cs="Times New Roman"/>
          <w:kern w:val="28"/>
          <w:sz w:val="28"/>
          <w:szCs w:val="28"/>
        </w:rPr>
        <w:t xml:space="preserve">2. </w:t>
      </w:r>
      <w:r w:rsidRPr="00263076">
        <w:rPr>
          <w:rFonts w:ascii="Times New Roman" w:hAnsi="Times New Roman"/>
          <w:kern w:val="28"/>
          <w:sz w:val="28"/>
        </w:rPr>
        <w:t>В случаях, предусмотренных областным законом от 07.07.2014 №</w:t>
      </w:r>
      <w:r>
        <w:rPr>
          <w:rFonts w:ascii="Times New Roman" w:hAnsi="Times New Roman"/>
          <w:kern w:val="28"/>
          <w:sz w:val="28"/>
        </w:rPr>
        <w:t> </w:t>
      </w:r>
      <w:r w:rsidRPr="00263076">
        <w:rPr>
          <w:rFonts w:ascii="Times New Roman" w:hAnsi="Times New Roman"/>
          <w:kern w:val="28"/>
          <w:sz w:val="28"/>
        </w:rPr>
        <w:t>45-оз</w:t>
      </w:r>
      <w:r>
        <w:rPr>
          <w:rFonts w:ascii="Times New Roman" w:hAnsi="Times New Roman"/>
          <w:kern w:val="28"/>
          <w:sz w:val="28"/>
        </w:rPr>
        <w:br/>
      </w:r>
      <w:r w:rsidRPr="00263076">
        <w:rPr>
          <w:rFonts w:ascii="Times New Roman" w:hAnsi="Times New Roman"/>
          <w:kern w:val="28"/>
          <w:sz w:val="28"/>
        </w:rPr>
        <w:t>«О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полномочия органов местного самоуправления в области градостроительной деятельности осуществляются органами исполнительной власти Ленинградской области, уполномоченными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w:t>
      </w:r>
    </w:p>
    <w:p w14:paraId="7EA552C4" w14:textId="77777777" w:rsidR="00C85B2C" w:rsidRPr="008D5835" w:rsidRDefault="00C85B2C" w:rsidP="00C85B2C">
      <w:pPr>
        <w:autoSpaceDE w:val="0"/>
        <w:autoSpaceDN w:val="0"/>
        <w:adjustRightInd w:val="0"/>
        <w:spacing w:after="0" w:line="240" w:lineRule="auto"/>
        <w:jc w:val="both"/>
        <w:rPr>
          <w:rFonts w:ascii="Times New Roman" w:hAnsi="Times New Roman" w:cs="Times New Roman"/>
          <w:kern w:val="28"/>
          <w:sz w:val="28"/>
          <w:szCs w:val="28"/>
        </w:rPr>
      </w:pPr>
    </w:p>
    <w:p w14:paraId="27653805" w14:textId="050D4BC0" w:rsidR="00C85B2C" w:rsidRPr="00B076B0" w:rsidRDefault="00C85B2C" w:rsidP="00C85B2C">
      <w:pPr>
        <w:pStyle w:val="3"/>
        <w:spacing w:before="0" w:line="240" w:lineRule="auto"/>
        <w:jc w:val="center"/>
        <w:rPr>
          <w:rFonts w:ascii="Times New Roman" w:hAnsi="Times New Roman"/>
          <w:b/>
          <w:bCs/>
          <w:color w:val="auto"/>
          <w:kern w:val="28"/>
        </w:rPr>
      </w:pPr>
      <w:bookmarkStart w:id="33" w:name="_Toc517714582"/>
      <w:bookmarkStart w:id="34" w:name="_Toc115867355"/>
      <w:bookmarkStart w:id="35" w:name="_Toc227933483"/>
      <w:r w:rsidRPr="00B076B0">
        <w:rPr>
          <w:rFonts w:ascii="Times New Roman" w:hAnsi="Times New Roman"/>
          <w:b/>
          <w:bCs/>
          <w:color w:val="auto"/>
          <w:kern w:val="28"/>
        </w:rPr>
        <w:lastRenderedPageBreak/>
        <w:t xml:space="preserve">Статья 4. </w:t>
      </w:r>
      <w:bookmarkEnd w:id="31"/>
      <w:bookmarkEnd w:id="32"/>
      <w:r w:rsidRPr="00B076B0">
        <w:rPr>
          <w:rFonts w:ascii="Times New Roman" w:hAnsi="Times New Roman"/>
          <w:b/>
          <w:bCs/>
          <w:color w:val="auto"/>
          <w:kern w:val="28"/>
        </w:rPr>
        <w:t xml:space="preserve">Комиссия по подготовке проекта правил землепользования </w:t>
      </w:r>
      <w:r w:rsidR="0050784D">
        <w:rPr>
          <w:rFonts w:ascii="Times New Roman" w:hAnsi="Times New Roman"/>
          <w:b/>
          <w:bCs/>
          <w:color w:val="auto"/>
          <w:kern w:val="28"/>
        </w:rPr>
        <w:br/>
      </w:r>
      <w:r w:rsidRPr="00B076B0">
        <w:rPr>
          <w:rFonts w:ascii="Times New Roman" w:hAnsi="Times New Roman"/>
          <w:b/>
          <w:bCs/>
          <w:color w:val="auto"/>
          <w:kern w:val="28"/>
        </w:rPr>
        <w:t>и застройки</w:t>
      </w:r>
      <w:bookmarkEnd w:id="33"/>
      <w:bookmarkEnd w:id="34"/>
      <w:bookmarkEnd w:id="35"/>
    </w:p>
    <w:p w14:paraId="7122D362" w14:textId="5D596B07" w:rsidR="00C85B2C" w:rsidRPr="00D26AC7" w:rsidRDefault="00C85B2C" w:rsidP="00017460">
      <w:pPr>
        <w:numPr>
          <w:ilvl w:val="0"/>
          <w:numId w:val="136"/>
        </w:numPr>
        <w:autoSpaceDE w:val="0"/>
        <w:autoSpaceDN w:val="0"/>
        <w:adjustRightInd w:val="0"/>
        <w:spacing w:after="0" w:line="240" w:lineRule="auto"/>
        <w:ind w:left="0" w:firstLine="709"/>
        <w:jc w:val="both"/>
        <w:rPr>
          <w:rFonts w:ascii="Times New Roman" w:hAnsi="Times New Roman" w:cs="Times New Roman"/>
          <w:bCs/>
          <w:kern w:val="28"/>
          <w:sz w:val="28"/>
          <w:szCs w:val="28"/>
        </w:rPr>
      </w:pPr>
      <w:bookmarkStart w:id="36" w:name="_Toc222737811"/>
      <w:bookmarkStart w:id="37" w:name="_Toc183418767"/>
      <w:r w:rsidRPr="00D26AC7">
        <w:rPr>
          <w:rFonts w:ascii="Times New Roman" w:hAnsi="Times New Roman" w:cs="Times New Roman"/>
          <w:bCs/>
          <w:kern w:val="28"/>
          <w:sz w:val="28"/>
          <w:szCs w:val="28"/>
        </w:rPr>
        <w:t xml:space="preserve">Функции комиссии по подготовке проекта </w:t>
      </w:r>
      <w:r w:rsidR="00A414B7">
        <w:rPr>
          <w:rFonts w:ascii="Times New Roman" w:hAnsi="Times New Roman" w:cs="Times New Roman"/>
          <w:bCs/>
          <w:kern w:val="28"/>
          <w:sz w:val="28"/>
          <w:szCs w:val="28"/>
        </w:rPr>
        <w:t>П</w:t>
      </w:r>
      <w:r w:rsidRPr="00D26AC7">
        <w:rPr>
          <w:rFonts w:ascii="Times New Roman" w:hAnsi="Times New Roman" w:cs="Times New Roman"/>
          <w:bCs/>
          <w:kern w:val="28"/>
          <w:sz w:val="28"/>
          <w:szCs w:val="28"/>
        </w:rPr>
        <w:t xml:space="preserve">равил землепользования и застройки </w:t>
      </w:r>
      <w:proofErr w:type="spellStart"/>
      <w:r w:rsidR="00012CDC" w:rsidRPr="00D26AC7">
        <w:rPr>
          <w:rFonts w:ascii="Times New Roman" w:hAnsi="Times New Roman" w:cs="Times New Roman"/>
          <w:sz w:val="28"/>
          <w:szCs w:val="28"/>
        </w:rPr>
        <w:t>Куйвозовск</w:t>
      </w:r>
      <w:r w:rsidRPr="00D26AC7">
        <w:rPr>
          <w:rFonts w:ascii="Times New Roman" w:hAnsi="Times New Roman" w:cs="Times New Roman"/>
          <w:bCs/>
          <w:kern w:val="28"/>
          <w:sz w:val="28"/>
          <w:szCs w:val="28"/>
        </w:rPr>
        <w:t>ого</w:t>
      </w:r>
      <w:proofErr w:type="spellEnd"/>
      <w:r w:rsidRPr="00D26AC7">
        <w:rPr>
          <w:rFonts w:ascii="Times New Roman" w:hAnsi="Times New Roman" w:cs="Times New Roman"/>
          <w:bCs/>
          <w:kern w:val="28"/>
          <w:sz w:val="28"/>
          <w:szCs w:val="28"/>
        </w:rPr>
        <w:t xml:space="preserve"> сельского поселения исполняет комиссия </w:t>
      </w:r>
      <w:r w:rsidR="00E07135" w:rsidRPr="00D26AC7">
        <w:rPr>
          <w:rFonts w:ascii="Times New Roman" w:hAnsi="Times New Roman" w:cs="Times New Roman"/>
          <w:bCs/>
          <w:kern w:val="28"/>
          <w:sz w:val="28"/>
          <w:szCs w:val="28"/>
        </w:rPr>
        <w:t xml:space="preserve">по подготовке проектов правил землепользования и застройки муниципальных образований </w:t>
      </w:r>
      <w:r w:rsidR="00E07135" w:rsidRPr="00E07135">
        <w:rPr>
          <w:rFonts w:ascii="Times New Roman" w:hAnsi="Times New Roman" w:cs="Times New Roman"/>
          <w:bCs/>
          <w:kern w:val="28"/>
          <w:sz w:val="28"/>
          <w:szCs w:val="28"/>
        </w:rPr>
        <w:t>Всеволожского муниципального района</w:t>
      </w:r>
      <w:r w:rsidR="00E07135" w:rsidRPr="00D26AC7">
        <w:rPr>
          <w:rFonts w:ascii="Times New Roman" w:hAnsi="Times New Roman" w:cs="Times New Roman"/>
          <w:bCs/>
          <w:kern w:val="28"/>
          <w:sz w:val="28"/>
          <w:szCs w:val="28"/>
        </w:rPr>
        <w:t xml:space="preserve"> Ленинградской области</w:t>
      </w:r>
      <w:r w:rsidRPr="00D26AC7">
        <w:rPr>
          <w:rFonts w:ascii="Times New Roman" w:hAnsi="Times New Roman" w:cs="Times New Roman"/>
          <w:bCs/>
          <w:kern w:val="28"/>
          <w:sz w:val="28"/>
          <w:szCs w:val="28"/>
        </w:rPr>
        <w:t xml:space="preserve"> (далее - Комиссия).</w:t>
      </w:r>
    </w:p>
    <w:p w14:paraId="052F4996" w14:textId="77777777" w:rsidR="004104AD" w:rsidRDefault="00202A41" w:rsidP="00017460">
      <w:pPr>
        <w:numPr>
          <w:ilvl w:val="0"/>
          <w:numId w:val="136"/>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202A41">
        <w:rPr>
          <w:rFonts w:ascii="Times New Roman" w:hAnsi="Times New Roman" w:cs="Times New Roman"/>
          <w:kern w:val="28"/>
          <w:sz w:val="28"/>
          <w:szCs w:val="28"/>
        </w:rPr>
        <w:t>Комиссия формируется в целях обеспечения реализации настоящих Правил и является постоянно действующим коллегиальным органом администрации муниципального образования Всеволожский муниципальный район Ленинградской области (далее – Всеволожский муниципальный район). Комиссия формируется на основании постановления главы администрации Всеволожского муниципального района и осуществляет свою деятельность в соответствии с настоящими Правилами, Положением о Комиссии, иными муниципальными правовыми актами, регламентирующими ее деятельность, и областным законом от 10 апреля 2017 № 25-оз «О требованиях к составу и порядку деятельности комиссии по подготовке проекта правил землепользования и застройки на территории Ленинградской области».</w:t>
      </w:r>
    </w:p>
    <w:p w14:paraId="03E6361B" w14:textId="0DDD7DC9" w:rsidR="00C85B2C" w:rsidRDefault="00C85B2C" w:rsidP="00017460">
      <w:pPr>
        <w:numPr>
          <w:ilvl w:val="0"/>
          <w:numId w:val="136"/>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F96CA6">
        <w:rPr>
          <w:rFonts w:ascii="Times New Roman" w:hAnsi="Times New Roman" w:cs="Times New Roman"/>
          <w:kern w:val="28"/>
          <w:sz w:val="28"/>
          <w:szCs w:val="28"/>
        </w:rPr>
        <w:t>Комиссия:</w:t>
      </w:r>
    </w:p>
    <w:p w14:paraId="15FFB825" w14:textId="77777777" w:rsidR="004104AD" w:rsidRDefault="004104AD" w:rsidP="00017460">
      <w:pPr>
        <w:pStyle w:val="a7"/>
        <w:numPr>
          <w:ilvl w:val="0"/>
          <w:numId w:val="140"/>
        </w:numPr>
        <w:autoSpaceDE w:val="0"/>
        <w:autoSpaceDN w:val="0"/>
        <w:adjustRightInd w:val="0"/>
        <w:spacing w:after="0" w:line="240" w:lineRule="auto"/>
        <w:ind w:left="0" w:firstLine="567"/>
        <w:jc w:val="both"/>
        <w:rPr>
          <w:rFonts w:ascii="Times New Roman" w:hAnsi="Times New Roman" w:cs="Times New Roman"/>
          <w:kern w:val="28"/>
          <w:sz w:val="28"/>
          <w:szCs w:val="28"/>
          <w:lang w:bidi="ru-RU"/>
        </w:rPr>
      </w:pPr>
      <w:r w:rsidRPr="004104AD">
        <w:rPr>
          <w:rFonts w:ascii="Times New Roman" w:hAnsi="Times New Roman" w:cs="Times New Roman"/>
          <w:kern w:val="28"/>
          <w:sz w:val="28"/>
          <w:szCs w:val="28"/>
        </w:rPr>
        <w:t>организует прием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землепользования и застройки или об отклонении такого предложения с указанием причин отклонения;</w:t>
      </w:r>
    </w:p>
    <w:p w14:paraId="0CFA42DC" w14:textId="762CEA9E" w:rsidR="004104AD" w:rsidRDefault="004104AD" w:rsidP="00017460">
      <w:pPr>
        <w:numPr>
          <w:ilvl w:val="0"/>
          <w:numId w:val="135"/>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4104AD">
        <w:rPr>
          <w:rFonts w:ascii="Times New Roman" w:hAnsi="Times New Roman" w:cs="Times New Roman"/>
          <w:kern w:val="28"/>
          <w:sz w:val="28"/>
          <w:szCs w:val="28"/>
        </w:rPr>
        <w:t xml:space="preserve">участвует в организации и проведении общественных обсуждений или публичных слушаний по проектам о внесении изменений в Правила, проектам решений о предоставлении разрешения на условно разрешённый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в порядке, определяемом главой </w:t>
      </w:r>
      <w:r>
        <w:rPr>
          <w:rFonts w:ascii="Times New Roman" w:hAnsi="Times New Roman" w:cs="Times New Roman"/>
          <w:kern w:val="28"/>
          <w:sz w:val="28"/>
          <w:szCs w:val="28"/>
        </w:rPr>
        <w:t>4</w:t>
      </w:r>
      <w:r w:rsidRPr="004104AD">
        <w:rPr>
          <w:rFonts w:ascii="Times New Roman" w:hAnsi="Times New Roman" w:cs="Times New Roman"/>
          <w:kern w:val="28"/>
          <w:sz w:val="28"/>
          <w:szCs w:val="28"/>
        </w:rPr>
        <w:t xml:space="preserve"> настоящих Правил;</w:t>
      </w:r>
    </w:p>
    <w:p w14:paraId="3508EEEE" w14:textId="35DBB36C" w:rsidR="004104AD" w:rsidRDefault="004104AD" w:rsidP="00017460">
      <w:pPr>
        <w:numPr>
          <w:ilvl w:val="0"/>
          <w:numId w:val="135"/>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4104AD">
        <w:rPr>
          <w:rFonts w:ascii="Times New Roman" w:hAnsi="Times New Roman" w:cs="Times New Roman"/>
          <w:kern w:val="28"/>
          <w:sz w:val="28"/>
          <w:szCs w:val="28"/>
        </w:rPr>
        <w:t>подготавливает рекомендации по результатам публичных слушаний, в том числе рекомендации о предоставлении разрешения на условно разрешенный вид использования, на отклонение от предельных параметров разрешенного строительства, реконструкции, рекомендации по досудебному урегулированию споров в связи с обращениями физических и юридических лиц по поводу решений уполномоченного органа местного самоуправления, касающихся вопросов землепользования и застройки;</w:t>
      </w:r>
    </w:p>
    <w:p w14:paraId="719417BD" w14:textId="70DA97B1" w:rsidR="00C85B2C" w:rsidRPr="00F96CA6" w:rsidRDefault="00C85B2C" w:rsidP="00017460">
      <w:pPr>
        <w:numPr>
          <w:ilvl w:val="0"/>
          <w:numId w:val="135"/>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F96CA6">
        <w:rPr>
          <w:rFonts w:ascii="Times New Roman" w:hAnsi="Times New Roman" w:cs="Times New Roman"/>
          <w:kern w:val="28"/>
          <w:sz w:val="28"/>
          <w:szCs w:val="28"/>
        </w:rPr>
        <w:t>организует подготовку проектов правовых актов, иных документов, связанных с реализацией и применением настоящих Правил;</w:t>
      </w:r>
    </w:p>
    <w:p w14:paraId="595F91FD" w14:textId="299D065B" w:rsidR="00C85B2C" w:rsidRPr="00F96CA6" w:rsidRDefault="00C85B2C" w:rsidP="00017460">
      <w:pPr>
        <w:numPr>
          <w:ilvl w:val="0"/>
          <w:numId w:val="135"/>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F96CA6">
        <w:rPr>
          <w:rFonts w:ascii="Times New Roman" w:hAnsi="Times New Roman" w:cs="Times New Roman"/>
          <w:kern w:val="28"/>
          <w:sz w:val="28"/>
          <w:szCs w:val="28"/>
        </w:rPr>
        <w:t xml:space="preserve">осуществляет иные полномочия в соответствии с </w:t>
      </w:r>
      <w:r w:rsidR="004104AD">
        <w:rPr>
          <w:rFonts w:ascii="Times New Roman" w:hAnsi="Times New Roman" w:cs="Times New Roman"/>
          <w:kern w:val="28"/>
          <w:sz w:val="28"/>
          <w:szCs w:val="28"/>
        </w:rPr>
        <w:t>П</w:t>
      </w:r>
      <w:r w:rsidRPr="00F96CA6">
        <w:rPr>
          <w:rFonts w:ascii="Times New Roman" w:hAnsi="Times New Roman" w:cs="Times New Roman"/>
          <w:kern w:val="28"/>
          <w:sz w:val="28"/>
          <w:szCs w:val="28"/>
        </w:rPr>
        <w:t>оложением о Комиссии и иными муниципальными правовыми актами, регламентирующими ее деятельность.</w:t>
      </w:r>
    </w:p>
    <w:p w14:paraId="42707924" w14:textId="3DDCF666" w:rsidR="00C85B2C" w:rsidRPr="00534599" w:rsidRDefault="00C85B2C" w:rsidP="00017460">
      <w:pPr>
        <w:numPr>
          <w:ilvl w:val="0"/>
          <w:numId w:val="136"/>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534599">
        <w:rPr>
          <w:rFonts w:ascii="Times New Roman" w:hAnsi="Times New Roman" w:cs="Times New Roman"/>
          <w:kern w:val="28"/>
          <w:sz w:val="28"/>
          <w:szCs w:val="28"/>
        </w:rPr>
        <w:t xml:space="preserve">Персональный состав Комиссии и его изменение утверждается постановлением администрации </w:t>
      </w:r>
      <w:r w:rsidR="00F2745A">
        <w:rPr>
          <w:rFonts w:ascii="Times New Roman" w:hAnsi="Times New Roman" w:cs="Times New Roman"/>
          <w:kern w:val="28"/>
          <w:sz w:val="28"/>
          <w:szCs w:val="28"/>
        </w:rPr>
        <w:t>Всеволож</w:t>
      </w:r>
      <w:r w:rsidRPr="00534599">
        <w:rPr>
          <w:rFonts w:ascii="Times New Roman" w:hAnsi="Times New Roman" w:cs="Times New Roman"/>
          <w:bCs/>
          <w:kern w:val="28"/>
          <w:sz w:val="28"/>
          <w:szCs w:val="28"/>
        </w:rPr>
        <w:t>ского муниципального района</w:t>
      </w:r>
      <w:r w:rsidRPr="00534599">
        <w:rPr>
          <w:rFonts w:ascii="Times New Roman" w:hAnsi="Times New Roman" w:cs="Times New Roman"/>
          <w:kern w:val="28"/>
          <w:sz w:val="28"/>
          <w:szCs w:val="28"/>
        </w:rPr>
        <w:t>.</w:t>
      </w:r>
    </w:p>
    <w:p w14:paraId="6FE438EF" w14:textId="77777777" w:rsidR="00C85B2C" w:rsidRPr="00E94AB1" w:rsidRDefault="00C85B2C" w:rsidP="00C85B2C">
      <w:pPr>
        <w:autoSpaceDE w:val="0"/>
        <w:autoSpaceDN w:val="0"/>
        <w:adjustRightInd w:val="0"/>
        <w:spacing w:after="0" w:line="240" w:lineRule="auto"/>
        <w:ind w:firstLine="709"/>
        <w:jc w:val="both"/>
        <w:rPr>
          <w:rFonts w:ascii="Times New Roman" w:hAnsi="Times New Roman" w:cs="Times New Roman"/>
          <w:b/>
          <w:bCs/>
          <w:kern w:val="28"/>
          <w:sz w:val="28"/>
          <w:szCs w:val="28"/>
        </w:rPr>
      </w:pPr>
    </w:p>
    <w:p w14:paraId="21692761" w14:textId="77777777" w:rsidR="00C85B2C" w:rsidRPr="00E94AB1" w:rsidRDefault="00C85B2C" w:rsidP="00C85B2C">
      <w:pPr>
        <w:pStyle w:val="3"/>
        <w:spacing w:before="0" w:line="240" w:lineRule="auto"/>
        <w:jc w:val="center"/>
        <w:rPr>
          <w:rFonts w:ascii="Times New Roman" w:hAnsi="Times New Roman"/>
          <w:b/>
          <w:bCs/>
          <w:color w:val="auto"/>
          <w:kern w:val="28"/>
        </w:rPr>
      </w:pPr>
      <w:bookmarkStart w:id="38" w:name="_Toc154142026"/>
      <w:bookmarkStart w:id="39" w:name="_Toc517714589"/>
      <w:bookmarkStart w:id="40" w:name="_Toc115867361"/>
      <w:bookmarkStart w:id="41" w:name="_Toc227933484"/>
      <w:bookmarkStart w:id="42" w:name="_Toc222737838"/>
      <w:bookmarkStart w:id="43" w:name="_Toc183418793"/>
      <w:bookmarkEnd w:id="36"/>
      <w:bookmarkEnd w:id="37"/>
      <w:r w:rsidRPr="002B2CB5">
        <w:rPr>
          <w:rFonts w:ascii="Times New Roman" w:hAnsi="Times New Roman"/>
          <w:b/>
          <w:bCs/>
          <w:color w:val="auto"/>
          <w:kern w:val="28"/>
        </w:rPr>
        <w:t>Статья 5. Порядок предоставления разрешения на условно разрешенный вид использования земельного участка или объекта капитального строительства</w:t>
      </w:r>
      <w:bookmarkEnd w:id="38"/>
      <w:bookmarkEnd w:id="39"/>
      <w:bookmarkEnd w:id="40"/>
      <w:bookmarkEnd w:id="41"/>
    </w:p>
    <w:p w14:paraId="2A11BF0A" w14:textId="77777777" w:rsidR="00FE6E2C" w:rsidRPr="00FE6E2C" w:rsidRDefault="00FE6E2C" w:rsidP="00017460">
      <w:pPr>
        <w:numPr>
          <w:ilvl w:val="0"/>
          <w:numId w:val="141"/>
        </w:numPr>
        <w:tabs>
          <w:tab w:val="left" w:pos="1134"/>
        </w:tabs>
        <w:autoSpaceDE w:val="0"/>
        <w:autoSpaceDN w:val="0"/>
        <w:adjustRightInd w:val="0"/>
        <w:spacing w:after="0" w:line="240" w:lineRule="auto"/>
        <w:ind w:left="0" w:firstLine="709"/>
        <w:jc w:val="both"/>
        <w:rPr>
          <w:rFonts w:ascii="Times New Roman" w:hAnsi="Times New Roman" w:cs="Times New Roman"/>
          <w:kern w:val="28"/>
          <w:sz w:val="28"/>
          <w:szCs w:val="28"/>
        </w:rPr>
      </w:pPr>
      <w:bookmarkStart w:id="44" w:name="_Toc154142027"/>
      <w:bookmarkStart w:id="45" w:name="_Toc130098620"/>
      <w:r w:rsidRPr="00FE6E2C">
        <w:rPr>
          <w:rFonts w:ascii="Times New Roman" w:hAnsi="Times New Roman" w:cs="Times New Roman"/>
          <w:sz w:val="28"/>
          <w:szCs w:val="28"/>
        </w:rPr>
        <w:t>В случае если регламентами использования земель установлен условно разрешенный вид использования земельных участков, правообладатель земельного участка, за исключением арендатора земельного участка, вправе использовать земельный участок в соответствии с указанным видом только после предоставления разрешения на условно разрешенный вид использования земельного участка в порядке, установленном федеральным законом, и внесения в отношении земельного участка сведений об указанном виде разрешенного использования земельного участка в Единый государственный реестр недвижимости.</w:t>
      </w:r>
    </w:p>
    <w:p w14:paraId="05DAA71F" w14:textId="77777777" w:rsidR="00FE6E2C" w:rsidRPr="00FE6E2C" w:rsidRDefault="00FE6E2C" w:rsidP="00017460">
      <w:pPr>
        <w:numPr>
          <w:ilvl w:val="0"/>
          <w:numId w:val="141"/>
        </w:numPr>
        <w:tabs>
          <w:tab w:val="left" w:pos="1134"/>
        </w:tabs>
        <w:autoSpaceDE w:val="0"/>
        <w:autoSpaceDN w:val="0"/>
        <w:adjustRightInd w:val="0"/>
        <w:spacing w:after="0" w:line="240" w:lineRule="auto"/>
        <w:ind w:left="0" w:firstLine="709"/>
        <w:jc w:val="both"/>
        <w:rPr>
          <w:rFonts w:ascii="Times New Roman" w:hAnsi="Times New Roman" w:cs="Times New Roman"/>
          <w:kern w:val="28"/>
          <w:sz w:val="28"/>
          <w:szCs w:val="28"/>
        </w:rPr>
      </w:pPr>
      <w:r w:rsidRPr="00FE6E2C">
        <w:rPr>
          <w:rFonts w:ascii="Times New Roman" w:hAnsi="Times New Roman" w:cs="Times New Roman"/>
          <w:kern w:val="28"/>
          <w:sz w:val="28"/>
          <w:szCs w:val="28"/>
        </w:rPr>
        <w:t>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установленной на Карте градостроительного зонирования.</w:t>
      </w:r>
    </w:p>
    <w:p w14:paraId="304A047D" w14:textId="77777777" w:rsidR="00FE6E2C" w:rsidRPr="00307499" w:rsidRDefault="00FE6E2C" w:rsidP="00017460">
      <w:pPr>
        <w:numPr>
          <w:ilvl w:val="0"/>
          <w:numId w:val="141"/>
        </w:numPr>
        <w:tabs>
          <w:tab w:val="left" w:pos="1134"/>
        </w:tabs>
        <w:autoSpaceDE w:val="0"/>
        <w:autoSpaceDN w:val="0"/>
        <w:adjustRightInd w:val="0"/>
        <w:spacing w:after="0" w:line="240" w:lineRule="auto"/>
        <w:ind w:left="0" w:firstLine="709"/>
        <w:jc w:val="both"/>
        <w:rPr>
          <w:rFonts w:ascii="Times New Roman" w:hAnsi="Times New Roman" w:cs="Times New Roman"/>
          <w:kern w:val="28"/>
          <w:sz w:val="28"/>
          <w:szCs w:val="28"/>
        </w:rPr>
      </w:pPr>
      <w:r w:rsidRPr="00307499">
        <w:rPr>
          <w:rFonts w:ascii="Times New Roman" w:hAnsi="Times New Roman" w:cs="Times New Roman"/>
          <w:kern w:val="28"/>
          <w:sz w:val="28"/>
          <w:szCs w:val="28"/>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14:paraId="6FC5062A" w14:textId="3C3726E1" w:rsidR="00C85B2C" w:rsidRPr="00307499" w:rsidRDefault="00C85B2C" w:rsidP="00C85B2C">
      <w:pPr>
        <w:autoSpaceDE w:val="0"/>
        <w:autoSpaceDN w:val="0"/>
        <w:adjustRightInd w:val="0"/>
        <w:spacing w:after="0" w:line="240" w:lineRule="auto"/>
        <w:ind w:firstLine="540"/>
        <w:jc w:val="both"/>
        <w:rPr>
          <w:rFonts w:ascii="Times New Roman" w:hAnsi="Times New Roman"/>
          <w:kern w:val="28"/>
          <w:sz w:val="28"/>
        </w:rPr>
      </w:pPr>
      <w:r w:rsidRPr="00307499">
        <w:rPr>
          <w:rFonts w:ascii="Times New Roman" w:hAnsi="Times New Roman"/>
          <w:kern w:val="28"/>
          <w:sz w:val="28"/>
        </w:rPr>
        <w:t>Заявление заинтересованного лица должно содержать:</w:t>
      </w:r>
    </w:p>
    <w:p w14:paraId="748A6C92" w14:textId="77777777" w:rsidR="00C85B2C" w:rsidRPr="00263076" w:rsidRDefault="00C85B2C" w:rsidP="00C85B2C">
      <w:pPr>
        <w:autoSpaceDE w:val="0"/>
        <w:autoSpaceDN w:val="0"/>
        <w:adjustRightInd w:val="0"/>
        <w:spacing w:after="0" w:line="240" w:lineRule="auto"/>
        <w:ind w:firstLine="540"/>
        <w:jc w:val="both"/>
        <w:rPr>
          <w:rFonts w:ascii="Times New Roman" w:hAnsi="Times New Roman"/>
          <w:kern w:val="28"/>
          <w:sz w:val="28"/>
        </w:rPr>
      </w:pPr>
      <w:r w:rsidRPr="00307499">
        <w:rPr>
          <w:rFonts w:ascii="Times New Roman" w:hAnsi="Times New Roman" w:cs="Times New Roman"/>
          <w:kern w:val="28"/>
          <w:sz w:val="28"/>
          <w:szCs w:val="28"/>
        </w:rPr>
        <w:t xml:space="preserve">- </w:t>
      </w:r>
      <w:r w:rsidRPr="00307499">
        <w:rPr>
          <w:rFonts w:ascii="Times New Roman" w:hAnsi="Times New Roman"/>
          <w:kern w:val="28"/>
          <w:sz w:val="28"/>
        </w:rPr>
        <w:t>фамилию, имя, отчество заявителя,</w:t>
      </w:r>
      <w:r w:rsidRPr="00263076">
        <w:rPr>
          <w:rFonts w:ascii="Times New Roman" w:hAnsi="Times New Roman"/>
          <w:kern w:val="28"/>
          <w:sz w:val="28"/>
        </w:rPr>
        <w:t xml:space="preserve"> место проживания заявителя – физического лица, наименование, ИНН, ОГРН, место нахождения заявителя – юридического лица, наименование объекта капитального строительства;</w:t>
      </w:r>
    </w:p>
    <w:p w14:paraId="7D740BDB" w14:textId="77777777" w:rsidR="00C85B2C" w:rsidRPr="00263076" w:rsidRDefault="00C85B2C" w:rsidP="00C85B2C">
      <w:pPr>
        <w:autoSpaceDE w:val="0"/>
        <w:autoSpaceDN w:val="0"/>
        <w:adjustRightInd w:val="0"/>
        <w:spacing w:after="0" w:line="240" w:lineRule="auto"/>
        <w:ind w:firstLine="540"/>
        <w:jc w:val="both"/>
        <w:rPr>
          <w:rFonts w:ascii="Times New Roman" w:hAnsi="Times New Roman"/>
          <w:kern w:val="28"/>
          <w:sz w:val="28"/>
        </w:rPr>
      </w:pPr>
      <w:r w:rsidRPr="00AF7424">
        <w:rPr>
          <w:rFonts w:ascii="Times New Roman" w:hAnsi="Times New Roman" w:cs="Times New Roman"/>
          <w:kern w:val="28"/>
          <w:sz w:val="28"/>
          <w:szCs w:val="28"/>
        </w:rPr>
        <w:t xml:space="preserve">- </w:t>
      </w:r>
      <w:r w:rsidRPr="00263076">
        <w:rPr>
          <w:rFonts w:ascii="Times New Roman" w:hAnsi="Times New Roman"/>
          <w:kern w:val="28"/>
          <w:sz w:val="28"/>
        </w:rPr>
        <w:t>адрес и кадастровый номер земельного участка или объекта капитального строительства, применительно к которому запрашивается разрешение на условно разрешенный вид использования.</w:t>
      </w:r>
    </w:p>
    <w:p w14:paraId="67F7C346" w14:textId="77777777" w:rsidR="00C85B2C" w:rsidRPr="00263076" w:rsidRDefault="00C85B2C" w:rsidP="00C85B2C">
      <w:pPr>
        <w:autoSpaceDE w:val="0"/>
        <w:autoSpaceDN w:val="0"/>
        <w:adjustRightInd w:val="0"/>
        <w:spacing w:after="0" w:line="240" w:lineRule="auto"/>
        <w:ind w:firstLine="540"/>
        <w:jc w:val="both"/>
        <w:rPr>
          <w:rFonts w:ascii="Times New Roman" w:hAnsi="Times New Roman"/>
          <w:kern w:val="28"/>
          <w:sz w:val="28"/>
        </w:rPr>
      </w:pPr>
      <w:r w:rsidRPr="00263076">
        <w:rPr>
          <w:rFonts w:ascii="Times New Roman" w:hAnsi="Times New Roman"/>
          <w:kern w:val="28"/>
          <w:sz w:val="28"/>
        </w:rPr>
        <w:t>Заявление должно быть подписано заявителем – физическим лицом или руководителем заявителя – юридического лица (лицом, имеющим право в соответствии с учредительными документами юридического лица представлять интересы юридического лица без доверенности) либо представителем заявителя – физического или юридического лица, действующим на основании надлежащим образом оформленной доверенности.</w:t>
      </w:r>
    </w:p>
    <w:p w14:paraId="270B31DE" w14:textId="77777777" w:rsidR="00C85B2C" w:rsidRPr="00263076" w:rsidRDefault="00C85B2C" w:rsidP="00C85B2C">
      <w:pPr>
        <w:autoSpaceDE w:val="0"/>
        <w:autoSpaceDN w:val="0"/>
        <w:adjustRightInd w:val="0"/>
        <w:spacing w:after="0" w:line="240" w:lineRule="auto"/>
        <w:ind w:firstLine="540"/>
        <w:jc w:val="both"/>
        <w:rPr>
          <w:rFonts w:ascii="Times New Roman" w:hAnsi="Times New Roman"/>
          <w:kern w:val="28"/>
          <w:sz w:val="28"/>
        </w:rPr>
      </w:pPr>
      <w:r w:rsidRPr="00263076">
        <w:rPr>
          <w:rFonts w:ascii="Times New Roman" w:hAnsi="Times New Roman"/>
          <w:kern w:val="28"/>
          <w:sz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14:paraId="7384D887" w14:textId="6FFC3D48" w:rsidR="00C85B2C" w:rsidRPr="00FE6E2C" w:rsidRDefault="00C85B2C" w:rsidP="00017460">
      <w:pPr>
        <w:pStyle w:val="a7"/>
        <w:numPr>
          <w:ilvl w:val="0"/>
          <w:numId w:val="141"/>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 xml:space="preserve">К заявлению прилагаются документы и материалы, предусмотренные нормативным правовым актом </w:t>
      </w:r>
      <w:bookmarkStart w:id="46" w:name="_Hlk98499948"/>
      <w:r w:rsidRPr="00FE6E2C">
        <w:rPr>
          <w:rFonts w:ascii="Times New Roman" w:hAnsi="Times New Roman"/>
          <w:kern w:val="28"/>
          <w:sz w:val="28"/>
        </w:rPr>
        <w:t xml:space="preserve">органа исполнительной власти Ленинградской области, уполномоченного Правительством Ленинградской области на </w:t>
      </w:r>
      <w:r w:rsidRPr="00FE6E2C">
        <w:rPr>
          <w:rFonts w:ascii="Times New Roman" w:hAnsi="Times New Roman"/>
          <w:kern w:val="28"/>
          <w:sz w:val="28"/>
        </w:rPr>
        <w:lastRenderedPageBreak/>
        <w:t>осуществление полномочий органов местного самоуправления Ленинградской области в области градостроительной деятельности</w:t>
      </w:r>
      <w:bookmarkEnd w:id="46"/>
      <w:r w:rsidRPr="00FE6E2C">
        <w:rPr>
          <w:rFonts w:ascii="Times New Roman" w:hAnsi="Times New Roman"/>
          <w:kern w:val="28"/>
          <w:sz w:val="28"/>
        </w:rPr>
        <w:t>,</w:t>
      </w:r>
      <w:r w:rsidRPr="00FE6E2C">
        <w:rPr>
          <w:rFonts w:ascii="Times New Roman" w:hAnsi="Times New Roman"/>
          <w:sz w:val="24"/>
        </w:rPr>
        <w:t xml:space="preserve"> </w:t>
      </w:r>
      <w:r w:rsidRPr="00FE6E2C">
        <w:rPr>
          <w:rFonts w:ascii="Times New Roman" w:hAnsi="Times New Roman"/>
          <w:kern w:val="28"/>
          <w:sz w:val="28"/>
        </w:rPr>
        <w:t xml:space="preserve">нормативным правовым актом органа местного самоуправления </w:t>
      </w:r>
      <w:r w:rsidR="00F2745A" w:rsidRPr="00FE6E2C">
        <w:rPr>
          <w:rFonts w:ascii="Times New Roman" w:hAnsi="Times New Roman" w:cs="Times New Roman"/>
          <w:kern w:val="28"/>
          <w:sz w:val="28"/>
          <w:szCs w:val="28"/>
        </w:rPr>
        <w:t>Всеволож</w:t>
      </w:r>
      <w:r w:rsidRPr="00FE6E2C">
        <w:rPr>
          <w:rFonts w:ascii="Times New Roman" w:hAnsi="Times New Roman"/>
          <w:kern w:val="28"/>
          <w:sz w:val="28"/>
        </w:rPr>
        <w:t xml:space="preserve">ского </w:t>
      </w:r>
      <w:bookmarkStart w:id="47" w:name="_Hlk115962152"/>
      <w:r w:rsidRPr="00FE6E2C">
        <w:rPr>
          <w:rFonts w:ascii="Times New Roman" w:hAnsi="Times New Roman"/>
          <w:kern w:val="28"/>
          <w:sz w:val="28"/>
        </w:rPr>
        <w:t>муниципального района</w:t>
      </w:r>
      <w:bookmarkEnd w:id="47"/>
      <w:r w:rsidRPr="00FE6E2C">
        <w:rPr>
          <w:rFonts w:ascii="Times New Roman" w:hAnsi="Times New Roman" w:cs="Times New Roman"/>
          <w:kern w:val="28"/>
          <w:sz w:val="28"/>
          <w:szCs w:val="28"/>
        </w:rPr>
        <w:t xml:space="preserve"> Ленинградской области</w:t>
      </w:r>
      <w:r w:rsidRPr="00FE6E2C">
        <w:rPr>
          <w:rFonts w:ascii="Times New Roman" w:hAnsi="Times New Roman"/>
          <w:kern w:val="28"/>
          <w:sz w:val="28"/>
        </w:rPr>
        <w:t>.</w:t>
      </w:r>
    </w:p>
    <w:p w14:paraId="4A73ACCD" w14:textId="36AA0398" w:rsidR="00C85B2C" w:rsidRPr="00FE6E2C" w:rsidRDefault="00C85B2C" w:rsidP="00017460">
      <w:pPr>
        <w:pStyle w:val="a7"/>
        <w:numPr>
          <w:ilvl w:val="0"/>
          <w:numId w:val="141"/>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случая, предусмотренного частью 11 статьи 39 Градостроительного кодекса Российской Федерации, подлежит обсуждению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w:t>
      </w:r>
    </w:p>
    <w:p w14:paraId="52B914C1" w14:textId="65583CBD" w:rsidR="00C85B2C" w:rsidRPr="00FE6E2C" w:rsidRDefault="00C85B2C" w:rsidP="00017460">
      <w:pPr>
        <w:pStyle w:val="a7"/>
        <w:numPr>
          <w:ilvl w:val="0"/>
          <w:numId w:val="141"/>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 xml:space="preserve">Организатор общественных </w:t>
      </w:r>
      <w:r w:rsidRPr="00307499">
        <w:rPr>
          <w:rFonts w:ascii="Times New Roman" w:hAnsi="Times New Roman"/>
          <w:kern w:val="28"/>
          <w:sz w:val="28"/>
        </w:rPr>
        <w:t>обсуждений или публичных слушаний</w:t>
      </w:r>
      <w:r w:rsidRPr="00FE6E2C">
        <w:rPr>
          <w:rFonts w:ascii="Times New Roman" w:hAnsi="Times New Roman"/>
          <w:kern w:val="28"/>
          <w:sz w:val="28"/>
        </w:rPr>
        <w:t xml:space="preserve"> направляет сообщения о проведении общественных обсуждений или </w:t>
      </w:r>
      <w:r w:rsidR="00FE6E2C" w:rsidRPr="00FE6E2C">
        <w:rPr>
          <w:rFonts w:ascii="Times New Roman" w:hAnsi="Times New Roman"/>
          <w:kern w:val="28"/>
          <w:sz w:val="28"/>
        </w:rPr>
        <w:t xml:space="preserve">публичных слушаний </w:t>
      </w:r>
      <w:r w:rsidRPr="00FE6E2C">
        <w:rPr>
          <w:rFonts w:ascii="Times New Roman" w:hAnsi="Times New Roman"/>
          <w:kern w:val="28"/>
          <w:sz w:val="28"/>
        </w:rPr>
        <w:t>по проекту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215E199D" w14:textId="6CE355EE" w:rsidR="00C85B2C" w:rsidRPr="00307499" w:rsidRDefault="00C85B2C" w:rsidP="00017460">
      <w:pPr>
        <w:pStyle w:val="a7"/>
        <w:numPr>
          <w:ilvl w:val="0"/>
          <w:numId w:val="141"/>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w:t>
      </w:r>
      <w:r w:rsidRPr="00307499">
        <w:rPr>
          <w:rFonts w:ascii="Times New Roman" w:hAnsi="Times New Roman"/>
          <w:kern w:val="28"/>
          <w:sz w:val="28"/>
        </w:rPr>
        <w:t xml:space="preserve">образования и (или) нормативным правовым актом представительного органа муниципального образования </w:t>
      </w:r>
      <w:r w:rsidR="00F2745A" w:rsidRPr="00307499">
        <w:rPr>
          <w:rFonts w:ascii="Times New Roman" w:hAnsi="Times New Roman" w:cs="Times New Roman"/>
          <w:kern w:val="28"/>
          <w:sz w:val="28"/>
          <w:szCs w:val="28"/>
        </w:rPr>
        <w:t>Всеволож</w:t>
      </w:r>
      <w:r w:rsidRPr="00307499">
        <w:rPr>
          <w:rFonts w:ascii="Times New Roman" w:hAnsi="Times New Roman"/>
          <w:kern w:val="28"/>
          <w:sz w:val="28"/>
        </w:rPr>
        <w:t>ский муниципальный район Ленинградской области и не может быть более одного месяца.</w:t>
      </w:r>
    </w:p>
    <w:p w14:paraId="32096C49" w14:textId="00494246" w:rsidR="00C85B2C" w:rsidRPr="00307499" w:rsidRDefault="00C85B2C" w:rsidP="00017460">
      <w:pPr>
        <w:pStyle w:val="a7"/>
        <w:numPr>
          <w:ilvl w:val="0"/>
          <w:numId w:val="141"/>
        </w:numPr>
        <w:tabs>
          <w:tab w:val="left" w:pos="851"/>
          <w:tab w:val="left" w:pos="1134"/>
          <w:tab w:val="left" w:pos="1276"/>
        </w:tabs>
        <w:spacing w:after="0" w:line="240" w:lineRule="auto"/>
        <w:ind w:left="0" w:firstLine="709"/>
        <w:jc w:val="both"/>
        <w:rPr>
          <w:rFonts w:ascii="Times New Roman" w:hAnsi="Times New Roman"/>
          <w:kern w:val="28"/>
          <w:sz w:val="28"/>
        </w:rPr>
      </w:pPr>
      <w:r w:rsidRPr="00307499">
        <w:rPr>
          <w:rFonts w:ascii="Times New Roman" w:hAnsi="Times New Roman"/>
          <w:kern w:val="28"/>
          <w:sz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w:t>
      </w:r>
      <w:r w:rsidR="005B1549" w:rsidRPr="00307499">
        <w:rPr>
          <w:rFonts w:ascii="Times New Roman" w:hAnsi="Times New Roman"/>
          <w:kern w:val="28"/>
          <w:sz w:val="28"/>
        </w:rPr>
        <w:t>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муниципального образования «Всеволожский муниципальный район» Ленинградской области или в орган исполнительной власти Ленинградской области, уполномоченный на принятие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в случаях, предусмотренных статьей 1 областного закона от 7 июля 2014 года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14:paraId="1CABB450" w14:textId="77777777" w:rsidR="002330E0" w:rsidRPr="00307499" w:rsidRDefault="002330E0" w:rsidP="00017460">
      <w:pPr>
        <w:pStyle w:val="a7"/>
        <w:numPr>
          <w:ilvl w:val="0"/>
          <w:numId w:val="141"/>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kern w:val="28"/>
          <w:sz w:val="28"/>
        </w:rPr>
      </w:pPr>
      <w:bookmarkStart w:id="48" w:name="_Hlk232777226"/>
      <w:r w:rsidRPr="00307499">
        <w:rPr>
          <w:rFonts w:ascii="Times New Roman" w:hAnsi="Times New Roman"/>
          <w:kern w:val="28"/>
          <w:sz w:val="28"/>
        </w:rPr>
        <w:lastRenderedPageBreak/>
        <w:t xml:space="preserve">Принятие решения о </w:t>
      </w:r>
      <w:r w:rsidR="00C85B2C" w:rsidRPr="00307499">
        <w:rPr>
          <w:rFonts w:ascii="Times New Roman" w:hAnsi="Times New Roman"/>
          <w:kern w:val="28"/>
          <w:sz w:val="28"/>
        </w:rPr>
        <w:t xml:space="preserve">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осуществляется </w:t>
      </w:r>
      <w:bookmarkStart w:id="49" w:name="_Hlk232777298"/>
      <w:r w:rsidRPr="00307499">
        <w:rPr>
          <w:rFonts w:ascii="Times New Roman" w:hAnsi="Times New Roman"/>
          <w:kern w:val="28"/>
          <w:sz w:val="28"/>
        </w:rPr>
        <w:t>в порядке, предусмотренном нормативным правовым актом органа местного самоуправления Всеволожского муниципального района или, в случаях предусмотренных законом Ленинградской области от 7 июля 2014 года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нормативным правовым актом органа исполнительной власти Ленинградской области.</w:t>
      </w:r>
    </w:p>
    <w:bookmarkEnd w:id="48"/>
    <w:bookmarkEnd w:id="49"/>
    <w:p w14:paraId="240EFB58" w14:textId="483FD5A6" w:rsidR="00C85B2C" w:rsidRPr="00FE6E2C" w:rsidRDefault="00C85B2C" w:rsidP="00017460">
      <w:pPr>
        <w:pStyle w:val="a7"/>
        <w:numPr>
          <w:ilvl w:val="0"/>
          <w:numId w:val="141"/>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 xml:space="preserve">Расходы, связанные с организацией и проведением </w:t>
      </w:r>
      <w:bookmarkStart w:id="50" w:name="_Hlk97739558"/>
      <w:r w:rsidRPr="00FE6E2C">
        <w:rPr>
          <w:rFonts w:ascii="Times New Roman" w:hAnsi="Times New Roman"/>
          <w:kern w:val="28"/>
          <w:sz w:val="28"/>
        </w:rPr>
        <w:t xml:space="preserve">общественных обсуждений или публичных слушаний </w:t>
      </w:r>
      <w:bookmarkEnd w:id="50"/>
      <w:r w:rsidRPr="00FE6E2C">
        <w:rPr>
          <w:rFonts w:ascii="Times New Roman" w:hAnsi="Times New Roman"/>
          <w:kern w:val="28"/>
          <w:sz w:val="28"/>
        </w:rPr>
        <w:t>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6DCD215A" w14:textId="0BD9C00D" w:rsidR="00C85B2C" w:rsidRPr="00FE6E2C" w:rsidRDefault="00C85B2C" w:rsidP="00017460">
      <w:pPr>
        <w:pStyle w:val="a7"/>
        <w:numPr>
          <w:ilvl w:val="0"/>
          <w:numId w:val="141"/>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71857759" w14:textId="77777777" w:rsidR="00C85B2C" w:rsidRPr="00E07135" w:rsidRDefault="00C85B2C" w:rsidP="00FE6E2C">
      <w:pPr>
        <w:tabs>
          <w:tab w:val="left" w:pos="851"/>
          <w:tab w:val="left" w:pos="1134"/>
          <w:tab w:val="left" w:pos="1276"/>
        </w:tabs>
        <w:autoSpaceDE w:val="0"/>
        <w:autoSpaceDN w:val="0"/>
        <w:adjustRightInd w:val="0"/>
        <w:spacing w:after="0" w:line="240" w:lineRule="auto"/>
        <w:ind w:firstLine="709"/>
        <w:jc w:val="both"/>
        <w:rPr>
          <w:rFonts w:ascii="Times New Roman" w:hAnsi="Times New Roman"/>
          <w:b/>
          <w:bCs/>
          <w:kern w:val="28"/>
          <w:sz w:val="28"/>
        </w:rPr>
      </w:pPr>
    </w:p>
    <w:p w14:paraId="284082B3" w14:textId="77777777" w:rsidR="00C85B2C" w:rsidRPr="00E07135" w:rsidRDefault="00C85B2C" w:rsidP="00C85B2C">
      <w:pPr>
        <w:pStyle w:val="3"/>
        <w:spacing w:before="0" w:line="240" w:lineRule="auto"/>
        <w:jc w:val="center"/>
        <w:rPr>
          <w:rFonts w:ascii="Times New Roman" w:hAnsi="Times New Roman"/>
          <w:b/>
          <w:bCs/>
          <w:color w:val="auto"/>
          <w:kern w:val="28"/>
        </w:rPr>
      </w:pPr>
      <w:bookmarkStart w:id="51" w:name="_Toc517714590"/>
      <w:bookmarkStart w:id="52" w:name="_Toc115867362"/>
      <w:bookmarkStart w:id="53" w:name="_Toc227933485"/>
      <w:r w:rsidRPr="00E07135">
        <w:rPr>
          <w:rFonts w:ascii="Times New Roman" w:hAnsi="Times New Roman"/>
          <w:b/>
          <w:bCs/>
          <w:color w:val="auto"/>
          <w:kern w:val="28"/>
        </w:rPr>
        <w:t>Статья 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44"/>
      <w:bookmarkEnd w:id="45"/>
      <w:bookmarkEnd w:id="51"/>
      <w:bookmarkEnd w:id="52"/>
      <w:bookmarkEnd w:id="53"/>
    </w:p>
    <w:p w14:paraId="4DE2E01F" w14:textId="32F400F1" w:rsidR="00C85B2C" w:rsidRPr="00FE6E2C"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13BCEFF6" w14:textId="682C320C" w:rsidR="00C85B2C" w:rsidRPr="00FE6E2C"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524E7D05" w14:textId="0BE6C3D7" w:rsidR="00C85B2C" w:rsidRPr="00F32F83"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 xml:space="preserve">Отклонение от предельных параметров разрешенного строительства, реконструкции объектов капитального строительства (далее – Отклонение) </w:t>
      </w:r>
      <w:r w:rsidRPr="00F32F83">
        <w:rPr>
          <w:rFonts w:ascii="Times New Roman" w:hAnsi="Times New Roman"/>
          <w:kern w:val="28"/>
          <w:sz w:val="28"/>
        </w:rPr>
        <w:t>разрешается для отдельного земельного участка при соблюдении требований технических регламентов.</w:t>
      </w:r>
    </w:p>
    <w:p w14:paraId="569AFD0D" w14:textId="104F3AF9" w:rsidR="00E07135" w:rsidRPr="00307499"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bCs/>
          <w:kern w:val="28"/>
          <w:sz w:val="28"/>
        </w:rPr>
      </w:pPr>
      <w:r w:rsidRPr="00F32F83">
        <w:rPr>
          <w:rFonts w:ascii="Times New Roman" w:hAnsi="Times New Roman"/>
          <w:kern w:val="28"/>
          <w:sz w:val="28"/>
        </w:rPr>
        <w:t xml:space="preserve">Заинтересованное в получении разрешения на Отклонение лицо направляет заявление о предоставлении разрешения на </w:t>
      </w:r>
      <w:r w:rsidRPr="00307499">
        <w:rPr>
          <w:rFonts w:ascii="Times New Roman" w:hAnsi="Times New Roman"/>
          <w:kern w:val="28"/>
          <w:sz w:val="28"/>
        </w:rPr>
        <w:t xml:space="preserve">Отклонение </w:t>
      </w:r>
      <w:r w:rsidR="00E07135" w:rsidRPr="00307499">
        <w:rPr>
          <w:rFonts w:ascii="Times New Roman" w:hAnsi="Times New Roman"/>
          <w:kern w:val="28"/>
          <w:sz w:val="28"/>
        </w:rPr>
        <w:t xml:space="preserve">в </w:t>
      </w:r>
      <w:bookmarkStart w:id="54" w:name="_Hlk231469649"/>
      <w:r w:rsidR="00FE6E2C" w:rsidRPr="00307499">
        <w:rPr>
          <w:rFonts w:ascii="Times New Roman" w:hAnsi="Times New Roman"/>
          <w:kern w:val="28"/>
          <w:sz w:val="28"/>
        </w:rPr>
        <w:t>Комиссию</w:t>
      </w:r>
      <w:r w:rsidR="00E07135" w:rsidRPr="00307499">
        <w:rPr>
          <w:rFonts w:ascii="Times New Roman" w:hAnsi="Times New Roman"/>
          <w:bCs/>
          <w:kern w:val="28"/>
          <w:sz w:val="28"/>
        </w:rPr>
        <w:t>.</w:t>
      </w:r>
    </w:p>
    <w:bookmarkEnd w:id="54"/>
    <w:p w14:paraId="47AA64BB" w14:textId="12EABC75" w:rsidR="00C85B2C" w:rsidRPr="00263076"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sidRPr="00307499">
        <w:rPr>
          <w:rFonts w:ascii="Times New Roman" w:hAnsi="Times New Roman"/>
          <w:kern w:val="28"/>
          <w:sz w:val="28"/>
        </w:rPr>
        <w:t>Заявление правообладателя (правообладателей) земельного участка</w:t>
      </w:r>
      <w:r w:rsidRPr="00F32F83">
        <w:rPr>
          <w:rFonts w:ascii="Times New Roman" w:hAnsi="Times New Roman"/>
          <w:kern w:val="28"/>
          <w:sz w:val="28"/>
        </w:rPr>
        <w:t xml:space="preserve"> должно</w:t>
      </w:r>
      <w:r w:rsidRPr="00263076">
        <w:rPr>
          <w:rFonts w:ascii="Times New Roman" w:hAnsi="Times New Roman"/>
          <w:kern w:val="28"/>
          <w:sz w:val="28"/>
        </w:rPr>
        <w:t xml:space="preserve"> содержать: </w:t>
      </w:r>
    </w:p>
    <w:p w14:paraId="6EE732F2" w14:textId="77777777" w:rsidR="00C85B2C" w:rsidRPr="00263076"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sidRPr="00AF7424">
        <w:rPr>
          <w:rFonts w:ascii="Times New Roman" w:hAnsi="Times New Roman" w:cs="Times New Roman"/>
          <w:kern w:val="28"/>
          <w:sz w:val="28"/>
          <w:szCs w:val="28"/>
        </w:rPr>
        <w:t xml:space="preserve">- </w:t>
      </w:r>
      <w:r w:rsidRPr="00263076">
        <w:rPr>
          <w:rFonts w:ascii="Times New Roman" w:hAnsi="Times New Roman"/>
          <w:kern w:val="28"/>
          <w:sz w:val="28"/>
        </w:rPr>
        <w:t>фамилию, имя, отчество заявителя, место проживания заявителя – физического лица, наименование, ИНН, ОГРН, место нахождения заявителя – юридического лица;</w:t>
      </w:r>
    </w:p>
    <w:p w14:paraId="369A6606" w14:textId="77777777" w:rsidR="00C85B2C" w:rsidRPr="00263076"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sidRPr="00AF7424">
        <w:rPr>
          <w:rFonts w:ascii="Times New Roman" w:hAnsi="Times New Roman" w:cs="Times New Roman"/>
          <w:kern w:val="28"/>
          <w:sz w:val="28"/>
          <w:szCs w:val="28"/>
        </w:rPr>
        <w:lastRenderedPageBreak/>
        <w:t xml:space="preserve">- </w:t>
      </w:r>
      <w:r w:rsidRPr="00263076">
        <w:rPr>
          <w:rFonts w:ascii="Times New Roman" w:hAnsi="Times New Roman"/>
          <w:kern w:val="28"/>
          <w:sz w:val="28"/>
        </w:rPr>
        <w:t>адрес и кадастровый номер земельного участка, применительно к которому запраши</w:t>
      </w:r>
      <w:r>
        <w:rPr>
          <w:rFonts w:ascii="Times New Roman" w:hAnsi="Times New Roman"/>
          <w:kern w:val="28"/>
          <w:sz w:val="28"/>
        </w:rPr>
        <w:t>вается разрешение на Отклонение</w:t>
      </w:r>
      <w:r w:rsidRPr="00263076">
        <w:rPr>
          <w:rFonts w:ascii="Times New Roman" w:hAnsi="Times New Roman"/>
          <w:kern w:val="28"/>
          <w:sz w:val="28"/>
        </w:rPr>
        <w:t>;</w:t>
      </w:r>
    </w:p>
    <w:p w14:paraId="5C48D49C" w14:textId="77777777" w:rsidR="00C85B2C"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sidRPr="00AF7424">
        <w:rPr>
          <w:rFonts w:ascii="Times New Roman" w:hAnsi="Times New Roman" w:cs="Times New Roman"/>
          <w:kern w:val="28"/>
          <w:sz w:val="28"/>
          <w:szCs w:val="28"/>
        </w:rPr>
        <w:t xml:space="preserve">- </w:t>
      </w:r>
      <w:r w:rsidRPr="005939DA">
        <w:rPr>
          <w:rFonts w:ascii="Times New Roman" w:hAnsi="Times New Roman" w:cs="Times New Roman"/>
          <w:kern w:val="28"/>
          <w:sz w:val="28"/>
          <w:szCs w:val="28"/>
        </w:rPr>
        <w:t xml:space="preserve">информацию о том, что размер земельного участка меньше установленных градостроительным регламентом минимальных размеров земельных участков (со ссылкой на структурную единицу правил землепользования и застройки, которой установлен градостроительный регламент в отношении указанного земельного участка) и (или) </w:t>
      </w:r>
      <w:r w:rsidRPr="00263076">
        <w:rPr>
          <w:rFonts w:ascii="Times New Roman" w:hAnsi="Times New Roman"/>
          <w:kern w:val="28"/>
          <w:sz w:val="28"/>
        </w:rPr>
        <w:t>описание неблагоприятных для застройки параметров, конфигурации, инженерно-геологических или иных характеристик земельного участка, для которого запрашивается Отклонение</w:t>
      </w:r>
      <w:r>
        <w:rPr>
          <w:rFonts w:ascii="Times New Roman" w:hAnsi="Times New Roman"/>
          <w:kern w:val="28"/>
          <w:sz w:val="28"/>
        </w:rPr>
        <w:t>;</w:t>
      </w:r>
      <w:r w:rsidRPr="00263076">
        <w:rPr>
          <w:rFonts w:ascii="Times New Roman" w:hAnsi="Times New Roman"/>
          <w:kern w:val="28"/>
          <w:sz w:val="28"/>
        </w:rPr>
        <w:t xml:space="preserve"> </w:t>
      </w:r>
    </w:p>
    <w:p w14:paraId="71115C1B" w14:textId="77777777" w:rsidR="00C85B2C"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Pr>
          <w:rFonts w:ascii="Times New Roman" w:hAnsi="Times New Roman"/>
          <w:kern w:val="28"/>
          <w:sz w:val="28"/>
        </w:rPr>
        <w:t xml:space="preserve">- </w:t>
      </w:r>
      <w:r w:rsidRPr="00263076">
        <w:rPr>
          <w:rFonts w:ascii="Times New Roman" w:hAnsi="Times New Roman"/>
          <w:kern w:val="28"/>
          <w:sz w:val="28"/>
        </w:rPr>
        <w:t>обоснование необходимости данного отклонения</w:t>
      </w:r>
      <w:r>
        <w:rPr>
          <w:rFonts w:ascii="Times New Roman" w:hAnsi="Times New Roman"/>
          <w:kern w:val="28"/>
          <w:sz w:val="28"/>
        </w:rPr>
        <w:t>;</w:t>
      </w:r>
      <w:r w:rsidRPr="00263076">
        <w:rPr>
          <w:rFonts w:ascii="Times New Roman" w:hAnsi="Times New Roman"/>
          <w:kern w:val="28"/>
          <w:sz w:val="28"/>
        </w:rPr>
        <w:t xml:space="preserve"> </w:t>
      </w:r>
    </w:p>
    <w:p w14:paraId="4207662E" w14:textId="77777777" w:rsidR="00C85B2C" w:rsidRPr="00263076"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Pr>
          <w:rFonts w:ascii="Times New Roman" w:hAnsi="Times New Roman"/>
          <w:kern w:val="28"/>
          <w:sz w:val="28"/>
        </w:rPr>
        <w:t xml:space="preserve">- </w:t>
      </w:r>
      <w:r w:rsidRPr="00263076">
        <w:rPr>
          <w:rFonts w:ascii="Times New Roman" w:hAnsi="Times New Roman"/>
          <w:kern w:val="28"/>
          <w:sz w:val="28"/>
        </w:rPr>
        <w:t>вид, назначени</w:t>
      </w:r>
      <w:r>
        <w:rPr>
          <w:rFonts w:ascii="Times New Roman" w:hAnsi="Times New Roman"/>
          <w:kern w:val="28"/>
          <w:sz w:val="28"/>
        </w:rPr>
        <w:t>е</w:t>
      </w:r>
      <w:r w:rsidRPr="00263076">
        <w:rPr>
          <w:rFonts w:ascii="Times New Roman" w:hAnsi="Times New Roman"/>
          <w:kern w:val="28"/>
          <w:sz w:val="28"/>
        </w:rPr>
        <w:t>, параметр</w:t>
      </w:r>
      <w:r>
        <w:rPr>
          <w:rFonts w:ascii="Times New Roman" w:hAnsi="Times New Roman"/>
          <w:kern w:val="28"/>
          <w:sz w:val="28"/>
        </w:rPr>
        <w:t>ы</w:t>
      </w:r>
      <w:r w:rsidRPr="00263076">
        <w:rPr>
          <w:rFonts w:ascii="Times New Roman" w:hAnsi="Times New Roman"/>
          <w:kern w:val="28"/>
          <w:sz w:val="28"/>
        </w:rPr>
        <w:t xml:space="preserve"> объекта (объектов) капитального строительства, строительство или реконструкция которого (которых) планируется на данном земельном участке.</w:t>
      </w:r>
    </w:p>
    <w:p w14:paraId="30E7BB9E" w14:textId="77777777" w:rsidR="00C85B2C" w:rsidRPr="00263076"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sidRPr="00263076">
        <w:rPr>
          <w:rFonts w:ascii="Times New Roman" w:hAnsi="Times New Roman"/>
          <w:kern w:val="28"/>
          <w:sz w:val="28"/>
        </w:rPr>
        <w:t xml:space="preserve">Заявление должно быть подписано заявителем – физическим лицом или руководителем заявителя – юридического лица (лицом, имеющим право в соответствии с учредительными документами юридического лица представлять интересы юридического лица без доверенности) либо представителем заявителя – физического или юридического лица, действующим на основании надлежащим образом оформленной доверенности. </w:t>
      </w:r>
    </w:p>
    <w:p w14:paraId="45156C1F" w14:textId="77777777" w:rsidR="00C85B2C" w:rsidRPr="00263076" w:rsidRDefault="00C85B2C" w:rsidP="00FE6E2C">
      <w:pPr>
        <w:tabs>
          <w:tab w:val="left" w:pos="851"/>
          <w:tab w:val="left" w:pos="993"/>
        </w:tabs>
        <w:autoSpaceDE w:val="0"/>
        <w:autoSpaceDN w:val="0"/>
        <w:adjustRightInd w:val="0"/>
        <w:spacing w:after="0" w:line="240" w:lineRule="auto"/>
        <w:ind w:firstLine="709"/>
        <w:jc w:val="both"/>
        <w:rPr>
          <w:rFonts w:ascii="Times New Roman" w:hAnsi="Times New Roman"/>
          <w:kern w:val="28"/>
          <w:sz w:val="28"/>
        </w:rPr>
      </w:pPr>
      <w:r w:rsidRPr="00263076">
        <w:rPr>
          <w:rFonts w:ascii="Times New Roman" w:hAnsi="Times New Roman"/>
          <w:kern w:val="28"/>
          <w:sz w:val="28"/>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14:paraId="61E1C54A" w14:textId="17ACF351" w:rsidR="00C85B2C" w:rsidRPr="00FE6E2C"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К заявлению прилагаются документы и материалы, предусмотренные нормативным правовым актом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устанавливающим порядок принятия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2F05A7">
        <w:t xml:space="preserve"> </w:t>
      </w:r>
      <w:r w:rsidRPr="00FE6E2C">
        <w:rPr>
          <w:rFonts w:ascii="Times New Roman" w:hAnsi="Times New Roman"/>
          <w:kern w:val="28"/>
          <w:sz w:val="28"/>
        </w:rPr>
        <w:t xml:space="preserve">нормативными правовыми актами органа местного самоуправления </w:t>
      </w:r>
      <w:r w:rsidR="00F2745A" w:rsidRPr="00FE6E2C">
        <w:rPr>
          <w:rFonts w:ascii="Times New Roman" w:hAnsi="Times New Roman" w:cs="Times New Roman"/>
          <w:kern w:val="28"/>
          <w:sz w:val="28"/>
          <w:szCs w:val="28"/>
        </w:rPr>
        <w:t>Всеволож</w:t>
      </w:r>
      <w:r w:rsidRPr="00FE6E2C">
        <w:rPr>
          <w:rFonts w:ascii="Times New Roman" w:hAnsi="Times New Roman"/>
          <w:kern w:val="28"/>
          <w:sz w:val="28"/>
        </w:rPr>
        <w:t>ского муниципального района Ленинградской области,</w:t>
      </w:r>
      <w:r w:rsidR="00BE506E">
        <w:rPr>
          <w:rFonts w:ascii="Times New Roman" w:hAnsi="Times New Roman"/>
          <w:kern w:val="28"/>
          <w:sz w:val="28"/>
        </w:rPr>
        <w:t xml:space="preserve"> </w:t>
      </w:r>
      <w:r w:rsidRPr="00FE6E2C">
        <w:rPr>
          <w:rFonts w:ascii="Times New Roman" w:hAnsi="Times New Roman"/>
          <w:kern w:val="28"/>
          <w:sz w:val="28"/>
        </w:rPr>
        <w:t>устанавливающими порядок принятия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2D5A9488" w14:textId="35E386CC" w:rsidR="00C85B2C" w:rsidRPr="00FE6E2C"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FE6E2C">
        <w:rPr>
          <w:rFonts w:ascii="Times New Roman" w:hAnsi="Times New Roman"/>
          <w:kern w:val="28"/>
          <w:sz w:val="28"/>
        </w:rPr>
        <w:t xml:space="preserve">Проект решения о предоставлении разрешения на Отклонение подготавливается в течение пятнадцати рабочих дней со дня поступления заявления о предоставлении такого разрешения и подлежит обсуждению на публичных слушаниях, проводимых в порядке, установленном статьей 5.1 Градостроительного кодекса Российской Федерации с учетом положений статьи </w:t>
      </w:r>
      <w:r w:rsidR="00502946">
        <w:rPr>
          <w:rFonts w:ascii="Times New Roman" w:hAnsi="Times New Roman"/>
          <w:kern w:val="28"/>
          <w:sz w:val="28"/>
        </w:rPr>
        <w:t>40</w:t>
      </w:r>
      <w:r w:rsidRPr="00FE6E2C">
        <w:rPr>
          <w:rFonts w:ascii="Times New Roman" w:hAnsi="Times New Roman"/>
          <w:kern w:val="28"/>
          <w:sz w:val="28"/>
        </w:rPr>
        <w:t xml:space="preserve"> Градостроительного кодекса Российской Федерации, за исключением случая, указанного в части 2 настоящей статьи.</w:t>
      </w:r>
      <w:r w:rsidRPr="00FE6E2C">
        <w:rPr>
          <w:rFonts w:ascii="Times New Roman" w:hAnsi="Times New Roman" w:cs="Times New Roman"/>
          <w:kern w:val="28"/>
          <w:sz w:val="28"/>
          <w:szCs w:val="28"/>
        </w:rPr>
        <w:t xml:space="preserve"> </w:t>
      </w:r>
    </w:p>
    <w:p w14:paraId="0700E76C" w14:textId="56960E3E" w:rsidR="00C85B2C" w:rsidRPr="00FE6E2C"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kern w:val="28"/>
          <w:sz w:val="28"/>
          <w:szCs w:val="28"/>
        </w:rPr>
      </w:pPr>
      <w:r w:rsidRPr="00FE6E2C">
        <w:rPr>
          <w:rFonts w:ascii="Times New Roman" w:hAnsi="Times New Roman" w:cs="Times New Roman"/>
          <w:kern w:val="28"/>
          <w:sz w:val="28"/>
          <w:szCs w:val="28"/>
        </w:rPr>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w:t>
      </w:r>
      <w:r w:rsidRPr="00FE6E2C">
        <w:rPr>
          <w:rFonts w:ascii="Times New Roman" w:hAnsi="Times New Roman" w:cs="Times New Roman"/>
          <w:kern w:val="28"/>
          <w:sz w:val="28"/>
          <w:szCs w:val="28"/>
        </w:rPr>
        <w:lastRenderedPageBreak/>
        <w:t xml:space="preserve">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 </w:t>
      </w:r>
      <w:r w:rsidRPr="000A3FD3">
        <w:rPr>
          <w:rFonts w:ascii="Times New Roman" w:hAnsi="Times New Roman" w:cs="Times New Roman"/>
          <w:kern w:val="28"/>
          <w:sz w:val="28"/>
          <w:szCs w:val="28"/>
        </w:rPr>
        <w:t xml:space="preserve">муниципального образования </w:t>
      </w:r>
      <w:r w:rsidR="00F2745A" w:rsidRPr="000A3FD3">
        <w:rPr>
          <w:rFonts w:ascii="Times New Roman" w:hAnsi="Times New Roman" w:cs="Times New Roman"/>
          <w:kern w:val="28"/>
          <w:sz w:val="28"/>
          <w:szCs w:val="28"/>
        </w:rPr>
        <w:t>Всеволож</w:t>
      </w:r>
      <w:r w:rsidRPr="000A3FD3">
        <w:rPr>
          <w:rFonts w:ascii="Times New Roman" w:hAnsi="Times New Roman" w:cs="Times New Roman"/>
          <w:kern w:val="28"/>
          <w:sz w:val="28"/>
          <w:szCs w:val="28"/>
        </w:rPr>
        <w:t>ский муниципальный район Ленинградской области</w:t>
      </w:r>
      <w:r w:rsidRPr="00FE6E2C">
        <w:rPr>
          <w:rFonts w:ascii="Times New Roman" w:hAnsi="Times New Roman" w:cs="Times New Roman"/>
          <w:kern w:val="28"/>
          <w:sz w:val="28"/>
          <w:szCs w:val="28"/>
        </w:rPr>
        <w:t xml:space="preserve"> и не может быть более одного месяца.</w:t>
      </w:r>
    </w:p>
    <w:p w14:paraId="409EFB8E" w14:textId="27989787" w:rsidR="00502946" w:rsidRPr="00307499"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307499">
        <w:rPr>
          <w:rFonts w:ascii="Times New Roman" w:hAnsi="Times New Roman"/>
          <w:kern w:val="28"/>
          <w:sz w:val="28"/>
        </w:rPr>
        <w:t xml:space="preserve">На основании заключения о результатах общественных </w:t>
      </w:r>
      <w:r w:rsidRPr="00307499">
        <w:rPr>
          <w:rFonts w:ascii="Times New Roman" w:hAnsi="Times New Roman" w:cs="Times New Roman"/>
          <w:kern w:val="28"/>
          <w:sz w:val="28"/>
          <w:szCs w:val="28"/>
        </w:rPr>
        <w:t>обсуждений</w:t>
      </w:r>
      <w:r w:rsidRPr="00307499">
        <w:rPr>
          <w:rFonts w:ascii="Times New Roman" w:hAnsi="Times New Roman"/>
          <w:kern w:val="28"/>
          <w:sz w:val="28"/>
        </w:rPr>
        <w:t xml:space="preserve"> или публичных слушаний по проекту решения о предоставлении разрешения на Отклонение </w:t>
      </w:r>
      <w:r w:rsidR="00502946" w:rsidRPr="00307499">
        <w:rPr>
          <w:rFonts w:ascii="Times New Roman" w:hAnsi="Times New Roman"/>
          <w:kern w:val="28"/>
          <w:sz w:val="28"/>
        </w:rPr>
        <w:t>Комиссия</w:t>
      </w:r>
      <w:r w:rsidR="00E07135" w:rsidRPr="00307499">
        <w:rPr>
          <w:rFonts w:ascii="Times New Roman" w:hAnsi="Times New Roman"/>
          <w:bCs/>
          <w:kern w:val="28"/>
          <w:sz w:val="28"/>
        </w:rPr>
        <w:t xml:space="preserve"> </w:t>
      </w:r>
      <w:r w:rsidRPr="00307499">
        <w:rPr>
          <w:rFonts w:ascii="Times New Roman" w:hAnsi="Times New Roman"/>
          <w:kern w:val="28"/>
          <w:sz w:val="28"/>
        </w:rPr>
        <w:t xml:space="preserve">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w:t>
      </w:r>
      <w:r w:rsidR="00502946" w:rsidRPr="00307499">
        <w:rPr>
          <w:rFonts w:ascii="Times New Roman" w:hAnsi="Times New Roman"/>
          <w:kern w:val="28"/>
          <w:sz w:val="28"/>
        </w:rPr>
        <w:t>и направляет их главе администрации Всеволожского муниципального района или в орган исполнительной власти Ленинградской области, уполномоченный на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в случаях, предусмотренных статьей 1 областного закона от 7 июля 2014 года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14:paraId="22A6D50D" w14:textId="77777777" w:rsidR="00F32F83" w:rsidRPr="00307499" w:rsidRDefault="00C85B2C" w:rsidP="00017460">
      <w:pPr>
        <w:pStyle w:val="a7"/>
        <w:numPr>
          <w:ilvl w:val="0"/>
          <w:numId w:val="142"/>
        </w:numPr>
        <w:tabs>
          <w:tab w:val="left" w:pos="851"/>
          <w:tab w:val="left" w:pos="900"/>
          <w:tab w:val="left" w:pos="993"/>
        </w:tabs>
        <w:spacing w:after="0" w:line="240" w:lineRule="auto"/>
        <w:ind w:left="0" w:firstLine="709"/>
        <w:jc w:val="both"/>
        <w:rPr>
          <w:rFonts w:ascii="Times New Roman" w:hAnsi="Times New Roman"/>
          <w:kern w:val="28"/>
          <w:sz w:val="28"/>
        </w:rPr>
      </w:pPr>
      <w:r w:rsidRPr="00307499">
        <w:rPr>
          <w:rFonts w:ascii="Times New Roman" w:hAnsi="Times New Roman"/>
          <w:kern w:val="28"/>
          <w:sz w:val="28"/>
        </w:rPr>
        <w:t xml:space="preserve">Принятие решения о предоставлении разрешения на Отклонение или об отказе в предоставлении такого разрешения осуществляется </w:t>
      </w:r>
      <w:r w:rsidR="00F32F83" w:rsidRPr="00307499">
        <w:rPr>
          <w:rFonts w:ascii="Times New Roman" w:hAnsi="Times New Roman"/>
          <w:kern w:val="28"/>
          <w:sz w:val="28"/>
        </w:rPr>
        <w:t>в порядке, предусмотренном нормативным правовым актом органа местного самоуправления Всеволожского муниципального района или, в случаях предусмотренных законом Ленинградской области от 7 июля 2014 года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нормативным правовым актом органа исполнительной власти Ленинградской области.</w:t>
      </w:r>
    </w:p>
    <w:p w14:paraId="21856A28" w14:textId="582E27E9" w:rsidR="00C85B2C" w:rsidRPr="00101309"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101309">
        <w:rPr>
          <w:rFonts w:ascii="Times New Roman" w:hAnsi="Times New Roman"/>
          <w:kern w:val="28"/>
          <w:sz w:val="28"/>
        </w:rPr>
        <w:t>Расходы, связанные с организацией и проведением публичных слушаний по проекту решения о предоставлении разрешения на Отклонение, несет физическое или юридическое лицо, заинтересованное в предоставлении такого разрешения.</w:t>
      </w:r>
    </w:p>
    <w:p w14:paraId="1646543B" w14:textId="049CA8D1" w:rsidR="00C85B2C" w:rsidRPr="00FE6E2C" w:rsidRDefault="00C85B2C" w:rsidP="00017460">
      <w:pPr>
        <w:pStyle w:val="a7"/>
        <w:numPr>
          <w:ilvl w:val="0"/>
          <w:numId w:val="142"/>
        </w:numPr>
        <w:tabs>
          <w:tab w:val="left" w:pos="851"/>
          <w:tab w:val="left" w:pos="993"/>
        </w:tabs>
        <w:autoSpaceDE w:val="0"/>
        <w:autoSpaceDN w:val="0"/>
        <w:adjustRightInd w:val="0"/>
        <w:spacing w:after="0" w:line="240" w:lineRule="auto"/>
        <w:ind w:left="0" w:firstLine="709"/>
        <w:jc w:val="both"/>
        <w:rPr>
          <w:rFonts w:ascii="Times New Roman" w:hAnsi="Times New Roman"/>
          <w:kern w:val="28"/>
          <w:sz w:val="28"/>
        </w:rPr>
      </w:pPr>
      <w:r w:rsidRPr="00101309">
        <w:rPr>
          <w:rFonts w:ascii="Times New Roman" w:hAnsi="Times New Roman"/>
          <w:kern w:val="28"/>
          <w:sz w:val="28"/>
        </w:rPr>
        <w:t xml:space="preserve">Физическое или юридическое лицо вправе оспорить в судебном </w:t>
      </w:r>
      <w:r w:rsidRPr="00FE6E2C">
        <w:rPr>
          <w:rFonts w:ascii="Times New Roman" w:hAnsi="Times New Roman"/>
          <w:kern w:val="28"/>
          <w:sz w:val="28"/>
        </w:rPr>
        <w:t>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38CB1C92" w14:textId="77777777" w:rsidR="00C11C6D" w:rsidRPr="00263076" w:rsidRDefault="00C11C6D" w:rsidP="00C85B2C">
      <w:pPr>
        <w:autoSpaceDE w:val="0"/>
        <w:autoSpaceDN w:val="0"/>
        <w:adjustRightInd w:val="0"/>
        <w:spacing w:after="0" w:line="240" w:lineRule="auto"/>
        <w:ind w:firstLine="709"/>
        <w:jc w:val="both"/>
        <w:rPr>
          <w:rFonts w:ascii="Times New Roman" w:hAnsi="Times New Roman"/>
          <w:kern w:val="28"/>
          <w:sz w:val="28"/>
        </w:rPr>
      </w:pPr>
    </w:p>
    <w:p w14:paraId="391CB96E" w14:textId="77777777" w:rsidR="00C85B2C" w:rsidRPr="00B86CFC" w:rsidRDefault="00C85B2C" w:rsidP="00C85B2C">
      <w:pPr>
        <w:pStyle w:val="2"/>
        <w:spacing w:before="0" w:after="0" w:line="240" w:lineRule="auto"/>
        <w:jc w:val="center"/>
        <w:rPr>
          <w:rFonts w:ascii="Times New Roman" w:hAnsi="Times New Roman"/>
          <w:i/>
          <w:color w:val="auto"/>
          <w:kern w:val="28"/>
          <w:sz w:val="28"/>
          <w:szCs w:val="28"/>
        </w:rPr>
      </w:pPr>
      <w:bookmarkStart w:id="55" w:name="_Toc517714591"/>
      <w:bookmarkStart w:id="56" w:name="_Toc115867363"/>
      <w:bookmarkStart w:id="57" w:name="_Toc227933486"/>
      <w:bookmarkStart w:id="58" w:name="_Toc222737839"/>
      <w:bookmarkStart w:id="59" w:name="_Toc183418794"/>
      <w:bookmarkEnd w:id="42"/>
      <w:bookmarkEnd w:id="43"/>
      <w:r w:rsidRPr="00B86CFC">
        <w:rPr>
          <w:rFonts w:ascii="Times New Roman" w:hAnsi="Times New Roman"/>
          <w:color w:val="auto"/>
          <w:kern w:val="28"/>
          <w:sz w:val="28"/>
          <w:szCs w:val="28"/>
        </w:rPr>
        <w:t>ГЛАВА 3. ПОЛОЖЕНИЕ О ПОДГОТОВКЕ ДОКУМЕНТАЦИИ ПО ПЛАНИРОВКЕ ТЕРРИТОРИИ ОРГАНАМИ МЕСТНОГО САМОУПРАВЛЕНИЯ</w:t>
      </w:r>
      <w:bookmarkEnd w:id="55"/>
      <w:bookmarkEnd w:id="56"/>
      <w:bookmarkEnd w:id="57"/>
    </w:p>
    <w:p w14:paraId="1E0286D5" w14:textId="77777777" w:rsidR="00C85B2C" w:rsidRPr="00B86CFC" w:rsidRDefault="00C85B2C" w:rsidP="00C85B2C">
      <w:pPr>
        <w:spacing w:after="0" w:line="240" w:lineRule="auto"/>
        <w:jc w:val="center"/>
        <w:rPr>
          <w:rFonts w:ascii="Times New Roman" w:hAnsi="Times New Roman" w:cs="Times New Roman"/>
          <w:sz w:val="28"/>
          <w:szCs w:val="28"/>
        </w:rPr>
      </w:pPr>
    </w:p>
    <w:p w14:paraId="01ABF4A1" w14:textId="1F8AEC15" w:rsidR="00C85B2C" w:rsidRPr="00B86CFC" w:rsidRDefault="00C85B2C" w:rsidP="004178D6">
      <w:pPr>
        <w:pStyle w:val="3"/>
        <w:spacing w:before="0" w:after="0" w:line="240" w:lineRule="auto"/>
        <w:jc w:val="center"/>
        <w:rPr>
          <w:rFonts w:ascii="Times New Roman" w:hAnsi="Times New Roman"/>
          <w:b/>
          <w:bCs/>
          <w:color w:val="auto"/>
          <w:kern w:val="28"/>
        </w:rPr>
      </w:pPr>
      <w:bookmarkStart w:id="60" w:name="_Toc227933487"/>
      <w:bookmarkStart w:id="61" w:name="_Toc517714592"/>
      <w:bookmarkStart w:id="62" w:name="_Toc115867364"/>
      <w:r w:rsidRPr="00B86CFC">
        <w:rPr>
          <w:rFonts w:ascii="Times New Roman" w:hAnsi="Times New Roman"/>
          <w:b/>
          <w:bCs/>
          <w:color w:val="auto"/>
          <w:kern w:val="28"/>
        </w:rPr>
        <w:t>Статья 7. Общие положения о подготовке документации</w:t>
      </w:r>
      <w:bookmarkEnd w:id="60"/>
      <w:r w:rsidR="004178D6">
        <w:rPr>
          <w:rFonts w:ascii="Times New Roman" w:hAnsi="Times New Roman"/>
          <w:b/>
          <w:bCs/>
          <w:color w:val="auto"/>
          <w:kern w:val="28"/>
        </w:rPr>
        <w:t xml:space="preserve"> </w:t>
      </w:r>
      <w:bookmarkStart w:id="63" w:name="_Toc227933488"/>
      <w:r w:rsidR="004178D6">
        <w:rPr>
          <w:rFonts w:ascii="Times New Roman" w:hAnsi="Times New Roman"/>
          <w:b/>
          <w:bCs/>
          <w:color w:val="auto"/>
          <w:kern w:val="28"/>
        </w:rPr>
        <w:br/>
      </w:r>
      <w:r w:rsidRPr="00B86CFC">
        <w:rPr>
          <w:rFonts w:ascii="Times New Roman" w:hAnsi="Times New Roman"/>
          <w:b/>
          <w:bCs/>
          <w:color w:val="auto"/>
          <w:kern w:val="28"/>
        </w:rPr>
        <w:t>по планировке территории</w:t>
      </w:r>
      <w:bookmarkEnd w:id="61"/>
      <w:bookmarkEnd w:id="62"/>
      <w:bookmarkEnd w:id="63"/>
    </w:p>
    <w:p w14:paraId="3CD47EDC" w14:textId="71E5E674" w:rsidR="00C85B2C" w:rsidRPr="00E43EB8" w:rsidRDefault="00C85B2C" w:rsidP="00017460">
      <w:pPr>
        <w:pStyle w:val="a7"/>
        <w:numPr>
          <w:ilvl w:val="0"/>
          <w:numId w:val="138"/>
        </w:numPr>
        <w:spacing w:after="0" w:line="240" w:lineRule="auto"/>
        <w:ind w:left="0" w:firstLine="709"/>
        <w:jc w:val="both"/>
        <w:rPr>
          <w:rFonts w:ascii="Times New Roman" w:hAnsi="Times New Roman"/>
          <w:kern w:val="28"/>
          <w:sz w:val="28"/>
        </w:rPr>
      </w:pPr>
      <w:r w:rsidRPr="00E43EB8">
        <w:rPr>
          <w:rFonts w:ascii="Times New Roman" w:hAnsi="Times New Roman"/>
          <w:kern w:val="28"/>
          <w:sz w:val="28"/>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w:t>
      </w:r>
      <w:r w:rsidRPr="00E43EB8">
        <w:rPr>
          <w:rFonts w:ascii="Times New Roman" w:hAnsi="Times New Roman"/>
          <w:kern w:val="28"/>
          <w:sz w:val="28"/>
        </w:rPr>
        <w:lastRenderedPageBreak/>
        <w:t>установления границ зон планируемого размещения объектов капитального строительства.</w:t>
      </w:r>
    </w:p>
    <w:p w14:paraId="3F138482" w14:textId="4361345B" w:rsidR="00C85B2C" w:rsidRPr="00AF7424" w:rsidRDefault="00C85B2C" w:rsidP="00017460">
      <w:pPr>
        <w:pStyle w:val="15"/>
        <w:numPr>
          <w:ilvl w:val="0"/>
          <w:numId w:val="138"/>
        </w:numPr>
        <w:spacing w:before="0" w:after="0"/>
        <w:ind w:left="0" w:firstLine="709"/>
        <w:rPr>
          <w:kern w:val="28"/>
          <w:sz w:val="28"/>
          <w:szCs w:val="28"/>
          <w:lang w:eastAsia="ru-RU"/>
        </w:rPr>
      </w:pPr>
      <w:r w:rsidRPr="00AF7424">
        <w:rPr>
          <w:kern w:val="28"/>
          <w:sz w:val="28"/>
          <w:szCs w:val="28"/>
          <w:lang w:eastAsia="ru-RU"/>
        </w:rPr>
        <w:t xml:space="preserve">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схемой территориального планирования </w:t>
      </w:r>
      <w:r w:rsidR="00F2745A">
        <w:rPr>
          <w:kern w:val="28"/>
          <w:sz w:val="28"/>
          <w:szCs w:val="28"/>
        </w:rPr>
        <w:t>Всеволож</w:t>
      </w:r>
      <w:r>
        <w:rPr>
          <w:kern w:val="28"/>
          <w:sz w:val="28"/>
          <w:szCs w:val="28"/>
          <w:lang w:eastAsia="ru-RU"/>
        </w:rPr>
        <w:t xml:space="preserve">ского </w:t>
      </w:r>
      <w:r w:rsidRPr="00AF7424">
        <w:rPr>
          <w:kern w:val="28"/>
          <w:sz w:val="28"/>
          <w:szCs w:val="28"/>
          <w:lang w:eastAsia="ru-RU"/>
        </w:rPr>
        <w:t xml:space="preserve">муниципального района, генеральным планом </w:t>
      </w:r>
      <w:proofErr w:type="spellStart"/>
      <w:r w:rsidR="00ED222D">
        <w:rPr>
          <w:kern w:val="28"/>
          <w:sz w:val="28"/>
          <w:szCs w:val="28"/>
          <w:lang w:eastAsia="ru-RU"/>
        </w:rPr>
        <w:t>Куйвозовского</w:t>
      </w:r>
      <w:proofErr w:type="spellEnd"/>
      <w:r w:rsidR="00ED222D">
        <w:rPr>
          <w:kern w:val="28"/>
          <w:sz w:val="28"/>
          <w:szCs w:val="28"/>
          <w:lang w:eastAsia="ru-RU"/>
        </w:rPr>
        <w:t xml:space="preserve"> сельского </w:t>
      </w:r>
      <w:r w:rsidRPr="00AF7424">
        <w:rPr>
          <w:kern w:val="28"/>
          <w:sz w:val="28"/>
          <w:szCs w:val="28"/>
          <w:lang w:eastAsia="ru-RU"/>
        </w:rPr>
        <w:t>поселения функциональных зон, территории, в отношении которой предусматривается осуществление комплексного развития территории.</w:t>
      </w:r>
    </w:p>
    <w:p w14:paraId="6ACF3DC0" w14:textId="6BFE3451" w:rsidR="00C85B2C" w:rsidRPr="00AF7424" w:rsidRDefault="00C85B2C" w:rsidP="00017460">
      <w:pPr>
        <w:pStyle w:val="15"/>
        <w:numPr>
          <w:ilvl w:val="0"/>
          <w:numId w:val="138"/>
        </w:numPr>
        <w:spacing w:before="0" w:after="0"/>
        <w:ind w:left="0" w:firstLine="709"/>
        <w:rPr>
          <w:kern w:val="28"/>
          <w:sz w:val="28"/>
          <w:szCs w:val="28"/>
          <w:lang w:eastAsia="ru-RU"/>
        </w:rPr>
      </w:pPr>
      <w:r w:rsidRPr="00AF7424">
        <w:rPr>
          <w:kern w:val="28"/>
          <w:sz w:val="28"/>
          <w:szCs w:val="28"/>
          <w:lang w:eastAsia="ru-RU"/>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2B80D661"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08AD02CF"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2) необходимы установление, изменение или отмена красных линий;</w:t>
      </w:r>
    </w:p>
    <w:p w14:paraId="7051822F"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01FC2DC1"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4273EF26"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74AA5AD2"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r>
        <w:rPr>
          <w:kern w:val="28"/>
          <w:sz w:val="28"/>
          <w:szCs w:val="28"/>
          <w:lang w:eastAsia="ru-RU"/>
        </w:rPr>
        <w:t>;</w:t>
      </w:r>
    </w:p>
    <w:p w14:paraId="466B2F36" w14:textId="77777777" w:rsidR="00C85B2C" w:rsidRDefault="00C85B2C" w:rsidP="004F1CF8">
      <w:pPr>
        <w:pStyle w:val="15"/>
        <w:spacing w:before="0" w:after="0"/>
        <w:ind w:firstLine="709"/>
        <w:rPr>
          <w:kern w:val="28"/>
          <w:sz w:val="28"/>
          <w:szCs w:val="28"/>
          <w:lang w:eastAsia="ru-RU"/>
        </w:rPr>
      </w:pPr>
      <w:r w:rsidRPr="00AF7424">
        <w:rPr>
          <w:kern w:val="28"/>
          <w:sz w:val="28"/>
          <w:szCs w:val="28"/>
          <w:lang w:eastAsia="ru-RU"/>
        </w:rPr>
        <w:t>7) планируется осуществление комплексного развития территории</w:t>
      </w:r>
      <w:r>
        <w:rPr>
          <w:kern w:val="28"/>
          <w:sz w:val="28"/>
          <w:szCs w:val="28"/>
          <w:lang w:eastAsia="ru-RU"/>
        </w:rPr>
        <w:t>;</w:t>
      </w:r>
    </w:p>
    <w:p w14:paraId="18FF0D73" w14:textId="77777777" w:rsidR="00C85B2C" w:rsidRDefault="00C85B2C" w:rsidP="004F1CF8">
      <w:pPr>
        <w:pStyle w:val="15"/>
        <w:spacing w:before="0" w:after="0"/>
        <w:ind w:firstLine="709"/>
        <w:rPr>
          <w:kern w:val="28"/>
          <w:sz w:val="28"/>
          <w:szCs w:val="28"/>
          <w:lang w:eastAsia="ru-RU"/>
        </w:rPr>
      </w:pPr>
      <w:r w:rsidRPr="0046711B">
        <w:rPr>
          <w:kern w:val="28"/>
          <w:sz w:val="28"/>
          <w:szCs w:val="28"/>
          <w:lang w:eastAsia="ru-RU"/>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w:t>
      </w:r>
      <w:r>
        <w:rPr>
          <w:kern w:val="28"/>
          <w:sz w:val="28"/>
          <w:szCs w:val="28"/>
          <w:lang w:eastAsia="ru-RU"/>
        </w:rPr>
        <w:t>№</w:t>
      </w:r>
      <w:r w:rsidRPr="0046711B">
        <w:rPr>
          <w:kern w:val="28"/>
          <w:sz w:val="28"/>
          <w:szCs w:val="28"/>
          <w:lang w:eastAsia="ru-RU"/>
        </w:rPr>
        <w:t xml:space="preserve"> </w:t>
      </w:r>
      <w:r w:rsidRPr="0046711B">
        <w:rPr>
          <w:kern w:val="28"/>
          <w:sz w:val="28"/>
          <w:szCs w:val="28"/>
          <w:lang w:eastAsia="ru-RU"/>
        </w:rPr>
        <w:lastRenderedPageBreak/>
        <w:t xml:space="preserve">214-ФЗ </w:t>
      </w:r>
      <w:r>
        <w:rPr>
          <w:kern w:val="28"/>
          <w:sz w:val="28"/>
          <w:szCs w:val="28"/>
          <w:lang w:eastAsia="ru-RU"/>
        </w:rPr>
        <w:t>«</w:t>
      </w:r>
      <w:r w:rsidRPr="0046711B">
        <w:rPr>
          <w:kern w:val="28"/>
          <w:sz w:val="28"/>
          <w:szCs w:val="28"/>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kern w:val="28"/>
          <w:sz w:val="28"/>
          <w:szCs w:val="28"/>
          <w:lang w:eastAsia="ru-RU"/>
        </w:rPr>
        <w:t>»</w:t>
      </w:r>
      <w:r w:rsidRPr="00AF7424">
        <w:rPr>
          <w:kern w:val="28"/>
          <w:sz w:val="28"/>
          <w:szCs w:val="28"/>
          <w:lang w:eastAsia="ru-RU"/>
        </w:rPr>
        <w:t>.</w:t>
      </w:r>
    </w:p>
    <w:p w14:paraId="0BB3BEA9" w14:textId="4B090EDA" w:rsidR="00C85B2C" w:rsidRPr="00E43EB8" w:rsidRDefault="00C85B2C" w:rsidP="00017460">
      <w:pPr>
        <w:pStyle w:val="a7"/>
        <w:numPr>
          <w:ilvl w:val="0"/>
          <w:numId w:val="138"/>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43EB8">
        <w:rPr>
          <w:rFonts w:ascii="Times New Roman" w:hAnsi="Times New Roman" w:cs="Times New Roman"/>
          <w:kern w:val="28"/>
          <w:sz w:val="28"/>
          <w:szCs w:val="28"/>
        </w:rPr>
        <w:t xml:space="preserve">Не допускается осуществлять подготовку документации по планировке территории, предусматривающей размещение объектов местного значения поселения в областях, указанных в пункте 1 части 5 статьи 23 Градостроительного кодекса Российской Федерации, если размещение таких объектов не предусмотрено генеральным планом </w:t>
      </w:r>
      <w:proofErr w:type="spellStart"/>
      <w:r w:rsidR="00B86CFC" w:rsidRPr="00E43EB8">
        <w:rPr>
          <w:rFonts w:ascii="Times New Roman" w:hAnsi="Times New Roman" w:cs="Times New Roman"/>
          <w:kern w:val="28"/>
          <w:sz w:val="28"/>
          <w:szCs w:val="28"/>
        </w:rPr>
        <w:t>Куйвозов</w:t>
      </w:r>
      <w:r w:rsidRPr="00E43EB8">
        <w:rPr>
          <w:rFonts w:ascii="Times New Roman" w:hAnsi="Times New Roman" w:cs="Times New Roman"/>
          <w:kern w:val="28"/>
          <w:sz w:val="28"/>
          <w:szCs w:val="28"/>
        </w:rPr>
        <w:t>ского</w:t>
      </w:r>
      <w:proofErr w:type="spellEnd"/>
      <w:r w:rsidRPr="00E43EB8">
        <w:rPr>
          <w:rFonts w:ascii="Times New Roman" w:hAnsi="Times New Roman" w:cs="Times New Roman"/>
          <w:kern w:val="28"/>
          <w:sz w:val="28"/>
          <w:szCs w:val="28"/>
        </w:rPr>
        <w:t xml:space="preserve"> </w:t>
      </w:r>
      <w:r w:rsidR="00B86CFC" w:rsidRPr="00E43EB8">
        <w:rPr>
          <w:rFonts w:ascii="Times New Roman" w:hAnsi="Times New Roman" w:cs="Times New Roman"/>
          <w:kern w:val="28"/>
          <w:sz w:val="28"/>
          <w:szCs w:val="28"/>
        </w:rPr>
        <w:t>сель</w:t>
      </w:r>
      <w:r w:rsidRPr="00E43EB8">
        <w:rPr>
          <w:rFonts w:ascii="Times New Roman" w:hAnsi="Times New Roman" w:cs="Times New Roman"/>
          <w:kern w:val="28"/>
          <w:sz w:val="28"/>
          <w:szCs w:val="28"/>
        </w:rPr>
        <w:t>ского поселения, за исключением случаев, предусмотренных Градостроительным кодексом Российской Федерации.</w:t>
      </w:r>
    </w:p>
    <w:p w14:paraId="09A6109F" w14:textId="620192CE" w:rsidR="00C85B2C" w:rsidRPr="00E43EB8" w:rsidRDefault="00C85B2C" w:rsidP="00017460">
      <w:pPr>
        <w:pStyle w:val="a7"/>
        <w:numPr>
          <w:ilvl w:val="0"/>
          <w:numId w:val="138"/>
        </w:numPr>
        <w:spacing w:after="0" w:line="240" w:lineRule="auto"/>
        <w:ind w:left="0" w:firstLine="709"/>
        <w:jc w:val="both"/>
        <w:rPr>
          <w:rFonts w:ascii="Times New Roman" w:hAnsi="Times New Roman" w:cs="Times New Roman"/>
          <w:kern w:val="28"/>
          <w:sz w:val="28"/>
          <w:szCs w:val="28"/>
        </w:rPr>
      </w:pPr>
      <w:r w:rsidRPr="00E43EB8">
        <w:rPr>
          <w:rFonts w:ascii="Times New Roman" w:hAnsi="Times New Roman" w:cs="Times New Roman"/>
          <w:kern w:val="28"/>
          <w:sz w:val="28"/>
          <w:szCs w:val="28"/>
        </w:rPr>
        <w:t>Общие требования к документации по планировке территории установлены статьей 41.1 Градостроительного кодекса Российской Федерации.</w:t>
      </w:r>
    </w:p>
    <w:p w14:paraId="42D85238" w14:textId="05CFAB8C" w:rsidR="00C85B2C" w:rsidRPr="00E43EB8" w:rsidRDefault="00C85B2C" w:rsidP="00017460">
      <w:pPr>
        <w:pStyle w:val="a7"/>
        <w:numPr>
          <w:ilvl w:val="0"/>
          <w:numId w:val="138"/>
        </w:numPr>
        <w:spacing w:after="0" w:line="240" w:lineRule="auto"/>
        <w:ind w:left="0" w:firstLine="709"/>
        <w:jc w:val="both"/>
        <w:rPr>
          <w:rFonts w:ascii="Times New Roman" w:hAnsi="Times New Roman" w:cs="Times New Roman"/>
          <w:kern w:val="28"/>
          <w:sz w:val="28"/>
          <w:szCs w:val="28"/>
        </w:rPr>
      </w:pPr>
      <w:r w:rsidRPr="00E43EB8">
        <w:rPr>
          <w:rFonts w:ascii="Times New Roman" w:hAnsi="Times New Roman" w:cs="Times New Roman"/>
          <w:kern w:val="28"/>
          <w:sz w:val="28"/>
          <w:szCs w:val="28"/>
        </w:rPr>
        <w:t>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частью 2 статьи 41.2 Градостроительного кодекса Российской Федерации.</w:t>
      </w:r>
    </w:p>
    <w:p w14:paraId="7FD6F97E" w14:textId="592A03D6" w:rsidR="00C85B2C" w:rsidRPr="00E43EB8" w:rsidRDefault="00C85B2C" w:rsidP="00017460">
      <w:pPr>
        <w:pStyle w:val="a7"/>
        <w:numPr>
          <w:ilvl w:val="0"/>
          <w:numId w:val="138"/>
        </w:numPr>
        <w:autoSpaceDE w:val="0"/>
        <w:autoSpaceDN w:val="0"/>
        <w:adjustRightInd w:val="0"/>
        <w:spacing w:after="0" w:line="240" w:lineRule="auto"/>
        <w:ind w:left="0" w:firstLine="709"/>
        <w:jc w:val="both"/>
        <w:rPr>
          <w:rFonts w:ascii="Times New Roman" w:hAnsi="Times New Roman"/>
          <w:sz w:val="28"/>
        </w:rPr>
      </w:pPr>
      <w:r w:rsidRPr="00E43EB8">
        <w:rPr>
          <w:rFonts w:ascii="Times New Roman" w:hAnsi="Times New Roman"/>
          <w:sz w:val="28"/>
        </w:rPr>
        <w:t>Видами документации по планировке территории являются:</w:t>
      </w:r>
    </w:p>
    <w:p w14:paraId="752E5E17" w14:textId="77777777" w:rsidR="00C85B2C" w:rsidRPr="00263076" w:rsidRDefault="00C85B2C" w:rsidP="004F1CF8">
      <w:pPr>
        <w:autoSpaceDE w:val="0"/>
        <w:autoSpaceDN w:val="0"/>
        <w:adjustRightInd w:val="0"/>
        <w:spacing w:after="0" w:line="240" w:lineRule="auto"/>
        <w:ind w:firstLine="709"/>
        <w:jc w:val="both"/>
        <w:rPr>
          <w:rFonts w:ascii="Times New Roman" w:hAnsi="Times New Roman"/>
          <w:sz w:val="28"/>
        </w:rPr>
      </w:pPr>
      <w:r w:rsidRPr="00AF7424">
        <w:rPr>
          <w:rFonts w:ascii="Times New Roman" w:hAnsi="Times New Roman" w:cs="Times New Roman"/>
          <w:sz w:val="28"/>
          <w:szCs w:val="28"/>
        </w:rPr>
        <w:t xml:space="preserve">1) </w:t>
      </w:r>
      <w:r w:rsidRPr="00263076">
        <w:rPr>
          <w:rFonts w:ascii="Times New Roman" w:hAnsi="Times New Roman"/>
          <w:sz w:val="28"/>
        </w:rPr>
        <w:t>проект планировки территории;</w:t>
      </w:r>
    </w:p>
    <w:p w14:paraId="0EDC9A5C" w14:textId="77777777" w:rsidR="00C85B2C" w:rsidRDefault="00C85B2C" w:rsidP="004F1CF8">
      <w:pPr>
        <w:autoSpaceDE w:val="0"/>
        <w:autoSpaceDN w:val="0"/>
        <w:adjustRightInd w:val="0"/>
        <w:spacing w:after="0" w:line="240" w:lineRule="auto"/>
        <w:ind w:firstLine="709"/>
        <w:jc w:val="both"/>
        <w:rPr>
          <w:rFonts w:ascii="Times New Roman" w:hAnsi="Times New Roman"/>
          <w:sz w:val="28"/>
        </w:rPr>
      </w:pPr>
      <w:r w:rsidRPr="00AF7424">
        <w:rPr>
          <w:rFonts w:ascii="Times New Roman" w:hAnsi="Times New Roman" w:cs="Times New Roman"/>
          <w:sz w:val="28"/>
          <w:szCs w:val="28"/>
        </w:rPr>
        <w:t xml:space="preserve">2) </w:t>
      </w:r>
      <w:r w:rsidRPr="00263076">
        <w:rPr>
          <w:rFonts w:ascii="Times New Roman" w:hAnsi="Times New Roman"/>
          <w:sz w:val="28"/>
        </w:rPr>
        <w:t>проект межевания территории.</w:t>
      </w:r>
    </w:p>
    <w:p w14:paraId="401A7498" w14:textId="2F40B224" w:rsidR="00C85B2C" w:rsidRPr="00E43EB8" w:rsidRDefault="00C85B2C" w:rsidP="00017460">
      <w:pPr>
        <w:pStyle w:val="a7"/>
        <w:numPr>
          <w:ilvl w:val="0"/>
          <w:numId w:val="138"/>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43EB8">
        <w:rPr>
          <w:rFonts w:ascii="Times New Roman" w:hAnsi="Times New Roman" w:cs="Times New Roman"/>
          <w:kern w:val="28"/>
          <w:sz w:val="28"/>
          <w:szCs w:val="28"/>
        </w:rPr>
        <w:t>Состав и содержание проекта планировки территории определяются статьей 42 Градостроительного кодекса Российской Федерации.</w:t>
      </w:r>
    </w:p>
    <w:p w14:paraId="51F7B566" w14:textId="158E108C" w:rsidR="00C85B2C" w:rsidRDefault="00C85B2C" w:rsidP="00017460">
      <w:pPr>
        <w:pStyle w:val="a7"/>
        <w:numPr>
          <w:ilvl w:val="0"/>
          <w:numId w:val="138"/>
        </w:numPr>
        <w:spacing w:after="0" w:line="240" w:lineRule="auto"/>
        <w:ind w:left="0" w:firstLine="709"/>
        <w:jc w:val="both"/>
        <w:rPr>
          <w:rFonts w:ascii="Times New Roman" w:hAnsi="Times New Roman" w:cs="Times New Roman"/>
          <w:kern w:val="28"/>
          <w:sz w:val="28"/>
          <w:szCs w:val="28"/>
        </w:rPr>
      </w:pPr>
      <w:r w:rsidRPr="00E43EB8">
        <w:rPr>
          <w:rFonts w:ascii="Times New Roman" w:hAnsi="Times New Roman" w:cs="Times New Roman"/>
          <w:kern w:val="28"/>
          <w:sz w:val="28"/>
          <w:szCs w:val="28"/>
        </w:rPr>
        <w:t>Состав и содержание проекта межевания территории определяются статьей 43 Градостроительного кодекса Российской Федерации.</w:t>
      </w:r>
    </w:p>
    <w:p w14:paraId="26F6DD27" w14:textId="5EE27692" w:rsidR="00C85B2C" w:rsidRPr="00E43EB8" w:rsidRDefault="00E43EB8" w:rsidP="00017460">
      <w:pPr>
        <w:pStyle w:val="a7"/>
        <w:numPr>
          <w:ilvl w:val="0"/>
          <w:numId w:val="138"/>
        </w:numPr>
        <w:spacing w:after="0" w:line="240" w:lineRule="auto"/>
        <w:ind w:left="0"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C85B2C" w:rsidRPr="00E43EB8">
        <w:rPr>
          <w:rFonts w:ascii="Times New Roman" w:hAnsi="Times New Roman" w:cs="Times New Roman"/>
          <w:kern w:val="28"/>
          <w:sz w:val="28"/>
          <w:szCs w:val="28"/>
        </w:rPr>
        <w:t>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5601562B" w14:textId="6756427F" w:rsidR="00C85B2C" w:rsidRDefault="00C85B2C" w:rsidP="00017460">
      <w:pPr>
        <w:pStyle w:val="15"/>
        <w:numPr>
          <w:ilvl w:val="0"/>
          <w:numId w:val="138"/>
        </w:numPr>
        <w:spacing w:before="0" w:after="0"/>
        <w:ind w:left="0" w:firstLine="709"/>
        <w:rPr>
          <w:kern w:val="28"/>
          <w:sz w:val="28"/>
          <w:szCs w:val="28"/>
          <w:lang w:eastAsia="ru-RU"/>
        </w:rPr>
      </w:pPr>
      <w:r w:rsidRPr="0046711B">
        <w:rPr>
          <w:kern w:val="28"/>
          <w:sz w:val="28"/>
          <w:szCs w:val="28"/>
          <w:lang w:eastAsia="ru-RU"/>
        </w:rPr>
        <w:t xml:space="preserve">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AF7424">
        <w:rPr>
          <w:kern w:val="28"/>
          <w:sz w:val="28"/>
          <w:szCs w:val="28"/>
          <w:lang w:eastAsia="ru-RU"/>
        </w:rPr>
        <w:t>Градостроительного кодекса Российской Федерации.</w:t>
      </w:r>
    </w:p>
    <w:p w14:paraId="0C539F7E" w14:textId="7FF254A7" w:rsidR="00C85B2C" w:rsidRDefault="00C85B2C" w:rsidP="00017460">
      <w:pPr>
        <w:pStyle w:val="15"/>
        <w:numPr>
          <w:ilvl w:val="0"/>
          <w:numId w:val="138"/>
        </w:numPr>
        <w:spacing w:before="0" w:after="0"/>
        <w:ind w:left="0" w:firstLine="709"/>
        <w:rPr>
          <w:kern w:val="28"/>
          <w:sz w:val="28"/>
          <w:szCs w:val="28"/>
          <w:lang w:eastAsia="ru-RU"/>
        </w:rPr>
      </w:pPr>
      <w:r w:rsidRPr="00AF7424">
        <w:rPr>
          <w:kern w:val="28"/>
          <w:sz w:val="28"/>
          <w:szCs w:val="28"/>
          <w:lang w:eastAsia="ru-RU"/>
        </w:rPr>
        <w:t xml:space="preserve">Проект планировки территории является основой для подготовки проекта межевания территории, за исключением случаев, предусмотренных частью </w:t>
      </w:r>
      <w:r>
        <w:rPr>
          <w:kern w:val="28"/>
          <w:sz w:val="28"/>
          <w:szCs w:val="28"/>
          <w:lang w:eastAsia="ru-RU"/>
        </w:rPr>
        <w:t>11</w:t>
      </w:r>
      <w:r w:rsidRPr="00AF7424">
        <w:rPr>
          <w:kern w:val="28"/>
          <w:sz w:val="28"/>
          <w:szCs w:val="28"/>
          <w:lang w:eastAsia="ru-RU"/>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7F1A5F84" w14:textId="5E2C735C" w:rsidR="00C85B2C" w:rsidRPr="005825E4" w:rsidRDefault="00C85B2C" w:rsidP="00017460">
      <w:pPr>
        <w:pStyle w:val="15"/>
        <w:numPr>
          <w:ilvl w:val="0"/>
          <w:numId w:val="138"/>
        </w:numPr>
        <w:spacing w:before="0" w:after="0"/>
        <w:ind w:left="0" w:firstLine="709"/>
        <w:rPr>
          <w:kern w:val="28"/>
          <w:sz w:val="28"/>
          <w:szCs w:val="28"/>
          <w:lang w:eastAsia="ru-RU"/>
        </w:rPr>
      </w:pPr>
      <w:r w:rsidRPr="0046711B">
        <w:rPr>
          <w:kern w:val="28"/>
          <w:sz w:val="28"/>
          <w:szCs w:val="28"/>
          <w:lang w:eastAsia="ru-RU"/>
        </w:rPr>
        <w:t xml:space="preserve">Особенности подготовки документации по планировке территории садоводства или огородничества устанавливаются Федеральным законом от 29 июля 2017 года </w:t>
      </w:r>
      <w:r>
        <w:rPr>
          <w:kern w:val="28"/>
          <w:sz w:val="28"/>
          <w:szCs w:val="28"/>
          <w:lang w:eastAsia="ru-RU"/>
        </w:rPr>
        <w:t>№ </w:t>
      </w:r>
      <w:r w:rsidRPr="0046711B">
        <w:rPr>
          <w:kern w:val="28"/>
          <w:sz w:val="28"/>
          <w:szCs w:val="28"/>
          <w:lang w:eastAsia="ru-RU"/>
        </w:rPr>
        <w:t xml:space="preserve">217-ФЗ </w:t>
      </w:r>
      <w:r>
        <w:rPr>
          <w:kern w:val="28"/>
          <w:sz w:val="28"/>
          <w:szCs w:val="28"/>
          <w:lang w:eastAsia="ru-RU"/>
        </w:rPr>
        <w:t>«</w:t>
      </w:r>
      <w:r w:rsidRPr="0046711B">
        <w:rPr>
          <w:kern w:val="28"/>
          <w:sz w:val="28"/>
          <w:szCs w:val="28"/>
          <w:lang w:eastAsia="ru-RU"/>
        </w:rPr>
        <w:t xml:space="preserve">О ведении гражданами садоводства и огородничества для собственных нужд и о внесении изменений в отдельные законодательные акты </w:t>
      </w:r>
      <w:r w:rsidRPr="005825E4">
        <w:rPr>
          <w:kern w:val="28"/>
          <w:sz w:val="28"/>
          <w:szCs w:val="28"/>
          <w:lang w:eastAsia="ru-RU"/>
        </w:rPr>
        <w:t>Российской Федерации».</w:t>
      </w:r>
    </w:p>
    <w:p w14:paraId="2E5F474B" w14:textId="77777777" w:rsidR="00101BEC" w:rsidRPr="005825E4" w:rsidRDefault="00C85B2C" w:rsidP="00017460">
      <w:pPr>
        <w:pStyle w:val="15"/>
        <w:numPr>
          <w:ilvl w:val="0"/>
          <w:numId w:val="138"/>
        </w:numPr>
        <w:spacing w:before="0" w:after="0"/>
        <w:ind w:left="0" w:firstLine="709"/>
        <w:rPr>
          <w:b/>
          <w:kern w:val="28"/>
          <w:sz w:val="28"/>
          <w:szCs w:val="28"/>
          <w:lang w:eastAsia="ru-RU"/>
        </w:rPr>
      </w:pPr>
      <w:r w:rsidRPr="005825E4">
        <w:rPr>
          <w:color w:val="000000" w:themeColor="text1"/>
          <w:kern w:val="28"/>
          <w:sz w:val="28"/>
          <w:szCs w:val="28"/>
        </w:rPr>
        <w:t>Порядок</w:t>
      </w:r>
      <w:r w:rsidRPr="005825E4">
        <w:rPr>
          <w:color w:val="000000" w:themeColor="text1"/>
          <w:sz w:val="28"/>
        </w:rPr>
        <w:t xml:space="preserve"> подготовки и утверждения документации по </w:t>
      </w:r>
      <w:r w:rsidRPr="005825E4">
        <w:rPr>
          <w:color w:val="000000" w:themeColor="text1"/>
          <w:sz w:val="28"/>
          <w:szCs w:val="28"/>
        </w:rPr>
        <w:t>планировке</w:t>
      </w:r>
      <w:r w:rsidRPr="005825E4">
        <w:rPr>
          <w:color w:val="000000" w:themeColor="text1"/>
          <w:sz w:val="28"/>
        </w:rPr>
        <w:t xml:space="preserve"> территории, порядок внесения в нее изменений и её отмены осуществляется в соответствии со статьей 45 </w:t>
      </w:r>
      <w:r w:rsidRPr="005825E4">
        <w:rPr>
          <w:sz w:val="28"/>
        </w:rPr>
        <w:t>Градостроительного кодекса Российской Федерации</w:t>
      </w:r>
      <w:r w:rsidR="00101BEC" w:rsidRPr="005825E4">
        <w:rPr>
          <w:sz w:val="28"/>
        </w:rPr>
        <w:t xml:space="preserve">, </w:t>
      </w:r>
      <w:r w:rsidR="00101BEC" w:rsidRPr="005825E4">
        <w:rPr>
          <w:sz w:val="28"/>
        </w:rPr>
        <w:lastRenderedPageBreak/>
        <w:t>нормативными правовыми актами Правительства Российской Федерации, Ленинградской области.</w:t>
      </w:r>
    </w:p>
    <w:p w14:paraId="68017C7A" w14:textId="77777777" w:rsidR="002A5E5E" w:rsidRPr="002A5E5E" w:rsidRDefault="002A5E5E" w:rsidP="00017460">
      <w:pPr>
        <w:pStyle w:val="15"/>
        <w:numPr>
          <w:ilvl w:val="0"/>
          <w:numId w:val="138"/>
        </w:numPr>
        <w:spacing w:before="0" w:after="0"/>
        <w:ind w:left="0" w:firstLine="709"/>
        <w:rPr>
          <w:color w:val="000000" w:themeColor="text1"/>
          <w:kern w:val="28"/>
          <w:sz w:val="28"/>
          <w:szCs w:val="28"/>
        </w:rPr>
      </w:pPr>
      <w:r w:rsidRPr="005825E4">
        <w:rPr>
          <w:color w:val="000000" w:themeColor="text1"/>
          <w:kern w:val="28"/>
          <w:sz w:val="28"/>
          <w:szCs w:val="28"/>
          <w:lang w:eastAsia="ru-RU"/>
        </w:rPr>
        <w:t>Лицами, указанными</w:t>
      </w:r>
      <w:r w:rsidR="00C85B2C" w:rsidRPr="005825E4">
        <w:rPr>
          <w:color w:val="000000" w:themeColor="text1"/>
          <w:kern w:val="28"/>
          <w:sz w:val="28"/>
          <w:szCs w:val="28"/>
          <w:lang w:eastAsia="ru-RU"/>
        </w:rPr>
        <w:t xml:space="preserve"> </w:t>
      </w:r>
      <w:r w:rsidRPr="005825E4">
        <w:rPr>
          <w:color w:val="000000" w:themeColor="text1"/>
          <w:kern w:val="28"/>
          <w:sz w:val="28"/>
          <w:szCs w:val="28"/>
        </w:rPr>
        <w:t>в части 1.1</w:t>
      </w:r>
      <w:r w:rsidRPr="002A5E5E">
        <w:rPr>
          <w:color w:val="000000" w:themeColor="text1"/>
          <w:kern w:val="28"/>
          <w:sz w:val="28"/>
          <w:szCs w:val="28"/>
        </w:rPr>
        <w:t xml:space="preserve"> статьи 45 Градостроительного кодекса Российской Федерации, решения о подготовке документации по планировке территории принимаются самостоятельно.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49DBC5F5" w14:textId="6173F5BB" w:rsidR="00C85B2C" w:rsidRPr="004F1CF8" w:rsidRDefault="00C85B2C" w:rsidP="00017460">
      <w:pPr>
        <w:pStyle w:val="a7"/>
        <w:numPr>
          <w:ilvl w:val="0"/>
          <w:numId w:val="138"/>
        </w:numPr>
        <w:autoSpaceDE w:val="0"/>
        <w:autoSpaceDN w:val="0"/>
        <w:adjustRightInd w:val="0"/>
        <w:spacing w:after="0" w:line="240" w:lineRule="auto"/>
        <w:ind w:left="0" w:firstLine="709"/>
        <w:jc w:val="both"/>
        <w:rPr>
          <w:rFonts w:ascii="Times New Roman" w:hAnsi="Times New Roman" w:cs="Times New Roman"/>
          <w:color w:val="000000" w:themeColor="text1"/>
          <w:kern w:val="28"/>
          <w:sz w:val="28"/>
          <w:szCs w:val="28"/>
        </w:rPr>
      </w:pPr>
      <w:r w:rsidRPr="004F1CF8">
        <w:rPr>
          <w:rFonts w:ascii="Times New Roman" w:hAnsi="Times New Roman" w:cs="Times New Roman"/>
          <w:color w:val="000000" w:themeColor="text1"/>
          <w:kern w:val="28"/>
          <w:sz w:val="28"/>
          <w:szCs w:val="28"/>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14:paraId="0F4618C8" w14:textId="1B6E9489" w:rsidR="00C85B2C" w:rsidRPr="00AF7424" w:rsidRDefault="00C85B2C" w:rsidP="00017460">
      <w:pPr>
        <w:pStyle w:val="15"/>
        <w:numPr>
          <w:ilvl w:val="0"/>
          <w:numId w:val="138"/>
        </w:numPr>
        <w:spacing w:before="0" w:after="0"/>
        <w:ind w:left="0" w:firstLine="709"/>
        <w:rPr>
          <w:kern w:val="28"/>
          <w:sz w:val="28"/>
          <w:szCs w:val="28"/>
          <w:lang w:eastAsia="ru-RU"/>
        </w:rPr>
      </w:pPr>
      <w:r w:rsidRPr="004B3A94">
        <w:rPr>
          <w:color w:val="000000" w:themeColor="text1"/>
          <w:kern w:val="28"/>
          <w:sz w:val="28"/>
          <w:szCs w:val="28"/>
          <w:lang w:eastAsia="ru-RU"/>
        </w:rPr>
        <w:t xml:space="preserve">Проекты планировки территории и проекты межевания территории до их утверждения подлежат обязательному рассмотрению на </w:t>
      </w:r>
      <w:r w:rsidRPr="004B3A94">
        <w:rPr>
          <w:color w:val="000000" w:themeColor="text1"/>
          <w:kern w:val="28"/>
          <w:sz w:val="28"/>
          <w:szCs w:val="28"/>
        </w:rPr>
        <w:t xml:space="preserve">общественных обсуждениях или </w:t>
      </w:r>
      <w:r w:rsidRPr="004B3A94">
        <w:rPr>
          <w:color w:val="000000" w:themeColor="text1"/>
          <w:kern w:val="28"/>
          <w:sz w:val="28"/>
          <w:szCs w:val="28"/>
          <w:lang w:eastAsia="ru-RU"/>
        </w:rPr>
        <w:t xml:space="preserve">публичных слушаниях. </w:t>
      </w:r>
      <w:r w:rsidRPr="004B3A94">
        <w:rPr>
          <w:color w:val="000000" w:themeColor="text1"/>
          <w:kern w:val="28"/>
          <w:sz w:val="28"/>
          <w:szCs w:val="28"/>
        </w:rPr>
        <w:t xml:space="preserve">Общественные </w:t>
      </w:r>
      <w:r w:rsidRPr="00025BA5">
        <w:rPr>
          <w:kern w:val="28"/>
          <w:sz w:val="28"/>
          <w:szCs w:val="28"/>
        </w:rPr>
        <w:t>обсуждения или</w:t>
      </w:r>
      <w:r w:rsidRPr="00AF7424">
        <w:rPr>
          <w:kern w:val="28"/>
          <w:sz w:val="28"/>
          <w:szCs w:val="28"/>
        </w:rPr>
        <w:t xml:space="preserve"> </w:t>
      </w:r>
      <w:r>
        <w:rPr>
          <w:kern w:val="28"/>
          <w:sz w:val="28"/>
          <w:szCs w:val="28"/>
          <w:lang w:eastAsia="ru-RU"/>
        </w:rPr>
        <w:t>п</w:t>
      </w:r>
      <w:r w:rsidRPr="00AF7424">
        <w:rPr>
          <w:kern w:val="28"/>
          <w:sz w:val="28"/>
          <w:szCs w:val="28"/>
          <w:lang w:eastAsia="ru-RU"/>
        </w:rPr>
        <w:t>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Российской Федерации</w:t>
      </w:r>
      <w:r w:rsidRPr="002F05A7">
        <w:t xml:space="preserve"> </w:t>
      </w:r>
      <w:r w:rsidRPr="002F05A7">
        <w:rPr>
          <w:kern w:val="28"/>
          <w:sz w:val="28"/>
          <w:szCs w:val="28"/>
          <w:lang w:eastAsia="ru-RU"/>
        </w:rPr>
        <w:t>и другими федеральными законами, решениями Правительства Российской Федерации и постановлениями Правительства Ленинградской области</w:t>
      </w:r>
      <w:r w:rsidRPr="00AF7424">
        <w:rPr>
          <w:kern w:val="28"/>
          <w:sz w:val="28"/>
          <w:szCs w:val="28"/>
          <w:lang w:eastAsia="ru-RU"/>
        </w:rPr>
        <w:t>, а также в случае, если проект планировки территории и проект межевания территории подготовлены в отношении:</w:t>
      </w:r>
    </w:p>
    <w:p w14:paraId="0F315CCB"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73C18AB2" w14:textId="77777777" w:rsidR="00C85B2C" w:rsidRPr="00AF7424" w:rsidRDefault="00C85B2C" w:rsidP="004F1CF8">
      <w:pPr>
        <w:pStyle w:val="15"/>
        <w:spacing w:before="0" w:after="0"/>
        <w:ind w:firstLine="709"/>
        <w:rPr>
          <w:kern w:val="28"/>
          <w:sz w:val="28"/>
          <w:szCs w:val="28"/>
          <w:lang w:eastAsia="ru-RU"/>
        </w:rPr>
      </w:pPr>
      <w:r w:rsidRPr="00AF7424">
        <w:rPr>
          <w:kern w:val="28"/>
          <w:sz w:val="28"/>
          <w:szCs w:val="28"/>
          <w:lang w:eastAsia="ru-RU"/>
        </w:rPr>
        <w:t>2) территории для размещения линейных объектов в границах земель лесного фонда.</w:t>
      </w:r>
    </w:p>
    <w:p w14:paraId="62F2BC48" w14:textId="0E9B78A3" w:rsidR="00C85B2C" w:rsidRPr="00AF7424" w:rsidRDefault="00C85B2C" w:rsidP="00017460">
      <w:pPr>
        <w:pStyle w:val="15"/>
        <w:numPr>
          <w:ilvl w:val="0"/>
          <w:numId w:val="138"/>
        </w:numPr>
        <w:spacing w:before="0" w:after="0"/>
        <w:ind w:left="0" w:firstLine="709"/>
        <w:rPr>
          <w:kern w:val="28"/>
          <w:sz w:val="28"/>
          <w:szCs w:val="28"/>
          <w:lang w:eastAsia="ru-RU"/>
        </w:rPr>
      </w:pPr>
      <w:r w:rsidRPr="004B3A94">
        <w:rPr>
          <w:color w:val="000000" w:themeColor="text1"/>
          <w:kern w:val="28"/>
          <w:sz w:val="28"/>
          <w:szCs w:val="28"/>
          <w:lang w:eastAsia="ru-RU"/>
        </w:rPr>
        <w:t xml:space="preserve">Участниками общественных обсуждений или публичных слушаний по проекту планировки территории и проекту межевания территории являются граждане, постоянно проживающие на территории, в отношении которой подготовлены данные проекты, правообладатели находящихся </w:t>
      </w:r>
      <w:r w:rsidRPr="00AF7424">
        <w:rPr>
          <w:kern w:val="28"/>
          <w:sz w:val="28"/>
          <w:szCs w:val="28"/>
          <w:lang w:eastAsia="ru-RU"/>
        </w:rPr>
        <w:t>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152E0C79" w14:textId="00CE49E8" w:rsidR="00C85B2C" w:rsidRDefault="00C85B2C" w:rsidP="00017460">
      <w:pPr>
        <w:pStyle w:val="15"/>
        <w:numPr>
          <w:ilvl w:val="0"/>
          <w:numId w:val="138"/>
        </w:numPr>
        <w:spacing w:before="0" w:after="0"/>
        <w:ind w:left="0" w:firstLine="709"/>
        <w:rPr>
          <w:kern w:val="28"/>
          <w:sz w:val="28"/>
          <w:szCs w:val="28"/>
          <w:lang w:eastAsia="ru-RU"/>
        </w:rPr>
      </w:pPr>
      <w:r w:rsidRPr="00097EBD">
        <w:rPr>
          <w:kern w:val="28"/>
          <w:sz w:val="28"/>
          <w:szCs w:val="28"/>
          <w:lang w:eastAsia="ru-RU"/>
        </w:rPr>
        <w:t xml:space="preserve">Срок проведения </w:t>
      </w:r>
      <w:r w:rsidRPr="00097EBD">
        <w:rPr>
          <w:kern w:val="28"/>
          <w:sz w:val="28"/>
          <w:szCs w:val="28"/>
        </w:rPr>
        <w:t xml:space="preserve">общественных обсуждений или </w:t>
      </w:r>
      <w:r w:rsidRPr="00097EBD">
        <w:rPr>
          <w:kern w:val="28"/>
          <w:sz w:val="28"/>
          <w:szCs w:val="28"/>
          <w:lang w:eastAsia="ru-RU"/>
        </w:rPr>
        <w:t xml:space="preserve">публичных слушаний по проекту планировки территории и проекту межевания территории со дня оповещения жителей </w:t>
      </w:r>
      <w:proofErr w:type="spellStart"/>
      <w:r w:rsidR="003414DD" w:rsidRPr="00097EBD">
        <w:rPr>
          <w:kern w:val="28"/>
          <w:sz w:val="28"/>
          <w:szCs w:val="28"/>
        </w:rPr>
        <w:t>Куйвозовского</w:t>
      </w:r>
      <w:proofErr w:type="spellEnd"/>
      <w:r w:rsidR="003414DD" w:rsidRPr="00097EBD">
        <w:rPr>
          <w:kern w:val="28"/>
          <w:sz w:val="28"/>
          <w:szCs w:val="28"/>
        </w:rPr>
        <w:t xml:space="preserve"> сельского</w:t>
      </w:r>
      <w:r w:rsidRPr="00097EBD">
        <w:rPr>
          <w:kern w:val="28"/>
          <w:sz w:val="28"/>
          <w:szCs w:val="28"/>
          <w:lang w:eastAsia="ru-RU"/>
        </w:rPr>
        <w:t xml:space="preserve"> поселения об их проведении до дня опубликования заключения о результатах общественных обсуждений или публичных слушаний определяется уставом и (или) нормативным правовым актом </w:t>
      </w:r>
      <w:r w:rsidRPr="00097EBD">
        <w:rPr>
          <w:kern w:val="28"/>
          <w:sz w:val="28"/>
          <w:szCs w:val="28"/>
          <w:lang w:eastAsia="ru-RU"/>
        </w:rPr>
        <w:lastRenderedPageBreak/>
        <w:t xml:space="preserve">представительного органа </w:t>
      </w:r>
      <w:r w:rsidR="00097EBD" w:rsidRPr="00097EBD">
        <w:rPr>
          <w:kern w:val="28"/>
          <w:sz w:val="28"/>
          <w:szCs w:val="28"/>
        </w:rPr>
        <w:t>Всеволожского муниципального района</w:t>
      </w:r>
      <w:r w:rsidRPr="00097EBD">
        <w:rPr>
          <w:bCs/>
          <w:kern w:val="28"/>
          <w:sz w:val="28"/>
          <w:szCs w:val="28"/>
          <w:lang w:eastAsia="ru-RU"/>
        </w:rPr>
        <w:t xml:space="preserve"> </w:t>
      </w:r>
      <w:r w:rsidRPr="00097EBD">
        <w:rPr>
          <w:kern w:val="28"/>
          <w:sz w:val="28"/>
          <w:szCs w:val="28"/>
          <w:lang w:eastAsia="ru-RU"/>
        </w:rPr>
        <w:t xml:space="preserve">и не может быть менее четырнадцати дней и более тридцати дней </w:t>
      </w:r>
      <w:r w:rsidRPr="00097EBD">
        <w:rPr>
          <w:kern w:val="28"/>
          <w:sz w:val="28"/>
          <w:szCs w:val="28"/>
        </w:rPr>
        <w:t>(если иное не установлено действующим законодательством)</w:t>
      </w:r>
      <w:r w:rsidRPr="00097EBD">
        <w:rPr>
          <w:kern w:val="28"/>
          <w:sz w:val="28"/>
          <w:szCs w:val="28"/>
          <w:lang w:eastAsia="ru-RU"/>
        </w:rPr>
        <w:t>.</w:t>
      </w:r>
    </w:p>
    <w:p w14:paraId="02259AF8" w14:textId="77777777" w:rsidR="008557E4" w:rsidRPr="00097EBD" w:rsidRDefault="008557E4" w:rsidP="008557E4">
      <w:pPr>
        <w:pStyle w:val="15"/>
        <w:spacing w:before="0" w:after="0"/>
        <w:ind w:left="709" w:firstLine="0"/>
        <w:rPr>
          <w:kern w:val="28"/>
          <w:sz w:val="28"/>
          <w:szCs w:val="28"/>
          <w:lang w:eastAsia="ru-RU"/>
        </w:rPr>
      </w:pPr>
    </w:p>
    <w:p w14:paraId="1C8470D9" w14:textId="52E83111" w:rsidR="00C85B2C" w:rsidRPr="00E43EB8" w:rsidRDefault="00C85B2C" w:rsidP="00C85B2C">
      <w:pPr>
        <w:pStyle w:val="2"/>
        <w:spacing w:before="0" w:after="0" w:line="240" w:lineRule="auto"/>
        <w:jc w:val="center"/>
        <w:rPr>
          <w:rFonts w:ascii="Times New Roman" w:hAnsi="Times New Roman"/>
          <w:i/>
          <w:color w:val="auto"/>
          <w:kern w:val="28"/>
          <w:sz w:val="28"/>
          <w:szCs w:val="28"/>
        </w:rPr>
      </w:pPr>
      <w:bookmarkStart w:id="64" w:name="_Toc227933489"/>
      <w:bookmarkStart w:id="65" w:name="_Toc475833413"/>
      <w:bookmarkStart w:id="66" w:name="_Toc517714593"/>
      <w:bookmarkStart w:id="67" w:name="_Toc115867365"/>
      <w:bookmarkStart w:id="68" w:name="_Toc222737842"/>
      <w:bookmarkStart w:id="69" w:name="_Toc183418797"/>
      <w:bookmarkEnd w:id="58"/>
      <w:bookmarkEnd w:id="59"/>
      <w:r w:rsidRPr="00E43EB8">
        <w:rPr>
          <w:rFonts w:ascii="Times New Roman" w:hAnsi="Times New Roman"/>
          <w:color w:val="auto"/>
          <w:kern w:val="28"/>
          <w:sz w:val="28"/>
          <w:szCs w:val="28"/>
        </w:rPr>
        <w:t>ГЛАВА 4. ПОЛОЖЕНИЕ О ПРОВЕДЕНИИ ОБЩЕСТВЕННЫХ ОБСУЖДЕНИЙ ИЛИ ПУБЛИЧНЫХ СЛУШАНИЙ ПО ВОПРОСАМ</w:t>
      </w:r>
      <w:bookmarkEnd w:id="64"/>
      <w:r w:rsidR="004178D6">
        <w:rPr>
          <w:rFonts w:ascii="Times New Roman" w:hAnsi="Times New Roman"/>
          <w:color w:val="auto"/>
          <w:kern w:val="28"/>
          <w:sz w:val="28"/>
          <w:szCs w:val="28"/>
        </w:rPr>
        <w:t xml:space="preserve"> </w:t>
      </w:r>
      <w:bookmarkStart w:id="70" w:name="_Toc227933490"/>
      <w:r w:rsidR="004178D6">
        <w:rPr>
          <w:rFonts w:ascii="Times New Roman" w:hAnsi="Times New Roman"/>
          <w:color w:val="auto"/>
          <w:kern w:val="28"/>
          <w:sz w:val="28"/>
          <w:szCs w:val="28"/>
        </w:rPr>
        <w:t xml:space="preserve"> </w:t>
      </w:r>
      <w:r w:rsidR="004178D6">
        <w:rPr>
          <w:rFonts w:ascii="Times New Roman" w:hAnsi="Times New Roman"/>
          <w:color w:val="auto"/>
          <w:kern w:val="28"/>
          <w:sz w:val="28"/>
          <w:szCs w:val="28"/>
        </w:rPr>
        <w:br/>
      </w:r>
      <w:r w:rsidRPr="00E43EB8">
        <w:rPr>
          <w:rFonts w:ascii="Times New Roman" w:hAnsi="Times New Roman"/>
          <w:color w:val="auto"/>
          <w:kern w:val="28"/>
          <w:sz w:val="28"/>
          <w:szCs w:val="28"/>
        </w:rPr>
        <w:t>ЗЕМЛЕПОЛЬЗОВАНИЯ И ЗАСТРОЙКИ</w:t>
      </w:r>
      <w:bookmarkEnd w:id="65"/>
      <w:bookmarkEnd w:id="66"/>
      <w:bookmarkEnd w:id="67"/>
      <w:bookmarkEnd w:id="70"/>
    </w:p>
    <w:p w14:paraId="1FE9E5EA" w14:textId="77777777" w:rsidR="00C85B2C" w:rsidRPr="00AF7424" w:rsidRDefault="00C85B2C" w:rsidP="00C85B2C">
      <w:pPr>
        <w:spacing w:after="0" w:line="240" w:lineRule="auto"/>
        <w:jc w:val="center"/>
        <w:rPr>
          <w:rFonts w:ascii="Times New Roman" w:hAnsi="Times New Roman" w:cs="Times New Roman"/>
          <w:sz w:val="28"/>
          <w:szCs w:val="28"/>
        </w:rPr>
      </w:pPr>
    </w:p>
    <w:p w14:paraId="2A220967" w14:textId="2D97F2C3" w:rsidR="00C85B2C" w:rsidRPr="00E43EB8" w:rsidRDefault="00C85B2C" w:rsidP="002B2CB5">
      <w:pPr>
        <w:pStyle w:val="3"/>
        <w:spacing w:before="0" w:after="0" w:line="240" w:lineRule="auto"/>
        <w:jc w:val="center"/>
        <w:rPr>
          <w:rFonts w:ascii="Times New Roman" w:hAnsi="Times New Roman"/>
          <w:b/>
          <w:bCs/>
          <w:color w:val="auto"/>
        </w:rPr>
      </w:pPr>
      <w:bookmarkStart w:id="71" w:name="_Toc227933491"/>
      <w:bookmarkStart w:id="72" w:name="_Toc475833414"/>
      <w:bookmarkStart w:id="73" w:name="_Toc517714594"/>
      <w:bookmarkStart w:id="74" w:name="_Toc115867366"/>
      <w:r w:rsidRPr="004178D6">
        <w:rPr>
          <w:rFonts w:ascii="Times New Roman" w:hAnsi="Times New Roman"/>
          <w:b/>
          <w:bCs/>
          <w:color w:val="auto"/>
        </w:rPr>
        <w:t xml:space="preserve">Статья 8. Проведение </w:t>
      </w:r>
      <w:bookmarkStart w:id="75" w:name="_Hlk98491742"/>
      <w:r w:rsidRPr="004178D6">
        <w:rPr>
          <w:rFonts w:ascii="Times New Roman" w:hAnsi="Times New Roman"/>
          <w:b/>
          <w:bCs/>
          <w:color w:val="auto"/>
          <w:kern w:val="28"/>
        </w:rPr>
        <w:t xml:space="preserve">общественных обсуждений или </w:t>
      </w:r>
      <w:r w:rsidRPr="004178D6">
        <w:rPr>
          <w:rFonts w:ascii="Times New Roman" w:hAnsi="Times New Roman"/>
          <w:b/>
          <w:bCs/>
          <w:color w:val="auto"/>
        </w:rPr>
        <w:t>публичных слушаний</w:t>
      </w:r>
      <w:bookmarkEnd w:id="71"/>
      <w:bookmarkEnd w:id="75"/>
      <w:r w:rsidR="002B2CB5" w:rsidRPr="004178D6">
        <w:rPr>
          <w:rFonts w:ascii="Times New Roman" w:hAnsi="Times New Roman"/>
          <w:b/>
          <w:bCs/>
          <w:color w:val="auto"/>
        </w:rPr>
        <w:t xml:space="preserve"> </w:t>
      </w:r>
      <w:bookmarkStart w:id="76" w:name="_Toc227933492"/>
      <w:r w:rsidR="002B2CB5" w:rsidRPr="004178D6">
        <w:rPr>
          <w:rFonts w:ascii="Times New Roman" w:hAnsi="Times New Roman"/>
          <w:b/>
          <w:bCs/>
          <w:color w:val="auto"/>
        </w:rPr>
        <w:br/>
      </w:r>
      <w:r w:rsidRPr="004178D6">
        <w:rPr>
          <w:rFonts w:ascii="Times New Roman" w:hAnsi="Times New Roman"/>
          <w:b/>
          <w:bCs/>
          <w:color w:val="auto"/>
        </w:rPr>
        <w:t>по вопросам землепользования и застройки</w:t>
      </w:r>
      <w:bookmarkEnd w:id="72"/>
      <w:bookmarkEnd w:id="73"/>
      <w:bookmarkEnd w:id="74"/>
      <w:bookmarkEnd w:id="76"/>
    </w:p>
    <w:p w14:paraId="48E4BB66" w14:textId="151A15E9" w:rsidR="00097EBD" w:rsidRPr="00101309" w:rsidRDefault="00C85B2C" w:rsidP="00097EBD">
      <w:pPr>
        <w:pStyle w:val="140"/>
      </w:pPr>
      <w:bookmarkStart w:id="77" w:name="bookmark0"/>
      <w:r w:rsidRPr="00AF7424">
        <w:rPr>
          <w:szCs w:val="28"/>
        </w:rPr>
        <w:t>1</w:t>
      </w:r>
      <w:bookmarkEnd w:id="77"/>
      <w:r w:rsidRPr="00AF7424">
        <w:rPr>
          <w:szCs w:val="28"/>
        </w:rPr>
        <w:t>.</w:t>
      </w:r>
      <w:r w:rsidRPr="00AF7424">
        <w:rPr>
          <w:szCs w:val="28"/>
        </w:rPr>
        <w:tab/>
      </w:r>
      <w:r w:rsidRPr="00263076">
        <w:rPr>
          <w:kern w:val="28"/>
        </w:rPr>
        <w:t xml:space="preserve">Общественные обсуждения или </w:t>
      </w:r>
      <w:r w:rsidRPr="00263076">
        <w:t xml:space="preserve">публичные слушания по вопросам землепользования и застройки проводятся в соответствии со статьями 5.1, 28, 31, 39 и 46 Градостроительного кодекса Российской Федерации, законодательством Российской Федерации и Ленинградской области, в порядке, определяемом </w:t>
      </w:r>
      <w:r w:rsidR="00097EBD">
        <w:t>У</w:t>
      </w:r>
      <w:r w:rsidRPr="00263076">
        <w:t xml:space="preserve">ставом </w:t>
      </w:r>
      <w:r w:rsidR="00932E61" w:rsidRPr="00101309">
        <w:t xml:space="preserve">муниципального образования </w:t>
      </w:r>
      <w:r w:rsidRPr="00101309">
        <w:t xml:space="preserve">и (или) нормативным правовым актом представительного органа </w:t>
      </w:r>
      <w:bookmarkStart w:id="78" w:name="bookmark1"/>
      <w:r w:rsidR="00097EBD" w:rsidRPr="00101309">
        <w:rPr>
          <w:szCs w:val="28"/>
        </w:rPr>
        <w:t>Всеволожского муниципального района</w:t>
      </w:r>
      <w:r w:rsidR="00097EBD" w:rsidRPr="00101309">
        <w:t>.</w:t>
      </w:r>
    </w:p>
    <w:p w14:paraId="100AB443" w14:textId="343569ED" w:rsidR="00C85B2C" w:rsidRPr="00263076" w:rsidRDefault="00C85B2C" w:rsidP="00C85B2C">
      <w:pPr>
        <w:tabs>
          <w:tab w:val="left" w:pos="1080"/>
        </w:tabs>
        <w:spacing w:after="0" w:line="240" w:lineRule="auto"/>
        <w:ind w:firstLine="720"/>
        <w:jc w:val="both"/>
        <w:rPr>
          <w:rFonts w:ascii="Times New Roman" w:hAnsi="Times New Roman"/>
          <w:sz w:val="28"/>
        </w:rPr>
      </w:pPr>
      <w:r w:rsidRPr="00101309">
        <w:rPr>
          <w:rFonts w:ascii="Times New Roman" w:hAnsi="Times New Roman" w:cs="Times New Roman"/>
          <w:sz w:val="28"/>
          <w:szCs w:val="28"/>
        </w:rPr>
        <w:t>2</w:t>
      </w:r>
      <w:bookmarkEnd w:id="78"/>
      <w:r w:rsidRPr="00101309">
        <w:rPr>
          <w:rFonts w:ascii="Times New Roman" w:hAnsi="Times New Roman" w:cs="Times New Roman"/>
          <w:sz w:val="28"/>
          <w:szCs w:val="28"/>
        </w:rPr>
        <w:t>.</w:t>
      </w:r>
      <w:r w:rsidRPr="00101309">
        <w:rPr>
          <w:rFonts w:ascii="Times New Roman" w:hAnsi="Times New Roman" w:cs="Times New Roman"/>
          <w:sz w:val="28"/>
          <w:szCs w:val="28"/>
        </w:rPr>
        <w:tab/>
      </w:r>
      <w:r w:rsidRPr="00101309">
        <w:rPr>
          <w:rFonts w:ascii="Times New Roman" w:hAnsi="Times New Roman"/>
          <w:sz w:val="28"/>
        </w:rPr>
        <w:t>В целях соблюдения права человека на благоприятные условия жизнедеятельности, прав и законных интересов правообладателей</w:t>
      </w:r>
      <w:r w:rsidRPr="00263076">
        <w:rPr>
          <w:rFonts w:ascii="Times New Roman" w:hAnsi="Times New Roman"/>
          <w:sz w:val="28"/>
        </w:rPr>
        <w:t xml:space="preserve"> земельных участков и объектов капитального строительства в обязательном порядке проводятся общественные обсуждения или публичные слушания, за исключением случаев, предусмотренных Градостроительным кодексом Российской Федерации</w:t>
      </w:r>
      <w:r w:rsidR="00D93166">
        <w:rPr>
          <w:rFonts w:ascii="Times New Roman" w:hAnsi="Times New Roman"/>
          <w:sz w:val="28"/>
        </w:rPr>
        <w:t>,</w:t>
      </w:r>
      <w:r w:rsidRPr="00263076">
        <w:rPr>
          <w:rFonts w:ascii="Times New Roman" w:hAnsi="Times New Roman"/>
          <w:sz w:val="28"/>
        </w:rPr>
        <w:t xml:space="preserve"> другими федеральными законами</w:t>
      </w:r>
      <w:r w:rsidR="00D93166">
        <w:rPr>
          <w:rFonts w:ascii="Times New Roman" w:hAnsi="Times New Roman"/>
          <w:sz w:val="28"/>
        </w:rPr>
        <w:t xml:space="preserve"> и иными нормативными</w:t>
      </w:r>
      <w:r w:rsidR="007E61C9">
        <w:rPr>
          <w:rFonts w:ascii="Times New Roman" w:hAnsi="Times New Roman"/>
          <w:sz w:val="28"/>
        </w:rPr>
        <w:t xml:space="preserve"> правовыми актами Российской Федерации, а также законами и иными нормативными правовыми актами Ленинградской области</w:t>
      </w:r>
      <w:r w:rsidRPr="00263076">
        <w:rPr>
          <w:rFonts w:ascii="Times New Roman" w:hAnsi="Times New Roman"/>
          <w:sz w:val="28"/>
        </w:rPr>
        <w:t>, по следующим проектам:</w:t>
      </w:r>
    </w:p>
    <w:p w14:paraId="05B21708" w14:textId="77777777" w:rsidR="00C85B2C" w:rsidRPr="00263076" w:rsidRDefault="00C85B2C" w:rsidP="00C85B2C">
      <w:pPr>
        <w:tabs>
          <w:tab w:val="left" w:pos="1080"/>
        </w:tabs>
        <w:spacing w:after="0" w:line="240" w:lineRule="auto"/>
        <w:ind w:firstLine="720"/>
        <w:jc w:val="both"/>
        <w:rPr>
          <w:rFonts w:ascii="Times New Roman" w:hAnsi="Times New Roman"/>
          <w:sz w:val="28"/>
        </w:rPr>
      </w:pPr>
      <w:bookmarkStart w:id="79" w:name="bookmark2"/>
      <w:r w:rsidRPr="00AF7424">
        <w:rPr>
          <w:rFonts w:ascii="Times New Roman" w:hAnsi="Times New Roman" w:cs="Times New Roman"/>
          <w:sz w:val="28"/>
          <w:szCs w:val="28"/>
        </w:rPr>
        <w:t>1</w:t>
      </w:r>
      <w:bookmarkEnd w:id="79"/>
      <w:r w:rsidRPr="00AF7424">
        <w:rPr>
          <w:rFonts w:ascii="Times New Roman" w:hAnsi="Times New Roman" w:cs="Times New Roman"/>
          <w:sz w:val="28"/>
          <w:szCs w:val="28"/>
        </w:rPr>
        <w:t>)</w:t>
      </w:r>
      <w:r w:rsidRPr="00AF7424">
        <w:rPr>
          <w:rFonts w:ascii="Times New Roman" w:hAnsi="Times New Roman" w:cs="Times New Roman"/>
          <w:sz w:val="28"/>
          <w:szCs w:val="28"/>
        </w:rPr>
        <w:tab/>
      </w:r>
      <w:r w:rsidRPr="00263076">
        <w:rPr>
          <w:rFonts w:ascii="Times New Roman" w:hAnsi="Times New Roman"/>
          <w:sz w:val="28"/>
        </w:rPr>
        <w:t>проектам Правил;</w:t>
      </w:r>
    </w:p>
    <w:p w14:paraId="1C2A3339" w14:textId="77777777" w:rsidR="00C85B2C" w:rsidRPr="00263076" w:rsidRDefault="00C85B2C" w:rsidP="00C85B2C">
      <w:pPr>
        <w:tabs>
          <w:tab w:val="left" w:pos="767"/>
          <w:tab w:val="left" w:pos="1080"/>
        </w:tabs>
        <w:spacing w:after="0" w:line="240" w:lineRule="auto"/>
        <w:ind w:firstLine="720"/>
        <w:jc w:val="both"/>
        <w:rPr>
          <w:rFonts w:ascii="Times New Roman" w:hAnsi="Times New Roman"/>
          <w:sz w:val="28"/>
        </w:rPr>
      </w:pPr>
      <w:bookmarkStart w:id="80" w:name="bookmark3"/>
      <w:r w:rsidRPr="00AF7424">
        <w:rPr>
          <w:rFonts w:ascii="Times New Roman" w:hAnsi="Times New Roman" w:cs="Times New Roman"/>
          <w:sz w:val="28"/>
          <w:szCs w:val="28"/>
        </w:rPr>
        <w:t>2</w:t>
      </w:r>
      <w:bookmarkEnd w:id="80"/>
      <w:r w:rsidRPr="00AF7424">
        <w:rPr>
          <w:rFonts w:ascii="Times New Roman" w:hAnsi="Times New Roman" w:cs="Times New Roman"/>
          <w:sz w:val="28"/>
          <w:szCs w:val="28"/>
        </w:rPr>
        <w:t>)</w:t>
      </w:r>
      <w:r w:rsidRPr="00AF7424">
        <w:rPr>
          <w:rFonts w:ascii="Times New Roman" w:hAnsi="Times New Roman" w:cs="Times New Roman"/>
          <w:sz w:val="28"/>
          <w:szCs w:val="28"/>
        </w:rPr>
        <w:tab/>
      </w:r>
      <w:r w:rsidRPr="00263076">
        <w:rPr>
          <w:rFonts w:ascii="Times New Roman" w:hAnsi="Times New Roman"/>
          <w:sz w:val="28"/>
        </w:rPr>
        <w:t>проектам планировки территории;</w:t>
      </w:r>
    </w:p>
    <w:p w14:paraId="19FBD6B8" w14:textId="77777777" w:rsidR="00C85B2C" w:rsidRPr="00263076" w:rsidRDefault="00C85B2C" w:rsidP="00C85B2C">
      <w:pPr>
        <w:tabs>
          <w:tab w:val="left" w:pos="767"/>
          <w:tab w:val="left" w:pos="1080"/>
        </w:tabs>
        <w:spacing w:after="0" w:line="240" w:lineRule="auto"/>
        <w:ind w:firstLine="720"/>
        <w:jc w:val="both"/>
        <w:rPr>
          <w:rFonts w:ascii="Times New Roman" w:hAnsi="Times New Roman"/>
          <w:sz w:val="28"/>
        </w:rPr>
      </w:pPr>
      <w:bookmarkStart w:id="81" w:name="bookmark4"/>
      <w:r w:rsidRPr="00AF7424">
        <w:rPr>
          <w:rFonts w:ascii="Times New Roman" w:hAnsi="Times New Roman" w:cs="Times New Roman"/>
          <w:sz w:val="28"/>
          <w:szCs w:val="28"/>
        </w:rPr>
        <w:t>3</w:t>
      </w:r>
      <w:bookmarkEnd w:id="81"/>
      <w:r w:rsidRPr="00AF7424">
        <w:rPr>
          <w:rFonts w:ascii="Times New Roman" w:hAnsi="Times New Roman" w:cs="Times New Roman"/>
          <w:sz w:val="28"/>
          <w:szCs w:val="28"/>
        </w:rPr>
        <w:t>)</w:t>
      </w:r>
      <w:r w:rsidRPr="00AF7424">
        <w:rPr>
          <w:rFonts w:ascii="Times New Roman" w:hAnsi="Times New Roman" w:cs="Times New Roman"/>
          <w:sz w:val="28"/>
          <w:szCs w:val="28"/>
        </w:rPr>
        <w:tab/>
      </w:r>
      <w:r w:rsidRPr="00263076">
        <w:rPr>
          <w:rFonts w:ascii="Times New Roman" w:hAnsi="Times New Roman"/>
          <w:sz w:val="28"/>
        </w:rPr>
        <w:t>проектам межевания территории;</w:t>
      </w:r>
    </w:p>
    <w:p w14:paraId="6D690F7B" w14:textId="77777777" w:rsidR="00C85B2C" w:rsidRPr="00263076" w:rsidRDefault="00C85B2C" w:rsidP="00C85B2C">
      <w:pPr>
        <w:tabs>
          <w:tab w:val="left" w:pos="1080"/>
        </w:tabs>
        <w:spacing w:after="0" w:line="240" w:lineRule="auto"/>
        <w:ind w:firstLine="720"/>
        <w:jc w:val="both"/>
        <w:rPr>
          <w:rFonts w:ascii="Times New Roman" w:hAnsi="Times New Roman"/>
          <w:sz w:val="28"/>
        </w:rPr>
      </w:pPr>
      <w:bookmarkStart w:id="82" w:name="bookmark5"/>
      <w:r w:rsidRPr="00AF7424">
        <w:rPr>
          <w:rFonts w:ascii="Times New Roman" w:hAnsi="Times New Roman" w:cs="Times New Roman"/>
          <w:sz w:val="28"/>
          <w:szCs w:val="28"/>
        </w:rPr>
        <w:t>4</w:t>
      </w:r>
      <w:bookmarkEnd w:id="82"/>
      <w:r w:rsidRPr="00AF7424">
        <w:rPr>
          <w:rFonts w:ascii="Times New Roman" w:hAnsi="Times New Roman" w:cs="Times New Roman"/>
          <w:sz w:val="28"/>
          <w:szCs w:val="28"/>
        </w:rPr>
        <w:t>)</w:t>
      </w:r>
      <w:r w:rsidRPr="00AF7424">
        <w:rPr>
          <w:rFonts w:ascii="Times New Roman" w:hAnsi="Times New Roman" w:cs="Times New Roman"/>
          <w:sz w:val="28"/>
          <w:szCs w:val="28"/>
        </w:rPr>
        <w:tab/>
      </w:r>
      <w:r w:rsidRPr="00263076">
        <w:rPr>
          <w:rFonts w:ascii="Times New Roman" w:hAnsi="Times New Roman"/>
          <w:sz w:val="28"/>
        </w:rPr>
        <w:t>проектам, предусматривающим внесение изменений в один из указанных в пунктах 1-3 части 2 настоящей статьи утвержденных документов;</w:t>
      </w:r>
    </w:p>
    <w:p w14:paraId="7283DC30" w14:textId="77777777" w:rsidR="00C85B2C" w:rsidRPr="00263076" w:rsidRDefault="00C85B2C" w:rsidP="00C85B2C">
      <w:pPr>
        <w:tabs>
          <w:tab w:val="left" w:pos="766"/>
          <w:tab w:val="left" w:pos="1080"/>
        </w:tabs>
        <w:spacing w:after="0" w:line="240" w:lineRule="auto"/>
        <w:ind w:firstLine="720"/>
        <w:jc w:val="both"/>
        <w:rPr>
          <w:rFonts w:ascii="Times New Roman" w:hAnsi="Times New Roman"/>
          <w:sz w:val="28"/>
        </w:rPr>
      </w:pPr>
      <w:bookmarkStart w:id="83" w:name="bookmark6"/>
      <w:r w:rsidRPr="00AF7424">
        <w:rPr>
          <w:rFonts w:ascii="Times New Roman" w:hAnsi="Times New Roman" w:cs="Times New Roman"/>
          <w:sz w:val="28"/>
          <w:szCs w:val="28"/>
        </w:rPr>
        <w:t>5</w:t>
      </w:r>
      <w:bookmarkEnd w:id="83"/>
      <w:r w:rsidRPr="00AF7424">
        <w:rPr>
          <w:rFonts w:ascii="Times New Roman" w:hAnsi="Times New Roman" w:cs="Times New Roman"/>
          <w:sz w:val="28"/>
          <w:szCs w:val="28"/>
        </w:rPr>
        <w:t>)</w:t>
      </w:r>
      <w:r w:rsidRPr="00AF7424">
        <w:rPr>
          <w:rFonts w:ascii="Times New Roman" w:hAnsi="Times New Roman" w:cs="Times New Roman"/>
          <w:sz w:val="28"/>
          <w:szCs w:val="28"/>
        </w:rPr>
        <w:tab/>
      </w:r>
      <w:r w:rsidRPr="00263076">
        <w:rPr>
          <w:rFonts w:ascii="Times New Roman" w:hAnsi="Times New Roman"/>
          <w:sz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14:paraId="47A31D0A" w14:textId="77777777" w:rsidR="00C85B2C" w:rsidRPr="00263076" w:rsidRDefault="00C85B2C" w:rsidP="00C85B2C">
      <w:pPr>
        <w:spacing w:after="0" w:line="240" w:lineRule="auto"/>
        <w:ind w:firstLine="720"/>
        <w:jc w:val="both"/>
        <w:rPr>
          <w:rFonts w:ascii="Times New Roman" w:hAnsi="Times New Roman"/>
          <w:sz w:val="28"/>
        </w:rPr>
      </w:pPr>
      <w:r w:rsidRPr="00AF7424">
        <w:rPr>
          <w:rFonts w:ascii="Times New Roman" w:hAnsi="Times New Roman" w:cs="Times New Roman"/>
          <w:sz w:val="28"/>
          <w:szCs w:val="28"/>
        </w:rPr>
        <w:t xml:space="preserve">6) </w:t>
      </w:r>
      <w:r w:rsidRPr="00263076">
        <w:rPr>
          <w:rFonts w:ascii="Times New Roman" w:hAnsi="Times New Roman"/>
          <w:sz w:val="28"/>
        </w:rPr>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579DEF5C" w14:textId="77777777" w:rsidR="00C85B2C" w:rsidRPr="00263076" w:rsidRDefault="00C85B2C" w:rsidP="00C85B2C">
      <w:pPr>
        <w:tabs>
          <w:tab w:val="left" w:pos="1080"/>
        </w:tabs>
        <w:spacing w:after="0" w:line="240" w:lineRule="auto"/>
        <w:ind w:firstLine="720"/>
        <w:jc w:val="both"/>
        <w:rPr>
          <w:rFonts w:ascii="Times New Roman" w:hAnsi="Times New Roman"/>
          <w:sz w:val="28"/>
        </w:rPr>
      </w:pPr>
      <w:r w:rsidRPr="00AF7424">
        <w:rPr>
          <w:rFonts w:ascii="Times New Roman" w:hAnsi="Times New Roman" w:cs="Times New Roman"/>
          <w:sz w:val="28"/>
          <w:szCs w:val="28"/>
        </w:rPr>
        <w:t>3.</w:t>
      </w:r>
      <w:r w:rsidRPr="00AF7424">
        <w:rPr>
          <w:rFonts w:ascii="Times New Roman" w:hAnsi="Times New Roman" w:cs="Times New Roman"/>
          <w:sz w:val="28"/>
          <w:szCs w:val="28"/>
        </w:rPr>
        <w:tab/>
      </w:r>
      <w:r w:rsidRPr="00263076">
        <w:rPr>
          <w:rFonts w:ascii="Times New Roman" w:hAnsi="Times New Roman"/>
          <w:sz w:val="28"/>
        </w:rPr>
        <w:t>Участниками общественных обсуждений или публичных слушаний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60F47762" w14:textId="77777777" w:rsidR="00C85B2C" w:rsidRPr="00263076" w:rsidRDefault="00C85B2C" w:rsidP="00C85B2C">
      <w:pPr>
        <w:tabs>
          <w:tab w:val="left" w:pos="1080"/>
        </w:tabs>
        <w:spacing w:after="0" w:line="240" w:lineRule="auto"/>
        <w:ind w:firstLine="720"/>
        <w:jc w:val="both"/>
        <w:rPr>
          <w:rFonts w:ascii="Times New Roman" w:hAnsi="Times New Roman"/>
          <w:sz w:val="28"/>
        </w:rPr>
      </w:pPr>
      <w:r w:rsidRPr="00AF7424">
        <w:rPr>
          <w:rFonts w:ascii="Times New Roman" w:hAnsi="Times New Roman" w:cs="Times New Roman"/>
          <w:sz w:val="28"/>
          <w:szCs w:val="28"/>
        </w:rPr>
        <w:t>4.</w:t>
      </w:r>
      <w:r w:rsidRPr="00AF7424">
        <w:rPr>
          <w:rFonts w:ascii="Times New Roman" w:hAnsi="Times New Roman" w:cs="Times New Roman"/>
          <w:sz w:val="28"/>
          <w:szCs w:val="28"/>
        </w:rPr>
        <w:tab/>
      </w:r>
      <w:r w:rsidRPr="00263076">
        <w:rPr>
          <w:rFonts w:ascii="Times New Roman" w:hAnsi="Times New Roman"/>
          <w:sz w:val="28"/>
        </w:rPr>
        <w:t xml:space="preserve">Участниками публичных слушаний по проектам решений о предоставлении разрешения на условно разрешенный вид использования </w:t>
      </w:r>
      <w:r w:rsidRPr="00263076">
        <w:rPr>
          <w:rFonts w:ascii="Times New Roman" w:hAnsi="Times New Roman"/>
          <w:sz w:val="28"/>
        </w:rPr>
        <w:lastRenderedPageBreak/>
        <w:t>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1D94D813" w14:textId="77777777" w:rsidR="00C85B2C" w:rsidRPr="00263076" w:rsidRDefault="00C85B2C" w:rsidP="00C85B2C">
      <w:pPr>
        <w:tabs>
          <w:tab w:val="left" w:pos="855"/>
          <w:tab w:val="left" w:pos="1080"/>
        </w:tabs>
        <w:spacing w:after="0" w:line="240" w:lineRule="auto"/>
        <w:ind w:firstLine="720"/>
        <w:jc w:val="both"/>
        <w:rPr>
          <w:rFonts w:ascii="Times New Roman" w:hAnsi="Times New Roman"/>
          <w:sz w:val="28"/>
        </w:rPr>
      </w:pPr>
      <w:r w:rsidRPr="00AF7424">
        <w:rPr>
          <w:rFonts w:ascii="Times New Roman" w:hAnsi="Times New Roman" w:cs="Times New Roman"/>
          <w:sz w:val="28"/>
          <w:szCs w:val="28"/>
        </w:rPr>
        <w:t>5.</w:t>
      </w:r>
      <w:r w:rsidRPr="00AF7424">
        <w:rPr>
          <w:rFonts w:ascii="Times New Roman" w:hAnsi="Times New Roman" w:cs="Times New Roman"/>
          <w:sz w:val="28"/>
          <w:szCs w:val="28"/>
        </w:rPr>
        <w:tab/>
      </w:r>
      <w:r w:rsidRPr="00263076">
        <w:rPr>
          <w:rFonts w:ascii="Times New Roman" w:hAnsi="Times New Roman"/>
          <w:sz w:val="28"/>
        </w:rPr>
        <w:t>Составы процедур проведения общественных обсуждений предусмотрены частями 4 и 5 статьи 5.1 Градостроительного кодекса Российской Федерации.</w:t>
      </w:r>
    </w:p>
    <w:p w14:paraId="723212D6" w14:textId="77777777" w:rsidR="00C85B2C" w:rsidRPr="00263076" w:rsidRDefault="00C85B2C" w:rsidP="00C85B2C">
      <w:pPr>
        <w:tabs>
          <w:tab w:val="left" w:pos="855"/>
          <w:tab w:val="left" w:pos="1080"/>
        </w:tabs>
        <w:spacing w:after="0" w:line="240" w:lineRule="auto"/>
        <w:ind w:firstLine="720"/>
        <w:jc w:val="both"/>
        <w:rPr>
          <w:rFonts w:ascii="Times New Roman" w:hAnsi="Times New Roman"/>
          <w:sz w:val="28"/>
        </w:rPr>
      </w:pPr>
      <w:r w:rsidRPr="00AF7424">
        <w:rPr>
          <w:rFonts w:ascii="Times New Roman" w:hAnsi="Times New Roman" w:cs="Times New Roman"/>
          <w:sz w:val="28"/>
          <w:szCs w:val="28"/>
        </w:rPr>
        <w:t>6.</w:t>
      </w:r>
      <w:r w:rsidRPr="00AF7424">
        <w:rPr>
          <w:rFonts w:ascii="Times New Roman" w:hAnsi="Times New Roman" w:cs="Times New Roman"/>
          <w:sz w:val="28"/>
          <w:szCs w:val="28"/>
        </w:rPr>
        <w:tab/>
      </w:r>
      <w:r w:rsidRPr="00263076">
        <w:rPr>
          <w:rFonts w:ascii="Times New Roman" w:hAnsi="Times New Roman"/>
          <w:sz w:val="28"/>
        </w:rPr>
        <w:t>Обработка персональных данных участников общественных обсуждений осуществляется с учетом требований, установленных Федеральным законом от 27.07.2006 года № 152-ФЗ «О персональных данных».</w:t>
      </w:r>
    </w:p>
    <w:p w14:paraId="060995F4" w14:textId="6A81CBF2" w:rsidR="00C85B2C" w:rsidRPr="00263076" w:rsidRDefault="00C85B2C" w:rsidP="00C85B2C">
      <w:pPr>
        <w:tabs>
          <w:tab w:val="left" w:pos="860"/>
          <w:tab w:val="left" w:pos="1080"/>
        </w:tabs>
        <w:spacing w:after="0" w:line="240" w:lineRule="auto"/>
        <w:ind w:firstLine="720"/>
        <w:jc w:val="both"/>
        <w:rPr>
          <w:rFonts w:ascii="Times New Roman" w:hAnsi="Times New Roman"/>
          <w:sz w:val="28"/>
        </w:rPr>
      </w:pPr>
      <w:r w:rsidRPr="00AF7424">
        <w:rPr>
          <w:rFonts w:ascii="Times New Roman" w:hAnsi="Times New Roman" w:cs="Times New Roman"/>
          <w:sz w:val="28"/>
          <w:szCs w:val="28"/>
        </w:rPr>
        <w:t>7.</w:t>
      </w:r>
      <w:r w:rsidRPr="00AF7424">
        <w:rPr>
          <w:rFonts w:ascii="Times New Roman" w:hAnsi="Times New Roman" w:cs="Times New Roman"/>
          <w:sz w:val="28"/>
          <w:szCs w:val="28"/>
        </w:rPr>
        <w:tab/>
      </w:r>
      <w:r w:rsidRPr="00263076">
        <w:rPr>
          <w:rFonts w:ascii="Times New Roman" w:hAnsi="Times New Roman"/>
          <w:sz w:val="28"/>
        </w:rPr>
        <w:t xml:space="preserve">Продолжительность общественных обсуждений </w:t>
      </w:r>
      <w:r w:rsidRPr="00B556B6">
        <w:rPr>
          <w:rFonts w:ascii="Times New Roman" w:hAnsi="Times New Roman"/>
          <w:sz w:val="28"/>
        </w:rPr>
        <w:t xml:space="preserve">или публичных слушаний </w:t>
      </w:r>
      <w:r w:rsidRPr="00263076">
        <w:rPr>
          <w:rFonts w:ascii="Times New Roman" w:hAnsi="Times New Roman"/>
          <w:sz w:val="28"/>
        </w:rPr>
        <w:t xml:space="preserve">по проекту Правил составляет </w:t>
      </w:r>
      <w:r w:rsidRPr="00A82EE6">
        <w:rPr>
          <w:rFonts w:ascii="Times New Roman" w:hAnsi="Times New Roman"/>
          <w:sz w:val="28"/>
        </w:rPr>
        <w:t>не более одного месяца со дня опубликования такого проекта</w:t>
      </w:r>
      <w:r w:rsidR="005C25A9">
        <w:rPr>
          <w:rFonts w:ascii="Times New Roman" w:hAnsi="Times New Roman" w:cs="Times New Roman"/>
          <w:sz w:val="28"/>
          <w:szCs w:val="28"/>
        </w:rPr>
        <w:t xml:space="preserve">, </w:t>
      </w:r>
      <w:r>
        <w:rPr>
          <w:rFonts w:ascii="Times New Roman" w:hAnsi="Times New Roman" w:cs="Times New Roman"/>
          <w:sz w:val="28"/>
          <w:szCs w:val="28"/>
        </w:rPr>
        <w:t>если иное не установлено действующим законодательством</w:t>
      </w:r>
      <w:r w:rsidRPr="00AF7424">
        <w:rPr>
          <w:rFonts w:ascii="Times New Roman" w:hAnsi="Times New Roman" w:cs="Times New Roman"/>
          <w:sz w:val="28"/>
          <w:szCs w:val="28"/>
        </w:rPr>
        <w:t>.</w:t>
      </w:r>
    </w:p>
    <w:p w14:paraId="38CA6F02" w14:textId="77777777" w:rsidR="00C85B2C" w:rsidRPr="00263076" w:rsidRDefault="00C85B2C" w:rsidP="00C85B2C">
      <w:pPr>
        <w:tabs>
          <w:tab w:val="left" w:pos="1080"/>
        </w:tabs>
        <w:spacing w:after="0" w:line="240" w:lineRule="auto"/>
        <w:ind w:firstLine="720"/>
        <w:jc w:val="both"/>
        <w:rPr>
          <w:rFonts w:ascii="Times New Roman" w:hAnsi="Times New Roman"/>
          <w:sz w:val="28"/>
        </w:rPr>
      </w:pPr>
      <w:r w:rsidRPr="00AF7424">
        <w:rPr>
          <w:rFonts w:ascii="Times New Roman" w:hAnsi="Times New Roman" w:cs="Times New Roman"/>
          <w:sz w:val="28"/>
          <w:szCs w:val="28"/>
        </w:rPr>
        <w:t>8.</w:t>
      </w:r>
      <w:r w:rsidRPr="00AF7424">
        <w:rPr>
          <w:rFonts w:ascii="Times New Roman" w:hAnsi="Times New Roman" w:cs="Times New Roman"/>
          <w:sz w:val="28"/>
          <w:szCs w:val="28"/>
        </w:rPr>
        <w:tab/>
      </w:r>
      <w:r w:rsidRPr="00263076">
        <w:rPr>
          <w:rFonts w:ascii="Times New Roman" w:hAnsi="Times New Roman"/>
          <w:sz w:val="28"/>
        </w:rPr>
        <w:t xml:space="preserve">В случае подготовки изменений в Правила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в связи с принятием решения о комплексном развитии территории, общественные обсуждения по внесению изменений в Правила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w:t>
      </w:r>
    </w:p>
    <w:p w14:paraId="49117080" w14:textId="70D079F1" w:rsidR="00C85B2C" w:rsidRPr="00263076" w:rsidRDefault="00C85B2C" w:rsidP="00C85B2C">
      <w:pPr>
        <w:tabs>
          <w:tab w:val="left" w:pos="753"/>
        </w:tabs>
        <w:spacing w:after="0" w:line="240" w:lineRule="auto"/>
        <w:ind w:firstLine="720"/>
        <w:jc w:val="both"/>
        <w:rPr>
          <w:rFonts w:ascii="Times New Roman" w:hAnsi="Times New Roman"/>
          <w:sz w:val="28"/>
        </w:rPr>
      </w:pPr>
      <w:r w:rsidRPr="00263076">
        <w:rPr>
          <w:rFonts w:ascii="Times New Roman" w:hAnsi="Times New Roman"/>
          <w:sz w:val="28"/>
        </w:rPr>
        <w:t xml:space="preserve"> </w:t>
      </w:r>
      <w:r w:rsidRPr="00AF7424">
        <w:rPr>
          <w:rFonts w:ascii="Times New Roman" w:hAnsi="Times New Roman" w:cs="Times New Roman"/>
          <w:sz w:val="28"/>
          <w:szCs w:val="28"/>
        </w:rPr>
        <w:t>9.</w:t>
      </w:r>
      <w:r w:rsidRPr="00AF7424">
        <w:rPr>
          <w:rFonts w:ascii="Times New Roman" w:hAnsi="Times New Roman" w:cs="Times New Roman"/>
          <w:sz w:val="28"/>
          <w:szCs w:val="28"/>
        </w:rPr>
        <w:tab/>
      </w:r>
      <w:r w:rsidRPr="00263076">
        <w:rPr>
          <w:rFonts w:ascii="Times New Roman" w:hAnsi="Times New Roman"/>
          <w:sz w:val="28"/>
        </w:rPr>
        <w:t>В целях внесения изменений в Правила в случаях, предусмотренных пунктами</w:t>
      </w:r>
      <w:r>
        <w:rPr>
          <w:rFonts w:ascii="Times New Roman" w:hAnsi="Times New Roman"/>
          <w:sz w:val="28"/>
        </w:rPr>
        <w:t xml:space="preserve"> </w:t>
      </w:r>
      <w:r w:rsidRPr="00241BF8">
        <w:rPr>
          <w:rFonts w:ascii="Times New Roman" w:hAnsi="Times New Roman"/>
          <w:sz w:val="28"/>
        </w:rPr>
        <w:t>3-5 части 2</w:t>
      </w:r>
      <w:r w:rsidR="00B97E45">
        <w:rPr>
          <w:rFonts w:ascii="Times New Roman" w:hAnsi="Times New Roman"/>
          <w:sz w:val="28"/>
        </w:rPr>
        <w:t>, частями</w:t>
      </w:r>
      <w:r w:rsidRPr="00241BF8">
        <w:rPr>
          <w:rFonts w:ascii="Times New Roman" w:hAnsi="Times New Roman"/>
          <w:sz w:val="28"/>
        </w:rPr>
        <w:t xml:space="preserve"> 3.1</w:t>
      </w:r>
      <w:r w:rsidR="00B97E45">
        <w:rPr>
          <w:rFonts w:ascii="Times New Roman" w:hAnsi="Times New Roman"/>
          <w:sz w:val="28"/>
        </w:rPr>
        <w:t xml:space="preserve"> и 3.5</w:t>
      </w:r>
      <w:r w:rsidRPr="00241BF8">
        <w:rPr>
          <w:rFonts w:ascii="Times New Roman" w:hAnsi="Times New Roman"/>
          <w:sz w:val="28"/>
        </w:rPr>
        <w:t xml:space="preserve"> статьи 33 Градостроительного кодекса Российской Федерации</w:t>
      </w:r>
      <w:r w:rsidRPr="00263076">
        <w:rPr>
          <w:rFonts w:ascii="Times New Roman" w:hAnsi="Times New Roman"/>
          <w:sz w:val="28"/>
        </w:rPr>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w:t>
      </w:r>
      <w:r>
        <w:rPr>
          <w:rFonts w:ascii="Times New Roman" w:hAnsi="Times New Roman"/>
          <w:sz w:val="28"/>
        </w:rPr>
        <w:t xml:space="preserve">публичных слушаний или </w:t>
      </w:r>
      <w:r w:rsidRPr="00263076">
        <w:rPr>
          <w:rFonts w:ascii="Times New Roman" w:hAnsi="Times New Roman"/>
          <w:sz w:val="28"/>
        </w:rPr>
        <w:t>общественных обсуждений не требуется.</w:t>
      </w:r>
    </w:p>
    <w:p w14:paraId="3D15B0FF" w14:textId="7EE99F34" w:rsidR="00C85B2C" w:rsidRPr="00263076" w:rsidRDefault="00C85B2C" w:rsidP="00C85B2C">
      <w:pPr>
        <w:tabs>
          <w:tab w:val="left" w:pos="848"/>
        </w:tabs>
        <w:spacing w:after="0" w:line="240" w:lineRule="auto"/>
        <w:ind w:firstLine="720"/>
        <w:jc w:val="both"/>
        <w:rPr>
          <w:rFonts w:ascii="Times New Roman" w:hAnsi="Times New Roman"/>
          <w:sz w:val="28"/>
        </w:rPr>
      </w:pPr>
      <w:r w:rsidRPr="00AF7424">
        <w:rPr>
          <w:rFonts w:ascii="Times New Roman" w:hAnsi="Times New Roman" w:cs="Times New Roman"/>
          <w:sz w:val="28"/>
          <w:szCs w:val="28"/>
        </w:rPr>
        <w:t>10.</w:t>
      </w:r>
      <w:r w:rsidRPr="00AF7424">
        <w:rPr>
          <w:rFonts w:ascii="Times New Roman" w:hAnsi="Times New Roman" w:cs="Times New Roman"/>
          <w:sz w:val="28"/>
          <w:szCs w:val="28"/>
        </w:rPr>
        <w:tab/>
      </w:r>
      <w:r w:rsidRPr="00263076">
        <w:rPr>
          <w:rFonts w:ascii="Times New Roman" w:hAnsi="Times New Roman"/>
          <w:sz w:val="28"/>
        </w:rPr>
        <w:t xml:space="preserve">Особенности проведения публичных слушаний по проектам планировки территории, проектам межевания территории, проектам, предусматривающим </w:t>
      </w:r>
      <w:r w:rsidRPr="00263076">
        <w:rPr>
          <w:rFonts w:ascii="Times New Roman" w:hAnsi="Times New Roman"/>
          <w:sz w:val="28"/>
        </w:rPr>
        <w:lastRenderedPageBreak/>
        <w:t xml:space="preserve">внесение изменений в один из указанных утвержденных документов,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определены </w:t>
      </w:r>
      <w:r w:rsidRPr="004272AA">
        <w:rPr>
          <w:rFonts w:ascii="Times New Roman" w:hAnsi="Times New Roman"/>
          <w:sz w:val="28"/>
        </w:rPr>
        <w:t xml:space="preserve">статьями </w:t>
      </w:r>
      <w:r w:rsidR="00B929D5" w:rsidRPr="004272AA">
        <w:rPr>
          <w:rFonts w:ascii="Times New Roman" w:hAnsi="Times New Roman"/>
          <w:sz w:val="28"/>
        </w:rPr>
        <w:t>5</w:t>
      </w:r>
      <w:r w:rsidRPr="004272AA">
        <w:rPr>
          <w:rFonts w:ascii="Times New Roman" w:hAnsi="Times New Roman"/>
          <w:sz w:val="28"/>
        </w:rPr>
        <w:t xml:space="preserve">, </w:t>
      </w:r>
      <w:r w:rsidR="00B929D5" w:rsidRPr="004272AA">
        <w:rPr>
          <w:rFonts w:ascii="Times New Roman" w:hAnsi="Times New Roman"/>
          <w:sz w:val="28"/>
        </w:rPr>
        <w:t>6</w:t>
      </w:r>
      <w:r w:rsidRPr="004272AA">
        <w:rPr>
          <w:rFonts w:ascii="Times New Roman" w:hAnsi="Times New Roman"/>
          <w:sz w:val="28"/>
        </w:rPr>
        <w:t xml:space="preserve">, </w:t>
      </w:r>
      <w:r w:rsidR="00B929D5" w:rsidRPr="004272AA">
        <w:rPr>
          <w:rFonts w:ascii="Times New Roman" w:hAnsi="Times New Roman"/>
          <w:sz w:val="28"/>
        </w:rPr>
        <w:t>7</w:t>
      </w:r>
      <w:r w:rsidRPr="004272AA">
        <w:rPr>
          <w:rFonts w:ascii="Times New Roman" w:hAnsi="Times New Roman"/>
          <w:sz w:val="28"/>
        </w:rPr>
        <w:t xml:space="preserve"> Правил </w:t>
      </w:r>
      <w:r w:rsidRPr="004178D6">
        <w:rPr>
          <w:rFonts w:ascii="Times New Roman" w:hAnsi="Times New Roman"/>
          <w:sz w:val="28"/>
        </w:rPr>
        <w:t>и статьями 39 и 46 Градостроительного кодекса Российской</w:t>
      </w:r>
      <w:r w:rsidRPr="00263076">
        <w:rPr>
          <w:rFonts w:ascii="Times New Roman" w:hAnsi="Times New Roman"/>
          <w:sz w:val="28"/>
        </w:rPr>
        <w:t xml:space="preserve"> Федерации.</w:t>
      </w:r>
    </w:p>
    <w:p w14:paraId="0433FFF5" w14:textId="77777777" w:rsidR="00C85B2C" w:rsidRPr="00263076" w:rsidRDefault="00C85B2C" w:rsidP="00C85B2C">
      <w:pPr>
        <w:tabs>
          <w:tab w:val="left" w:pos="860"/>
        </w:tabs>
        <w:spacing w:after="0" w:line="240" w:lineRule="auto"/>
        <w:ind w:firstLine="360"/>
        <w:rPr>
          <w:rFonts w:ascii="Times New Roman" w:hAnsi="Times New Roman"/>
          <w:sz w:val="28"/>
        </w:rPr>
      </w:pPr>
    </w:p>
    <w:p w14:paraId="59EEFAE5" w14:textId="77777777" w:rsidR="00C85B2C" w:rsidRPr="00E07135" w:rsidRDefault="00C85B2C" w:rsidP="00C85B2C">
      <w:pPr>
        <w:pStyle w:val="2"/>
        <w:spacing w:before="0" w:after="0" w:line="240" w:lineRule="auto"/>
        <w:jc w:val="center"/>
        <w:rPr>
          <w:rFonts w:ascii="Times New Roman" w:hAnsi="Times New Roman"/>
          <w:i/>
          <w:color w:val="auto"/>
          <w:kern w:val="28"/>
          <w:sz w:val="28"/>
          <w:szCs w:val="28"/>
        </w:rPr>
      </w:pPr>
      <w:bookmarkStart w:id="84" w:name="_Toc517714595"/>
      <w:bookmarkStart w:id="85" w:name="_Toc115867367"/>
      <w:bookmarkStart w:id="86" w:name="_Toc227933493"/>
      <w:r w:rsidRPr="00E07135">
        <w:rPr>
          <w:rFonts w:ascii="Times New Roman" w:hAnsi="Times New Roman"/>
          <w:color w:val="auto"/>
          <w:kern w:val="28"/>
          <w:sz w:val="28"/>
          <w:szCs w:val="28"/>
        </w:rPr>
        <w:t>ГЛАВА 5. ПОЛОЖЕНИЕ О ВНЕСЕНИИ ИЗМЕНЕНИЙ В ПРАВИЛА ЗЕМЛЕПОЛЬЗОВАНИЯ И ЗАСТРОЙКИ</w:t>
      </w:r>
      <w:bookmarkEnd w:id="68"/>
      <w:bookmarkEnd w:id="69"/>
      <w:bookmarkEnd w:id="84"/>
      <w:bookmarkEnd w:id="85"/>
      <w:bookmarkEnd w:id="86"/>
    </w:p>
    <w:p w14:paraId="401C196E" w14:textId="77777777" w:rsidR="00C85B2C" w:rsidRPr="00AF7424" w:rsidRDefault="00C85B2C" w:rsidP="00C85B2C">
      <w:pPr>
        <w:spacing w:after="0" w:line="240" w:lineRule="auto"/>
        <w:jc w:val="center"/>
        <w:rPr>
          <w:rFonts w:ascii="Times New Roman" w:hAnsi="Times New Roman" w:cs="Times New Roman"/>
          <w:sz w:val="28"/>
          <w:szCs w:val="28"/>
        </w:rPr>
      </w:pPr>
      <w:bookmarkStart w:id="87" w:name="_Toc222737843"/>
      <w:bookmarkStart w:id="88" w:name="_Toc183418798"/>
    </w:p>
    <w:p w14:paraId="08D3E4B8" w14:textId="11AF425B" w:rsidR="00C85B2C" w:rsidRPr="00E07135" w:rsidRDefault="00C85B2C" w:rsidP="004178D6">
      <w:pPr>
        <w:pStyle w:val="3"/>
        <w:spacing w:before="0" w:after="0" w:line="240" w:lineRule="auto"/>
        <w:jc w:val="center"/>
        <w:rPr>
          <w:rFonts w:ascii="Times New Roman" w:hAnsi="Times New Roman"/>
          <w:b/>
          <w:bCs/>
          <w:color w:val="auto"/>
          <w:kern w:val="28"/>
        </w:rPr>
      </w:pPr>
      <w:bookmarkStart w:id="89" w:name="_Toc227933494"/>
      <w:bookmarkStart w:id="90" w:name="_Toc517714596"/>
      <w:bookmarkStart w:id="91" w:name="_Toc115867368"/>
      <w:r w:rsidRPr="00E07135">
        <w:rPr>
          <w:rFonts w:ascii="Times New Roman" w:hAnsi="Times New Roman"/>
          <w:b/>
          <w:bCs/>
          <w:color w:val="auto"/>
          <w:kern w:val="28"/>
        </w:rPr>
        <w:t xml:space="preserve">Статья 9. </w:t>
      </w:r>
      <w:bookmarkEnd w:id="87"/>
      <w:bookmarkEnd w:id="88"/>
      <w:r w:rsidRPr="00E07135">
        <w:rPr>
          <w:rFonts w:ascii="Times New Roman" w:hAnsi="Times New Roman"/>
          <w:b/>
          <w:bCs/>
          <w:color w:val="auto"/>
          <w:kern w:val="28"/>
        </w:rPr>
        <w:t>Порядок внесения изменений в Правила</w:t>
      </w:r>
      <w:bookmarkEnd w:id="89"/>
      <w:r w:rsidR="004178D6">
        <w:rPr>
          <w:rFonts w:ascii="Times New Roman" w:hAnsi="Times New Roman"/>
          <w:b/>
          <w:bCs/>
          <w:color w:val="auto"/>
          <w:kern w:val="28"/>
        </w:rPr>
        <w:t xml:space="preserve"> </w:t>
      </w:r>
      <w:bookmarkStart w:id="92" w:name="_Toc227933495"/>
      <w:r w:rsidR="004178D6">
        <w:rPr>
          <w:rFonts w:ascii="Times New Roman" w:hAnsi="Times New Roman"/>
          <w:b/>
          <w:bCs/>
          <w:color w:val="auto"/>
          <w:kern w:val="28"/>
        </w:rPr>
        <w:br/>
      </w:r>
      <w:r w:rsidRPr="00E07135">
        <w:rPr>
          <w:rFonts w:ascii="Times New Roman" w:hAnsi="Times New Roman"/>
          <w:b/>
          <w:bCs/>
          <w:color w:val="auto"/>
          <w:kern w:val="28"/>
        </w:rPr>
        <w:t>землепользования и застройки</w:t>
      </w:r>
      <w:bookmarkStart w:id="93" w:name="_Toc222737845"/>
      <w:bookmarkStart w:id="94" w:name="_Toc183418800"/>
      <w:bookmarkEnd w:id="90"/>
      <w:bookmarkEnd w:id="91"/>
      <w:bookmarkEnd w:id="92"/>
    </w:p>
    <w:p w14:paraId="43FA299B" w14:textId="5263CAD4" w:rsidR="00C85B2C" w:rsidRPr="00B929D5" w:rsidRDefault="00C85B2C" w:rsidP="00017460">
      <w:pPr>
        <w:pStyle w:val="a7"/>
        <w:numPr>
          <w:ilvl w:val="0"/>
          <w:numId w:val="139"/>
        </w:numPr>
        <w:tabs>
          <w:tab w:val="left" w:pos="993"/>
        </w:tabs>
        <w:spacing w:after="0" w:line="240" w:lineRule="auto"/>
        <w:ind w:left="0" w:firstLine="709"/>
        <w:jc w:val="both"/>
        <w:rPr>
          <w:rFonts w:ascii="Times New Roman" w:hAnsi="Times New Roman"/>
          <w:sz w:val="28"/>
        </w:rPr>
      </w:pPr>
      <w:r w:rsidRPr="00B929D5">
        <w:rPr>
          <w:rFonts w:ascii="Times New Roman" w:hAnsi="Times New Roman"/>
          <w:sz w:val="28"/>
        </w:rPr>
        <w:t>Внесение изменений в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 и областным законом от 07.07.2014 №</w:t>
      </w:r>
      <w:r w:rsidRPr="00B929D5">
        <w:rPr>
          <w:rFonts w:ascii="Times New Roman" w:hAnsi="Times New Roman" w:cs="Times New Roman"/>
          <w:sz w:val="28"/>
          <w:szCs w:val="28"/>
        </w:rPr>
        <w:t xml:space="preserve"> </w:t>
      </w:r>
      <w:r w:rsidRPr="00B929D5">
        <w:rPr>
          <w:rFonts w:ascii="Times New Roman" w:hAnsi="Times New Roman"/>
          <w:sz w:val="28"/>
        </w:rPr>
        <w:t>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14:paraId="6F1AF313" w14:textId="3B305765" w:rsidR="00C85B2C" w:rsidRPr="00B929D5" w:rsidRDefault="00C85B2C" w:rsidP="00017460">
      <w:pPr>
        <w:pStyle w:val="a7"/>
        <w:numPr>
          <w:ilvl w:val="0"/>
          <w:numId w:val="139"/>
        </w:numPr>
        <w:tabs>
          <w:tab w:val="left" w:pos="993"/>
        </w:tabs>
        <w:spacing w:after="0" w:line="240" w:lineRule="auto"/>
        <w:ind w:left="0" w:firstLine="709"/>
        <w:jc w:val="both"/>
        <w:rPr>
          <w:rFonts w:ascii="Times New Roman" w:hAnsi="Times New Roman"/>
          <w:sz w:val="28"/>
        </w:rPr>
      </w:pPr>
      <w:r w:rsidRPr="00B929D5">
        <w:rPr>
          <w:rFonts w:ascii="Times New Roman" w:hAnsi="Times New Roman"/>
          <w:sz w:val="28"/>
        </w:rPr>
        <w:t>Основания для внесения изменений в Правила предусмотрены частью 2 статьи 33 Градостроительного Кодекса Российской Федерации.</w:t>
      </w:r>
    </w:p>
    <w:p w14:paraId="358EFE89" w14:textId="77777777" w:rsidR="001335FF" w:rsidRPr="001335FF" w:rsidRDefault="00C85B2C" w:rsidP="00017460">
      <w:pPr>
        <w:pStyle w:val="msonormalmailrucssattributepostfix"/>
        <w:numPr>
          <w:ilvl w:val="0"/>
          <w:numId w:val="139"/>
        </w:numPr>
        <w:tabs>
          <w:tab w:val="left" w:pos="993"/>
        </w:tabs>
        <w:autoSpaceDE w:val="0"/>
        <w:autoSpaceDN w:val="0"/>
        <w:spacing w:before="0" w:beforeAutospacing="0" w:after="0" w:afterAutospacing="0"/>
        <w:ind w:left="0" w:firstLine="709"/>
        <w:jc w:val="both"/>
        <w:rPr>
          <w:sz w:val="28"/>
          <w:szCs w:val="28"/>
        </w:rPr>
      </w:pPr>
      <w:bookmarkStart w:id="95" w:name="_Toc517714597"/>
      <w:r w:rsidRPr="00263076">
        <w:rPr>
          <w:sz w:val="28"/>
        </w:rPr>
        <w:t>Предложения о внесении изменений в Правила направляются в Комиссию.</w:t>
      </w:r>
    </w:p>
    <w:p w14:paraId="77EC22F3" w14:textId="39A836F1" w:rsidR="00C85B2C" w:rsidRPr="00AF7424" w:rsidRDefault="00C85B2C" w:rsidP="001335FF">
      <w:pPr>
        <w:pStyle w:val="msonormalmailrucssattributepostfix"/>
        <w:tabs>
          <w:tab w:val="left" w:pos="993"/>
        </w:tabs>
        <w:autoSpaceDE w:val="0"/>
        <w:autoSpaceDN w:val="0"/>
        <w:spacing w:before="0" w:beforeAutospacing="0" w:after="0" w:afterAutospacing="0"/>
        <w:ind w:firstLine="709"/>
        <w:jc w:val="both"/>
        <w:rPr>
          <w:sz w:val="28"/>
          <w:szCs w:val="28"/>
        </w:rPr>
      </w:pPr>
      <w:r w:rsidRPr="00AF7424">
        <w:rPr>
          <w:sz w:val="28"/>
          <w:szCs w:val="28"/>
        </w:rPr>
        <w:t xml:space="preserve">Комиссия в течение двадцати пяти дней со дня поступления предложения о внесении изменений в Правила проверяет их соответствие законодательству Российской Федерации и осуществляет подготовку заключения, в котором содержится рекомендация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w:t>
      </w:r>
      <w:r>
        <w:rPr>
          <w:sz w:val="28"/>
          <w:szCs w:val="28"/>
        </w:rPr>
        <w:t xml:space="preserve">в </w:t>
      </w:r>
      <w:r w:rsidRPr="00AF7424">
        <w:rPr>
          <w:sz w:val="28"/>
          <w:szCs w:val="28"/>
        </w:rPr>
        <w:t>установленн</w:t>
      </w:r>
      <w:r>
        <w:rPr>
          <w:sz w:val="28"/>
          <w:szCs w:val="28"/>
        </w:rPr>
        <w:t>о</w:t>
      </w:r>
      <w:r w:rsidRPr="00AF7424">
        <w:rPr>
          <w:sz w:val="28"/>
          <w:szCs w:val="28"/>
        </w:rPr>
        <w:t>м порядк</w:t>
      </w:r>
      <w:r>
        <w:rPr>
          <w:sz w:val="28"/>
          <w:szCs w:val="28"/>
        </w:rPr>
        <w:t>е</w:t>
      </w:r>
      <w:r w:rsidRPr="00AF7424">
        <w:rPr>
          <w:sz w:val="28"/>
          <w:szCs w:val="28"/>
        </w:rPr>
        <w:t xml:space="preserve"> в орган исполнительной власти Ленинградской области, уполномоченный на принятие решения о подготовке проекта о внесении изменений в Правила.</w:t>
      </w:r>
    </w:p>
    <w:p w14:paraId="3905B8A4" w14:textId="39047B39" w:rsidR="00C85B2C" w:rsidRPr="00263076" w:rsidRDefault="00C85B2C" w:rsidP="00017460">
      <w:pPr>
        <w:pStyle w:val="msonormalmailrucssattributepostfix"/>
        <w:numPr>
          <w:ilvl w:val="0"/>
          <w:numId w:val="139"/>
        </w:numPr>
        <w:tabs>
          <w:tab w:val="left" w:pos="993"/>
        </w:tabs>
        <w:autoSpaceDE w:val="0"/>
        <w:autoSpaceDN w:val="0"/>
        <w:spacing w:before="0" w:beforeAutospacing="0" w:after="0" w:afterAutospacing="0"/>
        <w:ind w:left="0" w:firstLine="709"/>
        <w:jc w:val="both"/>
        <w:rPr>
          <w:sz w:val="28"/>
        </w:rPr>
      </w:pPr>
      <w:r w:rsidRPr="00263076">
        <w:rPr>
          <w:sz w:val="28"/>
        </w:rPr>
        <w:t xml:space="preserve">В целях </w:t>
      </w:r>
      <w:r>
        <w:rPr>
          <w:sz w:val="28"/>
        </w:rPr>
        <w:t>внесения изменений</w:t>
      </w:r>
      <w:r w:rsidRPr="00263076">
        <w:rPr>
          <w:sz w:val="28"/>
        </w:rPr>
        <w:t xml:space="preserve"> в Правила в случа</w:t>
      </w:r>
      <w:r>
        <w:rPr>
          <w:sz w:val="28"/>
        </w:rPr>
        <w:t>ях, предусмотренных пунктами 3-5</w:t>
      </w:r>
      <w:r w:rsidRPr="00263076">
        <w:rPr>
          <w:sz w:val="28"/>
        </w:rPr>
        <w:t xml:space="preserve"> части 2</w:t>
      </w:r>
      <w:r>
        <w:rPr>
          <w:sz w:val="28"/>
        </w:rPr>
        <w:t xml:space="preserve"> и частью 3.1 статьи 33 Градостроительного кодекса Российской Федерации</w:t>
      </w:r>
      <w:r w:rsidRPr="00263076">
        <w:rPr>
          <w:sz w:val="28"/>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подготовка предусмотренного частью 3 настоящей статьи заключения Комиссии не требуется.</w:t>
      </w:r>
    </w:p>
    <w:p w14:paraId="71804EF5" w14:textId="77777777" w:rsidR="0084400D" w:rsidRDefault="0084400D" w:rsidP="00017460">
      <w:pPr>
        <w:pStyle w:val="msonormalmailrucssattributepostfix"/>
        <w:numPr>
          <w:ilvl w:val="0"/>
          <w:numId w:val="139"/>
        </w:numPr>
        <w:autoSpaceDE w:val="0"/>
        <w:autoSpaceDN w:val="0"/>
        <w:spacing w:before="0" w:beforeAutospacing="0" w:after="0" w:afterAutospacing="0"/>
        <w:ind w:left="0" w:firstLine="720"/>
        <w:jc w:val="both"/>
        <w:rPr>
          <w:sz w:val="28"/>
        </w:rPr>
      </w:pPr>
      <w:r>
        <w:rPr>
          <w:sz w:val="28"/>
        </w:rPr>
        <w:t xml:space="preserve">В случае </w:t>
      </w:r>
      <w:r w:rsidRPr="00263076">
        <w:rPr>
          <w:sz w:val="28"/>
        </w:rPr>
        <w:t xml:space="preserve">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w:t>
      </w:r>
      <w:r w:rsidRPr="00263076">
        <w:rPr>
          <w:sz w:val="28"/>
        </w:rPr>
        <w:lastRenderedPageBreak/>
        <w:t xml:space="preserve">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w:t>
      </w:r>
      <w:r>
        <w:rPr>
          <w:kern w:val="28"/>
          <w:sz w:val="28"/>
          <w:szCs w:val="28"/>
        </w:rPr>
        <w:t>Всеволож</w:t>
      </w:r>
      <w:r w:rsidRPr="00263076">
        <w:rPr>
          <w:sz w:val="28"/>
        </w:rPr>
        <w:t>ского муниципального района направляют требование о внесении изменений в правила землепользования и застройки в целях обеспечения размещения указанных объектов.</w:t>
      </w:r>
    </w:p>
    <w:p w14:paraId="131CA430" w14:textId="10E9BCA1" w:rsidR="00FE5B03" w:rsidRPr="00AF7424" w:rsidRDefault="00FE5B03" w:rsidP="00FE5B03">
      <w:pPr>
        <w:pStyle w:val="msonormalmailrucssattributepostfix"/>
        <w:tabs>
          <w:tab w:val="left" w:pos="993"/>
        </w:tabs>
        <w:autoSpaceDE w:val="0"/>
        <w:autoSpaceDN w:val="0"/>
        <w:spacing w:before="0" w:beforeAutospacing="0" w:after="0" w:afterAutospacing="0"/>
        <w:ind w:firstLine="709"/>
        <w:jc w:val="both"/>
        <w:rPr>
          <w:sz w:val="28"/>
          <w:szCs w:val="28"/>
        </w:rPr>
      </w:pPr>
      <w:r>
        <w:rPr>
          <w:sz w:val="28"/>
        </w:rPr>
        <w:t xml:space="preserve">Указанное </w:t>
      </w:r>
      <w:r w:rsidRPr="001C4719">
        <w:rPr>
          <w:sz w:val="28"/>
          <w:szCs w:val="28"/>
        </w:rPr>
        <w:t xml:space="preserve">требование </w:t>
      </w:r>
      <w:r w:rsidRPr="00E85AC3">
        <w:rPr>
          <w:sz w:val="28"/>
          <w:szCs w:val="28"/>
        </w:rPr>
        <w:t>направл</w:t>
      </w:r>
      <w:r w:rsidR="00737EAB" w:rsidRPr="00E85AC3">
        <w:rPr>
          <w:sz w:val="28"/>
          <w:szCs w:val="28"/>
        </w:rPr>
        <w:t>яется</w:t>
      </w:r>
      <w:r w:rsidRPr="00E85AC3">
        <w:rPr>
          <w:sz w:val="28"/>
          <w:szCs w:val="28"/>
        </w:rPr>
        <w:t xml:space="preserve"> непосредственно в орган исполнительной власти Ленинградской области, уполномоченный на принятие</w:t>
      </w:r>
      <w:r w:rsidRPr="00AF7424">
        <w:rPr>
          <w:sz w:val="28"/>
          <w:szCs w:val="28"/>
        </w:rPr>
        <w:t xml:space="preserve"> решения о подготовке проекта о внесении изменений в Правила. </w:t>
      </w:r>
    </w:p>
    <w:p w14:paraId="053772CB" w14:textId="2C41718E" w:rsidR="0084400D" w:rsidRDefault="00FE5B03" w:rsidP="00017460">
      <w:pPr>
        <w:pStyle w:val="msonormalmailrucssattributepostfix"/>
        <w:numPr>
          <w:ilvl w:val="0"/>
          <w:numId w:val="139"/>
        </w:numPr>
        <w:autoSpaceDE w:val="0"/>
        <w:autoSpaceDN w:val="0"/>
        <w:spacing w:before="0" w:beforeAutospacing="0" w:after="0" w:afterAutospacing="0"/>
        <w:ind w:left="0" w:firstLine="709"/>
        <w:jc w:val="both"/>
        <w:rPr>
          <w:sz w:val="28"/>
        </w:rPr>
      </w:pPr>
      <w:r>
        <w:rPr>
          <w:sz w:val="28"/>
        </w:rPr>
        <w:t xml:space="preserve">Принятие решения </w:t>
      </w:r>
      <w:r w:rsidR="002E5F67" w:rsidRPr="002E5F67">
        <w:rPr>
          <w:sz w:val="28"/>
        </w:rPr>
        <w:t>о подготовке проекта о внесении изменений в Правила или об отклонении предложения о внесении изменения в данные Правила, подготовка проекта о внесения изменений в Правила, проверка проекта о внесения изменений в Правила, принятие решения об утверждении проекта о внесения изменений в Правила или направлении его на доработку осуществляется в соответствии с порядком, предусмотренным Градостроительным кодексом Российской Федерации и нормативным правовым актом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w:t>
      </w:r>
    </w:p>
    <w:p w14:paraId="40FE9804" w14:textId="77777777" w:rsidR="00C85B2C" w:rsidRPr="00263076" w:rsidRDefault="00C85B2C" w:rsidP="00C85B2C">
      <w:pPr>
        <w:spacing w:after="0" w:line="240" w:lineRule="auto"/>
        <w:rPr>
          <w:rFonts w:ascii="Times New Roman" w:hAnsi="Times New Roman"/>
          <w:sz w:val="28"/>
        </w:rPr>
      </w:pPr>
    </w:p>
    <w:p w14:paraId="021ABB08" w14:textId="77777777" w:rsidR="00C85B2C" w:rsidRPr="00B929D5" w:rsidRDefault="00C85B2C" w:rsidP="00C85B2C">
      <w:pPr>
        <w:pStyle w:val="2"/>
        <w:spacing w:before="0" w:after="0" w:line="240" w:lineRule="auto"/>
        <w:jc w:val="center"/>
        <w:rPr>
          <w:rFonts w:ascii="Times New Roman" w:hAnsi="Times New Roman"/>
          <w:i/>
          <w:color w:val="auto"/>
          <w:kern w:val="28"/>
          <w:sz w:val="28"/>
          <w:szCs w:val="28"/>
        </w:rPr>
      </w:pPr>
      <w:bookmarkStart w:id="96" w:name="_Toc115867369"/>
      <w:bookmarkStart w:id="97" w:name="_Toc227933496"/>
      <w:r w:rsidRPr="00B929D5">
        <w:rPr>
          <w:rFonts w:ascii="Times New Roman" w:hAnsi="Times New Roman"/>
          <w:color w:val="auto"/>
          <w:kern w:val="28"/>
          <w:sz w:val="28"/>
          <w:szCs w:val="28"/>
        </w:rPr>
        <w:t>ГЛАВА 6. ПОЛОЖЕНИЕ О РЕГУЛИРОВАНИИ ИНЫХ ВОПРОСОВ ЗЕМЛЕПОЛЬЗОВАНИЯ И ЗАСТРОЙКИ</w:t>
      </w:r>
      <w:bookmarkEnd w:id="93"/>
      <w:bookmarkEnd w:id="94"/>
      <w:bookmarkEnd w:id="95"/>
      <w:bookmarkEnd w:id="96"/>
      <w:bookmarkEnd w:id="97"/>
    </w:p>
    <w:p w14:paraId="5685D2C2" w14:textId="77777777" w:rsidR="00C85B2C" w:rsidRPr="00CD2713" w:rsidRDefault="00C85B2C" w:rsidP="00C85B2C">
      <w:pPr>
        <w:autoSpaceDE w:val="0"/>
        <w:autoSpaceDN w:val="0"/>
        <w:adjustRightInd w:val="0"/>
        <w:spacing w:after="0" w:line="240" w:lineRule="auto"/>
        <w:jc w:val="center"/>
        <w:rPr>
          <w:rFonts w:ascii="Times New Roman" w:hAnsi="Times New Roman" w:cs="Times New Roman"/>
          <w:kern w:val="28"/>
          <w:sz w:val="28"/>
          <w:szCs w:val="28"/>
          <w:highlight w:val="yellow"/>
        </w:rPr>
      </w:pPr>
      <w:bookmarkStart w:id="98" w:name="_Toc222737846"/>
      <w:bookmarkStart w:id="99" w:name="_Toc183418801"/>
    </w:p>
    <w:p w14:paraId="66F346CD" w14:textId="0B915316" w:rsidR="00C85B2C" w:rsidRPr="00B929D5" w:rsidRDefault="00C85B2C" w:rsidP="00C85B2C">
      <w:pPr>
        <w:pStyle w:val="3"/>
        <w:spacing w:before="120" w:line="240" w:lineRule="auto"/>
        <w:jc w:val="center"/>
        <w:rPr>
          <w:rFonts w:ascii="Times New Roman" w:hAnsi="Times New Roman"/>
          <w:b/>
          <w:bCs/>
          <w:color w:val="auto"/>
          <w:kern w:val="28"/>
        </w:rPr>
      </w:pPr>
      <w:bookmarkStart w:id="100" w:name="_Toc221809952"/>
      <w:bookmarkStart w:id="101" w:name="_Toc227933497"/>
      <w:bookmarkStart w:id="102" w:name="_Toc43291649"/>
      <w:bookmarkStart w:id="103" w:name="_Toc141031796"/>
      <w:bookmarkEnd w:id="98"/>
      <w:bookmarkEnd w:id="99"/>
      <w:r w:rsidRPr="00B929D5">
        <w:rPr>
          <w:rFonts w:ascii="Times New Roman" w:hAnsi="Times New Roman"/>
          <w:b/>
          <w:bCs/>
          <w:color w:val="auto"/>
          <w:kern w:val="28"/>
        </w:rPr>
        <w:t xml:space="preserve">Статья 10. Ограничения использования земельных участков </w:t>
      </w:r>
      <w:r w:rsidRPr="00B929D5">
        <w:rPr>
          <w:rFonts w:ascii="Times New Roman" w:hAnsi="Times New Roman"/>
          <w:b/>
          <w:bCs/>
          <w:color w:val="auto"/>
          <w:kern w:val="28"/>
        </w:rPr>
        <w:br/>
        <w:t>и объектов капитального строительства, расположенных в границах</w:t>
      </w:r>
      <w:r w:rsidRPr="00B929D5">
        <w:rPr>
          <w:rFonts w:ascii="Times New Roman" w:hAnsi="Times New Roman"/>
          <w:b/>
          <w:bCs/>
          <w:color w:val="auto"/>
          <w:kern w:val="28"/>
        </w:rPr>
        <w:br/>
        <w:t xml:space="preserve"> зон с особыми условиями использования территорий</w:t>
      </w:r>
      <w:bookmarkEnd w:id="100"/>
      <w:bookmarkEnd w:id="101"/>
    </w:p>
    <w:p w14:paraId="1DF00DA7" w14:textId="77777777" w:rsidR="00C85B2C" w:rsidRPr="00BB3FD1" w:rsidRDefault="00C85B2C" w:rsidP="00C85B2C">
      <w:pPr>
        <w:spacing w:after="0" w:line="240" w:lineRule="auto"/>
        <w:ind w:firstLine="709"/>
        <w:jc w:val="both"/>
        <w:rPr>
          <w:rFonts w:ascii="Times New Roman" w:hAnsi="Times New Roman" w:cs="Times New Roman"/>
          <w:sz w:val="28"/>
          <w:szCs w:val="28"/>
          <w:lang w:eastAsia="x-none"/>
        </w:rPr>
      </w:pPr>
      <w:r w:rsidRPr="00BB3FD1">
        <w:rPr>
          <w:rFonts w:ascii="Times New Roman" w:hAnsi="Times New Roman" w:cs="Times New Roman"/>
          <w:sz w:val="28"/>
          <w:szCs w:val="28"/>
          <w:lang w:eastAsia="x-none"/>
        </w:rPr>
        <w:t>Со дня установления или изменения зоны с особыми условиями использования</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территории</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на</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земельных участках, расположенных в границах такой зоны, не</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допускаются</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строительство, использование зданий, сооружений, разрешенное</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использование (назначение) которых не соответствует ограничениям использования</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земельных участков, предусмотренных решением об установлении, изменении зоны с</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особым</w:t>
      </w:r>
      <w:r>
        <w:rPr>
          <w:rFonts w:ascii="Times New Roman" w:hAnsi="Times New Roman" w:cs="Times New Roman"/>
          <w:sz w:val="28"/>
          <w:szCs w:val="28"/>
          <w:lang w:eastAsia="x-none"/>
        </w:rPr>
        <w:t xml:space="preserve">и условиями использования </w:t>
      </w:r>
      <w:r w:rsidRPr="00BB3FD1">
        <w:rPr>
          <w:rFonts w:ascii="Times New Roman" w:hAnsi="Times New Roman" w:cs="Times New Roman"/>
          <w:sz w:val="28"/>
          <w:szCs w:val="28"/>
          <w:lang w:eastAsia="x-none"/>
        </w:rPr>
        <w:t>территории, а также иное использование</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земельных участков, не соответствующее указанным ограничениям, если иное не</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предусмотрено</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Земельным кодексом Российской Федерации. Реконструкция</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указанных зданий,</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сооружений может осуществляться только путем их приведения в</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соответствие с ограничениями использования земельных участков, установленными в</w:t>
      </w:r>
      <w:r>
        <w:rPr>
          <w:rFonts w:ascii="Times New Roman" w:hAnsi="Times New Roman" w:cs="Times New Roman"/>
          <w:sz w:val="28"/>
          <w:szCs w:val="28"/>
          <w:lang w:eastAsia="x-none"/>
        </w:rPr>
        <w:t xml:space="preserve"> </w:t>
      </w:r>
      <w:r w:rsidRPr="00BB3FD1">
        <w:rPr>
          <w:rFonts w:ascii="Times New Roman" w:hAnsi="Times New Roman" w:cs="Times New Roman"/>
          <w:sz w:val="28"/>
          <w:szCs w:val="28"/>
          <w:lang w:eastAsia="x-none"/>
        </w:rPr>
        <w:t>границах зоны с особыми условиями использования территории.</w:t>
      </w:r>
    </w:p>
    <w:p w14:paraId="1D4877B7" w14:textId="77777777" w:rsidR="00C85B2C" w:rsidRPr="00B929D5" w:rsidRDefault="00C85B2C" w:rsidP="00C85B2C">
      <w:pPr>
        <w:pStyle w:val="3"/>
        <w:spacing w:before="120" w:after="120" w:line="240" w:lineRule="auto"/>
        <w:jc w:val="center"/>
        <w:rPr>
          <w:rFonts w:ascii="Times New Roman" w:hAnsi="Times New Roman"/>
          <w:b/>
          <w:bCs/>
          <w:color w:val="auto"/>
          <w:kern w:val="28"/>
        </w:rPr>
      </w:pPr>
      <w:bookmarkStart w:id="104" w:name="_Toc221809953"/>
      <w:bookmarkStart w:id="105" w:name="_Toc227933498"/>
      <w:r w:rsidRPr="00B929D5">
        <w:rPr>
          <w:rFonts w:ascii="Times New Roman" w:hAnsi="Times New Roman"/>
          <w:b/>
          <w:bCs/>
          <w:color w:val="auto"/>
          <w:kern w:val="28"/>
        </w:rPr>
        <w:t xml:space="preserve">Статья 11. </w:t>
      </w:r>
      <w:bookmarkEnd w:id="102"/>
      <w:r w:rsidRPr="00B929D5">
        <w:rPr>
          <w:rFonts w:ascii="Times New Roman" w:hAnsi="Times New Roman"/>
          <w:b/>
          <w:bCs/>
          <w:color w:val="auto"/>
          <w:kern w:val="28"/>
        </w:rPr>
        <w:t>Комплексное развитие территории</w:t>
      </w:r>
      <w:bookmarkEnd w:id="103"/>
      <w:bookmarkEnd w:id="104"/>
      <w:bookmarkEnd w:id="105"/>
    </w:p>
    <w:p w14:paraId="00257C3B"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 xml:space="preserve">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w:t>
      </w:r>
      <w:r w:rsidRPr="00E7616A">
        <w:rPr>
          <w:rFonts w:ascii="Times New Roman" w:hAnsi="Times New Roman" w:cs="Times New Roman"/>
          <w:kern w:val="28"/>
          <w:sz w:val="28"/>
          <w:szCs w:val="28"/>
        </w:rPr>
        <w:lastRenderedPageBreak/>
        <w:t>граждан, обновление среды жизнедеятельности и территорий общего пользования поселений.</w:t>
      </w:r>
    </w:p>
    <w:p w14:paraId="391B8141"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Целями комплексного развития территории являются:</w:t>
      </w:r>
    </w:p>
    <w:p w14:paraId="6F3A7FB1" w14:textId="77777777" w:rsidR="00C85B2C" w:rsidRPr="00E7616A" w:rsidRDefault="00C85B2C" w:rsidP="00C85B2C">
      <w:pPr>
        <w:pStyle w:val="ConsPlusNormal"/>
        <w:ind w:firstLine="709"/>
        <w:jc w:val="both"/>
        <w:rPr>
          <w:rFonts w:ascii="Times New Roman" w:hAnsi="Times New Roman" w:cs="Times New Roman"/>
          <w:sz w:val="28"/>
          <w:szCs w:val="28"/>
        </w:rPr>
      </w:pPr>
      <w:r w:rsidRPr="00E7616A">
        <w:rPr>
          <w:rFonts w:ascii="Times New Roman" w:hAnsi="Times New Roman" w:cs="Times New Roman"/>
          <w:sz w:val="28"/>
          <w:szCs w:val="28"/>
        </w:rPr>
        <w:t>1)</w:t>
      </w:r>
      <w:r w:rsidRPr="00E7616A">
        <w:rPr>
          <w:rFonts w:ascii="Times New Roman" w:hAnsi="Times New Roman" w:cs="Times New Roman"/>
          <w:sz w:val="28"/>
          <w:szCs w:val="28"/>
        </w:rPr>
        <w:tab/>
        <w:t>обеспечение сбалансированного и устойчивого развития поселений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14:paraId="324192CD" w14:textId="77777777" w:rsidR="00C85B2C" w:rsidRPr="00E7616A" w:rsidRDefault="00C85B2C" w:rsidP="00C85B2C">
      <w:pPr>
        <w:pStyle w:val="ConsPlusNormal"/>
        <w:ind w:firstLine="709"/>
        <w:jc w:val="both"/>
        <w:rPr>
          <w:rFonts w:ascii="Times New Roman" w:hAnsi="Times New Roman" w:cs="Times New Roman"/>
          <w:sz w:val="28"/>
          <w:szCs w:val="28"/>
        </w:rPr>
      </w:pPr>
      <w:r w:rsidRPr="00E7616A">
        <w:rPr>
          <w:rFonts w:ascii="Times New Roman" w:hAnsi="Times New Roman" w:cs="Times New Roman"/>
          <w:sz w:val="28"/>
          <w:szCs w:val="28"/>
        </w:rPr>
        <w:t>2)</w:t>
      </w:r>
      <w:r w:rsidRPr="00E7616A">
        <w:rPr>
          <w:rFonts w:ascii="Times New Roman" w:hAnsi="Times New Roman" w:cs="Times New Roman"/>
          <w:sz w:val="28"/>
          <w:szCs w:val="28"/>
        </w:rPr>
        <w:tab/>
        <w:t>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14:paraId="18A992B9" w14:textId="77777777" w:rsidR="00C85B2C" w:rsidRPr="00E7616A" w:rsidRDefault="00C85B2C" w:rsidP="00C85B2C">
      <w:pPr>
        <w:pStyle w:val="ConsPlusNormal"/>
        <w:ind w:firstLine="709"/>
        <w:jc w:val="both"/>
        <w:rPr>
          <w:rFonts w:ascii="Times New Roman" w:hAnsi="Times New Roman" w:cs="Times New Roman"/>
          <w:sz w:val="28"/>
          <w:szCs w:val="28"/>
        </w:rPr>
      </w:pPr>
      <w:r w:rsidRPr="00E7616A">
        <w:rPr>
          <w:rFonts w:ascii="Times New Roman" w:hAnsi="Times New Roman" w:cs="Times New Roman"/>
          <w:sz w:val="28"/>
          <w:szCs w:val="28"/>
        </w:rPr>
        <w:t>3)</w:t>
      </w:r>
      <w:r w:rsidRPr="00E7616A">
        <w:rPr>
          <w:rFonts w:ascii="Times New Roman" w:hAnsi="Times New Roman" w:cs="Times New Roman"/>
          <w:sz w:val="28"/>
          <w:szCs w:val="28"/>
        </w:rPr>
        <w:tab/>
        <w:t>создание необходимых условий для развития транспортной, социальной, инженерной инфраструктур, благоустройства территорий поселений, повышения территориальной доступности таких инфраструктур;</w:t>
      </w:r>
    </w:p>
    <w:p w14:paraId="3C6E8B4A" w14:textId="77777777" w:rsidR="00C85B2C" w:rsidRPr="00E7616A" w:rsidRDefault="00C85B2C" w:rsidP="00C85B2C">
      <w:pPr>
        <w:pStyle w:val="ConsPlusNormal"/>
        <w:widowControl/>
        <w:ind w:firstLine="709"/>
        <w:jc w:val="both"/>
        <w:rPr>
          <w:rFonts w:ascii="Times New Roman" w:hAnsi="Times New Roman" w:cs="Times New Roman"/>
          <w:sz w:val="28"/>
          <w:szCs w:val="28"/>
        </w:rPr>
      </w:pPr>
      <w:r w:rsidRPr="00E7616A">
        <w:rPr>
          <w:rFonts w:ascii="Times New Roman" w:hAnsi="Times New Roman" w:cs="Times New Roman"/>
          <w:sz w:val="28"/>
          <w:szCs w:val="28"/>
        </w:rPr>
        <w:t>4)</w:t>
      </w:r>
      <w:r w:rsidRPr="00E7616A">
        <w:rPr>
          <w:rFonts w:ascii="Times New Roman" w:hAnsi="Times New Roman" w:cs="Times New Roman"/>
          <w:sz w:val="28"/>
          <w:szCs w:val="28"/>
        </w:rPr>
        <w:tab/>
        <w:t>повышение эффективности использования территорий поселений, в том числе формирование комфортной городской среды, создание мест обслуживания и мест приложения труда;</w:t>
      </w:r>
    </w:p>
    <w:p w14:paraId="77E265AE" w14:textId="77777777" w:rsidR="00C85B2C" w:rsidRPr="00E7616A" w:rsidRDefault="00C85B2C" w:rsidP="00C85B2C">
      <w:pPr>
        <w:pStyle w:val="ConsPlusNormal"/>
        <w:widowControl/>
        <w:ind w:firstLine="709"/>
        <w:jc w:val="both"/>
        <w:rPr>
          <w:rFonts w:ascii="Times New Roman" w:hAnsi="Times New Roman" w:cs="Times New Roman"/>
          <w:sz w:val="28"/>
          <w:szCs w:val="28"/>
        </w:rPr>
      </w:pPr>
      <w:r w:rsidRPr="00E7616A">
        <w:rPr>
          <w:rFonts w:ascii="Times New Roman" w:hAnsi="Times New Roman" w:cs="Times New Roman"/>
          <w:sz w:val="28"/>
          <w:szCs w:val="28"/>
        </w:rPr>
        <w:t>5)</w:t>
      </w:r>
      <w:r w:rsidRPr="00E7616A">
        <w:rPr>
          <w:rFonts w:ascii="Times New Roman" w:hAnsi="Times New Roman" w:cs="Times New Roman"/>
          <w:sz w:val="28"/>
          <w:szCs w:val="28"/>
        </w:rPr>
        <w:tab/>
        <w:t>создание условий для привлечения внебюджетных источников финансирования обновления застроенных территорий.</w:t>
      </w:r>
    </w:p>
    <w:p w14:paraId="4363AF35"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14:paraId="62456CC7"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Виды комплексного развития территории:</w:t>
      </w:r>
    </w:p>
    <w:p w14:paraId="1C6AF70C" w14:textId="77777777" w:rsidR="00C85B2C" w:rsidRPr="00E7616A" w:rsidRDefault="00C85B2C" w:rsidP="00C85B2C">
      <w:pPr>
        <w:pStyle w:val="14"/>
        <w:widowControl w:val="0"/>
        <w:spacing w:before="0" w:after="0"/>
        <w:ind w:firstLine="709"/>
        <w:rPr>
          <w:rFonts w:ascii="Times New Roman" w:eastAsia="Calibri" w:hAnsi="Times New Roman" w:cs="Times New Roman"/>
          <w:sz w:val="28"/>
          <w:szCs w:val="28"/>
          <w:lang w:val="ru-RU"/>
        </w:rPr>
      </w:pPr>
      <w:r w:rsidRPr="00E7616A">
        <w:rPr>
          <w:rFonts w:ascii="Times New Roman" w:eastAsia="Calibri" w:hAnsi="Times New Roman" w:cs="Times New Roman"/>
          <w:sz w:val="28"/>
          <w:szCs w:val="28"/>
          <w:lang w:val="ru-RU"/>
        </w:rPr>
        <w:t>1)</w:t>
      </w:r>
      <w:r w:rsidRPr="00E7616A">
        <w:rPr>
          <w:rFonts w:ascii="Times New Roman" w:eastAsia="Calibri" w:hAnsi="Times New Roman" w:cs="Times New Roman"/>
          <w:sz w:val="28"/>
          <w:szCs w:val="28"/>
          <w:lang w:val="ru-RU"/>
        </w:rPr>
        <w:tab/>
        <w:t>комплексное развитие территории жилой застройки;</w:t>
      </w:r>
    </w:p>
    <w:p w14:paraId="4E943849" w14:textId="77777777" w:rsidR="00C85B2C" w:rsidRPr="00E7616A" w:rsidRDefault="00C85B2C" w:rsidP="00C85B2C">
      <w:pPr>
        <w:pStyle w:val="14"/>
        <w:widowControl w:val="0"/>
        <w:spacing w:before="0" w:after="0"/>
        <w:ind w:firstLine="709"/>
        <w:rPr>
          <w:rFonts w:ascii="Times New Roman" w:eastAsia="Calibri" w:hAnsi="Times New Roman" w:cs="Times New Roman"/>
          <w:sz w:val="28"/>
          <w:szCs w:val="28"/>
          <w:lang w:val="ru-RU"/>
        </w:rPr>
      </w:pPr>
      <w:r w:rsidRPr="00E7616A">
        <w:rPr>
          <w:rFonts w:ascii="Times New Roman" w:eastAsia="Calibri" w:hAnsi="Times New Roman" w:cs="Times New Roman"/>
          <w:sz w:val="28"/>
          <w:szCs w:val="28"/>
          <w:lang w:val="ru-RU"/>
        </w:rPr>
        <w:t>2)</w:t>
      </w:r>
      <w:r w:rsidRPr="00E7616A">
        <w:rPr>
          <w:rFonts w:ascii="Times New Roman" w:eastAsia="Calibri" w:hAnsi="Times New Roman" w:cs="Times New Roman"/>
          <w:sz w:val="28"/>
          <w:szCs w:val="28"/>
          <w:lang w:val="ru-RU"/>
        </w:rPr>
        <w:tab/>
        <w:t>комплексное развитие территории нежилой застройки;</w:t>
      </w:r>
    </w:p>
    <w:p w14:paraId="274039D0" w14:textId="77777777" w:rsidR="00C85B2C" w:rsidRPr="00E7616A" w:rsidRDefault="00C85B2C" w:rsidP="00C85B2C">
      <w:pPr>
        <w:pStyle w:val="14"/>
        <w:widowControl w:val="0"/>
        <w:spacing w:before="0" w:after="0"/>
        <w:ind w:firstLine="709"/>
        <w:rPr>
          <w:rFonts w:ascii="Times New Roman" w:eastAsia="Calibri" w:hAnsi="Times New Roman" w:cs="Times New Roman"/>
          <w:sz w:val="28"/>
          <w:szCs w:val="28"/>
          <w:lang w:val="ru-RU"/>
        </w:rPr>
      </w:pPr>
      <w:r w:rsidRPr="00E7616A">
        <w:rPr>
          <w:rFonts w:ascii="Times New Roman" w:eastAsia="Calibri" w:hAnsi="Times New Roman" w:cs="Times New Roman"/>
          <w:sz w:val="28"/>
          <w:szCs w:val="28"/>
          <w:lang w:val="ru-RU"/>
        </w:rPr>
        <w:t>3)</w:t>
      </w:r>
      <w:r w:rsidRPr="00E7616A">
        <w:rPr>
          <w:rFonts w:ascii="Times New Roman" w:eastAsia="Calibri" w:hAnsi="Times New Roman" w:cs="Times New Roman"/>
          <w:sz w:val="28"/>
          <w:szCs w:val="28"/>
          <w:lang w:val="ru-RU"/>
        </w:rPr>
        <w:tab/>
        <w:t>комплексное развитие незастроенной территории;</w:t>
      </w:r>
    </w:p>
    <w:p w14:paraId="65F6AC9D" w14:textId="77777777" w:rsidR="00C85B2C" w:rsidRPr="00E7616A" w:rsidRDefault="00C85B2C" w:rsidP="00C85B2C">
      <w:pPr>
        <w:pStyle w:val="14"/>
        <w:spacing w:before="0" w:after="0"/>
        <w:ind w:firstLine="709"/>
        <w:rPr>
          <w:rFonts w:ascii="Times New Roman" w:hAnsi="Times New Roman" w:cs="Times New Roman"/>
          <w:sz w:val="28"/>
          <w:szCs w:val="28"/>
          <w:lang w:val="ru-RU"/>
        </w:rPr>
      </w:pPr>
      <w:r w:rsidRPr="00E7616A">
        <w:rPr>
          <w:rFonts w:ascii="Times New Roman" w:eastAsia="Calibri" w:hAnsi="Times New Roman" w:cs="Times New Roman"/>
          <w:sz w:val="28"/>
          <w:szCs w:val="28"/>
          <w:lang w:val="ru-RU"/>
        </w:rPr>
        <w:t>4)</w:t>
      </w:r>
      <w:r w:rsidRPr="00E7616A">
        <w:rPr>
          <w:rFonts w:ascii="Times New Roman" w:eastAsia="Calibri" w:hAnsi="Times New Roman" w:cs="Times New Roman"/>
          <w:sz w:val="28"/>
          <w:szCs w:val="28"/>
          <w:lang w:val="ru-RU"/>
        </w:rPr>
        <w:tab/>
        <w:t>комплексное развитие территории по инициативе правообладателей.</w:t>
      </w:r>
    </w:p>
    <w:p w14:paraId="4348EAE3" w14:textId="77777777" w:rsidR="00C85B2C" w:rsidRPr="00F13DDB"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 xml:space="preserve">Требования к территории, в отношении которой может осуществляться комплексное развитие территории конкретного вида, установлены статьей 65 </w:t>
      </w:r>
      <w:r w:rsidRPr="00F13DDB">
        <w:rPr>
          <w:rFonts w:ascii="Times New Roman" w:hAnsi="Times New Roman" w:cs="Times New Roman"/>
          <w:kern w:val="28"/>
          <w:sz w:val="28"/>
          <w:szCs w:val="28"/>
        </w:rPr>
        <w:t>Градостроительного кодекса Российской Федерации.</w:t>
      </w:r>
    </w:p>
    <w:p w14:paraId="5F67D6DC" w14:textId="681DC9F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F13DDB">
        <w:rPr>
          <w:rFonts w:ascii="Times New Roman" w:hAnsi="Times New Roman" w:cs="Times New Roman"/>
          <w:kern w:val="28"/>
          <w:sz w:val="28"/>
          <w:szCs w:val="28"/>
        </w:rPr>
        <w:t xml:space="preserve">Решение о комплексном развитии территории принимается главой администрации </w:t>
      </w:r>
      <w:proofErr w:type="spellStart"/>
      <w:r w:rsidR="00012CDC" w:rsidRPr="00F13DDB">
        <w:rPr>
          <w:rFonts w:ascii="Times New Roman" w:hAnsi="Times New Roman" w:cs="Times New Roman"/>
          <w:sz w:val="28"/>
          <w:szCs w:val="28"/>
        </w:rPr>
        <w:t>Куйвозовск</w:t>
      </w:r>
      <w:r w:rsidRPr="00F13DDB">
        <w:rPr>
          <w:rFonts w:ascii="Times New Roman" w:hAnsi="Times New Roman" w:cs="Times New Roman"/>
          <w:sz w:val="28"/>
          <w:szCs w:val="28"/>
        </w:rPr>
        <w:t>ого</w:t>
      </w:r>
      <w:proofErr w:type="spellEnd"/>
      <w:r w:rsidRPr="00F13DDB">
        <w:rPr>
          <w:rFonts w:ascii="Times New Roman" w:hAnsi="Times New Roman" w:cs="Times New Roman"/>
          <w:sz w:val="28"/>
          <w:szCs w:val="28"/>
        </w:rPr>
        <w:t xml:space="preserve"> </w:t>
      </w:r>
      <w:r w:rsidRPr="00F13DDB">
        <w:rPr>
          <w:rFonts w:ascii="Times New Roman" w:hAnsi="Times New Roman" w:cs="Times New Roman"/>
          <w:kern w:val="28"/>
          <w:sz w:val="28"/>
          <w:szCs w:val="28"/>
        </w:rPr>
        <w:t xml:space="preserve">сельского поселения, </w:t>
      </w:r>
      <w:r w:rsidRPr="00E7616A">
        <w:rPr>
          <w:rFonts w:ascii="Times New Roman" w:hAnsi="Times New Roman" w:cs="Times New Roman"/>
          <w:kern w:val="28"/>
          <w:sz w:val="28"/>
          <w:szCs w:val="28"/>
        </w:rPr>
        <w:t>за исключением случаев, предусмотренных пунктами 1 и 2 части 2 статьи 66 Градостроительного кодекса Российской Федерации.</w:t>
      </w:r>
    </w:p>
    <w:p w14:paraId="2DAAB24E" w14:textId="77777777" w:rsidR="00C85B2C" w:rsidRPr="00E7616A" w:rsidRDefault="00C85B2C" w:rsidP="00C85B2C">
      <w:pPr>
        <w:autoSpaceDE w:val="0"/>
        <w:autoSpaceDN w:val="0"/>
        <w:adjustRightInd w:val="0"/>
        <w:spacing w:after="0" w:line="240" w:lineRule="auto"/>
        <w:ind w:firstLine="709"/>
        <w:jc w:val="both"/>
        <w:rPr>
          <w:rFonts w:ascii="Times New Roman" w:hAnsi="Times New Roman" w:cs="Times New Roman"/>
          <w:sz w:val="28"/>
          <w:szCs w:val="28"/>
        </w:rPr>
      </w:pPr>
      <w:r w:rsidRPr="00E7616A">
        <w:rPr>
          <w:rFonts w:ascii="Times New Roman" w:hAnsi="Times New Roman" w:cs="Times New Roman"/>
          <w:sz w:val="28"/>
          <w:szCs w:val="28"/>
        </w:rPr>
        <w:t>Территории, в границах которых предусматривается осуществление комплексного развития территории, устанавливаются на карте градостроительного зонирования</w:t>
      </w:r>
      <w:r>
        <w:rPr>
          <w:rFonts w:ascii="Times New Roman" w:hAnsi="Times New Roman" w:cs="Times New Roman"/>
          <w:sz w:val="28"/>
          <w:szCs w:val="28"/>
        </w:rPr>
        <w:t>.</w:t>
      </w:r>
      <w:r w:rsidRPr="00E7616A">
        <w:rPr>
          <w:rFonts w:ascii="Times New Roman" w:hAnsi="Times New Roman" w:cs="Times New Roman"/>
          <w:sz w:val="28"/>
          <w:szCs w:val="28"/>
        </w:rPr>
        <w:t xml:space="preserve"> В отношении таких территорий заключается один или несколько договоров о комплексном развитии территории.</w:t>
      </w:r>
    </w:p>
    <w:p w14:paraId="41EBEC6E" w14:textId="77777777" w:rsidR="003644BB" w:rsidRPr="003644BB" w:rsidRDefault="003644BB" w:rsidP="00017460">
      <w:pPr>
        <w:widowControl w:val="0"/>
        <w:numPr>
          <w:ilvl w:val="0"/>
          <w:numId w:val="137"/>
        </w:numPr>
        <w:spacing w:after="0" w:line="240" w:lineRule="auto"/>
        <w:ind w:left="0" w:firstLine="709"/>
        <w:jc w:val="both"/>
        <w:rPr>
          <w:rFonts w:ascii="Times New Roman" w:hAnsi="Times New Roman" w:cs="Times New Roman"/>
          <w:sz w:val="28"/>
          <w:szCs w:val="28"/>
        </w:rPr>
      </w:pPr>
      <w:r>
        <w:rPr>
          <w:rFonts w:ascii="Times New Roman" w:hAnsi="Times New Roman" w:cs="Times New Roman"/>
          <w:kern w:val="28"/>
          <w:sz w:val="28"/>
          <w:szCs w:val="28"/>
        </w:rPr>
        <w:t xml:space="preserve">Порядок </w:t>
      </w:r>
      <w:r w:rsidRPr="003644BB">
        <w:rPr>
          <w:rFonts w:ascii="Times New Roman" w:hAnsi="Times New Roman" w:cs="Times New Roman"/>
          <w:sz w:val="28"/>
          <w:szCs w:val="28"/>
        </w:rPr>
        <w:t xml:space="preserve">реализации решения о комплексном развитии территории; порядок определения границ территории, подлежащей комплексному развитию; иные требования к комплексному развитию территории устанавливаются нормативным правовым актом субъекта Российской Федерации с учетом </w:t>
      </w:r>
      <w:r w:rsidRPr="003644BB">
        <w:rPr>
          <w:rFonts w:ascii="Times New Roman" w:hAnsi="Times New Roman" w:cs="Times New Roman"/>
          <w:sz w:val="28"/>
          <w:szCs w:val="28"/>
        </w:rPr>
        <w:lastRenderedPageBreak/>
        <w:t>требований Градостроительного кодекса Российской Федерации, жилищного законодательства, земельного законодательства.</w:t>
      </w:r>
    </w:p>
    <w:p w14:paraId="088721E5"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Этапы принятия и реализации решения о комплексном развитии территории, требования к процедурам по отдельным этапам определены статьями 66 – 69 Градостроительного кодекса Российской Федерации.</w:t>
      </w:r>
    </w:p>
    <w:p w14:paraId="432C1393"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Реализация комплексного развития территории по инициативе правообладателей осуществляется в соответствии со статьей 70 Градостроительного кодекса Российской Федерации.</w:t>
      </w:r>
    </w:p>
    <w:p w14:paraId="0CF7CFE3"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Земельные участки, находящиеся в границах территории, в отношении которой принято решение о комплексном развитии территории жилой застройки или решение</w:t>
      </w:r>
      <w:r>
        <w:rPr>
          <w:rFonts w:ascii="Times New Roman" w:hAnsi="Times New Roman" w:cs="Times New Roman"/>
          <w:kern w:val="28"/>
          <w:sz w:val="28"/>
          <w:szCs w:val="28"/>
        </w:rPr>
        <w:t xml:space="preserve"> </w:t>
      </w:r>
      <w:r w:rsidRPr="00E7616A">
        <w:rPr>
          <w:rFonts w:ascii="Times New Roman" w:hAnsi="Times New Roman" w:cs="Times New Roman"/>
          <w:kern w:val="28"/>
          <w:sz w:val="28"/>
          <w:szCs w:val="28"/>
        </w:rPr>
        <w:t xml:space="preserve">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w:t>
      </w:r>
      <w:r>
        <w:rPr>
          <w:rFonts w:ascii="Times New Roman" w:hAnsi="Times New Roman" w:cs="Times New Roman"/>
          <w:kern w:val="28"/>
          <w:sz w:val="28"/>
          <w:szCs w:val="28"/>
        </w:rPr>
        <w:t>предусмотрено Градостроительным кодексом</w:t>
      </w:r>
      <w:r w:rsidRPr="00E7616A">
        <w:rPr>
          <w:rFonts w:ascii="Times New Roman" w:hAnsi="Times New Roman" w:cs="Times New Roman"/>
          <w:kern w:val="28"/>
          <w:sz w:val="28"/>
          <w:szCs w:val="28"/>
        </w:rPr>
        <w:t xml:space="preserve"> Российской Федерации</w:t>
      </w:r>
      <w:r>
        <w:rPr>
          <w:rFonts w:ascii="Times New Roman" w:hAnsi="Times New Roman" w:cs="Times New Roman"/>
          <w:kern w:val="28"/>
          <w:sz w:val="28"/>
          <w:szCs w:val="28"/>
        </w:rPr>
        <w:t xml:space="preserve"> и Жилищным кодексом Российской Федерации</w:t>
      </w:r>
      <w:r w:rsidRPr="00E7616A">
        <w:rPr>
          <w:rFonts w:ascii="Times New Roman" w:hAnsi="Times New Roman" w:cs="Times New Roman"/>
          <w:kern w:val="28"/>
          <w:sz w:val="28"/>
          <w:szCs w:val="28"/>
        </w:rPr>
        <w:t>.</w:t>
      </w:r>
    </w:p>
    <w:p w14:paraId="19EEF702" w14:textId="77777777" w:rsidR="00C85B2C" w:rsidRPr="00E7616A" w:rsidRDefault="00C85B2C" w:rsidP="00017460">
      <w:pPr>
        <w:numPr>
          <w:ilvl w:val="0"/>
          <w:numId w:val="137"/>
        </w:numPr>
        <w:autoSpaceDE w:val="0"/>
        <w:autoSpaceDN w:val="0"/>
        <w:adjustRightInd w:val="0"/>
        <w:spacing w:after="0" w:line="240" w:lineRule="auto"/>
        <w:ind w:left="0" w:firstLine="709"/>
        <w:jc w:val="both"/>
        <w:rPr>
          <w:rFonts w:ascii="Times New Roman" w:hAnsi="Times New Roman" w:cs="Times New Roman"/>
          <w:kern w:val="28"/>
          <w:sz w:val="28"/>
          <w:szCs w:val="28"/>
        </w:rPr>
      </w:pPr>
      <w:r w:rsidRPr="00E7616A">
        <w:rPr>
          <w:rFonts w:ascii="Times New Roman" w:hAnsi="Times New Roman" w:cs="Times New Roman"/>
          <w:kern w:val="28"/>
          <w:sz w:val="28"/>
          <w:szCs w:val="28"/>
        </w:rPr>
        <w:t>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14:paraId="7F86BC66" w14:textId="77777777" w:rsidR="00C85B2C" w:rsidRPr="00E7616A" w:rsidRDefault="00C85B2C" w:rsidP="00C85B2C">
      <w:pPr>
        <w:pStyle w:val="ConsPlusNormal"/>
        <w:ind w:firstLine="709"/>
        <w:jc w:val="both"/>
        <w:rPr>
          <w:rFonts w:ascii="Times New Roman" w:hAnsi="Times New Roman" w:cs="Times New Roman"/>
          <w:sz w:val="28"/>
          <w:szCs w:val="28"/>
        </w:rPr>
      </w:pPr>
      <w:r w:rsidRPr="00E7616A">
        <w:rPr>
          <w:rFonts w:ascii="Times New Roman" w:hAnsi="Times New Roman" w:cs="Times New Roman"/>
          <w:sz w:val="28"/>
          <w:szCs w:val="28"/>
        </w:rPr>
        <w:t>1)</w:t>
      </w:r>
      <w:r w:rsidRPr="00E7616A">
        <w:rPr>
          <w:rFonts w:ascii="Times New Roman" w:hAnsi="Times New Roman" w:cs="Times New Roman"/>
          <w:sz w:val="28"/>
          <w:szCs w:val="28"/>
        </w:rPr>
        <w:tab/>
        <w:t>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w:t>
      </w:r>
      <w:r>
        <w:rPr>
          <w:rFonts w:ascii="Times New Roman" w:hAnsi="Times New Roman" w:cs="Times New Roman"/>
          <w:sz w:val="28"/>
          <w:szCs w:val="28"/>
        </w:rPr>
        <w:t xml:space="preserve">  </w:t>
      </w:r>
      <w:r w:rsidRPr="000B6897">
        <w:rPr>
          <w:rFonts w:ascii="Times New Roman" w:hAnsi="Times New Roman"/>
          <w:sz w:val="28"/>
        </w:rPr>
        <w:t>в соответствии с частью 10 статьи 65 Градостроительного кодекса Российской Федерации</w:t>
      </w:r>
      <w:r>
        <w:rPr>
          <w:rFonts w:ascii="Times New Roman" w:hAnsi="Times New Roman"/>
          <w:sz w:val="28"/>
        </w:rPr>
        <w:t>;</w:t>
      </w:r>
    </w:p>
    <w:p w14:paraId="6EF6897E" w14:textId="0B63B0FE" w:rsidR="00C85B2C" w:rsidRPr="00E7616A" w:rsidRDefault="00C85B2C" w:rsidP="00C85B2C">
      <w:pPr>
        <w:pStyle w:val="ConsPlusNormal"/>
        <w:ind w:firstLine="709"/>
        <w:jc w:val="both"/>
        <w:rPr>
          <w:rFonts w:ascii="Times New Roman" w:hAnsi="Times New Roman" w:cs="Times New Roman"/>
          <w:sz w:val="28"/>
          <w:szCs w:val="28"/>
        </w:rPr>
      </w:pPr>
      <w:r w:rsidRPr="00E7616A">
        <w:rPr>
          <w:rFonts w:ascii="Times New Roman" w:hAnsi="Times New Roman" w:cs="Times New Roman"/>
          <w:sz w:val="28"/>
          <w:szCs w:val="28"/>
        </w:rPr>
        <w:t>2)</w:t>
      </w:r>
      <w:r w:rsidRPr="00E7616A">
        <w:rPr>
          <w:rFonts w:ascii="Times New Roman" w:hAnsi="Times New Roman" w:cs="Times New Roman"/>
          <w:sz w:val="28"/>
          <w:szCs w:val="28"/>
        </w:rPr>
        <w:tab/>
        <w:t>земельные участки с расположенными на них многоквартирными домами,</w:t>
      </w:r>
      <w:r w:rsidR="00A1281C">
        <w:rPr>
          <w:rFonts w:ascii="Times New Roman" w:hAnsi="Times New Roman" w:cs="Times New Roman"/>
          <w:sz w:val="28"/>
          <w:szCs w:val="28"/>
        </w:rPr>
        <w:t xml:space="preserve"> </w:t>
      </w:r>
      <w:r>
        <w:rPr>
          <w:rFonts w:ascii="Times New Roman" w:hAnsi="Times New Roman" w:cs="Times New Roman"/>
          <w:sz w:val="28"/>
          <w:szCs w:val="28"/>
        </w:rPr>
        <w:t>не предусмотренными пунктом 1</w:t>
      </w:r>
      <w:r w:rsidRPr="00E7616A">
        <w:rPr>
          <w:rFonts w:ascii="Times New Roman" w:hAnsi="Times New Roman" w:cs="Times New Roman"/>
          <w:sz w:val="28"/>
          <w:szCs w:val="28"/>
        </w:rPr>
        <w:t xml:space="preserve"> части 2 статьи 65 Градостроительного кодекса Российской Федерации, а также жилые помещения в таких многоквартирных домах;</w:t>
      </w:r>
    </w:p>
    <w:p w14:paraId="03058B1B" w14:textId="77777777" w:rsidR="00C85B2C" w:rsidRPr="00E7616A" w:rsidRDefault="00C85B2C" w:rsidP="00C85B2C">
      <w:pPr>
        <w:pStyle w:val="ConsPlusNormal"/>
        <w:ind w:firstLine="709"/>
        <w:jc w:val="both"/>
        <w:rPr>
          <w:rFonts w:ascii="Times New Roman" w:hAnsi="Times New Roman" w:cs="Times New Roman"/>
          <w:sz w:val="28"/>
          <w:szCs w:val="28"/>
        </w:rPr>
      </w:pPr>
      <w:r w:rsidRPr="00E7616A">
        <w:rPr>
          <w:rFonts w:ascii="Times New Roman" w:hAnsi="Times New Roman" w:cs="Times New Roman"/>
          <w:sz w:val="28"/>
          <w:szCs w:val="28"/>
        </w:rPr>
        <w:t>3)</w:t>
      </w:r>
      <w:r w:rsidRPr="00E7616A">
        <w:rPr>
          <w:rFonts w:ascii="Times New Roman" w:hAnsi="Times New Roman" w:cs="Times New Roman"/>
          <w:sz w:val="28"/>
          <w:szCs w:val="28"/>
        </w:rPr>
        <w:tab/>
        <w:t>земельные участки с расположенными на них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14:paraId="06B646AE" w14:textId="77777777" w:rsidR="00C85B2C" w:rsidRPr="00E7616A" w:rsidRDefault="00C85B2C" w:rsidP="00C85B2C">
      <w:pPr>
        <w:pStyle w:val="ConsPlusNormal"/>
        <w:ind w:firstLine="709"/>
        <w:jc w:val="both"/>
        <w:rPr>
          <w:rFonts w:ascii="Times New Roman" w:hAnsi="Times New Roman" w:cs="Times New Roman"/>
          <w:sz w:val="28"/>
          <w:szCs w:val="28"/>
        </w:rPr>
      </w:pPr>
      <w:r w:rsidRPr="00E7616A">
        <w:rPr>
          <w:rFonts w:ascii="Times New Roman" w:hAnsi="Times New Roman" w:cs="Times New Roman"/>
          <w:sz w:val="28"/>
          <w:szCs w:val="28"/>
        </w:rPr>
        <w:t>4)</w:t>
      </w:r>
      <w:r w:rsidRPr="00E7616A">
        <w:rPr>
          <w:rFonts w:ascii="Times New Roman" w:hAnsi="Times New Roman" w:cs="Times New Roman"/>
          <w:sz w:val="28"/>
          <w:szCs w:val="28"/>
        </w:rPr>
        <w:tab/>
        <w:t>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14:paraId="19C239B6" w14:textId="77777777" w:rsidR="00C85B2C" w:rsidRPr="00E7616A" w:rsidRDefault="00C85B2C" w:rsidP="00C85B2C">
      <w:pPr>
        <w:keepNext/>
        <w:keepLines/>
        <w:spacing w:before="240" w:after="120" w:line="240" w:lineRule="auto"/>
        <w:jc w:val="center"/>
        <w:outlineLvl w:val="2"/>
        <w:rPr>
          <w:rFonts w:ascii="Times New Roman" w:eastAsiaTheme="majorEastAsia" w:hAnsi="Times New Roman" w:cs="Times New Roman"/>
          <w:b/>
          <w:bCs/>
          <w:kern w:val="28"/>
          <w:sz w:val="28"/>
          <w:szCs w:val="28"/>
        </w:rPr>
      </w:pPr>
      <w:bookmarkStart w:id="106" w:name="_Toc221809954"/>
      <w:bookmarkStart w:id="107" w:name="_Toc227933499"/>
      <w:r w:rsidRPr="00E7616A">
        <w:rPr>
          <w:rFonts w:ascii="Times New Roman" w:eastAsiaTheme="majorEastAsia" w:hAnsi="Times New Roman" w:cs="Times New Roman"/>
          <w:b/>
          <w:bCs/>
          <w:kern w:val="28"/>
          <w:sz w:val="28"/>
          <w:szCs w:val="28"/>
        </w:rPr>
        <w:t>Статья 1</w:t>
      </w:r>
      <w:r>
        <w:rPr>
          <w:rFonts w:ascii="Times New Roman" w:eastAsiaTheme="majorEastAsia" w:hAnsi="Times New Roman" w:cs="Times New Roman"/>
          <w:b/>
          <w:bCs/>
          <w:kern w:val="28"/>
          <w:sz w:val="28"/>
          <w:szCs w:val="28"/>
        </w:rPr>
        <w:t>2</w:t>
      </w:r>
      <w:r w:rsidRPr="00E7616A">
        <w:rPr>
          <w:rFonts w:ascii="Times New Roman" w:eastAsiaTheme="majorEastAsia" w:hAnsi="Times New Roman" w:cs="Times New Roman"/>
          <w:b/>
          <w:bCs/>
          <w:kern w:val="28"/>
          <w:sz w:val="28"/>
          <w:szCs w:val="28"/>
        </w:rPr>
        <w:t>. Требования к архитектурно-градостроительному облику</w:t>
      </w:r>
      <w:r w:rsidRPr="00E7616A">
        <w:rPr>
          <w:rFonts w:ascii="Times New Roman" w:eastAsiaTheme="majorEastAsia" w:hAnsi="Times New Roman" w:cs="Times New Roman"/>
          <w:b/>
          <w:bCs/>
          <w:kern w:val="28"/>
          <w:sz w:val="28"/>
          <w:szCs w:val="28"/>
        </w:rPr>
        <w:br/>
        <w:t>объектов капитального строительства</w:t>
      </w:r>
      <w:bookmarkEnd w:id="106"/>
      <w:bookmarkEnd w:id="107"/>
    </w:p>
    <w:p w14:paraId="4B2CC3F0" w14:textId="77777777" w:rsidR="00C85B2C" w:rsidRPr="009D4356" w:rsidRDefault="00C85B2C" w:rsidP="00C85B2C">
      <w:pPr>
        <w:widowControl w:val="0"/>
        <w:spacing w:after="0" w:line="240" w:lineRule="auto"/>
        <w:ind w:firstLine="709"/>
        <w:jc w:val="both"/>
        <w:rPr>
          <w:rFonts w:ascii="Times New Roman" w:hAnsi="Times New Roman" w:cs="Times New Roman"/>
          <w:sz w:val="28"/>
          <w:szCs w:val="28"/>
        </w:rPr>
      </w:pPr>
      <w:r w:rsidRPr="009D4356">
        <w:rPr>
          <w:rFonts w:ascii="Times New Roman" w:hAnsi="Times New Roman" w:cs="Times New Roman"/>
          <w:sz w:val="28"/>
          <w:szCs w:val="28"/>
        </w:rPr>
        <w:t xml:space="preserve">Требования к архитектурно-градостроительному облику объектов капитального строительства и Правила согласования архитектурно-градостроительного облика объекта капитального строительства регулируются </w:t>
      </w:r>
      <w:r w:rsidRPr="009D4356">
        <w:rPr>
          <w:rFonts w:ascii="Times New Roman" w:hAnsi="Times New Roman" w:cs="Times New Roman"/>
          <w:sz w:val="28"/>
          <w:szCs w:val="28"/>
        </w:rPr>
        <w:lastRenderedPageBreak/>
        <w:t>положениями Градостроительного кодекса Российской Федерации, постановлением Правительства Российской Федерации от 29 мая 2023 года № 857 и настоящими Правилами.</w:t>
      </w:r>
    </w:p>
    <w:p w14:paraId="0F65AE10" w14:textId="77777777" w:rsidR="00C85B2C" w:rsidRPr="009D4356" w:rsidRDefault="00C85B2C" w:rsidP="00C85B2C">
      <w:pPr>
        <w:widowControl w:val="0"/>
        <w:spacing w:after="0" w:line="240" w:lineRule="auto"/>
        <w:ind w:firstLine="709"/>
        <w:jc w:val="both"/>
        <w:rPr>
          <w:rFonts w:ascii="Times New Roman" w:hAnsi="Times New Roman" w:cs="Times New Roman"/>
          <w:color w:val="000000"/>
          <w:sz w:val="28"/>
          <w:szCs w:val="28"/>
          <w:shd w:val="clear" w:color="auto" w:fill="FFFFFF"/>
        </w:rPr>
      </w:pPr>
      <w:r w:rsidRPr="009D4356">
        <w:rPr>
          <w:rFonts w:ascii="Times New Roman" w:hAnsi="Times New Roman" w:cs="Times New Roman"/>
          <w:color w:val="000000"/>
          <w:sz w:val="28"/>
          <w:szCs w:val="28"/>
          <w:shd w:val="clear" w:color="auto" w:fill="FFFFFF"/>
        </w:rPr>
        <w:t xml:space="preserve">Архитектурно-градостроительный облик – замысел архитектурного решения объекта капитального строительства, достигнутый композиционной </w:t>
      </w:r>
      <w:proofErr w:type="spellStart"/>
      <w:r w:rsidRPr="009D4356">
        <w:rPr>
          <w:rFonts w:ascii="Times New Roman" w:hAnsi="Times New Roman" w:cs="Times New Roman"/>
          <w:color w:val="000000"/>
          <w:sz w:val="28"/>
          <w:szCs w:val="28"/>
          <w:shd w:val="clear" w:color="auto" w:fill="FFFFFF"/>
        </w:rPr>
        <w:t>взаимоувязкой</w:t>
      </w:r>
      <w:proofErr w:type="spellEnd"/>
      <w:r w:rsidRPr="009D4356">
        <w:rPr>
          <w:rFonts w:ascii="Times New Roman" w:hAnsi="Times New Roman" w:cs="Times New Roman"/>
          <w:color w:val="000000"/>
          <w:sz w:val="28"/>
          <w:szCs w:val="28"/>
          <w:shd w:val="clear" w:color="auto" w:fill="FFFFFF"/>
        </w:rPr>
        <w:t xml:space="preserve"> форм, фактурной совместимостью отделочных материалов, цветового решения и характера размещения деталей и элементов объекта капитального строительства, включающего подчинение системе композиционных осей, членение фасадов с учетом принятых приемов архитектурно-художественной композиции, объемно-пространственного построения объекта капитального строительства.</w:t>
      </w:r>
    </w:p>
    <w:p w14:paraId="6ED13994" w14:textId="4656F150" w:rsidR="00C85B2C" w:rsidRPr="00C85B2C" w:rsidRDefault="00C85B2C" w:rsidP="00017460">
      <w:pPr>
        <w:widowControl w:val="0"/>
        <w:numPr>
          <w:ilvl w:val="0"/>
          <w:numId w:val="134"/>
        </w:numPr>
        <w:spacing w:after="0" w:line="240" w:lineRule="auto"/>
        <w:ind w:left="0" w:firstLine="709"/>
        <w:jc w:val="both"/>
        <w:rPr>
          <w:rFonts w:ascii="Times New Roman" w:hAnsi="Times New Roman" w:cs="Times New Roman"/>
          <w:color w:val="000000"/>
          <w:sz w:val="28"/>
          <w:szCs w:val="28"/>
          <w:shd w:val="clear" w:color="auto" w:fill="FFFFFF"/>
        </w:rPr>
      </w:pPr>
      <w:r w:rsidRPr="00C85B2C">
        <w:rPr>
          <w:rFonts w:ascii="Times New Roman" w:hAnsi="Times New Roman" w:cs="Times New Roman"/>
          <w:color w:val="000000"/>
          <w:sz w:val="28"/>
          <w:szCs w:val="28"/>
          <w:shd w:val="clear" w:color="auto" w:fill="FFFFFF"/>
        </w:rPr>
        <w:t xml:space="preserve">В градостроительных регламентах территориальных зон, предусмотренных в </w:t>
      </w:r>
      <w:r w:rsidRPr="00611C20">
        <w:rPr>
          <w:rFonts w:ascii="Times New Roman" w:hAnsi="Times New Roman" w:cs="Times New Roman"/>
          <w:sz w:val="28"/>
          <w:szCs w:val="28"/>
          <w:shd w:val="clear" w:color="auto" w:fill="FFFFFF"/>
        </w:rPr>
        <w:t xml:space="preserve">статьях </w:t>
      </w:r>
      <w:r w:rsidR="00B81765" w:rsidRPr="00611C20">
        <w:rPr>
          <w:rFonts w:ascii="Times New Roman" w:hAnsi="Times New Roman" w:cs="Times New Roman"/>
          <w:sz w:val="28"/>
          <w:szCs w:val="28"/>
          <w:shd w:val="clear" w:color="auto" w:fill="FFFFFF"/>
        </w:rPr>
        <w:t>42</w:t>
      </w:r>
      <w:r w:rsidRPr="00611C20">
        <w:rPr>
          <w:rFonts w:ascii="Times New Roman" w:hAnsi="Times New Roman" w:cs="Times New Roman"/>
          <w:sz w:val="28"/>
          <w:szCs w:val="28"/>
          <w:shd w:val="clear" w:color="auto" w:fill="FFFFFF"/>
        </w:rPr>
        <w:t xml:space="preserve">, </w:t>
      </w:r>
      <w:r w:rsidR="00B81765" w:rsidRPr="00611C20">
        <w:rPr>
          <w:rFonts w:ascii="Times New Roman" w:hAnsi="Times New Roman" w:cs="Times New Roman"/>
          <w:sz w:val="28"/>
          <w:szCs w:val="28"/>
          <w:shd w:val="clear" w:color="auto" w:fill="FFFFFF"/>
        </w:rPr>
        <w:t>4</w:t>
      </w:r>
      <w:r w:rsidRPr="00611C20">
        <w:rPr>
          <w:rFonts w:ascii="Times New Roman" w:hAnsi="Times New Roman" w:cs="Times New Roman"/>
          <w:sz w:val="28"/>
          <w:szCs w:val="28"/>
          <w:shd w:val="clear" w:color="auto" w:fill="FFFFFF"/>
        </w:rPr>
        <w:t>3, 4</w:t>
      </w:r>
      <w:r w:rsidR="00B81765" w:rsidRPr="00611C20">
        <w:rPr>
          <w:rFonts w:ascii="Times New Roman" w:hAnsi="Times New Roman" w:cs="Times New Roman"/>
          <w:sz w:val="28"/>
          <w:szCs w:val="28"/>
          <w:shd w:val="clear" w:color="auto" w:fill="FFFFFF"/>
        </w:rPr>
        <w:t>4</w:t>
      </w:r>
      <w:r w:rsidRPr="00611C20">
        <w:rPr>
          <w:rFonts w:ascii="Times New Roman" w:hAnsi="Times New Roman" w:cs="Times New Roman"/>
          <w:sz w:val="28"/>
          <w:szCs w:val="28"/>
          <w:shd w:val="clear" w:color="auto" w:fill="FFFFFF"/>
        </w:rPr>
        <w:t>, 4</w:t>
      </w:r>
      <w:r w:rsidR="00B81765" w:rsidRPr="00611C20">
        <w:rPr>
          <w:rFonts w:ascii="Times New Roman" w:hAnsi="Times New Roman" w:cs="Times New Roman"/>
          <w:sz w:val="28"/>
          <w:szCs w:val="28"/>
          <w:shd w:val="clear" w:color="auto" w:fill="FFFFFF"/>
        </w:rPr>
        <w:t>6</w:t>
      </w:r>
      <w:r w:rsidRPr="00611C20">
        <w:rPr>
          <w:rFonts w:ascii="Times New Roman" w:hAnsi="Times New Roman" w:cs="Times New Roman"/>
          <w:sz w:val="28"/>
          <w:szCs w:val="28"/>
          <w:shd w:val="clear" w:color="auto" w:fill="FFFFFF"/>
        </w:rPr>
        <w:t xml:space="preserve"> настоящих </w:t>
      </w:r>
      <w:r w:rsidRPr="00C85B2C">
        <w:rPr>
          <w:rFonts w:ascii="Times New Roman" w:hAnsi="Times New Roman" w:cs="Times New Roman"/>
          <w:color w:val="000000"/>
          <w:sz w:val="28"/>
          <w:szCs w:val="28"/>
          <w:shd w:val="clear" w:color="auto" w:fill="FFFFFF"/>
        </w:rPr>
        <w:t>Правил, установлены требования к архитектурно-градостроительному облику объектов капитального строительства с учетом положений настоящей статьи.</w:t>
      </w:r>
    </w:p>
    <w:p w14:paraId="270E81A3" w14:textId="77777777" w:rsidR="00C85B2C" w:rsidRPr="009D4356" w:rsidRDefault="00C85B2C" w:rsidP="00C85B2C">
      <w:pPr>
        <w:widowControl w:val="0"/>
        <w:spacing w:after="0" w:line="240" w:lineRule="auto"/>
        <w:ind w:firstLine="709"/>
        <w:jc w:val="both"/>
        <w:rPr>
          <w:rFonts w:ascii="Times New Roman" w:hAnsi="Times New Roman" w:cs="Times New Roman"/>
          <w:color w:val="000000"/>
          <w:sz w:val="28"/>
          <w:szCs w:val="28"/>
          <w:shd w:val="clear" w:color="auto" w:fill="FFFFFF"/>
        </w:rPr>
      </w:pPr>
      <w:r w:rsidRPr="009D4356">
        <w:rPr>
          <w:rFonts w:ascii="Times New Roman" w:hAnsi="Times New Roman" w:cs="Times New Roman"/>
          <w:color w:val="000000"/>
          <w:sz w:val="28"/>
          <w:szCs w:val="28"/>
          <w:shd w:val="clear" w:color="auto" w:fill="FFFFFF"/>
        </w:rPr>
        <w:t>2.</w:t>
      </w:r>
      <w:r w:rsidRPr="009D4356">
        <w:rPr>
          <w:rFonts w:ascii="Times New Roman" w:hAnsi="Times New Roman" w:cs="Times New Roman"/>
          <w:color w:val="000000"/>
          <w:sz w:val="28"/>
          <w:szCs w:val="28"/>
          <w:shd w:val="clear" w:color="auto" w:fill="FFFFFF"/>
        </w:rPr>
        <w:tab/>
        <w:t xml:space="preserve">Архитектурно-градостроительный облик объекта капитального строительства, расположенного в границах территорий, отображенных на карте «Карта градостроительного зонирования. Карта территорий, в границах которых предусматриваются требования к архитектурно-градостроительному облику объектов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w:t>
      </w:r>
    </w:p>
    <w:p w14:paraId="728FFF1D" w14:textId="77777777" w:rsidR="00C85B2C" w:rsidRPr="009D4356" w:rsidRDefault="00C85B2C" w:rsidP="00C85B2C">
      <w:pPr>
        <w:widowControl w:val="0"/>
        <w:spacing w:after="0" w:line="240" w:lineRule="auto"/>
        <w:ind w:firstLine="709"/>
        <w:jc w:val="both"/>
        <w:rPr>
          <w:rFonts w:ascii="Times New Roman" w:hAnsi="Times New Roman" w:cs="Times New Roman"/>
          <w:color w:val="000000"/>
          <w:sz w:val="28"/>
          <w:szCs w:val="28"/>
          <w:shd w:val="clear" w:color="auto" w:fill="FFFFFF"/>
        </w:rPr>
      </w:pPr>
      <w:r w:rsidRPr="009D4356">
        <w:rPr>
          <w:rFonts w:ascii="Times New Roman" w:hAnsi="Times New Roman" w:cs="Times New Roman"/>
          <w:color w:val="000000"/>
          <w:sz w:val="28"/>
          <w:szCs w:val="28"/>
          <w:shd w:val="clear" w:color="auto" w:fill="FFFFFF"/>
        </w:rPr>
        <w:t>3.</w:t>
      </w:r>
      <w:r w:rsidRPr="009D4356">
        <w:rPr>
          <w:rFonts w:ascii="Times New Roman" w:hAnsi="Times New Roman" w:cs="Times New Roman"/>
          <w:color w:val="000000"/>
          <w:sz w:val="28"/>
          <w:szCs w:val="28"/>
          <w:shd w:val="clear" w:color="auto" w:fill="FFFFFF"/>
        </w:rPr>
        <w:tab/>
        <w:t xml:space="preserve">Решение о согласовании архитектурно-градостроительного облика объекта капитального строительства принимается уполномоченным органом местного самоуправления с учетом рекомендаций консультативно - экспертного совета по рассмотрению архитектурно-градостроительного облика населенных пунктов, зданий, сооружений Ленинградской области, образованного </w:t>
      </w:r>
      <w:hyperlink r:id="rId9" w:history="1">
        <w:r w:rsidRPr="009D4356">
          <w:rPr>
            <w:rFonts w:ascii="Times New Roman" w:hAnsi="Times New Roman" w:cs="Times New Roman"/>
            <w:color w:val="000000"/>
            <w:sz w:val="28"/>
            <w:szCs w:val="28"/>
            <w:shd w:val="clear" w:color="auto" w:fill="FFFFFF"/>
          </w:rPr>
          <w:t>постановлением</w:t>
        </w:r>
      </w:hyperlink>
      <w:r w:rsidRPr="009D4356">
        <w:rPr>
          <w:rFonts w:ascii="Times New Roman" w:hAnsi="Times New Roman" w:cs="Times New Roman"/>
          <w:color w:val="000000"/>
          <w:sz w:val="28"/>
          <w:szCs w:val="28"/>
          <w:shd w:val="clear" w:color="auto" w:fill="FFFFFF"/>
        </w:rPr>
        <w:t xml:space="preserve"> Губернатора Ленинградской области от 31 мая 2021 года № 40-пг.</w:t>
      </w:r>
    </w:p>
    <w:p w14:paraId="193ADE85" w14:textId="77777777" w:rsidR="00C85B2C" w:rsidRPr="009D4356" w:rsidRDefault="00C85B2C" w:rsidP="00C85B2C">
      <w:pPr>
        <w:widowControl w:val="0"/>
        <w:spacing w:after="0" w:line="240" w:lineRule="auto"/>
        <w:ind w:firstLine="709"/>
        <w:jc w:val="both"/>
        <w:rPr>
          <w:rFonts w:ascii="Times New Roman" w:hAnsi="Times New Roman" w:cs="Times New Roman"/>
          <w:color w:val="000000"/>
          <w:sz w:val="28"/>
          <w:szCs w:val="28"/>
          <w:shd w:val="clear" w:color="auto" w:fill="FFFFFF"/>
        </w:rPr>
      </w:pPr>
      <w:r w:rsidRPr="009D4356">
        <w:rPr>
          <w:rFonts w:ascii="Times New Roman" w:hAnsi="Times New Roman" w:cs="Times New Roman"/>
          <w:color w:val="000000"/>
          <w:sz w:val="28"/>
          <w:szCs w:val="28"/>
          <w:shd w:val="clear" w:color="auto" w:fill="FFFFFF"/>
        </w:rPr>
        <w:t>4.</w:t>
      </w:r>
      <w:r w:rsidRPr="009D4356">
        <w:rPr>
          <w:rFonts w:ascii="Times New Roman" w:hAnsi="Times New Roman" w:cs="Times New Roman"/>
          <w:color w:val="000000"/>
          <w:sz w:val="28"/>
          <w:szCs w:val="28"/>
          <w:shd w:val="clear" w:color="auto" w:fill="FFFFFF"/>
        </w:rPr>
        <w:tab/>
        <w:t>Согласование архитектурно-градостроительного облика объекта капитального строительства не требуется в отношении:</w:t>
      </w:r>
    </w:p>
    <w:p w14:paraId="027745D9"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34BF4BC8"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для строительства или реконструкции которых не требуется получение разрешения на строительство;</w:t>
      </w:r>
    </w:p>
    <w:p w14:paraId="29CB091B"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расположенных на земельных участках, находящихся в пользовании учреждений, исполняющих наказание;</w:t>
      </w:r>
    </w:p>
    <w:p w14:paraId="6D292C4B"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5F953121"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гидротехнических сооружений;</w:t>
      </w:r>
    </w:p>
    <w:p w14:paraId="798AB0CD"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14:paraId="58ADA54D"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подземных сооружений;</w:t>
      </w:r>
    </w:p>
    <w:p w14:paraId="18AB6C7E"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 xml:space="preserve">объектов капитального строительства, предназначенных для наблюдений за физическими и химическими процессами, происходящими в </w:t>
      </w:r>
      <w:r w:rsidRPr="009D4356">
        <w:rPr>
          <w:rFonts w:ascii="Times New Roman" w:hAnsi="Times New Roman" w:cs="Times New Roman"/>
          <w:sz w:val="28"/>
          <w:szCs w:val="28"/>
        </w:rPr>
        <w:lastRenderedPageBreak/>
        <w:t>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14:paraId="036DD85F"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14:paraId="281269A3"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капитального строительства, предназначенных для обезвреживания, размещения и утилизации медицинских отходов;</w:t>
      </w:r>
    </w:p>
    <w:p w14:paraId="656B63BC"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капитального строительства, предназначенных для хранения, переработки и утилизации биологических отходов;</w:t>
      </w:r>
    </w:p>
    <w:p w14:paraId="63DE151C"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капитального строительства, связанных с обращением с радиоактивными отходами;</w:t>
      </w:r>
    </w:p>
    <w:p w14:paraId="59DCD000"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капитального строительства, связанных с обращением веществ, разрушающих озоновый слой;</w:t>
      </w:r>
    </w:p>
    <w:p w14:paraId="0724815F" w14:textId="77777777" w:rsidR="00C85B2C" w:rsidRPr="009D4356"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объектов использования атомной энергии;</w:t>
      </w:r>
    </w:p>
    <w:p w14:paraId="1E83C62C" w14:textId="1F19D3B1" w:rsidR="00C85B2C" w:rsidRDefault="00C85B2C" w:rsidP="00017460">
      <w:pPr>
        <w:widowControl w:val="0"/>
        <w:numPr>
          <w:ilvl w:val="0"/>
          <w:numId w:val="133"/>
        </w:numPr>
        <w:spacing w:after="0" w:line="240" w:lineRule="auto"/>
        <w:ind w:left="0" w:firstLine="709"/>
        <w:jc w:val="both"/>
        <w:rPr>
          <w:rFonts w:ascii="Times New Roman" w:hAnsi="Times New Roman" w:cs="Times New Roman"/>
          <w:sz w:val="28"/>
          <w:szCs w:val="28"/>
        </w:rPr>
      </w:pPr>
      <w:r w:rsidRPr="009D4356">
        <w:rPr>
          <w:rFonts w:ascii="Times New Roman" w:hAnsi="Times New Roman" w:cs="Times New Roman"/>
          <w:sz w:val="28"/>
          <w:szCs w:val="28"/>
        </w:rPr>
        <w:t>опасных производственных объектов, определяемых в соответствии</w:t>
      </w:r>
      <w:r w:rsidRPr="009D4356">
        <w:rPr>
          <w:rFonts w:ascii="Times New Roman" w:hAnsi="Times New Roman" w:cs="Times New Roman"/>
          <w:sz w:val="28"/>
          <w:szCs w:val="28"/>
        </w:rPr>
        <w:br/>
        <w:t>с законодательством Российской Федерации.</w:t>
      </w:r>
      <w:r w:rsidR="00A1281C">
        <w:rPr>
          <w:rFonts w:ascii="Times New Roman" w:hAnsi="Times New Roman" w:cs="Times New Roman"/>
          <w:sz w:val="28"/>
          <w:szCs w:val="28"/>
        </w:rPr>
        <w:t>».</w:t>
      </w:r>
    </w:p>
    <w:p w14:paraId="0B03CFA4" w14:textId="77777777" w:rsidR="008557E4" w:rsidRPr="009D4356" w:rsidRDefault="008557E4" w:rsidP="008557E4">
      <w:pPr>
        <w:widowControl w:val="0"/>
        <w:spacing w:after="0" w:line="240" w:lineRule="auto"/>
        <w:ind w:left="709"/>
        <w:jc w:val="both"/>
        <w:rPr>
          <w:rFonts w:ascii="Times New Roman" w:hAnsi="Times New Roman" w:cs="Times New Roman"/>
          <w:sz w:val="28"/>
          <w:szCs w:val="28"/>
        </w:rPr>
      </w:pPr>
    </w:p>
    <w:p w14:paraId="5BA6AB5D" w14:textId="23ABB653" w:rsidR="009F0619" w:rsidRPr="00101309" w:rsidRDefault="00012E1F" w:rsidP="00AA5718">
      <w:pPr>
        <w:pStyle w:val="a7"/>
        <w:widowControl w:val="0"/>
        <w:numPr>
          <w:ilvl w:val="0"/>
          <w:numId w:val="62"/>
        </w:numPr>
        <w:tabs>
          <w:tab w:val="left" w:pos="0"/>
        </w:tabs>
        <w:spacing w:after="0" w:line="240" w:lineRule="auto"/>
        <w:jc w:val="both"/>
        <w:outlineLvl w:val="2"/>
        <w:rPr>
          <w:rFonts w:ascii="Times New Roman" w:hAnsi="Times New Roman" w:cs="Times New Roman"/>
          <w:sz w:val="28"/>
          <w:szCs w:val="28"/>
          <w:lang w:bidi="ru-RU"/>
        </w:rPr>
      </w:pPr>
      <w:r w:rsidRPr="00101309">
        <w:rPr>
          <w:rFonts w:ascii="Times New Roman" w:hAnsi="Times New Roman" w:cs="Times New Roman"/>
          <w:sz w:val="28"/>
          <w:szCs w:val="28"/>
          <w:lang w:bidi="ru-RU"/>
        </w:rPr>
        <w:t>Содержание</w:t>
      </w:r>
      <w:r w:rsidR="001F6D05" w:rsidRPr="00101309">
        <w:rPr>
          <w:rFonts w:ascii="Times New Roman" w:hAnsi="Times New Roman" w:cs="Times New Roman"/>
          <w:sz w:val="28"/>
          <w:szCs w:val="28"/>
          <w:lang w:bidi="ru-RU"/>
        </w:rPr>
        <w:t xml:space="preserve"> части </w:t>
      </w:r>
      <w:r w:rsidR="001F6D05" w:rsidRPr="00101309">
        <w:rPr>
          <w:rFonts w:ascii="Times New Roman" w:hAnsi="Times New Roman" w:cs="Times New Roman"/>
          <w:sz w:val="28"/>
          <w:szCs w:val="28"/>
          <w:lang w:val="en-US" w:bidi="ru-RU"/>
        </w:rPr>
        <w:t>III</w:t>
      </w:r>
      <w:r w:rsidRPr="00101309">
        <w:rPr>
          <w:rFonts w:ascii="Times New Roman" w:hAnsi="Times New Roman" w:cs="Times New Roman"/>
          <w:sz w:val="28"/>
          <w:szCs w:val="28"/>
          <w:lang w:bidi="ru-RU"/>
        </w:rPr>
        <w:t xml:space="preserve"> исключить</w:t>
      </w:r>
      <w:r w:rsidR="009F0619" w:rsidRPr="00101309">
        <w:rPr>
          <w:rFonts w:ascii="Times New Roman" w:hAnsi="Times New Roman" w:cs="Times New Roman"/>
          <w:sz w:val="28"/>
          <w:szCs w:val="28"/>
          <w:lang w:bidi="ru-RU"/>
        </w:rPr>
        <w:t>:</w:t>
      </w:r>
    </w:p>
    <w:p w14:paraId="1CB9CACC" w14:textId="6EF1A712" w:rsidR="00F57338" w:rsidRPr="006A6EDA" w:rsidRDefault="006A6EDA" w:rsidP="00AA5718">
      <w:pPr>
        <w:pStyle w:val="a7"/>
        <w:widowControl w:val="0"/>
        <w:numPr>
          <w:ilvl w:val="0"/>
          <w:numId w:val="62"/>
        </w:numPr>
        <w:tabs>
          <w:tab w:val="left" w:pos="709"/>
        </w:tabs>
        <w:spacing w:after="0" w:line="240" w:lineRule="auto"/>
        <w:jc w:val="both"/>
        <w:outlineLvl w:val="2"/>
        <w:rPr>
          <w:rFonts w:ascii="Times New Roman" w:hAnsi="Times New Roman" w:cs="Times New Roman"/>
          <w:sz w:val="28"/>
          <w:szCs w:val="28"/>
          <w:lang w:bidi="ru-RU"/>
        </w:rPr>
      </w:pPr>
      <w:r w:rsidRPr="00101309">
        <w:rPr>
          <w:rFonts w:ascii="Times New Roman" w:hAnsi="Times New Roman" w:cs="Times New Roman"/>
          <w:sz w:val="28"/>
          <w:szCs w:val="28"/>
          <w:lang w:bidi="ru-RU"/>
        </w:rPr>
        <w:t>Таблицу с</w:t>
      </w:r>
      <w:r w:rsidR="00760B88" w:rsidRPr="00101309">
        <w:rPr>
          <w:rFonts w:ascii="Times New Roman" w:hAnsi="Times New Roman" w:cs="Times New Roman"/>
          <w:sz w:val="28"/>
          <w:szCs w:val="28"/>
          <w:lang w:bidi="ru-RU"/>
        </w:rPr>
        <w:t>тать</w:t>
      </w:r>
      <w:r w:rsidRPr="00101309">
        <w:rPr>
          <w:rFonts w:ascii="Times New Roman" w:hAnsi="Times New Roman" w:cs="Times New Roman"/>
          <w:sz w:val="28"/>
          <w:szCs w:val="28"/>
          <w:lang w:bidi="ru-RU"/>
        </w:rPr>
        <w:t>и</w:t>
      </w:r>
      <w:r w:rsidR="00760B88" w:rsidRPr="00101309">
        <w:rPr>
          <w:rFonts w:ascii="Times New Roman" w:hAnsi="Times New Roman" w:cs="Times New Roman"/>
          <w:sz w:val="28"/>
          <w:szCs w:val="28"/>
          <w:lang w:bidi="ru-RU"/>
        </w:rPr>
        <w:t xml:space="preserve"> </w:t>
      </w:r>
      <w:r w:rsidRPr="00101309">
        <w:rPr>
          <w:rFonts w:ascii="Times New Roman" w:hAnsi="Times New Roman" w:cs="Times New Roman"/>
          <w:sz w:val="28"/>
          <w:szCs w:val="28"/>
          <w:lang w:bidi="ru-RU"/>
        </w:rPr>
        <w:t>39</w:t>
      </w:r>
      <w:r w:rsidR="00F57338" w:rsidRPr="00101309">
        <w:rPr>
          <w:rFonts w:ascii="Times New Roman" w:hAnsi="Times New Roman" w:cs="Times New Roman"/>
          <w:sz w:val="28"/>
          <w:szCs w:val="28"/>
          <w:lang w:bidi="ru-RU"/>
        </w:rPr>
        <w:t xml:space="preserve"> </w:t>
      </w:r>
      <w:bookmarkStart w:id="108" w:name="_Hlk223690127"/>
      <w:r w:rsidR="00593D35" w:rsidRPr="00101309">
        <w:rPr>
          <w:rFonts w:ascii="Times New Roman" w:hAnsi="Times New Roman" w:cs="Times New Roman"/>
          <w:sz w:val="28"/>
          <w:szCs w:val="28"/>
          <w:lang w:bidi="ru-RU"/>
        </w:rPr>
        <w:t xml:space="preserve">части II </w:t>
      </w:r>
      <w:bookmarkEnd w:id="108"/>
      <w:r w:rsidRPr="00101309">
        <w:rPr>
          <w:rFonts w:ascii="Times New Roman" w:hAnsi="Times New Roman" w:cs="Times New Roman"/>
          <w:sz w:val="28"/>
          <w:szCs w:val="28"/>
          <w:lang w:bidi="ru-RU"/>
        </w:rPr>
        <w:t xml:space="preserve">изложить </w:t>
      </w:r>
      <w:r w:rsidRPr="006A6EDA">
        <w:rPr>
          <w:rFonts w:ascii="Times New Roman" w:hAnsi="Times New Roman" w:cs="Times New Roman"/>
          <w:sz w:val="28"/>
          <w:szCs w:val="28"/>
          <w:lang w:bidi="ru-RU"/>
        </w:rPr>
        <w:t>в следующей редакции</w:t>
      </w:r>
      <w:r w:rsidR="00760B88" w:rsidRPr="006A6EDA">
        <w:rPr>
          <w:rFonts w:ascii="Times New Roman" w:hAnsi="Times New Roman" w:cs="Times New Roman"/>
          <w:sz w:val="28"/>
          <w:szCs w:val="28"/>
          <w:lang w:bidi="ru-RU"/>
        </w:rPr>
        <w:t>:</w:t>
      </w:r>
    </w:p>
    <w:p w14:paraId="34642607" w14:textId="77777777" w:rsidR="006A6EDA" w:rsidRPr="006A6EDA" w:rsidRDefault="006A6EDA" w:rsidP="006A6EDA">
      <w:pPr>
        <w:widowControl w:val="0"/>
        <w:tabs>
          <w:tab w:val="left" w:pos="709"/>
        </w:tabs>
        <w:spacing w:after="0" w:line="240" w:lineRule="auto"/>
        <w:ind w:left="71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75"/>
        <w:gridCol w:w="1339"/>
        <w:gridCol w:w="4546"/>
      </w:tblGrid>
      <w:tr w:rsidR="006A6EDA" w:rsidRPr="006A6EDA" w14:paraId="31B950C2" w14:textId="77777777" w:rsidTr="00FC6463">
        <w:trPr>
          <w:trHeight w:val="340"/>
          <w:tblHeader/>
          <w:jc w:val="center"/>
        </w:trPr>
        <w:tc>
          <w:tcPr>
            <w:tcW w:w="3475" w:type="dxa"/>
            <w:tcBorders>
              <w:top w:val="single" w:sz="4" w:space="0" w:color="auto"/>
              <w:left w:val="single" w:sz="4" w:space="0" w:color="auto"/>
              <w:bottom w:val="single" w:sz="4" w:space="0" w:color="auto"/>
            </w:tcBorders>
            <w:shd w:val="clear" w:color="auto" w:fill="E6E6E6"/>
            <w:vAlign w:val="bottom"/>
          </w:tcPr>
          <w:p w14:paraId="01139E22" w14:textId="77777777" w:rsidR="006A6EDA" w:rsidRPr="006A6EDA" w:rsidRDefault="006A6EDA" w:rsidP="001737F3">
            <w:pPr>
              <w:widowControl w:val="0"/>
              <w:spacing w:after="0" w:line="240" w:lineRule="auto"/>
              <w:jc w:val="center"/>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Типы зон</w:t>
            </w:r>
          </w:p>
        </w:tc>
        <w:tc>
          <w:tcPr>
            <w:tcW w:w="1339" w:type="dxa"/>
            <w:tcBorders>
              <w:top w:val="single" w:sz="4" w:space="0" w:color="auto"/>
              <w:left w:val="single" w:sz="4" w:space="0" w:color="auto"/>
            </w:tcBorders>
            <w:shd w:val="clear" w:color="auto" w:fill="E6E6E6"/>
            <w:vAlign w:val="bottom"/>
          </w:tcPr>
          <w:p w14:paraId="68A62BAE" w14:textId="21C596E4" w:rsidR="006A6EDA" w:rsidRPr="006A6EDA" w:rsidRDefault="001737F3" w:rsidP="001737F3">
            <w:pPr>
              <w:widowControl w:val="0"/>
              <w:spacing w:after="0" w:line="240" w:lineRule="auto"/>
              <w:jc w:val="center"/>
              <w:rPr>
                <w:rFonts w:ascii="Times New Roman" w:hAnsi="Times New Roman" w:cs="Times New Roman"/>
                <w:color w:val="000000"/>
                <w:sz w:val="24"/>
                <w:szCs w:val="24"/>
                <w:lang w:bidi="ru-RU"/>
              </w:rPr>
            </w:pPr>
            <w:r w:rsidRPr="001737F3">
              <w:rPr>
                <w:rFonts w:ascii="Times New Roman" w:hAnsi="Times New Roman" w:cs="Times New Roman"/>
                <w:color w:val="000000"/>
                <w:sz w:val="24"/>
                <w:szCs w:val="24"/>
                <w:lang w:bidi="ru-RU"/>
              </w:rPr>
              <w:t>Кодовое обозначение</w:t>
            </w:r>
          </w:p>
        </w:tc>
        <w:tc>
          <w:tcPr>
            <w:tcW w:w="4546" w:type="dxa"/>
            <w:tcBorders>
              <w:top w:val="single" w:sz="4" w:space="0" w:color="auto"/>
              <w:left w:val="single" w:sz="4" w:space="0" w:color="auto"/>
              <w:right w:val="single" w:sz="4" w:space="0" w:color="auto"/>
            </w:tcBorders>
            <w:shd w:val="clear" w:color="auto" w:fill="E6E6E6"/>
            <w:vAlign w:val="bottom"/>
          </w:tcPr>
          <w:p w14:paraId="49E6AE4B" w14:textId="24A39F30" w:rsidR="006A6EDA" w:rsidRPr="006A6EDA" w:rsidRDefault="001737F3" w:rsidP="001737F3">
            <w:pPr>
              <w:widowControl w:val="0"/>
              <w:spacing w:after="0" w:line="240" w:lineRule="auto"/>
              <w:jc w:val="center"/>
              <w:rPr>
                <w:rFonts w:ascii="Times New Roman" w:hAnsi="Times New Roman" w:cs="Times New Roman"/>
                <w:color w:val="000000"/>
                <w:sz w:val="24"/>
                <w:szCs w:val="24"/>
                <w:lang w:bidi="ru-RU"/>
              </w:rPr>
            </w:pPr>
            <w:r w:rsidRPr="001737F3">
              <w:rPr>
                <w:rFonts w:ascii="Times New Roman" w:hAnsi="Times New Roman" w:cs="Times New Roman"/>
                <w:color w:val="000000"/>
                <w:sz w:val="24"/>
                <w:szCs w:val="24"/>
                <w:lang w:bidi="ru-RU"/>
              </w:rPr>
              <w:t>Наименование территориальной зоны</w:t>
            </w:r>
          </w:p>
        </w:tc>
      </w:tr>
      <w:tr w:rsidR="006A6EDA" w:rsidRPr="006A6EDA" w14:paraId="492950BD" w14:textId="77777777" w:rsidTr="00FC6463">
        <w:trPr>
          <w:trHeight w:hRule="exact" w:val="566"/>
          <w:jc w:val="center"/>
        </w:trPr>
        <w:tc>
          <w:tcPr>
            <w:tcW w:w="3475" w:type="dxa"/>
            <w:vMerge w:val="restart"/>
            <w:tcBorders>
              <w:top w:val="single" w:sz="4" w:space="0" w:color="auto"/>
              <w:left w:val="single" w:sz="4" w:space="0" w:color="auto"/>
            </w:tcBorders>
            <w:vAlign w:val="center"/>
          </w:tcPr>
          <w:p w14:paraId="2D5BF054" w14:textId="77777777" w:rsidR="006A6EDA" w:rsidRPr="006A6EDA" w:rsidRDefault="006A6EDA" w:rsidP="006A6EDA">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Жилые зоны</w:t>
            </w:r>
          </w:p>
        </w:tc>
        <w:tc>
          <w:tcPr>
            <w:tcW w:w="1339" w:type="dxa"/>
            <w:tcBorders>
              <w:top w:val="single" w:sz="4" w:space="0" w:color="auto"/>
              <w:left w:val="single" w:sz="4" w:space="0" w:color="auto"/>
              <w:bottom w:val="single" w:sz="4" w:space="0" w:color="auto"/>
            </w:tcBorders>
            <w:vAlign w:val="center"/>
          </w:tcPr>
          <w:p w14:paraId="3B1F95CA" w14:textId="77777777" w:rsidR="006A6EDA" w:rsidRPr="006A6EDA" w:rsidRDefault="006A6EDA" w:rsidP="006A6EDA">
            <w:pPr>
              <w:widowControl w:val="0"/>
              <w:spacing w:after="0" w:line="240" w:lineRule="auto"/>
              <w:jc w:val="center"/>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Ж-1</w:t>
            </w:r>
          </w:p>
        </w:tc>
        <w:tc>
          <w:tcPr>
            <w:tcW w:w="4546" w:type="dxa"/>
            <w:tcBorders>
              <w:top w:val="single" w:sz="4" w:space="0" w:color="auto"/>
              <w:left w:val="single" w:sz="4" w:space="0" w:color="auto"/>
              <w:bottom w:val="single" w:sz="4" w:space="0" w:color="auto"/>
              <w:right w:val="single" w:sz="4" w:space="0" w:color="auto"/>
            </w:tcBorders>
            <w:vAlign w:val="bottom"/>
          </w:tcPr>
          <w:p w14:paraId="45C246F7" w14:textId="5A866F0C" w:rsidR="006A6EDA" w:rsidRPr="006A6EDA" w:rsidRDefault="006A6EDA" w:rsidP="000B0E18">
            <w:pPr>
              <w:widowControl w:val="0"/>
              <w:spacing w:after="0" w:line="240" w:lineRule="auto"/>
              <w:ind w:right="147"/>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Зона индивидуальной усадебной жилой</w:t>
            </w:r>
            <w:r w:rsidR="000B0E18">
              <w:rPr>
                <w:rFonts w:ascii="Times New Roman" w:hAnsi="Times New Roman" w:cs="Times New Roman"/>
                <w:color w:val="000000"/>
                <w:sz w:val="24"/>
                <w:szCs w:val="24"/>
                <w:lang w:bidi="ru-RU"/>
              </w:rPr>
              <w:t xml:space="preserve"> </w:t>
            </w:r>
            <w:r w:rsidRPr="006A6EDA">
              <w:rPr>
                <w:rFonts w:ascii="Times New Roman" w:hAnsi="Times New Roman" w:cs="Times New Roman"/>
                <w:color w:val="000000"/>
                <w:sz w:val="24"/>
                <w:szCs w:val="24"/>
                <w:lang w:bidi="ru-RU"/>
              </w:rPr>
              <w:t>застройки</w:t>
            </w:r>
          </w:p>
        </w:tc>
      </w:tr>
      <w:tr w:rsidR="00012E1F" w:rsidRPr="006A6EDA" w14:paraId="3FABD1D4" w14:textId="77777777" w:rsidTr="0094797D">
        <w:trPr>
          <w:trHeight w:hRule="exact" w:val="566"/>
          <w:jc w:val="center"/>
        </w:trPr>
        <w:tc>
          <w:tcPr>
            <w:tcW w:w="3475" w:type="dxa"/>
            <w:vMerge/>
            <w:tcBorders>
              <w:top w:val="single" w:sz="4" w:space="0" w:color="auto"/>
              <w:left w:val="single" w:sz="4" w:space="0" w:color="auto"/>
            </w:tcBorders>
            <w:vAlign w:val="center"/>
          </w:tcPr>
          <w:p w14:paraId="5DA4ED0B" w14:textId="77777777" w:rsidR="00012E1F" w:rsidRPr="006A6EDA" w:rsidRDefault="00012E1F" w:rsidP="00012E1F">
            <w:pPr>
              <w:widowControl w:val="0"/>
              <w:spacing w:after="0" w:line="240" w:lineRule="auto"/>
              <w:rPr>
                <w:rFonts w:ascii="Times New Roman" w:hAnsi="Times New Roman" w:cs="Times New Roman"/>
                <w:color w:val="000000"/>
                <w:sz w:val="24"/>
                <w:szCs w:val="24"/>
                <w:lang w:bidi="ru-RU"/>
              </w:rPr>
            </w:pPr>
          </w:p>
        </w:tc>
        <w:tc>
          <w:tcPr>
            <w:tcW w:w="1339" w:type="dxa"/>
            <w:tcBorders>
              <w:top w:val="single" w:sz="4" w:space="0" w:color="auto"/>
              <w:left w:val="single" w:sz="4" w:space="0" w:color="auto"/>
            </w:tcBorders>
            <w:vAlign w:val="center"/>
          </w:tcPr>
          <w:p w14:paraId="1B26A8A6" w14:textId="73443239" w:rsidR="00012E1F" w:rsidRPr="00101309" w:rsidRDefault="00012E1F" w:rsidP="00012E1F">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ТЖ.1</w:t>
            </w:r>
          </w:p>
        </w:tc>
        <w:tc>
          <w:tcPr>
            <w:tcW w:w="4546" w:type="dxa"/>
            <w:tcBorders>
              <w:top w:val="single" w:sz="4" w:space="0" w:color="auto"/>
              <w:left w:val="single" w:sz="4" w:space="0" w:color="auto"/>
              <w:right w:val="single" w:sz="4" w:space="0" w:color="auto"/>
            </w:tcBorders>
            <w:vAlign w:val="bottom"/>
          </w:tcPr>
          <w:p w14:paraId="3520A021" w14:textId="1A479BA9" w:rsidR="00012E1F" w:rsidRPr="00101309" w:rsidRDefault="00012E1F" w:rsidP="00012E1F">
            <w:pPr>
              <w:widowControl w:val="0"/>
              <w:spacing w:after="0" w:line="240" w:lineRule="auto"/>
              <w:ind w:right="147"/>
              <w:rPr>
                <w:rFonts w:ascii="Times New Roman" w:hAnsi="Times New Roman" w:cs="Times New Roman"/>
                <w:color w:val="000000"/>
                <w:sz w:val="24"/>
                <w:szCs w:val="24"/>
                <w:lang w:bidi="ru-RU"/>
              </w:rPr>
            </w:pPr>
            <w:bookmarkStart w:id="109" w:name="_Hlk223624938"/>
            <w:r w:rsidRPr="00101309">
              <w:rPr>
                <w:rFonts w:ascii="Times New Roman" w:hAnsi="Times New Roman" w:cs="Times New Roman"/>
                <w:color w:val="000000"/>
                <w:sz w:val="24"/>
                <w:szCs w:val="24"/>
                <w:lang w:bidi="ru-RU"/>
              </w:rPr>
              <w:t>Зона застройки индивидуальными жилыми домами (ТЖ.1)</w:t>
            </w:r>
            <w:bookmarkEnd w:id="109"/>
          </w:p>
        </w:tc>
      </w:tr>
      <w:tr w:rsidR="00012E1F" w:rsidRPr="006A6EDA" w14:paraId="3C33C6D7" w14:textId="77777777" w:rsidTr="009B0840">
        <w:trPr>
          <w:trHeight w:hRule="exact" w:val="855"/>
          <w:jc w:val="center"/>
        </w:trPr>
        <w:tc>
          <w:tcPr>
            <w:tcW w:w="3475" w:type="dxa"/>
            <w:vMerge/>
            <w:tcBorders>
              <w:top w:val="single" w:sz="4" w:space="0" w:color="auto"/>
              <w:left w:val="single" w:sz="4" w:space="0" w:color="auto"/>
            </w:tcBorders>
            <w:vAlign w:val="center"/>
          </w:tcPr>
          <w:p w14:paraId="5DF13373" w14:textId="77777777" w:rsidR="00012E1F" w:rsidRPr="006A6EDA" w:rsidRDefault="00012E1F" w:rsidP="00012E1F">
            <w:pPr>
              <w:widowControl w:val="0"/>
              <w:spacing w:after="0" w:line="240" w:lineRule="auto"/>
              <w:rPr>
                <w:rFonts w:ascii="Times New Roman" w:hAnsi="Times New Roman" w:cs="Times New Roman"/>
                <w:color w:val="000000"/>
                <w:sz w:val="24"/>
                <w:szCs w:val="24"/>
                <w:lang w:bidi="ru-RU"/>
              </w:rPr>
            </w:pPr>
          </w:p>
        </w:tc>
        <w:tc>
          <w:tcPr>
            <w:tcW w:w="1339" w:type="dxa"/>
            <w:tcBorders>
              <w:top w:val="single" w:sz="4" w:space="0" w:color="auto"/>
              <w:left w:val="single" w:sz="4" w:space="0" w:color="auto"/>
              <w:bottom w:val="single" w:sz="4" w:space="0" w:color="auto"/>
            </w:tcBorders>
            <w:vAlign w:val="center"/>
          </w:tcPr>
          <w:p w14:paraId="094FA22A" w14:textId="7302E14A" w:rsidR="00012E1F" w:rsidRPr="00101309" w:rsidRDefault="00012E1F" w:rsidP="00012E1F">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ТЖ.1.1</w:t>
            </w:r>
          </w:p>
        </w:tc>
        <w:tc>
          <w:tcPr>
            <w:tcW w:w="4546" w:type="dxa"/>
            <w:tcBorders>
              <w:top w:val="single" w:sz="4" w:space="0" w:color="auto"/>
              <w:left w:val="single" w:sz="4" w:space="0" w:color="auto"/>
              <w:bottom w:val="single" w:sz="4" w:space="0" w:color="auto"/>
              <w:right w:val="single" w:sz="4" w:space="0" w:color="auto"/>
            </w:tcBorders>
            <w:vAlign w:val="bottom"/>
          </w:tcPr>
          <w:p w14:paraId="4F0CE180" w14:textId="0EB63C3A" w:rsidR="00012E1F" w:rsidRPr="00101309" w:rsidRDefault="00012E1F" w:rsidP="00941241">
            <w:pPr>
              <w:widowControl w:val="0"/>
              <w:spacing w:after="0" w:line="240" w:lineRule="auto"/>
              <w:ind w:right="147"/>
              <w:rPr>
                <w:rFonts w:ascii="Times New Roman" w:hAnsi="Times New Roman" w:cs="Times New Roman"/>
                <w:color w:val="000000"/>
                <w:sz w:val="24"/>
                <w:szCs w:val="24"/>
                <w:lang w:bidi="ru-RU"/>
              </w:rPr>
            </w:pPr>
            <w:bookmarkStart w:id="110" w:name="_Hlk223625015"/>
            <w:r w:rsidRPr="00101309">
              <w:rPr>
                <w:rFonts w:ascii="Times New Roman" w:hAnsi="Times New Roman" w:cs="Times New Roman"/>
                <w:color w:val="000000"/>
                <w:sz w:val="24"/>
                <w:szCs w:val="24"/>
                <w:lang w:bidi="ru-RU"/>
              </w:rPr>
              <w:t>Зона застройки индивидуальными жилыми домами в границах туристско-</w:t>
            </w:r>
            <w:r w:rsidR="00941241" w:rsidRPr="00101309">
              <w:rPr>
                <w:rFonts w:ascii="Times New Roman" w:hAnsi="Times New Roman" w:cs="Times New Roman"/>
                <w:color w:val="000000"/>
                <w:sz w:val="24"/>
                <w:szCs w:val="24"/>
                <w:lang w:bidi="ru-RU"/>
              </w:rPr>
              <w:t xml:space="preserve"> </w:t>
            </w:r>
            <w:r w:rsidRPr="00101309">
              <w:rPr>
                <w:rFonts w:ascii="Times New Roman" w:hAnsi="Times New Roman" w:cs="Times New Roman"/>
                <w:color w:val="000000"/>
                <w:sz w:val="24"/>
                <w:szCs w:val="24"/>
                <w:lang w:bidi="ru-RU"/>
              </w:rPr>
              <w:t>рекреационной зоны (ТЖ.1.1)</w:t>
            </w:r>
            <w:bookmarkEnd w:id="110"/>
          </w:p>
        </w:tc>
      </w:tr>
      <w:tr w:rsidR="00012E1F" w:rsidRPr="006A6EDA" w14:paraId="2D0CCB5B" w14:textId="77777777" w:rsidTr="0094797D">
        <w:trPr>
          <w:trHeight w:hRule="exact" w:val="283"/>
          <w:jc w:val="center"/>
        </w:trPr>
        <w:tc>
          <w:tcPr>
            <w:tcW w:w="3475" w:type="dxa"/>
            <w:vMerge/>
            <w:tcBorders>
              <w:left w:val="single" w:sz="4" w:space="0" w:color="auto"/>
            </w:tcBorders>
            <w:vAlign w:val="center"/>
          </w:tcPr>
          <w:p w14:paraId="510B48C9" w14:textId="77777777" w:rsidR="00012E1F" w:rsidRPr="006A6EDA" w:rsidRDefault="00012E1F" w:rsidP="00012E1F">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38F436F7" w14:textId="77777777" w:rsidR="00012E1F" w:rsidRPr="00101309" w:rsidRDefault="00012E1F" w:rsidP="00012E1F">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Ж-2</w:t>
            </w:r>
          </w:p>
        </w:tc>
        <w:tc>
          <w:tcPr>
            <w:tcW w:w="4546" w:type="dxa"/>
            <w:tcBorders>
              <w:top w:val="single" w:sz="4" w:space="0" w:color="auto"/>
              <w:left w:val="single" w:sz="4" w:space="0" w:color="auto"/>
              <w:right w:val="single" w:sz="4" w:space="0" w:color="auto"/>
            </w:tcBorders>
            <w:vAlign w:val="bottom"/>
          </w:tcPr>
          <w:p w14:paraId="0BED6372" w14:textId="77777777" w:rsidR="00012E1F" w:rsidRPr="00101309" w:rsidRDefault="00012E1F" w:rsidP="00012E1F">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малоэтажной жилой застройки</w:t>
            </w:r>
          </w:p>
        </w:tc>
      </w:tr>
      <w:tr w:rsidR="00517604" w:rsidRPr="006A6EDA" w14:paraId="1578F14F" w14:textId="77777777" w:rsidTr="00517604">
        <w:trPr>
          <w:trHeight w:hRule="exact" w:val="557"/>
          <w:jc w:val="center"/>
        </w:trPr>
        <w:tc>
          <w:tcPr>
            <w:tcW w:w="3475" w:type="dxa"/>
            <w:vMerge/>
            <w:tcBorders>
              <w:left w:val="single" w:sz="4" w:space="0" w:color="auto"/>
            </w:tcBorders>
            <w:vAlign w:val="center"/>
          </w:tcPr>
          <w:p w14:paraId="3FEB9B2D"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4CACDC66" w14:textId="7C823D22"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ТЖ.2</w:t>
            </w:r>
          </w:p>
        </w:tc>
        <w:tc>
          <w:tcPr>
            <w:tcW w:w="4546" w:type="dxa"/>
            <w:tcBorders>
              <w:top w:val="single" w:sz="4" w:space="0" w:color="auto"/>
              <w:left w:val="single" w:sz="4" w:space="0" w:color="auto"/>
              <w:right w:val="single" w:sz="4" w:space="0" w:color="auto"/>
            </w:tcBorders>
            <w:vAlign w:val="bottom"/>
          </w:tcPr>
          <w:p w14:paraId="1E9000BC" w14:textId="740312B1" w:rsidR="00517604" w:rsidRPr="00101309" w:rsidRDefault="00517604" w:rsidP="004565B1">
            <w:pPr>
              <w:widowControl w:val="0"/>
              <w:spacing w:after="0" w:line="240" w:lineRule="auto"/>
              <w:ind w:right="147"/>
              <w:rPr>
                <w:rFonts w:ascii="Times New Roman" w:hAnsi="Times New Roman" w:cs="Times New Roman"/>
                <w:color w:val="000000"/>
                <w:sz w:val="24"/>
                <w:szCs w:val="24"/>
                <w:lang w:bidi="ru-RU"/>
              </w:rPr>
            </w:pPr>
            <w:bookmarkStart w:id="111" w:name="_Hlk223625484"/>
            <w:r w:rsidRPr="00101309">
              <w:rPr>
                <w:rFonts w:ascii="Times New Roman" w:hAnsi="Times New Roman" w:cs="Times New Roman"/>
                <w:iCs/>
                <w:color w:val="000000"/>
                <w:sz w:val="24"/>
                <w:szCs w:val="24"/>
                <w:lang w:bidi="ru-RU"/>
              </w:rPr>
              <w:t>Зона застройки малоэтажными жилыми домами (ТЖ.2)</w:t>
            </w:r>
            <w:bookmarkEnd w:id="111"/>
          </w:p>
        </w:tc>
      </w:tr>
      <w:tr w:rsidR="00517604" w:rsidRPr="006A6EDA" w14:paraId="4D926B4B" w14:textId="77777777" w:rsidTr="0094797D">
        <w:trPr>
          <w:trHeight w:hRule="exact" w:val="288"/>
          <w:jc w:val="center"/>
        </w:trPr>
        <w:tc>
          <w:tcPr>
            <w:tcW w:w="3475" w:type="dxa"/>
            <w:vMerge/>
            <w:tcBorders>
              <w:left w:val="single" w:sz="4" w:space="0" w:color="auto"/>
            </w:tcBorders>
            <w:vAlign w:val="center"/>
          </w:tcPr>
          <w:p w14:paraId="5EE22BB6"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25B3D42A"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Ж-3</w:t>
            </w:r>
          </w:p>
        </w:tc>
        <w:tc>
          <w:tcPr>
            <w:tcW w:w="4546" w:type="dxa"/>
            <w:tcBorders>
              <w:top w:val="single" w:sz="4" w:space="0" w:color="auto"/>
              <w:left w:val="single" w:sz="4" w:space="0" w:color="auto"/>
              <w:right w:val="single" w:sz="4" w:space="0" w:color="auto"/>
            </w:tcBorders>
            <w:vAlign w:val="bottom"/>
          </w:tcPr>
          <w:p w14:paraId="7EDF0A13" w14:textId="7777777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 xml:space="preserve">Зона </w:t>
            </w:r>
            <w:proofErr w:type="spellStart"/>
            <w:r w:rsidRPr="00101309">
              <w:rPr>
                <w:rFonts w:ascii="Times New Roman" w:hAnsi="Times New Roman" w:cs="Times New Roman"/>
                <w:color w:val="000000"/>
                <w:sz w:val="24"/>
                <w:szCs w:val="24"/>
                <w:lang w:bidi="ru-RU"/>
              </w:rPr>
              <w:t>среднеэтажной</w:t>
            </w:r>
            <w:proofErr w:type="spellEnd"/>
            <w:r w:rsidRPr="00101309">
              <w:rPr>
                <w:rFonts w:ascii="Times New Roman" w:hAnsi="Times New Roman" w:cs="Times New Roman"/>
                <w:color w:val="000000"/>
                <w:sz w:val="24"/>
                <w:szCs w:val="24"/>
                <w:lang w:bidi="ru-RU"/>
              </w:rPr>
              <w:t xml:space="preserve"> жилой застройки</w:t>
            </w:r>
          </w:p>
        </w:tc>
      </w:tr>
      <w:tr w:rsidR="00517604" w:rsidRPr="006A6EDA" w14:paraId="66C129E1" w14:textId="77777777" w:rsidTr="0094797D">
        <w:trPr>
          <w:trHeight w:hRule="exact" w:val="562"/>
          <w:jc w:val="center"/>
        </w:trPr>
        <w:tc>
          <w:tcPr>
            <w:tcW w:w="3475" w:type="dxa"/>
            <w:vMerge/>
            <w:tcBorders>
              <w:left w:val="single" w:sz="4" w:space="0" w:color="auto"/>
            </w:tcBorders>
            <w:vAlign w:val="center"/>
          </w:tcPr>
          <w:p w14:paraId="052B07C6"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5ED5DD24"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Ж-4</w:t>
            </w:r>
          </w:p>
        </w:tc>
        <w:tc>
          <w:tcPr>
            <w:tcW w:w="4546" w:type="dxa"/>
            <w:tcBorders>
              <w:top w:val="single" w:sz="4" w:space="0" w:color="auto"/>
              <w:left w:val="single" w:sz="4" w:space="0" w:color="auto"/>
              <w:right w:val="single" w:sz="4" w:space="0" w:color="auto"/>
            </w:tcBorders>
            <w:vAlign w:val="bottom"/>
          </w:tcPr>
          <w:p w14:paraId="4D91A058" w14:textId="427954F5"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детских дошкольных учреждений образования</w:t>
            </w:r>
          </w:p>
        </w:tc>
      </w:tr>
      <w:tr w:rsidR="00517604" w:rsidRPr="006A6EDA" w14:paraId="4BDA9110" w14:textId="77777777" w:rsidTr="0094797D">
        <w:trPr>
          <w:trHeight w:hRule="exact" w:val="283"/>
          <w:jc w:val="center"/>
        </w:trPr>
        <w:tc>
          <w:tcPr>
            <w:tcW w:w="3475" w:type="dxa"/>
            <w:vMerge w:val="restart"/>
            <w:tcBorders>
              <w:top w:val="single" w:sz="4" w:space="0" w:color="auto"/>
              <w:left w:val="single" w:sz="4" w:space="0" w:color="auto"/>
            </w:tcBorders>
            <w:vAlign w:val="center"/>
          </w:tcPr>
          <w:p w14:paraId="1B709BBF" w14:textId="77777777" w:rsidR="00517604" w:rsidRPr="006A6EDA" w:rsidRDefault="00517604" w:rsidP="00517604">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Общественно-деловые зоны</w:t>
            </w:r>
          </w:p>
        </w:tc>
        <w:tc>
          <w:tcPr>
            <w:tcW w:w="1339" w:type="dxa"/>
            <w:tcBorders>
              <w:top w:val="single" w:sz="4" w:space="0" w:color="auto"/>
              <w:left w:val="single" w:sz="4" w:space="0" w:color="auto"/>
            </w:tcBorders>
            <w:vAlign w:val="bottom"/>
          </w:tcPr>
          <w:p w14:paraId="4A139D4B"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ОД-1</w:t>
            </w:r>
          </w:p>
        </w:tc>
        <w:tc>
          <w:tcPr>
            <w:tcW w:w="4546" w:type="dxa"/>
            <w:tcBorders>
              <w:top w:val="single" w:sz="4" w:space="0" w:color="auto"/>
              <w:left w:val="single" w:sz="4" w:space="0" w:color="auto"/>
              <w:right w:val="single" w:sz="4" w:space="0" w:color="auto"/>
            </w:tcBorders>
            <w:vAlign w:val="bottom"/>
          </w:tcPr>
          <w:p w14:paraId="6D8614D8" w14:textId="7777777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Многофункциональная зона</w:t>
            </w:r>
          </w:p>
        </w:tc>
      </w:tr>
      <w:tr w:rsidR="00517604" w:rsidRPr="006A6EDA" w14:paraId="2C2F041D" w14:textId="77777777" w:rsidTr="00517604">
        <w:trPr>
          <w:trHeight w:hRule="exact" w:val="582"/>
          <w:jc w:val="center"/>
        </w:trPr>
        <w:tc>
          <w:tcPr>
            <w:tcW w:w="3475" w:type="dxa"/>
            <w:vMerge/>
            <w:tcBorders>
              <w:top w:val="single" w:sz="4" w:space="0" w:color="auto"/>
              <w:left w:val="single" w:sz="4" w:space="0" w:color="auto"/>
            </w:tcBorders>
            <w:vAlign w:val="center"/>
          </w:tcPr>
          <w:p w14:paraId="209CAD13" w14:textId="77777777" w:rsidR="00517604" w:rsidRPr="006A6EDA" w:rsidRDefault="00517604" w:rsidP="00517604">
            <w:pPr>
              <w:widowControl w:val="0"/>
              <w:spacing w:after="0" w:line="240" w:lineRule="auto"/>
              <w:rPr>
                <w:rFonts w:ascii="Times New Roman" w:hAnsi="Times New Roman" w:cs="Times New Roman"/>
                <w:color w:val="000000"/>
                <w:sz w:val="24"/>
                <w:szCs w:val="24"/>
                <w:lang w:bidi="ru-RU"/>
              </w:rPr>
            </w:pPr>
          </w:p>
        </w:tc>
        <w:tc>
          <w:tcPr>
            <w:tcW w:w="1339" w:type="dxa"/>
            <w:tcBorders>
              <w:top w:val="single" w:sz="4" w:space="0" w:color="auto"/>
              <w:left w:val="single" w:sz="4" w:space="0" w:color="auto"/>
            </w:tcBorders>
            <w:vAlign w:val="bottom"/>
          </w:tcPr>
          <w:p w14:paraId="35A8800E" w14:textId="2BAE1671"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ТД.1</w:t>
            </w:r>
          </w:p>
        </w:tc>
        <w:tc>
          <w:tcPr>
            <w:tcW w:w="4546" w:type="dxa"/>
            <w:tcBorders>
              <w:top w:val="single" w:sz="4" w:space="0" w:color="auto"/>
              <w:left w:val="single" w:sz="4" w:space="0" w:color="auto"/>
              <w:right w:val="single" w:sz="4" w:space="0" w:color="auto"/>
            </w:tcBorders>
            <w:vAlign w:val="bottom"/>
          </w:tcPr>
          <w:p w14:paraId="1C455DDF" w14:textId="509FB9C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bookmarkStart w:id="112" w:name="_Hlk223626079"/>
            <w:r w:rsidRPr="00101309">
              <w:rPr>
                <w:rFonts w:ascii="Times New Roman" w:hAnsi="Times New Roman" w:cs="Times New Roman"/>
                <w:color w:val="000000"/>
                <w:sz w:val="24"/>
                <w:szCs w:val="24"/>
                <w:lang w:bidi="ru-RU"/>
              </w:rPr>
              <w:t>Многофункциональная общественно-деловая зона (ТД.1)</w:t>
            </w:r>
            <w:bookmarkEnd w:id="112"/>
          </w:p>
        </w:tc>
      </w:tr>
      <w:tr w:rsidR="00517604" w:rsidRPr="006A6EDA" w14:paraId="2663302E" w14:textId="77777777" w:rsidTr="00517604">
        <w:trPr>
          <w:trHeight w:hRule="exact" w:val="845"/>
          <w:jc w:val="center"/>
        </w:trPr>
        <w:tc>
          <w:tcPr>
            <w:tcW w:w="3475" w:type="dxa"/>
            <w:vMerge/>
            <w:tcBorders>
              <w:top w:val="single" w:sz="4" w:space="0" w:color="auto"/>
              <w:left w:val="single" w:sz="4" w:space="0" w:color="auto"/>
            </w:tcBorders>
            <w:vAlign w:val="center"/>
          </w:tcPr>
          <w:p w14:paraId="5BE3F5B4" w14:textId="77777777" w:rsidR="00517604" w:rsidRPr="006A6EDA" w:rsidRDefault="00517604" w:rsidP="00517604">
            <w:pPr>
              <w:widowControl w:val="0"/>
              <w:spacing w:after="0" w:line="240" w:lineRule="auto"/>
              <w:rPr>
                <w:rFonts w:ascii="Times New Roman" w:hAnsi="Times New Roman" w:cs="Times New Roman"/>
                <w:color w:val="000000"/>
                <w:sz w:val="24"/>
                <w:szCs w:val="24"/>
                <w:lang w:bidi="ru-RU"/>
              </w:rPr>
            </w:pPr>
          </w:p>
        </w:tc>
        <w:tc>
          <w:tcPr>
            <w:tcW w:w="1339" w:type="dxa"/>
            <w:tcBorders>
              <w:top w:val="single" w:sz="4" w:space="0" w:color="auto"/>
              <w:left w:val="single" w:sz="4" w:space="0" w:color="auto"/>
            </w:tcBorders>
            <w:vAlign w:val="bottom"/>
          </w:tcPr>
          <w:p w14:paraId="5355E610" w14:textId="1AA6E122"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ТД.1.1</w:t>
            </w:r>
          </w:p>
        </w:tc>
        <w:tc>
          <w:tcPr>
            <w:tcW w:w="4546" w:type="dxa"/>
            <w:tcBorders>
              <w:top w:val="single" w:sz="4" w:space="0" w:color="auto"/>
              <w:left w:val="single" w:sz="4" w:space="0" w:color="auto"/>
              <w:right w:val="single" w:sz="4" w:space="0" w:color="auto"/>
            </w:tcBorders>
            <w:vAlign w:val="bottom"/>
          </w:tcPr>
          <w:p w14:paraId="2167CE54" w14:textId="0F17A70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Многофункциональная общественно-деловая зона в границах туристско-рекреационной зоны (ТД.1.1</w:t>
            </w:r>
          </w:p>
        </w:tc>
      </w:tr>
      <w:tr w:rsidR="00517604" w:rsidRPr="006A6EDA" w14:paraId="3B209D68" w14:textId="77777777" w:rsidTr="0094797D">
        <w:trPr>
          <w:trHeight w:hRule="exact" w:val="288"/>
          <w:jc w:val="center"/>
        </w:trPr>
        <w:tc>
          <w:tcPr>
            <w:tcW w:w="3475" w:type="dxa"/>
            <w:vMerge/>
            <w:tcBorders>
              <w:left w:val="single" w:sz="4" w:space="0" w:color="auto"/>
            </w:tcBorders>
            <w:vAlign w:val="center"/>
          </w:tcPr>
          <w:p w14:paraId="1AFBF08D"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4E480D9D"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ОД-2</w:t>
            </w:r>
          </w:p>
        </w:tc>
        <w:tc>
          <w:tcPr>
            <w:tcW w:w="4546" w:type="dxa"/>
            <w:tcBorders>
              <w:top w:val="single" w:sz="4" w:space="0" w:color="auto"/>
              <w:left w:val="single" w:sz="4" w:space="0" w:color="auto"/>
              <w:right w:val="single" w:sz="4" w:space="0" w:color="auto"/>
            </w:tcBorders>
            <w:vAlign w:val="bottom"/>
          </w:tcPr>
          <w:p w14:paraId="3D3F294F" w14:textId="7777777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учреждений образования</w:t>
            </w:r>
          </w:p>
        </w:tc>
      </w:tr>
      <w:tr w:rsidR="00517604" w:rsidRPr="006A6EDA" w14:paraId="7604728B" w14:textId="77777777" w:rsidTr="00517604">
        <w:trPr>
          <w:trHeight w:hRule="exact" w:val="549"/>
          <w:jc w:val="center"/>
        </w:trPr>
        <w:tc>
          <w:tcPr>
            <w:tcW w:w="3475" w:type="dxa"/>
            <w:vMerge/>
            <w:tcBorders>
              <w:left w:val="single" w:sz="4" w:space="0" w:color="auto"/>
            </w:tcBorders>
            <w:vAlign w:val="center"/>
          </w:tcPr>
          <w:p w14:paraId="50540BCB"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435557D8" w14:textId="0245C20E"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ТД.2</w:t>
            </w:r>
          </w:p>
        </w:tc>
        <w:tc>
          <w:tcPr>
            <w:tcW w:w="4546" w:type="dxa"/>
            <w:tcBorders>
              <w:top w:val="single" w:sz="4" w:space="0" w:color="auto"/>
              <w:left w:val="single" w:sz="4" w:space="0" w:color="auto"/>
              <w:right w:val="single" w:sz="4" w:space="0" w:color="auto"/>
            </w:tcBorders>
            <w:vAlign w:val="bottom"/>
          </w:tcPr>
          <w:p w14:paraId="3C17BEEE" w14:textId="49324AAF"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bookmarkStart w:id="113" w:name="_Hlk223626175"/>
            <w:r w:rsidRPr="00101309">
              <w:rPr>
                <w:rFonts w:ascii="Times New Roman" w:hAnsi="Times New Roman" w:cs="Times New Roman"/>
                <w:color w:val="000000"/>
                <w:sz w:val="24"/>
                <w:szCs w:val="24"/>
                <w:lang w:bidi="ru-RU"/>
              </w:rPr>
              <w:t>Зона специализированной общественной застройки (ТД.2)</w:t>
            </w:r>
            <w:bookmarkEnd w:id="113"/>
          </w:p>
        </w:tc>
      </w:tr>
      <w:tr w:rsidR="00517604" w:rsidRPr="006A6EDA" w14:paraId="2056FFDA" w14:textId="77777777" w:rsidTr="0094797D">
        <w:trPr>
          <w:trHeight w:hRule="exact" w:val="288"/>
          <w:jc w:val="center"/>
        </w:trPr>
        <w:tc>
          <w:tcPr>
            <w:tcW w:w="3475" w:type="dxa"/>
            <w:vMerge/>
            <w:tcBorders>
              <w:left w:val="single" w:sz="4" w:space="0" w:color="auto"/>
            </w:tcBorders>
            <w:vAlign w:val="center"/>
          </w:tcPr>
          <w:p w14:paraId="6D437339"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4FA846BF"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ОД-3</w:t>
            </w:r>
          </w:p>
        </w:tc>
        <w:tc>
          <w:tcPr>
            <w:tcW w:w="4546" w:type="dxa"/>
            <w:tcBorders>
              <w:top w:val="single" w:sz="4" w:space="0" w:color="auto"/>
              <w:left w:val="single" w:sz="4" w:space="0" w:color="auto"/>
              <w:right w:val="single" w:sz="4" w:space="0" w:color="auto"/>
            </w:tcBorders>
            <w:vAlign w:val="bottom"/>
          </w:tcPr>
          <w:p w14:paraId="05AEDCBD" w14:textId="7777777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культовых объектов</w:t>
            </w:r>
          </w:p>
        </w:tc>
      </w:tr>
      <w:tr w:rsidR="00517604" w:rsidRPr="006A6EDA" w14:paraId="5D9606CC" w14:textId="77777777" w:rsidTr="0094797D">
        <w:trPr>
          <w:trHeight w:hRule="exact" w:val="562"/>
          <w:jc w:val="center"/>
        </w:trPr>
        <w:tc>
          <w:tcPr>
            <w:tcW w:w="3475" w:type="dxa"/>
            <w:vMerge w:val="restart"/>
            <w:tcBorders>
              <w:top w:val="single" w:sz="4" w:space="0" w:color="auto"/>
              <w:left w:val="single" w:sz="4" w:space="0" w:color="auto"/>
            </w:tcBorders>
            <w:vAlign w:val="center"/>
          </w:tcPr>
          <w:p w14:paraId="44A202B8" w14:textId="77777777" w:rsidR="00517604" w:rsidRPr="006A6EDA" w:rsidRDefault="00517604" w:rsidP="00517604">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Производственные зоны</w:t>
            </w:r>
          </w:p>
        </w:tc>
        <w:tc>
          <w:tcPr>
            <w:tcW w:w="1339" w:type="dxa"/>
            <w:tcBorders>
              <w:top w:val="single" w:sz="4" w:space="0" w:color="auto"/>
              <w:left w:val="single" w:sz="4" w:space="0" w:color="auto"/>
            </w:tcBorders>
            <w:vAlign w:val="center"/>
          </w:tcPr>
          <w:p w14:paraId="164F3359"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П-1</w:t>
            </w:r>
          </w:p>
        </w:tc>
        <w:tc>
          <w:tcPr>
            <w:tcW w:w="4546" w:type="dxa"/>
            <w:tcBorders>
              <w:top w:val="single" w:sz="4" w:space="0" w:color="auto"/>
              <w:left w:val="single" w:sz="4" w:space="0" w:color="auto"/>
              <w:right w:val="single" w:sz="4" w:space="0" w:color="auto"/>
            </w:tcBorders>
          </w:tcPr>
          <w:p w14:paraId="7771A363" w14:textId="450C943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 xml:space="preserve">Зона промышленных предприятий </w:t>
            </w:r>
            <w:r w:rsidRPr="00101309">
              <w:rPr>
                <w:rFonts w:ascii="Times New Roman" w:hAnsi="Times New Roman" w:cs="Times New Roman"/>
                <w:color w:val="000000"/>
                <w:sz w:val="24"/>
                <w:szCs w:val="24"/>
                <w:lang w:val="en-US" w:eastAsia="en-US" w:bidi="en-US"/>
              </w:rPr>
              <w:t>IV</w:t>
            </w:r>
            <w:r w:rsidRPr="00101309">
              <w:rPr>
                <w:rFonts w:ascii="Times New Roman" w:hAnsi="Times New Roman" w:cs="Times New Roman"/>
                <w:color w:val="000000"/>
                <w:sz w:val="24"/>
                <w:szCs w:val="24"/>
                <w:lang w:eastAsia="en-US" w:bidi="en-US"/>
              </w:rPr>
              <w:t xml:space="preserve">, </w:t>
            </w:r>
            <w:r w:rsidRPr="00101309">
              <w:rPr>
                <w:rFonts w:ascii="Times New Roman" w:hAnsi="Times New Roman" w:cs="Times New Roman"/>
                <w:color w:val="000000"/>
                <w:sz w:val="24"/>
                <w:szCs w:val="24"/>
                <w:lang w:val="en-US" w:eastAsia="en-US" w:bidi="en-US"/>
              </w:rPr>
              <w:t>V</w:t>
            </w:r>
            <w:r w:rsidRPr="00101309">
              <w:rPr>
                <w:rFonts w:ascii="Times New Roman" w:hAnsi="Times New Roman" w:cs="Times New Roman"/>
                <w:color w:val="000000"/>
                <w:sz w:val="24"/>
                <w:szCs w:val="24"/>
                <w:lang w:eastAsia="en-US" w:bidi="en-US"/>
              </w:rPr>
              <w:t xml:space="preserve"> </w:t>
            </w:r>
            <w:r w:rsidRPr="00101309">
              <w:rPr>
                <w:rFonts w:ascii="Times New Roman" w:hAnsi="Times New Roman" w:cs="Times New Roman"/>
                <w:color w:val="000000"/>
                <w:sz w:val="24"/>
                <w:szCs w:val="24"/>
                <w:lang w:bidi="ru-RU"/>
              </w:rPr>
              <w:t>класса опасности</w:t>
            </w:r>
          </w:p>
        </w:tc>
      </w:tr>
      <w:tr w:rsidR="00517604" w:rsidRPr="006A6EDA" w14:paraId="7D3279D7" w14:textId="77777777" w:rsidTr="0094797D">
        <w:trPr>
          <w:trHeight w:hRule="exact" w:val="562"/>
          <w:jc w:val="center"/>
        </w:trPr>
        <w:tc>
          <w:tcPr>
            <w:tcW w:w="3475" w:type="dxa"/>
            <w:vMerge/>
            <w:tcBorders>
              <w:left w:val="single" w:sz="4" w:space="0" w:color="auto"/>
            </w:tcBorders>
            <w:vAlign w:val="center"/>
          </w:tcPr>
          <w:p w14:paraId="5F8FA76F"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251739AC"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П-2</w:t>
            </w:r>
          </w:p>
        </w:tc>
        <w:tc>
          <w:tcPr>
            <w:tcW w:w="4546" w:type="dxa"/>
            <w:tcBorders>
              <w:top w:val="single" w:sz="4" w:space="0" w:color="auto"/>
              <w:left w:val="single" w:sz="4" w:space="0" w:color="auto"/>
              <w:right w:val="single" w:sz="4" w:space="0" w:color="auto"/>
            </w:tcBorders>
            <w:vAlign w:val="bottom"/>
          </w:tcPr>
          <w:p w14:paraId="070C47FD" w14:textId="7D41B188"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сельскохозяйственных предприятий IV, V класса опасности</w:t>
            </w:r>
          </w:p>
        </w:tc>
      </w:tr>
      <w:tr w:rsidR="00517604" w:rsidRPr="006A6EDA" w14:paraId="1B05CB64" w14:textId="77777777" w:rsidTr="00EF4735">
        <w:trPr>
          <w:trHeight w:val="340"/>
          <w:jc w:val="center"/>
        </w:trPr>
        <w:tc>
          <w:tcPr>
            <w:tcW w:w="3475" w:type="dxa"/>
            <w:vMerge/>
            <w:tcBorders>
              <w:left w:val="single" w:sz="4" w:space="0" w:color="auto"/>
            </w:tcBorders>
            <w:vAlign w:val="center"/>
          </w:tcPr>
          <w:p w14:paraId="14793182"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bottom w:val="single" w:sz="4" w:space="0" w:color="auto"/>
            </w:tcBorders>
            <w:vAlign w:val="bottom"/>
          </w:tcPr>
          <w:p w14:paraId="086CFA35"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П-3</w:t>
            </w:r>
          </w:p>
        </w:tc>
        <w:tc>
          <w:tcPr>
            <w:tcW w:w="4546" w:type="dxa"/>
            <w:tcBorders>
              <w:top w:val="single" w:sz="4" w:space="0" w:color="auto"/>
              <w:left w:val="single" w:sz="4" w:space="0" w:color="auto"/>
              <w:bottom w:val="single" w:sz="4" w:space="0" w:color="auto"/>
              <w:right w:val="single" w:sz="4" w:space="0" w:color="auto"/>
            </w:tcBorders>
            <w:vAlign w:val="bottom"/>
          </w:tcPr>
          <w:p w14:paraId="57C77CA6" w14:textId="77777777"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Коммунально-хозяйственная зона</w:t>
            </w:r>
          </w:p>
        </w:tc>
      </w:tr>
      <w:tr w:rsidR="00517604" w:rsidRPr="006A6EDA" w14:paraId="528CB41F" w14:textId="77777777" w:rsidTr="00EF4735">
        <w:trPr>
          <w:trHeight w:val="340"/>
          <w:jc w:val="center"/>
        </w:trPr>
        <w:tc>
          <w:tcPr>
            <w:tcW w:w="3475" w:type="dxa"/>
            <w:tcBorders>
              <w:left w:val="single" w:sz="4" w:space="0" w:color="auto"/>
              <w:bottom w:val="single" w:sz="4" w:space="0" w:color="auto"/>
            </w:tcBorders>
            <w:vAlign w:val="center"/>
          </w:tcPr>
          <w:p w14:paraId="3A1BD8BE"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bottom w:val="single" w:sz="4" w:space="0" w:color="auto"/>
            </w:tcBorders>
            <w:vAlign w:val="bottom"/>
          </w:tcPr>
          <w:p w14:paraId="5956BF66" w14:textId="47EEB66C" w:rsidR="00517604" w:rsidRPr="00101309" w:rsidRDefault="00517604" w:rsidP="000C089D">
            <w:pPr>
              <w:widowControl w:val="0"/>
              <w:spacing w:after="0" w:line="240" w:lineRule="auto"/>
              <w:jc w:val="center"/>
              <w:rPr>
                <w:rFonts w:ascii="Times New Roman" w:hAnsi="Times New Roman" w:cs="Times New Roman"/>
                <w:sz w:val="24"/>
                <w:szCs w:val="24"/>
                <w:lang w:bidi="ru-RU"/>
              </w:rPr>
            </w:pPr>
            <w:r w:rsidRPr="00101309">
              <w:rPr>
                <w:rFonts w:ascii="Times New Roman" w:hAnsi="Times New Roman" w:cs="Times New Roman"/>
                <w:sz w:val="24"/>
                <w:szCs w:val="24"/>
                <w:lang w:bidi="ru-RU"/>
              </w:rPr>
              <w:t>Т</w:t>
            </w:r>
            <w:r w:rsidR="000C089D" w:rsidRPr="00101309">
              <w:rPr>
                <w:rFonts w:ascii="Times New Roman" w:hAnsi="Times New Roman" w:cs="Times New Roman"/>
                <w:sz w:val="24"/>
                <w:szCs w:val="24"/>
                <w:lang w:bidi="ru-RU"/>
              </w:rPr>
              <w:t>К.1</w:t>
            </w:r>
          </w:p>
        </w:tc>
        <w:tc>
          <w:tcPr>
            <w:tcW w:w="4546" w:type="dxa"/>
            <w:tcBorders>
              <w:top w:val="single" w:sz="4" w:space="0" w:color="auto"/>
              <w:left w:val="single" w:sz="4" w:space="0" w:color="auto"/>
              <w:bottom w:val="single" w:sz="4" w:space="0" w:color="auto"/>
              <w:right w:val="single" w:sz="4" w:space="0" w:color="auto"/>
            </w:tcBorders>
            <w:vAlign w:val="bottom"/>
          </w:tcPr>
          <w:p w14:paraId="6FF985BE" w14:textId="62F2D939" w:rsidR="00517604" w:rsidRPr="00101309" w:rsidRDefault="00517604" w:rsidP="000C089D">
            <w:pPr>
              <w:widowControl w:val="0"/>
              <w:spacing w:after="0" w:line="240" w:lineRule="auto"/>
              <w:ind w:right="147"/>
              <w:rPr>
                <w:rFonts w:ascii="Times New Roman" w:hAnsi="Times New Roman" w:cs="Times New Roman"/>
                <w:sz w:val="24"/>
                <w:szCs w:val="24"/>
                <w:lang w:bidi="ru-RU"/>
              </w:rPr>
            </w:pPr>
            <w:bookmarkStart w:id="114" w:name="_Hlk223626533"/>
            <w:r w:rsidRPr="00101309">
              <w:rPr>
                <w:rFonts w:ascii="Times New Roman" w:hAnsi="Times New Roman" w:cs="Times New Roman"/>
                <w:sz w:val="24"/>
                <w:szCs w:val="24"/>
                <w:lang w:bidi="ru-RU"/>
              </w:rPr>
              <w:t>Коммунально-складская зона (Т</w:t>
            </w:r>
            <w:r w:rsidR="000C089D" w:rsidRPr="00101309">
              <w:rPr>
                <w:rFonts w:ascii="Times New Roman" w:hAnsi="Times New Roman" w:cs="Times New Roman"/>
                <w:sz w:val="24"/>
                <w:szCs w:val="24"/>
                <w:lang w:bidi="ru-RU"/>
              </w:rPr>
              <w:t>К.1</w:t>
            </w:r>
            <w:r w:rsidRPr="00101309">
              <w:rPr>
                <w:rFonts w:ascii="Times New Roman" w:hAnsi="Times New Roman" w:cs="Times New Roman"/>
                <w:sz w:val="24"/>
                <w:szCs w:val="24"/>
                <w:lang w:bidi="ru-RU"/>
              </w:rPr>
              <w:t xml:space="preserve">) </w:t>
            </w:r>
            <w:bookmarkEnd w:id="114"/>
          </w:p>
        </w:tc>
      </w:tr>
      <w:tr w:rsidR="00517604" w:rsidRPr="006A6EDA" w14:paraId="416555A5" w14:textId="77777777" w:rsidTr="0094797D">
        <w:trPr>
          <w:trHeight w:hRule="exact" w:val="562"/>
          <w:jc w:val="center"/>
        </w:trPr>
        <w:tc>
          <w:tcPr>
            <w:tcW w:w="3475" w:type="dxa"/>
            <w:vMerge w:val="restart"/>
            <w:tcBorders>
              <w:top w:val="single" w:sz="4" w:space="0" w:color="auto"/>
              <w:left w:val="single" w:sz="4" w:space="0" w:color="auto"/>
            </w:tcBorders>
            <w:vAlign w:val="center"/>
          </w:tcPr>
          <w:p w14:paraId="1546FCAC" w14:textId="77777777" w:rsidR="00517604" w:rsidRPr="006A6EDA" w:rsidRDefault="00517604" w:rsidP="00517604">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Зоны инженерной и</w:t>
            </w:r>
            <w:r w:rsidRPr="006A6EDA">
              <w:rPr>
                <w:rFonts w:ascii="Times New Roman" w:hAnsi="Times New Roman" w:cs="Times New Roman"/>
                <w:color w:val="000000"/>
                <w:sz w:val="24"/>
                <w:szCs w:val="24"/>
                <w:lang w:bidi="ru-RU"/>
              </w:rPr>
              <w:br/>
              <w:t>транспортной инфраструктуры</w:t>
            </w:r>
          </w:p>
        </w:tc>
        <w:tc>
          <w:tcPr>
            <w:tcW w:w="1339" w:type="dxa"/>
            <w:tcBorders>
              <w:top w:val="single" w:sz="4" w:space="0" w:color="auto"/>
              <w:left w:val="single" w:sz="4" w:space="0" w:color="auto"/>
            </w:tcBorders>
            <w:vAlign w:val="center"/>
          </w:tcPr>
          <w:p w14:paraId="5F582222"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w:t>
            </w:r>
          </w:p>
        </w:tc>
        <w:tc>
          <w:tcPr>
            <w:tcW w:w="4546" w:type="dxa"/>
            <w:tcBorders>
              <w:top w:val="single" w:sz="4" w:space="0" w:color="auto"/>
              <w:left w:val="single" w:sz="4" w:space="0" w:color="auto"/>
              <w:right w:val="single" w:sz="4" w:space="0" w:color="auto"/>
            </w:tcBorders>
            <w:vAlign w:val="bottom"/>
          </w:tcPr>
          <w:p w14:paraId="53224F69" w14:textId="4E3F971F" w:rsidR="00517604" w:rsidRPr="00101309" w:rsidRDefault="00517604" w:rsidP="00517604">
            <w:pPr>
              <w:widowControl w:val="0"/>
              <w:tabs>
                <w:tab w:val="left" w:pos="1224"/>
                <w:tab w:val="left" w:pos="2894"/>
              </w:tabs>
              <w:spacing w:after="0" w:line="240" w:lineRule="auto"/>
              <w:ind w:right="147"/>
              <w:jc w:val="both"/>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объектов транспортной</w:t>
            </w:r>
          </w:p>
          <w:p w14:paraId="664D5FE9" w14:textId="77777777" w:rsidR="00517604" w:rsidRPr="00101309" w:rsidRDefault="00517604" w:rsidP="00517604">
            <w:pPr>
              <w:widowControl w:val="0"/>
              <w:spacing w:after="0" w:line="240" w:lineRule="auto"/>
              <w:ind w:right="147"/>
              <w:jc w:val="both"/>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инфраструктуры</w:t>
            </w:r>
          </w:p>
        </w:tc>
      </w:tr>
      <w:tr w:rsidR="00517604" w:rsidRPr="006A6EDA" w14:paraId="4E65981E" w14:textId="77777777" w:rsidTr="0094797D">
        <w:trPr>
          <w:trHeight w:hRule="exact" w:val="562"/>
          <w:jc w:val="center"/>
        </w:trPr>
        <w:tc>
          <w:tcPr>
            <w:tcW w:w="3475" w:type="dxa"/>
            <w:vMerge/>
            <w:tcBorders>
              <w:left w:val="single" w:sz="4" w:space="0" w:color="auto"/>
            </w:tcBorders>
            <w:vAlign w:val="center"/>
          </w:tcPr>
          <w:p w14:paraId="67937946"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1FA06692"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И</w:t>
            </w:r>
          </w:p>
        </w:tc>
        <w:tc>
          <w:tcPr>
            <w:tcW w:w="4546" w:type="dxa"/>
            <w:tcBorders>
              <w:top w:val="single" w:sz="4" w:space="0" w:color="auto"/>
              <w:left w:val="single" w:sz="4" w:space="0" w:color="auto"/>
              <w:right w:val="single" w:sz="4" w:space="0" w:color="auto"/>
            </w:tcBorders>
            <w:vAlign w:val="bottom"/>
          </w:tcPr>
          <w:p w14:paraId="678BB758" w14:textId="1CE651E8" w:rsidR="00517604" w:rsidRPr="00101309" w:rsidRDefault="00517604" w:rsidP="00517604">
            <w:pPr>
              <w:widowControl w:val="0"/>
              <w:tabs>
                <w:tab w:val="left" w:pos="1301"/>
                <w:tab w:val="left" w:pos="3058"/>
              </w:tabs>
              <w:spacing w:after="0" w:line="240" w:lineRule="auto"/>
              <w:ind w:right="147"/>
              <w:jc w:val="both"/>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объектов инженерной</w:t>
            </w:r>
          </w:p>
          <w:p w14:paraId="76058FAB" w14:textId="77777777" w:rsidR="00517604" w:rsidRPr="00101309" w:rsidRDefault="00517604" w:rsidP="00517604">
            <w:pPr>
              <w:widowControl w:val="0"/>
              <w:spacing w:after="0" w:line="240" w:lineRule="auto"/>
              <w:ind w:right="147"/>
              <w:jc w:val="both"/>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инфраструктуры</w:t>
            </w:r>
          </w:p>
        </w:tc>
      </w:tr>
      <w:tr w:rsidR="00517604" w:rsidRPr="006A6EDA" w14:paraId="63FC6C26" w14:textId="77777777" w:rsidTr="000B0E18">
        <w:trPr>
          <w:trHeight w:val="340"/>
          <w:jc w:val="center"/>
        </w:trPr>
        <w:tc>
          <w:tcPr>
            <w:tcW w:w="3475" w:type="dxa"/>
            <w:tcBorders>
              <w:left w:val="single" w:sz="4" w:space="0" w:color="auto"/>
            </w:tcBorders>
            <w:vAlign w:val="center"/>
          </w:tcPr>
          <w:p w14:paraId="2DD0F5CC" w14:textId="77777777" w:rsidR="00517604" w:rsidRPr="006A6EDA" w:rsidRDefault="00517604" w:rsidP="00517604">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44724DC7" w14:textId="641EDCAD"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ТИ.1</w:t>
            </w:r>
          </w:p>
        </w:tc>
        <w:tc>
          <w:tcPr>
            <w:tcW w:w="4546" w:type="dxa"/>
            <w:tcBorders>
              <w:top w:val="single" w:sz="4" w:space="0" w:color="auto"/>
              <w:left w:val="single" w:sz="4" w:space="0" w:color="auto"/>
              <w:right w:val="single" w:sz="4" w:space="0" w:color="auto"/>
            </w:tcBorders>
            <w:vAlign w:val="bottom"/>
          </w:tcPr>
          <w:p w14:paraId="701EADBF" w14:textId="2619EC74" w:rsidR="00517604" w:rsidRPr="00101309" w:rsidRDefault="00517604" w:rsidP="00517604">
            <w:pPr>
              <w:widowControl w:val="0"/>
              <w:tabs>
                <w:tab w:val="left" w:pos="1301"/>
                <w:tab w:val="left" w:pos="3058"/>
              </w:tabs>
              <w:spacing w:after="0" w:line="240" w:lineRule="auto"/>
              <w:ind w:right="147"/>
              <w:rPr>
                <w:rFonts w:ascii="Times New Roman" w:hAnsi="Times New Roman" w:cs="Times New Roman"/>
                <w:color w:val="000000"/>
                <w:sz w:val="24"/>
                <w:szCs w:val="24"/>
                <w:lang w:bidi="ru-RU"/>
              </w:rPr>
            </w:pPr>
            <w:bookmarkStart w:id="115" w:name="_Hlk223626577"/>
            <w:r w:rsidRPr="00101309">
              <w:rPr>
                <w:rFonts w:ascii="Times New Roman" w:eastAsia="Calibri" w:hAnsi="Times New Roman" w:cs="Times New Roman"/>
                <w:sz w:val="24"/>
                <w:szCs w:val="24"/>
                <w:lang w:eastAsia="en-US"/>
              </w:rPr>
              <w:t>Зона инженерной инфраструктуры (ТИ.1)</w:t>
            </w:r>
            <w:bookmarkEnd w:id="115"/>
          </w:p>
        </w:tc>
      </w:tr>
      <w:tr w:rsidR="00517604" w:rsidRPr="006A6EDA" w14:paraId="06EA225B" w14:textId="77777777" w:rsidTr="0094797D">
        <w:trPr>
          <w:trHeight w:hRule="exact" w:val="566"/>
          <w:jc w:val="center"/>
        </w:trPr>
        <w:tc>
          <w:tcPr>
            <w:tcW w:w="3475" w:type="dxa"/>
            <w:vMerge w:val="restart"/>
            <w:tcBorders>
              <w:top w:val="single" w:sz="4" w:space="0" w:color="auto"/>
              <w:left w:val="single" w:sz="4" w:space="0" w:color="auto"/>
            </w:tcBorders>
            <w:vAlign w:val="center"/>
          </w:tcPr>
          <w:p w14:paraId="2A89A0A0" w14:textId="77777777" w:rsidR="00517604" w:rsidRPr="006A6EDA" w:rsidRDefault="00517604" w:rsidP="00517604">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Рекреационные зоны</w:t>
            </w:r>
          </w:p>
        </w:tc>
        <w:tc>
          <w:tcPr>
            <w:tcW w:w="1339" w:type="dxa"/>
            <w:tcBorders>
              <w:top w:val="single" w:sz="4" w:space="0" w:color="auto"/>
              <w:left w:val="single" w:sz="4" w:space="0" w:color="auto"/>
            </w:tcBorders>
            <w:vAlign w:val="center"/>
          </w:tcPr>
          <w:p w14:paraId="7CE3D8E9" w14:textId="77777777" w:rsidR="00517604" w:rsidRPr="00101309" w:rsidRDefault="00517604" w:rsidP="00517604">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Р-1</w:t>
            </w:r>
          </w:p>
        </w:tc>
        <w:tc>
          <w:tcPr>
            <w:tcW w:w="4546" w:type="dxa"/>
            <w:tcBorders>
              <w:top w:val="single" w:sz="4" w:space="0" w:color="auto"/>
              <w:left w:val="single" w:sz="4" w:space="0" w:color="auto"/>
              <w:right w:val="single" w:sz="4" w:space="0" w:color="auto"/>
            </w:tcBorders>
          </w:tcPr>
          <w:p w14:paraId="4C056B17" w14:textId="4E761040" w:rsidR="00517604" w:rsidRPr="00101309" w:rsidRDefault="00517604" w:rsidP="00517604">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зелёных насаждений общего пользования</w:t>
            </w:r>
          </w:p>
        </w:tc>
      </w:tr>
      <w:tr w:rsidR="00FC563A" w:rsidRPr="006A6EDA" w14:paraId="1A367588" w14:textId="77777777" w:rsidTr="00941241">
        <w:trPr>
          <w:trHeight w:hRule="exact" w:val="566"/>
          <w:jc w:val="center"/>
        </w:trPr>
        <w:tc>
          <w:tcPr>
            <w:tcW w:w="3475" w:type="dxa"/>
            <w:vMerge/>
            <w:tcBorders>
              <w:top w:val="single" w:sz="4" w:space="0" w:color="auto"/>
              <w:left w:val="single" w:sz="4" w:space="0" w:color="auto"/>
            </w:tcBorders>
            <w:vAlign w:val="center"/>
          </w:tcPr>
          <w:p w14:paraId="3520F6C4" w14:textId="77777777" w:rsidR="00FC563A" w:rsidRPr="006A6EDA" w:rsidRDefault="00FC563A" w:rsidP="00FC563A">
            <w:pPr>
              <w:widowControl w:val="0"/>
              <w:spacing w:after="0" w:line="240" w:lineRule="auto"/>
              <w:rPr>
                <w:rFonts w:ascii="Times New Roman" w:hAnsi="Times New Roman" w:cs="Times New Roman"/>
                <w:color w:val="000000"/>
                <w:sz w:val="24"/>
                <w:szCs w:val="24"/>
                <w:lang w:bidi="ru-RU"/>
              </w:rPr>
            </w:pPr>
          </w:p>
        </w:tc>
        <w:tc>
          <w:tcPr>
            <w:tcW w:w="1339" w:type="dxa"/>
            <w:tcBorders>
              <w:top w:val="single" w:sz="4" w:space="0" w:color="auto"/>
              <w:left w:val="single" w:sz="4" w:space="0" w:color="auto"/>
            </w:tcBorders>
            <w:vAlign w:val="center"/>
          </w:tcPr>
          <w:p w14:paraId="4CA79C83" w14:textId="6FF42332"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ТР.1</w:t>
            </w:r>
          </w:p>
        </w:tc>
        <w:tc>
          <w:tcPr>
            <w:tcW w:w="4546" w:type="dxa"/>
            <w:tcBorders>
              <w:top w:val="single" w:sz="4" w:space="0" w:color="auto"/>
              <w:left w:val="single" w:sz="4" w:space="0" w:color="auto"/>
              <w:right w:val="single" w:sz="4" w:space="0" w:color="auto"/>
            </w:tcBorders>
            <w:vAlign w:val="bottom"/>
          </w:tcPr>
          <w:p w14:paraId="552C293A" w14:textId="03F71E38"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bookmarkStart w:id="116" w:name="_Hlk223626967"/>
            <w:r w:rsidRPr="00101309">
              <w:rPr>
                <w:rFonts w:ascii="Times New Roman" w:hAnsi="Times New Roman" w:cs="Times New Roman"/>
                <w:color w:val="000000"/>
                <w:sz w:val="24"/>
                <w:szCs w:val="24"/>
                <w:lang w:bidi="ru-RU"/>
              </w:rPr>
              <w:t>Зона озелененных территорий общего пользования (ТР.1)</w:t>
            </w:r>
            <w:bookmarkEnd w:id="116"/>
          </w:p>
        </w:tc>
      </w:tr>
      <w:tr w:rsidR="00FC563A" w:rsidRPr="006A6EDA" w14:paraId="1DFF6AFB" w14:textId="77777777" w:rsidTr="0094797D">
        <w:trPr>
          <w:trHeight w:hRule="exact" w:val="562"/>
          <w:jc w:val="center"/>
        </w:trPr>
        <w:tc>
          <w:tcPr>
            <w:tcW w:w="3475" w:type="dxa"/>
            <w:vMerge/>
            <w:tcBorders>
              <w:left w:val="single" w:sz="4" w:space="0" w:color="auto"/>
            </w:tcBorders>
            <w:vAlign w:val="center"/>
          </w:tcPr>
          <w:p w14:paraId="5F34BE18"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056D920A"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Р-2</w:t>
            </w:r>
          </w:p>
        </w:tc>
        <w:tc>
          <w:tcPr>
            <w:tcW w:w="4546" w:type="dxa"/>
            <w:tcBorders>
              <w:top w:val="single" w:sz="4" w:space="0" w:color="auto"/>
              <w:left w:val="single" w:sz="4" w:space="0" w:color="auto"/>
              <w:right w:val="single" w:sz="4" w:space="0" w:color="auto"/>
            </w:tcBorders>
            <w:vAlign w:val="bottom"/>
          </w:tcPr>
          <w:p w14:paraId="57882BA6" w14:textId="7CF87015"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оздоровительных и туристско- рекреационных учреждений</w:t>
            </w:r>
          </w:p>
        </w:tc>
      </w:tr>
      <w:tr w:rsidR="00FC563A" w:rsidRPr="006A6EDA" w14:paraId="3BE20125" w14:textId="77777777" w:rsidTr="00FC563A">
        <w:trPr>
          <w:trHeight w:hRule="exact" w:val="562"/>
          <w:jc w:val="center"/>
        </w:trPr>
        <w:tc>
          <w:tcPr>
            <w:tcW w:w="3475" w:type="dxa"/>
            <w:vMerge/>
            <w:tcBorders>
              <w:left w:val="single" w:sz="4" w:space="0" w:color="auto"/>
            </w:tcBorders>
            <w:vAlign w:val="center"/>
          </w:tcPr>
          <w:p w14:paraId="7897FDD2"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79F14CA8" w14:textId="6C594711"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ТР.2</w:t>
            </w:r>
          </w:p>
        </w:tc>
        <w:tc>
          <w:tcPr>
            <w:tcW w:w="4546" w:type="dxa"/>
            <w:tcBorders>
              <w:top w:val="single" w:sz="4" w:space="0" w:color="auto"/>
              <w:left w:val="single" w:sz="4" w:space="0" w:color="auto"/>
              <w:right w:val="single" w:sz="4" w:space="0" w:color="auto"/>
            </w:tcBorders>
            <w:vAlign w:val="center"/>
          </w:tcPr>
          <w:p w14:paraId="3916D479" w14:textId="38083F41"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bookmarkStart w:id="117" w:name="_Hlk223626997"/>
            <w:r w:rsidRPr="00101309">
              <w:rPr>
                <w:rFonts w:ascii="Times New Roman" w:hAnsi="Times New Roman" w:cs="Times New Roman"/>
                <w:color w:val="000000"/>
                <w:sz w:val="24"/>
                <w:szCs w:val="24"/>
                <w:lang w:bidi="ru-RU"/>
              </w:rPr>
              <w:t>Зона отдыха (ТР.2)</w:t>
            </w:r>
            <w:bookmarkEnd w:id="117"/>
          </w:p>
        </w:tc>
      </w:tr>
      <w:tr w:rsidR="00FC563A" w:rsidRPr="006A6EDA" w14:paraId="5A8445C1" w14:textId="77777777" w:rsidTr="0094797D">
        <w:trPr>
          <w:trHeight w:hRule="exact" w:val="562"/>
          <w:jc w:val="center"/>
        </w:trPr>
        <w:tc>
          <w:tcPr>
            <w:tcW w:w="3475" w:type="dxa"/>
            <w:vMerge/>
            <w:tcBorders>
              <w:left w:val="single" w:sz="4" w:space="0" w:color="auto"/>
            </w:tcBorders>
            <w:vAlign w:val="center"/>
          </w:tcPr>
          <w:p w14:paraId="68905CE2"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0548492F" w14:textId="2F6F5FA1"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ТР.2.1</w:t>
            </w:r>
          </w:p>
        </w:tc>
        <w:tc>
          <w:tcPr>
            <w:tcW w:w="4546" w:type="dxa"/>
            <w:tcBorders>
              <w:top w:val="single" w:sz="4" w:space="0" w:color="auto"/>
              <w:left w:val="single" w:sz="4" w:space="0" w:color="auto"/>
              <w:right w:val="single" w:sz="4" w:space="0" w:color="auto"/>
            </w:tcBorders>
            <w:vAlign w:val="bottom"/>
          </w:tcPr>
          <w:p w14:paraId="412C45F3" w14:textId="5EB4741C"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bookmarkStart w:id="118" w:name="_Hlk223627009"/>
            <w:r w:rsidRPr="00101309">
              <w:rPr>
                <w:rFonts w:ascii="Times New Roman" w:hAnsi="Times New Roman" w:cs="Times New Roman"/>
                <w:color w:val="000000"/>
                <w:sz w:val="24"/>
                <w:szCs w:val="24"/>
                <w:lang w:bidi="ru-RU"/>
              </w:rPr>
              <w:t>Зона отдыха в границах туристско-рекреационной зоны (ТР.2.1)</w:t>
            </w:r>
            <w:bookmarkEnd w:id="118"/>
          </w:p>
        </w:tc>
      </w:tr>
      <w:tr w:rsidR="00FC563A" w:rsidRPr="006A6EDA" w14:paraId="335232BA" w14:textId="77777777" w:rsidTr="0094797D">
        <w:trPr>
          <w:trHeight w:hRule="exact" w:val="283"/>
          <w:jc w:val="center"/>
        </w:trPr>
        <w:tc>
          <w:tcPr>
            <w:tcW w:w="3475" w:type="dxa"/>
            <w:vMerge/>
            <w:tcBorders>
              <w:left w:val="single" w:sz="4" w:space="0" w:color="auto"/>
            </w:tcBorders>
            <w:vAlign w:val="center"/>
          </w:tcPr>
          <w:p w14:paraId="6AB7D355"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29334DE7"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Р 3</w:t>
            </w:r>
          </w:p>
        </w:tc>
        <w:tc>
          <w:tcPr>
            <w:tcW w:w="4546" w:type="dxa"/>
            <w:tcBorders>
              <w:top w:val="single" w:sz="4" w:space="0" w:color="auto"/>
              <w:left w:val="single" w:sz="4" w:space="0" w:color="auto"/>
              <w:right w:val="single" w:sz="4" w:space="0" w:color="auto"/>
            </w:tcBorders>
            <w:vAlign w:val="bottom"/>
          </w:tcPr>
          <w:p w14:paraId="30407195" w14:textId="77777777"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пляжей</w:t>
            </w:r>
          </w:p>
        </w:tc>
      </w:tr>
      <w:tr w:rsidR="00FC563A" w:rsidRPr="006A6EDA" w14:paraId="5E169072" w14:textId="77777777" w:rsidTr="0094797D">
        <w:trPr>
          <w:trHeight w:hRule="exact" w:val="288"/>
          <w:jc w:val="center"/>
        </w:trPr>
        <w:tc>
          <w:tcPr>
            <w:tcW w:w="3475" w:type="dxa"/>
            <w:vMerge/>
            <w:tcBorders>
              <w:left w:val="single" w:sz="4" w:space="0" w:color="auto"/>
            </w:tcBorders>
            <w:vAlign w:val="center"/>
          </w:tcPr>
          <w:p w14:paraId="7370DBFD"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4BB4719F"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Р-4</w:t>
            </w:r>
          </w:p>
        </w:tc>
        <w:tc>
          <w:tcPr>
            <w:tcW w:w="4546" w:type="dxa"/>
            <w:tcBorders>
              <w:top w:val="single" w:sz="4" w:space="0" w:color="auto"/>
              <w:left w:val="single" w:sz="4" w:space="0" w:color="auto"/>
              <w:right w:val="single" w:sz="4" w:space="0" w:color="auto"/>
            </w:tcBorders>
            <w:vAlign w:val="bottom"/>
          </w:tcPr>
          <w:p w14:paraId="6477AC36" w14:textId="77777777"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Спортивная зона</w:t>
            </w:r>
          </w:p>
        </w:tc>
      </w:tr>
      <w:tr w:rsidR="00FC563A" w:rsidRPr="006A6EDA" w14:paraId="5CEFB89E" w14:textId="77777777" w:rsidTr="00897AAC">
        <w:trPr>
          <w:trHeight w:val="340"/>
          <w:jc w:val="center"/>
        </w:trPr>
        <w:tc>
          <w:tcPr>
            <w:tcW w:w="3475" w:type="dxa"/>
            <w:tcBorders>
              <w:left w:val="single" w:sz="4" w:space="0" w:color="auto"/>
            </w:tcBorders>
            <w:vAlign w:val="center"/>
          </w:tcPr>
          <w:p w14:paraId="24D48464"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07E7A89A" w14:textId="5883D4DE" w:rsidR="00FC563A" w:rsidRPr="00101309" w:rsidRDefault="00FC563A" w:rsidP="00FC563A">
            <w:pPr>
              <w:widowControl w:val="0"/>
              <w:spacing w:after="0" w:line="240" w:lineRule="auto"/>
              <w:jc w:val="center"/>
              <w:rPr>
                <w:rFonts w:ascii="Times New Roman" w:hAnsi="Times New Roman" w:cs="Times New Roman"/>
                <w:sz w:val="24"/>
                <w:szCs w:val="24"/>
                <w:lang w:bidi="ru-RU"/>
              </w:rPr>
            </w:pPr>
            <w:r w:rsidRPr="00101309">
              <w:rPr>
                <w:rFonts w:ascii="Times New Roman" w:hAnsi="Times New Roman" w:cs="Times New Roman"/>
                <w:sz w:val="24"/>
                <w:szCs w:val="24"/>
                <w:lang w:bidi="ru-RU"/>
              </w:rPr>
              <w:t>ТР.3</w:t>
            </w:r>
          </w:p>
        </w:tc>
        <w:tc>
          <w:tcPr>
            <w:tcW w:w="4546" w:type="dxa"/>
            <w:tcBorders>
              <w:top w:val="single" w:sz="4" w:space="0" w:color="auto"/>
              <w:left w:val="single" w:sz="4" w:space="0" w:color="auto"/>
              <w:right w:val="single" w:sz="4" w:space="0" w:color="auto"/>
            </w:tcBorders>
            <w:vAlign w:val="bottom"/>
          </w:tcPr>
          <w:p w14:paraId="5D3BDF3B" w14:textId="3FD9284D" w:rsidR="00FC563A" w:rsidRPr="00101309" w:rsidRDefault="00E57472" w:rsidP="00FC563A">
            <w:pPr>
              <w:widowControl w:val="0"/>
              <w:spacing w:after="0" w:line="240" w:lineRule="auto"/>
              <w:ind w:right="147"/>
              <w:rPr>
                <w:rFonts w:ascii="Times New Roman" w:hAnsi="Times New Roman" w:cs="Times New Roman"/>
                <w:sz w:val="24"/>
                <w:szCs w:val="24"/>
                <w:lang w:bidi="ru-RU"/>
              </w:rPr>
            </w:pPr>
            <w:bookmarkStart w:id="119" w:name="_Hlk223627022"/>
            <w:r w:rsidRPr="00101309">
              <w:rPr>
                <w:rFonts w:ascii="Times New Roman" w:eastAsia="Calibri" w:hAnsi="Times New Roman" w:cs="Times New Roman"/>
                <w:sz w:val="24"/>
                <w:szCs w:val="24"/>
                <w:lang w:eastAsia="en-US"/>
              </w:rPr>
              <w:t xml:space="preserve">Зона природных ландшафтов </w:t>
            </w:r>
            <w:r w:rsidR="00FC563A" w:rsidRPr="00101309">
              <w:rPr>
                <w:rFonts w:ascii="Times New Roman" w:eastAsia="Calibri" w:hAnsi="Times New Roman" w:cs="Times New Roman"/>
                <w:sz w:val="24"/>
                <w:szCs w:val="24"/>
                <w:lang w:eastAsia="en-US"/>
              </w:rPr>
              <w:t>(ТР.3)</w:t>
            </w:r>
            <w:bookmarkEnd w:id="119"/>
          </w:p>
        </w:tc>
      </w:tr>
      <w:tr w:rsidR="00FC563A" w:rsidRPr="006A6EDA" w14:paraId="085CA7B7" w14:textId="77777777" w:rsidTr="00897AAC">
        <w:trPr>
          <w:trHeight w:val="340"/>
          <w:jc w:val="center"/>
        </w:trPr>
        <w:tc>
          <w:tcPr>
            <w:tcW w:w="3475" w:type="dxa"/>
            <w:tcBorders>
              <w:left w:val="single" w:sz="4" w:space="0" w:color="auto"/>
            </w:tcBorders>
            <w:vAlign w:val="center"/>
          </w:tcPr>
          <w:p w14:paraId="711CBF1D"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76DCB48B" w14:textId="1FDBD41A" w:rsidR="00FC563A" w:rsidRPr="00101309" w:rsidRDefault="00FC563A" w:rsidP="00FC563A">
            <w:pPr>
              <w:widowControl w:val="0"/>
              <w:spacing w:after="0" w:line="240" w:lineRule="auto"/>
              <w:jc w:val="center"/>
              <w:rPr>
                <w:rFonts w:ascii="Times New Roman" w:hAnsi="Times New Roman" w:cs="Times New Roman"/>
                <w:sz w:val="24"/>
                <w:szCs w:val="24"/>
                <w:lang w:bidi="ru-RU"/>
              </w:rPr>
            </w:pPr>
            <w:r w:rsidRPr="00101309">
              <w:rPr>
                <w:rFonts w:ascii="Times New Roman" w:hAnsi="Times New Roman" w:cs="Times New Roman"/>
                <w:sz w:val="24"/>
                <w:szCs w:val="24"/>
                <w:lang w:bidi="ru-RU"/>
              </w:rPr>
              <w:t>ТР.3.1</w:t>
            </w:r>
          </w:p>
        </w:tc>
        <w:tc>
          <w:tcPr>
            <w:tcW w:w="4546" w:type="dxa"/>
            <w:tcBorders>
              <w:top w:val="single" w:sz="4" w:space="0" w:color="auto"/>
              <w:left w:val="single" w:sz="4" w:space="0" w:color="auto"/>
              <w:right w:val="single" w:sz="4" w:space="0" w:color="auto"/>
            </w:tcBorders>
            <w:vAlign w:val="bottom"/>
          </w:tcPr>
          <w:p w14:paraId="0C071FD3" w14:textId="4903557F" w:rsidR="00FC563A" w:rsidRPr="00101309" w:rsidRDefault="00E57472" w:rsidP="00FC563A">
            <w:pPr>
              <w:widowControl w:val="0"/>
              <w:spacing w:after="0" w:line="240" w:lineRule="auto"/>
              <w:ind w:right="147"/>
              <w:rPr>
                <w:rFonts w:ascii="Times New Roman" w:eastAsia="Calibri" w:hAnsi="Times New Roman" w:cs="Times New Roman"/>
                <w:sz w:val="24"/>
                <w:szCs w:val="24"/>
                <w:lang w:eastAsia="en-US"/>
              </w:rPr>
            </w:pPr>
            <w:bookmarkStart w:id="120" w:name="_Hlk223627038"/>
            <w:r w:rsidRPr="00101309">
              <w:rPr>
                <w:rFonts w:ascii="Times New Roman" w:eastAsia="Calibri" w:hAnsi="Times New Roman" w:cs="Times New Roman"/>
                <w:sz w:val="24"/>
                <w:szCs w:val="24"/>
                <w:lang w:eastAsia="en-US"/>
              </w:rPr>
              <w:t>Зона природных ландшафтов</w:t>
            </w:r>
            <w:r w:rsidR="00FC563A" w:rsidRPr="00101309">
              <w:rPr>
                <w:rFonts w:ascii="Times New Roman" w:eastAsia="Calibri" w:hAnsi="Times New Roman" w:cs="Times New Roman"/>
                <w:sz w:val="24"/>
                <w:szCs w:val="24"/>
                <w:lang w:eastAsia="en-US"/>
              </w:rPr>
              <w:t xml:space="preserve"> в границах туристско-рекреационной зоны (ТР.3.1)</w:t>
            </w:r>
            <w:bookmarkEnd w:id="120"/>
          </w:p>
        </w:tc>
      </w:tr>
      <w:tr w:rsidR="00FC563A" w:rsidRPr="006A6EDA" w14:paraId="6F369F89" w14:textId="77777777" w:rsidTr="0094797D">
        <w:trPr>
          <w:trHeight w:hRule="exact" w:val="283"/>
          <w:jc w:val="center"/>
        </w:trPr>
        <w:tc>
          <w:tcPr>
            <w:tcW w:w="3475" w:type="dxa"/>
            <w:vMerge w:val="restart"/>
            <w:tcBorders>
              <w:top w:val="single" w:sz="4" w:space="0" w:color="auto"/>
              <w:left w:val="single" w:sz="4" w:space="0" w:color="auto"/>
            </w:tcBorders>
            <w:vAlign w:val="center"/>
          </w:tcPr>
          <w:p w14:paraId="22B056C8" w14:textId="77777777" w:rsidR="00FC563A" w:rsidRPr="006A6EDA" w:rsidRDefault="00FC563A" w:rsidP="00FC563A">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Зоны сельскохозяйственного</w:t>
            </w:r>
            <w:r w:rsidRPr="006A6EDA">
              <w:rPr>
                <w:rFonts w:ascii="Times New Roman" w:hAnsi="Times New Roman" w:cs="Times New Roman"/>
                <w:color w:val="000000"/>
                <w:sz w:val="24"/>
                <w:szCs w:val="24"/>
                <w:lang w:bidi="ru-RU"/>
              </w:rPr>
              <w:br/>
              <w:t>использования</w:t>
            </w:r>
          </w:p>
        </w:tc>
        <w:tc>
          <w:tcPr>
            <w:tcW w:w="1339" w:type="dxa"/>
            <w:tcBorders>
              <w:top w:val="single" w:sz="4" w:space="0" w:color="auto"/>
              <w:left w:val="single" w:sz="4" w:space="0" w:color="auto"/>
            </w:tcBorders>
            <w:vAlign w:val="bottom"/>
          </w:tcPr>
          <w:p w14:paraId="61FE09AD"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СХ-1</w:t>
            </w:r>
          </w:p>
        </w:tc>
        <w:tc>
          <w:tcPr>
            <w:tcW w:w="4546" w:type="dxa"/>
            <w:tcBorders>
              <w:top w:val="single" w:sz="4" w:space="0" w:color="auto"/>
              <w:left w:val="single" w:sz="4" w:space="0" w:color="auto"/>
              <w:right w:val="single" w:sz="4" w:space="0" w:color="auto"/>
            </w:tcBorders>
            <w:vAlign w:val="bottom"/>
          </w:tcPr>
          <w:p w14:paraId="69C61593" w14:textId="77777777"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ведения огородничества</w:t>
            </w:r>
          </w:p>
        </w:tc>
      </w:tr>
      <w:tr w:rsidR="00FC563A" w:rsidRPr="006A6EDA" w14:paraId="6BBF7B3D" w14:textId="77777777" w:rsidTr="00FA78BD">
        <w:trPr>
          <w:trHeight w:hRule="exact" w:val="649"/>
          <w:jc w:val="center"/>
        </w:trPr>
        <w:tc>
          <w:tcPr>
            <w:tcW w:w="3475" w:type="dxa"/>
            <w:vMerge/>
            <w:tcBorders>
              <w:top w:val="single" w:sz="4" w:space="0" w:color="auto"/>
              <w:left w:val="single" w:sz="4" w:space="0" w:color="auto"/>
            </w:tcBorders>
            <w:vAlign w:val="center"/>
          </w:tcPr>
          <w:p w14:paraId="6DB5E904" w14:textId="77777777" w:rsidR="00FC563A" w:rsidRPr="006A6EDA" w:rsidRDefault="00FC563A" w:rsidP="00FC563A">
            <w:pPr>
              <w:widowControl w:val="0"/>
              <w:spacing w:after="0" w:line="240" w:lineRule="auto"/>
              <w:rPr>
                <w:rFonts w:ascii="Times New Roman" w:hAnsi="Times New Roman" w:cs="Times New Roman"/>
                <w:color w:val="000000"/>
                <w:sz w:val="24"/>
                <w:szCs w:val="24"/>
                <w:lang w:bidi="ru-RU"/>
              </w:rPr>
            </w:pPr>
          </w:p>
        </w:tc>
        <w:tc>
          <w:tcPr>
            <w:tcW w:w="1339" w:type="dxa"/>
            <w:tcBorders>
              <w:top w:val="single" w:sz="4" w:space="0" w:color="auto"/>
              <w:left w:val="single" w:sz="4" w:space="0" w:color="auto"/>
              <w:bottom w:val="single" w:sz="4" w:space="0" w:color="auto"/>
            </w:tcBorders>
            <w:vAlign w:val="center"/>
          </w:tcPr>
          <w:p w14:paraId="76B93789" w14:textId="17A20285"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ТСХ.1</w:t>
            </w:r>
          </w:p>
        </w:tc>
        <w:tc>
          <w:tcPr>
            <w:tcW w:w="4546" w:type="dxa"/>
            <w:tcBorders>
              <w:top w:val="single" w:sz="4" w:space="0" w:color="auto"/>
              <w:left w:val="single" w:sz="4" w:space="0" w:color="auto"/>
              <w:bottom w:val="single" w:sz="4" w:space="0" w:color="auto"/>
              <w:right w:val="single" w:sz="4" w:space="0" w:color="auto"/>
            </w:tcBorders>
            <w:vAlign w:val="bottom"/>
          </w:tcPr>
          <w:p w14:paraId="3A9470FD" w14:textId="70B4A3D3" w:rsidR="00FC563A" w:rsidRPr="00101309" w:rsidRDefault="00FC563A" w:rsidP="00FA78BD">
            <w:pPr>
              <w:widowControl w:val="0"/>
              <w:spacing w:after="0" w:line="240" w:lineRule="auto"/>
              <w:ind w:right="147"/>
              <w:rPr>
                <w:rFonts w:ascii="Times New Roman" w:hAnsi="Times New Roman" w:cs="Times New Roman"/>
                <w:color w:val="000000"/>
                <w:sz w:val="24"/>
                <w:szCs w:val="24"/>
                <w:lang w:bidi="ru-RU"/>
              </w:rPr>
            </w:pPr>
            <w:bookmarkStart w:id="121" w:name="_Hlk223627680"/>
            <w:r w:rsidRPr="00101309">
              <w:rPr>
                <w:rFonts w:ascii="Times New Roman" w:hAnsi="Times New Roman" w:cs="Times New Roman"/>
                <w:sz w:val="24"/>
                <w:szCs w:val="24"/>
                <w:lang w:bidi="ru-RU"/>
              </w:rPr>
              <w:t>Зона садоводства, огородничества</w:t>
            </w:r>
            <w:r w:rsidR="00FA78BD" w:rsidRPr="00101309">
              <w:rPr>
                <w:rFonts w:ascii="Times New Roman" w:hAnsi="Times New Roman" w:cs="Times New Roman"/>
                <w:sz w:val="24"/>
                <w:szCs w:val="24"/>
                <w:lang w:bidi="ru-RU"/>
              </w:rPr>
              <w:t xml:space="preserve"> </w:t>
            </w:r>
            <w:r w:rsidRPr="00101309">
              <w:rPr>
                <w:rFonts w:ascii="Times New Roman" w:hAnsi="Times New Roman" w:cs="Times New Roman"/>
                <w:sz w:val="24"/>
                <w:szCs w:val="24"/>
                <w:lang w:bidi="ru-RU"/>
              </w:rPr>
              <w:t>(ТСХ.1)</w:t>
            </w:r>
            <w:bookmarkEnd w:id="121"/>
          </w:p>
        </w:tc>
      </w:tr>
      <w:tr w:rsidR="00FC563A" w:rsidRPr="006A6EDA" w14:paraId="1EEAF07C" w14:textId="77777777" w:rsidTr="0094797D">
        <w:trPr>
          <w:trHeight w:hRule="exact" w:val="288"/>
          <w:jc w:val="center"/>
        </w:trPr>
        <w:tc>
          <w:tcPr>
            <w:tcW w:w="3475" w:type="dxa"/>
            <w:vMerge/>
            <w:tcBorders>
              <w:left w:val="single" w:sz="4" w:space="0" w:color="auto"/>
            </w:tcBorders>
            <w:vAlign w:val="center"/>
          </w:tcPr>
          <w:p w14:paraId="1D9343A2"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359650E1"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СХ-2</w:t>
            </w:r>
          </w:p>
        </w:tc>
        <w:tc>
          <w:tcPr>
            <w:tcW w:w="4546" w:type="dxa"/>
            <w:tcBorders>
              <w:top w:val="single" w:sz="4" w:space="0" w:color="auto"/>
              <w:left w:val="single" w:sz="4" w:space="0" w:color="auto"/>
              <w:right w:val="single" w:sz="4" w:space="0" w:color="auto"/>
            </w:tcBorders>
            <w:vAlign w:val="bottom"/>
          </w:tcPr>
          <w:p w14:paraId="62A995F6" w14:textId="77777777"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садоводческих, дачных объединений</w:t>
            </w:r>
          </w:p>
        </w:tc>
      </w:tr>
      <w:tr w:rsidR="00FC563A" w:rsidRPr="006A6EDA" w14:paraId="57BCB885" w14:textId="77777777" w:rsidTr="0094797D">
        <w:trPr>
          <w:trHeight w:hRule="exact" w:val="288"/>
          <w:jc w:val="center"/>
        </w:trPr>
        <w:tc>
          <w:tcPr>
            <w:tcW w:w="3475" w:type="dxa"/>
            <w:vMerge/>
            <w:tcBorders>
              <w:left w:val="single" w:sz="4" w:space="0" w:color="auto"/>
            </w:tcBorders>
            <w:vAlign w:val="center"/>
          </w:tcPr>
          <w:p w14:paraId="36189106"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bottom"/>
          </w:tcPr>
          <w:p w14:paraId="6780740F"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СХ-3</w:t>
            </w:r>
          </w:p>
        </w:tc>
        <w:tc>
          <w:tcPr>
            <w:tcW w:w="4546" w:type="dxa"/>
            <w:tcBorders>
              <w:top w:val="single" w:sz="4" w:space="0" w:color="auto"/>
              <w:left w:val="single" w:sz="4" w:space="0" w:color="auto"/>
              <w:right w:val="single" w:sz="4" w:space="0" w:color="auto"/>
            </w:tcBorders>
            <w:vAlign w:val="bottom"/>
          </w:tcPr>
          <w:p w14:paraId="45F15E55" w14:textId="77777777"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крестьянских (фермерских) хозяйств</w:t>
            </w:r>
          </w:p>
        </w:tc>
      </w:tr>
      <w:tr w:rsidR="00FC563A" w:rsidRPr="006A6EDA" w14:paraId="712C2C1F" w14:textId="77777777" w:rsidTr="008602EF">
        <w:trPr>
          <w:trHeight w:hRule="exact" w:val="283"/>
          <w:jc w:val="center"/>
        </w:trPr>
        <w:tc>
          <w:tcPr>
            <w:tcW w:w="3475" w:type="dxa"/>
            <w:vMerge w:val="restart"/>
            <w:tcBorders>
              <w:top w:val="single" w:sz="4" w:space="0" w:color="auto"/>
              <w:left w:val="single" w:sz="4" w:space="0" w:color="auto"/>
            </w:tcBorders>
            <w:vAlign w:val="center"/>
          </w:tcPr>
          <w:p w14:paraId="7DFFB7C1" w14:textId="77777777" w:rsidR="00FC563A" w:rsidRPr="006A6EDA" w:rsidRDefault="00FC563A" w:rsidP="00FC563A">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Зоны специального назначения</w:t>
            </w:r>
          </w:p>
        </w:tc>
        <w:tc>
          <w:tcPr>
            <w:tcW w:w="1339" w:type="dxa"/>
            <w:tcBorders>
              <w:top w:val="single" w:sz="4" w:space="0" w:color="auto"/>
              <w:left w:val="single" w:sz="4" w:space="0" w:color="auto"/>
              <w:bottom w:val="single" w:sz="4" w:space="0" w:color="auto"/>
            </w:tcBorders>
            <w:vAlign w:val="bottom"/>
          </w:tcPr>
          <w:p w14:paraId="56396777"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СП-1</w:t>
            </w:r>
          </w:p>
        </w:tc>
        <w:tc>
          <w:tcPr>
            <w:tcW w:w="4546" w:type="dxa"/>
            <w:tcBorders>
              <w:top w:val="single" w:sz="4" w:space="0" w:color="auto"/>
              <w:left w:val="single" w:sz="4" w:space="0" w:color="auto"/>
              <w:bottom w:val="single" w:sz="4" w:space="0" w:color="auto"/>
              <w:right w:val="single" w:sz="4" w:space="0" w:color="auto"/>
            </w:tcBorders>
            <w:vAlign w:val="bottom"/>
          </w:tcPr>
          <w:p w14:paraId="73431FE9" w14:textId="77777777"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кладбищ</w:t>
            </w:r>
          </w:p>
        </w:tc>
      </w:tr>
      <w:tr w:rsidR="00FC563A" w:rsidRPr="006A6EDA" w14:paraId="214B1C44" w14:textId="77777777" w:rsidTr="008602EF">
        <w:trPr>
          <w:trHeight w:hRule="exact" w:val="562"/>
          <w:jc w:val="center"/>
        </w:trPr>
        <w:tc>
          <w:tcPr>
            <w:tcW w:w="3475" w:type="dxa"/>
            <w:vMerge/>
            <w:tcBorders>
              <w:top w:val="single" w:sz="4" w:space="0" w:color="auto"/>
              <w:left w:val="single" w:sz="4" w:space="0" w:color="auto"/>
            </w:tcBorders>
            <w:vAlign w:val="center"/>
          </w:tcPr>
          <w:p w14:paraId="46A5927A"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tcBorders>
            <w:vAlign w:val="center"/>
          </w:tcPr>
          <w:p w14:paraId="58F13DD7"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СП-2</w:t>
            </w:r>
          </w:p>
        </w:tc>
        <w:tc>
          <w:tcPr>
            <w:tcW w:w="4546" w:type="dxa"/>
            <w:tcBorders>
              <w:top w:val="single" w:sz="4" w:space="0" w:color="auto"/>
              <w:left w:val="single" w:sz="4" w:space="0" w:color="auto"/>
              <w:right w:val="single" w:sz="4" w:space="0" w:color="auto"/>
            </w:tcBorders>
            <w:vAlign w:val="bottom"/>
          </w:tcPr>
          <w:p w14:paraId="39DE540C" w14:textId="6ECC839C"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зеленых насаждений специального назначения</w:t>
            </w:r>
          </w:p>
        </w:tc>
      </w:tr>
      <w:tr w:rsidR="00FC563A" w:rsidRPr="006A6EDA" w14:paraId="1FB824AB" w14:textId="77777777" w:rsidTr="00941241">
        <w:trPr>
          <w:trHeight w:hRule="exact" w:val="562"/>
          <w:jc w:val="center"/>
        </w:trPr>
        <w:tc>
          <w:tcPr>
            <w:tcW w:w="3475" w:type="dxa"/>
            <w:vMerge/>
            <w:tcBorders>
              <w:top w:val="single" w:sz="4" w:space="0" w:color="auto"/>
              <w:left w:val="single" w:sz="4" w:space="0" w:color="auto"/>
            </w:tcBorders>
            <w:vAlign w:val="center"/>
          </w:tcPr>
          <w:p w14:paraId="6310FFB3"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bottom w:val="single" w:sz="4" w:space="0" w:color="auto"/>
            </w:tcBorders>
            <w:vAlign w:val="center"/>
          </w:tcPr>
          <w:p w14:paraId="1E2E5663" w14:textId="43F0BE0B" w:rsidR="00FC563A" w:rsidRPr="00101309" w:rsidRDefault="00FC563A" w:rsidP="00FC563A">
            <w:pPr>
              <w:widowControl w:val="0"/>
              <w:spacing w:after="0" w:line="240" w:lineRule="auto"/>
              <w:jc w:val="center"/>
              <w:rPr>
                <w:rFonts w:ascii="Times New Roman" w:hAnsi="Times New Roman" w:cs="Times New Roman"/>
                <w:sz w:val="24"/>
                <w:szCs w:val="24"/>
                <w:lang w:bidi="ru-RU"/>
              </w:rPr>
            </w:pPr>
            <w:r w:rsidRPr="00101309">
              <w:rPr>
                <w:rFonts w:ascii="Times New Roman" w:hAnsi="Times New Roman" w:cs="Times New Roman"/>
                <w:sz w:val="24"/>
                <w:szCs w:val="24"/>
                <w:lang w:bidi="ru-RU"/>
              </w:rPr>
              <w:t>ТСН.1</w:t>
            </w:r>
          </w:p>
        </w:tc>
        <w:tc>
          <w:tcPr>
            <w:tcW w:w="4546" w:type="dxa"/>
            <w:tcBorders>
              <w:top w:val="single" w:sz="4" w:space="0" w:color="auto"/>
              <w:left w:val="single" w:sz="4" w:space="0" w:color="auto"/>
              <w:bottom w:val="single" w:sz="4" w:space="0" w:color="auto"/>
              <w:right w:val="single" w:sz="4" w:space="0" w:color="auto"/>
            </w:tcBorders>
            <w:vAlign w:val="center"/>
          </w:tcPr>
          <w:p w14:paraId="72B4DE11" w14:textId="05B77880" w:rsidR="00FC563A" w:rsidRPr="00101309" w:rsidRDefault="00FC563A" w:rsidP="00FC563A">
            <w:pPr>
              <w:widowControl w:val="0"/>
              <w:spacing w:after="0" w:line="240" w:lineRule="auto"/>
              <w:ind w:right="147"/>
              <w:rPr>
                <w:rFonts w:ascii="Times New Roman" w:hAnsi="Times New Roman" w:cs="Times New Roman"/>
                <w:sz w:val="24"/>
                <w:szCs w:val="24"/>
                <w:lang w:bidi="ru-RU"/>
              </w:rPr>
            </w:pPr>
            <w:r w:rsidRPr="00101309">
              <w:rPr>
                <w:rFonts w:ascii="Times New Roman" w:eastAsia="Calibri" w:hAnsi="Times New Roman" w:cs="Times New Roman"/>
                <w:sz w:val="24"/>
                <w:szCs w:val="24"/>
                <w:lang w:eastAsia="en-US"/>
              </w:rPr>
              <w:t>Зона озелененных территорий специального назначения (ТСН.1)</w:t>
            </w:r>
          </w:p>
        </w:tc>
      </w:tr>
      <w:tr w:rsidR="00FC563A" w:rsidRPr="006A6EDA" w14:paraId="63AFCCB3" w14:textId="77777777" w:rsidTr="008602EF">
        <w:trPr>
          <w:trHeight w:hRule="exact" w:val="288"/>
          <w:jc w:val="center"/>
        </w:trPr>
        <w:tc>
          <w:tcPr>
            <w:tcW w:w="3475" w:type="dxa"/>
            <w:vMerge/>
            <w:tcBorders>
              <w:left w:val="single" w:sz="4" w:space="0" w:color="auto"/>
              <w:bottom w:val="single" w:sz="4" w:space="0" w:color="auto"/>
            </w:tcBorders>
            <w:vAlign w:val="center"/>
          </w:tcPr>
          <w:p w14:paraId="59881041" w14:textId="77777777" w:rsidR="00FC563A" w:rsidRPr="006A6EDA" w:rsidRDefault="00FC563A" w:rsidP="00FC563A">
            <w:pPr>
              <w:widowControl w:val="0"/>
              <w:spacing w:after="0" w:line="240" w:lineRule="auto"/>
              <w:rPr>
                <w:rFonts w:ascii="Courier New" w:eastAsia="Courier New" w:hAnsi="Courier New" w:cs="Courier New"/>
                <w:color w:val="000000"/>
                <w:sz w:val="24"/>
                <w:szCs w:val="24"/>
                <w:lang w:bidi="ru-RU"/>
              </w:rPr>
            </w:pPr>
          </w:p>
        </w:tc>
        <w:tc>
          <w:tcPr>
            <w:tcW w:w="1339" w:type="dxa"/>
            <w:tcBorders>
              <w:top w:val="single" w:sz="4" w:space="0" w:color="auto"/>
              <w:left w:val="single" w:sz="4" w:space="0" w:color="auto"/>
              <w:bottom w:val="single" w:sz="4" w:space="0" w:color="auto"/>
            </w:tcBorders>
            <w:vAlign w:val="bottom"/>
          </w:tcPr>
          <w:p w14:paraId="53E46641"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СП-3</w:t>
            </w:r>
          </w:p>
        </w:tc>
        <w:tc>
          <w:tcPr>
            <w:tcW w:w="4546" w:type="dxa"/>
            <w:tcBorders>
              <w:top w:val="single" w:sz="4" w:space="0" w:color="auto"/>
              <w:left w:val="single" w:sz="4" w:space="0" w:color="auto"/>
              <w:bottom w:val="single" w:sz="4" w:space="0" w:color="auto"/>
              <w:right w:val="single" w:sz="4" w:space="0" w:color="auto"/>
            </w:tcBorders>
            <w:vAlign w:val="bottom"/>
          </w:tcPr>
          <w:p w14:paraId="7C33A0E1" w14:textId="77777777"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рекультивации карьера ТБО</w:t>
            </w:r>
          </w:p>
        </w:tc>
      </w:tr>
      <w:tr w:rsidR="00FC563A" w:rsidRPr="006A6EDA" w14:paraId="6B07A26B" w14:textId="77777777" w:rsidTr="008602EF">
        <w:trPr>
          <w:trHeight w:hRule="exact" w:val="557"/>
          <w:jc w:val="center"/>
        </w:trPr>
        <w:tc>
          <w:tcPr>
            <w:tcW w:w="3475" w:type="dxa"/>
            <w:vMerge w:val="restart"/>
            <w:tcBorders>
              <w:left w:val="single" w:sz="4" w:space="0" w:color="auto"/>
            </w:tcBorders>
            <w:vAlign w:val="center"/>
          </w:tcPr>
          <w:p w14:paraId="5B3F7EAB" w14:textId="77777777" w:rsidR="00FC563A" w:rsidRPr="006A6EDA" w:rsidRDefault="00FC563A" w:rsidP="00FC563A">
            <w:pPr>
              <w:widowControl w:val="0"/>
              <w:spacing w:after="0" w:line="240" w:lineRule="auto"/>
              <w:rPr>
                <w:rFonts w:ascii="Times New Roman" w:hAnsi="Times New Roman" w:cs="Times New Roman"/>
                <w:color w:val="000000" w:themeColor="text1"/>
                <w:sz w:val="24"/>
                <w:szCs w:val="24"/>
                <w:lang w:bidi="ru-RU"/>
              </w:rPr>
            </w:pPr>
            <w:r w:rsidRPr="006A6EDA">
              <w:rPr>
                <w:rFonts w:ascii="Times New Roman" w:hAnsi="Times New Roman" w:cs="Times New Roman"/>
                <w:color w:val="000000" w:themeColor="text1"/>
                <w:sz w:val="24"/>
                <w:szCs w:val="24"/>
                <w:lang w:bidi="ru-RU"/>
              </w:rPr>
              <w:t>Зоны военных и режимных</w:t>
            </w:r>
          </w:p>
          <w:p w14:paraId="2DEB5A56" w14:textId="77777777" w:rsidR="00FC563A" w:rsidRPr="006A6EDA" w:rsidRDefault="00FC563A" w:rsidP="00FC563A">
            <w:pPr>
              <w:widowControl w:val="0"/>
              <w:spacing w:after="0" w:line="240" w:lineRule="auto"/>
              <w:rPr>
                <w:rFonts w:ascii="Times New Roman" w:hAnsi="Times New Roman" w:cs="Times New Roman"/>
                <w:color w:val="000000" w:themeColor="text1"/>
                <w:sz w:val="24"/>
                <w:szCs w:val="24"/>
                <w:lang w:bidi="ru-RU"/>
              </w:rPr>
            </w:pPr>
            <w:r w:rsidRPr="006A6EDA">
              <w:rPr>
                <w:rFonts w:ascii="Times New Roman" w:hAnsi="Times New Roman" w:cs="Times New Roman"/>
                <w:color w:val="000000" w:themeColor="text1"/>
                <w:sz w:val="24"/>
                <w:szCs w:val="24"/>
                <w:lang w:bidi="ru-RU"/>
              </w:rPr>
              <w:t>объектов</w:t>
            </w:r>
          </w:p>
        </w:tc>
        <w:tc>
          <w:tcPr>
            <w:tcW w:w="1339" w:type="dxa"/>
            <w:tcBorders>
              <w:top w:val="single" w:sz="4" w:space="0" w:color="auto"/>
              <w:left w:val="single" w:sz="4" w:space="0" w:color="auto"/>
            </w:tcBorders>
            <w:vAlign w:val="center"/>
          </w:tcPr>
          <w:p w14:paraId="38F56484" w14:textId="77777777" w:rsidR="00FC563A" w:rsidRPr="00101309" w:rsidRDefault="00FC563A" w:rsidP="00FC563A">
            <w:pPr>
              <w:widowControl w:val="0"/>
              <w:spacing w:after="0" w:line="240" w:lineRule="auto"/>
              <w:jc w:val="center"/>
              <w:rPr>
                <w:rFonts w:ascii="Times New Roman" w:hAnsi="Times New Roman" w:cs="Times New Roman"/>
                <w:color w:val="000000" w:themeColor="text1"/>
                <w:sz w:val="24"/>
                <w:szCs w:val="24"/>
                <w:lang w:bidi="ru-RU"/>
              </w:rPr>
            </w:pPr>
            <w:r w:rsidRPr="00101309">
              <w:rPr>
                <w:rFonts w:ascii="Times New Roman" w:hAnsi="Times New Roman" w:cs="Times New Roman"/>
                <w:color w:val="000000" w:themeColor="text1"/>
                <w:sz w:val="24"/>
                <w:szCs w:val="24"/>
                <w:lang w:bidi="ru-RU"/>
              </w:rPr>
              <w:t>В</w:t>
            </w:r>
          </w:p>
        </w:tc>
        <w:tc>
          <w:tcPr>
            <w:tcW w:w="4546" w:type="dxa"/>
            <w:tcBorders>
              <w:top w:val="single" w:sz="4" w:space="0" w:color="auto"/>
              <w:left w:val="single" w:sz="4" w:space="0" w:color="auto"/>
              <w:right w:val="single" w:sz="4" w:space="0" w:color="auto"/>
            </w:tcBorders>
            <w:vAlign w:val="center"/>
          </w:tcPr>
          <w:p w14:paraId="391DFC89" w14:textId="77777777" w:rsidR="00FC563A" w:rsidRPr="00101309" w:rsidRDefault="00FC563A" w:rsidP="00FC563A">
            <w:pPr>
              <w:widowControl w:val="0"/>
              <w:spacing w:after="0" w:line="240" w:lineRule="auto"/>
              <w:ind w:right="147"/>
              <w:rPr>
                <w:rFonts w:ascii="Times New Roman" w:hAnsi="Times New Roman" w:cs="Times New Roman"/>
                <w:color w:val="000000" w:themeColor="text1"/>
                <w:sz w:val="24"/>
                <w:szCs w:val="24"/>
                <w:lang w:bidi="ru-RU"/>
              </w:rPr>
            </w:pPr>
            <w:r w:rsidRPr="00101309">
              <w:rPr>
                <w:rFonts w:ascii="Times New Roman" w:hAnsi="Times New Roman" w:cs="Times New Roman"/>
                <w:color w:val="000000" w:themeColor="text1"/>
                <w:sz w:val="24"/>
                <w:szCs w:val="24"/>
                <w:lang w:bidi="ru-RU"/>
              </w:rPr>
              <w:t>Зона военных и режимных объектов</w:t>
            </w:r>
          </w:p>
          <w:p w14:paraId="4E6DF2C7" w14:textId="77777777" w:rsidR="00FC563A" w:rsidRPr="00101309" w:rsidRDefault="00FC563A" w:rsidP="00FC563A">
            <w:pPr>
              <w:widowControl w:val="0"/>
              <w:spacing w:after="0" w:line="240" w:lineRule="auto"/>
              <w:ind w:right="147"/>
              <w:rPr>
                <w:rFonts w:ascii="Times New Roman" w:hAnsi="Times New Roman" w:cs="Times New Roman"/>
                <w:color w:val="000000" w:themeColor="text1"/>
                <w:sz w:val="24"/>
                <w:szCs w:val="24"/>
                <w:lang w:bidi="ru-RU"/>
              </w:rPr>
            </w:pPr>
            <w:r w:rsidRPr="00101309">
              <w:rPr>
                <w:rFonts w:ascii="Times New Roman" w:hAnsi="Times New Roman" w:cs="Times New Roman"/>
                <w:color w:val="000000" w:themeColor="text1"/>
                <w:sz w:val="24"/>
                <w:szCs w:val="24"/>
                <w:lang w:bidi="ru-RU"/>
              </w:rPr>
              <w:t>(земли обороны и безопасности)</w:t>
            </w:r>
          </w:p>
        </w:tc>
      </w:tr>
      <w:tr w:rsidR="00FC563A" w:rsidRPr="006A6EDA" w14:paraId="2FC45AC1" w14:textId="77777777" w:rsidTr="0094797D">
        <w:trPr>
          <w:trHeight w:hRule="exact" w:val="557"/>
          <w:jc w:val="center"/>
        </w:trPr>
        <w:tc>
          <w:tcPr>
            <w:tcW w:w="3475" w:type="dxa"/>
            <w:vMerge/>
            <w:tcBorders>
              <w:left w:val="single" w:sz="4" w:space="0" w:color="auto"/>
            </w:tcBorders>
            <w:vAlign w:val="center"/>
          </w:tcPr>
          <w:p w14:paraId="1EEED2D1" w14:textId="77777777" w:rsidR="00FC563A" w:rsidRPr="006A6EDA" w:rsidRDefault="00FC563A" w:rsidP="00FC563A">
            <w:pPr>
              <w:widowControl w:val="0"/>
              <w:spacing w:after="0" w:line="240" w:lineRule="auto"/>
              <w:rPr>
                <w:rFonts w:ascii="Times New Roman" w:hAnsi="Times New Roman" w:cs="Times New Roman"/>
                <w:strike/>
                <w:color w:val="000000" w:themeColor="text1"/>
                <w:sz w:val="24"/>
                <w:szCs w:val="24"/>
                <w:lang w:bidi="ru-RU"/>
              </w:rPr>
            </w:pPr>
          </w:p>
        </w:tc>
        <w:tc>
          <w:tcPr>
            <w:tcW w:w="1339" w:type="dxa"/>
            <w:tcBorders>
              <w:top w:val="single" w:sz="4" w:space="0" w:color="auto"/>
              <w:left w:val="single" w:sz="4" w:space="0" w:color="auto"/>
            </w:tcBorders>
            <w:vAlign w:val="center"/>
          </w:tcPr>
          <w:p w14:paraId="4B1A5DCA" w14:textId="77777777" w:rsidR="00FC563A" w:rsidRPr="00101309" w:rsidRDefault="00FC563A" w:rsidP="00FC563A">
            <w:pPr>
              <w:widowControl w:val="0"/>
              <w:spacing w:after="0" w:line="240" w:lineRule="auto"/>
              <w:jc w:val="center"/>
              <w:rPr>
                <w:rFonts w:ascii="Times New Roman" w:hAnsi="Times New Roman" w:cs="Times New Roman"/>
                <w:strike/>
                <w:color w:val="000000" w:themeColor="text1"/>
                <w:sz w:val="24"/>
                <w:szCs w:val="24"/>
                <w:lang w:bidi="ru-RU"/>
              </w:rPr>
            </w:pPr>
            <w:r w:rsidRPr="00101309">
              <w:rPr>
                <w:rFonts w:ascii="Times New Roman" w:hAnsi="Times New Roman" w:cs="Times New Roman"/>
                <w:color w:val="000000" w:themeColor="text1"/>
                <w:lang w:bidi="ru-RU"/>
              </w:rPr>
              <w:t>В 1</w:t>
            </w:r>
          </w:p>
        </w:tc>
        <w:tc>
          <w:tcPr>
            <w:tcW w:w="4546" w:type="dxa"/>
            <w:tcBorders>
              <w:top w:val="single" w:sz="4" w:space="0" w:color="auto"/>
              <w:left w:val="single" w:sz="4" w:space="0" w:color="auto"/>
              <w:right w:val="single" w:sz="4" w:space="0" w:color="auto"/>
            </w:tcBorders>
            <w:vAlign w:val="center"/>
          </w:tcPr>
          <w:p w14:paraId="4D8CDB42" w14:textId="06CF0951" w:rsidR="00FC563A" w:rsidRPr="00101309" w:rsidRDefault="00FC563A" w:rsidP="00FC563A">
            <w:pPr>
              <w:widowControl w:val="0"/>
              <w:spacing w:after="0" w:line="240" w:lineRule="auto"/>
              <w:ind w:right="147"/>
              <w:rPr>
                <w:rFonts w:ascii="Times New Roman" w:hAnsi="Times New Roman" w:cs="Times New Roman"/>
                <w:strike/>
                <w:color w:val="000000" w:themeColor="text1"/>
                <w:sz w:val="24"/>
                <w:szCs w:val="24"/>
                <w:lang w:bidi="ru-RU"/>
              </w:rPr>
            </w:pPr>
            <w:r w:rsidRPr="00101309">
              <w:rPr>
                <w:rFonts w:ascii="Times New Roman" w:hAnsi="Times New Roman" w:cs="Times New Roman"/>
                <w:color w:val="000000" w:themeColor="text1"/>
                <w:lang w:bidi="ru-RU"/>
              </w:rPr>
              <w:t xml:space="preserve">Зона военных и режимных объектов в границах д. </w:t>
            </w:r>
            <w:proofErr w:type="spellStart"/>
            <w:r w:rsidRPr="00101309">
              <w:rPr>
                <w:rFonts w:ascii="Times New Roman" w:hAnsi="Times New Roman" w:cs="Times New Roman"/>
                <w:color w:val="000000" w:themeColor="text1"/>
                <w:lang w:bidi="ru-RU"/>
              </w:rPr>
              <w:t>Керро</w:t>
            </w:r>
            <w:proofErr w:type="spellEnd"/>
          </w:p>
        </w:tc>
      </w:tr>
      <w:tr w:rsidR="00FC563A" w:rsidRPr="006A6EDA" w14:paraId="4BE6F509" w14:textId="77777777" w:rsidTr="0094797D">
        <w:trPr>
          <w:trHeight w:hRule="exact" w:val="557"/>
          <w:jc w:val="center"/>
        </w:trPr>
        <w:tc>
          <w:tcPr>
            <w:tcW w:w="3475" w:type="dxa"/>
            <w:tcBorders>
              <w:left w:val="single" w:sz="4" w:space="0" w:color="auto"/>
            </w:tcBorders>
            <w:vAlign w:val="center"/>
          </w:tcPr>
          <w:p w14:paraId="41601655" w14:textId="77777777" w:rsidR="00FC563A" w:rsidRPr="006A6EDA" w:rsidRDefault="00FC563A" w:rsidP="00FC563A">
            <w:pPr>
              <w:widowControl w:val="0"/>
              <w:spacing w:after="0" w:line="240" w:lineRule="auto"/>
              <w:rPr>
                <w:rFonts w:ascii="Times New Roman" w:hAnsi="Times New Roman" w:cs="Times New Roman"/>
                <w:strike/>
                <w:color w:val="000000" w:themeColor="text1"/>
                <w:sz w:val="24"/>
                <w:szCs w:val="24"/>
                <w:lang w:bidi="ru-RU"/>
              </w:rPr>
            </w:pPr>
          </w:p>
        </w:tc>
        <w:tc>
          <w:tcPr>
            <w:tcW w:w="1339" w:type="dxa"/>
            <w:tcBorders>
              <w:top w:val="single" w:sz="4" w:space="0" w:color="auto"/>
              <w:left w:val="single" w:sz="4" w:space="0" w:color="auto"/>
            </w:tcBorders>
            <w:vAlign w:val="center"/>
          </w:tcPr>
          <w:p w14:paraId="1E45831D" w14:textId="4D0D003D" w:rsidR="00FC563A" w:rsidRPr="00101309" w:rsidRDefault="00FC563A" w:rsidP="00FC563A">
            <w:pPr>
              <w:widowControl w:val="0"/>
              <w:spacing w:after="0" w:line="240" w:lineRule="auto"/>
              <w:jc w:val="center"/>
              <w:rPr>
                <w:rFonts w:ascii="Times New Roman" w:hAnsi="Times New Roman" w:cs="Times New Roman"/>
                <w:lang w:bidi="ru-RU"/>
              </w:rPr>
            </w:pPr>
            <w:r w:rsidRPr="00101309">
              <w:rPr>
                <w:rFonts w:ascii="Times New Roman" w:hAnsi="Times New Roman" w:cs="Times New Roman"/>
                <w:lang w:bidi="ru-RU"/>
              </w:rPr>
              <w:t>ТВ.1</w:t>
            </w:r>
          </w:p>
        </w:tc>
        <w:tc>
          <w:tcPr>
            <w:tcW w:w="4546" w:type="dxa"/>
            <w:tcBorders>
              <w:top w:val="single" w:sz="4" w:space="0" w:color="auto"/>
              <w:left w:val="single" w:sz="4" w:space="0" w:color="auto"/>
              <w:right w:val="single" w:sz="4" w:space="0" w:color="auto"/>
            </w:tcBorders>
            <w:vAlign w:val="center"/>
          </w:tcPr>
          <w:p w14:paraId="6BC3A6E8" w14:textId="765343B1" w:rsidR="00FC563A" w:rsidRPr="00101309" w:rsidRDefault="00FC563A" w:rsidP="00FC563A">
            <w:pPr>
              <w:widowControl w:val="0"/>
              <w:spacing w:after="0" w:line="240" w:lineRule="auto"/>
              <w:ind w:right="147"/>
              <w:rPr>
                <w:rFonts w:ascii="Times New Roman" w:hAnsi="Times New Roman" w:cs="Times New Roman"/>
                <w:lang w:bidi="ru-RU"/>
              </w:rPr>
            </w:pPr>
            <w:r w:rsidRPr="00101309">
              <w:rPr>
                <w:rFonts w:ascii="Times New Roman" w:eastAsia="Calibri" w:hAnsi="Times New Roman" w:cs="Times New Roman"/>
                <w:sz w:val="24"/>
                <w:szCs w:val="24"/>
                <w:lang w:eastAsia="en-US"/>
              </w:rPr>
              <w:t>Зона режимных территорий (ТВ.1)</w:t>
            </w:r>
          </w:p>
        </w:tc>
      </w:tr>
      <w:tr w:rsidR="00FC563A" w:rsidRPr="006A6EDA" w14:paraId="05FB96F7" w14:textId="77777777" w:rsidTr="0094797D">
        <w:trPr>
          <w:trHeight w:hRule="exact" w:val="571"/>
          <w:jc w:val="center"/>
        </w:trPr>
        <w:tc>
          <w:tcPr>
            <w:tcW w:w="3475" w:type="dxa"/>
            <w:tcBorders>
              <w:top w:val="single" w:sz="4" w:space="0" w:color="auto"/>
              <w:left w:val="single" w:sz="4" w:space="0" w:color="auto"/>
              <w:bottom w:val="single" w:sz="4" w:space="0" w:color="auto"/>
            </w:tcBorders>
            <w:vAlign w:val="bottom"/>
          </w:tcPr>
          <w:p w14:paraId="1ADA678C" w14:textId="7AAB8037" w:rsidR="00FC563A" w:rsidRPr="006A6EDA" w:rsidRDefault="00FC563A" w:rsidP="00FC563A">
            <w:pPr>
              <w:widowControl w:val="0"/>
              <w:spacing w:after="0" w:line="240" w:lineRule="auto"/>
              <w:rPr>
                <w:rFonts w:ascii="Times New Roman" w:hAnsi="Times New Roman" w:cs="Times New Roman"/>
                <w:color w:val="000000"/>
                <w:sz w:val="24"/>
                <w:szCs w:val="24"/>
                <w:lang w:bidi="ru-RU"/>
              </w:rPr>
            </w:pPr>
            <w:r w:rsidRPr="006A6EDA">
              <w:rPr>
                <w:rFonts w:ascii="Times New Roman" w:hAnsi="Times New Roman" w:cs="Times New Roman"/>
                <w:color w:val="000000"/>
                <w:sz w:val="24"/>
                <w:szCs w:val="24"/>
                <w:lang w:bidi="ru-RU"/>
              </w:rPr>
              <w:t>Зоны охраняемых территорий</w:t>
            </w:r>
            <w:r>
              <w:rPr>
                <w:rFonts w:ascii="Times New Roman" w:hAnsi="Times New Roman" w:cs="Times New Roman"/>
                <w:color w:val="000000"/>
                <w:sz w:val="24"/>
                <w:szCs w:val="24"/>
                <w:lang w:bidi="ru-RU"/>
              </w:rPr>
              <w:t xml:space="preserve"> </w:t>
            </w:r>
            <w:r>
              <w:rPr>
                <w:rFonts w:ascii="Times New Roman" w:hAnsi="Times New Roman" w:cs="Times New Roman"/>
                <w:color w:val="000000"/>
                <w:sz w:val="24"/>
                <w:szCs w:val="24"/>
                <w:lang w:bidi="ru-RU"/>
              </w:rPr>
              <w:br/>
            </w:r>
            <w:r w:rsidRPr="006A6EDA">
              <w:rPr>
                <w:rFonts w:ascii="Times New Roman" w:hAnsi="Times New Roman" w:cs="Times New Roman"/>
                <w:color w:val="000000"/>
                <w:sz w:val="24"/>
                <w:szCs w:val="24"/>
                <w:lang w:bidi="ru-RU"/>
              </w:rPr>
              <w:t>и объектов</w:t>
            </w:r>
          </w:p>
        </w:tc>
        <w:tc>
          <w:tcPr>
            <w:tcW w:w="1339" w:type="dxa"/>
            <w:tcBorders>
              <w:top w:val="single" w:sz="4" w:space="0" w:color="auto"/>
              <w:left w:val="single" w:sz="4" w:space="0" w:color="auto"/>
              <w:bottom w:val="single" w:sz="4" w:space="0" w:color="auto"/>
            </w:tcBorders>
            <w:vAlign w:val="center"/>
          </w:tcPr>
          <w:p w14:paraId="47C319A2" w14:textId="77777777" w:rsidR="00FC563A" w:rsidRPr="00101309" w:rsidRDefault="00FC563A" w:rsidP="00FC563A">
            <w:pPr>
              <w:widowControl w:val="0"/>
              <w:spacing w:after="0" w:line="240" w:lineRule="auto"/>
              <w:jc w:val="center"/>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ОО</w:t>
            </w:r>
          </w:p>
        </w:tc>
        <w:tc>
          <w:tcPr>
            <w:tcW w:w="4546" w:type="dxa"/>
            <w:tcBorders>
              <w:top w:val="single" w:sz="4" w:space="0" w:color="auto"/>
              <w:left w:val="single" w:sz="4" w:space="0" w:color="auto"/>
              <w:bottom w:val="single" w:sz="4" w:space="0" w:color="auto"/>
              <w:right w:val="single" w:sz="4" w:space="0" w:color="auto"/>
            </w:tcBorders>
            <w:vAlign w:val="bottom"/>
          </w:tcPr>
          <w:p w14:paraId="22BB4966" w14:textId="13AD5832" w:rsidR="00FC563A" w:rsidRPr="00101309" w:rsidRDefault="00FC563A" w:rsidP="00FC563A">
            <w:pPr>
              <w:widowControl w:val="0"/>
              <w:spacing w:after="0" w:line="240" w:lineRule="auto"/>
              <w:ind w:right="147"/>
              <w:rPr>
                <w:rFonts w:ascii="Times New Roman" w:hAnsi="Times New Roman" w:cs="Times New Roman"/>
                <w:color w:val="000000"/>
                <w:sz w:val="24"/>
                <w:szCs w:val="24"/>
                <w:lang w:bidi="ru-RU"/>
              </w:rPr>
            </w:pPr>
            <w:r w:rsidRPr="00101309">
              <w:rPr>
                <w:rFonts w:ascii="Times New Roman" w:hAnsi="Times New Roman" w:cs="Times New Roman"/>
                <w:color w:val="000000"/>
                <w:sz w:val="24"/>
                <w:szCs w:val="24"/>
                <w:lang w:bidi="ru-RU"/>
              </w:rPr>
              <w:t>Зона особо охраняемых территорий историко-культурного назначения</w:t>
            </w:r>
          </w:p>
        </w:tc>
      </w:tr>
    </w:tbl>
    <w:p w14:paraId="45B10D28" w14:textId="1E2B41B9" w:rsidR="006A6EDA" w:rsidRPr="006A6EDA" w:rsidRDefault="008D4924" w:rsidP="006A6EDA">
      <w:pPr>
        <w:widowControl w:val="0"/>
        <w:tabs>
          <w:tab w:val="left" w:pos="709"/>
        </w:tabs>
        <w:spacing w:after="0" w:line="240" w:lineRule="auto"/>
        <w:ind w:left="71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p>
    <w:p w14:paraId="1679E5A1" w14:textId="045BF6C4" w:rsidR="00C218BD" w:rsidRPr="00C218BD" w:rsidRDefault="00C218BD" w:rsidP="00AA5718">
      <w:pPr>
        <w:pStyle w:val="a7"/>
        <w:widowControl w:val="0"/>
        <w:numPr>
          <w:ilvl w:val="0"/>
          <w:numId w:val="62"/>
        </w:numPr>
        <w:tabs>
          <w:tab w:val="left" w:pos="709"/>
        </w:tabs>
        <w:spacing w:after="0" w:line="240" w:lineRule="auto"/>
        <w:jc w:val="both"/>
        <w:outlineLvl w:val="2"/>
        <w:rPr>
          <w:rFonts w:ascii="Times New Roman" w:hAnsi="Times New Roman" w:cs="Times New Roman"/>
          <w:bCs/>
          <w:iCs/>
          <w:sz w:val="28"/>
          <w:szCs w:val="28"/>
          <w:lang w:bidi="ru-RU"/>
        </w:rPr>
      </w:pPr>
      <w:bookmarkStart w:id="122" w:name="_Hlk223693044"/>
      <w:r>
        <w:rPr>
          <w:rFonts w:ascii="Times New Roman" w:hAnsi="Times New Roman" w:cs="Times New Roman"/>
          <w:bCs/>
          <w:iCs/>
          <w:sz w:val="28"/>
          <w:szCs w:val="28"/>
          <w:lang w:bidi="ru-RU"/>
        </w:rPr>
        <w:t xml:space="preserve">Статью 40 части </w:t>
      </w:r>
      <w:r w:rsidRPr="001737F3">
        <w:rPr>
          <w:rFonts w:ascii="Times New Roman" w:hAnsi="Times New Roman" w:cs="Times New Roman"/>
          <w:sz w:val="28"/>
          <w:szCs w:val="28"/>
          <w:lang w:bidi="ru-RU"/>
        </w:rPr>
        <w:t xml:space="preserve">III </w:t>
      </w:r>
      <w:r>
        <w:rPr>
          <w:rFonts w:ascii="Times New Roman" w:hAnsi="Times New Roman" w:cs="Times New Roman"/>
          <w:sz w:val="28"/>
          <w:szCs w:val="28"/>
          <w:lang w:bidi="ru-RU"/>
        </w:rPr>
        <w:t>изложить в следующей редакции:</w:t>
      </w:r>
    </w:p>
    <w:p w14:paraId="72991603" w14:textId="0317D8E9" w:rsidR="00C218BD" w:rsidRPr="00C218BD" w:rsidRDefault="002A6125" w:rsidP="00C218BD">
      <w:pPr>
        <w:keepNext/>
        <w:spacing w:before="120" w:after="120" w:line="240" w:lineRule="auto"/>
        <w:jc w:val="center"/>
        <w:outlineLvl w:val="2"/>
        <w:rPr>
          <w:rFonts w:ascii="Times New Roman" w:eastAsia="Calibri" w:hAnsi="Times New Roman" w:cs="Times New Roman"/>
          <w:b/>
          <w:bCs/>
          <w:color w:val="000000"/>
          <w:sz w:val="28"/>
          <w:szCs w:val="28"/>
          <w:lang w:eastAsia="en-US"/>
        </w:rPr>
      </w:pPr>
      <w:bookmarkStart w:id="123" w:name="_Toc102658097"/>
      <w:bookmarkStart w:id="124" w:name="_Toc121498735"/>
      <w:bookmarkStart w:id="125" w:name="_Toc223516991"/>
      <w:r>
        <w:rPr>
          <w:rFonts w:ascii="Times New Roman" w:hAnsi="Times New Roman" w:cs="Times New Roman"/>
          <w:bCs/>
          <w:iCs/>
          <w:sz w:val="28"/>
          <w:szCs w:val="28"/>
          <w:lang w:bidi="ru-RU"/>
        </w:rPr>
        <w:t>«</w:t>
      </w:r>
      <w:r w:rsidR="00C218BD" w:rsidRPr="00C218BD">
        <w:rPr>
          <w:rFonts w:ascii="Times New Roman" w:eastAsia="Calibri" w:hAnsi="Times New Roman" w:cs="Times New Roman"/>
          <w:b/>
          <w:bCs/>
          <w:color w:val="000000"/>
          <w:sz w:val="28"/>
          <w:szCs w:val="28"/>
          <w:lang w:eastAsia="en-US"/>
        </w:rPr>
        <w:t>Статья 40.</w:t>
      </w:r>
      <w:bookmarkEnd w:id="123"/>
      <w:r w:rsidR="00C218BD" w:rsidRPr="00C218BD">
        <w:rPr>
          <w:rFonts w:ascii="Times New Roman" w:eastAsia="Calibri" w:hAnsi="Times New Roman" w:cs="Times New Roman"/>
          <w:b/>
          <w:bCs/>
          <w:color w:val="000000"/>
          <w:sz w:val="28"/>
          <w:szCs w:val="28"/>
          <w:lang w:eastAsia="en-US"/>
        </w:rPr>
        <w:t xml:space="preserve"> Общие положения о градостроительных регламентах</w:t>
      </w:r>
      <w:bookmarkEnd w:id="124"/>
      <w:bookmarkEnd w:id="125"/>
    </w:p>
    <w:p w14:paraId="75EE55F1" w14:textId="77777777" w:rsidR="00C218BD" w:rsidRPr="00C218BD" w:rsidRDefault="00C218BD" w:rsidP="00AA5718">
      <w:pPr>
        <w:widowControl w:val="0"/>
        <w:numPr>
          <w:ilvl w:val="0"/>
          <w:numId w:val="65"/>
        </w:numPr>
        <w:spacing w:after="0" w:line="240" w:lineRule="auto"/>
        <w:ind w:left="0" w:firstLine="709"/>
        <w:jc w:val="both"/>
        <w:rPr>
          <w:rFonts w:ascii="Times New Roman" w:hAnsi="Times New Roman" w:cs="Times New Roman"/>
          <w:color w:val="000000"/>
          <w:sz w:val="24"/>
          <w:szCs w:val="24"/>
        </w:rPr>
      </w:pPr>
      <w:r w:rsidRPr="00C218BD">
        <w:rPr>
          <w:rFonts w:ascii="Times New Roman" w:hAnsi="Times New Roman" w:cs="Times New Roman"/>
          <w:color w:val="000000"/>
          <w:sz w:val="24"/>
          <w:szCs w:val="24"/>
        </w:rPr>
        <w:t xml:space="preserve">Градостроительным регламентом определяется правовой режим земельных </w:t>
      </w:r>
      <w:r w:rsidRPr="00C218BD">
        <w:rPr>
          <w:rFonts w:ascii="Times New Roman" w:hAnsi="Times New Roman" w:cs="Times New Roman"/>
          <w:color w:val="000000"/>
          <w:sz w:val="24"/>
          <w:szCs w:val="24"/>
        </w:rPr>
        <w:lastRenderedPageBreak/>
        <w:t>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5363EB45" w14:textId="77777777" w:rsidR="00C218BD" w:rsidRPr="00C218BD" w:rsidRDefault="00C218BD" w:rsidP="00AA5718">
      <w:pPr>
        <w:widowControl w:val="0"/>
        <w:numPr>
          <w:ilvl w:val="0"/>
          <w:numId w:val="65"/>
        </w:numPr>
        <w:spacing w:after="0" w:line="240" w:lineRule="auto"/>
        <w:ind w:left="0" w:firstLine="709"/>
        <w:jc w:val="both"/>
        <w:rPr>
          <w:rFonts w:ascii="Times New Roman" w:hAnsi="Times New Roman" w:cs="Times New Roman"/>
          <w:color w:val="000000"/>
          <w:sz w:val="24"/>
          <w:szCs w:val="24"/>
        </w:rPr>
      </w:pPr>
      <w:r w:rsidRPr="00C218BD">
        <w:rPr>
          <w:rFonts w:ascii="Times New Roman" w:hAnsi="Times New Roman" w:cs="Times New Roman"/>
          <w:color w:val="000000"/>
          <w:sz w:val="24"/>
          <w:szCs w:val="24"/>
        </w:rPr>
        <w:t>Градостроительные регламенты устанавливаются с учетом:</w:t>
      </w:r>
    </w:p>
    <w:p w14:paraId="3B45A57C" w14:textId="77777777" w:rsidR="00C218BD" w:rsidRPr="00C218BD" w:rsidRDefault="00C218BD" w:rsidP="00AA5718">
      <w:pPr>
        <w:numPr>
          <w:ilvl w:val="0"/>
          <w:numId w:val="66"/>
        </w:numPr>
        <w:spacing w:after="0" w:line="240" w:lineRule="auto"/>
        <w:ind w:left="0" w:firstLine="709"/>
        <w:jc w:val="both"/>
        <w:rPr>
          <w:rFonts w:ascii="Times New Roman" w:hAnsi="Times New Roman" w:cs="Times New Roman"/>
          <w:color w:val="000000"/>
          <w:sz w:val="24"/>
          <w:szCs w:val="24"/>
        </w:rPr>
      </w:pPr>
      <w:r w:rsidRPr="00C218BD">
        <w:rPr>
          <w:rFonts w:ascii="Times New Roman" w:hAnsi="Times New Roman" w:cs="Times New Roman"/>
          <w:color w:val="000000"/>
          <w:sz w:val="24"/>
          <w:szCs w:val="24"/>
        </w:rPr>
        <w:t>фактического использования земельных участков и объектов капитального строительства в границах территориальной зоны;</w:t>
      </w:r>
    </w:p>
    <w:p w14:paraId="79EA63B4" w14:textId="77777777" w:rsidR="00C218BD" w:rsidRPr="00C218BD" w:rsidRDefault="00C218BD" w:rsidP="00AA5718">
      <w:pPr>
        <w:numPr>
          <w:ilvl w:val="0"/>
          <w:numId w:val="66"/>
        </w:numPr>
        <w:spacing w:after="0" w:line="240" w:lineRule="auto"/>
        <w:ind w:left="0" w:firstLine="709"/>
        <w:jc w:val="both"/>
        <w:rPr>
          <w:rFonts w:ascii="Times New Roman" w:hAnsi="Times New Roman" w:cs="Times New Roman"/>
          <w:color w:val="000000"/>
          <w:sz w:val="24"/>
          <w:szCs w:val="24"/>
        </w:rPr>
      </w:pPr>
      <w:r w:rsidRPr="00C218BD">
        <w:rPr>
          <w:rFonts w:ascii="Times New Roman" w:hAnsi="Times New Roman" w:cs="Times New Roman"/>
          <w:color w:val="000000"/>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2FFFF28B" w14:textId="77777777" w:rsidR="00C218BD" w:rsidRPr="00C218BD" w:rsidRDefault="00C218BD" w:rsidP="00AA5718">
      <w:pPr>
        <w:numPr>
          <w:ilvl w:val="0"/>
          <w:numId w:val="66"/>
        </w:numPr>
        <w:spacing w:after="0" w:line="240" w:lineRule="auto"/>
        <w:ind w:left="0" w:firstLine="709"/>
        <w:jc w:val="both"/>
        <w:rPr>
          <w:rFonts w:ascii="Times New Roman" w:hAnsi="Times New Roman" w:cs="Times New Roman"/>
          <w:color w:val="000000"/>
          <w:sz w:val="24"/>
          <w:szCs w:val="24"/>
        </w:rPr>
      </w:pPr>
      <w:r w:rsidRPr="00C218BD">
        <w:rPr>
          <w:rFonts w:ascii="Times New Roman" w:hAnsi="Times New Roman" w:cs="Times New Roman"/>
          <w:color w:val="000000"/>
          <w:sz w:val="24"/>
          <w:szCs w:val="24"/>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0908859B" w14:textId="77777777" w:rsidR="00C218BD" w:rsidRPr="00C218BD" w:rsidRDefault="00C218BD" w:rsidP="00AA5718">
      <w:pPr>
        <w:numPr>
          <w:ilvl w:val="0"/>
          <w:numId w:val="66"/>
        </w:numPr>
        <w:spacing w:after="0" w:line="240" w:lineRule="auto"/>
        <w:ind w:left="0" w:firstLine="709"/>
        <w:jc w:val="both"/>
        <w:rPr>
          <w:rFonts w:ascii="Times New Roman" w:hAnsi="Times New Roman" w:cs="Times New Roman"/>
          <w:color w:val="000000"/>
          <w:sz w:val="24"/>
          <w:szCs w:val="24"/>
        </w:rPr>
      </w:pPr>
      <w:r w:rsidRPr="00C218BD">
        <w:rPr>
          <w:rFonts w:ascii="Times New Roman" w:hAnsi="Times New Roman" w:cs="Times New Roman"/>
          <w:color w:val="000000"/>
          <w:sz w:val="24"/>
          <w:szCs w:val="24"/>
        </w:rPr>
        <w:t>видов территориальных зон;</w:t>
      </w:r>
    </w:p>
    <w:p w14:paraId="26FA4D3F" w14:textId="77777777" w:rsidR="00C218BD" w:rsidRPr="00C218BD" w:rsidRDefault="00C218BD" w:rsidP="00AA5718">
      <w:pPr>
        <w:numPr>
          <w:ilvl w:val="0"/>
          <w:numId w:val="66"/>
        </w:numPr>
        <w:spacing w:after="0" w:line="240" w:lineRule="auto"/>
        <w:ind w:left="0" w:firstLine="709"/>
        <w:jc w:val="both"/>
        <w:rPr>
          <w:rFonts w:ascii="Times New Roman" w:hAnsi="Times New Roman" w:cs="Times New Roman"/>
          <w:color w:val="000000"/>
          <w:sz w:val="24"/>
          <w:szCs w:val="24"/>
        </w:rPr>
      </w:pPr>
      <w:r w:rsidRPr="00C218BD">
        <w:rPr>
          <w:rFonts w:ascii="Times New Roman" w:hAnsi="Times New Roman" w:cs="Times New Roman"/>
          <w:color w:val="000000"/>
          <w:sz w:val="24"/>
          <w:szCs w:val="24"/>
        </w:rPr>
        <w:t>требований охраны объектов культурного наследия, а также особо охраняемых природных территорий, иных природных объектов.</w:t>
      </w:r>
    </w:p>
    <w:p w14:paraId="6B723DBB" w14:textId="77777777" w:rsidR="00C218BD" w:rsidRPr="00C218BD" w:rsidRDefault="00C218BD" w:rsidP="00AA5718">
      <w:pPr>
        <w:widowControl w:val="0"/>
        <w:numPr>
          <w:ilvl w:val="0"/>
          <w:numId w:val="65"/>
        </w:numPr>
        <w:spacing w:after="0" w:line="240" w:lineRule="auto"/>
        <w:ind w:left="0" w:firstLine="709"/>
        <w:contextualSpacing/>
        <w:jc w:val="both"/>
        <w:rPr>
          <w:rFonts w:ascii="Times New Roman" w:hAnsi="Times New Roman" w:cs="Times New Roman"/>
          <w:sz w:val="24"/>
          <w:szCs w:val="24"/>
        </w:rPr>
      </w:pPr>
      <w:r w:rsidRPr="00C218BD">
        <w:rPr>
          <w:rFonts w:ascii="Times New Roman" w:hAnsi="Times New Roman" w:cs="Times New Roman"/>
          <w:sz w:val="24"/>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 законодательством.</w:t>
      </w:r>
    </w:p>
    <w:p w14:paraId="18B71297" w14:textId="443A3930" w:rsidR="00C218BD" w:rsidRPr="005F3CE5" w:rsidRDefault="00C218BD" w:rsidP="00AA5718">
      <w:pPr>
        <w:widowControl w:val="0"/>
        <w:numPr>
          <w:ilvl w:val="0"/>
          <w:numId w:val="65"/>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4250F4CF" w14:textId="77777777" w:rsidR="00C218BD" w:rsidRPr="005F3CE5" w:rsidRDefault="00C218BD" w:rsidP="00AA5718">
      <w:pPr>
        <w:numPr>
          <w:ilvl w:val="0"/>
          <w:numId w:val="67"/>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виды разрешенного использования земельных участков и объектов капитального строительства;</w:t>
      </w:r>
    </w:p>
    <w:p w14:paraId="36CC8DC1" w14:textId="77777777" w:rsidR="00C218BD" w:rsidRPr="005F3CE5" w:rsidRDefault="00C218BD" w:rsidP="00AA5718">
      <w:pPr>
        <w:numPr>
          <w:ilvl w:val="0"/>
          <w:numId w:val="67"/>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066F5CF" w14:textId="77777777" w:rsidR="00C218BD" w:rsidRPr="005F3CE5" w:rsidRDefault="00C218BD" w:rsidP="00AA5718">
      <w:pPr>
        <w:numPr>
          <w:ilvl w:val="0"/>
          <w:numId w:val="67"/>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требования к архитектурно-градостроительному облику объектов капитального строительства;</w:t>
      </w:r>
    </w:p>
    <w:p w14:paraId="68F0F817" w14:textId="77777777" w:rsidR="00C218BD" w:rsidRPr="005F3CE5" w:rsidRDefault="00C218BD" w:rsidP="00AA5718">
      <w:pPr>
        <w:numPr>
          <w:ilvl w:val="0"/>
          <w:numId w:val="67"/>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7F6A67CA" w14:textId="756E4248" w:rsidR="00C218BD" w:rsidRPr="005F3CE5" w:rsidRDefault="00C218BD" w:rsidP="00AA5718">
      <w:pPr>
        <w:numPr>
          <w:ilvl w:val="0"/>
          <w:numId w:val="67"/>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301C9DA1" w14:textId="4F5DB954" w:rsidR="00C218BD" w:rsidRPr="005F3CE5" w:rsidRDefault="00C218BD" w:rsidP="00AA5718">
      <w:pPr>
        <w:widowControl w:val="0"/>
        <w:numPr>
          <w:ilvl w:val="0"/>
          <w:numId w:val="65"/>
        </w:numPr>
        <w:spacing w:after="0" w:line="240" w:lineRule="auto"/>
        <w:ind w:left="0" w:firstLine="709"/>
        <w:contextualSpacing/>
        <w:jc w:val="both"/>
        <w:rPr>
          <w:rFonts w:ascii="Times New Roman" w:hAnsi="Times New Roman" w:cs="Times New Roman"/>
          <w:sz w:val="24"/>
          <w:szCs w:val="24"/>
        </w:rPr>
      </w:pPr>
      <w:r w:rsidRPr="005F3CE5">
        <w:rPr>
          <w:rFonts w:ascii="Times New Roman" w:hAnsi="Times New Roman" w:cs="Times New Roman"/>
          <w:sz w:val="24"/>
          <w:szCs w:val="24"/>
        </w:rPr>
        <w:t>Действие градостроительного регламента не распространяется на земельные участки:</w:t>
      </w:r>
    </w:p>
    <w:p w14:paraId="54D7FD08" w14:textId="77777777" w:rsidR="00C218BD" w:rsidRPr="005F3CE5" w:rsidRDefault="00C218BD" w:rsidP="00AA5718">
      <w:pPr>
        <w:widowControl w:val="0"/>
        <w:numPr>
          <w:ilvl w:val="0"/>
          <w:numId w:val="64"/>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в границах территорий общего пользования;</w:t>
      </w:r>
    </w:p>
    <w:p w14:paraId="7D130A0C" w14:textId="77777777" w:rsidR="00C218BD" w:rsidRPr="005F3CE5" w:rsidRDefault="00C218BD" w:rsidP="00AA5718">
      <w:pPr>
        <w:widowControl w:val="0"/>
        <w:numPr>
          <w:ilvl w:val="0"/>
          <w:numId w:val="64"/>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вид разрешенного использования которых устанавливается в соответствии с федеральным законом документацией по планировке территории;</w:t>
      </w:r>
    </w:p>
    <w:p w14:paraId="5E756F02" w14:textId="77777777" w:rsidR="00C218BD" w:rsidRPr="005F3CE5" w:rsidRDefault="00C218BD" w:rsidP="00AA5718">
      <w:pPr>
        <w:widowControl w:val="0"/>
        <w:numPr>
          <w:ilvl w:val="0"/>
          <w:numId w:val="64"/>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используемые для осуществления пользования недрами;</w:t>
      </w:r>
    </w:p>
    <w:p w14:paraId="5A309B48" w14:textId="77777777" w:rsidR="00C218BD" w:rsidRPr="005F3CE5" w:rsidRDefault="00C218BD" w:rsidP="00AA5718">
      <w:pPr>
        <w:widowControl w:val="0"/>
        <w:numPr>
          <w:ilvl w:val="0"/>
          <w:numId w:val="64"/>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предназначенные для размещения линейных объектов и (или) занятые линейными объектами.</w:t>
      </w:r>
    </w:p>
    <w:p w14:paraId="15C20727" w14:textId="33C7217C" w:rsidR="00C218BD" w:rsidRPr="005F3CE5" w:rsidRDefault="00C218BD" w:rsidP="00AA5718">
      <w:pPr>
        <w:widowControl w:val="0"/>
        <w:numPr>
          <w:ilvl w:val="0"/>
          <w:numId w:val="65"/>
        </w:numPr>
        <w:spacing w:after="0" w:line="240" w:lineRule="auto"/>
        <w:ind w:left="0" w:firstLine="709"/>
        <w:jc w:val="both"/>
        <w:rPr>
          <w:rFonts w:ascii="Times New Roman" w:hAnsi="Times New Roman" w:cs="Times New Roman"/>
          <w:sz w:val="24"/>
          <w:szCs w:val="24"/>
        </w:rPr>
      </w:pPr>
      <w:r w:rsidRPr="005F3CE5">
        <w:rPr>
          <w:rFonts w:ascii="Times New Roman" w:hAnsi="Times New Roman" w:cs="Times New Roman"/>
          <w:sz w:val="24"/>
          <w:szCs w:val="24"/>
        </w:rPr>
        <w:t>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r w:rsidRPr="005F3CE5">
        <w:rPr>
          <w:rFonts w:ascii="Times New Roman" w:hAnsi="Times New Roman" w:cs="Times New Roman"/>
          <w:sz w:val="28"/>
          <w:szCs w:val="28"/>
        </w:rPr>
        <w:t xml:space="preserve">». </w:t>
      </w:r>
    </w:p>
    <w:p w14:paraId="56CC19DA" w14:textId="4F992F85" w:rsidR="00C218BD" w:rsidRPr="005F3CE5" w:rsidRDefault="00C218BD" w:rsidP="00C218BD">
      <w:pPr>
        <w:widowControl w:val="0"/>
        <w:tabs>
          <w:tab w:val="left" w:pos="709"/>
        </w:tabs>
        <w:spacing w:after="0" w:line="240" w:lineRule="auto"/>
        <w:jc w:val="both"/>
        <w:rPr>
          <w:rFonts w:ascii="Times New Roman" w:hAnsi="Times New Roman" w:cs="Times New Roman"/>
          <w:bCs/>
          <w:iCs/>
          <w:sz w:val="28"/>
          <w:szCs w:val="28"/>
          <w:lang w:bidi="ru-RU"/>
        </w:rPr>
      </w:pPr>
    </w:p>
    <w:bookmarkEnd w:id="122"/>
    <w:p w14:paraId="04E4CA25" w14:textId="3766A2BF" w:rsidR="00C218BD" w:rsidRPr="00C218BD" w:rsidRDefault="00C218BD" w:rsidP="00AA5718">
      <w:pPr>
        <w:pStyle w:val="a7"/>
        <w:widowControl w:val="0"/>
        <w:numPr>
          <w:ilvl w:val="0"/>
          <w:numId w:val="62"/>
        </w:numPr>
        <w:tabs>
          <w:tab w:val="left" w:pos="709"/>
        </w:tabs>
        <w:spacing w:after="0" w:line="240" w:lineRule="auto"/>
        <w:jc w:val="both"/>
        <w:outlineLvl w:val="2"/>
        <w:rPr>
          <w:rFonts w:ascii="Times New Roman" w:hAnsi="Times New Roman" w:cs="Times New Roman"/>
          <w:bCs/>
          <w:iCs/>
          <w:sz w:val="28"/>
          <w:szCs w:val="28"/>
          <w:lang w:bidi="ru-RU"/>
        </w:rPr>
      </w:pPr>
      <w:r>
        <w:rPr>
          <w:rFonts w:ascii="Times New Roman" w:hAnsi="Times New Roman" w:cs="Times New Roman"/>
          <w:bCs/>
          <w:iCs/>
          <w:sz w:val="28"/>
          <w:szCs w:val="28"/>
          <w:lang w:bidi="ru-RU"/>
        </w:rPr>
        <w:t xml:space="preserve">Статью 41 части </w:t>
      </w:r>
      <w:r w:rsidRPr="001737F3">
        <w:rPr>
          <w:rFonts w:ascii="Times New Roman" w:hAnsi="Times New Roman" w:cs="Times New Roman"/>
          <w:sz w:val="28"/>
          <w:szCs w:val="28"/>
          <w:lang w:bidi="ru-RU"/>
        </w:rPr>
        <w:t xml:space="preserve">III </w:t>
      </w:r>
      <w:r>
        <w:rPr>
          <w:rFonts w:ascii="Times New Roman" w:hAnsi="Times New Roman" w:cs="Times New Roman"/>
          <w:sz w:val="28"/>
          <w:szCs w:val="28"/>
          <w:lang w:bidi="ru-RU"/>
        </w:rPr>
        <w:t>изложить в следующей редакции:</w:t>
      </w:r>
    </w:p>
    <w:p w14:paraId="274D9AFB" w14:textId="5A09E29D" w:rsidR="00744202" w:rsidRPr="00744202" w:rsidRDefault="00400824" w:rsidP="00744202">
      <w:pPr>
        <w:spacing w:before="240" w:after="120" w:line="240" w:lineRule="auto"/>
        <w:jc w:val="center"/>
        <w:outlineLvl w:val="2"/>
        <w:rPr>
          <w:rFonts w:ascii="Times New Roman" w:eastAsia="Calibri" w:hAnsi="Times New Roman" w:cs="Times New Roman"/>
          <w:b/>
          <w:bCs/>
          <w:color w:val="000000"/>
          <w:sz w:val="28"/>
          <w:szCs w:val="28"/>
          <w:lang w:eastAsia="en-US"/>
        </w:rPr>
      </w:pPr>
      <w:bookmarkStart w:id="126" w:name="_Toc223516992"/>
      <w:r>
        <w:rPr>
          <w:rFonts w:ascii="Times New Roman" w:hAnsi="Times New Roman" w:cs="Times New Roman"/>
          <w:bCs/>
          <w:iCs/>
          <w:sz w:val="28"/>
          <w:szCs w:val="28"/>
          <w:lang w:bidi="ru-RU"/>
        </w:rPr>
        <w:t>«</w:t>
      </w:r>
      <w:r w:rsidR="00744202" w:rsidRPr="00744202">
        <w:rPr>
          <w:rFonts w:ascii="Times New Roman" w:eastAsia="Calibri" w:hAnsi="Times New Roman" w:cs="Times New Roman"/>
          <w:b/>
          <w:bCs/>
          <w:color w:val="000000"/>
          <w:sz w:val="28"/>
          <w:szCs w:val="28"/>
          <w:lang w:eastAsia="en-US"/>
        </w:rPr>
        <w:t xml:space="preserve">Статья </w:t>
      </w:r>
      <w:r w:rsidR="00744202">
        <w:rPr>
          <w:rFonts w:ascii="Times New Roman" w:eastAsia="Calibri" w:hAnsi="Times New Roman" w:cs="Times New Roman"/>
          <w:b/>
          <w:bCs/>
          <w:color w:val="000000"/>
          <w:sz w:val="28"/>
          <w:szCs w:val="28"/>
          <w:lang w:eastAsia="en-US"/>
        </w:rPr>
        <w:t>41</w:t>
      </w:r>
      <w:r w:rsidR="00744202" w:rsidRPr="00744202">
        <w:rPr>
          <w:rFonts w:ascii="Times New Roman" w:eastAsia="Calibri" w:hAnsi="Times New Roman" w:cs="Times New Roman"/>
          <w:b/>
          <w:bCs/>
          <w:color w:val="000000"/>
          <w:sz w:val="28"/>
          <w:szCs w:val="28"/>
          <w:lang w:eastAsia="en-US"/>
        </w:rPr>
        <w:t>. Общие требования к видам разрешенного использования земельных участков и объектов капитального строительства</w:t>
      </w:r>
      <w:bookmarkEnd w:id="126"/>
    </w:p>
    <w:p w14:paraId="673F4D13"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lastRenderedPageBreak/>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027CAD18" w14:textId="77777777" w:rsidR="00744202" w:rsidRPr="00744202" w:rsidRDefault="00744202" w:rsidP="00AA5718">
      <w:pPr>
        <w:widowControl w:val="0"/>
        <w:numPr>
          <w:ilvl w:val="0"/>
          <w:numId w:val="69"/>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основные виды разрешенного использования;</w:t>
      </w:r>
    </w:p>
    <w:p w14:paraId="0409275F" w14:textId="77777777" w:rsidR="00744202" w:rsidRPr="00744202" w:rsidRDefault="00744202" w:rsidP="00AA5718">
      <w:pPr>
        <w:widowControl w:val="0"/>
        <w:numPr>
          <w:ilvl w:val="0"/>
          <w:numId w:val="69"/>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условно разрешенные виды использования;</w:t>
      </w:r>
    </w:p>
    <w:p w14:paraId="6E381D16" w14:textId="77777777" w:rsidR="00744202" w:rsidRPr="00744202" w:rsidRDefault="00744202" w:rsidP="00AA5718">
      <w:pPr>
        <w:widowControl w:val="0"/>
        <w:numPr>
          <w:ilvl w:val="0"/>
          <w:numId w:val="69"/>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вспомогательные виды разрешенного использования, допустимые только</w:t>
      </w:r>
      <w:r w:rsidRPr="00744202">
        <w:rPr>
          <w:rFonts w:ascii="Times New Roman" w:hAnsi="Times New Roman" w:cs="Times New Roman"/>
          <w:sz w:val="24"/>
          <w:szCs w:val="24"/>
        </w:rPr>
        <w:br/>
        <w:t xml:space="preserve">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14:paraId="79C0C0F4"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В отношении земельного участка могут быть установлены один или несколько основных видов разрешенного использования земельных участков, а также один или несколько вспомогательных видов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разрешенного использования земельного участка.</w:t>
      </w:r>
    </w:p>
    <w:p w14:paraId="72B737D0"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Основной вид разрешенного использования земельного участка считается выбранным в отношении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14:paraId="79E52B68"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 предусмотренном федеральным законом, и внесения сведений об условно разрешенном виде разрешенного использования земельного участка в Единый государственный реестр недвижимости.</w:t>
      </w:r>
    </w:p>
    <w:p w14:paraId="67BF36EE"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2DAB35EF" w14:textId="3DE8B94C"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Основные, условно разрешенные виды разрешенного использования объектов капитального строительства определяются описанием видов разрешенного использования земельных участков, на котором планируется их размещение, если</w:t>
      </w:r>
      <w:r>
        <w:rPr>
          <w:rFonts w:ascii="Times New Roman" w:hAnsi="Times New Roman" w:cs="Times New Roman"/>
          <w:sz w:val="24"/>
          <w:szCs w:val="24"/>
        </w:rPr>
        <w:t xml:space="preserve"> </w:t>
      </w:r>
      <w:r w:rsidRPr="00744202">
        <w:rPr>
          <w:rFonts w:ascii="Times New Roman" w:hAnsi="Times New Roman" w:cs="Times New Roman"/>
          <w:sz w:val="24"/>
          <w:szCs w:val="24"/>
        </w:rPr>
        <w:t>в градостроительном регламенте территориальной зоны не установлено иное.</w:t>
      </w:r>
    </w:p>
    <w:p w14:paraId="1C40D3C3"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 xml:space="preserve">Описание видов разрешенного использования земельных участков, установленных в градостроительных регламентах для соответствующих территориальных зон, определено в соответствии с классификатором видов разрешенного использования земельных участков, утвержденным приказом </w:t>
      </w:r>
      <w:proofErr w:type="spellStart"/>
      <w:r w:rsidRPr="00744202">
        <w:rPr>
          <w:rFonts w:ascii="Times New Roman" w:hAnsi="Times New Roman" w:cs="Times New Roman"/>
          <w:sz w:val="24"/>
          <w:szCs w:val="24"/>
        </w:rPr>
        <w:t>Росреестра</w:t>
      </w:r>
      <w:proofErr w:type="spellEnd"/>
      <w:r w:rsidRPr="00744202">
        <w:rPr>
          <w:rFonts w:ascii="Times New Roman" w:hAnsi="Times New Roman" w:cs="Times New Roman"/>
          <w:sz w:val="24"/>
          <w:szCs w:val="24"/>
        </w:rPr>
        <w:t xml:space="preserve"> от 10.11.2020 № П/0412 «Об утверждении классификатора видов разрешенного использования земельных участков» (далее – Классификатор).</w:t>
      </w:r>
    </w:p>
    <w:p w14:paraId="7E08B3AE"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Разрешенное использование (назначение) зданий или сооружений должно соответствовать видам разрешенного использования земельного участка, на котором они расположены, за исключением случаев, предусмотренных пунктом 4 статьи 14.3 Земельного кодекса Российской Федерации.</w:t>
      </w:r>
    </w:p>
    <w:p w14:paraId="2EE2243B" w14:textId="77777777" w:rsidR="00744202" w:rsidRPr="00744202" w:rsidRDefault="00744202" w:rsidP="00AA5718">
      <w:pPr>
        <w:numPr>
          <w:ilvl w:val="0"/>
          <w:numId w:val="68"/>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Правообладатель земельного участка вправе использовать без разрешений и согласований земельный участок в соответствии с видом разрешенного использования земельного участка, если иное не установлено пунктом 4 статьи 14.3 Земельного кодекса Российской Федерации.</w:t>
      </w:r>
    </w:p>
    <w:p w14:paraId="3494B564" w14:textId="77777777" w:rsidR="00744202" w:rsidRPr="00744202" w:rsidRDefault="00744202" w:rsidP="00AA5718">
      <w:pPr>
        <w:numPr>
          <w:ilvl w:val="0"/>
          <w:numId w:val="68"/>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Правообладатель земельного участка вправе использовать земельный участок в соответствии со вспомогательным видом разрешенного использования земельного участка, если такой вид разрешенного использования установлен регламентами использования земель дополнительно к основному виду разрешенного использования земельного участка. Использование земельного участка исключительно в соответствии со вспомогательным видом разрешенного использования не допускается.</w:t>
      </w:r>
    </w:p>
    <w:p w14:paraId="47FF7B85" w14:textId="77777777" w:rsidR="00744202" w:rsidRPr="00744202" w:rsidRDefault="00744202" w:rsidP="00AA5718">
      <w:pPr>
        <w:numPr>
          <w:ilvl w:val="0"/>
          <w:numId w:val="68"/>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 xml:space="preserve">Земельные участки, здания или сооружения (за исключением здания или сооружения, в отношении которых принято решение о сносе самовольной постройки), установленные виды разрешенного использования (назначение) которых не соответствуют видам разрешенного </w:t>
      </w:r>
      <w:r w:rsidRPr="00744202">
        <w:rPr>
          <w:rFonts w:ascii="Times New Roman" w:eastAsia="Calibri" w:hAnsi="Times New Roman" w:cs="Times New Roman"/>
          <w:kern w:val="28"/>
          <w:sz w:val="24"/>
          <w:szCs w:val="24"/>
          <w:lang w:eastAsia="en-US"/>
        </w:rPr>
        <w:lastRenderedPageBreak/>
        <w:t>использования, установленным регламентами использования земель, документацией по планировке территории, могут использоваться без установления срока приведения их в соответствие с указанными регламентами, документацией, если иное не предусмотрено федеральными законами.</w:t>
      </w:r>
    </w:p>
    <w:p w14:paraId="2F326E04" w14:textId="77777777" w:rsidR="00744202" w:rsidRPr="00744202" w:rsidRDefault="00744202" w:rsidP="00AA5718">
      <w:pPr>
        <w:numPr>
          <w:ilvl w:val="0"/>
          <w:numId w:val="68"/>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Независимо от установленных видов разрешенного использования земельных участков и категории земель допускается использование земельных участков:</w:t>
      </w:r>
    </w:p>
    <w:p w14:paraId="3CB35AFB" w14:textId="77777777" w:rsidR="00744202" w:rsidRPr="00744202" w:rsidRDefault="00744202" w:rsidP="00744202">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1) для размещения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w:t>
      </w:r>
    </w:p>
    <w:p w14:paraId="47B62C9E" w14:textId="77777777" w:rsidR="00744202" w:rsidRPr="00744202" w:rsidRDefault="00744202" w:rsidP="00744202">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2) для размещения лесохозяйственных, лесоустроительных и иных специальных информационных знаков;</w:t>
      </w:r>
    </w:p>
    <w:p w14:paraId="32DA96A5" w14:textId="77777777" w:rsidR="00744202" w:rsidRPr="00744202" w:rsidRDefault="00744202" w:rsidP="00744202">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3) для строительства, реконструкции и (или) эксплуатации (далее также - размещение) линейных объектов и их неотъемлемых технологических частей (далее также - линейные объекты), для размещения которых не требуется разработка документации по планировке территории, для ограждения земельного участка, если в соответствии с федеральными законами не установлен запрет на размещение линейных объектов, ограждение земельных участков в границах определенных зон, земель, территорий;</w:t>
      </w:r>
    </w:p>
    <w:p w14:paraId="06D20B57" w14:textId="77777777" w:rsidR="00744202" w:rsidRPr="00744202" w:rsidRDefault="00744202" w:rsidP="00744202">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4) для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здания, сооружения на период строительства, реконструкции, если в соответствии с федеральными законами не установлен запрет на осуществление указанных видов деятельности в границах определенных зон, земель, территорий;</w:t>
      </w:r>
    </w:p>
    <w:p w14:paraId="4309C273" w14:textId="77777777" w:rsidR="00744202" w:rsidRPr="00744202" w:rsidRDefault="00744202" w:rsidP="00744202">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5) для обеспечения обороны страны и безопасности государства, за исключением использования земель или земельных участков для строительства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уполномоченными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w:t>
      </w:r>
    </w:p>
    <w:p w14:paraId="6875984E" w14:textId="77777777" w:rsidR="00744202" w:rsidRPr="00744202" w:rsidRDefault="00744202" w:rsidP="00744202">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6) в иных случаях, предусмотренных Земельным кодексом Российской Федерации, другими федеральными законами.</w:t>
      </w:r>
    </w:p>
    <w:p w14:paraId="0260E313" w14:textId="77777777" w:rsidR="00744202" w:rsidRPr="00744202" w:rsidRDefault="00744202" w:rsidP="00AA5718">
      <w:pPr>
        <w:numPr>
          <w:ilvl w:val="0"/>
          <w:numId w:val="68"/>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В случае, если в соответствии с пунктом 5 статьи 14.2 Земельного кодекса Российской Федерации виды разрешенного использования земельного участка устанавливаются документацией по планировке территории, правообладатель земельного участка вправе осуществлять выбор вида его разрешенного использования только из видов разрешенного использования земельных участков, установленных документацией по планировке территории для этого земельного участка.</w:t>
      </w:r>
    </w:p>
    <w:p w14:paraId="59F3F13F" w14:textId="77777777" w:rsidR="00744202" w:rsidRPr="00744202" w:rsidRDefault="00744202" w:rsidP="00AA5718">
      <w:pPr>
        <w:numPr>
          <w:ilvl w:val="0"/>
          <w:numId w:val="68"/>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Правообладатель земельного участка, использование которого в соответствии с утвержденной документацией по планировке территории предусматривается в иных целях, чем жилищное строительство, не вправе выбирать вид разрешенного использования земельного участка, предусматривающий строительство многоквартирных домов, в том числе в случае, если жилищное строительство допускается градостроительным регламентом.</w:t>
      </w:r>
    </w:p>
    <w:p w14:paraId="7E7AD135" w14:textId="77777777" w:rsidR="00744202" w:rsidRPr="00744202" w:rsidRDefault="00744202" w:rsidP="00AA5718">
      <w:pPr>
        <w:numPr>
          <w:ilvl w:val="0"/>
          <w:numId w:val="68"/>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kern w:val="28"/>
          <w:sz w:val="24"/>
          <w:szCs w:val="24"/>
          <w:lang w:eastAsia="en-US"/>
        </w:rPr>
      </w:pPr>
      <w:r w:rsidRPr="00744202">
        <w:rPr>
          <w:rFonts w:ascii="Times New Roman" w:eastAsia="Calibri" w:hAnsi="Times New Roman" w:cs="Times New Roman"/>
          <w:kern w:val="28"/>
          <w:sz w:val="24"/>
          <w:szCs w:val="24"/>
          <w:lang w:eastAsia="en-US"/>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48B8CE7F" w14:textId="77777777" w:rsidR="00744202" w:rsidRPr="00744202" w:rsidRDefault="00744202" w:rsidP="00AA5718">
      <w:pPr>
        <w:widowControl w:val="0"/>
        <w:numPr>
          <w:ilvl w:val="0"/>
          <w:numId w:val="68"/>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Реализация объектов капитального строительства с видом разрешенного использования «Малоэтажная многоквартирная жилая застройка» (код 2.1.1), «</w:t>
      </w:r>
      <w:proofErr w:type="spellStart"/>
      <w:r w:rsidRPr="00744202">
        <w:rPr>
          <w:rFonts w:ascii="Times New Roman" w:hAnsi="Times New Roman" w:cs="Times New Roman"/>
          <w:sz w:val="24"/>
          <w:szCs w:val="24"/>
        </w:rPr>
        <w:t>Среднеэтажная</w:t>
      </w:r>
      <w:proofErr w:type="spellEnd"/>
      <w:r w:rsidRPr="00744202">
        <w:rPr>
          <w:rFonts w:ascii="Times New Roman" w:hAnsi="Times New Roman" w:cs="Times New Roman"/>
          <w:sz w:val="24"/>
          <w:szCs w:val="24"/>
        </w:rPr>
        <w:t xml:space="preserve"> жилая застройка» (код 2.5) возможна в случае их обеспечения объектами обслуживания жилой застройки – детскими садами и школами (код 3.5.1).</w:t>
      </w:r>
    </w:p>
    <w:p w14:paraId="74D6BBDE" w14:textId="77777777" w:rsidR="00744202" w:rsidRPr="00744202" w:rsidRDefault="00744202" w:rsidP="00744202">
      <w:pPr>
        <w:widowControl w:val="0"/>
        <w:tabs>
          <w:tab w:val="left" w:pos="1134"/>
        </w:tabs>
        <w:spacing w:after="0" w:line="240" w:lineRule="auto"/>
        <w:ind w:firstLine="709"/>
        <w:jc w:val="both"/>
        <w:rPr>
          <w:rFonts w:ascii="Times New Roman" w:hAnsi="Times New Roman" w:cs="Times New Roman"/>
          <w:sz w:val="24"/>
          <w:szCs w:val="24"/>
        </w:rPr>
      </w:pPr>
      <w:r w:rsidRPr="00744202">
        <w:rPr>
          <w:rFonts w:ascii="Times New Roman" w:hAnsi="Times New Roman" w:cs="Times New Roman"/>
          <w:sz w:val="24"/>
          <w:szCs w:val="24"/>
        </w:rPr>
        <w:t xml:space="preserve">Возможность обеспечения объектами обслуживания жилой застройки подтверждается </w:t>
      </w:r>
      <w:r w:rsidRPr="00744202">
        <w:rPr>
          <w:rFonts w:ascii="Times New Roman" w:hAnsi="Times New Roman" w:cs="Times New Roman"/>
          <w:sz w:val="24"/>
          <w:szCs w:val="24"/>
        </w:rPr>
        <w:lastRenderedPageBreak/>
        <w:t>наличием одного из следующих документов:</w:t>
      </w:r>
    </w:p>
    <w:p w14:paraId="6CF23CC4" w14:textId="77777777" w:rsidR="00744202" w:rsidRPr="00744202" w:rsidRDefault="00744202" w:rsidP="00AA5718">
      <w:pPr>
        <w:widowControl w:val="0"/>
        <w:numPr>
          <w:ilvl w:val="0"/>
          <w:numId w:val="70"/>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утвержденной документации по планировке территории, в составе которой предусмотрено размещение объектов обслуживания жилой застройки при условии, что данные объекты включены в Адресную инвестиционную программу либо создание указанных объектов подтверждается документом, из которого следуют обязательства физических или юридических лиц по созданию таких объектов;</w:t>
      </w:r>
    </w:p>
    <w:p w14:paraId="241214A1" w14:textId="77777777" w:rsidR="00744202" w:rsidRPr="00744202" w:rsidRDefault="00744202" w:rsidP="00AA5718">
      <w:pPr>
        <w:widowControl w:val="0"/>
        <w:numPr>
          <w:ilvl w:val="0"/>
          <w:numId w:val="70"/>
        </w:numPr>
        <w:tabs>
          <w:tab w:val="left" w:pos="1134"/>
        </w:tabs>
        <w:spacing w:after="0" w:line="240" w:lineRule="auto"/>
        <w:ind w:left="0" w:firstLine="709"/>
        <w:jc w:val="both"/>
        <w:rPr>
          <w:rFonts w:ascii="Times New Roman" w:hAnsi="Times New Roman" w:cs="Times New Roman"/>
          <w:sz w:val="24"/>
          <w:szCs w:val="24"/>
        </w:rPr>
      </w:pPr>
      <w:r w:rsidRPr="00744202">
        <w:rPr>
          <w:rFonts w:ascii="Times New Roman" w:hAnsi="Times New Roman" w:cs="Times New Roman"/>
          <w:sz w:val="24"/>
          <w:szCs w:val="24"/>
        </w:rPr>
        <w:t>утвержденной Адресной инвестиционной программы, предусматривающей размещение объектов обслуживания жилой застройки;</w:t>
      </w:r>
    </w:p>
    <w:p w14:paraId="64AE2DD7" w14:textId="48AF3D48" w:rsidR="00744202" w:rsidRPr="00744202" w:rsidRDefault="00744202" w:rsidP="00AA5718">
      <w:pPr>
        <w:widowControl w:val="0"/>
        <w:numPr>
          <w:ilvl w:val="0"/>
          <w:numId w:val="70"/>
        </w:numPr>
        <w:tabs>
          <w:tab w:val="left" w:pos="1134"/>
        </w:tabs>
        <w:spacing w:after="0" w:line="240" w:lineRule="auto"/>
        <w:ind w:left="0" w:firstLine="709"/>
        <w:jc w:val="both"/>
        <w:rPr>
          <w:rFonts w:ascii="Times New Roman" w:hAnsi="Times New Roman" w:cs="Times New Roman"/>
          <w:sz w:val="28"/>
          <w:szCs w:val="28"/>
        </w:rPr>
      </w:pPr>
      <w:r w:rsidRPr="00744202">
        <w:rPr>
          <w:rFonts w:ascii="Times New Roman" w:hAnsi="Times New Roman" w:cs="Times New Roman"/>
          <w:sz w:val="24"/>
          <w:szCs w:val="24"/>
        </w:rPr>
        <w:t>документа, подтверждающего обязательства физического или юридического лица по созданию объектов обслуживания жилой застройки.</w:t>
      </w:r>
      <w:r>
        <w:rPr>
          <w:rFonts w:ascii="Times New Roman" w:hAnsi="Times New Roman" w:cs="Times New Roman"/>
          <w:sz w:val="28"/>
          <w:szCs w:val="28"/>
        </w:rPr>
        <w:t>».</w:t>
      </w:r>
      <w:r w:rsidRPr="00744202">
        <w:rPr>
          <w:rFonts w:ascii="Times New Roman" w:hAnsi="Times New Roman" w:cs="Times New Roman"/>
          <w:sz w:val="28"/>
          <w:szCs w:val="28"/>
        </w:rPr>
        <w:t xml:space="preserve"> </w:t>
      </w:r>
    </w:p>
    <w:p w14:paraId="11EAE086" w14:textId="09218AA5" w:rsidR="00C218BD" w:rsidRPr="00C218BD" w:rsidRDefault="00C218BD" w:rsidP="00C218BD">
      <w:pPr>
        <w:widowControl w:val="0"/>
        <w:tabs>
          <w:tab w:val="left" w:pos="709"/>
        </w:tabs>
        <w:spacing w:after="0" w:line="240" w:lineRule="auto"/>
        <w:jc w:val="both"/>
        <w:rPr>
          <w:rFonts w:ascii="Times New Roman" w:hAnsi="Times New Roman" w:cs="Times New Roman"/>
          <w:bCs/>
          <w:iCs/>
          <w:sz w:val="28"/>
          <w:szCs w:val="28"/>
          <w:lang w:bidi="ru-RU"/>
        </w:rPr>
      </w:pPr>
    </w:p>
    <w:p w14:paraId="2BFD087A" w14:textId="77777777" w:rsidR="00C218BD" w:rsidRPr="00744202" w:rsidRDefault="00C218BD" w:rsidP="00AA5718">
      <w:pPr>
        <w:pStyle w:val="a7"/>
        <w:widowControl w:val="0"/>
        <w:numPr>
          <w:ilvl w:val="0"/>
          <w:numId w:val="62"/>
        </w:numPr>
        <w:tabs>
          <w:tab w:val="left" w:pos="709"/>
        </w:tabs>
        <w:spacing w:after="0" w:line="240" w:lineRule="auto"/>
        <w:jc w:val="both"/>
        <w:outlineLvl w:val="2"/>
        <w:rPr>
          <w:rFonts w:ascii="Times New Roman" w:hAnsi="Times New Roman" w:cs="Times New Roman"/>
          <w:bCs/>
          <w:iCs/>
          <w:sz w:val="28"/>
          <w:szCs w:val="28"/>
          <w:lang w:bidi="ru-RU"/>
        </w:rPr>
      </w:pPr>
      <w:r>
        <w:rPr>
          <w:rFonts w:ascii="Times New Roman" w:hAnsi="Times New Roman" w:cs="Times New Roman"/>
          <w:bCs/>
          <w:iCs/>
          <w:sz w:val="28"/>
          <w:szCs w:val="28"/>
          <w:lang w:bidi="ru-RU"/>
        </w:rPr>
        <w:t xml:space="preserve"> Часть </w:t>
      </w:r>
      <w:r w:rsidRPr="001737F3">
        <w:rPr>
          <w:rFonts w:ascii="Times New Roman" w:hAnsi="Times New Roman" w:cs="Times New Roman"/>
          <w:sz w:val="28"/>
          <w:szCs w:val="28"/>
          <w:lang w:bidi="ru-RU"/>
        </w:rPr>
        <w:t>III дополнить</w:t>
      </w:r>
      <w:r>
        <w:rPr>
          <w:rFonts w:ascii="Times New Roman" w:hAnsi="Times New Roman" w:cs="Times New Roman"/>
          <w:sz w:val="28"/>
          <w:szCs w:val="28"/>
          <w:lang w:bidi="ru-RU"/>
        </w:rPr>
        <w:t xml:space="preserve"> статьей 41.1 следующего содержания:</w:t>
      </w:r>
    </w:p>
    <w:p w14:paraId="508B736C" w14:textId="77B1E613" w:rsidR="00744202" w:rsidRPr="00744202" w:rsidRDefault="00400824" w:rsidP="00744202">
      <w:pPr>
        <w:keepNext/>
        <w:spacing w:before="240" w:after="120" w:line="240" w:lineRule="auto"/>
        <w:outlineLvl w:val="2"/>
        <w:rPr>
          <w:rFonts w:ascii="Times New Roman" w:hAnsi="Times New Roman" w:cs="Times New Roman"/>
          <w:color w:val="000000"/>
          <w:sz w:val="28"/>
          <w:szCs w:val="28"/>
        </w:rPr>
      </w:pPr>
      <w:r>
        <w:rPr>
          <w:rFonts w:ascii="Times New Roman" w:hAnsi="Times New Roman" w:cs="Times New Roman"/>
          <w:bCs/>
          <w:iCs/>
          <w:sz w:val="28"/>
          <w:szCs w:val="28"/>
          <w:lang w:bidi="ru-RU"/>
        </w:rPr>
        <w:t>«</w:t>
      </w:r>
      <w:r w:rsidR="00744202" w:rsidRPr="00744202">
        <w:rPr>
          <w:rFonts w:ascii="Times New Roman" w:hAnsi="Times New Roman" w:cs="Times New Roman"/>
          <w:b/>
          <w:bCs/>
          <w:color w:val="000000"/>
          <w:sz w:val="28"/>
          <w:szCs w:val="28"/>
        </w:rPr>
        <w:t xml:space="preserve">Статья </w:t>
      </w:r>
      <w:r w:rsidR="00744202">
        <w:rPr>
          <w:rFonts w:ascii="Times New Roman" w:hAnsi="Times New Roman" w:cs="Times New Roman"/>
          <w:b/>
          <w:bCs/>
          <w:color w:val="000000"/>
          <w:sz w:val="28"/>
          <w:szCs w:val="28"/>
        </w:rPr>
        <w:t>41.1</w:t>
      </w:r>
      <w:r w:rsidR="00744202" w:rsidRPr="00744202">
        <w:rPr>
          <w:rFonts w:ascii="Times New Roman" w:hAnsi="Times New Roman" w:cs="Times New Roman"/>
          <w:b/>
          <w:bCs/>
          <w:color w:val="000000"/>
          <w:sz w:val="28"/>
          <w:szCs w:val="28"/>
        </w:rPr>
        <w:t>. Общие требования к предельным размерам земельных участков</w:t>
      </w:r>
      <w:r w:rsidR="00744202">
        <w:rPr>
          <w:rFonts w:ascii="Times New Roman" w:hAnsi="Times New Roman" w:cs="Times New Roman"/>
          <w:b/>
          <w:bCs/>
          <w:color w:val="000000"/>
          <w:sz w:val="28"/>
          <w:szCs w:val="28"/>
        </w:rPr>
        <w:t xml:space="preserve"> </w:t>
      </w:r>
      <w:r w:rsidR="00744202" w:rsidRPr="00744202">
        <w:rPr>
          <w:rFonts w:ascii="Times New Roman" w:hAnsi="Times New Roman" w:cs="Times New Roman"/>
          <w:b/>
          <w:bCs/>
          <w:color w:val="000000"/>
          <w:sz w:val="28"/>
          <w:szCs w:val="28"/>
        </w:rPr>
        <w:t>и предельным параметрам разрешенного строительства, реконструкции объектов капитального строительства</w:t>
      </w:r>
    </w:p>
    <w:p w14:paraId="10D7D552" w14:textId="77777777" w:rsidR="00744202" w:rsidRPr="00744202" w:rsidRDefault="00744202" w:rsidP="00AA5718">
      <w:pPr>
        <w:widowControl w:val="0"/>
        <w:numPr>
          <w:ilvl w:val="1"/>
          <w:numId w:val="71"/>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431F7186" w14:textId="77777777" w:rsidR="00744202" w:rsidRPr="00744202" w:rsidRDefault="00744202" w:rsidP="00AA5718">
      <w:pPr>
        <w:widowControl w:val="0"/>
        <w:numPr>
          <w:ilvl w:val="0"/>
          <w:numId w:val="72"/>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предельные (минимальные и (или) максимальные) размеры земельных участков, в том числе их площадь;</w:t>
      </w:r>
    </w:p>
    <w:p w14:paraId="2852E724" w14:textId="77777777" w:rsidR="00744202" w:rsidRPr="00744202" w:rsidRDefault="00744202" w:rsidP="00AA5718">
      <w:pPr>
        <w:widowControl w:val="0"/>
        <w:numPr>
          <w:ilvl w:val="0"/>
          <w:numId w:val="72"/>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F7A122B" w14:textId="77777777" w:rsidR="00744202" w:rsidRPr="00744202" w:rsidRDefault="00744202" w:rsidP="00AA5718">
      <w:pPr>
        <w:widowControl w:val="0"/>
        <w:numPr>
          <w:ilvl w:val="0"/>
          <w:numId w:val="72"/>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предельное количество этажей или предельную высоту зданий, строений, сооружений</w:t>
      </w:r>
      <w:r w:rsidRPr="00744202">
        <w:rPr>
          <w:rFonts w:ascii="Times New Roman" w:hAnsi="Times New Roman" w:cs="Times New Roman"/>
          <w:color w:val="000000"/>
          <w:sz w:val="24"/>
          <w:szCs w:val="24"/>
          <w:vertAlign w:val="superscript"/>
        </w:rPr>
        <w:t xml:space="preserve"> </w:t>
      </w:r>
      <w:r w:rsidRPr="00744202">
        <w:rPr>
          <w:rFonts w:ascii="Times New Roman" w:hAnsi="Times New Roman" w:cs="Times New Roman"/>
          <w:color w:val="000000"/>
          <w:sz w:val="24"/>
          <w:szCs w:val="24"/>
          <w:vertAlign w:val="superscript"/>
        </w:rPr>
        <w:footnoteReference w:id="1"/>
      </w:r>
      <w:r w:rsidRPr="00744202">
        <w:rPr>
          <w:rFonts w:ascii="Times New Roman" w:hAnsi="Times New Roman" w:cs="Times New Roman"/>
          <w:color w:val="000000"/>
          <w:sz w:val="24"/>
          <w:szCs w:val="24"/>
        </w:rPr>
        <w:t>;</w:t>
      </w:r>
    </w:p>
    <w:p w14:paraId="5917B70A" w14:textId="77777777" w:rsidR="00744202" w:rsidRPr="00744202" w:rsidRDefault="00744202" w:rsidP="00AA5718">
      <w:pPr>
        <w:widowControl w:val="0"/>
        <w:numPr>
          <w:ilvl w:val="0"/>
          <w:numId w:val="72"/>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DD5D60B" w14:textId="59F73908" w:rsidR="00744202" w:rsidRPr="003041E0" w:rsidRDefault="00744202" w:rsidP="00AA5718">
      <w:pPr>
        <w:widowControl w:val="0"/>
        <w:numPr>
          <w:ilvl w:val="1"/>
          <w:numId w:val="71"/>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Наряду с указанными в пунктах 2-4 части 1 настоящей статьи предельными параметрами разрешенного строительства, реконструкции объектов капитального строительства г</w:t>
      </w:r>
      <w:r w:rsidR="00E63B3D">
        <w:rPr>
          <w:rFonts w:ascii="Times New Roman" w:hAnsi="Times New Roman" w:cs="Times New Roman"/>
          <w:color w:val="000000"/>
          <w:sz w:val="24"/>
          <w:szCs w:val="24"/>
        </w:rPr>
        <w:t xml:space="preserve">радостроительными </w:t>
      </w:r>
      <w:r w:rsidR="00E63B3D" w:rsidRPr="003041E0">
        <w:rPr>
          <w:rFonts w:ascii="Times New Roman" w:hAnsi="Times New Roman" w:cs="Times New Roman"/>
          <w:color w:val="000000"/>
          <w:sz w:val="24"/>
          <w:szCs w:val="24"/>
        </w:rPr>
        <w:t xml:space="preserve">регламентами </w:t>
      </w:r>
      <w:r w:rsidR="00E63B3D" w:rsidRPr="003041E0">
        <w:rPr>
          <w:rFonts w:ascii="Times New Roman" w:hAnsi="Times New Roman" w:cs="Times New Roman"/>
          <w:sz w:val="24"/>
          <w:szCs w:val="24"/>
        </w:rPr>
        <w:t>отдельных территориальных</w:t>
      </w:r>
      <w:r w:rsidRPr="003041E0">
        <w:rPr>
          <w:rFonts w:ascii="Times New Roman" w:hAnsi="Times New Roman" w:cs="Times New Roman"/>
          <w:sz w:val="24"/>
          <w:szCs w:val="24"/>
        </w:rPr>
        <w:t xml:space="preserve"> зон, установлены </w:t>
      </w:r>
      <w:r w:rsidRPr="003041E0">
        <w:rPr>
          <w:rFonts w:ascii="Times New Roman" w:hAnsi="Times New Roman" w:cs="Times New Roman"/>
          <w:color w:val="000000"/>
          <w:sz w:val="24"/>
          <w:szCs w:val="24"/>
        </w:rPr>
        <w:t xml:space="preserve">иные </w:t>
      </w:r>
      <w:bookmarkStart w:id="127" w:name="_Hlk129276960"/>
      <w:r w:rsidRPr="003041E0">
        <w:rPr>
          <w:rFonts w:ascii="Times New Roman" w:hAnsi="Times New Roman" w:cs="Times New Roman"/>
          <w:color w:val="000000"/>
          <w:sz w:val="24"/>
          <w:szCs w:val="24"/>
        </w:rPr>
        <w:t>предельные параметры разрешенного строительства, реконструкции объектов капитального строительства.</w:t>
      </w:r>
    </w:p>
    <w:bookmarkEnd w:id="127"/>
    <w:p w14:paraId="0F8154EB" w14:textId="0634832D" w:rsidR="00744202" w:rsidRPr="00744202" w:rsidRDefault="00744202" w:rsidP="00744202">
      <w:pPr>
        <w:widowControl w:val="0"/>
        <w:tabs>
          <w:tab w:val="left" w:pos="1134"/>
        </w:tabs>
        <w:spacing w:after="0" w:line="240" w:lineRule="auto"/>
        <w:ind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lastRenderedPageBreak/>
        <w:t>3. Предельные параметры разрешенного строительства, реконструкции объектов капитального строительства вспомогательных видов разрешенного использования определяются предельными параметрами разрешенного строительства, реконструкции объектов капитального строительства основных</w:t>
      </w:r>
      <w:r>
        <w:rPr>
          <w:rFonts w:ascii="Times New Roman" w:hAnsi="Times New Roman" w:cs="Times New Roman"/>
          <w:color w:val="000000"/>
          <w:sz w:val="24"/>
          <w:szCs w:val="24"/>
        </w:rPr>
        <w:t xml:space="preserve"> </w:t>
      </w:r>
      <w:r w:rsidRPr="00744202">
        <w:rPr>
          <w:rFonts w:ascii="Times New Roman" w:hAnsi="Times New Roman" w:cs="Times New Roman"/>
          <w:color w:val="000000"/>
          <w:sz w:val="24"/>
          <w:szCs w:val="24"/>
        </w:rPr>
        <w:t>и (или) условно разрешенных видов использования, для обеспечения функционирования которых они предусмотрены, если иное не установлено градостроительным регламентом соответствующей территориальной зоны.</w:t>
      </w:r>
    </w:p>
    <w:p w14:paraId="6FA364A7" w14:textId="26AA4724" w:rsidR="00744202" w:rsidRPr="003041E0" w:rsidRDefault="00744202" w:rsidP="00AA5718">
      <w:pPr>
        <w:widowControl w:val="0"/>
        <w:numPr>
          <w:ilvl w:val="0"/>
          <w:numId w:val="75"/>
        </w:numPr>
        <w:tabs>
          <w:tab w:val="left" w:pos="1134"/>
        </w:tabs>
        <w:spacing w:after="0" w:line="240" w:lineRule="auto"/>
        <w:ind w:left="0" w:firstLine="709"/>
        <w:jc w:val="both"/>
        <w:rPr>
          <w:rFonts w:ascii="Times New Roman" w:hAnsi="Times New Roman" w:cs="Times New Roman"/>
          <w:color w:val="000000"/>
          <w:sz w:val="24"/>
          <w:szCs w:val="24"/>
        </w:rPr>
      </w:pPr>
      <w:r w:rsidRPr="003041E0">
        <w:rPr>
          <w:rFonts w:ascii="Times New Roman" w:hAnsi="Times New Roman" w:cs="Times New Roman"/>
          <w:color w:val="000000"/>
          <w:sz w:val="24"/>
          <w:szCs w:val="24"/>
        </w:rPr>
        <w:t xml:space="preserve">Суммарная площадь частей земельного участка, </w:t>
      </w:r>
      <w:r w:rsidRPr="003041E0">
        <w:rPr>
          <w:rFonts w:ascii="Times New Roman" w:hAnsi="Times New Roman" w:cs="Times New Roman"/>
          <w:sz w:val="24"/>
          <w:szCs w:val="24"/>
        </w:rPr>
        <w:t>застроенных объектами капитального строительства вспомогательных видов разрешенного использования</w:t>
      </w:r>
      <w:r w:rsidR="004024BD" w:rsidRPr="003041E0">
        <w:rPr>
          <w:rFonts w:ascii="Times New Roman" w:hAnsi="Times New Roman" w:cs="Times New Roman"/>
          <w:sz w:val="24"/>
          <w:szCs w:val="24"/>
        </w:rPr>
        <w:t xml:space="preserve"> земельных участков</w:t>
      </w:r>
      <w:r w:rsidRPr="003041E0">
        <w:rPr>
          <w:rFonts w:ascii="Times New Roman" w:hAnsi="Times New Roman" w:cs="Times New Roman"/>
          <w:sz w:val="24"/>
          <w:szCs w:val="24"/>
        </w:rPr>
        <w:t xml:space="preserve">, не должна превышать 20 % от суммарной площади частей земельного участка, застроенных </w:t>
      </w:r>
      <w:r w:rsidRPr="003041E0">
        <w:rPr>
          <w:rFonts w:ascii="Times New Roman" w:hAnsi="Times New Roman" w:cs="Times New Roman"/>
          <w:color w:val="000000"/>
          <w:sz w:val="24"/>
          <w:szCs w:val="24"/>
        </w:rPr>
        <w:t>объектами капитального строительства основных видов разрешенного использования и (или) условно разрешенных видов использования.</w:t>
      </w:r>
    </w:p>
    <w:p w14:paraId="6A595E17" w14:textId="7A7DCEB5" w:rsidR="00744202" w:rsidRPr="00744202" w:rsidRDefault="00744202" w:rsidP="00AA5718">
      <w:pPr>
        <w:widowControl w:val="0"/>
        <w:numPr>
          <w:ilvl w:val="0"/>
          <w:numId w:val="75"/>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 xml:space="preserve">В соответствии с Классификатором на земельных участках с видами разрешенного использования, перечисленными в таблице </w:t>
      </w:r>
      <w:r w:rsidR="000C237B">
        <w:rPr>
          <w:rFonts w:ascii="Times New Roman" w:hAnsi="Times New Roman" w:cs="Times New Roman"/>
          <w:color w:val="000000"/>
          <w:sz w:val="24"/>
          <w:szCs w:val="24"/>
        </w:rPr>
        <w:t>41</w:t>
      </w:r>
      <w:r w:rsidRPr="00744202">
        <w:rPr>
          <w:rFonts w:ascii="Times New Roman" w:hAnsi="Times New Roman" w:cs="Times New Roman"/>
          <w:color w:val="000000"/>
          <w:sz w:val="24"/>
          <w:szCs w:val="24"/>
        </w:rPr>
        <w:t>.1 настоящих Правил, возведение объектов капитального строительства не предусмотрено.</w:t>
      </w:r>
    </w:p>
    <w:p w14:paraId="017B8947" w14:textId="3511AEA2" w:rsidR="00744202" w:rsidRPr="00744202" w:rsidRDefault="00744202" w:rsidP="00744202">
      <w:pPr>
        <w:keepNext/>
        <w:widowControl w:val="0"/>
        <w:spacing w:after="120" w:line="240" w:lineRule="auto"/>
        <w:ind w:firstLine="709"/>
        <w:jc w:val="right"/>
        <w:rPr>
          <w:rFonts w:ascii="Times New Roman" w:hAnsi="Times New Roman" w:cs="Times New Roman"/>
          <w:color w:val="000000"/>
          <w:sz w:val="28"/>
          <w:szCs w:val="28"/>
        </w:rPr>
      </w:pPr>
      <w:r w:rsidRPr="00744202">
        <w:rPr>
          <w:rFonts w:ascii="Times New Roman" w:hAnsi="Times New Roman" w:cs="Times New Roman"/>
          <w:color w:val="000000"/>
          <w:sz w:val="28"/>
          <w:szCs w:val="28"/>
        </w:rPr>
        <w:t xml:space="preserve">Таблица </w:t>
      </w:r>
      <w:r w:rsidR="000C237B">
        <w:rPr>
          <w:rFonts w:ascii="Times New Roman" w:hAnsi="Times New Roman" w:cs="Times New Roman"/>
          <w:color w:val="000000"/>
          <w:sz w:val="28"/>
          <w:szCs w:val="28"/>
        </w:rPr>
        <w:t>41</w:t>
      </w:r>
      <w:r w:rsidRPr="00744202">
        <w:rPr>
          <w:rFonts w:ascii="Times New Roman" w:hAnsi="Times New Roman" w:cs="Times New Roman"/>
          <w:color w:val="000000"/>
          <w:sz w:val="28"/>
          <w:szCs w:val="28"/>
        </w:rPr>
        <w:t>.1</w:t>
      </w:r>
    </w:p>
    <w:tbl>
      <w:tblPr>
        <w:tblStyle w:val="211"/>
        <w:tblW w:w="10206" w:type="dxa"/>
        <w:tblLayout w:type="fixed"/>
        <w:tblLook w:val="04A0" w:firstRow="1" w:lastRow="0" w:firstColumn="1" w:lastColumn="0" w:noHBand="0" w:noVBand="1"/>
      </w:tblPr>
      <w:tblGrid>
        <w:gridCol w:w="2689"/>
        <w:gridCol w:w="5811"/>
        <w:gridCol w:w="1706"/>
      </w:tblGrid>
      <w:tr w:rsidR="00744202" w:rsidRPr="00744202" w14:paraId="0B8F5134" w14:textId="77777777" w:rsidTr="0094797D">
        <w:trPr>
          <w:trHeight w:val="1815"/>
        </w:trPr>
        <w:tc>
          <w:tcPr>
            <w:tcW w:w="2689" w:type="dxa"/>
            <w:tcBorders>
              <w:bottom w:val="none" w:sz="4" w:space="0" w:color="000000"/>
            </w:tcBorders>
            <w:tcMar>
              <w:top w:w="57" w:type="dxa"/>
              <w:left w:w="57" w:type="dxa"/>
              <w:bottom w:w="57" w:type="dxa"/>
              <w:right w:w="57" w:type="dxa"/>
            </w:tcMar>
            <w:vAlign w:val="center"/>
          </w:tcPr>
          <w:p w14:paraId="7B4E1200" w14:textId="77777777" w:rsidR="00744202" w:rsidRPr="00744202" w:rsidRDefault="00744202" w:rsidP="00744202">
            <w:pPr>
              <w:keepNext/>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color w:val="000000"/>
                <w:sz w:val="24"/>
                <w:szCs w:val="24"/>
                <w:lang w:eastAsia="en-US"/>
              </w:rPr>
              <w:t>Наименование вида разрешенного использования земельного участка</w:t>
            </w:r>
          </w:p>
        </w:tc>
        <w:tc>
          <w:tcPr>
            <w:tcW w:w="5811" w:type="dxa"/>
            <w:tcBorders>
              <w:bottom w:val="none" w:sz="4" w:space="0" w:color="000000"/>
            </w:tcBorders>
            <w:tcMar>
              <w:top w:w="57" w:type="dxa"/>
              <w:left w:w="57" w:type="dxa"/>
              <w:bottom w:w="57" w:type="dxa"/>
              <w:right w:w="57" w:type="dxa"/>
            </w:tcMar>
            <w:vAlign w:val="center"/>
          </w:tcPr>
          <w:p w14:paraId="7D158674" w14:textId="77777777" w:rsidR="00744202" w:rsidRPr="00744202" w:rsidRDefault="00744202" w:rsidP="00744202">
            <w:pPr>
              <w:keepNext/>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color w:val="000000"/>
                <w:sz w:val="24"/>
                <w:szCs w:val="24"/>
                <w:lang w:eastAsia="en-US"/>
              </w:rPr>
              <w:t>Описание вида разрешенного использования</w:t>
            </w:r>
            <w:r w:rsidRPr="00744202">
              <w:rPr>
                <w:rFonts w:ascii="Times New Roman" w:eastAsia="Calibri" w:hAnsi="Times New Roman" w:cs="Times New Roman"/>
                <w:color w:val="000000"/>
                <w:sz w:val="24"/>
                <w:szCs w:val="24"/>
                <w:lang w:eastAsia="en-US"/>
              </w:rPr>
              <w:br/>
              <w:t>земельного участка</w:t>
            </w:r>
          </w:p>
        </w:tc>
        <w:tc>
          <w:tcPr>
            <w:tcW w:w="1706" w:type="dxa"/>
            <w:tcBorders>
              <w:bottom w:val="none" w:sz="4" w:space="0" w:color="000000"/>
            </w:tcBorders>
            <w:tcMar>
              <w:top w:w="57" w:type="dxa"/>
              <w:left w:w="57" w:type="dxa"/>
              <w:bottom w:w="57" w:type="dxa"/>
              <w:right w:w="57" w:type="dxa"/>
            </w:tcMar>
            <w:vAlign w:val="center"/>
          </w:tcPr>
          <w:p w14:paraId="3DD410A5" w14:textId="77777777" w:rsidR="00744202" w:rsidRPr="00744202" w:rsidRDefault="00744202" w:rsidP="00744202">
            <w:pPr>
              <w:keepNext/>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color w:val="000000"/>
                <w:sz w:val="24"/>
                <w:szCs w:val="24"/>
                <w:lang w:eastAsia="en-US"/>
              </w:rPr>
              <w:t>Код (числовое обозначение) вида разрешенного использования земельного участка</w:t>
            </w:r>
          </w:p>
        </w:tc>
      </w:tr>
    </w:tbl>
    <w:p w14:paraId="142AE167" w14:textId="77777777" w:rsidR="00744202" w:rsidRPr="00744202" w:rsidRDefault="00744202" w:rsidP="00744202">
      <w:pPr>
        <w:keepNext/>
        <w:spacing w:after="0" w:line="120" w:lineRule="auto"/>
        <w:rPr>
          <w:rFonts w:ascii="Times New Roman" w:eastAsia="Calibri" w:hAnsi="Times New Roman" w:cs="Times New Roman"/>
          <w:color w:val="000000"/>
          <w:sz w:val="2"/>
          <w:szCs w:val="2"/>
          <w:lang w:eastAsia="en-US"/>
        </w:rPr>
      </w:pPr>
    </w:p>
    <w:tbl>
      <w:tblPr>
        <w:tblStyle w:val="211"/>
        <w:tblW w:w="10206" w:type="dxa"/>
        <w:tblLook w:val="04A0" w:firstRow="1" w:lastRow="0" w:firstColumn="1" w:lastColumn="0" w:noHBand="0" w:noVBand="1"/>
      </w:tblPr>
      <w:tblGrid>
        <w:gridCol w:w="2689"/>
        <w:gridCol w:w="5811"/>
        <w:gridCol w:w="1706"/>
      </w:tblGrid>
      <w:tr w:rsidR="00744202" w:rsidRPr="00744202" w14:paraId="5541645D" w14:textId="77777777" w:rsidTr="0094797D">
        <w:trPr>
          <w:trHeight w:val="201"/>
          <w:tblHeader/>
        </w:trPr>
        <w:tc>
          <w:tcPr>
            <w:tcW w:w="2689" w:type="dxa"/>
            <w:tcMar>
              <w:top w:w="28" w:type="dxa"/>
              <w:left w:w="57" w:type="dxa"/>
              <w:bottom w:w="28" w:type="dxa"/>
              <w:right w:w="57" w:type="dxa"/>
            </w:tcMar>
            <w:vAlign w:val="center"/>
          </w:tcPr>
          <w:p w14:paraId="4C15F805" w14:textId="77777777" w:rsidR="00744202" w:rsidRPr="00744202" w:rsidRDefault="00744202" w:rsidP="00744202">
            <w:pPr>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color w:val="000000"/>
                <w:sz w:val="24"/>
                <w:szCs w:val="24"/>
                <w:lang w:eastAsia="en-US"/>
              </w:rPr>
              <w:t>1</w:t>
            </w:r>
          </w:p>
        </w:tc>
        <w:tc>
          <w:tcPr>
            <w:tcW w:w="5811" w:type="dxa"/>
            <w:tcMar>
              <w:top w:w="28" w:type="dxa"/>
              <w:left w:w="57" w:type="dxa"/>
              <w:bottom w:w="28" w:type="dxa"/>
              <w:right w:w="57" w:type="dxa"/>
            </w:tcMar>
            <w:vAlign w:val="center"/>
          </w:tcPr>
          <w:p w14:paraId="01D8BC39" w14:textId="77777777" w:rsidR="00744202" w:rsidRPr="00744202" w:rsidRDefault="00744202" w:rsidP="00744202">
            <w:pPr>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color w:val="000000"/>
                <w:sz w:val="24"/>
                <w:szCs w:val="24"/>
                <w:lang w:eastAsia="en-US"/>
              </w:rPr>
              <w:t>2</w:t>
            </w:r>
          </w:p>
        </w:tc>
        <w:tc>
          <w:tcPr>
            <w:tcW w:w="1706" w:type="dxa"/>
            <w:tcMar>
              <w:top w:w="28" w:type="dxa"/>
              <w:left w:w="57" w:type="dxa"/>
              <w:bottom w:w="28" w:type="dxa"/>
              <w:right w:w="57" w:type="dxa"/>
            </w:tcMar>
            <w:vAlign w:val="center"/>
          </w:tcPr>
          <w:p w14:paraId="72B99977" w14:textId="77777777" w:rsidR="00744202" w:rsidRPr="00744202" w:rsidRDefault="00744202" w:rsidP="00744202">
            <w:pPr>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color w:val="000000"/>
                <w:sz w:val="24"/>
                <w:szCs w:val="24"/>
                <w:lang w:eastAsia="en-US"/>
              </w:rPr>
              <w:t>3</w:t>
            </w:r>
          </w:p>
        </w:tc>
      </w:tr>
      <w:tr w:rsidR="00744202" w:rsidRPr="00744202" w14:paraId="777E1085" w14:textId="77777777" w:rsidTr="0094797D">
        <w:trPr>
          <w:trHeight w:val="508"/>
        </w:trPr>
        <w:tc>
          <w:tcPr>
            <w:tcW w:w="2689" w:type="dxa"/>
            <w:tcBorders>
              <w:bottom w:val="nil"/>
            </w:tcBorders>
            <w:tcMar>
              <w:top w:w="28" w:type="dxa"/>
              <w:left w:w="57" w:type="dxa"/>
              <w:bottom w:w="57" w:type="dxa"/>
              <w:right w:w="57" w:type="dxa"/>
            </w:tcMar>
          </w:tcPr>
          <w:p w14:paraId="32E714AF"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Стоянка транспортных средств</w:t>
            </w:r>
          </w:p>
        </w:tc>
        <w:tc>
          <w:tcPr>
            <w:tcW w:w="5811" w:type="dxa"/>
            <w:tcBorders>
              <w:bottom w:val="nil"/>
            </w:tcBorders>
            <w:tcMar>
              <w:top w:w="28" w:type="dxa"/>
              <w:left w:w="57" w:type="dxa"/>
              <w:bottom w:w="57" w:type="dxa"/>
              <w:right w:w="57" w:type="dxa"/>
            </w:tcMar>
          </w:tcPr>
          <w:p w14:paraId="66115670"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 xml:space="preserve">Размещение стоянок (парковок) легковых автомобилей и других </w:t>
            </w:r>
            <w:proofErr w:type="spellStart"/>
            <w:r w:rsidRPr="00744202">
              <w:rPr>
                <w:rFonts w:ascii="Times New Roman" w:eastAsia="Calibri" w:hAnsi="Times New Roman" w:cs="Times New Roman"/>
                <w:sz w:val="24"/>
                <w:szCs w:val="24"/>
                <w:lang w:eastAsia="en-US"/>
              </w:rPr>
              <w:t>мототранспортных</w:t>
            </w:r>
            <w:proofErr w:type="spellEnd"/>
            <w:r w:rsidRPr="00744202">
              <w:rPr>
                <w:rFonts w:ascii="Times New Roman" w:eastAsia="Calibri" w:hAnsi="Times New Roman" w:cs="Times New Roman"/>
                <w:sz w:val="24"/>
                <w:szCs w:val="24"/>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6" w:type="dxa"/>
            <w:tcBorders>
              <w:bottom w:val="nil"/>
            </w:tcBorders>
            <w:tcMar>
              <w:left w:w="57" w:type="dxa"/>
              <w:bottom w:w="28" w:type="dxa"/>
              <w:right w:w="57" w:type="dxa"/>
            </w:tcMar>
          </w:tcPr>
          <w:p w14:paraId="422DF0DC" w14:textId="77777777" w:rsidR="00744202" w:rsidRPr="00744202" w:rsidRDefault="00744202" w:rsidP="00744202">
            <w:pPr>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sz w:val="24"/>
                <w:szCs w:val="24"/>
                <w:lang w:eastAsia="en-US"/>
              </w:rPr>
              <w:t>4.9.2</w:t>
            </w:r>
          </w:p>
        </w:tc>
      </w:tr>
      <w:tr w:rsidR="00744202" w:rsidRPr="00744202" w14:paraId="4AD5597B" w14:textId="77777777" w:rsidTr="0094797D">
        <w:trPr>
          <w:trHeight w:val="508"/>
        </w:trPr>
        <w:tc>
          <w:tcPr>
            <w:tcW w:w="2689" w:type="dxa"/>
            <w:tcMar>
              <w:top w:w="28" w:type="dxa"/>
              <w:left w:w="57" w:type="dxa"/>
              <w:bottom w:w="57" w:type="dxa"/>
              <w:right w:w="57" w:type="dxa"/>
            </w:tcMar>
          </w:tcPr>
          <w:p w14:paraId="3A4CAE09"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Площадки для занятий спортом</w:t>
            </w:r>
          </w:p>
        </w:tc>
        <w:tc>
          <w:tcPr>
            <w:tcW w:w="5811" w:type="dxa"/>
            <w:tcMar>
              <w:top w:w="28" w:type="dxa"/>
              <w:left w:w="57" w:type="dxa"/>
              <w:bottom w:w="57" w:type="dxa"/>
              <w:right w:w="57" w:type="dxa"/>
            </w:tcMar>
          </w:tcPr>
          <w:p w14:paraId="2ABD6284"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6" w:type="dxa"/>
            <w:tcMar>
              <w:left w:w="57" w:type="dxa"/>
              <w:bottom w:w="28" w:type="dxa"/>
              <w:right w:w="57" w:type="dxa"/>
            </w:tcMar>
          </w:tcPr>
          <w:p w14:paraId="3E79343A" w14:textId="77777777" w:rsidR="00744202" w:rsidRPr="00744202" w:rsidRDefault="00744202" w:rsidP="00744202">
            <w:pPr>
              <w:widowControl w:val="0"/>
              <w:spacing w:after="0" w:line="240" w:lineRule="auto"/>
              <w:jc w:val="center"/>
              <w:rPr>
                <w:rFonts w:ascii="Times New Roman" w:eastAsia="Calibri" w:hAnsi="Times New Roman" w:cs="Times New Roman"/>
                <w:color w:val="000000"/>
                <w:sz w:val="24"/>
                <w:szCs w:val="24"/>
                <w:lang w:eastAsia="en-US"/>
              </w:rPr>
            </w:pPr>
            <w:r w:rsidRPr="00744202">
              <w:rPr>
                <w:rFonts w:ascii="Times New Roman" w:eastAsia="Calibri" w:hAnsi="Times New Roman" w:cs="Times New Roman"/>
                <w:sz w:val="24"/>
                <w:szCs w:val="24"/>
                <w:lang w:eastAsia="en-US"/>
              </w:rPr>
              <w:t>5.1.3</w:t>
            </w:r>
          </w:p>
        </w:tc>
      </w:tr>
      <w:tr w:rsidR="00744202" w:rsidRPr="00744202" w14:paraId="6A78A5AF" w14:textId="77777777" w:rsidTr="0094797D">
        <w:trPr>
          <w:trHeight w:val="508"/>
        </w:trPr>
        <w:tc>
          <w:tcPr>
            <w:tcW w:w="2689" w:type="dxa"/>
            <w:tcMar>
              <w:top w:w="28" w:type="dxa"/>
              <w:left w:w="57" w:type="dxa"/>
              <w:bottom w:w="57" w:type="dxa"/>
              <w:right w:w="57" w:type="dxa"/>
            </w:tcMar>
            <w:vAlign w:val="center"/>
          </w:tcPr>
          <w:p w14:paraId="79CC695B"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Складские площадки</w:t>
            </w:r>
          </w:p>
        </w:tc>
        <w:tc>
          <w:tcPr>
            <w:tcW w:w="5811" w:type="dxa"/>
            <w:tcMar>
              <w:top w:w="28" w:type="dxa"/>
              <w:left w:w="57" w:type="dxa"/>
              <w:bottom w:w="57" w:type="dxa"/>
              <w:right w:w="57" w:type="dxa"/>
            </w:tcMar>
            <w:vAlign w:val="center"/>
          </w:tcPr>
          <w:p w14:paraId="31F2D107"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706" w:type="dxa"/>
            <w:tcMar>
              <w:left w:w="57" w:type="dxa"/>
              <w:bottom w:w="28" w:type="dxa"/>
              <w:right w:w="57" w:type="dxa"/>
            </w:tcMar>
            <w:vAlign w:val="center"/>
          </w:tcPr>
          <w:p w14:paraId="4B49D4E1"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6.9.1</w:t>
            </w:r>
          </w:p>
        </w:tc>
      </w:tr>
      <w:tr w:rsidR="00744202" w:rsidRPr="00744202" w14:paraId="7E89D8DB" w14:textId="77777777" w:rsidTr="0094797D">
        <w:trPr>
          <w:trHeight w:val="508"/>
        </w:trPr>
        <w:tc>
          <w:tcPr>
            <w:tcW w:w="2689" w:type="dxa"/>
            <w:tcMar>
              <w:top w:w="28" w:type="dxa"/>
              <w:left w:w="57" w:type="dxa"/>
              <w:bottom w:w="57" w:type="dxa"/>
              <w:right w:w="57" w:type="dxa"/>
            </w:tcMar>
            <w:vAlign w:val="center"/>
          </w:tcPr>
          <w:p w14:paraId="317924A2"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Размещение автомобильных дорог</w:t>
            </w:r>
          </w:p>
        </w:tc>
        <w:tc>
          <w:tcPr>
            <w:tcW w:w="5811" w:type="dxa"/>
            <w:tcMar>
              <w:top w:w="28" w:type="dxa"/>
              <w:left w:w="57" w:type="dxa"/>
              <w:bottom w:w="57" w:type="dxa"/>
              <w:right w:w="57" w:type="dxa"/>
            </w:tcMar>
            <w:vAlign w:val="center"/>
          </w:tcPr>
          <w:p w14:paraId="0F7F3093"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744202">
                <w:rPr>
                  <w:rFonts w:ascii="Times New Roman" w:eastAsia="Calibri" w:hAnsi="Times New Roman" w:cs="Times New Roman"/>
                  <w:sz w:val="24"/>
                  <w:szCs w:val="24"/>
                  <w:lang w:eastAsia="en-US"/>
                </w:rPr>
                <w:t>кодами 2.7.1</w:t>
              </w:r>
            </w:hyperlink>
            <w:r w:rsidRPr="00744202">
              <w:rPr>
                <w:rFonts w:ascii="Times New Roman" w:eastAsia="Calibri" w:hAnsi="Times New Roman" w:cs="Times New Roman"/>
                <w:sz w:val="24"/>
                <w:szCs w:val="24"/>
                <w:lang w:eastAsia="en-US"/>
              </w:rPr>
              <w:t xml:space="preserve">, </w:t>
            </w:r>
            <w:hyperlink w:anchor="P333">
              <w:r w:rsidRPr="00744202">
                <w:rPr>
                  <w:rFonts w:ascii="Times New Roman" w:eastAsia="Calibri" w:hAnsi="Times New Roman" w:cs="Times New Roman"/>
                  <w:sz w:val="24"/>
                  <w:szCs w:val="24"/>
                  <w:lang w:eastAsia="en-US"/>
                </w:rPr>
                <w:t>4.9</w:t>
              </w:r>
            </w:hyperlink>
            <w:r w:rsidRPr="00744202">
              <w:rPr>
                <w:rFonts w:ascii="Times New Roman" w:eastAsia="Calibri" w:hAnsi="Times New Roman" w:cs="Times New Roman"/>
                <w:sz w:val="24"/>
                <w:szCs w:val="24"/>
                <w:lang w:eastAsia="en-US"/>
              </w:rPr>
              <w:t xml:space="preserve">, </w:t>
            </w:r>
            <w:hyperlink w:anchor="P492">
              <w:r w:rsidRPr="00744202">
                <w:rPr>
                  <w:rFonts w:ascii="Times New Roman" w:eastAsia="Calibri" w:hAnsi="Times New Roman" w:cs="Times New Roman"/>
                  <w:sz w:val="24"/>
                  <w:szCs w:val="24"/>
                  <w:lang w:eastAsia="en-US"/>
                </w:rPr>
                <w:t>7.2.3</w:t>
              </w:r>
            </w:hyperlink>
            <w:r w:rsidRPr="00744202">
              <w:rPr>
                <w:rFonts w:ascii="Times New Roman" w:eastAsia="Calibri" w:hAnsi="Times New Roman" w:cs="Times New Roman"/>
                <w:sz w:val="24"/>
                <w:szCs w:val="24"/>
                <w:lang w:eastAsia="en-U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6" w:type="dxa"/>
            <w:tcMar>
              <w:left w:w="57" w:type="dxa"/>
              <w:bottom w:w="28" w:type="dxa"/>
              <w:right w:w="57" w:type="dxa"/>
            </w:tcMar>
            <w:vAlign w:val="center"/>
          </w:tcPr>
          <w:p w14:paraId="1D772317" w14:textId="77777777" w:rsidR="00744202" w:rsidRPr="00744202" w:rsidRDefault="00744202" w:rsidP="00744202">
            <w:pPr>
              <w:widowControl w:val="0"/>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7.2.1</w:t>
            </w:r>
          </w:p>
        </w:tc>
      </w:tr>
      <w:tr w:rsidR="00D91A3E" w:rsidRPr="00D91A3E" w14:paraId="2FE202B4" w14:textId="77777777" w:rsidTr="0094797D">
        <w:trPr>
          <w:trHeight w:val="508"/>
        </w:trPr>
        <w:tc>
          <w:tcPr>
            <w:tcW w:w="2689" w:type="dxa"/>
            <w:tcMar>
              <w:top w:w="28" w:type="dxa"/>
              <w:left w:w="57" w:type="dxa"/>
              <w:bottom w:w="57" w:type="dxa"/>
              <w:right w:w="57" w:type="dxa"/>
            </w:tcMar>
          </w:tcPr>
          <w:p w14:paraId="7510485B"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Охрана природных территорий</w:t>
            </w:r>
          </w:p>
        </w:tc>
        <w:tc>
          <w:tcPr>
            <w:tcW w:w="5811" w:type="dxa"/>
            <w:tcMar>
              <w:top w:w="28" w:type="dxa"/>
              <w:left w:w="57" w:type="dxa"/>
              <w:bottom w:w="57" w:type="dxa"/>
              <w:right w:w="57" w:type="dxa"/>
            </w:tcMar>
          </w:tcPr>
          <w:p w14:paraId="0CB4B862" w14:textId="77777777" w:rsidR="00744202" w:rsidRPr="00D91A3E" w:rsidRDefault="00744202" w:rsidP="00744202">
            <w:pPr>
              <w:widowControl w:val="0"/>
              <w:spacing w:after="0" w:line="240" w:lineRule="auto"/>
              <w:ind w:firstLine="720"/>
              <w:jc w:val="center"/>
              <w:rPr>
                <w:rFonts w:ascii="Times New Roman" w:hAnsi="Times New Roman" w:cs="Times New Roman"/>
                <w:sz w:val="24"/>
                <w:szCs w:val="24"/>
              </w:rPr>
            </w:pPr>
            <w:r w:rsidRPr="00D91A3E">
              <w:rPr>
                <w:rFonts w:ascii="Times New Roman" w:hAnsi="Times New Roman" w:cs="Times New Roman"/>
                <w:sz w:val="24"/>
                <w:szCs w:val="24"/>
              </w:rPr>
              <w:t xml:space="preserve">Сохранение отдельных естественных качеств окружающей природной среды путем ограничения хозяйственной деятельности в данной зоне, в </w:t>
            </w:r>
            <w:r w:rsidRPr="00D91A3E">
              <w:rPr>
                <w:rFonts w:ascii="Times New Roman" w:hAnsi="Times New Roman" w:cs="Times New Roman"/>
                <w:sz w:val="24"/>
                <w:szCs w:val="24"/>
              </w:rPr>
              <w:lastRenderedPageBreak/>
              <w:t>частности:</w:t>
            </w:r>
          </w:p>
          <w:p w14:paraId="0C123BAE"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6" w:type="dxa"/>
            <w:tcMar>
              <w:left w:w="57" w:type="dxa"/>
              <w:bottom w:w="28" w:type="dxa"/>
              <w:right w:w="57" w:type="dxa"/>
            </w:tcMar>
          </w:tcPr>
          <w:p w14:paraId="32883EE7"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lastRenderedPageBreak/>
              <w:t>9.1</w:t>
            </w:r>
          </w:p>
        </w:tc>
      </w:tr>
      <w:tr w:rsidR="00D91A3E" w:rsidRPr="00D91A3E" w14:paraId="23A50E70" w14:textId="77777777" w:rsidTr="0094797D">
        <w:trPr>
          <w:trHeight w:val="508"/>
        </w:trPr>
        <w:tc>
          <w:tcPr>
            <w:tcW w:w="2689" w:type="dxa"/>
            <w:tcMar>
              <w:top w:w="28" w:type="dxa"/>
              <w:left w:w="57" w:type="dxa"/>
              <w:bottom w:w="57" w:type="dxa"/>
              <w:right w:w="57" w:type="dxa"/>
            </w:tcMar>
          </w:tcPr>
          <w:p w14:paraId="0C8E849E"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lastRenderedPageBreak/>
              <w:t>Общее пользование водными объектами</w:t>
            </w:r>
          </w:p>
        </w:tc>
        <w:tc>
          <w:tcPr>
            <w:tcW w:w="5811" w:type="dxa"/>
            <w:tcMar>
              <w:top w:w="28" w:type="dxa"/>
              <w:left w:w="57" w:type="dxa"/>
              <w:bottom w:w="57" w:type="dxa"/>
              <w:right w:w="57" w:type="dxa"/>
            </w:tcMar>
          </w:tcPr>
          <w:p w14:paraId="528250FA"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6" w:type="dxa"/>
            <w:tcMar>
              <w:left w:w="57" w:type="dxa"/>
              <w:bottom w:w="28" w:type="dxa"/>
              <w:right w:w="57" w:type="dxa"/>
            </w:tcMar>
          </w:tcPr>
          <w:p w14:paraId="6C696DC5"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11.1</w:t>
            </w:r>
          </w:p>
        </w:tc>
      </w:tr>
      <w:tr w:rsidR="00D91A3E" w:rsidRPr="00D91A3E" w14:paraId="3AF89A4B" w14:textId="77777777" w:rsidTr="0094797D">
        <w:trPr>
          <w:trHeight w:val="212"/>
        </w:trPr>
        <w:tc>
          <w:tcPr>
            <w:tcW w:w="2689" w:type="dxa"/>
            <w:tcMar>
              <w:top w:w="28" w:type="dxa"/>
              <w:left w:w="57" w:type="dxa"/>
              <w:bottom w:w="57" w:type="dxa"/>
              <w:right w:w="57" w:type="dxa"/>
            </w:tcMar>
            <w:vAlign w:val="center"/>
          </w:tcPr>
          <w:p w14:paraId="0E279982"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Благоустройство территории</w:t>
            </w:r>
          </w:p>
        </w:tc>
        <w:tc>
          <w:tcPr>
            <w:tcW w:w="5811" w:type="dxa"/>
            <w:tcMar>
              <w:top w:w="28" w:type="dxa"/>
              <w:left w:w="57" w:type="dxa"/>
              <w:bottom w:w="57" w:type="dxa"/>
              <w:right w:w="57" w:type="dxa"/>
            </w:tcMar>
            <w:vAlign w:val="center"/>
          </w:tcPr>
          <w:p w14:paraId="2038DA42"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w:t>
            </w:r>
            <w:r w:rsidRPr="00D91A3E">
              <w:rPr>
                <w:rFonts w:ascii="Times New Roman" w:eastAsia="Calibri" w:hAnsi="Times New Roman" w:cs="Times New Roman"/>
                <w:sz w:val="24"/>
                <w:szCs w:val="24"/>
                <w:lang w:eastAsia="en-US"/>
              </w:rPr>
              <w:br/>
              <w:t>и оформления, малых архитектурных форм, некапитальных нестационарных строений</w:t>
            </w:r>
            <w:r w:rsidRPr="00D91A3E">
              <w:rPr>
                <w:rFonts w:ascii="Times New Roman" w:eastAsia="Calibri" w:hAnsi="Times New Roman" w:cs="Times New Roman"/>
                <w:sz w:val="24"/>
                <w:szCs w:val="24"/>
                <w:lang w:eastAsia="en-US"/>
              </w:rPr>
              <w:br/>
              <w:t>и сооружений, информационных щитов и указателей, применяемых как составные части благоустройства территории, общественных туалетов</w:t>
            </w:r>
          </w:p>
        </w:tc>
        <w:tc>
          <w:tcPr>
            <w:tcW w:w="1706" w:type="dxa"/>
            <w:tcMar>
              <w:left w:w="57" w:type="dxa"/>
              <w:bottom w:w="28" w:type="dxa"/>
              <w:right w:w="57" w:type="dxa"/>
            </w:tcMar>
            <w:vAlign w:val="center"/>
          </w:tcPr>
          <w:p w14:paraId="4019DB23"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12.0.2</w:t>
            </w:r>
          </w:p>
        </w:tc>
      </w:tr>
      <w:tr w:rsidR="00D91A3E" w:rsidRPr="00D91A3E" w14:paraId="726B1906" w14:textId="77777777" w:rsidTr="0094797D">
        <w:trPr>
          <w:trHeight w:val="212"/>
        </w:trPr>
        <w:tc>
          <w:tcPr>
            <w:tcW w:w="2689" w:type="dxa"/>
            <w:tcMar>
              <w:top w:w="28" w:type="dxa"/>
              <w:left w:w="57" w:type="dxa"/>
              <w:bottom w:w="57" w:type="dxa"/>
              <w:right w:w="57" w:type="dxa"/>
            </w:tcMar>
            <w:vAlign w:val="center"/>
          </w:tcPr>
          <w:p w14:paraId="6E43FB25"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Ведение огородничества</w:t>
            </w:r>
          </w:p>
        </w:tc>
        <w:tc>
          <w:tcPr>
            <w:tcW w:w="5811" w:type="dxa"/>
            <w:tcMar>
              <w:top w:w="28" w:type="dxa"/>
              <w:left w:w="57" w:type="dxa"/>
              <w:bottom w:w="57" w:type="dxa"/>
              <w:right w:w="57" w:type="dxa"/>
            </w:tcMar>
            <w:vAlign w:val="center"/>
          </w:tcPr>
          <w:p w14:paraId="4106BAB8"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Осуществление отдыха и (или) выращивания гражданами для собственных нужд сельскохозяйственных культур;</w:t>
            </w:r>
          </w:p>
          <w:p w14:paraId="3A35FD7C"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6" w:type="dxa"/>
            <w:tcMar>
              <w:left w:w="57" w:type="dxa"/>
              <w:bottom w:w="28" w:type="dxa"/>
              <w:right w:w="57" w:type="dxa"/>
            </w:tcMar>
            <w:vAlign w:val="center"/>
          </w:tcPr>
          <w:p w14:paraId="444A5351" w14:textId="77777777" w:rsidR="00744202" w:rsidRPr="00D91A3E" w:rsidRDefault="00744202" w:rsidP="00744202">
            <w:pPr>
              <w:widowControl w:val="0"/>
              <w:spacing w:after="0" w:line="240" w:lineRule="auto"/>
              <w:jc w:val="center"/>
              <w:rPr>
                <w:rFonts w:ascii="Times New Roman" w:eastAsia="Calibri" w:hAnsi="Times New Roman" w:cs="Times New Roman"/>
                <w:sz w:val="24"/>
                <w:szCs w:val="24"/>
                <w:lang w:eastAsia="en-US"/>
              </w:rPr>
            </w:pPr>
            <w:r w:rsidRPr="00D91A3E">
              <w:rPr>
                <w:rFonts w:ascii="Times New Roman" w:eastAsia="Calibri" w:hAnsi="Times New Roman" w:cs="Times New Roman"/>
                <w:sz w:val="24"/>
                <w:szCs w:val="24"/>
                <w:lang w:eastAsia="en-US"/>
              </w:rPr>
              <w:t>13.1</w:t>
            </w:r>
          </w:p>
        </w:tc>
      </w:tr>
    </w:tbl>
    <w:p w14:paraId="11ABE9C7" w14:textId="25687627" w:rsidR="00744202" w:rsidRPr="00744202" w:rsidRDefault="00744202" w:rsidP="00AA5718">
      <w:pPr>
        <w:widowControl w:val="0"/>
        <w:numPr>
          <w:ilvl w:val="0"/>
          <w:numId w:val="75"/>
        </w:numPr>
        <w:tabs>
          <w:tab w:val="left" w:pos="1134"/>
        </w:tabs>
        <w:spacing w:before="120" w:after="0" w:line="240" w:lineRule="auto"/>
        <w:ind w:left="0" w:firstLine="709"/>
        <w:jc w:val="both"/>
        <w:rPr>
          <w:rFonts w:ascii="Times New Roman" w:hAnsi="Times New Roman" w:cs="Times New Roman"/>
          <w:color w:val="000000"/>
          <w:sz w:val="24"/>
          <w:szCs w:val="24"/>
        </w:rPr>
      </w:pPr>
      <w:r w:rsidRPr="00D91A3E">
        <w:rPr>
          <w:rFonts w:ascii="Times New Roman" w:hAnsi="Times New Roman" w:cs="Times New Roman"/>
          <w:sz w:val="24"/>
          <w:szCs w:val="24"/>
        </w:rPr>
        <w:t xml:space="preserve">Для земельных участков </w:t>
      </w:r>
      <w:r w:rsidRPr="00744202">
        <w:rPr>
          <w:rFonts w:ascii="Times New Roman" w:hAnsi="Times New Roman" w:cs="Times New Roman"/>
          <w:color w:val="000000"/>
          <w:sz w:val="24"/>
          <w:szCs w:val="24"/>
        </w:rPr>
        <w:t xml:space="preserve">с видами разрешенного использования, перечисленными в таблице </w:t>
      </w:r>
      <w:r w:rsidR="000C237B">
        <w:rPr>
          <w:rFonts w:ascii="Times New Roman" w:hAnsi="Times New Roman" w:cs="Times New Roman"/>
          <w:color w:val="000000"/>
          <w:sz w:val="24"/>
          <w:szCs w:val="24"/>
        </w:rPr>
        <w:t>41</w:t>
      </w:r>
      <w:r w:rsidRPr="00744202">
        <w:rPr>
          <w:rFonts w:ascii="Times New Roman" w:hAnsi="Times New Roman" w:cs="Times New Roman"/>
          <w:color w:val="000000"/>
          <w:sz w:val="24"/>
          <w:szCs w:val="24"/>
        </w:rPr>
        <w:t>.1 настоящих Правил, устанавливаются следующие предельные параметры разрешенного строительства, реконструкции объектов капитального строительства:</w:t>
      </w:r>
    </w:p>
    <w:p w14:paraId="0B342EAB" w14:textId="77777777" w:rsidR="00744202" w:rsidRPr="00744202" w:rsidRDefault="00744202" w:rsidP="00AA5718">
      <w:pPr>
        <w:widowControl w:val="0"/>
        <w:numPr>
          <w:ilvl w:val="0"/>
          <w:numId w:val="73"/>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14:paraId="6BEF1283" w14:textId="77777777" w:rsidR="00744202" w:rsidRPr="00744202" w:rsidRDefault="00744202" w:rsidP="00AA5718">
      <w:pPr>
        <w:widowControl w:val="0"/>
        <w:numPr>
          <w:ilvl w:val="0"/>
          <w:numId w:val="73"/>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предельное количество этажей зданий, строений, сооружений: 0 этажей;</w:t>
      </w:r>
    </w:p>
    <w:p w14:paraId="4DA614DD" w14:textId="77777777" w:rsidR="00744202" w:rsidRPr="00744202" w:rsidRDefault="00744202" w:rsidP="00AA5718">
      <w:pPr>
        <w:widowControl w:val="0"/>
        <w:numPr>
          <w:ilvl w:val="0"/>
          <w:numId w:val="73"/>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0 %.</w:t>
      </w:r>
    </w:p>
    <w:p w14:paraId="777B4410" w14:textId="16CED4CF" w:rsidR="00744202" w:rsidRPr="00744202" w:rsidRDefault="00744202" w:rsidP="00AA5718">
      <w:pPr>
        <w:widowControl w:val="0"/>
        <w:numPr>
          <w:ilvl w:val="0"/>
          <w:numId w:val="75"/>
        </w:numPr>
        <w:tabs>
          <w:tab w:val="left" w:pos="1134"/>
        </w:tabs>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 xml:space="preserve">Для земельных участков с видом разрешенного использования </w:t>
      </w:r>
      <w:r w:rsidR="000C237B">
        <w:rPr>
          <w:rFonts w:ascii="Times New Roman" w:hAnsi="Times New Roman" w:cs="Times New Roman"/>
          <w:color w:val="000000"/>
          <w:sz w:val="24"/>
          <w:szCs w:val="24"/>
        </w:rPr>
        <w:t>«</w:t>
      </w:r>
      <w:r w:rsidR="000C237B" w:rsidRPr="00744202">
        <w:rPr>
          <w:rFonts w:ascii="Times New Roman" w:eastAsia="Calibri" w:hAnsi="Times New Roman" w:cs="Times New Roman"/>
          <w:sz w:val="24"/>
          <w:szCs w:val="24"/>
          <w:lang w:eastAsia="en-US"/>
        </w:rPr>
        <w:t>Площадки для занятий спортом</w:t>
      </w:r>
      <w:r w:rsidR="000C237B">
        <w:rPr>
          <w:rFonts w:ascii="Times New Roman" w:eastAsia="Calibri" w:hAnsi="Times New Roman" w:cs="Times New Roman"/>
          <w:sz w:val="24"/>
          <w:szCs w:val="24"/>
          <w:lang w:eastAsia="en-US"/>
        </w:rPr>
        <w:t>»</w:t>
      </w:r>
      <w:r w:rsidR="000C237B" w:rsidRPr="00744202">
        <w:rPr>
          <w:rFonts w:ascii="Times New Roman" w:hAnsi="Times New Roman" w:cs="Times New Roman"/>
          <w:color w:val="000000"/>
          <w:sz w:val="24"/>
          <w:szCs w:val="24"/>
        </w:rPr>
        <w:t xml:space="preserve"> </w:t>
      </w:r>
      <w:r w:rsidR="000C237B">
        <w:rPr>
          <w:rFonts w:ascii="Times New Roman" w:hAnsi="Times New Roman" w:cs="Times New Roman"/>
          <w:color w:val="000000"/>
          <w:sz w:val="24"/>
          <w:szCs w:val="24"/>
        </w:rPr>
        <w:t>(</w:t>
      </w:r>
      <w:r w:rsidRPr="00744202">
        <w:rPr>
          <w:rFonts w:ascii="Times New Roman" w:hAnsi="Times New Roman" w:cs="Times New Roman"/>
          <w:color w:val="000000"/>
          <w:sz w:val="24"/>
          <w:szCs w:val="24"/>
        </w:rPr>
        <w:t>код 5.1.3</w:t>
      </w:r>
      <w:r w:rsidR="000C237B">
        <w:rPr>
          <w:rFonts w:ascii="Times New Roman" w:hAnsi="Times New Roman" w:cs="Times New Roman"/>
          <w:color w:val="000000"/>
          <w:sz w:val="24"/>
          <w:szCs w:val="24"/>
        </w:rPr>
        <w:t>)</w:t>
      </w:r>
      <w:r w:rsidRPr="00744202">
        <w:rPr>
          <w:rFonts w:ascii="Times New Roman" w:hAnsi="Times New Roman" w:cs="Times New Roman"/>
          <w:color w:val="000000"/>
          <w:sz w:val="24"/>
          <w:szCs w:val="24"/>
        </w:rPr>
        <w:t xml:space="preserve"> дополнительно устанавливаются предельные параметры в соответствии с таблицей </w:t>
      </w:r>
      <w:r w:rsidR="000C237B">
        <w:rPr>
          <w:rFonts w:ascii="Times New Roman" w:hAnsi="Times New Roman" w:cs="Times New Roman"/>
          <w:color w:val="000000"/>
          <w:sz w:val="24"/>
          <w:szCs w:val="24"/>
        </w:rPr>
        <w:t>41</w:t>
      </w:r>
      <w:r w:rsidRPr="00744202">
        <w:rPr>
          <w:rFonts w:ascii="Times New Roman" w:hAnsi="Times New Roman" w:cs="Times New Roman"/>
          <w:color w:val="000000"/>
          <w:sz w:val="24"/>
          <w:szCs w:val="24"/>
        </w:rPr>
        <w:t>.2</w:t>
      </w:r>
    </w:p>
    <w:p w14:paraId="4EEF1B96" w14:textId="785A5C40" w:rsidR="00744202" w:rsidRPr="00744202" w:rsidRDefault="00744202" w:rsidP="00744202">
      <w:pPr>
        <w:widowControl w:val="0"/>
        <w:spacing w:after="0" w:line="240" w:lineRule="auto"/>
        <w:ind w:left="8520"/>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 xml:space="preserve">Таблица </w:t>
      </w:r>
      <w:r w:rsidR="000C237B" w:rsidRPr="000C237B">
        <w:rPr>
          <w:rFonts w:ascii="Times New Roman" w:hAnsi="Times New Roman" w:cs="Times New Roman"/>
          <w:color w:val="000000"/>
          <w:sz w:val="24"/>
          <w:szCs w:val="24"/>
        </w:rPr>
        <w:t>41</w:t>
      </w:r>
      <w:r w:rsidRPr="00744202">
        <w:rPr>
          <w:rFonts w:ascii="Times New Roman" w:hAnsi="Times New Roman" w:cs="Times New Roman"/>
          <w:color w:val="000000"/>
          <w:sz w:val="24"/>
          <w:szCs w:val="24"/>
        </w:rPr>
        <w:t>.2</w:t>
      </w:r>
    </w:p>
    <w:tbl>
      <w:tblPr>
        <w:tblStyle w:val="91"/>
        <w:tblW w:w="0" w:type="auto"/>
        <w:tblInd w:w="108" w:type="dxa"/>
        <w:tblLook w:val="04A0" w:firstRow="1" w:lastRow="0" w:firstColumn="1" w:lastColumn="0" w:noHBand="0" w:noVBand="1"/>
      </w:tblPr>
      <w:tblGrid>
        <w:gridCol w:w="797"/>
        <w:gridCol w:w="5611"/>
        <w:gridCol w:w="1946"/>
        <w:gridCol w:w="10"/>
        <w:gridCol w:w="1701"/>
      </w:tblGrid>
      <w:tr w:rsidR="00744202" w:rsidRPr="00744202" w14:paraId="731795F4" w14:textId="77777777" w:rsidTr="0094797D">
        <w:trPr>
          <w:trHeight w:val="197"/>
        </w:trPr>
        <w:tc>
          <w:tcPr>
            <w:tcW w:w="797" w:type="dxa"/>
            <w:vMerge w:val="restart"/>
          </w:tcPr>
          <w:p w14:paraId="46023A69"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p>
          <w:p w14:paraId="5E879DB8"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lastRenderedPageBreak/>
              <w:t>№</w:t>
            </w:r>
          </w:p>
        </w:tc>
        <w:tc>
          <w:tcPr>
            <w:tcW w:w="5611" w:type="dxa"/>
            <w:vMerge w:val="restart"/>
          </w:tcPr>
          <w:p w14:paraId="13BA71F0"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p>
          <w:p w14:paraId="72B1D2B6"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lastRenderedPageBreak/>
              <w:t>Предельные параметры</w:t>
            </w:r>
          </w:p>
        </w:tc>
        <w:tc>
          <w:tcPr>
            <w:tcW w:w="3657" w:type="dxa"/>
            <w:gridSpan w:val="3"/>
          </w:tcPr>
          <w:p w14:paraId="2AED77BF"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lastRenderedPageBreak/>
              <w:t>Предельные значения</w:t>
            </w:r>
          </w:p>
        </w:tc>
      </w:tr>
      <w:tr w:rsidR="00744202" w:rsidRPr="00744202" w14:paraId="3F91DACB" w14:textId="77777777" w:rsidTr="0094797D">
        <w:trPr>
          <w:trHeight w:val="196"/>
        </w:trPr>
        <w:tc>
          <w:tcPr>
            <w:tcW w:w="797" w:type="dxa"/>
            <w:vMerge/>
          </w:tcPr>
          <w:p w14:paraId="6AE09AFD"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p>
        </w:tc>
        <w:tc>
          <w:tcPr>
            <w:tcW w:w="5611" w:type="dxa"/>
            <w:vMerge/>
          </w:tcPr>
          <w:p w14:paraId="45A6C4BC"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p>
        </w:tc>
        <w:tc>
          <w:tcPr>
            <w:tcW w:w="1946" w:type="dxa"/>
          </w:tcPr>
          <w:p w14:paraId="29D63EA2"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Минимальные</w:t>
            </w:r>
          </w:p>
        </w:tc>
        <w:tc>
          <w:tcPr>
            <w:tcW w:w="1711" w:type="dxa"/>
            <w:gridSpan w:val="2"/>
          </w:tcPr>
          <w:p w14:paraId="1B2D9AA1"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максимальные</w:t>
            </w:r>
          </w:p>
        </w:tc>
      </w:tr>
      <w:tr w:rsidR="00744202" w:rsidRPr="00744202" w14:paraId="28A046AA" w14:textId="77777777" w:rsidTr="0094797D">
        <w:tc>
          <w:tcPr>
            <w:tcW w:w="797" w:type="dxa"/>
          </w:tcPr>
          <w:p w14:paraId="59838273"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lastRenderedPageBreak/>
              <w:t>1</w:t>
            </w:r>
          </w:p>
        </w:tc>
        <w:tc>
          <w:tcPr>
            <w:tcW w:w="5611" w:type="dxa"/>
          </w:tcPr>
          <w:p w14:paraId="2530546A"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Минимальное расстояние от границы земельного участка до границы земельного участка с видами разрешенного использования код 2.1, 2.2, м</w:t>
            </w:r>
          </w:p>
        </w:tc>
        <w:tc>
          <w:tcPr>
            <w:tcW w:w="3657" w:type="dxa"/>
            <w:gridSpan w:val="3"/>
          </w:tcPr>
          <w:p w14:paraId="4A2329CB"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p>
          <w:p w14:paraId="42072EEE"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t>20</w:t>
            </w:r>
          </w:p>
        </w:tc>
      </w:tr>
      <w:tr w:rsidR="00744202" w:rsidRPr="00744202" w14:paraId="18813890" w14:textId="77777777" w:rsidTr="0094797D">
        <w:tc>
          <w:tcPr>
            <w:tcW w:w="797" w:type="dxa"/>
          </w:tcPr>
          <w:p w14:paraId="27C3B84F"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t>2</w:t>
            </w:r>
          </w:p>
        </w:tc>
        <w:tc>
          <w:tcPr>
            <w:tcW w:w="9268" w:type="dxa"/>
            <w:gridSpan w:val="4"/>
          </w:tcPr>
          <w:p w14:paraId="1A826C4B"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Требования к ограждениям</w:t>
            </w:r>
          </w:p>
        </w:tc>
      </w:tr>
      <w:tr w:rsidR="00744202" w:rsidRPr="00744202" w14:paraId="4D382340" w14:textId="77777777" w:rsidTr="0094797D">
        <w:tc>
          <w:tcPr>
            <w:tcW w:w="797" w:type="dxa"/>
          </w:tcPr>
          <w:p w14:paraId="3063B272"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t>2.1</w:t>
            </w:r>
          </w:p>
        </w:tc>
        <w:tc>
          <w:tcPr>
            <w:tcW w:w="9268" w:type="dxa"/>
            <w:gridSpan w:val="4"/>
          </w:tcPr>
          <w:p w14:paraId="7BC199D9"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Высота ограждений, м</w:t>
            </w:r>
          </w:p>
        </w:tc>
      </w:tr>
      <w:tr w:rsidR="00744202" w:rsidRPr="00744202" w14:paraId="26C5D49A" w14:textId="77777777" w:rsidTr="0094797D">
        <w:trPr>
          <w:trHeight w:val="197"/>
        </w:trPr>
        <w:tc>
          <w:tcPr>
            <w:tcW w:w="797" w:type="dxa"/>
            <w:vMerge w:val="restart"/>
          </w:tcPr>
          <w:p w14:paraId="7DAD2D2E"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t>2.1.1</w:t>
            </w:r>
          </w:p>
        </w:tc>
        <w:tc>
          <w:tcPr>
            <w:tcW w:w="5611" w:type="dxa"/>
          </w:tcPr>
          <w:p w14:paraId="77AB433B"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отдельно стоящие спортивные площадки</w:t>
            </w:r>
          </w:p>
        </w:tc>
        <w:tc>
          <w:tcPr>
            <w:tcW w:w="1956" w:type="dxa"/>
            <w:gridSpan w:val="2"/>
          </w:tcPr>
          <w:p w14:paraId="003F22A7"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t>2.5</w:t>
            </w:r>
          </w:p>
        </w:tc>
        <w:tc>
          <w:tcPr>
            <w:tcW w:w="1701" w:type="dxa"/>
            <w:vMerge w:val="restart"/>
          </w:tcPr>
          <w:p w14:paraId="112109A8"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p>
          <w:p w14:paraId="3B7C3339"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t>3</w:t>
            </w:r>
          </w:p>
        </w:tc>
      </w:tr>
      <w:tr w:rsidR="00744202" w:rsidRPr="00744202" w14:paraId="260F614E" w14:textId="77777777" w:rsidTr="0094797D">
        <w:trPr>
          <w:trHeight w:val="196"/>
        </w:trPr>
        <w:tc>
          <w:tcPr>
            <w:tcW w:w="797" w:type="dxa"/>
            <w:vMerge/>
          </w:tcPr>
          <w:p w14:paraId="0E79DB29"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p>
        </w:tc>
        <w:tc>
          <w:tcPr>
            <w:tcW w:w="5611" w:type="dxa"/>
          </w:tcPr>
          <w:p w14:paraId="73D964BF" w14:textId="77777777" w:rsidR="00744202" w:rsidRPr="00744202" w:rsidRDefault="00744202" w:rsidP="00744202">
            <w:pPr>
              <w:widowControl w:val="0"/>
              <w:spacing w:after="0" w:line="240" w:lineRule="auto"/>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в местах примыкания спортивных площадок друг к другу</w:t>
            </w:r>
          </w:p>
        </w:tc>
        <w:tc>
          <w:tcPr>
            <w:tcW w:w="1956" w:type="dxa"/>
            <w:gridSpan w:val="2"/>
          </w:tcPr>
          <w:p w14:paraId="75FADDB5" w14:textId="77777777" w:rsidR="00744202" w:rsidRPr="00744202" w:rsidRDefault="00744202" w:rsidP="00744202">
            <w:pPr>
              <w:widowControl w:val="0"/>
              <w:spacing w:after="0" w:line="240" w:lineRule="auto"/>
              <w:jc w:val="center"/>
              <w:rPr>
                <w:rFonts w:ascii="Times New Roman" w:hAnsi="Times New Roman" w:cs="Times New Roman"/>
                <w:color w:val="000000"/>
                <w:sz w:val="24"/>
                <w:szCs w:val="24"/>
              </w:rPr>
            </w:pPr>
            <w:r w:rsidRPr="00744202">
              <w:rPr>
                <w:rFonts w:ascii="Times New Roman" w:hAnsi="Times New Roman" w:cs="Times New Roman"/>
                <w:color w:val="000000"/>
                <w:sz w:val="24"/>
                <w:szCs w:val="24"/>
              </w:rPr>
              <w:t>1.2</w:t>
            </w:r>
          </w:p>
        </w:tc>
        <w:tc>
          <w:tcPr>
            <w:tcW w:w="1701" w:type="dxa"/>
            <w:vMerge/>
          </w:tcPr>
          <w:p w14:paraId="34185F5E" w14:textId="77777777" w:rsidR="00744202" w:rsidRPr="00744202" w:rsidRDefault="00744202" w:rsidP="00744202">
            <w:pPr>
              <w:widowControl w:val="0"/>
              <w:spacing w:after="0" w:line="240" w:lineRule="auto"/>
              <w:jc w:val="both"/>
              <w:rPr>
                <w:rFonts w:ascii="Times New Roman" w:hAnsi="Times New Roman" w:cs="Times New Roman"/>
                <w:color w:val="000000"/>
                <w:sz w:val="28"/>
                <w:szCs w:val="28"/>
              </w:rPr>
            </w:pPr>
          </w:p>
        </w:tc>
      </w:tr>
    </w:tbl>
    <w:p w14:paraId="1B5C6892" w14:textId="77777777" w:rsidR="000C237B" w:rsidRDefault="000C237B" w:rsidP="000C237B">
      <w:pPr>
        <w:tabs>
          <w:tab w:val="left" w:pos="1134"/>
        </w:tabs>
        <w:spacing w:before="240" w:after="0" w:line="240" w:lineRule="auto"/>
        <w:contextualSpacing/>
        <w:jc w:val="both"/>
        <w:rPr>
          <w:rFonts w:ascii="Times New Roman" w:hAnsi="Times New Roman" w:cs="Times New Roman"/>
          <w:sz w:val="24"/>
          <w:szCs w:val="24"/>
        </w:rPr>
      </w:pPr>
    </w:p>
    <w:p w14:paraId="3714C41B" w14:textId="74AC91A5" w:rsidR="00744202" w:rsidRPr="00744202" w:rsidRDefault="00744202" w:rsidP="00AA5718">
      <w:pPr>
        <w:numPr>
          <w:ilvl w:val="0"/>
          <w:numId w:val="75"/>
        </w:numPr>
        <w:tabs>
          <w:tab w:val="left" w:pos="1134"/>
        </w:tabs>
        <w:spacing w:before="240" w:after="0" w:line="240" w:lineRule="auto"/>
        <w:ind w:left="0" w:firstLine="709"/>
        <w:contextualSpacing/>
        <w:jc w:val="both"/>
        <w:rPr>
          <w:rFonts w:ascii="Times New Roman" w:hAnsi="Times New Roman" w:cs="Times New Roman"/>
          <w:sz w:val="24"/>
          <w:szCs w:val="24"/>
        </w:rPr>
      </w:pPr>
      <w:r w:rsidRPr="00744202">
        <w:rPr>
          <w:rFonts w:ascii="Times New Roman" w:hAnsi="Times New Roman" w:cs="Times New Roman"/>
          <w:sz w:val="24"/>
          <w:szCs w:val="24"/>
        </w:rPr>
        <w:t xml:space="preserve">Для земельных участков с видом разрешенного использования код 6.9 дополнительно устанавливаются предельные параметры в соответствии с таблицей </w:t>
      </w:r>
      <w:r w:rsidR="000C237B" w:rsidRPr="000C237B">
        <w:rPr>
          <w:rFonts w:ascii="Times New Roman" w:hAnsi="Times New Roman" w:cs="Times New Roman"/>
          <w:sz w:val="24"/>
          <w:szCs w:val="24"/>
        </w:rPr>
        <w:t>41</w:t>
      </w:r>
      <w:r w:rsidRPr="00744202">
        <w:rPr>
          <w:rFonts w:ascii="Times New Roman" w:hAnsi="Times New Roman" w:cs="Times New Roman"/>
          <w:sz w:val="24"/>
          <w:szCs w:val="24"/>
        </w:rPr>
        <w:t>.3.</w:t>
      </w:r>
    </w:p>
    <w:p w14:paraId="32B40053" w14:textId="0922F175" w:rsidR="00744202" w:rsidRPr="00744202" w:rsidRDefault="00744202" w:rsidP="000C237B">
      <w:pPr>
        <w:widowControl w:val="0"/>
        <w:tabs>
          <w:tab w:val="left" w:pos="1134"/>
        </w:tabs>
        <w:spacing w:after="0" w:line="240" w:lineRule="auto"/>
        <w:ind w:firstLine="709"/>
        <w:jc w:val="right"/>
        <w:rPr>
          <w:rFonts w:ascii="Times New Roman" w:hAnsi="Times New Roman" w:cs="Times New Roman"/>
          <w:sz w:val="24"/>
          <w:szCs w:val="24"/>
        </w:rPr>
      </w:pPr>
      <w:r w:rsidRPr="00744202">
        <w:rPr>
          <w:rFonts w:ascii="Times New Roman" w:hAnsi="Times New Roman" w:cs="Times New Roman"/>
          <w:sz w:val="24"/>
          <w:szCs w:val="24"/>
        </w:rPr>
        <w:t xml:space="preserve">Таблица </w:t>
      </w:r>
      <w:r w:rsidR="000C237B" w:rsidRPr="000C237B">
        <w:rPr>
          <w:rFonts w:ascii="Times New Roman" w:hAnsi="Times New Roman" w:cs="Times New Roman"/>
          <w:sz w:val="24"/>
          <w:szCs w:val="24"/>
        </w:rPr>
        <w:t>41</w:t>
      </w:r>
      <w:r w:rsidRPr="00744202">
        <w:rPr>
          <w:rFonts w:ascii="Times New Roman" w:hAnsi="Times New Roman" w:cs="Times New Roman"/>
          <w:sz w:val="24"/>
          <w:szCs w:val="24"/>
        </w:rPr>
        <w:t>.3</w:t>
      </w:r>
    </w:p>
    <w:tbl>
      <w:tblPr>
        <w:tblStyle w:val="310"/>
        <w:tblpPr w:leftFromText="180" w:rightFromText="180" w:vertAnchor="text" w:horzAnchor="margin" w:tblpX="137" w:tblpY="163"/>
        <w:tblW w:w="10064" w:type="dxa"/>
        <w:tblLook w:val="04A0" w:firstRow="1" w:lastRow="0" w:firstColumn="1" w:lastColumn="0" w:noHBand="0" w:noVBand="1"/>
      </w:tblPr>
      <w:tblGrid>
        <w:gridCol w:w="846"/>
        <w:gridCol w:w="6100"/>
        <w:gridCol w:w="3118"/>
      </w:tblGrid>
      <w:tr w:rsidR="00744202" w:rsidRPr="00744202" w14:paraId="5312AE80" w14:textId="77777777" w:rsidTr="00744202">
        <w:trPr>
          <w:trHeight w:val="284"/>
        </w:trPr>
        <w:tc>
          <w:tcPr>
            <w:tcW w:w="846" w:type="dxa"/>
            <w:tcMar>
              <w:top w:w="28" w:type="dxa"/>
              <w:left w:w="57" w:type="dxa"/>
              <w:bottom w:w="57" w:type="dxa"/>
              <w:right w:w="28" w:type="dxa"/>
            </w:tcMar>
            <w:vAlign w:val="center"/>
          </w:tcPr>
          <w:p w14:paraId="3E7D32B0" w14:textId="77777777" w:rsidR="00744202" w:rsidRPr="00744202" w:rsidRDefault="00744202" w:rsidP="00744202">
            <w:pPr>
              <w:spacing w:after="0" w:line="240" w:lineRule="auto"/>
              <w:ind w:left="227"/>
              <w:rPr>
                <w:rFonts w:ascii="Times New Roman" w:eastAsia="Calibri" w:hAnsi="Times New Roman" w:cs="Times New Roman"/>
                <w:kern w:val="2"/>
                <w:sz w:val="24"/>
                <w:szCs w:val="24"/>
                <w:lang w:eastAsia="en-US"/>
              </w:rPr>
            </w:pPr>
            <w:r w:rsidRPr="00744202">
              <w:rPr>
                <w:rFonts w:ascii="Times New Roman" w:eastAsia="Calibri" w:hAnsi="Times New Roman" w:cs="Times New Roman"/>
                <w:bCs/>
                <w:color w:val="000000"/>
                <w:kern w:val="2"/>
                <w:sz w:val="24"/>
                <w:szCs w:val="24"/>
              </w:rPr>
              <w:t>№</w:t>
            </w:r>
          </w:p>
        </w:tc>
        <w:tc>
          <w:tcPr>
            <w:tcW w:w="6100" w:type="dxa"/>
            <w:tcMar>
              <w:top w:w="28" w:type="dxa"/>
              <w:left w:w="57" w:type="dxa"/>
              <w:bottom w:w="57" w:type="dxa"/>
              <w:right w:w="28" w:type="dxa"/>
            </w:tcMar>
            <w:vAlign w:val="center"/>
          </w:tcPr>
          <w:p w14:paraId="640E6F2A" w14:textId="77777777" w:rsidR="00744202" w:rsidRPr="00744202" w:rsidRDefault="00744202" w:rsidP="00744202">
            <w:pPr>
              <w:spacing w:after="0" w:line="240" w:lineRule="auto"/>
              <w:jc w:val="center"/>
              <w:rPr>
                <w:rFonts w:ascii="Times New Roman" w:eastAsia="Calibri" w:hAnsi="Times New Roman" w:cs="Times New Roman"/>
                <w:sz w:val="24"/>
                <w:szCs w:val="24"/>
                <w:lang w:eastAsia="en-US"/>
              </w:rPr>
            </w:pPr>
            <w:r w:rsidRPr="00744202">
              <w:rPr>
                <w:rFonts w:ascii="Times New Roman" w:eastAsia="Calibri" w:hAnsi="Times New Roman" w:cs="Times New Roman"/>
                <w:bCs/>
                <w:color w:val="000000"/>
                <w:sz w:val="24"/>
                <w:szCs w:val="24"/>
              </w:rPr>
              <w:t>Предельные параметры</w:t>
            </w:r>
          </w:p>
        </w:tc>
        <w:tc>
          <w:tcPr>
            <w:tcW w:w="3118" w:type="dxa"/>
          </w:tcPr>
          <w:p w14:paraId="18CB874F" w14:textId="77777777" w:rsidR="00744202" w:rsidRPr="00744202" w:rsidRDefault="00744202" w:rsidP="00744202">
            <w:pPr>
              <w:spacing w:after="0" w:line="240" w:lineRule="auto"/>
              <w:ind w:left="34"/>
              <w:rPr>
                <w:rFonts w:ascii="Times New Roman" w:eastAsia="Calibri" w:hAnsi="Times New Roman" w:cs="Times New Roman"/>
                <w:sz w:val="24"/>
                <w:szCs w:val="24"/>
                <w:lang w:eastAsia="en-US"/>
              </w:rPr>
            </w:pPr>
            <w:r w:rsidRPr="00744202">
              <w:rPr>
                <w:rFonts w:ascii="Times New Roman" w:eastAsia="Calibri" w:hAnsi="Times New Roman" w:cs="Times New Roman"/>
                <w:bCs/>
                <w:color w:val="000000"/>
                <w:sz w:val="24"/>
                <w:szCs w:val="24"/>
              </w:rPr>
              <w:t>Предельные значения &lt;*&gt;</w:t>
            </w:r>
          </w:p>
        </w:tc>
      </w:tr>
      <w:tr w:rsidR="00744202" w:rsidRPr="00744202" w14:paraId="64EE3203" w14:textId="77777777" w:rsidTr="00744202">
        <w:trPr>
          <w:trHeight w:val="284"/>
        </w:trPr>
        <w:tc>
          <w:tcPr>
            <w:tcW w:w="846" w:type="dxa"/>
            <w:tcMar>
              <w:top w:w="28" w:type="dxa"/>
              <w:left w:w="57" w:type="dxa"/>
              <w:bottom w:w="57" w:type="dxa"/>
              <w:right w:w="28" w:type="dxa"/>
            </w:tcMar>
            <w:vAlign w:val="center"/>
          </w:tcPr>
          <w:p w14:paraId="0EBD4550" w14:textId="77777777" w:rsidR="00744202" w:rsidRPr="00744202" w:rsidRDefault="00744202" w:rsidP="00744202">
            <w:pPr>
              <w:spacing w:after="0" w:line="240" w:lineRule="auto"/>
              <w:ind w:left="227"/>
              <w:rPr>
                <w:rFonts w:ascii="Times New Roman" w:eastAsia="Calibri" w:hAnsi="Times New Roman" w:cs="Times New Roman"/>
                <w:kern w:val="2"/>
                <w:sz w:val="24"/>
                <w:szCs w:val="24"/>
                <w:lang w:eastAsia="en-US"/>
              </w:rPr>
            </w:pPr>
            <w:r w:rsidRPr="00744202">
              <w:rPr>
                <w:rFonts w:ascii="Times New Roman" w:eastAsia="Calibri" w:hAnsi="Times New Roman" w:cs="Times New Roman"/>
                <w:kern w:val="2"/>
                <w:sz w:val="24"/>
                <w:szCs w:val="24"/>
                <w:lang w:eastAsia="en-US"/>
              </w:rPr>
              <w:t>1</w:t>
            </w:r>
          </w:p>
        </w:tc>
        <w:tc>
          <w:tcPr>
            <w:tcW w:w="9218" w:type="dxa"/>
            <w:gridSpan w:val="2"/>
            <w:tcMar>
              <w:top w:w="28" w:type="dxa"/>
              <w:left w:w="57" w:type="dxa"/>
              <w:bottom w:w="57" w:type="dxa"/>
              <w:right w:w="28" w:type="dxa"/>
            </w:tcMar>
            <w:vAlign w:val="center"/>
          </w:tcPr>
          <w:p w14:paraId="0E18B541" w14:textId="77777777" w:rsidR="00744202" w:rsidRPr="00744202" w:rsidRDefault="00744202" w:rsidP="00744202">
            <w:pPr>
              <w:spacing w:after="0" w:line="240" w:lineRule="auto"/>
              <w:ind w:left="85"/>
              <w:jc w:val="both"/>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Минимальное расстояние от границ земельного участка с видом разрешенного использования с кодом 6.9 до границ зон жилой застройки и рекреации, м</w:t>
            </w:r>
          </w:p>
        </w:tc>
      </w:tr>
      <w:tr w:rsidR="00744202" w:rsidRPr="00744202" w14:paraId="4CB19D1B" w14:textId="77777777" w:rsidTr="00744202">
        <w:trPr>
          <w:trHeight w:val="284"/>
        </w:trPr>
        <w:tc>
          <w:tcPr>
            <w:tcW w:w="846" w:type="dxa"/>
            <w:tcMar>
              <w:top w:w="28" w:type="dxa"/>
              <w:left w:w="57" w:type="dxa"/>
              <w:bottom w:w="57" w:type="dxa"/>
              <w:right w:w="28" w:type="dxa"/>
            </w:tcMar>
            <w:vAlign w:val="center"/>
          </w:tcPr>
          <w:p w14:paraId="21018E29" w14:textId="77777777" w:rsidR="00744202" w:rsidRPr="00744202" w:rsidRDefault="00744202" w:rsidP="00744202">
            <w:pPr>
              <w:spacing w:after="0" w:line="240" w:lineRule="auto"/>
              <w:ind w:left="171"/>
              <w:rPr>
                <w:rFonts w:ascii="Times New Roman" w:eastAsia="Calibri" w:hAnsi="Times New Roman" w:cs="Times New Roman"/>
                <w:kern w:val="2"/>
                <w:sz w:val="24"/>
                <w:szCs w:val="24"/>
                <w:lang w:eastAsia="en-US"/>
              </w:rPr>
            </w:pPr>
            <w:r w:rsidRPr="00744202">
              <w:rPr>
                <w:rFonts w:ascii="Times New Roman" w:eastAsia="Calibri" w:hAnsi="Times New Roman" w:cs="Times New Roman"/>
                <w:kern w:val="2"/>
                <w:sz w:val="24"/>
                <w:szCs w:val="24"/>
                <w:lang w:eastAsia="en-US"/>
              </w:rPr>
              <w:t>1.1</w:t>
            </w:r>
          </w:p>
        </w:tc>
        <w:tc>
          <w:tcPr>
            <w:tcW w:w="6100" w:type="dxa"/>
            <w:tcMar>
              <w:top w:w="28" w:type="dxa"/>
              <w:left w:w="57" w:type="dxa"/>
              <w:bottom w:w="57" w:type="dxa"/>
              <w:right w:w="28" w:type="dxa"/>
            </w:tcMar>
            <w:vAlign w:val="center"/>
          </w:tcPr>
          <w:p w14:paraId="53B7720A" w14:textId="77777777" w:rsidR="00744202" w:rsidRPr="00744202" w:rsidRDefault="00744202" w:rsidP="00744202">
            <w:pPr>
              <w:spacing w:after="0" w:line="240" w:lineRule="auto"/>
              <w:ind w:left="85"/>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 xml:space="preserve">Для складских зданий IV-V классов опасности площадью </w:t>
            </w:r>
            <w:r w:rsidRPr="00744202">
              <w:rPr>
                <w:rFonts w:ascii="Times New Roman" w:eastAsia="Calibri" w:hAnsi="Times New Roman" w:cs="Times New Roman"/>
                <w:sz w:val="24"/>
                <w:szCs w:val="24"/>
                <w:lang w:eastAsia="en-US"/>
              </w:rPr>
              <w:br/>
              <w:t xml:space="preserve">не более 1500 </w:t>
            </w:r>
            <w:proofErr w:type="spellStart"/>
            <w:r w:rsidRPr="00744202">
              <w:rPr>
                <w:rFonts w:ascii="Times New Roman" w:eastAsia="Calibri" w:hAnsi="Times New Roman" w:cs="Times New Roman"/>
                <w:sz w:val="24"/>
                <w:szCs w:val="24"/>
                <w:lang w:eastAsia="en-US"/>
              </w:rPr>
              <w:t>кв.м</w:t>
            </w:r>
            <w:proofErr w:type="spellEnd"/>
          </w:p>
        </w:tc>
        <w:tc>
          <w:tcPr>
            <w:tcW w:w="3118" w:type="dxa"/>
            <w:tcMar>
              <w:top w:w="28" w:type="dxa"/>
              <w:left w:w="57" w:type="dxa"/>
              <w:bottom w:w="57" w:type="dxa"/>
              <w:right w:w="28" w:type="dxa"/>
            </w:tcMar>
            <w:vAlign w:val="center"/>
          </w:tcPr>
          <w:p w14:paraId="3F9EDDD9" w14:textId="77777777" w:rsidR="00744202" w:rsidRPr="00744202" w:rsidRDefault="00744202" w:rsidP="00744202">
            <w:pPr>
              <w:spacing w:after="0" w:line="240" w:lineRule="auto"/>
              <w:ind w:left="85"/>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50</w:t>
            </w:r>
          </w:p>
        </w:tc>
      </w:tr>
      <w:tr w:rsidR="00744202" w:rsidRPr="00744202" w14:paraId="7CBDC72A" w14:textId="77777777" w:rsidTr="00744202">
        <w:trPr>
          <w:trHeight w:val="284"/>
        </w:trPr>
        <w:tc>
          <w:tcPr>
            <w:tcW w:w="846" w:type="dxa"/>
            <w:tcMar>
              <w:top w:w="28" w:type="dxa"/>
              <w:left w:w="57" w:type="dxa"/>
              <w:bottom w:w="57" w:type="dxa"/>
              <w:right w:w="28" w:type="dxa"/>
            </w:tcMar>
            <w:vAlign w:val="center"/>
          </w:tcPr>
          <w:p w14:paraId="54E4F564" w14:textId="77777777" w:rsidR="00744202" w:rsidRPr="00744202" w:rsidRDefault="00744202" w:rsidP="00744202">
            <w:pPr>
              <w:spacing w:after="0" w:line="240" w:lineRule="auto"/>
              <w:ind w:left="171"/>
              <w:rPr>
                <w:rFonts w:ascii="Times New Roman" w:eastAsia="Calibri" w:hAnsi="Times New Roman" w:cs="Times New Roman"/>
                <w:kern w:val="2"/>
                <w:sz w:val="24"/>
                <w:szCs w:val="24"/>
                <w:lang w:eastAsia="en-US"/>
              </w:rPr>
            </w:pPr>
            <w:r w:rsidRPr="00744202">
              <w:rPr>
                <w:rFonts w:ascii="Times New Roman" w:eastAsia="Calibri" w:hAnsi="Times New Roman" w:cs="Times New Roman"/>
                <w:kern w:val="2"/>
                <w:sz w:val="24"/>
                <w:szCs w:val="24"/>
                <w:lang w:eastAsia="en-US"/>
              </w:rPr>
              <w:t>1.2</w:t>
            </w:r>
          </w:p>
        </w:tc>
        <w:tc>
          <w:tcPr>
            <w:tcW w:w="6100" w:type="dxa"/>
            <w:tcMar>
              <w:top w:w="28" w:type="dxa"/>
              <w:left w:w="57" w:type="dxa"/>
              <w:bottom w:w="57" w:type="dxa"/>
              <w:right w:w="28" w:type="dxa"/>
            </w:tcMar>
            <w:vAlign w:val="center"/>
          </w:tcPr>
          <w:p w14:paraId="6EA6DC56" w14:textId="77777777" w:rsidR="00744202" w:rsidRPr="00744202" w:rsidRDefault="00744202" w:rsidP="00744202">
            <w:pPr>
              <w:spacing w:after="0" w:line="240" w:lineRule="auto"/>
              <w:ind w:left="85"/>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 xml:space="preserve">Для складских зданий IV-V классов опасности площадью свыше 1500 </w:t>
            </w:r>
            <w:proofErr w:type="spellStart"/>
            <w:r w:rsidRPr="00744202">
              <w:rPr>
                <w:rFonts w:ascii="Times New Roman" w:eastAsia="Calibri" w:hAnsi="Times New Roman" w:cs="Times New Roman"/>
                <w:sz w:val="24"/>
                <w:szCs w:val="24"/>
                <w:lang w:eastAsia="en-US"/>
              </w:rPr>
              <w:t>кв.м</w:t>
            </w:r>
            <w:proofErr w:type="spellEnd"/>
          </w:p>
        </w:tc>
        <w:tc>
          <w:tcPr>
            <w:tcW w:w="3118" w:type="dxa"/>
            <w:tcMar>
              <w:top w:w="28" w:type="dxa"/>
              <w:left w:w="57" w:type="dxa"/>
              <w:bottom w:w="57" w:type="dxa"/>
              <w:right w:w="28" w:type="dxa"/>
            </w:tcMar>
            <w:vAlign w:val="center"/>
          </w:tcPr>
          <w:p w14:paraId="125FB55F" w14:textId="77777777" w:rsidR="00744202" w:rsidRPr="00744202" w:rsidRDefault="00744202" w:rsidP="00744202">
            <w:pPr>
              <w:spacing w:after="0" w:line="240" w:lineRule="auto"/>
              <w:ind w:left="85"/>
              <w:jc w:val="center"/>
              <w:rPr>
                <w:rFonts w:ascii="Times New Roman" w:eastAsia="Calibri" w:hAnsi="Times New Roman" w:cs="Times New Roman"/>
                <w:sz w:val="24"/>
                <w:szCs w:val="24"/>
                <w:lang w:eastAsia="en-US"/>
              </w:rPr>
            </w:pPr>
            <w:r w:rsidRPr="00744202">
              <w:rPr>
                <w:rFonts w:ascii="Times New Roman" w:eastAsia="Calibri" w:hAnsi="Times New Roman" w:cs="Times New Roman"/>
                <w:sz w:val="24"/>
                <w:szCs w:val="24"/>
                <w:lang w:eastAsia="en-US"/>
              </w:rPr>
              <w:t>100</w:t>
            </w:r>
          </w:p>
        </w:tc>
      </w:tr>
      <w:tr w:rsidR="00744202" w:rsidRPr="00744202" w14:paraId="519CBC4E" w14:textId="77777777" w:rsidTr="00744202">
        <w:trPr>
          <w:trHeight w:val="284"/>
        </w:trPr>
        <w:tc>
          <w:tcPr>
            <w:tcW w:w="10064" w:type="dxa"/>
            <w:gridSpan w:val="3"/>
            <w:tcMar>
              <w:top w:w="28" w:type="dxa"/>
              <w:left w:w="57" w:type="dxa"/>
              <w:bottom w:w="57" w:type="dxa"/>
              <w:right w:w="28" w:type="dxa"/>
            </w:tcMar>
            <w:vAlign w:val="center"/>
          </w:tcPr>
          <w:p w14:paraId="178E854E" w14:textId="77777777" w:rsidR="00744202" w:rsidRPr="00744202" w:rsidRDefault="00744202" w:rsidP="00744202">
            <w:pPr>
              <w:spacing w:after="0" w:line="240" w:lineRule="auto"/>
              <w:ind w:left="85"/>
              <w:jc w:val="both"/>
              <w:rPr>
                <w:rFonts w:ascii="Times New Roman" w:eastAsia="Calibri" w:hAnsi="Times New Roman" w:cs="Times New Roman"/>
                <w:sz w:val="24"/>
                <w:szCs w:val="24"/>
                <w:lang w:eastAsia="en-US"/>
              </w:rPr>
            </w:pPr>
            <w:r w:rsidRPr="00744202">
              <w:rPr>
                <w:rFonts w:ascii="Times New Roman" w:eastAsia="Calibri" w:hAnsi="Times New Roman" w:cs="Times New Roman"/>
                <w:bCs/>
                <w:sz w:val="24"/>
                <w:szCs w:val="24"/>
                <w:lang w:eastAsia="en-US"/>
              </w:rPr>
              <w:t xml:space="preserve">&lt;*&gt; при условии сокращения размера санитарно-защитной зоны в порядке, установленном </w:t>
            </w:r>
            <w:r w:rsidRPr="00744202">
              <w:rPr>
                <w:rFonts w:ascii="Times New Roman" w:eastAsia="Calibri" w:hAnsi="Times New Roman" w:cs="Times New Roman"/>
                <w:sz w:val="24"/>
                <w:szCs w:val="24"/>
                <w:lang w:eastAsia="en-US"/>
              </w:rPr>
              <w:t>действующим законодательством,</w:t>
            </w:r>
            <w:r w:rsidRPr="00744202">
              <w:rPr>
                <w:rFonts w:ascii="Times New Roman" w:eastAsia="Calibri" w:hAnsi="Times New Roman" w:cs="Times New Roman"/>
                <w:bCs/>
                <w:sz w:val="24"/>
                <w:szCs w:val="24"/>
                <w:lang w:eastAsia="en-US"/>
              </w:rPr>
              <w:t xml:space="preserve"> до значений, не превышающих указанные предельные значения.</w:t>
            </w:r>
          </w:p>
        </w:tc>
      </w:tr>
    </w:tbl>
    <w:p w14:paraId="04F0D44E" w14:textId="77777777" w:rsidR="00744202" w:rsidRPr="00744202" w:rsidRDefault="00744202" w:rsidP="00AA5718">
      <w:pPr>
        <w:widowControl w:val="0"/>
        <w:numPr>
          <w:ilvl w:val="0"/>
          <w:numId w:val="75"/>
        </w:numPr>
        <w:spacing w:before="240"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Для земельных участков с видом разрешенного использования «Земельные участки (территории) общего пользования» (код 12.0) и «Улично-дорожная сеть» (код 12.0.1), не подлежат установлению:</w:t>
      </w:r>
    </w:p>
    <w:p w14:paraId="260D7141" w14:textId="77777777" w:rsidR="00744202" w:rsidRPr="00744202" w:rsidRDefault="00744202" w:rsidP="00AA5718">
      <w:pPr>
        <w:widowControl w:val="0"/>
        <w:numPr>
          <w:ilvl w:val="0"/>
          <w:numId w:val="74"/>
        </w:numPr>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предельные (минимальные и (или) максимальные) размеры земельных участков (площадь земельных участков);</w:t>
      </w:r>
    </w:p>
    <w:p w14:paraId="6CBE97F0" w14:textId="77777777" w:rsidR="00744202" w:rsidRPr="00744202" w:rsidRDefault="00744202" w:rsidP="00AA5718">
      <w:pPr>
        <w:widowControl w:val="0"/>
        <w:numPr>
          <w:ilvl w:val="0"/>
          <w:numId w:val="74"/>
        </w:numPr>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6D7BD68" w14:textId="77777777" w:rsidR="00744202" w:rsidRPr="00744202" w:rsidRDefault="00744202" w:rsidP="00AA5718">
      <w:pPr>
        <w:widowControl w:val="0"/>
        <w:numPr>
          <w:ilvl w:val="0"/>
          <w:numId w:val="74"/>
        </w:numPr>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предельное количество этажей или предельная высота зданий, строений, сооружений;</w:t>
      </w:r>
    </w:p>
    <w:p w14:paraId="7D8A3C48" w14:textId="77777777" w:rsidR="00744202" w:rsidRPr="00744202" w:rsidRDefault="00744202" w:rsidP="00AA5718">
      <w:pPr>
        <w:widowControl w:val="0"/>
        <w:numPr>
          <w:ilvl w:val="0"/>
          <w:numId w:val="74"/>
        </w:numPr>
        <w:spacing w:after="0" w:line="240" w:lineRule="auto"/>
        <w:ind w:left="0" w:firstLine="709"/>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B379FE0" w14:textId="3EE570D1" w:rsidR="00744202" w:rsidRPr="00744202" w:rsidRDefault="00744202" w:rsidP="00AA5718">
      <w:pPr>
        <w:widowControl w:val="0"/>
        <w:numPr>
          <w:ilvl w:val="0"/>
          <w:numId w:val="75"/>
        </w:numPr>
        <w:spacing w:before="240" w:after="0" w:line="240" w:lineRule="auto"/>
        <w:ind w:left="0" w:firstLine="709"/>
        <w:contextualSpacing/>
        <w:jc w:val="both"/>
        <w:rPr>
          <w:rFonts w:ascii="Times New Roman" w:hAnsi="Times New Roman" w:cs="Times New Roman"/>
          <w:color w:val="000000"/>
          <w:sz w:val="24"/>
          <w:szCs w:val="24"/>
        </w:rPr>
      </w:pPr>
      <w:r w:rsidRPr="00744202">
        <w:rPr>
          <w:rFonts w:ascii="Times New Roman" w:hAnsi="Times New Roman" w:cs="Times New Roman"/>
          <w:color w:val="000000"/>
          <w:sz w:val="24"/>
          <w:szCs w:val="24"/>
        </w:rPr>
        <w:t>С целью соблюдения показателей минимального допустимого уровня обеспеченности территорией и плотности жилого фонда для объектов видов разрешенного использования «Малоэтажная многоквартирная жилая застройка» (код 2.1.</w:t>
      </w:r>
      <w:r w:rsidRPr="00D91A3E">
        <w:rPr>
          <w:rFonts w:ascii="Times New Roman" w:hAnsi="Times New Roman" w:cs="Times New Roman"/>
          <w:sz w:val="24"/>
          <w:szCs w:val="24"/>
        </w:rPr>
        <w:t xml:space="preserve">1), </w:t>
      </w:r>
      <w:r w:rsidR="009773CF" w:rsidRPr="00D91A3E">
        <w:rPr>
          <w:rFonts w:ascii="Times New Roman" w:hAnsi="Times New Roman" w:cs="Times New Roman"/>
          <w:sz w:val="24"/>
          <w:szCs w:val="24"/>
        </w:rPr>
        <w:t>«</w:t>
      </w:r>
      <w:proofErr w:type="spellStart"/>
      <w:r w:rsidR="009773CF" w:rsidRPr="00D91A3E">
        <w:rPr>
          <w:rFonts w:ascii="Times New Roman" w:hAnsi="Times New Roman" w:cs="Times New Roman"/>
          <w:sz w:val="24"/>
          <w:szCs w:val="24"/>
        </w:rPr>
        <w:t>Среднеэтажная</w:t>
      </w:r>
      <w:proofErr w:type="spellEnd"/>
      <w:r w:rsidR="009773CF" w:rsidRPr="00D91A3E">
        <w:rPr>
          <w:rFonts w:ascii="Times New Roman" w:hAnsi="Times New Roman" w:cs="Times New Roman"/>
          <w:sz w:val="24"/>
          <w:szCs w:val="24"/>
        </w:rPr>
        <w:t xml:space="preserve"> жилая застройка» (код 2.5) </w:t>
      </w:r>
      <w:r w:rsidRPr="00D91A3E">
        <w:rPr>
          <w:rFonts w:ascii="Times New Roman" w:hAnsi="Times New Roman" w:cs="Times New Roman"/>
          <w:sz w:val="24"/>
          <w:szCs w:val="24"/>
        </w:rPr>
        <w:t xml:space="preserve">(новое строительство или реконструкция) минимальная </w:t>
      </w:r>
      <w:r w:rsidRPr="00744202">
        <w:rPr>
          <w:rFonts w:ascii="Times New Roman" w:hAnsi="Times New Roman" w:cs="Times New Roman"/>
          <w:color w:val="000000"/>
          <w:sz w:val="24"/>
          <w:szCs w:val="24"/>
        </w:rPr>
        <w:t>площадь квартиры в многоквартирном доме должна составлять не менее 28 квадратных метров (включая площадь лоджии, балкона, террасы с понижающим коэффициентом).</w:t>
      </w:r>
      <w:r w:rsidR="000C237B" w:rsidRPr="000C237B">
        <w:rPr>
          <w:rFonts w:ascii="Times New Roman" w:hAnsi="Times New Roman" w:cs="Times New Roman"/>
          <w:color w:val="000000"/>
          <w:sz w:val="28"/>
          <w:szCs w:val="28"/>
        </w:rPr>
        <w:t>».</w:t>
      </w:r>
      <w:r w:rsidRPr="00744202">
        <w:rPr>
          <w:rFonts w:ascii="Times New Roman" w:hAnsi="Times New Roman" w:cs="Times New Roman"/>
          <w:color w:val="000000"/>
          <w:sz w:val="28"/>
          <w:szCs w:val="28"/>
        </w:rPr>
        <w:t xml:space="preserve"> </w:t>
      </w:r>
    </w:p>
    <w:p w14:paraId="43EFD162" w14:textId="253AEB84" w:rsidR="00C218BD" w:rsidRPr="00C218BD" w:rsidRDefault="00C218BD" w:rsidP="00C218BD">
      <w:pPr>
        <w:widowControl w:val="0"/>
        <w:tabs>
          <w:tab w:val="left" w:pos="709"/>
        </w:tabs>
        <w:spacing w:after="0" w:line="240" w:lineRule="auto"/>
        <w:jc w:val="both"/>
        <w:rPr>
          <w:rFonts w:ascii="Times New Roman" w:hAnsi="Times New Roman" w:cs="Times New Roman"/>
          <w:bCs/>
          <w:iCs/>
          <w:sz w:val="28"/>
          <w:szCs w:val="28"/>
          <w:lang w:bidi="ru-RU"/>
        </w:rPr>
      </w:pPr>
    </w:p>
    <w:p w14:paraId="429D55DD" w14:textId="77777777" w:rsidR="008477BA" w:rsidRPr="008477BA" w:rsidRDefault="008477BA" w:rsidP="00AA5718">
      <w:pPr>
        <w:pStyle w:val="a7"/>
        <w:widowControl w:val="0"/>
        <w:numPr>
          <w:ilvl w:val="0"/>
          <w:numId w:val="62"/>
        </w:numPr>
        <w:tabs>
          <w:tab w:val="left" w:pos="709"/>
        </w:tabs>
        <w:spacing w:line="240" w:lineRule="auto"/>
        <w:jc w:val="both"/>
        <w:outlineLvl w:val="2"/>
        <w:rPr>
          <w:rFonts w:ascii="Times New Roman" w:hAnsi="Times New Roman" w:cs="Times New Roman"/>
          <w:bCs/>
          <w:iCs/>
          <w:sz w:val="28"/>
          <w:szCs w:val="28"/>
          <w:lang w:bidi="ru-RU"/>
        </w:rPr>
      </w:pPr>
      <w:bookmarkStart w:id="128" w:name="_Hlk223705043"/>
      <w:r>
        <w:rPr>
          <w:rFonts w:ascii="Times New Roman" w:hAnsi="Times New Roman" w:cs="Times New Roman"/>
          <w:bCs/>
          <w:iCs/>
          <w:sz w:val="28"/>
          <w:szCs w:val="28"/>
          <w:lang w:bidi="ru-RU"/>
        </w:rPr>
        <w:t>В</w:t>
      </w:r>
      <w:r w:rsidR="002D2646">
        <w:rPr>
          <w:rFonts w:ascii="Times New Roman" w:hAnsi="Times New Roman" w:cs="Times New Roman"/>
          <w:bCs/>
          <w:iCs/>
          <w:sz w:val="28"/>
          <w:szCs w:val="28"/>
          <w:lang w:bidi="ru-RU"/>
        </w:rPr>
        <w:t xml:space="preserve"> стат</w:t>
      </w:r>
      <w:r>
        <w:rPr>
          <w:rFonts w:ascii="Times New Roman" w:hAnsi="Times New Roman" w:cs="Times New Roman"/>
          <w:bCs/>
          <w:iCs/>
          <w:sz w:val="28"/>
          <w:szCs w:val="28"/>
          <w:lang w:bidi="ru-RU"/>
        </w:rPr>
        <w:t>ье</w:t>
      </w:r>
      <w:r w:rsidR="002D2646">
        <w:rPr>
          <w:rFonts w:ascii="Times New Roman" w:hAnsi="Times New Roman" w:cs="Times New Roman"/>
          <w:bCs/>
          <w:iCs/>
          <w:sz w:val="28"/>
          <w:szCs w:val="28"/>
          <w:lang w:bidi="ru-RU"/>
        </w:rPr>
        <w:t xml:space="preserve"> 42</w:t>
      </w:r>
      <w:r w:rsidR="002D2646" w:rsidRPr="002D2646">
        <w:rPr>
          <w:rFonts w:ascii="Times New Roman" w:hAnsi="Times New Roman" w:cs="Times New Roman"/>
          <w:sz w:val="28"/>
          <w:szCs w:val="28"/>
          <w:lang w:bidi="ru-RU"/>
        </w:rPr>
        <w:t xml:space="preserve"> </w:t>
      </w:r>
      <w:r w:rsidR="002D2646" w:rsidRPr="001737F3">
        <w:rPr>
          <w:rFonts w:ascii="Times New Roman" w:hAnsi="Times New Roman" w:cs="Times New Roman"/>
          <w:sz w:val="28"/>
          <w:szCs w:val="28"/>
          <w:lang w:bidi="ru-RU"/>
        </w:rPr>
        <w:t>части III</w:t>
      </w:r>
      <w:r>
        <w:rPr>
          <w:rFonts w:ascii="Times New Roman" w:hAnsi="Times New Roman" w:cs="Times New Roman"/>
          <w:sz w:val="28"/>
          <w:szCs w:val="28"/>
          <w:lang w:bidi="ru-RU"/>
        </w:rPr>
        <w:t>:</w:t>
      </w:r>
    </w:p>
    <w:p w14:paraId="1990CD32" w14:textId="7ACBEC82" w:rsidR="002D2646" w:rsidRPr="008477BA" w:rsidRDefault="008477BA" w:rsidP="008477BA">
      <w:pPr>
        <w:widowControl w:val="0"/>
        <w:tabs>
          <w:tab w:val="left" w:pos="709"/>
        </w:tabs>
        <w:spacing w:line="240" w:lineRule="auto"/>
        <w:ind w:left="710"/>
        <w:jc w:val="both"/>
        <w:outlineLvl w:val="2"/>
        <w:rPr>
          <w:rFonts w:ascii="Times New Roman" w:hAnsi="Times New Roman" w:cs="Times New Roman"/>
          <w:bCs/>
          <w:iCs/>
          <w:sz w:val="28"/>
          <w:szCs w:val="28"/>
          <w:lang w:bidi="ru-RU"/>
        </w:rPr>
      </w:pPr>
      <w:r>
        <w:rPr>
          <w:rFonts w:ascii="Times New Roman" w:hAnsi="Times New Roman" w:cs="Times New Roman"/>
          <w:sz w:val="28"/>
          <w:szCs w:val="28"/>
          <w:lang w:bidi="ru-RU"/>
        </w:rPr>
        <w:t>8.1. Пункт</w:t>
      </w:r>
      <w:r w:rsidR="002D2646" w:rsidRPr="008477BA">
        <w:rPr>
          <w:rFonts w:ascii="Times New Roman" w:hAnsi="Times New Roman" w:cs="Times New Roman"/>
          <w:sz w:val="28"/>
          <w:szCs w:val="28"/>
          <w:lang w:bidi="ru-RU"/>
        </w:rPr>
        <w:t xml:space="preserve"> </w:t>
      </w:r>
      <w:r w:rsidR="00C508DD">
        <w:rPr>
          <w:rFonts w:ascii="Times New Roman" w:hAnsi="Times New Roman" w:cs="Times New Roman"/>
          <w:sz w:val="28"/>
          <w:szCs w:val="28"/>
          <w:lang w:bidi="ru-RU"/>
        </w:rPr>
        <w:t xml:space="preserve">1 </w:t>
      </w:r>
      <w:r w:rsidR="002D2646" w:rsidRPr="008477BA">
        <w:rPr>
          <w:rFonts w:ascii="Times New Roman" w:hAnsi="Times New Roman" w:cs="Times New Roman"/>
          <w:sz w:val="28"/>
          <w:szCs w:val="28"/>
          <w:lang w:bidi="ru-RU"/>
        </w:rPr>
        <w:t>изложить в следующей редакции:</w:t>
      </w:r>
    </w:p>
    <w:p w14:paraId="0AA48CC8" w14:textId="054B25E1" w:rsidR="002D2646" w:rsidRPr="00037639" w:rsidRDefault="002D2646" w:rsidP="00037639">
      <w:pPr>
        <w:spacing w:after="0" w:line="240" w:lineRule="auto"/>
        <w:ind w:left="709"/>
        <w:rPr>
          <w:rFonts w:ascii="Times New Roman" w:hAnsi="Times New Roman" w:cs="Times New Roman"/>
          <w:bCs/>
          <w:iCs/>
          <w:sz w:val="24"/>
          <w:szCs w:val="24"/>
          <w:lang w:bidi="ru-RU"/>
        </w:rPr>
      </w:pPr>
      <w:r w:rsidRPr="00037639">
        <w:rPr>
          <w:rFonts w:ascii="Times New Roman" w:hAnsi="Times New Roman" w:cs="Times New Roman"/>
          <w:bCs/>
          <w:iCs/>
          <w:sz w:val="28"/>
          <w:szCs w:val="28"/>
          <w:lang w:bidi="ru-RU"/>
        </w:rPr>
        <w:t>«</w:t>
      </w:r>
      <w:r w:rsidRPr="00037639">
        <w:rPr>
          <w:rFonts w:ascii="Times New Roman" w:hAnsi="Times New Roman" w:cs="Times New Roman"/>
          <w:bCs/>
          <w:iCs/>
          <w:sz w:val="24"/>
          <w:szCs w:val="24"/>
          <w:lang w:bidi="ru-RU"/>
        </w:rPr>
        <w:t>1.</w:t>
      </w:r>
      <w:r w:rsidRPr="00037639">
        <w:rPr>
          <w:rFonts w:ascii="Times New Roman" w:hAnsi="Times New Roman" w:cs="Times New Roman"/>
          <w:bCs/>
          <w:iCs/>
          <w:sz w:val="24"/>
          <w:szCs w:val="24"/>
          <w:lang w:bidi="ru-RU"/>
        </w:rPr>
        <w:tab/>
        <w:t>В состав жилых зон включаются:</w:t>
      </w:r>
    </w:p>
    <w:p w14:paraId="65B98715" w14:textId="4D638D5E" w:rsidR="002D2646" w:rsidRPr="00037639" w:rsidRDefault="002D2646" w:rsidP="00855710">
      <w:pPr>
        <w:pStyle w:val="a7"/>
        <w:numPr>
          <w:ilvl w:val="2"/>
          <w:numId w:val="71"/>
        </w:numPr>
        <w:spacing w:after="0" w:line="240" w:lineRule="auto"/>
        <w:ind w:left="0" w:firstLine="709"/>
        <w:jc w:val="both"/>
        <w:rPr>
          <w:rFonts w:ascii="Times New Roman" w:hAnsi="Times New Roman" w:cs="Times New Roman"/>
          <w:bCs/>
          <w:iCs/>
          <w:sz w:val="24"/>
          <w:szCs w:val="24"/>
          <w:lang w:bidi="ru-RU"/>
        </w:rPr>
      </w:pPr>
      <w:r w:rsidRPr="00037639">
        <w:rPr>
          <w:rFonts w:ascii="Times New Roman" w:hAnsi="Times New Roman" w:cs="Times New Roman"/>
          <w:bCs/>
          <w:iCs/>
          <w:sz w:val="24"/>
          <w:szCs w:val="24"/>
          <w:lang w:bidi="ru-RU"/>
        </w:rPr>
        <w:t>зона индивидуальной усадебной жилой застройки (Ж-1);</w:t>
      </w:r>
    </w:p>
    <w:p w14:paraId="03518E55" w14:textId="61B9C71C" w:rsidR="00932E61" w:rsidRPr="00037639" w:rsidRDefault="00932E61" w:rsidP="00855710">
      <w:pPr>
        <w:pStyle w:val="a7"/>
        <w:numPr>
          <w:ilvl w:val="2"/>
          <w:numId w:val="71"/>
        </w:numPr>
        <w:spacing w:after="0" w:line="240" w:lineRule="auto"/>
        <w:ind w:left="0" w:firstLine="709"/>
        <w:jc w:val="both"/>
        <w:rPr>
          <w:rFonts w:ascii="Times New Roman" w:hAnsi="Times New Roman" w:cs="Times New Roman"/>
          <w:bCs/>
          <w:iCs/>
          <w:sz w:val="24"/>
          <w:szCs w:val="24"/>
          <w:lang w:bidi="ru-RU"/>
        </w:rPr>
      </w:pPr>
      <w:r w:rsidRPr="00037639">
        <w:rPr>
          <w:rFonts w:ascii="Times New Roman" w:hAnsi="Times New Roman" w:cs="Times New Roman"/>
          <w:bCs/>
          <w:iCs/>
          <w:sz w:val="24"/>
          <w:szCs w:val="24"/>
          <w:lang w:bidi="ru-RU"/>
        </w:rPr>
        <w:lastRenderedPageBreak/>
        <w:t>Зона застройки индивидуальными жилыми домами (ТЖ.1);</w:t>
      </w:r>
    </w:p>
    <w:p w14:paraId="6ACDFA4A" w14:textId="77777777" w:rsidR="00932E61" w:rsidRPr="00037639" w:rsidRDefault="00932E61" w:rsidP="00855710">
      <w:pPr>
        <w:pStyle w:val="a7"/>
        <w:numPr>
          <w:ilvl w:val="2"/>
          <w:numId w:val="71"/>
        </w:numPr>
        <w:spacing w:after="0" w:line="240" w:lineRule="auto"/>
        <w:ind w:left="0" w:firstLine="709"/>
        <w:jc w:val="both"/>
        <w:rPr>
          <w:rFonts w:ascii="Times New Roman" w:hAnsi="Times New Roman" w:cs="Times New Roman"/>
          <w:bCs/>
          <w:iCs/>
          <w:sz w:val="24"/>
          <w:szCs w:val="24"/>
          <w:lang w:bidi="ru-RU"/>
        </w:rPr>
      </w:pPr>
      <w:r w:rsidRPr="00037639">
        <w:rPr>
          <w:rFonts w:ascii="Times New Roman" w:hAnsi="Times New Roman" w:cs="Times New Roman"/>
          <w:bCs/>
          <w:iCs/>
          <w:sz w:val="24"/>
          <w:szCs w:val="24"/>
          <w:lang w:bidi="ru-RU"/>
        </w:rPr>
        <w:t>Зона застройки индивидуальными жилыми домами в границах туристско-рекреационной зоны (ТЖ.1.1)</w:t>
      </w:r>
    </w:p>
    <w:p w14:paraId="198013D6" w14:textId="2EE0A20D" w:rsidR="002D2646" w:rsidRPr="00037639" w:rsidRDefault="002D2646" w:rsidP="00855710">
      <w:pPr>
        <w:pStyle w:val="a7"/>
        <w:numPr>
          <w:ilvl w:val="2"/>
          <w:numId w:val="71"/>
        </w:numPr>
        <w:spacing w:after="0" w:line="240" w:lineRule="auto"/>
        <w:ind w:left="709" w:firstLine="0"/>
        <w:jc w:val="both"/>
        <w:rPr>
          <w:rFonts w:ascii="Times New Roman" w:hAnsi="Times New Roman" w:cs="Times New Roman"/>
          <w:bCs/>
          <w:iCs/>
          <w:sz w:val="24"/>
          <w:szCs w:val="24"/>
          <w:lang w:bidi="ru-RU"/>
        </w:rPr>
      </w:pPr>
      <w:r w:rsidRPr="00037639">
        <w:rPr>
          <w:rFonts w:ascii="Times New Roman" w:hAnsi="Times New Roman" w:cs="Times New Roman"/>
          <w:bCs/>
          <w:iCs/>
          <w:sz w:val="24"/>
          <w:szCs w:val="24"/>
          <w:lang w:bidi="ru-RU"/>
        </w:rPr>
        <w:t>зона малоэтажной жилой застройки (Ж-2);</w:t>
      </w:r>
    </w:p>
    <w:p w14:paraId="557B2BBE" w14:textId="0C8E0C4B" w:rsidR="00932E61" w:rsidRPr="00037639" w:rsidRDefault="00932E61" w:rsidP="00855710">
      <w:pPr>
        <w:pStyle w:val="a7"/>
        <w:numPr>
          <w:ilvl w:val="2"/>
          <w:numId w:val="71"/>
        </w:numPr>
        <w:spacing w:after="0" w:line="240" w:lineRule="auto"/>
        <w:ind w:left="0" w:firstLine="709"/>
        <w:jc w:val="both"/>
        <w:rPr>
          <w:rFonts w:ascii="Times New Roman" w:hAnsi="Times New Roman" w:cs="Times New Roman"/>
          <w:bCs/>
          <w:iCs/>
          <w:sz w:val="24"/>
          <w:szCs w:val="24"/>
          <w:lang w:bidi="ru-RU"/>
        </w:rPr>
      </w:pPr>
      <w:r w:rsidRPr="00037639">
        <w:rPr>
          <w:rFonts w:ascii="Times New Roman" w:hAnsi="Times New Roman" w:cs="Times New Roman"/>
          <w:iCs/>
          <w:color w:val="000000"/>
          <w:sz w:val="24"/>
          <w:szCs w:val="24"/>
          <w:lang w:bidi="ru-RU"/>
        </w:rPr>
        <w:t>Зона застройки малоэтажными жилыми домами (ТЖ.2)</w:t>
      </w:r>
    </w:p>
    <w:p w14:paraId="6185BF19" w14:textId="026D91C4" w:rsidR="002D2646" w:rsidRPr="00037639" w:rsidRDefault="002D2646" w:rsidP="00855710">
      <w:pPr>
        <w:pStyle w:val="a7"/>
        <w:numPr>
          <w:ilvl w:val="2"/>
          <w:numId w:val="71"/>
        </w:numPr>
        <w:spacing w:after="0" w:line="240" w:lineRule="auto"/>
        <w:ind w:left="0" w:firstLine="709"/>
        <w:jc w:val="both"/>
        <w:rPr>
          <w:rFonts w:ascii="Times New Roman" w:hAnsi="Times New Roman" w:cs="Times New Roman"/>
          <w:bCs/>
          <w:iCs/>
          <w:sz w:val="24"/>
          <w:szCs w:val="24"/>
          <w:lang w:bidi="ru-RU"/>
        </w:rPr>
      </w:pPr>
      <w:r w:rsidRPr="00037639">
        <w:rPr>
          <w:rFonts w:ascii="Times New Roman" w:hAnsi="Times New Roman" w:cs="Times New Roman"/>
          <w:bCs/>
          <w:iCs/>
          <w:sz w:val="24"/>
          <w:szCs w:val="24"/>
          <w:lang w:bidi="ru-RU"/>
        </w:rPr>
        <w:t xml:space="preserve">зона </w:t>
      </w:r>
      <w:proofErr w:type="spellStart"/>
      <w:r w:rsidRPr="00037639">
        <w:rPr>
          <w:rFonts w:ascii="Times New Roman" w:hAnsi="Times New Roman" w:cs="Times New Roman"/>
          <w:bCs/>
          <w:iCs/>
          <w:sz w:val="24"/>
          <w:szCs w:val="24"/>
          <w:lang w:bidi="ru-RU"/>
        </w:rPr>
        <w:t>среднеэтажной</w:t>
      </w:r>
      <w:proofErr w:type="spellEnd"/>
      <w:r w:rsidRPr="00037639">
        <w:rPr>
          <w:rFonts w:ascii="Times New Roman" w:hAnsi="Times New Roman" w:cs="Times New Roman"/>
          <w:bCs/>
          <w:iCs/>
          <w:sz w:val="24"/>
          <w:szCs w:val="24"/>
          <w:lang w:bidi="ru-RU"/>
        </w:rPr>
        <w:t xml:space="preserve"> жилой застройки (Ж-3);</w:t>
      </w:r>
    </w:p>
    <w:p w14:paraId="695E35A3" w14:textId="7C47AD93" w:rsidR="002D2646" w:rsidRPr="00037639" w:rsidRDefault="002D2646" w:rsidP="00855710">
      <w:pPr>
        <w:pStyle w:val="a7"/>
        <w:numPr>
          <w:ilvl w:val="2"/>
          <w:numId w:val="71"/>
        </w:numPr>
        <w:spacing w:after="0" w:line="240" w:lineRule="auto"/>
        <w:ind w:left="0" w:firstLine="709"/>
        <w:jc w:val="both"/>
        <w:rPr>
          <w:rFonts w:ascii="Times New Roman" w:hAnsi="Times New Roman" w:cs="Times New Roman"/>
          <w:bCs/>
          <w:iCs/>
          <w:sz w:val="24"/>
          <w:szCs w:val="24"/>
          <w:lang w:bidi="ru-RU"/>
        </w:rPr>
      </w:pPr>
      <w:r w:rsidRPr="00037639">
        <w:rPr>
          <w:rFonts w:ascii="Times New Roman" w:hAnsi="Times New Roman" w:cs="Times New Roman"/>
          <w:bCs/>
          <w:iCs/>
          <w:sz w:val="24"/>
          <w:szCs w:val="24"/>
          <w:lang w:bidi="ru-RU"/>
        </w:rPr>
        <w:t>зона объекто</w:t>
      </w:r>
      <w:r w:rsidR="006F3749" w:rsidRPr="00037639">
        <w:rPr>
          <w:rFonts w:ascii="Times New Roman" w:hAnsi="Times New Roman" w:cs="Times New Roman"/>
          <w:bCs/>
          <w:iCs/>
          <w:sz w:val="24"/>
          <w:szCs w:val="24"/>
          <w:lang w:bidi="ru-RU"/>
        </w:rPr>
        <w:t>в дошкольного образования (Ж-4).»</w:t>
      </w:r>
    </w:p>
    <w:p w14:paraId="081D6E85" w14:textId="77777777" w:rsidR="000E2131" w:rsidRDefault="000E2131" w:rsidP="002D2646">
      <w:pPr>
        <w:spacing w:line="240" w:lineRule="auto"/>
        <w:ind w:firstLine="709"/>
        <w:rPr>
          <w:rFonts w:ascii="Times New Roman" w:hAnsi="Times New Roman" w:cs="Times New Roman"/>
          <w:bCs/>
          <w:iCs/>
          <w:sz w:val="28"/>
          <w:szCs w:val="28"/>
          <w:lang w:bidi="ru-RU"/>
        </w:rPr>
      </w:pPr>
    </w:p>
    <w:p w14:paraId="0DEE92C5" w14:textId="4E1D359F" w:rsidR="002D2646" w:rsidRPr="00DD36BE" w:rsidRDefault="006F3749" w:rsidP="002D2646">
      <w:pPr>
        <w:spacing w:line="240" w:lineRule="auto"/>
        <w:ind w:firstLine="709"/>
        <w:rPr>
          <w:rFonts w:ascii="Times New Roman" w:hAnsi="Times New Roman" w:cs="Times New Roman"/>
          <w:bCs/>
          <w:iCs/>
          <w:sz w:val="28"/>
          <w:szCs w:val="28"/>
          <w:lang w:bidi="ru-RU"/>
        </w:rPr>
      </w:pPr>
      <w:r w:rsidRPr="00DD36BE">
        <w:rPr>
          <w:rFonts w:ascii="Times New Roman" w:hAnsi="Times New Roman" w:cs="Times New Roman"/>
          <w:bCs/>
          <w:iCs/>
          <w:sz w:val="28"/>
          <w:szCs w:val="28"/>
          <w:lang w:bidi="ru-RU"/>
        </w:rPr>
        <w:t>8.2. Дополнить текстом следующего содержания:</w:t>
      </w:r>
    </w:p>
    <w:bookmarkEnd w:id="128"/>
    <w:p w14:paraId="7CDFA668" w14:textId="1F36E93A" w:rsidR="00760B88" w:rsidRPr="000808C1" w:rsidRDefault="00DD36BE" w:rsidP="00DD36BE">
      <w:pPr>
        <w:pStyle w:val="3"/>
        <w:ind w:firstLine="708"/>
        <w:rPr>
          <w:rFonts w:ascii="Times New Roman" w:hAnsi="Times New Roman" w:cs="Times New Roman"/>
          <w:b/>
          <w:bCs/>
          <w:i/>
          <w:iCs/>
          <w:lang w:bidi="ru-RU"/>
        </w:rPr>
      </w:pPr>
      <w:r w:rsidRPr="00BC4AE4">
        <w:rPr>
          <w:rFonts w:ascii="Times New Roman" w:hAnsi="Times New Roman" w:cs="Times New Roman"/>
          <w:bCs/>
          <w:iCs/>
          <w:color w:val="auto"/>
          <w:lang w:bidi="ru-RU"/>
        </w:rPr>
        <w:t xml:space="preserve"> </w:t>
      </w:r>
      <w:r w:rsidR="00760B88" w:rsidRPr="00BC4AE4">
        <w:rPr>
          <w:rFonts w:ascii="Times New Roman" w:hAnsi="Times New Roman" w:cs="Times New Roman"/>
          <w:bCs/>
          <w:iCs/>
          <w:color w:val="auto"/>
          <w:lang w:bidi="ru-RU"/>
        </w:rPr>
        <w:t>«</w:t>
      </w:r>
      <w:r w:rsidR="000808C1" w:rsidRPr="000808C1">
        <w:rPr>
          <w:rFonts w:ascii="Times New Roman" w:hAnsi="Times New Roman" w:cs="Times New Roman"/>
          <w:b/>
          <w:bCs/>
          <w:i/>
          <w:iCs/>
          <w:color w:val="000000"/>
          <w:lang w:bidi="ru-RU"/>
        </w:rPr>
        <w:t>Зона застройки индивидуальными жилыми домами (ТЖ.1)</w:t>
      </w:r>
    </w:p>
    <w:p w14:paraId="62E9559C" w14:textId="77777777" w:rsidR="00DC1819" w:rsidRPr="0085130C" w:rsidRDefault="00DC1819" w:rsidP="00AA5718">
      <w:pPr>
        <w:numPr>
          <w:ilvl w:val="1"/>
          <w:numId w:val="63"/>
        </w:numPr>
        <w:spacing w:after="0" w:line="240" w:lineRule="auto"/>
        <w:ind w:left="0" w:firstLine="709"/>
        <w:jc w:val="both"/>
        <w:rPr>
          <w:rFonts w:ascii="Times New Roman" w:eastAsia="Calibri" w:hAnsi="Times New Roman" w:cs="Times New Roman"/>
          <w:sz w:val="24"/>
          <w:szCs w:val="24"/>
          <w:lang w:eastAsia="en-US"/>
        </w:rPr>
      </w:pPr>
      <w:bookmarkStart w:id="129" w:name="_Hlk223700054"/>
      <w:r w:rsidRPr="00DC1819">
        <w:rPr>
          <w:rFonts w:ascii="Times New Roman" w:eastAsia="Calibri" w:hAnsi="Times New Roman" w:cs="Times New Roman"/>
          <w:sz w:val="24"/>
          <w:szCs w:val="24"/>
          <w:lang w:eastAsia="en-US"/>
        </w:rPr>
        <w:t xml:space="preserve">Кодовое обозначение территориальной зоны – </w:t>
      </w:r>
      <w:r w:rsidRPr="00DC1819">
        <w:rPr>
          <w:rFonts w:ascii="Times New Roman" w:hAnsi="Times New Roman" w:cs="Times New Roman"/>
          <w:sz w:val="24"/>
          <w:szCs w:val="24"/>
        </w:rPr>
        <w:t>ТЖ.1</w:t>
      </w:r>
    </w:p>
    <w:p w14:paraId="72B513B9" w14:textId="697A1508" w:rsidR="0085130C" w:rsidRPr="00DC1819" w:rsidRDefault="0085130C" w:rsidP="00AA5718">
      <w:pPr>
        <w:numPr>
          <w:ilvl w:val="1"/>
          <w:numId w:val="63"/>
        </w:numPr>
        <w:spacing w:after="0" w:line="240" w:lineRule="auto"/>
        <w:ind w:left="0"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пределах территориальной зоны установлена </w:t>
      </w:r>
      <w:proofErr w:type="spellStart"/>
      <w:r>
        <w:rPr>
          <w:rFonts w:ascii="Times New Roman" w:eastAsia="Calibri" w:hAnsi="Times New Roman" w:cs="Times New Roman"/>
          <w:sz w:val="24"/>
          <w:szCs w:val="24"/>
          <w:lang w:eastAsia="en-US"/>
        </w:rPr>
        <w:t>подзона</w:t>
      </w:r>
      <w:proofErr w:type="spellEnd"/>
      <w:r>
        <w:rPr>
          <w:rFonts w:ascii="Times New Roman" w:eastAsia="Calibri" w:hAnsi="Times New Roman" w:cs="Times New Roman"/>
          <w:sz w:val="24"/>
          <w:szCs w:val="24"/>
          <w:lang w:eastAsia="en-US"/>
        </w:rPr>
        <w:t xml:space="preserve"> ТЖ.1_1</w:t>
      </w:r>
    </w:p>
    <w:p w14:paraId="2C863E0E" w14:textId="77777777" w:rsidR="00DC1819" w:rsidRPr="00DC1819" w:rsidRDefault="00DC1819" w:rsidP="00AA5718">
      <w:pPr>
        <w:numPr>
          <w:ilvl w:val="1"/>
          <w:numId w:val="63"/>
        </w:numPr>
        <w:spacing w:after="120" w:line="240" w:lineRule="auto"/>
        <w:ind w:left="0" w:firstLine="709"/>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Виды разрешенного использования земельных участков</w:t>
      </w:r>
      <w:r w:rsidRPr="00DC1819">
        <w:rPr>
          <w:rFonts w:ascii="Times New Roman" w:hAnsi="Times New Roman" w:cs="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0" w:type="dxa"/>
          <w:right w:w="180" w:type="dxa"/>
        </w:tblCellMar>
        <w:tblLook w:val="0000" w:firstRow="0" w:lastRow="0" w:firstColumn="0" w:lastColumn="0" w:noHBand="0" w:noVBand="0"/>
      </w:tblPr>
      <w:tblGrid>
        <w:gridCol w:w="877"/>
        <w:gridCol w:w="8061"/>
        <w:gridCol w:w="1627"/>
      </w:tblGrid>
      <w:tr w:rsidR="00DC1819" w:rsidRPr="00DC1819" w14:paraId="58664ED4" w14:textId="77777777" w:rsidTr="00901CFB">
        <w:trPr>
          <w:trHeight w:val="680"/>
          <w:tblHeader/>
          <w:jc w:val="center"/>
        </w:trPr>
        <w:tc>
          <w:tcPr>
            <w:tcW w:w="415" w:type="pct"/>
            <w:vAlign w:val="center"/>
          </w:tcPr>
          <w:p w14:paraId="350766A5" w14:textId="77777777" w:rsidR="00DC1819" w:rsidRPr="00DC1819" w:rsidRDefault="00DC1819" w:rsidP="003414DD">
            <w:pPr>
              <w:spacing w:after="120" w:line="240" w:lineRule="auto"/>
              <w:ind w:right="-86"/>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 п/п</w:t>
            </w:r>
          </w:p>
        </w:tc>
        <w:tc>
          <w:tcPr>
            <w:tcW w:w="3815" w:type="pct"/>
            <w:vAlign w:val="center"/>
          </w:tcPr>
          <w:p w14:paraId="77F98D52" w14:textId="77777777" w:rsidR="00DC1819" w:rsidRPr="00DC1819" w:rsidRDefault="00DC1819" w:rsidP="003414DD">
            <w:pPr>
              <w:spacing w:after="120" w:line="240" w:lineRule="auto"/>
              <w:jc w:val="center"/>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Наименование вида разрешенного использования</w:t>
            </w:r>
          </w:p>
        </w:tc>
        <w:tc>
          <w:tcPr>
            <w:tcW w:w="770" w:type="pct"/>
            <w:vAlign w:val="center"/>
          </w:tcPr>
          <w:p w14:paraId="3BAF8AA2" w14:textId="3173E2F4" w:rsidR="00DC1819" w:rsidRPr="00DC1819" w:rsidRDefault="00DC1819" w:rsidP="003414DD">
            <w:pPr>
              <w:spacing w:after="120" w:line="240" w:lineRule="auto"/>
              <w:jc w:val="center"/>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Код</w:t>
            </w:r>
          </w:p>
        </w:tc>
      </w:tr>
      <w:tr w:rsidR="00DC1819" w:rsidRPr="00DC1819" w14:paraId="3CF99922" w14:textId="77777777" w:rsidTr="0094797D">
        <w:trPr>
          <w:trHeight w:val="304"/>
          <w:jc w:val="center"/>
        </w:trPr>
        <w:tc>
          <w:tcPr>
            <w:tcW w:w="5000" w:type="pct"/>
            <w:gridSpan w:val="3"/>
            <w:vAlign w:val="center"/>
          </w:tcPr>
          <w:p w14:paraId="67EAFD05" w14:textId="77777777" w:rsidR="00DC1819" w:rsidRPr="00DC1819" w:rsidRDefault="00DC1819" w:rsidP="003414DD">
            <w:pPr>
              <w:spacing w:after="120" w:line="240" w:lineRule="auto"/>
              <w:ind w:firstLine="383"/>
              <w:jc w:val="center"/>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Основные виды разрешенного использования</w:t>
            </w:r>
          </w:p>
        </w:tc>
      </w:tr>
      <w:tr w:rsidR="00DC1819" w:rsidRPr="00DC1819" w14:paraId="7915F48D" w14:textId="77777777" w:rsidTr="00901CFB">
        <w:trPr>
          <w:trHeight w:val="304"/>
          <w:jc w:val="center"/>
        </w:trPr>
        <w:tc>
          <w:tcPr>
            <w:tcW w:w="415" w:type="pct"/>
            <w:vAlign w:val="center"/>
          </w:tcPr>
          <w:p w14:paraId="4E7491E8"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690E41FA"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Для индивидуального жилищного строительства</w:t>
            </w:r>
          </w:p>
        </w:tc>
        <w:tc>
          <w:tcPr>
            <w:tcW w:w="770" w:type="pct"/>
            <w:vAlign w:val="center"/>
          </w:tcPr>
          <w:p w14:paraId="630605B6"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2.1</w:t>
            </w:r>
          </w:p>
        </w:tc>
      </w:tr>
      <w:tr w:rsidR="00DC1819" w:rsidRPr="00DC1819" w14:paraId="7B05CF35" w14:textId="77777777" w:rsidTr="00901CFB">
        <w:trPr>
          <w:trHeight w:val="304"/>
          <w:jc w:val="center"/>
        </w:trPr>
        <w:tc>
          <w:tcPr>
            <w:tcW w:w="415" w:type="pct"/>
            <w:vAlign w:val="center"/>
          </w:tcPr>
          <w:p w14:paraId="5A53B278"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57F27923"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Для ведения личного подсобного хозяйства (приусадебный земельный участок) &lt;*&gt;</w:t>
            </w:r>
          </w:p>
        </w:tc>
        <w:tc>
          <w:tcPr>
            <w:tcW w:w="770" w:type="pct"/>
            <w:vAlign w:val="center"/>
          </w:tcPr>
          <w:p w14:paraId="0C1E21DD"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2.2</w:t>
            </w:r>
          </w:p>
        </w:tc>
      </w:tr>
      <w:tr w:rsidR="00DC1819" w:rsidRPr="00DC1819" w14:paraId="0FE79D1D" w14:textId="77777777" w:rsidTr="00901CFB">
        <w:trPr>
          <w:trHeight w:val="304"/>
          <w:jc w:val="center"/>
        </w:trPr>
        <w:tc>
          <w:tcPr>
            <w:tcW w:w="415" w:type="pct"/>
            <w:vAlign w:val="center"/>
          </w:tcPr>
          <w:p w14:paraId="28EB1FBD"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5F2D5652"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Предоставление коммунальных услуг &lt;*&gt;</w:t>
            </w:r>
          </w:p>
        </w:tc>
        <w:tc>
          <w:tcPr>
            <w:tcW w:w="770" w:type="pct"/>
            <w:vAlign w:val="center"/>
          </w:tcPr>
          <w:p w14:paraId="69557EA0"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3.1.1</w:t>
            </w:r>
          </w:p>
        </w:tc>
      </w:tr>
      <w:tr w:rsidR="00DC1819" w:rsidRPr="00DC1819" w14:paraId="60681E90" w14:textId="77777777" w:rsidTr="00901CFB">
        <w:trPr>
          <w:trHeight w:val="304"/>
          <w:jc w:val="center"/>
        </w:trPr>
        <w:tc>
          <w:tcPr>
            <w:tcW w:w="415" w:type="pct"/>
            <w:vAlign w:val="center"/>
          </w:tcPr>
          <w:p w14:paraId="6D8BB652"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23DE6047"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Амбулаторно-поликлиническое обслуживание</w:t>
            </w:r>
          </w:p>
        </w:tc>
        <w:tc>
          <w:tcPr>
            <w:tcW w:w="770" w:type="pct"/>
            <w:vAlign w:val="center"/>
          </w:tcPr>
          <w:p w14:paraId="25203A45" w14:textId="77777777" w:rsidR="00DC1819" w:rsidRPr="00DC1819" w:rsidRDefault="00DC1819" w:rsidP="00DC1819">
            <w:pPr>
              <w:spacing w:after="120" w:line="240" w:lineRule="auto"/>
              <w:jc w:val="both"/>
              <w:rPr>
                <w:rFonts w:ascii="Times New Roman" w:eastAsia="Calibri" w:hAnsi="Times New Roman" w:cs="Times New Roman"/>
                <w:bCs/>
                <w:sz w:val="24"/>
                <w:szCs w:val="24"/>
                <w:lang w:eastAsia="en-US"/>
              </w:rPr>
            </w:pPr>
            <w:r w:rsidRPr="00DC1819">
              <w:rPr>
                <w:rFonts w:ascii="Times New Roman" w:eastAsia="Calibri" w:hAnsi="Times New Roman" w:cs="Times New Roman"/>
                <w:bCs/>
                <w:sz w:val="24"/>
                <w:szCs w:val="24"/>
                <w:lang w:eastAsia="en-US"/>
              </w:rPr>
              <w:t>3.4.1</w:t>
            </w:r>
          </w:p>
        </w:tc>
      </w:tr>
      <w:tr w:rsidR="00DC1819" w:rsidRPr="00DC1819" w14:paraId="4AA64024" w14:textId="77777777" w:rsidTr="00901CFB">
        <w:trPr>
          <w:trHeight w:val="304"/>
          <w:jc w:val="center"/>
        </w:trPr>
        <w:tc>
          <w:tcPr>
            <w:tcW w:w="415" w:type="pct"/>
            <w:vAlign w:val="center"/>
          </w:tcPr>
          <w:p w14:paraId="15696EAE"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08C7C010"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Дошкольное, начальное и среднее общее образование</w:t>
            </w:r>
          </w:p>
        </w:tc>
        <w:tc>
          <w:tcPr>
            <w:tcW w:w="770" w:type="pct"/>
            <w:vAlign w:val="center"/>
          </w:tcPr>
          <w:p w14:paraId="721FD7C9" w14:textId="77777777" w:rsidR="00DC1819" w:rsidRPr="00DC1819" w:rsidRDefault="00DC1819" w:rsidP="00DC1819">
            <w:pPr>
              <w:spacing w:after="120" w:line="240" w:lineRule="auto"/>
              <w:jc w:val="both"/>
              <w:rPr>
                <w:rFonts w:ascii="Times New Roman" w:eastAsia="Calibri" w:hAnsi="Times New Roman" w:cs="Times New Roman"/>
                <w:bCs/>
                <w:sz w:val="24"/>
                <w:szCs w:val="24"/>
                <w:lang w:eastAsia="en-US"/>
              </w:rPr>
            </w:pPr>
            <w:r w:rsidRPr="00DC1819">
              <w:rPr>
                <w:rFonts w:ascii="Times New Roman" w:eastAsia="Calibri" w:hAnsi="Times New Roman" w:cs="Times New Roman"/>
                <w:bCs/>
                <w:sz w:val="24"/>
                <w:szCs w:val="24"/>
                <w:lang w:eastAsia="en-US"/>
              </w:rPr>
              <w:t>3.5.1</w:t>
            </w:r>
          </w:p>
        </w:tc>
      </w:tr>
      <w:tr w:rsidR="00DC1819" w:rsidRPr="00DC1819" w14:paraId="61567DE3" w14:textId="77777777" w:rsidTr="00901CFB">
        <w:trPr>
          <w:trHeight w:val="304"/>
          <w:jc w:val="center"/>
        </w:trPr>
        <w:tc>
          <w:tcPr>
            <w:tcW w:w="415" w:type="pct"/>
            <w:vAlign w:val="center"/>
          </w:tcPr>
          <w:p w14:paraId="7C900C1E"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3D2DD9D4"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Площадки для занятий спортом</w:t>
            </w:r>
          </w:p>
        </w:tc>
        <w:tc>
          <w:tcPr>
            <w:tcW w:w="770" w:type="pct"/>
            <w:vAlign w:val="center"/>
          </w:tcPr>
          <w:p w14:paraId="230A6878"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5.1.3</w:t>
            </w:r>
          </w:p>
        </w:tc>
      </w:tr>
      <w:tr w:rsidR="00DC1819" w:rsidRPr="00DC1819" w14:paraId="5840510C" w14:textId="77777777" w:rsidTr="00901CFB">
        <w:trPr>
          <w:trHeight w:val="304"/>
          <w:jc w:val="center"/>
        </w:trPr>
        <w:tc>
          <w:tcPr>
            <w:tcW w:w="415" w:type="pct"/>
            <w:vAlign w:val="center"/>
          </w:tcPr>
          <w:p w14:paraId="4E285371"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7C15F80E"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Обеспечение внутреннего правопорядка</w:t>
            </w:r>
          </w:p>
        </w:tc>
        <w:tc>
          <w:tcPr>
            <w:tcW w:w="770" w:type="pct"/>
            <w:vAlign w:val="center"/>
          </w:tcPr>
          <w:p w14:paraId="71DA2167"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8.3</w:t>
            </w:r>
          </w:p>
        </w:tc>
      </w:tr>
      <w:tr w:rsidR="00DC1819" w:rsidRPr="00DC1819" w14:paraId="6017ADEB" w14:textId="77777777" w:rsidTr="00901CFB">
        <w:trPr>
          <w:trHeight w:val="304"/>
          <w:jc w:val="center"/>
        </w:trPr>
        <w:tc>
          <w:tcPr>
            <w:tcW w:w="415" w:type="pct"/>
            <w:vAlign w:val="center"/>
          </w:tcPr>
          <w:p w14:paraId="3672111A"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5106E0D2"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Улично-дорожная сеть</w:t>
            </w:r>
          </w:p>
        </w:tc>
        <w:tc>
          <w:tcPr>
            <w:tcW w:w="770" w:type="pct"/>
            <w:vAlign w:val="center"/>
          </w:tcPr>
          <w:p w14:paraId="0FEBB1FB"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12.0.1</w:t>
            </w:r>
          </w:p>
        </w:tc>
      </w:tr>
      <w:tr w:rsidR="00DC1819" w:rsidRPr="00DC1819" w14:paraId="140193BF" w14:textId="77777777" w:rsidTr="00901CFB">
        <w:trPr>
          <w:trHeight w:val="304"/>
          <w:jc w:val="center"/>
        </w:trPr>
        <w:tc>
          <w:tcPr>
            <w:tcW w:w="415" w:type="pct"/>
            <w:vAlign w:val="center"/>
          </w:tcPr>
          <w:p w14:paraId="0777F202" w14:textId="77777777" w:rsidR="00DC1819" w:rsidRPr="00DC1819" w:rsidRDefault="00DC1819"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1F8BDDD7"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Благоустройство территории</w:t>
            </w:r>
          </w:p>
        </w:tc>
        <w:tc>
          <w:tcPr>
            <w:tcW w:w="770" w:type="pct"/>
            <w:vAlign w:val="center"/>
          </w:tcPr>
          <w:p w14:paraId="53CA53E6" w14:textId="77777777" w:rsidR="00DC1819" w:rsidRPr="00DC1819" w:rsidRDefault="00DC1819" w:rsidP="00DC1819">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bCs/>
                <w:sz w:val="24"/>
                <w:szCs w:val="24"/>
                <w:lang w:eastAsia="en-US" w:bidi="ru-RU"/>
              </w:rPr>
              <w:t>12.0.2</w:t>
            </w:r>
          </w:p>
        </w:tc>
      </w:tr>
      <w:tr w:rsidR="00DC1819" w:rsidRPr="00DC1819" w14:paraId="279E9F45" w14:textId="77777777" w:rsidTr="0094797D">
        <w:trPr>
          <w:trHeight w:val="304"/>
          <w:jc w:val="center"/>
        </w:trPr>
        <w:tc>
          <w:tcPr>
            <w:tcW w:w="5000" w:type="pct"/>
            <w:gridSpan w:val="3"/>
            <w:vAlign w:val="center"/>
          </w:tcPr>
          <w:p w14:paraId="1B8DBD29" w14:textId="77777777" w:rsidR="00DC1819" w:rsidRPr="00DC1819" w:rsidRDefault="00DC1819" w:rsidP="003414DD">
            <w:pPr>
              <w:spacing w:after="120" w:line="240" w:lineRule="auto"/>
              <w:ind w:firstLine="383"/>
              <w:jc w:val="center"/>
              <w:rPr>
                <w:rFonts w:ascii="Times New Roman" w:eastAsia="Calibri" w:hAnsi="Times New Roman" w:cs="Times New Roman"/>
                <w:bCs/>
                <w:sz w:val="24"/>
                <w:szCs w:val="24"/>
                <w:lang w:eastAsia="en-US"/>
              </w:rPr>
            </w:pPr>
            <w:r w:rsidRPr="00DC1819">
              <w:rPr>
                <w:rFonts w:ascii="Times New Roman" w:eastAsia="Calibri" w:hAnsi="Times New Roman" w:cs="Times New Roman"/>
                <w:b/>
                <w:bCs/>
                <w:sz w:val="24"/>
                <w:szCs w:val="24"/>
                <w:lang w:eastAsia="en-US"/>
              </w:rPr>
              <w:t>Условно разрешенные виды использования</w:t>
            </w:r>
          </w:p>
        </w:tc>
      </w:tr>
      <w:tr w:rsidR="000808C1" w:rsidRPr="00DC1819" w14:paraId="1B9C5726" w14:textId="77777777" w:rsidTr="00901CFB">
        <w:trPr>
          <w:trHeight w:val="304"/>
          <w:jc w:val="center"/>
        </w:trPr>
        <w:tc>
          <w:tcPr>
            <w:tcW w:w="415" w:type="pct"/>
            <w:vAlign w:val="center"/>
          </w:tcPr>
          <w:p w14:paraId="63BD78B0" w14:textId="77777777" w:rsidR="000808C1" w:rsidRPr="00DC1819" w:rsidRDefault="000808C1"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76CBD5F8" w14:textId="53969412" w:rsidR="000808C1" w:rsidRPr="00DC1819" w:rsidRDefault="000808C1" w:rsidP="000808C1">
            <w:pPr>
              <w:spacing w:after="120" w:line="240" w:lineRule="auto"/>
              <w:jc w:val="both"/>
              <w:rPr>
                <w:rFonts w:ascii="Times New Roman" w:eastAsia="Calibri" w:hAnsi="Times New Roman" w:cs="Times New Roman"/>
                <w:sz w:val="24"/>
                <w:szCs w:val="24"/>
                <w:lang w:eastAsia="en-US" w:bidi="ru-RU"/>
              </w:rPr>
            </w:pPr>
            <w:r>
              <w:rPr>
                <w:rFonts w:ascii="Times New Roman" w:eastAsia="Calibri" w:hAnsi="Times New Roman" w:cs="Times New Roman"/>
                <w:sz w:val="24"/>
                <w:szCs w:val="24"/>
                <w:lang w:eastAsia="en-US" w:bidi="ru-RU"/>
              </w:rPr>
              <w:t>Блокированная жилая застройка</w:t>
            </w:r>
          </w:p>
        </w:tc>
        <w:tc>
          <w:tcPr>
            <w:tcW w:w="770" w:type="pct"/>
            <w:vAlign w:val="center"/>
          </w:tcPr>
          <w:p w14:paraId="04DC89BA" w14:textId="52BB4C7B" w:rsidR="000808C1" w:rsidRPr="00DC1819" w:rsidRDefault="000808C1" w:rsidP="000808C1">
            <w:pPr>
              <w:spacing w:after="120" w:line="240" w:lineRule="auto"/>
              <w:jc w:val="both"/>
              <w:rPr>
                <w:rFonts w:ascii="Times New Roman" w:eastAsia="Calibri" w:hAnsi="Times New Roman" w:cs="Times New Roman"/>
                <w:sz w:val="24"/>
                <w:szCs w:val="24"/>
                <w:lang w:eastAsia="en-US" w:bidi="ru-RU"/>
              </w:rPr>
            </w:pPr>
            <w:r>
              <w:rPr>
                <w:rFonts w:ascii="Times New Roman" w:eastAsia="Calibri" w:hAnsi="Times New Roman" w:cs="Times New Roman"/>
                <w:sz w:val="24"/>
                <w:szCs w:val="24"/>
                <w:lang w:eastAsia="en-US"/>
              </w:rPr>
              <w:t>2.3</w:t>
            </w:r>
          </w:p>
        </w:tc>
      </w:tr>
      <w:tr w:rsidR="000808C1" w:rsidRPr="00DC1819" w14:paraId="4EE6D07F" w14:textId="77777777" w:rsidTr="00901CFB">
        <w:trPr>
          <w:trHeight w:val="304"/>
          <w:jc w:val="center"/>
        </w:trPr>
        <w:tc>
          <w:tcPr>
            <w:tcW w:w="415" w:type="pct"/>
            <w:vAlign w:val="center"/>
          </w:tcPr>
          <w:p w14:paraId="314941F4" w14:textId="77777777" w:rsidR="000808C1" w:rsidRPr="00DC1819" w:rsidRDefault="000808C1"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6273E89B" w14:textId="156ACC84" w:rsidR="000808C1" w:rsidRPr="00DC1819" w:rsidRDefault="000808C1" w:rsidP="000808C1">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Оказание услуг связи</w:t>
            </w:r>
            <w:r>
              <w:rPr>
                <w:rFonts w:ascii="Times New Roman" w:eastAsia="Calibri" w:hAnsi="Times New Roman" w:cs="Times New Roman"/>
                <w:sz w:val="24"/>
                <w:szCs w:val="24"/>
                <w:lang w:eastAsia="en-US"/>
              </w:rPr>
              <w:t xml:space="preserve"> </w:t>
            </w:r>
            <w:r w:rsidRPr="00DC1819">
              <w:rPr>
                <w:rFonts w:ascii="Times New Roman" w:eastAsia="Calibri" w:hAnsi="Times New Roman" w:cs="Times New Roman"/>
                <w:sz w:val="24"/>
                <w:szCs w:val="24"/>
                <w:lang w:eastAsia="en-US" w:bidi="ru-RU"/>
              </w:rPr>
              <w:t>&lt;**&gt;</w:t>
            </w:r>
          </w:p>
        </w:tc>
        <w:tc>
          <w:tcPr>
            <w:tcW w:w="770" w:type="pct"/>
            <w:vAlign w:val="center"/>
          </w:tcPr>
          <w:p w14:paraId="13AF80A4" w14:textId="45D3085A" w:rsidR="000808C1" w:rsidRPr="00DC1819" w:rsidRDefault="000808C1" w:rsidP="000808C1">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3.2.3</w:t>
            </w:r>
          </w:p>
        </w:tc>
      </w:tr>
      <w:tr w:rsidR="000808C1" w:rsidRPr="00DC1819" w14:paraId="19CE995B" w14:textId="77777777" w:rsidTr="00901CFB">
        <w:trPr>
          <w:trHeight w:val="304"/>
          <w:jc w:val="center"/>
        </w:trPr>
        <w:tc>
          <w:tcPr>
            <w:tcW w:w="415" w:type="pct"/>
            <w:vAlign w:val="center"/>
          </w:tcPr>
          <w:p w14:paraId="5EA8E9E3" w14:textId="77777777" w:rsidR="000808C1" w:rsidRPr="00DC1819" w:rsidRDefault="000808C1"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112188A1" w14:textId="7A5D6204" w:rsidR="000808C1" w:rsidRPr="00D62C5D" w:rsidRDefault="000808C1" w:rsidP="000808C1">
            <w:pPr>
              <w:spacing w:after="120" w:line="240" w:lineRule="auto"/>
              <w:jc w:val="both"/>
              <w:rPr>
                <w:rFonts w:ascii="Times New Roman" w:eastAsia="Calibri" w:hAnsi="Times New Roman" w:cs="Times New Roman"/>
                <w:sz w:val="24"/>
                <w:szCs w:val="24"/>
                <w:lang w:val="en-US" w:eastAsia="en-US" w:bidi="ru-RU"/>
              </w:rPr>
            </w:pPr>
            <w:r w:rsidRPr="00DC1819">
              <w:rPr>
                <w:rFonts w:ascii="Times New Roman" w:eastAsia="Calibri" w:hAnsi="Times New Roman" w:cs="Times New Roman"/>
                <w:sz w:val="24"/>
                <w:szCs w:val="24"/>
                <w:lang w:eastAsia="en-US" w:bidi="ru-RU"/>
              </w:rPr>
              <w:t>Бытовое обслуживание &lt;**&gt;</w:t>
            </w:r>
            <w:r w:rsidR="00D62C5D" w:rsidRPr="00D62C5D">
              <w:rPr>
                <w:rFonts w:ascii="Times New Roman" w:eastAsia="Calibri" w:hAnsi="Times New Roman" w:cs="Times New Roman"/>
                <w:sz w:val="24"/>
                <w:szCs w:val="24"/>
                <w:lang w:eastAsia="en-US" w:bidi="ru-RU"/>
              </w:rPr>
              <w:t>&lt;**</w:t>
            </w:r>
            <w:r w:rsidR="00D62C5D">
              <w:rPr>
                <w:rFonts w:ascii="Times New Roman" w:eastAsia="Calibri" w:hAnsi="Times New Roman" w:cs="Times New Roman"/>
                <w:sz w:val="24"/>
                <w:szCs w:val="24"/>
                <w:lang w:val="en-US" w:eastAsia="en-US" w:bidi="ru-RU"/>
              </w:rPr>
              <w:t>*</w:t>
            </w:r>
            <w:r w:rsidR="00D62C5D" w:rsidRPr="00D62C5D">
              <w:rPr>
                <w:rFonts w:ascii="Times New Roman" w:eastAsia="Calibri" w:hAnsi="Times New Roman" w:cs="Times New Roman"/>
                <w:sz w:val="24"/>
                <w:szCs w:val="24"/>
                <w:lang w:eastAsia="en-US" w:bidi="ru-RU"/>
              </w:rPr>
              <w:t>&gt;</w:t>
            </w:r>
          </w:p>
        </w:tc>
        <w:tc>
          <w:tcPr>
            <w:tcW w:w="770" w:type="pct"/>
            <w:vAlign w:val="center"/>
          </w:tcPr>
          <w:p w14:paraId="4E832FD3" w14:textId="3FEB1788" w:rsidR="000808C1" w:rsidRPr="00DC1819" w:rsidRDefault="000808C1" w:rsidP="000808C1">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3.3</w:t>
            </w:r>
          </w:p>
        </w:tc>
      </w:tr>
      <w:tr w:rsidR="000808C1" w:rsidRPr="00DC1819" w14:paraId="7D3139F3" w14:textId="77777777" w:rsidTr="00901CFB">
        <w:trPr>
          <w:trHeight w:val="304"/>
          <w:jc w:val="center"/>
        </w:trPr>
        <w:tc>
          <w:tcPr>
            <w:tcW w:w="415" w:type="pct"/>
            <w:vAlign w:val="center"/>
          </w:tcPr>
          <w:p w14:paraId="443C99C0" w14:textId="77777777" w:rsidR="000808C1" w:rsidRPr="00DC1819" w:rsidRDefault="000808C1"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63E34140" w14:textId="6B8624D1" w:rsidR="000808C1" w:rsidRPr="00DC1819" w:rsidRDefault="000808C1" w:rsidP="000808C1">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 xml:space="preserve">Магазины </w:t>
            </w:r>
            <w:r w:rsidRPr="00DC1819">
              <w:rPr>
                <w:rFonts w:ascii="Times New Roman" w:eastAsia="Calibri" w:hAnsi="Times New Roman" w:cs="Times New Roman"/>
                <w:sz w:val="24"/>
                <w:szCs w:val="24"/>
                <w:lang w:eastAsia="en-US" w:bidi="ru-RU"/>
              </w:rPr>
              <w:t>&lt;**&gt;</w:t>
            </w:r>
            <w:r w:rsidR="00D62C5D" w:rsidRPr="00D62C5D">
              <w:rPr>
                <w:rFonts w:ascii="Times New Roman" w:eastAsia="Calibri" w:hAnsi="Times New Roman" w:cs="Times New Roman"/>
                <w:sz w:val="24"/>
                <w:szCs w:val="24"/>
                <w:lang w:eastAsia="en-US" w:bidi="ru-RU"/>
              </w:rPr>
              <w:t>&lt;**</w:t>
            </w:r>
            <w:r w:rsidR="00D62C5D">
              <w:rPr>
                <w:rFonts w:ascii="Times New Roman" w:eastAsia="Calibri" w:hAnsi="Times New Roman" w:cs="Times New Roman"/>
                <w:sz w:val="24"/>
                <w:szCs w:val="24"/>
                <w:lang w:val="en-US" w:eastAsia="en-US" w:bidi="ru-RU"/>
              </w:rPr>
              <w:t>*</w:t>
            </w:r>
            <w:r w:rsidR="00D62C5D" w:rsidRPr="00D62C5D">
              <w:rPr>
                <w:rFonts w:ascii="Times New Roman" w:eastAsia="Calibri" w:hAnsi="Times New Roman" w:cs="Times New Roman"/>
                <w:sz w:val="24"/>
                <w:szCs w:val="24"/>
                <w:lang w:eastAsia="en-US" w:bidi="ru-RU"/>
              </w:rPr>
              <w:t>&gt;</w:t>
            </w:r>
          </w:p>
        </w:tc>
        <w:tc>
          <w:tcPr>
            <w:tcW w:w="770" w:type="pct"/>
            <w:vAlign w:val="center"/>
          </w:tcPr>
          <w:p w14:paraId="204B20AC" w14:textId="77777777" w:rsidR="000808C1" w:rsidRPr="00DC1819" w:rsidRDefault="000808C1" w:rsidP="000808C1">
            <w:pPr>
              <w:spacing w:after="120" w:line="240" w:lineRule="auto"/>
              <w:jc w:val="both"/>
              <w:rPr>
                <w:rFonts w:ascii="Times New Roman" w:eastAsia="Calibri" w:hAnsi="Times New Roman" w:cs="Times New Roman"/>
                <w:bCs/>
                <w:sz w:val="24"/>
                <w:szCs w:val="24"/>
                <w:lang w:eastAsia="en-US"/>
              </w:rPr>
            </w:pPr>
            <w:r w:rsidRPr="00DC1819">
              <w:rPr>
                <w:rFonts w:ascii="Times New Roman" w:eastAsia="Calibri" w:hAnsi="Times New Roman" w:cs="Times New Roman"/>
                <w:bCs/>
                <w:sz w:val="24"/>
                <w:szCs w:val="24"/>
                <w:lang w:eastAsia="en-US"/>
              </w:rPr>
              <w:t>4.4</w:t>
            </w:r>
          </w:p>
        </w:tc>
      </w:tr>
      <w:tr w:rsidR="000808C1" w:rsidRPr="00DC1819" w14:paraId="5D2A1EFC" w14:textId="77777777" w:rsidTr="00901CFB">
        <w:trPr>
          <w:trHeight w:val="304"/>
          <w:jc w:val="center"/>
        </w:trPr>
        <w:tc>
          <w:tcPr>
            <w:tcW w:w="415" w:type="pct"/>
            <w:vAlign w:val="center"/>
          </w:tcPr>
          <w:p w14:paraId="64892CD1" w14:textId="77777777" w:rsidR="000808C1" w:rsidRPr="00DC1819" w:rsidRDefault="000808C1" w:rsidP="003414DD">
            <w:pPr>
              <w:numPr>
                <w:ilvl w:val="1"/>
                <w:numId w:val="1"/>
              </w:numPr>
              <w:spacing w:after="120" w:line="240" w:lineRule="auto"/>
              <w:ind w:left="0" w:firstLine="383"/>
              <w:jc w:val="center"/>
              <w:rPr>
                <w:rFonts w:ascii="Times New Roman" w:eastAsia="Calibri" w:hAnsi="Times New Roman" w:cs="Times New Roman"/>
                <w:bCs/>
                <w:sz w:val="24"/>
                <w:szCs w:val="24"/>
                <w:lang w:eastAsia="en-US"/>
              </w:rPr>
            </w:pPr>
          </w:p>
        </w:tc>
        <w:tc>
          <w:tcPr>
            <w:tcW w:w="3815" w:type="pct"/>
            <w:vAlign w:val="center"/>
          </w:tcPr>
          <w:p w14:paraId="7D892C68" w14:textId="01CC0D5C" w:rsidR="000808C1" w:rsidRPr="00DC1819" w:rsidRDefault="000808C1" w:rsidP="000808C1">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 xml:space="preserve">Стоянка транспортных средств </w:t>
            </w:r>
            <w:r w:rsidRPr="00DC1819">
              <w:rPr>
                <w:rFonts w:ascii="Times New Roman" w:eastAsia="Calibri" w:hAnsi="Times New Roman" w:cs="Times New Roman"/>
                <w:sz w:val="24"/>
                <w:szCs w:val="24"/>
                <w:lang w:eastAsia="en-US" w:bidi="ru-RU"/>
              </w:rPr>
              <w:t>&lt;*&gt;</w:t>
            </w:r>
            <w:r>
              <w:rPr>
                <w:rFonts w:ascii="Times New Roman" w:eastAsia="Calibri" w:hAnsi="Times New Roman" w:cs="Times New Roman"/>
                <w:sz w:val="24"/>
                <w:szCs w:val="24"/>
                <w:lang w:eastAsia="en-US" w:bidi="ru-RU"/>
              </w:rPr>
              <w:t xml:space="preserve"> </w:t>
            </w:r>
            <w:r w:rsidRPr="00DC1819">
              <w:rPr>
                <w:rFonts w:ascii="Times New Roman" w:eastAsia="Calibri" w:hAnsi="Times New Roman" w:cs="Times New Roman"/>
                <w:sz w:val="24"/>
                <w:szCs w:val="24"/>
                <w:lang w:eastAsia="en-US" w:bidi="ru-RU"/>
              </w:rPr>
              <w:t>&lt;**&gt;</w:t>
            </w:r>
            <w:r w:rsidRPr="00DC1819">
              <w:rPr>
                <w:rFonts w:ascii="Times New Roman" w:eastAsia="Calibri" w:hAnsi="Times New Roman" w:cs="Times New Roman"/>
                <w:sz w:val="24"/>
                <w:szCs w:val="24"/>
                <w:lang w:eastAsia="en-US"/>
              </w:rPr>
              <w:t xml:space="preserve"> </w:t>
            </w:r>
          </w:p>
        </w:tc>
        <w:tc>
          <w:tcPr>
            <w:tcW w:w="770" w:type="pct"/>
            <w:vAlign w:val="center"/>
          </w:tcPr>
          <w:p w14:paraId="127993DC" w14:textId="77777777" w:rsidR="000808C1" w:rsidRPr="00DC1819" w:rsidRDefault="000808C1" w:rsidP="000808C1">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bCs/>
                <w:sz w:val="24"/>
                <w:szCs w:val="24"/>
                <w:lang w:eastAsia="en-US"/>
              </w:rPr>
              <w:t>4.9.2</w:t>
            </w:r>
          </w:p>
        </w:tc>
      </w:tr>
      <w:tr w:rsidR="000808C1" w:rsidRPr="00DC1819" w14:paraId="15EA61E9" w14:textId="77777777" w:rsidTr="0094797D">
        <w:trPr>
          <w:trHeight w:val="304"/>
          <w:jc w:val="center"/>
        </w:trPr>
        <w:tc>
          <w:tcPr>
            <w:tcW w:w="5000" w:type="pct"/>
            <w:gridSpan w:val="3"/>
            <w:vAlign w:val="center"/>
          </w:tcPr>
          <w:p w14:paraId="69FC7A3D" w14:textId="77777777" w:rsidR="000808C1" w:rsidRPr="00DC1819" w:rsidRDefault="000808C1" w:rsidP="003414DD">
            <w:pPr>
              <w:spacing w:after="120" w:line="240" w:lineRule="auto"/>
              <w:ind w:firstLine="383"/>
              <w:jc w:val="center"/>
              <w:rPr>
                <w:rFonts w:ascii="Times New Roman" w:eastAsia="Calibri" w:hAnsi="Times New Roman" w:cs="Times New Roman"/>
                <w:bCs/>
                <w:sz w:val="24"/>
                <w:szCs w:val="24"/>
                <w:lang w:eastAsia="en-US"/>
              </w:rPr>
            </w:pPr>
            <w:r w:rsidRPr="00DC1819">
              <w:rPr>
                <w:rFonts w:ascii="Times New Roman" w:eastAsia="Calibri" w:hAnsi="Times New Roman" w:cs="Times New Roman"/>
                <w:b/>
                <w:bCs/>
                <w:sz w:val="24"/>
                <w:szCs w:val="24"/>
                <w:lang w:eastAsia="en-US"/>
              </w:rPr>
              <w:t>Вспомогательные виды разрешенного использования</w:t>
            </w:r>
          </w:p>
        </w:tc>
      </w:tr>
      <w:tr w:rsidR="000808C1" w:rsidRPr="00DC1819" w14:paraId="7AF8AFE2" w14:textId="77777777" w:rsidTr="00901CFB">
        <w:trPr>
          <w:trHeight w:val="304"/>
          <w:jc w:val="center"/>
        </w:trPr>
        <w:tc>
          <w:tcPr>
            <w:tcW w:w="415" w:type="pct"/>
            <w:vAlign w:val="center"/>
          </w:tcPr>
          <w:p w14:paraId="5BBAE2C3" w14:textId="77777777" w:rsidR="000808C1" w:rsidRPr="00DC1819" w:rsidRDefault="000808C1" w:rsidP="003414DD">
            <w:pPr>
              <w:numPr>
                <w:ilvl w:val="1"/>
                <w:numId w:val="1"/>
              </w:numPr>
              <w:spacing w:after="120" w:line="240" w:lineRule="auto"/>
              <w:ind w:left="0" w:firstLine="383"/>
              <w:contextualSpacing/>
              <w:jc w:val="center"/>
              <w:rPr>
                <w:rFonts w:ascii="Times New Roman" w:eastAsia="Calibri" w:hAnsi="Times New Roman" w:cs="Times New Roman"/>
                <w:bCs/>
                <w:sz w:val="24"/>
                <w:szCs w:val="24"/>
                <w:lang w:val="en-US" w:eastAsia="en-US"/>
              </w:rPr>
            </w:pPr>
          </w:p>
        </w:tc>
        <w:tc>
          <w:tcPr>
            <w:tcW w:w="3815" w:type="pct"/>
            <w:vAlign w:val="center"/>
          </w:tcPr>
          <w:p w14:paraId="2B9A38BE" w14:textId="77777777" w:rsidR="000808C1" w:rsidRPr="00DC1819" w:rsidRDefault="000808C1" w:rsidP="000808C1">
            <w:pPr>
              <w:spacing w:after="120" w:line="240" w:lineRule="auto"/>
              <w:jc w:val="both"/>
              <w:rPr>
                <w:rFonts w:ascii="Times New Roman" w:eastAsia="Calibri" w:hAnsi="Times New Roman" w:cs="Times New Roman"/>
                <w:b/>
                <w:bCs/>
                <w:sz w:val="24"/>
                <w:szCs w:val="24"/>
                <w:lang w:eastAsia="en-US"/>
              </w:rPr>
            </w:pPr>
            <w:r w:rsidRPr="00DC1819">
              <w:rPr>
                <w:rFonts w:ascii="Times New Roman" w:eastAsia="Calibri" w:hAnsi="Times New Roman" w:cs="Times New Roman"/>
                <w:sz w:val="24"/>
                <w:szCs w:val="24"/>
                <w:lang w:eastAsia="en-US"/>
              </w:rPr>
              <w:t xml:space="preserve">Не установлены </w:t>
            </w:r>
          </w:p>
        </w:tc>
        <w:tc>
          <w:tcPr>
            <w:tcW w:w="770" w:type="pct"/>
            <w:vAlign w:val="center"/>
          </w:tcPr>
          <w:p w14:paraId="567FAC0F" w14:textId="77777777" w:rsidR="000808C1" w:rsidRPr="00DC1819" w:rsidRDefault="000808C1" w:rsidP="000808C1">
            <w:pPr>
              <w:spacing w:after="120" w:line="240" w:lineRule="auto"/>
              <w:jc w:val="both"/>
              <w:rPr>
                <w:rFonts w:ascii="Times New Roman" w:eastAsia="Calibri" w:hAnsi="Times New Roman" w:cs="Times New Roman"/>
                <w:bCs/>
                <w:sz w:val="24"/>
                <w:szCs w:val="24"/>
                <w:lang w:eastAsia="en-US"/>
              </w:rPr>
            </w:pPr>
          </w:p>
        </w:tc>
      </w:tr>
      <w:tr w:rsidR="000808C1" w:rsidRPr="00DC1819" w14:paraId="6E879A80" w14:textId="77777777" w:rsidTr="0094797D">
        <w:trPr>
          <w:trHeight w:val="304"/>
          <w:jc w:val="center"/>
        </w:trPr>
        <w:tc>
          <w:tcPr>
            <w:tcW w:w="5000" w:type="pct"/>
            <w:gridSpan w:val="3"/>
            <w:vAlign w:val="center"/>
          </w:tcPr>
          <w:p w14:paraId="31807BA5" w14:textId="77777777" w:rsidR="000808C1" w:rsidRPr="00DC1819" w:rsidRDefault="000808C1" w:rsidP="003414DD">
            <w:pPr>
              <w:spacing w:after="120" w:line="240" w:lineRule="auto"/>
              <w:ind w:firstLine="383"/>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Примечание:</w:t>
            </w:r>
          </w:p>
          <w:p w14:paraId="29143D3D" w14:textId="77777777" w:rsidR="000808C1" w:rsidRPr="00DC1819" w:rsidRDefault="000808C1" w:rsidP="003414DD">
            <w:pPr>
              <w:numPr>
                <w:ilvl w:val="0"/>
                <w:numId w:val="2"/>
              </w:numPr>
              <w:spacing w:after="120" w:line="240" w:lineRule="auto"/>
              <w:ind w:left="0" w:firstLine="383"/>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Размещение объектов вида разрешенного использования, отмеченного знаком &lt;*&gt;, допускается при условии соблюдения санитарных, противопожарных и иных требований, установленных действующим законодательством.</w:t>
            </w:r>
          </w:p>
          <w:p w14:paraId="3DF0815A" w14:textId="77777777" w:rsidR="000808C1" w:rsidRDefault="000808C1" w:rsidP="003414DD">
            <w:pPr>
              <w:numPr>
                <w:ilvl w:val="0"/>
                <w:numId w:val="2"/>
              </w:numPr>
              <w:spacing w:after="120" w:line="240" w:lineRule="auto"/>
              <w:ind w:left="0" w:firstLine="383"/>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 xml:space="preserve">Объекты видов разрешенного использования, которые отмечены знаком &lt;**&gt;, могут </w:t>
            </w:r>
            <w:r w:rsidRPr="00DC1819">
              <w:rPr>
                <w:rFonts w:ascii="Times New Roman" w:eastAsia="Calibri" w:hAnsi="Times New Roman" w:cs="Times New Roman"/>
                <w:sz w:val="24"/>
                <w:szCs w:val="24"/>
                <w:lang w:eastAsia="en-US" w:bidi="ru-RU"/>
              </w:rPr>
              <w:lastRenderedPageBreak/>
              <w:t>размещаться только на земельных участках, примыкающих к улицам, дорогам, площадям, набережным, проездам (за исключением внутриквартальных), при отсутствии норм законодательства, запрещающих их размещение.</w:t>
            </w:r>
          </w:p>
          <w:p w14:paraId="66E807FE" w14:textId="1A7E764F" w:rsidR="00D62C5D" w:rsidRPr="001451A6" w:rsidRDefault="00D62C5D" w:rsidP="003414DD">
            <w:pPr>
              <w:numPr>
                <w:ilvl w:val="0"/>
                <w:numId w:val="2"/>
              </w:numPr>
              <w:spacing w:after="120" w:line="240" w:lineRule="auto"/>
              <w:ind w:left="0" w:firstLine="383"/>
              <w:jc w:val="both"/>
              <w:rPr>
                <w:rFonts w:ascii="Times New Roman" w:eastAsia="Calibri" w:hAnsi="Times New Roman" w:cs="Times New Roman"/>
                <w:sz w:val="24"/>
                <w:szCs w:val="24"/>
                <w:lang w:eastAsia="en-US" w:bidi="ru-RU"/>
              </w:rPr>
            </w:pPr>
            <w:r>
              <w:rPr>
                <w:rFonts w:ascii="Times New Roman" w:eastAsia="Calibri" w:hAnsi="Times New Roman" w:cs="Times New Roman"/>
                <w:sz w:val="24"/>
                <w:szCs w:val="24"/>
                <w:lang w:eastAsia="en-US" w:bidi="ru-RU"/>
              </w:rPr>
              <w:t xml:space="preserve">Для </w:t>
            </w:r>
            <w:r w:rsidRPr="00E20B57">
              <w:rPr>
                <w:rFonts w:ascii="Times New Roman" w:hAnsi="Times New Roman" w:cs="Times New Roman"/>
                <w:bCs/>
                <w:sz w:val="24"/>
                <w:szCs w:val="24"/>
              </w:rPr>
              <w:t>видов разрешенного использования земельных</w:t>
            </w:r>
            <w:r>
              <w:rPr>
                <w:rFonts w:ascii="Times New Roman" w:hAnsi="Times New Roman" w:cs="Times New Roman"/>
                <w:bCs/>
                <w:sz w:val="24"/>
                <w:szCs w:val="24"/>
              </w:rPr>
              <w:t xml:space="preserve"> участков, отмеченных знаком &lt;*</w:t>
            </w:r>
            <w:r w:rsidRPr="00E20B57">
              <w:rPr>
                <w:rFonts w:ascii="Times New Roman" w:hAnsi="Times New Roman" w:cs="Times New Roman"/>
                <w:bCs/>
                <w:sz w:val="24"/>
                <w:szCs w:val="24"/>
              </w:rPr>
              <w:t>*</w:t>
            </w:r>
            <w:r>
              <w:rPr>
                <w:rFonts w:ascii="Times New Roman" w:hAnsi="Times New Roman" w:cs="Times New Roman"/>
                <w:bCs/>
                <w:sz w:val="24"/>
                <w:szCs w:val="24"/>
              </w:rPr>
              <w:t>*</w:t>
            </w:r>
            <w:r w:rsidRPr="00E20B57">
              <w:rPr>
                <w:rFonts w:ascii="Times New Roman" w:hAnsi="Times New Roman" w:cs="Times New Roman"/>
                <w:bCs/>
                <w:sz w:val="24"/>
                <w:szCs w:val="24"/>
              </w:rPr>
              <w:t xml:space="preserve">&gt;, </w:t>
            </w:r>
            <w:proofErr w:type="spellStart"/>
            <w:r w:rsidRPr="00E20B57">
              <w:rPr>
                <w:rFonts w:ascii="Times New Roman" w:hAnsi="Times New Roman" w:cs="Times New Roman"/>
                <w:bCs/>
                <w:sz w:val="24"/>
                <w:szCs w:val="24"/>
              </w:rPr>
              <w:t>приобъектные</w:t>
            </w:r>
            <w:proofErr w:type="spellEnd"/>
            <w:r w:rsidRPr="00E20B57">
              <w:rPr>
                <w:rFonts w:ascii="Times New Roman" w:hAnsi="Times New Roman" w:cs="Times New Roman"/>
                <w:bCs/>
                <w:sz w:val="24"/>
                <w:szCs w:val="24"/>
              </w:rPr>
              <w:t xml:space="preserve"> стоянки автомобилей следует размещать в пределах отведенного земельного участка.</w:t>
            </w:r>
          </w:p>
        </w:tc>
      </w:tr>
    </w:tbl>
    <w:p w14:paraId="633F0AAC" w14:textId="5764C8E4" w:rsidR="00DC1819" w:rsidRPr="00DC1819" w:rsidRDefault="00DC1819" w:rsidP="00AA5718">
      <w:pPr>
        <w:numPr>
          <w:ilvl w:val="1"/>
          <w:numId w:val="63"/>
        </w:numPr>
        <w:spacing w:before="120" w:after="120" w:line="240" w:lineRule="auto"/>
        <w:ind w:left="0" w:firstLine="709"/>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lastRenderedPageBreak/>
        <w:t>Предельные размеры земельных участков, предельные параметры разрешенного строительства, реконструкции объектов капитального строительства</w:t>
      </w:r>
      <w:r w:rsidR="000C237B">
        <w:rPr>
          <w:rFonts w:ascii="Times New Roman" w:eastAsia="Calibri" w:hAnsi="Times New Roman" w:cs="Times New Roman"/>
          <w:sz w:val="24"/>
          <w:szCs w:val="24"/>
          <w:lang w:eastAsia="en-US"/>
        </w:rPr>
        <w:t xml:space="preserve"> </w:t>
      </w:r>
      <w:r w:rsidR="000C237B" w:rsidRPr="000C237B">
        <w:rPr>
          <w:rFonts w:ascii="Times New Roman" w:eastAsia="Calibri" w:hAnsi="Times New Roman" w:cs="Times New Roman"/>
          <w:sz w:val="24"/>
          <w:szCs w:val="24"/>
          <w:lang w:eastAsia="en-US"/>
        </w:rPr>
        <w:t xml:space="preserve">(с учетом положений </w:t>
      </w:r>
      <w:bookmarkStart w:id="130" w:name="_Hlk133311483"/>
      <w:r w:rsidR="000C237B" w:rsidRPr="000C237B">
        <w:rPr>
          <w:rFonts w:ascii="Times New Roman" w:eastAsia="Calibri" w:hAnsi="Times New Roman" w:cs="Times New Roman"/>
          <w:sz w:val="24"/>
          <w:szCs w:val="24"/>
          <w:lang w:eastAsia="en-US"/>
        </w:rPr>
        <w:t xml:space="preserve">частей 6, 7, 9 </w:t>
      </w:r>
      <w:bookmarkEnd w:id="130"/>
      <w:r w:rsidR="000C237B" w:rsidRPr="000C237B">
        <w:rPr>
          <w:rFonts w:ascii="Times New Roman" w:eastAsia="Calibri" w:hAnsi="Times New Roman" w:cs="Times New Roman"/>
          <w:sz w:val="24"/>
          <w:szCs w:val="24"/>
          <w:lang w:eastAsia="en-US"/>
        </w:rPr>
        <w:t>статьи 41</w:t>
      </w:r>
      <w:r w:rsidR="001451A6">
        <w:rPr>
          <w:rFonts w:ascii="Times New Roman" w:eastAsia="Calibri" w:hAnsi="Times New Roman" w:cs="Times New Roman"/>
          <w:sz w:val="24"/>
          <w:szCs w:val="24"/>
          <w:lang w:eastAsia="en-US"/>
        </w:rPr>
        <w:t>.1</w:t>
      </w:r>
      <w:r w:rsidR="000C237B" w:rsidRPr="000C237B">
        <w:rPr>
          <w:rFonts w:ascii="Times New Roman" w:eastAsia="Calibri" w:hAnsi="Times New Roman" w:cs="Times New Roman"/>
          <w:sz w:val="24"/>
          <w:szCs w:val="24"/>
          <w:lang w:eastAsia="en-US"/>
        </w:rPr>
        <w:t xml:space="preserve"> настоящих Правил):</w:t>
      </w:r>
    </w:p>
    <w:tbl>
      <w:tblPr>
        <w:tblStyle w:val="210"/>
        <w:tblW w:w="10206" w:type="dxa"/>
        <w:jc w:val="right"/>
        <w:tblLook w:val="04A0" w:firstRow="1" w:lastRow="0" w:firstColumn="1" w:lastColumn="0" w:noHBand="0" w:noVBand="1"/>
      </w:tblPr>
      <w:tblGrid>
        <w:gridCol w:w="735"/>
        <w:gridCol w:w="5919"/>
        <w:gridCol w:w="1776"/>
        <w:gridCol w:w="1776"/>
      </w:tblGrid>
      <w:tr w:rsidR="00DC1819" w:rsidRPr="00DC1819" w14:paraId="6A596C85" w14:textId="77777777" w:rsidTr="0094797D">
        <w:trPr>
          <w:trHeight w:val="284"/>
          <w:tblHeader/>
          <w:jc w:val="right"/>
        </w:trPr>
        <w:tc>
          <w:tcPr>
            <w:tcW w:w="735" w:type="dxa"/>
            <w:vMerge w:val="restart"/>
            <w:tcMar>
              <w:top w:w="28" w:type="dxa"/>
              <w:left w:w="57" w:type="dxa"/>
              <w:bottom w:w="57" w:type="dxa"/>
              <w:right w:w="28" w:type="dxa"/>
            </w:tcMar>
            <w:vAlign w:val="center"/>
          </w:tcPr>
          <w:p w14:paraId="0489512A"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п/п</w:t>
            </w:r>
          </w:p>
        </w:tc>
        <w:tc>
          <w:tcPr>
            <w:tcW w:w="5919" w:type="dxa"/>
            <w:vMerge w:val="restart"/>
            <w:tcMar>
              <w:top w:w="28" w:type="dxa"/>
              <w:left w:w="57" w:type="dxa"/>
              <w:bottom w:w="57" w:type="dxa"/>
              <w:right w:w="28" w:type="dxa"/>
            </w:tcMar>
            <w:vAlign w:val="center"/>
          </w:tcPr>
          <w:p w14:paraId="22FB6238"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Вид разрешенного использования</w:t>
            </w:r>
          </w:p>
          <w:p w14:paraId="20F3CD65"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земельного участка (код)</w:t>
            </w:r>
          </w:p>
        </w:tc>
        <w:tc>
          <w:tcPr>
            <w:tcW w:w="3552" w:type="dxa"/>
            <w:gridSpan w:val="2"/>
            <w:tcMar>
              <w:top w:w="28" w:type="dxa"/>
              <w:left w:w="57" w:type="dxa"/>
              <w:bottom w:w="57" w:type="dxa"/>
              <w:right w:w="28" w:type="dxa"/>
            </w:tcMar>
            <w:vAlign w:val="center"/>
          </w:tcPr>
          <w:p w14:paraId="441B675E"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Предельные значения</w:t>
            </w:r>
          </w:p>
        </w:tc>
      </w:tr>
      <w:tr w:rsidR="00DC1819" w:rsidRPr="00DC1819" w14:paraId="335BE514" w14:textId="77777777" w:rsidTr="0094797D">
        <w:trPr>
          <w:trHeight w:val="284"/>
          <w:tblHeader/>
          <w:jc w:val="right"/>
        </w:trPr>
        <w:tc>
          <w:tcPr>
            <w:tcW w:w="735" w:type="dxa"/>
            <w:vMerge/>
            <w:tcMar>
              <w:top w:w="28" w:type="dxa"/>
              <w:left w:w="57" w:type="dxa"/>
              <w:bottom w:w="57" w:type="dxa"/>
              <w:right w:w="28" w:type="dxa"/>
            </w:tcMar>
            <w:vAlign w:val="center"/>
          </w:tcPr>
          <w:p w14:paraId="03A50F53" w14:textId="77777777" w:rsidR="00DC1819" w:rsidRPr="00DC1819" w:rsidRDefault="00DC1819" w:rsidP="00DC1819">
            <w:pPr>
              <w:spacing w:after="0" w:line="240" w:lineRule="auto"/>
              <w:jc w:val="both"/>
              <w:rPr>
                <w:rFonts w:ascii="Times New Roman" w:hAnsi="Times New Roman" w:cs="Times New Roman"/>
                <w:sz w:val="24"/>
                <w:szCs w:val="24"/>
              </w:rPr>
            </w:pPr>
          </w:p>
        </w:tc>
        <w:tc>
          <w:tcPr>
            <w:tcW w:w="5919" w:type="dxa"/>
            <w:vMerge/>
            <w:tcMar>
              <w:top w:w="28" w:type="dxa"/>
              <w:left w:w="57" w:type="dxa"/>
              <w:bottom w:w="57" w:type="dxa"/>
              <w:right w:w="28" w:type="dxa"/>
            </w:tcMar>
            <w:vAlign w:val="center"/>
          </w:tcPr>
          <w:p w14:paraId="6E4990EE" w14:textId="77777777" w:rsidR="00DC1819" w:rsidRPr="00DC1819" w:rsidRDefault="00DC1819" w:rsidP="00DC1819">
            <w:pPr>
              <w:spacing w:after="0" w:line="240" w:lineRule="auto"/>
              <w:jc w:val="both"/>
              <w:rPr>
                <w:rFonts w:ascii="Times New Roman" w:hAnsi="Times New Roman" w:cs="Times New Roman"/>
                <w:sz w:val="24"/>
                <w:szCs w:val="24"/>
              </w:rPr>
            </w:pPr>
          </w:p>
        </w:tc>
        <w:tc>
          <w:tcPr>
            <w:tcW w:w="1776" w:type="dxa"/>
            <w:tcMar>
              <w:top w:w="28" w:type="dxa"/>
              <w:left w:w="57" w:type="dxa"/>
              <w:bottom w:w="57" w:type="dxa"/>
              <w:right w:w="28" w:type="dxa"/>
            </w:tcMar>
            <w:vAlign w:val="center"/>
          </w:tcPr>
          <w:p w14:paraId="1749F9FE"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Минимальные</w:t>
            </w:r>
          </w:p>
        </w:tc>
        <w:tc>
          <w:tcPr>
            <w:tcW w:w="1776" w:type="dxa"/>
            <w:tcMar>
              <w:top w:w="28" w:type="dxa"/>
              <w:left w:w="57" w:type="dxa"/>
              <w:bottom w:w="57" w:type="dxa"/>
              <w:right w:w="28" w:type="dxa"/>
            </w:tcMar>
            <w:vAlign w:val="center"/>
          </w:tcPr>
          <w:p w14:paraId="0C083EBF"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Максимальные</w:t>
            </w:r>
          </w:p>
        </w:tc>
      </w:tr>
      <w:tr w:rsidR="00DC1819" w:rsidRPr="00DC1819" w14:paraId="7D1A6744" w14:textId="77777777" w:rsidTr="0094797D">
        <w:trPr>
          <w:trHeight w:val="284"/>
          <w:jc w:val="right"/>
        </w:trPr>
        <w:tc>
          <w:tcPr>
            <w:tcW w:w="735" w:type="dxa"/>
            <w:tcMar>
              <w:top w:w="28" w:type="dxa"/>
              <w:left w:w="57" w:type="dxa"/>
              <w:bottom w:w="57" w:type="dxa"/>
              <w:right w:w="28" w:type="dxa"/>
            </w:tcMar>
            <w:vAlign w:val="center"/>
          </w:tcPr>
          <w:p w14:paraId="676FF2E0" w14:textId="77777777" w:rsidR="00DC1819" w:rsidRPr="00DC1819" w:rsidRDefault="00DC1819" w:rsidP="00DC1819">
            <w:pPr>
              <w:numPr>
                <w:ilvl w:val="0"/>
                <w:numId w:val="6"/>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4C2330F8" w14:textId="1757BCCE" w:rsidR="00DC1819" w:rsidRPr="00DC1819" w:rsidRDefault="001B4E47" w:rsidP="00DC1819">
            <w:pPr>
              <w:spacing w:after="0" w:line="240" w:lineRule="auto"/>
              <w:jc w:val="both"/>
              <w:rPr>
                <w:rFonts w:ascii="Times New Roman" w:hAnsi="Times New Roman" w:cs="Times New Roman"/>
                <w:sz w:val="24"/>
                <w:szCs w:val="24"/>
              </w:rPr>
            </w:pPr>
            <w:r w:rsidRPr="001B4E47">
              <w:rPr>
                <w:rFonts w:ascii="Times New Roman" w:hAnsi="Times New Roman" w:cs="Times New Roman"/>
                <w:sz w:val="24"/>
                <w:szCs w:val="24"/>
              </w:rPr>
              <w:t>Минимальные и (или) максимальные площади земельных участков, кв. м</w:t>
            </w:r>
          </w:p>
        </w:tc>
      </w:tr>
      <w:tr w:rsidR="00DC1819" w:rsidRPr="00DC1819" w14:paraId="3D823C0B" w14:textId="77777777" w:rsidTr="0094797D">
        <w:trPr>
          <w:trHeight w:val="284"/>
          <w:jc w:val="right"/>
        </w:trPr>
        <w:tc>
          <w:tcPr>
            <w:tcW w:w="735" w:type="dxa"/>
            <w:tcMar>
              <w:top w:w="28" w:type="dxa"/>
              <w:left w:w="57" w:type="dxa"/>
              <w:bottom w:w="57" w:type="dxa"/>
              <w:right w:w="28" w:type="dxa"/>
            </w:tcMar>
            <w:vAlign w:val="center"/>
          </w:tcPr>
          <w:p w14:paraId="78F89F59" w14:textId="77777777" w:rsidR="00DC1819" w:rsidRPr="00DC1819" w:rsidRDefault="00DC1819" w:rsidP="00DC1819">
            <w:pPr>
              <w:numPr>
                <w:ilvl w:val="0"/>
                <w:numId w:val="7"/>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75061F13"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2.1</w:t>
            </w:r>
          </w:p>
        </w:tc>
        <w:tc>
          <w:tcPr>
            <w:tcW w:w="1776" w:type="dxa"/>
            <w:tcMar>
              <w:top w:w="28" w:type="dxa"/>
              <w:left w:w="57" w:type="dxa"/>
              <w:bottom w:w="57" w:type="dxa"/>
              <w:right w:w="28" w:type="dxa"/>
            </w:tcMar>
            <w:vAlign w:val="center"/>
          </w:tcPr>
          <w:p w14:paraId="06E324F3"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lang w:val="en-US"/>
              </w:rPr>
              <w:t>6</w:t>
            </w:r>
            <w:r w:rsidRPr="00DC1819">
              <w:rPr>
                <w:rFonts w:ascii="Times New Roman" w:hAnsi="Times New Roman" w:cs="Times New Roman"/>
                <w:sz w:val="24"/>
                <w:szCs w:val="24"/>
              </w:rPr>
              <w:t>00</w:t>
            </w:r>
          </w:p>
        </w:tc>
        <w:tc>
          <w:tcPr>
            <w:tcW w:w="1776" w:type="dxa"/>
            <w:tcMar>
              <w:top w:w="28" w:type="dxa"/>
              <w:left w:w="57" w:type="dxa"/>
              <w:bottom w:w="57" w:type="dxa"/>
              <w:right w:w="28" w:type="dxa"/>
            </w:tcMar>
            <w:vAlign w:val="center"/>
          </w:tcPr>
          <w:p w14:paraId="530D3A4B" w14:textId="32319E13" w:rsidR="00DC1819" w:rsidRPr="00DC1819" w:rsidRDefault="004A555B" w:rsidP="00DC18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DC1819" w:rsidRPr="00DC1819" w14:paraId="750C45B3" w14:textId="77777777" w:rsidTr="0094797D">
        <w:trPr>
          <w:trHeight w:val="284"/>
          <w:jc w:val="right"/>
        </w:trPr>
        <w:tc>
          <w:tcPr>
            <w:tcW w:w="735" w:type="dxa"/>
            <w:tcMar>
              <w:top w:w="28" w:type="dxa"/>
              <w:left w:w="57" w:type="dxa"/>
              <w:bottom w:w="57" w:type="dxa"/>
              <w:right w:w="28" w:type="dxa"/>
            </w:tcMar>
            <w:vAlign w:val="center"/>
          </w:tcPr>
          <w:p w14:paraId="484641F2" w14:textId="77777777" w:rsidR="00DC1819" w:rsidRPr="00DC1819" w:rsidRDefault="00DC1819" w:rsidP="00DC1819">
            <w:pPr>
              <w:numPr>
                <w:ilvl w:val="0"/>
                <w:numId w:val="7"/>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4A5CB37C" w14:textId="1B76D778"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2.2</w:t>
            </w:r>
          </w:p>
        </w:tc>
        <w:tc>
          <w:tcPr>
            <w:tcW w:w="1776" w:type="dxa"/>
            <w:tcMar>
              <w:top w:w="28" w:type="dxa"/>
              <w:left w:w="57" w:type="dxa"/>
              <w:bottom w:w="57" w:type="dxa"/>
              <w:right w:w="28" w:type="dxa"/>
            </w:tcMar>
            <w:vAlign w:val="center"/>
          </w:tcPr>
          <w:p w14:paraId="615E7C54"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1000</w:t>
            </w:r>
          </w:p>
        </w:tc>
        <w:tc>
          <w:tcPr>
            <w:tcW w:w="1776" w:type="dxa"/>
            <w:tcMar>
              <w:top w:w="28" w:type="dxa"/>
              <w:left w:w="57" w:type="dxa"/>
              <w:bottom w:w="57" w:type="dxa"/>
              <w:right w:w="28" w:type="dxa"/>
            </w:tcMar>
            <w:vAlign w:val="center"/>
          </w:tcPr>
          <w:p w14:paraId="00D48C05" w14:textId="2E2E0160" w:rsidR="00DC1819" w:rsidRPr="00DC1819" w:rsidRDefault="00AE732C" w:rsidP="00DC18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DC1819" w:rsidRPr="00DC1819">
              <w:rPr>
                <w:rFonts w:ascii="Times New Roman" w:hAnsi="Times New Roman" w:cs="Times New Roman"/>
                <w:sz w:val="24"/>
                <w:szCs w:val="24"/>
              </w:rPr>
              <w:t>500</w:t>
            </w:r>
          </w:p>
        </w:tc>
      </w:tr>
      <w:tr w:rsidR="00AE732C" w:rsidRPr="00DC1819" w14:paraId="4DCB534D" w14:textId="77777777" w:rsidTr="0094797D">
        <w:trPr>
          <w:trHeight w:val="284"/>
          <w:jc w:val="right"/>
        </w:trPr>
        <w:tc>
          <w:tcPr>
            <w:tcW w:w="735" w:type="dxa"/>
            <w:tcMar>
              <w:top w:w="28" w:type="dxa"/>
              <w:left w:w="57" w:type="dxa"/>
              <w:bottom w:w="57" w:type="dxa"/>
              <w:right w:w="28" w:type="dxa"/>
            </w:tcMar>
            <w:vAlign w:val="center"/>
          </w:tcPr>
          <w:p w14:paraId="18C0F091" w14:textId="77777777" w:rsidR="00AE732C" w:rsidRPr="00DC1819" w:rsidRDefault="00AE732C" w:rsidP="00DC1819">
            <w:pPr>
              <w:numPr>
                <w:ilvl w:val="0"/>
                <w:numId w:val="7"/>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CD9A75E" w14:textId="6CCFF431" w:rsidR="00AE732C" w:rsidRPr="00DC1819" w:rsidRDefault="00AE732C" w:rsidP="00DC18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776" w:type="dxa"/>
            <w:tcMar>
              <w:top w:w="28" w:type="dxa"/>
              <w:left w:w="57" w:type="dxa"/>
              <w:bottom w:w="57" w:type="dxa"/>
              <w:right w:w="28" w:type="dxa"/>
            </w:tcMar>
            <w:vAlign w:val="center"/>
          </w:tcPr>
          <w:p w14:paraId="04F69FF0" w14:textId="3C7881E7" w:rsidR="00AE732C" w:rsidRPr="00DC1819" w:rsidRDefault="0037305D" w:rsidP="00DC18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AE732C">
              <w:rPr>
                <w:rFonts w:ascii="Times New Roman" w:hAnsi="Times New Roman" w:cs="Times New Roman"/>
                <w:sz w:val="24"/>
                <w:szCs w:val="24"/>
              </w:rPr>
              <w:t xml:space="preserve">00 </w:t>
            </w:r>
            <w:r w:rsidR="00AE732C" w:rsidRPr="00DC1819">
              <w:rPr>
                <w:rFonts w:ascii="Times New Roman" w:eastAsia="Calibri" w:hAnsi="Times New Roman" w:cs="Times New Roman"/>
                <w:sz w:val="24"/>
                <w:szCs w:val="24"/>
                <w:lang w:eastAsia="en-US" w:bidi="ru-RU"/>
              </w:rPr>
              <w:t>&lt;*&gt;</w:t>
            </w:r>
          </w:p>
        </w:tc>
        <w:tc>
          <w:tcPr>
            <w:tcW w:w="1776" w:type="dxa"/>
            <w:tcMar>
              <w:top w:w="28" w:type="dxa"/>
              <w:left w:w="57" w:type="dxa"/>
              <w:bottom w:w="57" w:type="dxa"/>
              <w:right w:w="28" w:type="dxa"/>
            </w:tcMar>
            <w:vAlign w:val="center"/>
          </w:tcPr>
          <w:p w14:paraId="0462650D" w14:textId="4BF3557B" w:rsidR="00AE732C" w:rsidRDefault="0037305D" w:rsidP="00DC18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AE732C">
              <w:rPr>
                <w:rFonts w:ascii="Times New Roman" w:hAnsi="Times New Roman" w:cs="Times New Roman"/>
                <w:sz w:val="24"/>
                <w:szCs w:val="24"/>
              </w:rPr>
              <w:t xml:space="preserve">00 </w:t>
            </w:r>
            <w:r w:rsidR="00AE732C" w:rsidRPr="00DC1819">
              <w:rPr>
                <w:rFonts w:ascii="Times New Roman" w:eastAsia="Calibri" w:hAnsi="Times New Roman" w:cs="Times New Roman"/>
                <w:sz w:val="24"/>
                <w:szCs w:val="24"/>
                <w:lang w:eastAsia="en-US" w:bidi="ru-RU"/>
              </w:rPr>
              <w:t>&lt;*&gt;</w:t>
            </w:r>
          </w:p>
        </w:tc>
      </w:tr>
      <w:tr w:rsidR="00DC1819" w:rsidRPr="00DC1819" w14:paraId="36AC2AFB" w14:textId="77777777" w:rsidTr="000E2131">
        <w:trPr>
          <w:trHeight w:val="284"/>
          <w:jc w:val="right"/>
        </w:trPr>
        <w:tc>
          <w:tcPr>
            <w:tcW w:w="735" w:type="dxa"/>
            <w:tcMar>
              <w:top w:w="28" w:type="dxa"/>
              <w:left w:w="57" w:type="dxa"/>
              <w:bottom w:w="57" w:type="dxa"/>
              <w:right w:w="28" w:type="dxa"/>
            </w:tcMar>
            <w:vAlign w:val="center"/>
          </w:tcPr>
          <w:p w14:paraId="528E97A3" w14:textId="77777777" w:rsidR="00DC1819" w:rsidRPr="00DC1819" w:rsidRDefault="00DC1819" w:rsidP="00DC1819">
            <w:pPr>
              <w:numPr>
                <w:ilvl w:val="0"/>
                <w:numId w:val="7"/>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435C2FC4" w14:textId="5867AF2C"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3.2.3, 3.3, 4.4</w:t>
            </w:r>
          </w:p>
        </w:tc>
        <w:tc>
          <w:tcPr>
            <w:tcW w:w="1776" w:type="dxa"/>
            <w:shd w:val="clear" w:color="auto" w:fill="auto"/>
            <w:tcMar>
              <w:top w:w="28" w:type="dxa"/>
              <w:left w:w="57" w:type="dxa"/>
              <w:bottom w:w="57" w:type="dxa"/>
              <w:right w:w="28" w:type="dxa"/>
            </w:tcMar>
            <w:vAlign w:val="center"/>
          </w:tcPr>
          <w:p w14:paraId="42A14D17" w14:textId="3D789EC8" w:rsidR="00DC1819" w:rsidRPr="000E2131" w:rsidRDefault="00936EBE" w:rsidP="00936EBE">
            <w:pPr>
              <w:spacing w:after="0" w:line="240" w:lineRule="auto"/>
              <w:jc w:val="center"/>
              <w:rPr>
                <w:rFonts w:ascii="Times New Roman" w:hAnsi="Times New Roman" w:cs="Times New Roman"/>
                <w:sz w:val="24"/>
                <w:szCs w:val="24"/>
              </w:rPr>
            </w:pPr>
            <w:r w:rsidRPr="000E2131">
              <w:rPr>
                <w:rFonts w:ascii="Times New Roman" w:hAnsi="Times New Roman" w:cs="Times New Roman"/>
                <w:sz w:val="24"/>
                <w:szCs w:val="24"/>
              </w:rPr>
              <w:t>600</w:t>
            </w:r>
          </w:p>
        </w:tc>
        <w:tc>
          <w:tcPr>
            <w:tcW w:w="1776" w:type="dxa"/>
            <w:shd w:val="clear" w:color="auto" w:fill="auto"/>
            <w:tcMar>
              <w:top w:w="28" w:type="dxa"/>
              <w:left w:w="57" w:type="dxa"/>
              <w:bottom w:w="57" w:type="dxa"/>
              <w:right w:w="28" w:type="dxa"/>
            </w:tcMar>
            <w:vAlign w:val="center"/>
          </w:tcPr>
          <w:p w14:paraId="411751DC"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2000</w:t>
            </w:r>
          </w:p>
        </w:tc>
      </w:tr>
      <w:tr w:rsidR="00936EBE" w:rsidRPr="00DC1819" w14:paraId="099580D0" w14:textId="77777777" w:rsidTr="000E2131">
        <w:trPr>
          <w:trHeight w:val="284"/>
          <w:jc w:val="right"/>
        </w:trPr>
        <w:tc>
          <w:tcPr>
            <w:tcW w:w="735" w:type="dxa"/>
            <w:tcMar>
              <w:top w:w="28" w:type="dxa"/>
              <w:left w:w="57" w:type="dxa"/>
              <w:bottom w:w="57" w:type="dxa"/>
              <w:right w:w="28" w:type="dxa"/>
            </w:tcMar>
            <w:vAlign w:val="center"/>
          </w:tcPr>
          <w:p w14:paraId="6221B6DC" w14:textId="77777777" w:rsidR="00936EBE" w:rsidRPr="00DC1819" w:rsidRDefault="00936EBE" w:rsidP="00DC1819">
            <w:pPr>
              <w:numPr>
                <w:ilvl w:val="0"/>
                <w:numId w:val="7"/>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4270F515" w14:textId="412A29B0" w:rsidR="00936EBE" w:rsidRPr="00DC1819" w:rsidRDefault="00936EBE"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4.9.2, 5.1.3</w:t>
            </w:r>
          </w:p>
        </w:tc>
        <w:tc>
          <w:tcPr>
            <w:tcW w:w="1776" w:type="dxa"/>
            <w:shd w:val="clear" w:color="auto" w:fill="auto"/>
            <w:tcMar>
              <w:top w:w="28" w:type="dxa"/>
              <w:left w:w="57" w:type="dxa"/>
              <w:bottom w:w="57" w:type="dxa"/>
              <w:right w:w="28" w:type="dxa"/>
            </w:tcMar>
            <w:vAlign w:val="center"/>
          </w:tcPr>
          <w:p w14:paraId="0276F455" w14:textId="31815327" w:rsidR="00936EBE" w:rsidRPr="000E2131" w:rsidRDefault="00936EBE" w:rsidP="00936EBE">
            <w:pPr>
              <w:spacing w:after="0" w:line="240" w:lineRule="auto"/>
              <w:jc w:val="center"/>
              <w:rPr>
                <w:rFonts w:ascii="Times New Roman" w:hAnsi="Times New Roman" w:cs="Times New Roman"/>
                <w:sz w:val="24"/>
                <w:szCs w:val="24"/>
              </w:rPr>
            </w:pPr>
            <w:r w:rsidRPr="000E2131">
              <w:rPr>
                <w:rFonts w:ascii="Times New Roman" w:hAnsi="Times New Roman" w:cs="Times New Roman"/>
                <w:sz w:val="24"/>
                <w:szCs w:val="24"/>
              </w:rPr>
              <w:t>200</w:t>
            </w:r>
          </w:p>
        </w:tc>
        <w:tc>
          <w:tcPr>
            <w:tcW w:w="1776" w:type="dxa"/>
            <w:shd w:val="clear" w:color="auto" w:fill="auto"/>
            <w:tcMar>
              <w:top w:w="28" w:type="dxa"/>
              <w:left w:w="57" w:type="dxa"/>
              <w:bottom w:w="57" w:type="dxa"/>
              <w:right w:w="28" w:type="dxa"/>
            </w:tcMar>
            <w:vAlign w:val="center"/>
          </w:tcPr>
          <w:p w14:paraId="28882238" w14:textId="5DFDBD6A" w:rsidR="00936EBE" w:rsidRPr="00DC1819" w:rsidRDefault="00936EBE" w:rsidP="00DC1819">
            <w:pPr>
              <w:spacing w:after="0" w:line="240" w:lineRule="auto"/>
              <w:jc w:val="center"/>
              <w:rPr>
                <w:rFonts w:ascii="Times New Roman" w:hAnsi="Times New Roman" w:cs="Times New Roman"/>
                <w:sz w:val="24"/>
                <w:szCs w:val="24"/>
              </w:rPr>
            </w:pPr>
            <w:r w:rsidRPr="000E2131">
              <w:rPr>
                <w:rFonts w:ascii="Times New Roman" w:hAnsi="Times New Roman" w:cs="Times New Roman"/>
                <w:sz w:val="24"/>
                <w:szCs w:val="24"/>
              </w:rPr>
              <w:t>1000</w:t>
            </w:r>
          </w:p>
        </w:tc>
      </w:tr>
      <w:tr w:rsidR="00DC1819" w:rsidRPr="00DC1819" w14:paraId="3C35E77C" w14:textId="77777777" w:rsidTr="0094797D">
        <w:trPr>
          <w:trHeight w:val="284"/>
          <w:jc w:val="right"/>
        </w:trPr>
        <w:tc>
          <w:tcPr>
            <w:tcW w:w="735" w:type="dxa"/>
            <w:tcMar>
              <w:top w:w="28" w:type="dxa"/>
              <w:left w:w="57" w:type="dxa"/>
              <w:bottom w:w="57" w:type="dxa"/>
              <w:right w:w="28" w:type="dxa"/>
            </w:tcMar>
            <w:vAlign w:val="center"/>
          </w:tcPr>
          <w:p w14:paraId="05F9B2A8" w14:textId="77777777" w:rsidR="00DC1819" w:rsidRPr="00DC1819" w:rsidRDefault="00DC1819" w:rsidP="00DC1819">
            <w:pPr>
              <w:numPr>
                <w:ilvl w:val="0"/>
                <w:numId w:val="7"/>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574797D8" w14:textId="4C762C7C"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3.1.1, 3.4.1, 3.5.1, 8.3</w:t>
            </w:r>
            <w:r w:rsidR="00AE732C">
              <w:rPr>
                <w:rFonts w:ascii="Times New Roman" w:hAnsi="Times New Roman" w:cs="Times New Roman"/>
                <w:sz w:val="24"/>
                <w:szCs w:val="24"/>
              </w:rPr>
              <w:t xml:space="preserve">, </w:t>
            </w:r>
            <w:r w:rsidRPr="00DC1819">
              <w:rPr>
                <w:rFonts w:ascii="Times New Roman" w:hAnsi="Times New Roman" w:cs="Times New Roman"/>
                <w:sz w:val="24"/>
                <w:szCs w:val="24"/>
              </w:rPr>
              <w:t>12.0.2</w:t>
            </w:r>
          </w:p>
        </w:tc>
        <w:tc>
          <w:tcPr>
            <w:tcW w:w="3552" w:type="dxa"/>
            <w:gridSpan w:val="2"/>
            <w:tcMar>
              <w:top w:w="28" w:type="dxa"/>
              <w:left w:w="57" w:type="dxa"/>
              <w:bottom w:w="57" w:type="dxa"/>
              <w:right w:w="28" w:type="dxa"/>
            </w:tcMar>
            <w:vAlign w:val="center"/>
          </w:tcPr>
          <w:p w14:paraId="709917E0"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Не подлежат установлению</w:t>
            </w:r>
          </w:p>
        </w:tc>
      </w:tr>
      <w:tr w:rsidR="00DC1819" w:rsidRPr="00DC1819" w14:paraId="53AF3B95" w14:textId="77777777" w:rsidTr="0094797D">
        <w:trPr>
          <w:trHeight w:val="284"/>
          <w:jc w:val="right"/>
        </w:trPr>
        <w:tc>
          <w:tcPr>
            <w:tcW w:w="735" w:type="dxa"/>
            <w:tcMar>
              <w:top w:w="28" w:type="dxa"/>
              <w:left w:w="57" w:type="dxa"/>
              <w:bottom w:w="57" w:type="dxa"/>
              <w:right w:w="28" w:type="dxa"/>
            </w:tcMar>
            <w:vAlign w:val="center"/>
          </w:tcPr>
          <w:p w14:paraId="77A2DA60" w14:textId="77777777" w:rsidR="00DC1819" w:rsidRPr="00DC1819" w:rsidRDefault="00DC1819" w:rsidP="00DC1819">
            <w:pPr>
              <w:numPr>
                <w:ilvl w:val="0"/>
                <w:numId w:val="6"/>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3DA08F88"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DC1819" w:rsidRPr="00FB7123" w14:paraId="592A28D0" w14:textId="77777777" w:rsidTr="0094797D">
        <w:trPr>
          <w:trHeight w:val="284"/>
          <w:jc w:val="right"/>
        </w:trPr>
        <w:tc>
          <w:tcPr>
            <w:tcW w:w="735" w:type="dxa"/>
            <w:tcMar>
              <w:top w:w="28" w:type="dxa"/>
              <w:left w:w="57" w:type="dxa"/>
              <w:bottom w:w="57" w:type="dxa"/>
              <w:right w:w="28" w:type="dxa"/>
            </w:tcMar>
            <w:vAlign w:val="center"/>
          </w:tcPr>
          <w:p w14:paraId="048DA18B" w14:textId="77777777" w:rsidR="00DC1819" w:rsidRPr="008F211A" w:rsidRDefault="00DC1819" w:rsidP="00DC1819">
            <w:pPr>
              <w:numPr>
                <w:ilvl w:val="0"/>
                <w:numId w:val="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487AFFE0" w14:textId="1670EC8C" w:rsidR="00DC1819" w:rsidRPr="008F211A" w:rsidRDefault="00DC1819" w:rsidP="00DC1819">
            <w:pPr>
              <w:spacing w:after="0" w:line="240" w:lineRule="auto"/>
              <w:jc w:val="both"/>
              <w:rPr>
                <w:rFonts w:ascii="Times New Roman" w:hAnsi="Times New Roman" w:cs="Times New Roman"/>
                <w:sz w:val="24"/>
                <w:szCs w:val="24"/>
              </w:rPr>
            </w:pPr>
            <w:r w:rsidRPr="008F211A">
              <w:rPr>
                <w:rFonts w:ascii="Times New Roman" w:hAnsi="Times New Roman" w:cs="Times New Roman"/>
                <w:sz w:val="24"/>
                <w:szCs w:val="24"/>
              </w:rPr>
              <w:t xml:space="preserve">2.1, 2.2, </w:t>
            </w:r>
            <w:r w:rsidR="00BC336C" w:rsidRPr="008F211A">
              <w:rPr>
                <w:rFonts w:ascii="Times New Roman" w:hAnsi="Times New Roman" w:cs="Times New Roman"/>
                <w:sz w:val="24"/>
                <w:szCs w:val="24"/>
              </w:rPr>
              <w:t>2.3</w:t>
            </w:r>
          </w:p>
        </w:tc>
        <w:tc>
          <w:tcPr>
            <w:tcW w:w="3552" w:type="dxa"/>
            <w:gridSpan w:val="2"/>
            <w:tcMar>
              <w:top w:w="28" w:type="dxa"/>
              <w:left w:w="57" w:type="dxa"/>
              <w:bottom w:w="57" w:type="dxa"/>
              <w:right w:w="28" w:type="dxa"/>
            </w:tcMar>
            <w:vAlign w:val="center"/>
          </w:tcPr>
          <w:p w14:paraId="31B71EED" w14:textId="5E82A544" w:rsidR="00DC1819" w:rsidRPr="008F211A" w:rsidRDefault="001B4E47" w:rsidP="00DC1819">
            <w:pPr>
              <w:spacing w:after="0" w:line="240" w:lineRule="auto"/>
              <w:jc w:val="center"/>
              <w:rPr>
                <w:rFonts w:ascii="Times New Roman" w:hAnsi="Times New Roman" w:cs="Times New Roman"/>
                <w:sz w:val="24"/>
                <w:szCs w:val="24"/>
              </w:rPr>
            </w:pPr>
            <w:r w:rsidRPr="008F211A">
              <w:rPr>
                <w:rFonts w:ascii="Times New Roman" w:hAnsi="Times New Roman" w:cs="Times New Roman"/>
                <w:sz w:val="24"/>
                <w:szCs w:val="24"/>
              </w:rPr>
              <w:t>0-5</w:t>
            </w:r>
            <w:r w:rsidR="00DC1819" w:rsidRPr="008F211A">
              <w:rPr>
                <w:rFonts w:ascii="Times New Roman" w:hAnsi="Times New Roman" w:cs="Times New Roman"/>
                <w:sz w:val="24"/>
                <w:szCs w:val="24"/>
              </w:rPr>
              <w:t xml:space="preserve"> </w:t>
            </w:r>
            <w:r w:rsidR="00DC1819" w:rsidRPr="008F211A">
              <w:rPr>
                <w:rFonts w:ascii="Times New Roman" w:hAnsi="Times New Roman"/>
                <w:sz w:val="24"/>
                <w:szCs w:val="24"/>
              </w:rPr>
              <w:t>&lt;</w:t>
            </w:r>
            <w:r w:rsidR="000E6042" w:rsidRPr="008F211A">
              <w:rPr>
                <w:rFonts w:ascii="Times New Roman" w:hAnsi="Times New Roman"/>
                <w:sz w:val="24"/>
                <w:szCs w:val="24"/>
              </w:rPr>
              <w:t>*</w:t>
            </w:r>
            <w:r w:rsidR="00DC1819" w:rsidRPr="008F211A">
              <w:rPr>
                <w:rFonts w:ascii="Times New Roman" w:hAnsi="Times New Roman"/>
                <w:sz w:val="24"/>
                <w:szCs w:val="24"/>
              </w:rPr>
              <w:t>*&gt;</w:t>
            </w:r>
          </w:p>
        </w:tc>
      </w:tr>
      <w:tr w:rsidR="00FB7123" w:rsidRPr="00DC1819" w14:paraId="524974D5" w14:textId="77777777" w:rsidTr="0094797D">
        <w:trPr>
          <w:trHeight w:val="284"/>
          <w:jc w:val="right"/>
        </w:trPr>
        <w:tc>
          <w:tcPr>
            <w:tcW w:w="735" w:type="dxa"/>
            <w:tcMar>
              <w:top w:w="28" w:type="dxa"/>
              <w:left w:w="57" w:type="dxa"/>
              <w:bottom w:w="57" w:type="dxa"/>
              <w:right w:w="28" w:type="dxa"/>
            </w:tcMar>
            <w:vAlign w:val="center"/>
          </w:tcPr>
          <w:p w14:paraId="00C4EC6E" w14:textId="77777777" w:rsidR="00FB7123" w:rsidRPr="008F211A" w:rsidRDefault="00FB7123" w:rsidP="00DC1819">
            <w:pPr>
              <w:numPr>
                <w:ilvl w:val="0"/>
                <w:numId w:val="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1DAED735" w14:textId="4EBE5A4B" w:rsidR="00FB7123" w:rsidRPr="008F211A" w:rsidRDefault="00FB7123" w:rsidP="00DC1819">
            <w:pPr>
              <w:spacing w:after="0" w:line="240" w:lineRule="auto"/>
              <w:jc w:val="both"/>
              <w:rPr>
                <w:rFonts w:ascii="Times New Roman" w:hAnsi="Times New Roman" w:cs="Times New Roman"/>
                <w:sz w:val="24"/>
                <w:szCs w:val="24"/>
              </w:rPr>
            </w:pPr>
            <w:r w:rsidRPr="008F211A">
              <w:rPr>
                <w:rFonts w:ascii="Times New Roman" w:hAnsi="Times New Roman" w:cs="Times New Roman"/>
                <w:sz w:val="24"/>
                <w:szCs w:val="24"/>
              </w:rPr>
              <w:t>3.2.3, 3.3, 3.4.1, 4.4</w:t>
            </w:r>
            <w:r w:rsidR="008647FC">
              <w:rPr>
                <w:rFonts w:ascii="Times New Roman" w:hAnsi="Times New Roman" w:cs="Times New Roman"/>
                <w:sz w:val="24"/>
                <w:szCs w:val="24"/>
              </w:rPr>
              <w:t>, 8.3</w:t>
            </w:r>
          </w:p>
        </w:tc>
        <w:tc>
          <w:tcPr>
            <w:tcW w:w="3552" w:type="dxa"/>
            <w:gridSpan w:val="2"/>
            <w:tcMar>
              <w:top w:w="28" w:type="dxa"/>
              <w:left w:w="57" w:type="dxa"/>
              <w:bottom w:w="57" w:type="dxa"/>
              <w:right w:w="28" w:type="dxa"/>
            </w:tcMar>
            <w:vAlign w:val="center"/>
          </w:tcPr>
          <w:p w14:paraId="5782DC47" w14:textId="6713FA39" w:rsidR="00FB7123" w:rsidRPr="008F211A" w:rsidRDefault="00FB7123" w:rsidP="00DC1819">
            <w:pPr>
              <w:spacing w:after="0" w:line="240" w:lineRule="auto"/>
              <w:jc w:val="center"/>
              <w:rPr>
                <w:rFonts w:ascii="Times New Roman" w:hAnsi="Times New Roman" w:cs="Times New Roman"/>
                <w:sz w:val="24"/>
                <w:szCs w:val="24"/>
              </w:rPr>
            </w:pPr>
            <w:r w:rsidRPr="008F211A">
              <w:rPr>
                <w:rFonts w:ascii="Times New Roman" w:hAnsi="Times New Roman" w:cs="Times New Roman"/>
                <w:sz w:val="24"/>
                <w:szCs w:val="24"/>
              </w:rPr>
              <w:t>3</w:t>
            </w:r>
          </w:p>
        </w:tc>
      </w:tr>
      <w:tr w:rsidR="00DC1819" w:rsidRPr="00DC1819" w14:paraId="03BACA36" w14:textId="77777777" w:rsidTr="0094797D">
        <w:trPr>
          <w:trHeight w:val="284"/>
          <w:jc w:val="right"/>
        </w:trPr>
        <w:tc>
          <w:tcPr>
            <w:tcW w:w="735" w:type="dxa"/>
            <w:tcMar>
              <w:top w:w="28" w:type="dxa"/>
              <w:left w:w="57" w:type="dxa"/>
              <w:bottom w:w="57" w:type="dxa"/>
              <w:right w:w="28" w:type="dxa"/>
            </w:tcMar>
            <w:vAlign w:val="center"/>
          </w:tcPr>
          <w:p w14:paraId="416C8EAD" w14:textId="77777777" w:rsidR="00DC1819" w:rsidRPr="00DC1819" w:rsidRDefault="00DC1819" w:rsidP="00DC1819">
            <w:pPr>
              <w:numPr>
                <w:ilvl w:val="0"/>
                <w:numId w:val="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7CAA57E3" w14:textId="63418C1C" w:rsidR="00DC1819" w:rsidRPr="008F211A" w:rsidRDefault="00DC1819" w:rsidP="00DC1819">
            <w:pPr>
              <w:spacing w:after="0" w:line="240" w:lineRule="auto"/>
              <w:jc w:val="both"/>
              <w:rPr>
                <w:rFonts w:ascii="Times New Roman" w:hAnsi="Times New Roman" w:cs="Times New Roman"/>
                <w:sz w:val="24"/>
                <w:szCs w:val="24"/>
              </w:rPr>
            </w:pPr>
            <w:r w:rsidRPr="008F211A">
              <w:rPr>
                <w:rFonts w:ascii="Times New Roman" w:hAnsi="Times New Roman" w:cs="Times New Roman"/>
                <w:sz w:val="24"/>
                <w:szCs w:val="24"/>
              </w:rPr>
              <w:t>3.1.1</w:t>
            </w:r>
            <w:r w:rsidR="00936EBE" w:rsidRPr="008F211A">
              <w:rPr>
                <w:rFonts w:ascii="Times New Roman" w:hAnsi="Times New Roman" w:cs="Times New Roman"/>
                <w:sz w:val="24"/>
                <w:szCs w:val="24"/>
              </w:rPr>
              <w:t>, 3.5.1</w:t>
            </w:r>
          </w:p>
        </w:tc>
        <w:tc>
          <w:tcPr>
            <w:tcW w:w="3552" w:type="dxa"/>
            <w:gridSpan w:val="2"/>
            <w:tcMar>
              <w:top w:w="28" w:type="dxa"/>
              <w:left w:w="57" w:type="dxa"/>
              <w:bottom w:w="57" w:type="dxa"/>
              <w:right w:w="28" w:type="dxa"/>
            </w:tcMar>
            <w:vAlign w:val="center"/>
          </w:tcPr>
          <w:p w14:paraId="2DFAA5E3" w14:textId="77777777" w:rsidR="00DC1819" w:rsidRPr="008F211A" w:rsidRDefault="00DC1819" w:rsidP="00DC1819">
            <w:pPr>
              <w:spacing w:after="0" w:line="240" w:lineRule="auto"/>
              <w:jc w:val="both"/>
              <w:rPr>
                <w:rFonts w:ascii="Times New Roman" w:hAnsi="Times New Roman" w:cs="Times New Roman"/>
                <w:sz w:val="24"/>
                <w:szCs w:val="24"/>
              </w:rPr>
            </w:pPr>
            <w:r w:rsidRPr="008F211A">
              <w:rPr>
                <w:rFonts w:ascii="Times New Roman" w:hAnsi="Times New Roman" w:cs="Times New Roman"/>
                <w:sz w:val="24"/>
                <w:szCs w:val="24"/>
              </w:rPr>
              <w:t>Не подлежат установлению</w:t>
            </w:r>
          </w:p>
        </w:tc>
      </w:tr>
      <w:tr w:rsidR="00DC1819" w:rsidRPr="00DC1819" w14:paraId="7FCCEA55" w14:textId="77777777" w:rsidTr="0094797D">
        <w:trPr>
          <w:trHeight w:val="284"/>
          <w:jc w:val="right"/>
        </w:trPr>
        <w:tc>
          <w:tcPr>
            <w:tcW w:w="735" w:type="dxa"/>
            <w:tcMar>
              <w:top w:w="28" w:type="dxa"/>
              <w:left w:w="57" w:type="dxa"/>
              <w:bottom w:w="57" w:type="dxa"/>
              <w:right w:w="28" w:type="dxa"/>
            </w:tcMar>
            <w:vAlign w:val="center"/>
          </w:tcPr>
          <w:p w14:paraId="2FEC3DCE" w14:textId="77777777" w:rsidR="00DC1819" w:rsidRPr="00DC1819" w:rsidRDefault="00DC1819" w:rsidP="00DC1819">
            <w:p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150BC68E"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Предельное количество этажей или предельная высота зданий, строений, сооружений</w:t>
            </w:r>
          </w:p>
        </w:tc>
      </w:tr>
      <w:tr w:rsidR="00DC1819" w:rsidRPr="00DC1819" w14:paraId="7B867C4D" w14:textId="77777777" w:rsidTr="0094797D">
        <w:trPr>
          <w:trHeight w:val="284"/>
          <w:jc w:val="right"/>
        </w:trPr>
        <w:tc>
          <w:tcPr>
            <w:tcW w:w="735" w:type="dxa"/>
            <w:tcMar>
              <w:top w:w="28" w:type="dxa"/>
              <w:left w:w="57" w:type="dxa"/>
              <w:bottom w:w="57" w:type="dxa"/>
              <w:right w:w="28" w:type="dxa"/>
            </w:tcMar>
            <w:vAlign w:val="center"/>
          </w:tcPr>
          <w:p w14:paraId="7346BA48" w14:textId="77777777" w:rsidR="00DC1819" w:rsidRPr="00DC1819" w:rsidRDefault="00DC1819" w:rsidP="00DC1819">
            <w:pPr>
              <w:numPr>
                <w:ilvl w:val="0"/>
                <w:numId w:val="6"/>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7B6562A6"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Предельное количество этажей зданий, строений, сооружений, </w:t>
            </w:r>
            <w:proofErr w:type="spellStart"/>
            <w:r w:rsidRPr="00DC1819">
              <w:rPr>
                <w:rFonts w:ascii="Times New Roman" w:hAnsi="Times New Roman" w:cs="Times New Roman"/>
                <w:sz w:val="24"/>
                <w:szCs w:val="24"/>
              </w:rPr>
              <w:t>эт</w:t>
            </w:r>
            <w:proofErr w:type="spellEnd"/>
            <w:r w:rsidRPr="00DC1819">
              <w:rPr>
                <w:rFonts w:ascii="Times New Roman" w:hAnsi="Times New Roman" w:cs="Times New Roman"/>
                <w:sz w:val="24"/>
                <w:szCs w:val="24"/>
              </w:rPr>
              <w:t>.</w:t>
            </w:r>
          </w:p>
        </w:tc>
      </w:tr>
      <w:tr w:rsidR="00BC336C" w:rsidRPr="00DC1819" w14:paraId="02F8AE94" w14:textId="77777777" w:rsidTr="0094797D">
        <w:trPr>
          <w:trHeight w:val="284"/>
          <w:jc w:val="right"/>
        </w:trPr>
        <w:tc>
          <w:tcPr>
            <w:tcW w:w="735" w:type="dxa"/>
            <w:tcMar>
              <w:top w:w="28" w:type="dxa"/>
              <w:left w:w="57" w:type="dxa"/>
              <w:bottom w:w="57" w:type="dxa"/>
              <w:right w:w="28" w:type="dxa"/>
            </w:tcMar>
            <w:vAlign w:val="center"/>
          </w:tcPr>
          <w:p w14:paraId="715B9BDE" w14:textId="77777777" w:rsidR="00BC336C" w:rsidRPr="00DC1819" w:rsidRDefault="00BC336C" w:rsidP="00DC1819">
            <w:pPr>
              <w:numPr>
                <w:ilvl w:val="0"/>
                <w:numId w:val="4"/>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62778444" w14:textId="41182165" w:rsidR="00BC336C" w:rsidRPr="00DC1819" w:rsidRDefault="00BC336C"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2.1, 2.2, </w:t>
            </w:r>
            <w:r>
              <w:rPr>
                <w:rFonts w:ascii="Times New Roman" w:hAnsi="Times New Roman" w:cs="Times New Roman"/>
                <w:sz w:val="24"/>
                <w:szCs w:val="24"/>
              </w:rPr>
              <w:t>2.3</w:t>
            </w:r>
            <w:r w:rsidR="000C237B" w:rsidRPr="00DC1819">
              <w:rPr>
                <w:rFonts w:ascii="Times New Roman" w:hAnsi="Times New Roman" w:cs="Times New Roman"/>
                <w:sz w:val="24"/>
                <w:szCs w:val="24"/>
              </w:rPr>
              <w:t>, 3.5.1</w:t>
            </w:r>
          </w:p>
        </w:tc>
        <w:tc>
          <w:tcPr>
            <w:tcW w:w="3552" w:type="dxa"/>
            <w:gridSpan w:val="2"/>
            <w:tcMar>
              <w:top w:w="28" w:type="dxa"/>
              <w:left w:w="57" w:type="dxa"/>
              <w:bottom w:w="57" w:type="dxa"/>
              <w:right w:w="28" w:type="dxa"/>
            </w:tcMar>
            <w:vAlign w:val="center"/>
          </w:tcPr>
          <w:p w14:paraId="66526BA6" w14:textId="77777777" w:rsidR="00BC336C" w:rsidRPr="00DC1819" w:rsidRDefault="00BC336C"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4</w:t>
            </w:r>
          </w:p>
        </w:tc>
      </w:tr>
      <w:tr w:rsidR="00BC336C" w:rsidRPr="00DC1819" w14:paraId="4ACEA3EF" w14:textId="77777777" w:rsidTr="0094797D">
        <w:trPr>
          <w:trHeight w:val="284"/>
          <w:jc w:val="right"/>
        </w:trPr>
        <w:tc>
          <w:tcPr>
            <w:tcW w:w="735" w:type="dxa"/>
            <w:tcMar>
              <w:top w:w="28" w:type="dxa"/>
              <w:left w:w="57" w:type="dxa"/>
              <w:bottom w:w="57" w:type="dxa"/>
              <w:right w:w="28" w:type="dxa"/>
            </w:tcMar>
            <w:vAlign w:val="center"/>
          </w:tcPr>
          <w:p w14:paraId="194E0D21" w14:textId="77777777" w:rsidR="00BC336C" w:rsidRPr="00DC1819" w:rsidRDefault="00BC336C" w:rsidP="00DC1819">
            <w:pPr>
              <w:numPr>
                <w:ilvl w:val="0"/>
                <w:numId w:val="4"/>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625A68A8" w14:textId="64974F84" w:rsidR="00BC336C" w:rsidRPr="00DC1819" w:rsidRDefault="00BC336C"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3.2.3, 3.3,</w:t>
            </w:r>
            <w:r w:rsidR="000C237B" w:rsidRPr="00DC1819">
              <w:rPr>
                <w:rFonts w:ascii="Times New Roman" w:hAnsi="Times New Roman" w:cs="Times New Roman"/>
                <w:sz w:val="24"/>
                <w:szCs w:val="24"/>
              </w:rPr>
              <w:t xml:space="preserve"> 3.4.1, </w:t>
            </w:r>
            <w:r w:rsidRPr="00DC1819">
              <w:rPr>
                <w:rFonts w:ascii="Times New Roman" w:hAnsi="Times New Roman" w:cs="Times New Roman"/>
                <w:sz w:val="24"/>
                <w:szCs w:val="24"/>
              </w:rPr>
              <w:t>4.4</w:t>
            </w:r>
            <w:r w:rsidR="008647FC">
              <w:rPr>
                <w:rFonts w:ascii="Times New Roman" w:hAnsi="Times New Roman" w:cs="Times New Roman"/>
                <w:sz w:val="24"/>
                <w:szCs w:val="24"/>
              </w:rPr>
              <w:t>, 8.3</w:t>
            </w:r>
          </w:p>
        </w:tc>
        <w:tc>
          <w:tcPr>
            <w:tcW w:w="3552" w:type="dxa"/>
            <w:gridSpan w:val="2"/>
            <w:tcMar>
              <w:top w:w="28" w:type="dxa"/>
              <w:left w:w="57" w:type="dxa"/>
              <w:bottom w:w="57" w:type="dxa"/>
              <w:right w:w="28" w:type="dxa"/>
            </w:tcMar>
            <w:vAlign w:val="center"/>
          </w:tcPr>
          <w:p w14:paraId="2D2A4CBC" w14:textId="77777777" w:rsidR="00BC336C" w:rsidRPr="00DC1819" w:rsidRDefault="00BC336C"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w:t>
            </w:r>
          </w:p>
        </w:tc>
      </w:tr>
      <w:tr w:rsidR="00DC1819" w:rsidRPr="00DC1819" w14:paraId="1339D300" w14:textId="77777777" w:rsidTr="0094797D">
        <w:trPr>
          <w:trHeight w:val="284"/>
          <w:jc w:val="right"/>
        </w:trPr>
        <w:tc>
          <w:tcPr>
            <w:tcW w:w="735" w:type="dxa"/>
            <w:tcMar>
              <w:top w:w="28" w:type="dxa"/>
              <w:left w:w="57" w:type="dxa"/>
              <w:bottom w:w="57" w:type="dxa"/>
              <w:right w:w="28" w:type="dxa"/>
            </w:tcMar>
            <w:vAlign w:val="center"/>
          </w:tcPr>
          <w:p w14:paraId="7473E748" w14:textId="77777777" w:rsidR="00DC1819" w:rsidRPr="00DC1819" w:rsidRDefault="00DC1819" w:rsidP="00DC1819">
            <w:pPr>
              <w:numPr>
                <w:ilvl w:val="0"/>
                <w:numId w:val="4"/>
              </w:numPr>
              <w:spacing w:after="0" w:line="240" w:lineRule="auto"/>
              <w:jc w:val="both"/>
              <w:rPr>
                <w:rFonts w:ascii="Times New Roman" w:hAnsi="Times New Roman" w:cs="Times New Roman"/>
              </w:rPr>
            </w:pPr>
          </w:p>
        </w:tc>
        <w:tc>
          <w:tcPr>
            <w:tcW w:w="5919" w:type="dxa"/>
            <w:tcMar>
              <w:top w:w="28" w:type="dxa"/>
              <w:left w:w="57" w:type="dxa"/>
              <w:bottom w:w="57" w:type="dxa"/>
              <w:right w:w="28" w:type="dxa"/>
            </w:tcMar>
            <w:vAlign w:val="center"/>
          </w:tcPr>
          <w:p w14:paraId="1D7C9EBC" w14:textId="511C88F1" w:rsidR="00DC1819" w:rsidRPr="00DC1819" w:rsidRDefault="008647FC" w:rsidP="00864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3.1.1</w:t>
            </w:r>
          </w:p>
        </w:tc>
        <w:tc>
          <w:tcPr>
            <w:tcW w:w="3552" w:type="dxa"/>
            <w:gridSpan w:val="2"/>
            <w:tcMar>
              <w:top w:w="28" w:type="dxa"/>
              <w:left w:w="57" w:type="dxa"/>
              <w:bottom w:w="57" w:type="dxa"/>
              <w:right w:w="28" w:type="dxa"/>
            </w:tcMar>
            <w:vAlign w:val="center"/>
          </w:tcPr>
          <w:p w14:paraId="50E24339" w14:textId="77777777" w:rsidR="00DC1819" w:rsidRPr="00DC1819" w:rsidRDefault="00DC1819" w:rsidP="00DC1819">
            <w:pPr>
              <w:spacing w:after="0" w:line="240" w:lineRule="auto"/>
              <w:jc w:val="both"/>
              <w:rPr>
                <w:rFonts w:ascii="Times New Roman" w:hAnsi="Times New Roman" w:cs="Times New Roman"/>
              </w:rPr>
            </w:pPr>
            <w:r w:rsidRPr="00DC1819">
              <w:rPr>
                <w:rFonts w:ascii="Times New Roman" w:hAnsi="Times New Roman" w:cs="Times New Roman"/>
                <w:sz w:val="24"/>
                <w:szCs w:val="24"/>
              </w:rPr>
              <w:t>Не подлежат установлению</w:t>
            </w:r>
          </w:p>
        </w:tc>
      </w:tr>
      <w:tr w:rsidR="00DC1819" w:rsidRPr="00DC1819" w14:paraId="19B93355" w14:textId="77777777" w:rsidTr="0094797D">
        <w:trPr>
          <w:trHeight w:val="284"/>
          <w:jc w:val="right"/>
        </w:trPr>
        <w:tc>
          <w:tcPr>
            <w:tcW w:w="735" w:type="dxa"/>
            <w:tcMar>
              <w:top w:w="28" w:type="dxa"/>
              <w:left w:w="57" w:type="dxa"/>
              <w:bottom w:w="57" w:type="dxa"/>
              <w:right w:w="28" w:type="dxa"/>
            </w:tcMar>
            <w:vAlign w:val="center"/>
          </w:tcPr>
          <w:p w14:paraId="2C60730E" w14:textId="77777777" w:rsidR="00DC1819" w:rsidRPr="00DC1819" w:rsidRDefault="00DC1819" w:rsidP="00DC1819">
            <w:pPr>
              <w:numPr>
                <w:ilvl w:val="0"/>
                <w:numId w:val="6"/>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0B2AA194"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Максимальный процент застройки в границах земельного участка, определяемый</w:t>
            </w:r>
          </w:p>
          <w:p w14:paraId="7D8554CC"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как отношение суммарной площади земельного участка, которая может быть застроена,</w:t>
            </w:r>
          </w:p>
          <w:p w14:paraId="7F13127D"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ко всей площади земельного участка, %</w:t>
            </w:r>
          </w:p>
        </w:tc>
      </w:tr>
      <w:tr w:rsidR="00DC1819" w:rsidRPr="00DC1819" w14:paraId="17BD18C9" w14:textId="77777777" w:rsidTr="0094797D">
        <w:trPr>
          <w:trHeight w:val="284"/>
          <w:jc w:val="right"/>
        </w:trPr>
        <w:tc>
          <w:tcPr>
            <w:tcW w:w="735" w:type="dxa"/>
            <w:tcMar>
              <w:top w:w="28" w:type="dxa"/>
              <w:left w:w="57" w:type="dxa"/>
              <w:bottom w:w="57" w:type="dxa"/>
              <w:right w:w="28" w:type="dxa"/>
            </w:tcMar>
            <w:vAlign w:val="center"/>
          </w:tcPr>
          <w:p w14:paraId="70F30956" w14:textId="77777777" w:rsidR="00DC1819" w:rsidRPr="00DC1819" w:rsidRDefault="00DC1819" w:rsidP="00DC1819">
            <w:pPr>
              <w:numPr>
                <w:ilvl w:val="0"/>
                <w:numId w:val="5"/>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6BA10B1" w14:textId="3BFA3E19"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2.1, 2.2</w:t>
            </w:r>
          </w:p>
        </w:tc>
        <w:tc>
          <w:tcPr>
            <w:tcW w:w="3552" w:type="dxa"/>
            <w:gridSpan w:val="2"/>
            <w:tcMar>
              <w:top w:w="28" w:type="dxa"/>
              <w:left w:w="57" w:type="dxa"/>
              <w:bottom w:w="57" w:type="dxa"/>
              <w:right w:w="28" w:type="dxa"/>
            </w:tcMar>
            <w:vAlign w:val="center"/>
          </w:tcPr>
          <w:p w14:paraId="1B1F383C"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20</w:t>
            </w:r>
          </w:p>
        </w:tc>
      </w:tr>
      <w:tr w:rsidR="00DC1819" w:rsidRPr="00DC1819" w14:paraId="4832304E" w14:textId="77777777" w:rsidTr="0094797D">
        <w:trPr>
          <w:trHeight w:val="284"/>
          <w:jc w:val="right"/>
        </w:trPr>
        <w:tc>
          <w:tcPr>
            <w:tcW w:w="735" w:type="dxa"/>
            <w:tcMar>
              <w:top w:w="28" w:type="dxa"/>
              <w:left w:w="57" w:type="dxa"/>
              <w:bottom w:w="57" w:type="dxa"/>
              <w:right w:w="28" w:type="dxa"/>
            </w:tcMar>
            <w:vAlign w:val="center"/>
          </w:tcPr>
          <w:p w14:paraId="4C6C9955" w14:textId="77777777" w:rsidR="00DC1819" w:rsidRPr="00DC1819" w:rsidRDefault="00DC1819" w:rsidP="00DC1819">
            <w:pPr>
              <w:numPr>
                <w:ilvl w:val="0"/>
                <w:numId w:val="5"/>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7D432233" w14:textId="5C6EA421" w:rsidR="00DC1819" w:rsidRPr="00DC1819" w:rsidRDefault="00F45DB1" w:rsidP="00DC181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 xml:space="preserve">.3, </w:t>
            </w:r>
            <w:r w:rsidR="00DC1819" w:rsidRPr="00DC1819">
              <w:rPr>
                <w:rFonts w:ascii="Times New Roman" w:hAnsi="Times New Roman" w:cs="Times New Roman"/>
                <w:sz w:val="24"/>
                <w:szCs w:val="24"/>
              </w:rPr>
              <w:t>3.2.3, 3.3, 4.4</w:t>
            </w:r>
          </w:p>
        </w:tc>
        <w:tc>
          <w:tcPr>
            <w:tcW w:w="3552" w:type="dxa"/>
            <w:gridSpan w:val="2"/>
            <w:tcMar>
              <w:top w:w="28" w:type="dxa"/>
              <w:left w:w="57" w:type="dxa"/>
              <w:bottom w:w="57" w:type="dxa"/>
              <w:right w:w="28" w:type="dxa"/>
            </w:tcMar>
            <w:vAlign w:val="center"/>
          </w:tcPr>
          <w:p w14:paraId="1383F3F1"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30</w:t>
            </w:r>
          </w:p>
        </w:tc>
      </w:tr>
      <w:tr w:rsidR="00DC1819" w:rsidRPr="00DC1819" w14:paraId="48D550F8" w14:textId="77777777" w:rsidTr="0094797D">
        <w:trPr>
          <w:trHeight w:val="284"/>
          <w:jc w:val="right"/>
        </w:trPr>
        <w:tc>
          <w:tcPr>
            <w:tcW w:w="735" w:type="dxa"/>
            <w:tcMar>
              <w:top w:w="28" w:type="dxa"/>
              <w:left w:w="57" w:type="dxa"/>
              <w:bottom w:w="57" w:type="dxa"/>
              <w:right w:w="28" w:type="dxa"/>
            </w:tcMar>
            <w:vAlign w:val="center"/>
          </w:tcPr>
          <w:p w14:paraId="4873EC50" w14:textId="77777777" w:rsidR="00DC1819" w:rsidRPr="00DC1819" w:rsidRDefault="00DC1819" w:rsidP="00DC1819">
            <w:pPr>
              <w:numPr>
                <w:ilvl w:val="0"/>
                <w:numId w:val="5"/>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223D99F2" w14:textId="7D72843B"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3.1.1, 3.4.1, 3.5.1, 8.3</w:t>
            </w:r>
          </w:p>
        </w:tc>
        <w:tc>
          <w:tcPr>
            <w:tcW w:w="3552" w:type="dxa"/>
            <w:gridSpan w:val="2"/>
            <w:tcMar>
              <w:top w:w="28" w:type="dxa"/>
              <w:left w:w="57" w:type="dxa"/>
              <w:bottom w:w="57" w:type="dxa"/>
              <w:right w:w="28" w:type="dxa"/>
            </w:tcMar>
            <w:vAlign w:val="center"/>
          </w:tcPr>
          <w:p w14:paraId="3047AD6F" w14:textId="77777777" w:rsidR="00DC1819" w:rsidRPr="00DC1819" w:rsidRDefault="00DC1819" w:rsidP="00DC1819">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Не подлежат установлению</w:t>
            </w:r>
          </w:p>
        </w:tc>
      </w:tr>
      <w:tr w:rsidR="00DC1819" w:rsidRPr="00DC1819" w14:paraId="5DCD2A10" w14:textId="77777777" w:rsidTr="0094797D">
        <w:trPr>
          <w:trHeight w:val="284"/>
          <w:jc w:val="right"/>
        </w:trPr>
        <w:tc>
          <w:tcPr>
            <w:tcW w:w="735" w:type="dxa"/>
            <w:tcMar>
              <w:top w:w="28" w:type="dxa"/>
              <w:left w:w="57" w:type="dxa"/>
              <w:bottom w:w="57" w:type="dxa"/>
              <w:right w:w="28" w:type="dxa"/>
            </w:tcMar>
            <w:vAlign w:val="center"/>
          </w:tcPr>
          <w:p w14:paraId="3A90052C" w14:textId="77777777" w:rsidR="00DC1819" w:rsidRPr="00DC1819" w:rsidRDefault="00DC1819" w:rsidP="00DC1819">
            <w:pPr>
              <w:spacing w:after="0" w:line="240" w:lineRule="auto"/>
              <w:ind w:left="-63" w:firstLine="216"/>
              <w:jc w:val="center"/>
              <w:rPr>
                <w:rFonts w:ascii="Times New Roman" w:hAnsi="Times New Roman" w:cs="Times New Roman"/>
                <w:sz w:val="24"/>
                <w:szCs w:val="24"/>
              </w:rPr>
            </w:pPr>
            <w:r w:rsidRPr="00DC1819">
              <w:rPr>
                <w:rFonts w:ascii="Times New Roman" w:hAnsi="Times New Roman" w:cs="Times New Roman"/>
                <w:sz w:val="24"/>
                <w:szCs w:val="24"/>
              </w:rPr>
              <w:t>5</w:t>
            </w:r>
          </w:p>
        </w:tc>
        <w:tc>
          <w:tcPr>
            <w:tcW w:w="9471" w:type="dxa"/>
            <w:gridSpan w:val="3"/>
            <w:tcMar>
              <w:top w:w="28" w:type="dxa"/>
              <w:left w:w="57" w:type="dxa"/>
              <w:bottom w:w="57" w:type="dxa"/>
              <w:right w:w="28" w:type="dxa"/>
            </w:tcMar>
            <w:vAlign w:val="center"/>
          </w:tcPr>
          <w:p w14:paraId="422342F9" w14:textId="77777777" w:rsidR="00DC1819" w:rsidRPr="00DC1819" w:rsidRDefault="00DC1819" w:rsidP="00DC1819">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Максимальная этажность зданий, строений, сооружений, </w:t>
            </w:r>
            <w:proofErr w:type="spellStart"/>
            <w:r w:rsidRPr="00DC1819">
              <w:rPr>
                <w:rFonts w:ascii="Times New Roman" w:hAnsi="Times New Roman" w:cs="Times New Roman"/>
                <w:sz w:val="24"/>
                <w:szCs w:val="24"/>
              </w:rPr>
              <w:t>эт</w:t>
            </w:r>
            <w:proofErr w:type="spellEnd"/>
            <w:r w:rsidRPr="00DC1819">
              <w:rPr>
                <w:rFonts w:ascii="Times New Roman" w:hAnsi="Times New Roman" w:cs="Times New Roman"/>
                <w:sz w:val="24"/>
                <w:szCs w:val="24"/>
              </w:rPr>
              <w:t>.</w:t>
            </w:r>
          </w:p>
        </w:tc>
      </w:tr>
      <w:tr w:rsidR="000E6042" w:rsidRPr="00DC1819" w14:paraId="19587F2A" w14:textId="77777777" w:rsidTr="0094797D">
        <w:trPr>
          <w:trHeight w:val="284"/>
          <w:jc w:val="right"/>
        </w:trPr>
        <w:tc>
          <w:tcPr>
            <w:tcW w:w="735" w:type="dxa"/>
            <w:tcMar>
              <w:top w:w="28" w:type="dxa"/>
              <w:left w:w="57" w:type="dxa"/>
              <w:bottom w:w="57" w:type="dxa"/>
              <w:right w:w="28" w:type="dxa"/>
            </w:tcMar>
            <w:vAlign w:val="center"/>
          </w:tcPr>
          <w:p w14:paraId="22D39F53" w14:textId="77777777" w:rsidR="000E6042" w:rsidRPr="00DC1819" w:rsidRDefault="000E6042" w:rsidP="000E6042">
            <w:pPr>
              <w:spacing w:after="0" w:line="240" w:lineRule="auto"/>
              <w:ind w:left="221"/>
              <w:jc w:val="both"/>
              <w:rPr>
                <w:rFonts w:ascii="Times New Roman" w:hAnsi="Times New Roman" w:cs="Times New Roman"/>
                <w:sz w:val="24"/>
                <w:szCs w:val="24"/>
              </w:rPr>
            </w:pPr>
            <w:r w:rsidRPr="00DC1819">
              <w:rPr>
                <w:rFonts w:ascii="Times New Roman" w:hAnsi="Times New Roman" w:cs="Times New Roman"/>
                <w:sz w:val="24"/>
                <w:szCs w:val="24"/>
              </w:rPr>
              <w:t xml:space="preserve">5.1 </w:t>
            </w:r>
          </w:p>
        </w:tc>
        <w:tc>
          <w:tcPr>
            <w:tcW w:w="5919" w:type="dxa"/>
            <w:tcMar>
              <w:top w:w="28" w:type="dxa"/>
              <w:left w:w="57" w:type="dxa"/>
              <w:bottom w:w="57" w:type="dxa"/>
              <w:right w:w="28" w:type="dxa"/>
            </w:tcMar>
            <w:vAlign w:val="center"/>
          </w:tcPr>
          <w:p w14:paraId="2B940221" w14:textId="1182475E" w:rsidR="000E6042" w:rsidRPr="00DC1819" w:rsidRDefault="000E6042" w:rsidP="000E6042">
            <w:pPr>
              <w:spacing w:after="0" w:line="240" w:lineRule="auto"/>
              <w:jc w:val="both"/>
              <w:rPr>
                <w:rFonts w:ascii="Times New Roman" w:hAnsi="Times New Roman" w:cs="Times New Roman"/>
              </w:rPr>
            </w:pPr>
            <w:r w:rsidRPr="00DC1819">
              <w:rPr>
                <w:rFonts w:ascii="Times New Roman" w:hAnsi="Times New Roman" w:cs="Times New Roman"/>
                <w:sz w:val="24"/>
                <w:szCs w:val="24"/>
              </w:rPr>
              <w:t xml:space="preserve">2.1, 2.2, </w:t>
            </w:r>
            <w:r>
              <w:rPr>
                <w:rFonts w:ascii="Times New Roman" w:hAnsi="Times New Roman" w:cs="Times New Roman"/>
                <w:sz w:val="24"/>
                <w:szCs w:val="24"/>
              </w:rPr>
              <w:t>2.3</w:t>
            </w:r>
            <w:r w:rsidRPr="00DC1819">
              <w:rPr>
                <w:rFonts w:ascii="Times New Roman" w:hAnsi="Times New Roman" w:cs="Times New Roman"/>
                <w:sz w:val="24"/>
                <w:szCs w:val="24"/>
              </w:rPr>
              <w:t>, 3.5.1</w:t>
            </w:r>
          </w:p>
        </w:tc>
        <w:tc>
          <w:tcPr>
            <w:tcW w:w="1776" w:type="dxa"/>
            <w:vMerge w:val="restart"/>
            <w:tcMar>
              <w:top w:w="28" w:type="dxa"/>
              <w:left w:w="57" w:type="dxa"/>
              <w:bottom w:w="57" w:type="dxa"/>
              <w:right w:w="28" w:type="dxa"/>
            </w:tcMar>
            <w:vAlign w:val="center"/>
          </w:tcPr>
          <w:p w14:paraId="682270B2" w14:textId="77777777" w:rsidR="000E6042" w:rsidRPr="00DC1819" w:rsidRDefault="000E6042" w:rsidP="000E6042">
            <w:pPr>
              <w:spacing w:after="0" w:line="240" w:lineRule="auto"/>
              <w:jc w:val="both"/>
              <w:rPr>
                <w:rFonts w:ascii="Times New Roman" w:hAnsi="Times New Roman" w:cs="Times New Roman"/>
              </w:rPr>
            </w:pPr>
            <w:r w:rsidRPr="00DC1819">
              <w:rPr>
                <w:rFonts w:ascii="Times New Roman" w:hAnsi="Times New Roman" w:cs="Times New Roman"/>
                <w:sz w:val="24"/>
                <w:szCs w:val="24"/>
              </w:rPr>
              <w:t>Не подлежат установлению</w:t>
            </w:r>
          </w:p>
        </w:tc>
        <w:tc>
          <w:tcPr>
            <w:tcW w:w="1776" w:type="dxa"/>
            <w:vAlign w:val="center"/>
          </w:tcPr>
          <w:p w14:paraId="0C4A4C29" w14:textId="77777777" w:rsidR="000E6042" w:rsidRPr="00DC1819" w:rsidRDefault="000E6042" w:rsidP="000E6042">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3</w:t>
            </w:r>
          </w:p>
        </w:tc>
      </w:tr>
      <w:tr w:rsidR="000E6042" w:rsidRPr="00DC1819" w14:paraId="29138160" w14:textId="77777777" w:rsidTr="0094797D">
        <w:trPr>
          <w:trHeight w:val="284"/>
          <w:jc w:val="right"/>
        </w:trPr>
        <w:tc>
          <w:tcPr>
            <w:tcW w:w="735" w:type="dxa"/>
            <w:tcMar>
              <w:top w:w="28" w:type="dxa"/>
              <w:left w:w="57" w:type="dxa"/>
              <w:bottom w:w="57" w:type="dxa"/>
              <w:right w:w="28" w:type="dxa"/>
            </w:tcMar>
            <w:vAlign w:val="center"/>
          </w:tcPr>
          <w:p w14:paraId="73131F8F" w14:textId="77777777" w:rsidR="000E6042" w:rsidRPr="00DC1819" w:rsidRDefault="000E6042" w:rsidP="000E6042">
            <w:pPr>
              <w:spacing w:after="0" w:line="240" w:lineRule="auto"/>
              <w:ind w:left="221"/>
              <w:jc w:val="both"/>
              <w:rPr>
                <w:rFonts w:ascii="Times New Roman" w:hAnsi="Times New Roman" w:cs="Times New Roman"/>
                <w:sz w:val="24"/>
                <w:szCs w:val="24"/>
              </w:rPr>
            </w:pPr>
            <w:r w:rsidRPr="00DC1819">
              <w:rPr>
                <w:rFonts w:ascii="Times New Roman" w:hAnsi="Times New Roman" w:cs="Times New Roman"/>
                <w:sz w:val="24"/>
                <w:szCs w:val="24"/>
              </w:rPr>
              <w:t>5.2</w:t>
            </w:r>
          </w:p>
        </w:tc>
        <w:tc>
          <w:tcPr>
            <w:tcW w:w="5919" w:type="dxa"/>
            <w:tcMar>
              <w:top w:w="28" w:type="dxa"/>
              <w:left w:w="57" w:type="dxa"/>
              <w:bottom w:w="57" w:type="dxa"/>
              <w:right w:w="28" w:type="dxa"/>
            </w:tcMar>
            <w:vAlign w:val="center"/>
          </w:tcPr>
          <w:p w14:paraId="3FAE9EB8" w14:textId="6D99915A" w:rsidR="000E6042" w:rsidRPr="00DC1819" w:rsidRDefault="000E6042" w:rsidP="000E6042">
            <w:pPr>
              <w:spacing w:after="0" w:line="240" w:lineRule="auto"/>
              <w:jc w:val="both"/>
              <w:rPr>
                <w:rFonts w:ascii="Times New Roman" w:hAnsi="Times New Roman" w:cs="Times New Roman"/>
              </w:rPr>
            </w:pPr>
            <w:r w:rsidRPr="00DC1819">
              <w:rPr>
                <w:rFonts w:ascii="Times New Roman" w:hAnsi="Times New Roman" w:cs="Times New Roman"/>
                <w:sz w:val="24"/>
                <w:szCs w:val="24"/>
              </w:rPr>
              <w:t>3.2.3, 3.3, 3.4.1, 4.4</w:t>
            </w:r>
          </w:p>
        </w:tc>
        <w:tc>
          <w:tcPr>
            <w:tcW w:w="1776" w:type="dxa"/>
            <w:vMerge/>
            <w:tcMar>
              <w:top w:w="28" w:type="dxa"/>
              <w:left w:w="57" w:type="dxa"/>
              <w:bottom w:w="57" w:type="dxa"/>
              <w:right w:w="28" w:type="dxa"/>
            </w:tcMar>
            <w:vAlign w:val="center"/>
          </w:tcPr>
          <w:p w14:paraId="290BD6BB" w14:textId="77777777" w:rsidR="000E6042" w:rsidRPr="00DC1819" w:rsidRDefault="000E6042" w:rsidP="000E6042">
            <w:pPr>
              <w:spacing w:after="0" w:line="240" w:lineRule="auto"/>
              <w:jc w:val="center"/>
              <w:rPr>
                <w:rFonts w:ascii="Times New Roman" w:hAnsi="Times New Roman" w:cs="Times New Roman"/>
              </w:rPr>
            </w:pPr>
          </w:p>
        </w:tc>
        <w:tc>
          <w:tcPr>
            <w:tcW w:w="1776" w:type="dxa"/>
            <w:vAlign w:val="center"/>
          </w:tcPr>
          <w:p w14:paraId="46398E43" w14:textId="77777777" w:rsidR="000E6042" w:rsidRPr="00DC1819" w:rsidRDefault="000E6042" w:rsidP="000E6042">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w:t>
            </w:r>
          </w:p>
        </w:tc>
      </w:tr>
      <w:tr w:rsidR="000E6042" w:rsidRPr="00DC1819" w14:paraId="7A51712C" w14:textId="77777777" w:rsidTr="0094797D">
        <w:trPr>
          <w:trHeight w:val="284"/>
          <w:jc w:val="right"/>
        </w:trPr>
        <w:tc>
          <w:tcPr>
            <w:tcW w:w="735" w:type="dxa"/>
            <w:tcMar>
              <w:top w:w="28" w:type="dxa"/>
              <w:left w:w="57" w:type="dxa"/>
              <w:bottom w:w="57" w:type="dxa"/>
              <w:right w:w="28" w:type="dxa"/>
            </w:tcMar>
            <w:vAlign w:val="center"/>
          </w:tcPr>
          <w:p w14:paraId="72CC7987" w14:textId="5188C68C" w:rsidR="000E6042" w:rsidRPr="00F01CA4" w:rsidRDefault="000E6042" w:rsidP="00DC1819">
            <w:pPr>
              <w:spacing w:after="0" w:line="240" w:lineRule="auto"/>
              <w:ind w:left="221"/>
              <w:jc w:val="both"/>
              <w:rPr>
                <w:rFonts w:ascii="Times New Roman" w:hAnsi="Times New Roman" w:cs="Times New Roman"/>
                <w:sz w:val="24"/>
                <w:szCs w:val="24"/>
              </w:rPr>
            </w:pPr>
            <w:r w:rsidRPr="00F01CA4">
              <w:rPr>
                <w:rFonts w:ascii="Times New Roman" w:hAnsi="Times New Roman" w:cs="Times New Roman"/>
                <w:sz w:val="24"/>
                <w:szCs w:val="24"/>
              </w:rPr>
              <w:lastRenderedPageBreak/>
              <w:t xml:space="preserve">6 </w:t>
            </w:r>
          </w:p>
        </w:tc>
        <w:tc>
          <w:tcPr>
            <w:tcW w:w="5919" w:type="dxa"/>
            <w:tcMar>
              <w:top w:w="28" w:type="dxa"/>
              <w:left w:w="57" w:type="dxa"/>
              <w:bottom w:w="57" w:type="dxa"/>
              <w:right w:w="28" w:type="dxa"/>
            </w:tcMar>
            <w:vAlign w:val="center"/>
          </w:tcPr>
          <w:p w14:paraId="295F1366" w14:textId="04B0061F" w:rsidR="000E6042" w:rsidRPr="00F01CA4" w:rsidRDefault="005E6E77" w:rsidP="00DC1819">
            <w:pPr>
              <w:spacing w:after="0" w:line="240" w:lineRule="auto"/>
              <w:jc w:val="both"/>
              <w:rPr>
                <w:rFonts w:ascii="Times New Roman" w:hAnsi="Times New Roman" w:cs="Times New Roman"/>
                <w:sz w:val="24"/>
                <w:szCs w:val="24"/>
              </w:rPr>
            </w:pPr>
            <w:r w:rsidRPr="00F01CA4">
              <w:rPr>
                <w:rFonts w:ascii="Times New Roman" w:hAnsi="Times New Roman" w:cs="Times New Roman"/>
                <w:sz w:val="24"/>
                <w:szCs w:val="24"/>
              </w:rPr>
              <w:t>М</w:t>
            </w:r>
            <w:r w:rsidR="001B4E47" w:rsidRPr="00F01CA4">
              <w:rPr>
                <w:rFonts w:ascii="Times New Roman" w:hAnsi="Times New Roman" w:cs="Times New Roman"/>
                <w:sz w:val="24"/>
                <w:szCs w:val="24"/>
              </w:rPr>
              <w:t>аксимальное количество жилых домов, блокированных с другими жилыми домами</w:t>
            </w:r>
            <w:r w:rsidR="000E6042" w:rsidRPr="00F01CA4">
              <w:rPr>
                <w:rFonts w:ascii="Times New Roman" w:hAnsi="Times New Roman" w:cs="Times New Roman"/>
                <w:sz w:val="24"/>
                <w:szCs w:val="24"/>
              </w:rPr>
              <w:t xml:space="preserve"> для вида 2.3</w:t>
            </w:r>
          </w:p>
        </w:tc>
        <w:tc>
          <w:tcPr>
            <w:tcW w:w="3552" w:type="dxa"/>
            <w:gridSpan w:val="2"/>
            <w:tcMar>
              <w:top w:w="28" w:type="dxa"/>
              <w:left w:w="57" w:type="dxa"/>
              <w:bottom w:w="57" w:type="dxa"/>
              <w:right w:w="28" w:type="dxa"/>
            </w:tcMar>
            <w:vAlign w:val="center"/>
          </w:tcPr>
          <w:p w14:paraId="3F780480" w14:textId="4E97D8DB" w:rsidR="000E6042" w:rsidRPr="00F01CA4" w:rsidRDefault="0037305D" w:rsidP="00DC1819">
            <w:pPr>
              <w:spacing w:after="0" w:line="240" w:lineRule="auto"/>
              <w:jc w:val="center"/>
              <w:rPr>
                <w:rFonts w:ascii="Times New Roman" w:hAnsi="Times New Roman" w:cs="Times New Roman"/>
                <w:sz w:val="24"/>
                <w:szCs w:val="24"/>
              </w:rPr>
            </w:pPr>
            <w:r w:rsidRPr="00F01CA4">
              <w:rPr>
                <w:rFonts w:ascii="Times New Roman" w:hAnsi="Times New Roman" w:cs="Times New Roman"/>
                <w:sz w:val="24"/>
                <w:szCs w:val="24"/>
              </w:rPr>
              <w:t>2</w:t>
            </w:r>
          </w:p>
        </w:tc>
      </w:tr>
      <w:tr w:rsidR="00DC1819" w:rsidRPr="00DC1819" w14:paraId="5C047C66" w14:textId="77777777" w:rsidTr="0094797D">
        <w:trPr>
          <w:trHeight w:val="284"/>
          <w:jc w:val="right"/>
        </w:trPr>
        <w:tc>
          <w:tcPr>
            <w:tcW w:w="10206" w:type="dxa"/>
            <w:gridSpan w:val="4"/>
            <w:tcMar>
              <w:top w:w="28" w:type="dxa"/>
              <w:left w:w="57" w:type="dxa"/>
              <w:bottom w:w="57" w:type="dxa"/>
              <w:right w:w="28" w:type="dxa"/>
            </w:tcMar>
            <w:vAlign w:val="center"/>
          </w:tcPr>
          <w:p w14:paraId="6C0554B0" w14:textId="5FDD89FD" w:rsidR="000E6042" w:rsidRPr="00F01CA4" w:rsidRDefault="00DC1819" w:rsidP="005E6E77">
            <w:pPr>
              <w:spacing w:after="0" w:line="240" w:lineRule="auto"/>
              <w:ind w:right="57"/>
              <w:jc w:val="both"/>
              <w:rPr>
                <w:rFonts w:ascii="Times New Roman" w:hAnsi="Times New Roman"/>
                <w:sz w:val="24"/>
                <w:szCs w:val="24"/>
              </w:rPr>
            </w:pPr>
            <w:r w:rsidRPr="00DC1819">
              <w:rPr>
                <w:rFonts w:ascii="Times New Roman" w:hAnsi="Times New Roman"/>
                <w:sz w:val="24"/>
                <w:szCs w:val="24"/>
              </w:rPr>
              <w:t>&lt;*&gt;</w:t>
            </w:r>
            <w:r w:rsidR="000E6042">
              <w:rPr>
                <w:rFonts w:ascii="Times New Roman" w:hAnsi="Times New Roman"/>
                <w:sz w:val="24"/>
                <w:szCs w:val="24"/>
              </w:rPr>
              <w:t xml:space="preserve"> Значение указано на один жилой </w:t>
            </w:r>
            <w:r w:rsidR="00F3612F" w:rsidRPr="00F01CA4">
              <w:rPr>
                <w:rFonts w:ascii="Times New Roman" w:hAnsi="Times New Roman"/>
                <w:sz w:val="24"/>
                <w:szCs w:val="24"/>
              </w:rPr>
              <w:t>дом, блокированный с другим жилым домом</w:t>
            </w:r>
            <w:r w:rsidR="000E6042" w:rsidRPr="00F01CA4">
              <w:rPr>
                <w:rFonts w:ascii="Times New Roman" w:hAnsi="Times New Roman"/>
                <w:sz w:val="24"/>
                <w:szCs w:val="24"/>
              </w:rPr>
              <w:t>.</w:t>
            </w:r>
          </w:p>
          <w:p w14:paraId="6347B764" w14:textId="77777777" w:rsidR="00855710" w:rsidRDefault="000E6042" w:rsidP="00855710">
            <w:pPr>
              <w:spacing w:after="0" w:line="240" w:lineRule="auto"/>
              <w:ind w:right="57"/>
              <w:jc w:val="both"/>
              <w:rPr>
                <w:rFonts w:ascii="Times New Roman" w:hAnsi="Times New Roman"/>
                <w:sz w:val="24"/>
                <w:szCs w:val="24"/>
              </w:rPr>
            </w:pPr>
            <w:r w:rsidRPr="00F01CA4">
              <w:rPr>
                <w:rFonts w:ascii="Times New Roman" w:hAnsi="Times New Roman"/>
                <w:sz w:val="24"/>
                <w:szCs w:val="24"/>
              </w:rPr>
              <w:t>&lt;**&gt;</w:t>
            </w:r>
            <w:r w:rsidR="00DC1819" w:rsidRPr="00F01CA4">
              <w:rPr>
                <w:rFonts w:ascii="Times New Roman" w:hAnsi="Times New Roman"/>
                <w:sz w:val="24"/>
                <w:szCs w:val="24"/>
              </w:rPr>
              <w:tab/>
              <w:t xml:space="preserve">Минимальные отступы от границ земельных участков: для жилых домов со </w:t>
            </w:r>
            <w:r w:rsidR="00DC1819" w:rsidRPr="001B4E47">
              <w:rPr>
                <w:rFonts w:ascii="Times New Roman" w:hAnsi="Times New Roman"/>
                <w:sz w:val="24"/>
                <w:szCs w:val="24"/>
              </w:rPr>
              <w:t>стороны</w:t>
            </w:r>
            <w:r w:rsidR="00855710" w:rsidRPr="001B4E47">
              <w:rPr>
                <w:rFonts w:ascii="Times New Roman" w:hAnsi="Times New Roman"/>
                <w:sz w:val="24"/>
                <w:szCs w:val="24"/>
              </w:rPr>
              <w:t xml:space="preserve"> </w:t>
            </w:r>
            <w:r w:rsidR="00DC1819" w:rsidRPr="001B4E47">
              <w:rPr>
                <w:rFonts w:ascii="Times New Roman" w:hAnsi="Times New Roman"/>
                <w:sz w:val="24"/>
                <w:szCs w:val="24"/>
              </w:rPr>
              <w:t>улиц – 5 м, со стороны проездов – не менее 3 м</w:t>
            </w:r>
            <w:r w:rsidR="00855710" w:rsidRPr="001B4E47">
              <w:rPr>
                <w:rFonts w:ascii="Times New Roman" w:hAnsi="Times New Roman"/>
                <w:sz w:val="24"/>
                <w:szCs w:val="24"/>
              </w:rPr>
              <w:t>.</w:t>
            </w:r>
            <w:r w:rsidR="00855710">
              <w:rPr>
                <w:rFonts w:ascii="Times New Roman" w:hAnsi="Times New Roman"/>
                <w:sz w:val="24"/>
                <w:szCs w:val="24"/>
              </w:rPr>
              <w:t xml:space="preserve"> </w:t>
            </w:r>
          </w:p>
          <w:p w14:paraId="73464779" w14:textId="44F417F4" w:rsidR="00855710" w:rsidRPr="00F01CA4" w:rsidRDefault="00855710" w:rsidP="00855710">
            <w:pPr>
              <w:spacing w:after="0" w:line="240" w:lineRule="auto"/>
              <w:ind w:right="57" w:firstLine="649"/>
              <w:jc w:val="both"/>
              <w:rPr>
                <w:rFonts w:ascii="Times New Roman" w:hAnsi="Times New Roman"/>
                <w:sz w:val="24"/>
                <w:szCs w:val="24"/>
                <w:lang w:bidi="ru-RU"/>
              </w:rPr>
            </w:pPr>
            <w:r w:rsidRPr="00F01CA4">
              <w:rPr>
                <w:rFonts w:ascii="Times New Roman" w:hAnsi="Times New Roman"/>
                <w:sz w:val="24"/>
                <w:szCs w:val="24"/>
                <w:lang w:bidi="ru-RU"/>
              </w:rPr>
              <w:t>В районах сложившейся усадебной застройки жилые дома могут размещаться по красной линии улиц в соответствии со сложившимися местными условиями.</w:t>
            </w:r>
          </w:p>
          <w:p w14:paraId="3F4F5FC4" w14:textId="7860E7C9" w:rsidR="00DC1819" w:rsidRPr="00DC1819" w:rsidRDefault="00DC1819" w:rsidP="00DC1819">
            <w:pPr>
              <w:spacing w:after="0" w:line="240" w:lineRule="auto"/>
              <w:ind w:left="57" w:right="57" w:firstLine="450"/>
              <w:jc w:val="both"/>
              <w:rPr>
                <w:rFonts w:ascii="Times New Roman" w:hAnsi="Times New Roman"/>
                <w:sz w:val="24"/>
                <w:szCs w:val="24"/>
              </w:rPr>
            </w:pPr>
            <w:r w:rsidRPr="00F01CA4">
              <w:rPr>
                <w:rFonts w:ascii="Times New Roman" w:hAnsi="Times New Roman"/>
                <w:sz w:val="24"/>
                <w:szCs w:val="24"/>
              </w:rPr>
              <w:t>Минимальные отступы от границ соседних земельных участков до</w:t>
            </w:r>
            <w:r w:rsidRPr="00DC1819">
              <w:rPr>
                <w:rFonts w:ascii="Times New Roman" w:hAnsi="Times New Roman"/>
                <w:sz w:val="24"/>
                <w:szCs w:val="24"/>
              </w:rPr>
              <w:t>:</w:t>
            </w:r>
          </w:p>
          <w:p w14:paraId="6319C495" w14:textId="77777777" w:rsidR="00DC1819" w:rsidRPr="00DC1819" w:rsidRDefault="00DC1819"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жилых домов – 3 м;</w:t>
            </w:r>
          </w:p>
          <w:p w14:paraId="6E9774EC" w14:textId="77777777" w:rsidR="00DC1819" w:rsidRPr="00DC1819" w:rsidRDefault="00DC1819"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построек для содержания мелкого скота и птицы – 4 м;</w:t>
            </w:r>
          </w:p>
          <w:p w14:paraId="436D780C" w14:textId="77777777" w:rsidR="00DC1819" w:rsidRPr="00DC1819" w:rsidRDefault="00DC1819"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хозяйственных построек, гаража, иных вспомогательных сооружений – 1 м;</w:t>
            </w:r>
          </w:p>
          <w:p w14:paraId="59A33701" w14:textId="77777777" w:rsidR="00DC1819" w:rsidRPr="00DC1819" w:rsidRDefault="00DC1819"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стволов высокорослых деревьев – 4 м, среднерослых – 2 м, кустарника – 1 м.</w:t>
            </w:r>
          </w:p>
          <w:p w14:paraId="6582089D" w14:textId="77777777" w:rsidR="00DC1819" w:rsidRPr="00DC1819" w:rsidRDefault="00DC1819" w:rsidP="00DC1819">
            <w:p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ab/>
              <w:t>При размещении на земельном участке хозяйственных построек, гаража, иных вспомогательных сооружений на расстоянии 1 м от границы соседнего участка сток дождевой воды с кровли следует организовывать таким образом, чтобы он не попал на соседний участок.</w:t>
            </w:r>
          </w:p>
          <w:p w14:paraId="43401B2A" w14:textId="77777777" w:rsidR="00DC1819" w:rsidRDefault="00DC1819" w:rsidP="000E6042">
            <w:pPr>
              <w:spacing w:after="0" w:line="240" w:lineRule="auto"/>
              <w:ind w:firstLine="450"/>
              <w:jc w:val="both"/>
              <w:rPr>
                <w:rFonts w:ascii="Times New Roman" w:hAnsi="Times New Roman"/>
                <w:sz w:val="24"/>
                <w:szCs w:val="24"/>
              </w:rPr>
            </w:pPr>
            <w:r w:rsidRPr="00DC1819">
              <w:rPr>
                <w:rFonts w:ascii="Times New Roman" w:hAnsi="Times New Roman"/>
                <w:sz w:val="24"/>
                <w:szCs w:val="24"/>
              </w:rPr>
              <w:tab/>
              <w:t>В границах земельного участка должны обеспечиваться санитарно-бытовые условия для размещения жилых домов и иных построек.</w:t>
            </w:r>
          </w:p>
          <w:p w14:paraId="4E7AE733" w14:textId="35091F1F" w:rsidR="001451A6" w:rsidRPr="001451A6" w:rsidRDefault="001451A6" w:rsidP="00017460">
            <w:pPr>
              <w:pStyle w:val="a7"/>
              <w:numPr>
                <w:ilvl w:val="0"/>
                <w:numId w:val="130"/>
              </w:numPr>
              <w:spacing w:after="0" w:line="240" w:lineRule="auto"/>
              <w:ind w:left="82" w:firstLine="425"/>
              <w:jc w:val="both"/>
              <w:rPr>
                <w:rFonts w:ascii="Times New Roman" w:hAnsi="Times New Roman"/>
                <w:sz w:val="24"/>
                <w:szCs w:val="24"/>
              </w:rPr>
            </w:pPr>
            <w:r w:rsidRPr="001451A6">
              <w:rPr>
                <w:rFonts w:ascii="Times New Roman" w:eastAsia="Calibri" w:hAnsi="Times New Roman" w:cs="Times New Roman"/>
                <w:sz w:val="24"/>
                <w:szCs w:val="24"/>
                <w:lang w:eastAsia="en-US"/>
              </w:rPr>
              <w:t>Для вида разрешенного использования «Блокированная жилая застройка» (код 2.3)</w:t>
            </w:r>
            <w:r w:rsidRPr="001451A6">
              <w:rPr>
                <w:rFonts w:ascii="Times New Roman" w:eastAsia="Calibri" w:hAnsi="Times New Roman" w:cs="Times New Roman"/>
                <w:sz w:val="24"/>
                <w:szCs w:val="24"/>
                <w:lang w:eastAsia="en-US"/>
              </w:rPr>
              <w:br/>
              <w:t xml:space="preserve"> при наличии одной или нескольких общих капитальных стен без проемов с соседним жилым домом (жилыми </w:t>
            </w:r>
            <w:r w:rsidRPr="00F01CA4">
              <w:rPr>
                <w:rFonts w:ascii="Times New Roman" w:eastAsia="Calibri" w:hAnsi="Times New Roman" w:cs="Times New Roman"/>
                <w:sz w:val="24"/>
                <w:szCs w:val="24"/>
                <w:lang w:eastAsia="en-US"/>
              </w:rPr>
              <w:t>домами</w:t>
            </w:r>
            <w:r w:rsidRPr="00355EAE">
              <w:rPr>
                <w:rFonts w:ascii="Times New Roman" w:eastAsia="Calibri" w:hAnsi="Times New Roman" w:cs="Times New Roman"/>
                <w:sz w:val="24"/>
                <w:szCs w:val="24"/>
                <w:lang w:eastAsia="en-US"/>
              </w:rPr>
              <w:t xml:space="preserve">) отступ указанных стен от границ смежного земельного участка до </w:t>
            </w:r>
            <w:r w:rsidR="00BC5742" w:rsidRPr="00355EAE">
              <w:rPr>
                <w:rFonts w:ascii="Times New Roman" w:eastAsia="Calibri" w:hAnsi="Times New Roman" w:cs="Times New Roman"/>
                <w:sz w:val="24"/>
                <w:szCs w:val="24"/>
                <w:lang w:eastAsia="en-US"/>
              </w:rPr>
              <w:t>жилого дома</w:t>
            </w:r>
            <w:r w:rsidRPr="00355EAE">
              <w:rPr>
                <w:rFonts w:ascii="Times New Roman" w:eastAsia="Calibri" w:hAnsi="Times New Roman" w:cs="Times New Roman"/>
                <w:sz w:val="24"/>
                <w:szCs w:val="24"/>
                <w:lang w:eastAsia="en-US"/>
              </w:rPr>
              <w:t xml:space="preserve"> – 0 м.</w:t>
            </w:r>
          </w:p>
        </w:tc>
      </w:tr>
    </w:tbl>
    <w:p w14:paraId="6F0B2DE6" w14:textId="3BA89F83" w:rsidR="00A52C12" w:rsidRPr="00BE2536" w:rsidRDefault="00A52C12" w:rsidP="00BE2536">
      <w:pPr>
        <w:pStyle w:val="a7"/>
        <w:numPr>
          <w:ilvl w:val="1"/>
          <w:numId w:val="63"/>
        </w:numPr>
        <w:ind w:left="0" w:firstLine="709"/>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Предельные </w:t>
      </w:r>
      <w:r w:rsidR="00795E59" w:rsidRPr="00DC1819">
        <w:rPr>
          <w:rFonts w:ascii="Times New Roman" w:eastAsia="Calibri" w:hAnsi="Times New Roman" w:cs="Times New Roman"/>
          <w:sz w:val="24"/>
          <w:szCs w:val="24"/>
          <w:lang w:eastAsia="en-US"/>
        </w:rPr>
        <w:t>размеры земельных участков, предельные параметры разрешенного строительства, реконструкции объектов капитального строительства</w:t>
      </w:r>
      <w:r w:rsidR="00795E59">
        <w:rPr>
          <w:rFonts w:ascii="Times New Roman" w:eastAsia="Calibri" w:hAnsi="Times New Roman" w:cs="Times New Roman"/>
          <w:sz w:val="24"/>
          <w:szCs w:val="24"/>
          <w:lang w:eastAsia="en-US"/>
        </w:rPr>
        <w:t xml:space="preserve"> </w:t>
      </w:r>
      <w:r w:rsidR="004A555B">
        <w:rPr>
          <w:rFonts w:ascii="Times New Roman" w:eastAsia="Calibri" w:hAnsi="Times New Roman" w:cs="Times New Roman"/>
          <w:sz w:val="24"/>
          <w:szCs w:val="24"/>
          <w:lang w:eastAsia="en-US"/>
        </w:rPr>
        <w:t xml:space="preserve">в </w:t>
      </w:r>
      <w:proofErr w:type="spellStart"/>
      <w:r w:rsidR="004A555B">
        <w:rPr>
          <w:rFonts w:ascii="Times New Roman" w:eastAsia="Calibri" w:hAnsi="Times New Roman" w:cs="Times New Roman"/>
          <w:sz w:val="24"/>
          <w:szCs w:val="24"/>
          <w:lang w:eastAsia="en-US"/>
        </w:rPr>
        <w:t>подзоне</w:t>
      </w:r>
      <w:proofErr w:type="spellEnd"/>
      <w:r w:rsidR="004A555B">
        <w:rPr>
          <w:rFonts w:ascii="Times New Roman" w:eastAsia="Calibri" w:hAnsi="Times New Roman" w:cs="Times New Roman"/>
          <w:sz w:val="24"/>
          <w:szCs w:val="24"/>
          <w:lang w:eastAsia="en-US"/>
        </w:rPr>
        <w:t xml:space="preserve"> ТЖ.1_1 </w:t>
      </w:r>
      <w:r w:rsidR="00795E59" w:rsidRPr="000C237B">
        <w:rPr>
          <w:rFonts w:ascii="Times New Roman" w:eastAsia="Calibri" w:hAnsi="Times New Roman" w:cs="Times New Roman"/>
          <w:sz w:val="24"/>
          <w:szCs w:val="24"/>
          <w:lang w:eastAsia="en-US"/>
        </w:rPr>
        <w:t>(с учетом положений частей</w:t>
      </w:r>
      <w:r w:rsidR="00795E59">
        <w:rPr>
          <w:rFonts w:ascii="Times New Roman" w:eastAsia="Calibri" w:hAnsi="Times New Roman" w:cs="Times New Roman"/>
          <w:sz w:val="24"/>
          <w:szCs w:val="24"/>
          <w:lang w:eastAsia="en-US"/>
        </w:rPr>
        <w:t xml:space="preserve"> 6.7.9 статьи 41.1 настоящих Правил)</w:t>
      </w:r>
      <w:r w:rsidR="00BE2536">
        <w:rPr>
          <w:rFonts w:ascii="Times New Roman" w:eastAsia="Calibri" w:hAnsi="Times New Roman" w:cs="Times New Roman"/>
          <w:sz w:val="24"/>
          <w:szCs w:val="24"/>
          <w:lang w:eastAsia="en-US"/>
        </w:rPr>
        <w:t>:</w:t>
      </w:r>
    </w:p>
    <w:tbl>
      <w:tblPr>
        <w:tblStyle w:val="210"/>
        <w:tblW w:w="10206" w:type="dxa"/>
        <w:jc w:val="right"/>
        <w:tblLook w:val="04A0" w:firstRow="1" w:lastRow="0" w:firstColumn="1" w:lastColumn="0" w:noHBand="0" w:noVBand="1"/>
      </w:tblPr>
      <w:tblGrid>
        <w:gridCol w:w="735"/>
        <w:gridCol w:w="5919"/>
        <w:gridCol w:w="1776"/>
        <w:gridCol w:w="1776"/>
      </w:tblGrid>
      <w:tr w:rsidR="00BE2536" w:rsidRPr="00DC1819" w14:paraId="5B216C32" w14:textId="77777777" w:rsidTr="00433741">
        <w:trPr>
          <w:trHeight w:val="284"/>
          <w:tblHeader/>
          <w:jc w:val="right"/>
        </w:trPr>
        <w:tc>
          <w:tcPr>
            <w:tcW w:w="735" w:type="dxa"/>
            <w:vMerge w:val="restart"/>
            <w:tcMar>
              <w:top w:w="28" w:type="dxa"/>
              <w:left w:w="57" w:type="dxa"/>
              <w:bottom w:w="57" w:type="dxa"/>
              <w:right w:w="28" w:type="dxa"/>
            </w:tcMar>
            <w:vAlign w:val="center"/>
          </w:tcPr>
          <w:p w14:paraId="49496B72"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п/п</w:t>
            </w:r>
          </w:p>
        </w:tc>
        <w:tc>
          <w:tcPr>
            <w:tcW w:w="5919" w:type="dxa"/>
            <w:vMerge w:val="restart"/>
            <w:tcMar>
              <w:top w:w="28" w:type="dxa"/>
              <w:left w:w="57" w:type="dxa"/>
              <w:bottom w:w="57" w:type="dxa"/>
              <w:right w:w="28" w:type="dxa"/>
            </w:tcMar>
            <w:vAlign w:val="center"/>
          </w:tcPr>
          <w:p w14:paraId="20ABDA8B"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Вид разрешенного использования</w:t>
            </w:r>
          </w:p>
          <w:p w14:paraId="7BEBD013"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земельного участка (код)</w:t>
            </w:r>
          </w:p>
        </w:tc>
        <w:tc>
          <w:tcPr>
            <w:tcW w:w="3552" w:type="dxa"/>
            <w:gridSpan w:val="2"/>
            <w:tcMar>
              <w:top w:w="28" w:type="dxa"/>
              <w:left w:w="57" w:type="dxa"/>
              <w:bottom w:w="57" w:type="dxa"/>
              <w:right w:w="28" w:type="dxa"/>
            </w:tcMar>
            <w:vAlign w:val="center"/>
          </w:tcPr>
          <w:p w14:paraId="209A50FB"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Предельные значения</w:t>
            </w:r>
          </w:p>
        </w:tc>
      </w:tr>
      <w:tr w:rsidR="00BE2536" w:rsidRPr="00DC1819" w14:paraId="67A0CD0D" w14:textId="77777777" w:rsidTr="00433741">
        <w:trPr>
          <w:trHeight w:val="284"/>
          <w:tblHeader/>
          <w:jc w:val="right"/>
        </w:trPr>
        <w:tc>
          <w:tcPr>
            <w:tcW w:w="735" w:type="dxa"/>
            <w:vMerge/>
            <w:tcMar>
              <w:top w:w="28" w:type="dxa"/>
              <w:left w:w="57" w:type="dxa"/>
              <w:bottom w:w="57" w:type="dxa"/>
              <w:right w:w="28" w:type="dxa"/>
            </w:tcMar>
            <w:vAlign w:val="center"/>
          </w:tcPr>
          <w:p w14:paraId="2C40B127" w14:textId="77777777" w:rsidR="00BE2536" w:rsidRPr="00DC1819" w:rsidRDefault="00BE2536" w:rsidP="00433741">
            <w:pPr>
              <w:spacing w:after="0" w:line="240" w:lineRule="auto"/>
              <w:jc w:val="both"/>
              <w:rPr>
                <w:rFonts w:ascii="Times New Roman" w:hAnsi="Times New Roman" w:cs="Times New Roman"/>
                <w:sz w:val="24"/>
                <w:szCs w:val="24"/>
              </w:rPr>
            </w:pPr>
          </w:p>
        </w:tc>
        <w:tc>
          <w:tcPr>
            <w:tcW w:w="5919" w:type="dxa"/>
            <w:vMerge/>
            <w:tcMar>
              <w:top w:w="28" w:type="dxa"/>
              <w:left w:w="57" w:type="dxa"/>
              <w:bottom w:w="57" w:type="dxa"/>
              <w:right w:w="28" w:type="dxa"/>
            </w:tcMar>
            <w:vAlign w:val="center"/>
          </w:tcPr>
          <w:p w14:paraId="48D8E9BA" w14:textId="77777777" w:rsidR="00BE2536" w:rsidRPr="00DC1819" w:rsidRDefault="00BE2536" w:rsidP="00433741">
            <w:pPr>
              <w:spacing w:after="0" w:line="240" w:lineRule="auto"/>
              <w:jc w:val="both"/>
              <w:rPr>
                <w:rFonts w:ascii="Times New Roman" w:hAnsi="Times New Roman" w:cs="Times New Roman"/>
                <w:sz w:val="24"/>
                <w:szCs w:val="24"/>
              </w:rPr>
            </w:pPr>
          </w:p>
        </w:tc>
        <w:tc>
          <w:tcPr>
            <w:tcW w:w="1776" w:type="dxa"/>
            <w:tcMar>
              <w:top w:w="28" w:type="dxa"/>
              <w:left w:w="57" w:type="dxa"/>
              <w:bottom w:w="57" w:type="dxa"/>
              <w:right w:w="28" w:type="dxa"/>
            </w:tcMar>
            <w:vAlign w:val="center"/>
          </w:tcPr>
          <w:p w14:paraId="448B6621"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Минимальные</w:t>
            </w:r>
          </w:p>
        </w:tc>
        <w:tc>
          <w:tcPr>
            <w:tcW w:w="1776" w:type="dxa"/>
            <w:tcMar>
              <w:top w:w="28" w:type="dxa"/>
              <w:left w:w="57" w:type="dxa"/>
              <w:bottom w:w="57" w:type="dxa"/>
              <w:right w:w="28" w:type="dxa"/>
            </w:tcMar>
            <w:vAlign w:val="center"/>
          </w:tcPr>
          <w:p w14:paraId="32D9C67F"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Максимальные</w:t>
            </w:r>
          </w:p>
        </w:tc>
      </w:tr>
      <w:tr w:rsidR="00BE2536" w:rsidRPr="00DC1819" w14:paraId="213A6394" w14:textId="77777777" w:rsidTr="00433741">
        <w:trPr>
          <w:trHeight w:val="284"/>
          <w:jc w:val="right"/>
        </w:trPr>
        <w:tc>
          <w:tcPr>
            <w:tcW w:w="735" w:type="dxa"/>
            <w:tcMar>
              <w:top w:w="28" w:type="dxa"/>
              <w:left w:w="57" w:type="dxa"/>
              <w:bottom w:w="57" w:type="dxa"/>
              <w:right w:w="28" w:type="dxa"/>
            </w:tcMar>
            <w:vAlign w:val="center"/>
          </w:tcPr>
          <w:p w14:paraId="1EE7608A" w14:textId="77777777" w:rsidR="00BE2536" w:rsidRPr="00DC1819" w:rsidRDefault="00BE2536" w:rsidP="00017460">
            <w:pPr>
              <w:numPr>
                <w:ilvl w:val="0"/>
                <w:numId w:val="149"/>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2D6F486E" w14:textId="77777777" w:rsidR="00BE2536" w:rsidRPr="00DC1819" w:rsidRDefault="00BE2536" w:rsidP="00433741">
            <w:pPr>
              <w:spacing w:after="0" w:line="240" w:lineRule="auto"/>
              <w:jc w:val="both"/>
              <w:rPr>
                <w:rFonts w:ascii="Times New Roman" w:hAnsi="Times New Roman" w:cs="Times New Roman"/>
                <w:sz w:val="24"/>
                <w:szCs w:val="24"/>
              </w:rPr>
            </w:pPr>
            <w:r w:rsidRPr="001B4E47">
              <w:rPr>
                <w:rFonts w:ascii="Times New Roman" w:hAnsi="Times New Roman" w:cs="Times New Roman"/>
                <w:sz w:val="24"/>
                <w:szCs w:val="24"/>
              </w:rPr>
              <w:t>Минимальные и (или) максимальные площади земельных участков, кв. м</w:t>
            </w:r>
          </w:p>
        </w:tc>
      </w:tr>
      <w:tr w:rsidR="00BE2536" w:rsidRPr="00DC1819" w14:paraId="276B7E9D" w14:textId="77777777" w:rsidTr="00433741">
        <w:trPr>
          <w:trHeight w:val="284"/>
          <w:jc w:val="right"/>
        </w:trPr>
        <w:tc>
          <w:tcPr>
            <w:tcW w:w="735" w:type="dxa"/>
            <w:tcMar>
              <w:top w:w="28" w:type="dxa"/>
              <w:left w:w="57" w:type="dxa"/>
              <w:bottom w:w="57" w:type="dxa"/>
              <w:right w:w="28" w:type="dxa"/>
            </w:tcMar>
            <w:vAlign w:val="center"/>
          </w:tcPr>
          <w:p w14:paraId="580AE068" w14:textId="77777777" w:rsidR="00BE2536" w:rsidRPr="00DC1819" w:rsidRDefault="00BE2536" w:rsidP="00017460">
            <w:pPr>
              <w:numPr>
                <w:ilvl w:val="0"/>
                <w:numId w:val="150"/>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44FE61A"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2.1</w:t>
            </w:r>
          </w:p>
        </w:tc>
        <w:tc>
          <w:tcPr>
            <w:tcW w:w="1776" w:type="dxa"/>
            <w:tcMar>
              <w:top w:w="28" w:type="dxa"/>
              <w:left w:w="57" w:type="dxa"/>
              <w:bottom w:w="57" w:type="dxa"/>
              <w:right w:w="28" w:type="dxa"/>
            </w:tcMar>
            <w:vAlign w:val="center"/>
          </w:tcPr>
          <w:p w14:paraId="783B31A2" w14:textId="6D591EEE" w:rsidR="00BE2536" w:rsidRPr="004E39AF" w:rsidRDefault="004E39AF" w:rsidP="004337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776" w:type="dxa"/>
            <w:tcMar>
              <w:top w:w="28" w:type="dxa"/>
              <w:left w:w="57" w:type="dxa"/>
              <w:bottom w:w="57" w:type="dxa"/>
              <w:right w:w="28" w:type="dxa"/>
            </w:tcMar>
            <w:vAlign w:val="center"/>
          </w:tcPr>
          <w:p w14:paraId="11EC0AEA" w14:textId="33D8F4BA" w:rsidR="00BE2536" w:rsidRPr="00DC1819" w:rsidRDefault="004E39AF" w:rsidP="004E39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w:t>
            </w:r>
          </w:p>
        </w:tc>
      </w:tr>
      <w:tr w:rsidR="00BE2536" w:rsidRPr="00DC1819" w14:paraId="6FF50DBF" w14:textId="77777777" w:rsidTr="00433741">
        <w:trPr>
          <w:trHeight w:val="284"/>
          <w:jc w:val="right"/>
        </w:trPr>
        <w:tc>
          <w:tcPr>
            <w:tcW w:w="735" w:type="dxa"/>
            <w:tcMar>
              <w:top w:w="28" w:type="dxa"/>
              <w:left w:w="57" w:type="dxa"/>
              <w:bottom w:w="57" w:type="dxa"/>
              <w:right w:w="28" w:type="dxa"/>
            </w:tcMar>
            <w:vAlign w:val="center"/>
          </w:tcPr>
          <w:p w14:paraId="61E50B13" w14:textId="77777777" w:rsidR="00BE2536" w:rsidRPr="00DC1819" w:rsidRDefault="00BE2536" w:rsidP="00017460">
            <w:pPr>
              <w:numPr>
                <w:ilvl w:val="0"/>
                <w:numId w:val="150"/>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2AE6C107"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2.2</w:t>
            </w:r>
          </w:p>
        </w:tc>
        <w:tc>
          <w:tcPr>
            <w:tcW w:w="1776" w:type="dxa"/>
            <w:tcMar>
              <w:top w:w="28" w:type="dxa"/>
              <w:left w:w="57" w:type="dxa"/>
              <w:bottom w:w="57" w:type="dxa"/>
              <w:right w:w="28" w:type="dxa"/>
            </w:tcMar>
            <w:vAlign w:val="center"/>
          </w:tcPr>
          <w:p w14:paraId="7187FD4F" w14:textId="18C563CA" w:rsidR="00BE2536" w:rsidRPr="00DC1819" w:rsidRDefault="00BE2536" w:rsidP="00ED0B75">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1</w:t>
            </w:r>
            <w:r w:rsidR="00ED0B75">
              <w:rPr>
                <w:rFonts w:ascii="Times New Roman" w:hAnsi="Times New Roman" w:cs="Times New Roman"/>
                <w:sz w:val="24"/>
                <w:szCs w:val="24"/>
              </w:rPr>
              <w:t>5</w:t>
            </w:r>
            <w:r w:rsidRPr="00DC1819">
              <w:rPr>
                <w:rFonts w:ascii="Times New Roman" w:hAnsi="Times New Roman" w:cs="Times New Roman"/>
                <w:sz w:val="24"/>
                <w:szCs w:val="24"/>
              </w:rPr>
              <w:t>00</w:t>
            </w:r>
          </w:p>
        </w:tc>
        <w:tc>
          <w:tcPr>
            <w:tcW w:w="1776" w:type="dxa"/>
            <w:tcMar>
              <w:top w:w="28" w:type="dxa"/>
              <w:left w:w="57" w:type="dxa"/>
              <w:bottom w:w="57" w:type="dxa"/>
              <w:right w:w="28" w:type="dxa"/>
            </w:tcMar>
            <w:vAlign w:val="center"/>
          </w:tcPr>
          <w:p w14:paraId="090DC2C1" w14:textId="77777777" w:rsidR="00BE2536" w:rsidRPr="00DC1819" w:rsidRDefault="00BE2536" w:rsidP="004337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DC1819">
              <w:rPr>
                <w:rFonts w:ascii="Times New Roman" w:hAnsi="Times New Roman" w:cs="Times New Roman"/>
                <w:sz w:val="24"/>
                <w:szCs w:val="24"/>
              </w:rPr>
              <w:t>500</w:t>
            </w:r>
          </w:p>
        </w:tc>
      </w:tr>
      <w:tr w:rsidR="00BE2536" w14:paraId="0E943E95" w14:textId="77777777" w:rsidTr="00433741">
        <w:trPr>
          <w:trHeight w:val="284"/>
          <w:jc w:val="right"/>
        </w:trPr>
        <w:tc>
          <w:tcPr>
            <w:tcW w:w="735" w:type="dxa"/>
            <w:tcMar>
              <w:top w:w="28" w:type="dxa"/>
              <w:left w:w="57" w:type="dxa"/>
              <w:bottom w:w="57" w:type="dxa"/>
              <w:right w:w="28" w:type="dxa"/>
            </w:tcMar>
            <w:vAlign w:val="center"/>
          </w:tcPr>
          <w:p w14:paraId="271D5BF6" w14:textId="77777777" w:rsidR="00BE2536" w:rsidRPr="00DC1819" w:rsidRDefault="00BE2536" w:rsidP="00017460">
            <w:pPr>
              <w:numPr>
                <w:ilvl w:val="0"/>
                <w:numId w:val="150"/>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2C5DC4B6" w14:textId="77777777" w:rsidR="00BE2536" w:rsidRPr="00DC1819" w:rsidRDefault="00BE2536" w:rsidP="004337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776" w:type="dxa"/>
            <w:tcMar>
              <w:top w:w="28" w:type="dxa"/>
              <w:left w:w="57" w:type="dxa"/>
              <w:bottom w:w="57" w:type="dxa"/>
              <w:right w:w="28" w:type="dxa"/>
            </w:tcMar>
            <w:vAlign w:val="center"/>
          </w:tcPr>
          <w:p w14:paraId="24503384" w14:textId="77777777" w:rsidR="00BE2536" w:rsidRPr="00DC1819" w:rsidRDefault="00BE2536" w:rsidP="004337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600 </w:t>
            </w:r>
            <w:r w:rsidRPr="00DC1819">
              <w:rPr>
                <w:rFonts w:ascii="Times New Roman" w:eastAsia="Calibri" w:hAnsi="Times New Roman" w:cs="Times New Roman"/>
                <w:sz w:val="24"/>
                <w:szCs w:val="24"/>
                <w:lang w:eastAsia="en-US" w:bidi="ru-RU"/>
              </w:rPr>
              <w:t>&lt;*&gt;</w:t>
            </w:r>
          </w:p>
        </w:tc>
        <w:tc>
          <w:tcPr>
            <w:tcW w:w="1776" w:type="dxa"/>
            <w:tcMar>
              <w:top w:w="28" w:type="dxa"/>
              <w:left w:w="57" w:type="dxa"/>
              <w:bottom w:w="57" w:type="dxa"/>
              <w:right w:w="28" w:type="dxa"/>
            </w:tcMar>
            <w:vAlign w:val="center"/>
          </w:tcPr>
          <w:p w14:paraId="33D507AD" w14:textId="77777777" w:rsidR="00BE2536" w:rsidRDefault="00BE2536" w:rsidP="004337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1000 </w:t>
            </w:r>
            <w:r w:rsidRPr="00DC1819">
              <w:rPr>
                <w:rFonts w:ascii="Times New Roman" w:eastAsia="Calibri" w:hAnsi="Times New Roman" w:cs="Times New Roman"/>
                <w:sz w:val="24"/>
                <w:szCs w:val="24"/>
                <w:lang w:eastAsia="en-US" w:bidi="ru-RU"/>
              </w:rPr>
              <w:t>&lt;*&gt;</w:t>
            </w:r>
          </w:p>
        </w:tc>
      </w:tr>
      <w:tr w:rsidR="00BE2536" w:rsidRPr="00DC1819" w14:paraId="606C2FCC" w14:textId="77777777" w:rsidTr="00433741">
        <w:trPr>
          <w:trHeight w:val="284"/>
          <w:jc w:val="right"/>
        </w:trPr>
        <w:tc>
          <w:tcPr>
            <w:tcW w:w="735" w:type="dxa"/>
            <w:tcMar>
              <w:top w:w="28" w:type="dxa"/>
              <w:left w:w="57" w:type="dxa"/>
              <w:bottom w:w="57" w:type="dxa"/>
              <w:right w:w="28" w:type="dxa"/>
            </w:tcMar>
            <w:vAlign w:val="center"/>
          </w:tcPr>
          <w:p w14:paraId="68319F96" w14:textId="77777777" w:rsidR="00BE2536" w:rsidRPr="00DC1819" w:rsidRDefault="00BE2536" w:rsidP="00017460">
            <w:pPr>
              <w:numPr>
                <w:ilvl w:val="0"/>
                <w:numId w:val="150"/>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52C425F1"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3.2.3, 3.3, 4.4</w:t>
            </w:r>
          </w:p>
        </w:tc>
        <w:tc>
          <w:tcPr>
            <w:tcW w:w="1776" w:type="dxa"/>
            <w:tcMar>
              <w:top w:w="28" w:type="dxa"/>
              <w:left w:w="57" w:type="dxa"/>
              <w:bottom w:w="57" w:type="dxa"/>
              <w:right w:w="28" w:type="dxa"/>
            </w:tcMar>
            <w:vAlign w:val="center"/>
          </w:tcPr>
          <w:p w14:paraId="49F07055" w14:textId="77777777" w:rsidR="00BE2536" w:rsidRPr="00F01CA4" w:rsidRDefault="00BE2536" w:rsidP="00433741">
            <w:pPr>
              <w:spacing w:after="0" w:line="240" w:lineRule="auto"/>
              <w:jc w:val="center"/>
              <w:rPr>
                <w:rFonts w:ascii="Times New Roman" w:hAnsi="Times New Roman" w:cs="Times New Roman"/>
                <w:sz w:val="24"/>
                <w:szCs w:val="24"/>
              </w:rPr>
            </w:pPr>
            <w:r w:rsidRPr="00F01CA4">
              <w:rPr>
                <w:rFonts w:ascii="Times New Roman" w:hAnsi="Times New Roman" w:cs="Times New Roman"/>
                <w:sz w:val="24"/>
                <w:szCs w:val="24"/>
              </w:rPr>
              <w:t>600</w:t>
            </w:r>
          </w:p>
        </w:tc>
        <w:tc>
          <w:tcPr>
            <w:tcW w:w="1776" w:type="dxa"/>
            <w:tcMar>
              <w:top w:w="28" w:type="dxa"/>
              <w:left w:w="57" w:type="dxa"/>
              <w:bottom w:w="57" w:type="dxa"/>
              <w:right w:w="28" w:type="dxa"/>
            </w:tcMar>
            <w:vAlign w:val="center"/>
          </w:tcPr>
          <w:p w14:paraId="2812484B" w14:textId="77777777" w:rsidR="00BE2536" w:rsidRPr="00F01CA4" w:rsidRDefault="00BE2536" w:rsidP="00433741">
            <w:pPr>
              <w:spacing w:after="0" w:line="240" w:lineRule="auto"/>
              <w:jc w:val="center"/>
              <w:rPr>
                <w:rFonts w:ascii="Times New Roman" w:hAnsi="Times New Roman" w:cs="Times New Roman"/>
                <w:sz w:val="24"/>
                <w:szCs w:val="24"/>
              </w:rPr>
            </w:pPr>
            <w:r w:rsidRPr="00F01CA4">
              <w:rPr>
                <w:rFonts w:ascii="Times New Roman" w:hAnsi="Times New Roman" w:cs="Times New Roman"/>
                <w:sz w:val="24"/>
                <w:szCs w:val="24"/>
              </w:rPr>
              <w:t>2000</w:t>
            </w:r>
          </w:p>
        </w:tc>
      </w:tr>
      <w:tr w:rsidR="00BE2536" w:rsidRPr="00DC1819" w14:paraId="655D3375" w14:textId="77777777" w:rsidTr="00433741">
        <w:trPr>
          <w:trHeight w:val="284"/>
          <w:jc w:val="right"/>
        </w:trPr>
        <w:tc>
          <w:tcPr>
            <w:tcW w:w="735" w:type="dxa"/>
            <w:tcMar>
              <w:top w:w="28" w:type="dxa"/>
              <w:left w:w="57" w:type="dxa"/>
              <w:bottom w:w="57" w:type="dxa"/>
              <w:right w:w="28" w:type="dxa"/>
            </w:tcMar>
            <w:vAlign w:val="center"/>
          </w:tcPr>
          <w:p w14:paraId="31729B0C" w14:textId="77777777" w:rsidR="00BE2536" w:rsidRPr="00DC1819" w:rsidRDefault="00BE2536" w:rsidP="00017460">
            <w:pPr>
              <w:numPr>
                <w:ilvl w:val="0"/>
                <w:numId w:val="150"/>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14B2F174"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4.9.2, 5.1.3</w:t>
            </w:r>
          </w:p>
        </w:tc>
        <w:tc>
          <w:tcPr>
            <w:tcW w:w="1776" w:type="dxa"/>
            <w:tcMar>
              <w:top w:w="28" w:type="dxa"/>
              <w:left w:w="57" w:type="dxa"/>
              <w:bottom w:w="57" w:type="dxa"/>
              <w:right w:w="28" w:type="dxa"/>
            </w:tcMar>
            <w:vAlign w:val="center"/>
          </w:tcPr>
          <w:p w14:paraId="2FE5BDAB" w14:textId="77777777" w:rsidR="00BE2536" w:rsidRPr="00F01CA4" w:rsidRDefault="00BE2536" w:rsidP="00433741">
            <w:pPr>
              <w:spacing w:after="0" w:line="240" w:lineRule="auto"/>
              <w:jc w:val="center"/>
              <w:rPr>
                <w:rFonts w:ascii="Times New Roman" w:hAnsi="Times New Roman" w:cs="Times New Roman"/>
                <w:sz w:val="24"/>
                <w:szCs w:val="24"/>
              </w:rPr>
            </w:pPr>
            <w:r w:rsidRPr="00F01CA4">
              <w:rPr>
                <w:rFonts w:ascii="Times New Roman" w:hAnsi="Times New Roman" w:cs="Times New Roman"/>
                <w:sz w:val="24"/>
                <w:szCs w:val="24"/>
              </w:rPr>
              <w:t>200</w:t>
            </w:r>
          </w:p>
        </w:tc>
        <w:tc>
          <w:tcPr>
            <w:tcW w:w="1776" w:type="dxa"/>
            <w:tcMar>
              <w:top w:w="28" w:type="dxa"/>
              <w:left w:w="57" w:type="dxa"/>
              <w:bottom w:w="57" w:type="dxa"/>
              <w:right w:w="28" w:type="dxa"/>
            </w:tcMar>
            <w:vAlign w:val="center"/>
          </w:tcPr>
          <w:p w14:paraId="1BAA0A63" w14:textId="77777777" w:rsidR="00BE2536" w:rsidRPr="00F01CA4" w:rsidRDefault="00BE2536" w:rsidP="00433741">
            <w:pPr>
              <w:spacing w:after="0" w:line="240" w:lineRule="auto"/>
              <w:jc w:val="center"/>
              <w:rPr>
                <w:rFonts w:ascii="Times New Roman" w:hAnsi="Times New Roman" w:cs="Times New Roman"/>
                <w:sz w:val="24"/>
                <w:szCs w:val="24"/>
              </w:rPr>
            </w:pPr>
            <w:r w:rsidRPr="00F01CA4">
              <w:rPr>
                <w:rFonts w:ascii="Times New Roman" w:hAnsi="Times New Roman" w:cs="Times New Roman"/>
                <w:sz w:val="24"/>
                <w:szCs w:val="24"/>
              </w:rPr>
              <w:t>1000</w:t>
            </w:r>
          </w:p>
        </w:tc>
      </w:tr>
      <w:tr w:rsidR="00BE2536" w:rsidRPr="00DC1819" w14:paraId="61B94182" w14:textId="77777777" w:rsidTr="00433741">
        <w:trPr>
          <w:trHeight w:val="284"/>
          <w:jc w:val="right"/>
        </w:trPr>
        <w:tc>
          <w:tcPr>
            <w:tcW w:w="735" w:type="dxa"/>
            <w:tcMar>
              <w:top w:w="28" w:type="dxa"/>
              <w:left w:w="57" w:type="dxa"/>
              <w:bottom w:w="57" w:type="dxa"/>
              <w:right w:w="28" w:type="dxa"/>
            </w:tcMar>
            <w:vAlign w:val="center"/>
          </w:tcPr>
          <w:p w14:paraId="438BF1E3" w14:textId="77777777" w:rsidR="00BE2536" w:rsidRPr="00DC1819" w:rsidRDefault="00BE2536" w:rsidP="00017460">
            <w:pPr>
              <w:numPr>
                <w:ilvl w:val="0"/>
                <w:numId w:val="150"/>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6ACB57E5"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3.1.1, 3.4.1, 3.5.1, 8.3</w:t>
            </w:r>
            <w:r>
              <w:rPr>
                <w:rFonts w:ascii="Times New Roman" w:hAnsi="Times New Roman" w:cs="Times New Roman"/>
                <w:sz w:val="24"/>
                <w:szCs w:val="24"/>
              </w:rPr>
              <w:t xml:space="preserve">, </w:t>
            </w:r>
            <w:r w:rsidRPr="00DC1819">
              <w:rPr>
                <w:rFonts w:ascii="Times New Roman" w:hAnsi="Times New Roman" w:cs="Times New Roman"/>
                <w:sz w:val="24"/>
                <w:szCs w:val="24"/>
              </w:rPr>
              <w:t>12.0.2</w:t>
            </w:r>
          </w:p>
        </w:tc>
        <w:tc>
          <w:tcPr>
            <w:tcW w:w="3552" w:type="dxa"/>
            <w:gridSpan w:val="2"/>
            <w:tcMar>
              <w:top w:w="28" w:type="dxa"/>
              <w:left w:w="57" w:type="dxa"/>
              <w:bottom w:w="57" w:type="dxa"/>
              <w:right w:w="28" w:type="dxa"/>
            </w:tcMar>
            <w:vAlign w:val="center"/>
          </w:tcPr>
          <w:p w14:paraId="15F7E282"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Не подлежат установлению</w:t>
            </w:r>
          </w:p>
        </w:tc>
      </w:tr>
      <w:tr w:rsidR="00BE2536" w:rsidRPr="00DC1819" w14:paraId="1F5633A7" w14:textId="77777777" w:rsidTr="00433741">
        <w:trPr>
          <w:trHeight w:val="284"/>
          <w:jc w:val="right"/>
        </w:trPr>
        <w:tc>
          <w:tcPr>
            <w:tcW w:w="735" w:type="dxa"/>
            <w:tcMar>
              <w:top w:w="28" w:type="dxa"/>
              <w:left w:w="57" w:type="dxa"/>
              <w:bottom w:w="57" w:type="dxa"/>
              <w:right w:w="28" w:type="dxa"/>
            </w:tcMar>
            <w:vAlign w:val="center"/>
          </w:tcPr>
          <w:p w14:paraId="1B12FF7B" w14:textId="77777777" w:rsidR="00BE2536" w:rsidRPr="00DC1819" w:rsidRDefault="00BE2536" w:rsidP="00017460">
            <w:pPr>
              <w:numPr>
                <w:ilvl w:val="0"/>
                <w:numId w:val="149"/>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42DFD0B3"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BE2536" w:rsidRPr="00FB7123" w14:paraId="13B1D78E" w14:textId="77777777" w:rsidTr="00433741">
        <w:trPr>
          <w:trHeight w:val="284"/>
          <w:jc w:val="right"/>
        </w:trPr>
        <w:tc>
          <w:tcPr>
            <w:tcW w:w="735" w:type="dxa"/>
            <w:tcMar>
              <w:top w:w="28" w:type="dxa"/>
              <w:left w:w="57" w:type="dxa"/>
              <w:bottom w:w="57" w:type="dxa"/>
              <w:right w:w="28" w:type="dxa"/>
            </w:tcMar>
            <w:vAlign w:val="center"/>
          </w:tcPr>
          <w:p w14:paraId="4908523A" w14:textId="77777777" w:rsidR="00BE2536" w:rsidRPr="00F01CA4" w:rsidRDefault="00BE2536" w:rsidP="00017460">
            <w:pPr>
              <w:numPr>
                <w:ilvl w:val="0"/>
                <w:numId w:val="151"/>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5F475CA0" w14:textId="77777777" w:rsidR="00BE2536" w:rsidRPr="00F01CA4" w:rsidRDefault="00BE2536" w:rsidP="00433741">
            <w:pPr>
              <w:spacing w:after="0" w:line="240" w:lineRule="auto"/>
              <w:jc w:val="both"/>
              <w:rPr>
                <w:rFonts w:ascii="Times New Roman" w:hAnsi="Times New Roman" w:cs="Times New Roman"/>
                <w:sz w:val="24"/>
                <w:szCs w:val="24"/>
              </w:rPr>
            </w:pPr>
            <w:r w:rsidRPr="00F01CA4">
              <w:rPr>
                <w:rFonts w:ascii="Times New Roman" w:hAnsi="Times New Roman" w:cs="Times New Roman"/>
                <w:sz w:val="24"/>
                <w:szCs w:val="24"/>
              </w:rPr>
              <w:t>2.1, 2.2, 2.3</w:t>
            </w:r>
          </w:p>
        </w:tc>
        <w:tc>
          <w:tcPr>
            <w:tcW w:w="3552" w:type="dxa"/>
            <w:gridSpan w:val="2"/>
            <w:tcMar>
              <w:top w:w="28" w:type="dxa"/>
              <w:left w:w="57" w:type="dxa"/>
              <w:bottom w:w="57" w:type="dxa"/>
              <w:right w:w="28" w:type="dxa"/>
            </w:tcMar>
            <w:vAlign w:val="center"/>
          </w:tcPr>
          <w:p w14:paraId="4FB952FF" w14:textId="77777777" w:rsidR="00BE2536" w:rsidRPr="00F01CA4" w:rsidRDefault="00BE2536" w:rsidP="00433741">
            <w:pPr>
              <w:spacing w:after="0" w:line="240" w:lineRule="auto"/>
              <w:jc w:val="center"/>
              <w:rPr>
                <w:rFonts w:ascii="Times New Roman" w:hAnsi="Times New Roman" w:cs="Times New Roman"/>
                <w:sz w:val="24"/>
                <w:szCs w:val="24"/>
              </w:rPr>
            </w:pPr>
            <w:r w:rsidRPr="00F01CA4">
              <w:rPr>
                <w:rFonts w:ascii="Times New Roman" w:hAnsi="Times New Roman" w:cs="Times New Roman"/>
                <w:sz w:val="24"/>
                <w:szCs w:val="24"/>
              </w:rPr>
              <w:t xml:space="preserve">0-5 </w:t>
            </w:r>
            <w:r w:rsidRPr="00F01CA4">
              <w:rPr>
                <w:rFonts w:ascii="Times New Roman" w:hAnsi="Times New Roman"/>
                <w:sz w:val="24"/>
                <w:szCs w:val="24"/>
              </w:rPr>
              <w:t>&lt;**&gt;</w:t>
            </w:r>
          </w:p>
        </w:tc>
      </w:tr>
      <w:tr w:rsidR="00BE2536" w:rsidRPr="00FB7123" w14:paraId="3D2DF2E9" w14:textId="77777777" w:rsidTr="00433741">
        <w:trPr>
          <w:trHeight w:val="284"/>
          <w:jc w:val="right"/>
        </w:trPr>
        <w:tc>
          <w:tcPr>
            <w:tcW w:w="735" w:type="dxa"/>
            <w:tcMar>
              <w:top w:w="28" w:type="dxa"/>
              <w:left w:w="57" w:type="dxa"/>
              <w:bottom w:w="57" w:type="dxa"/>
              <w:right w:w="28" w:type="dxa"/>
            </w:tcMar>
            <w:vAlign w:val="center"/>
          </w:tcPr>
          <w:p w14:paraId="28A7310A" w14:textId="77777777" w:rsidR="00BE2536" w:rsidRPr="00F01CA4" w:rsidRDefault="00BE2536" w:rsidP="00017460">
            <w:pPr>
              <w:numPr>
                <w:ilvl w:val="0"/>
                <w:numId w:val="151"/>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11106EE" w14:textId="6E831E7A" w:rsidR="00BE2536" w:rsidRPr="00F01CA4" w:rsidRDefault="00BE2536" w:rsidP="00433741">
            <w:pPr>
              <w:spacing w:after="0" w:line="240" w:lineRule="auto"/>
              <w:jc w:val="both"/>
              <w:rPr>
                <w:rFonts w:ascii="Times New Roman" w:hAnsi="Times New Roman" w:cs="Times New Roman"/>
                <w:sz w:val="24"/>
                <w:szCs w:val="24"/>
              </w:rPr>
            </w:pPr>
            <w:r w:rsidRPr="00F01CA4">
              <w:rPr>
                <w:rFonts w:ascii="Times New Roman" w:hAnsi="Times New Roman" w:cs="Times New Roman"/>
                <w:sz w:val="24"/>
                <w:szCs w:val="24"/>
              </w:rPr>
              <w:t>3.2.3, 3.3, 3.4.1, 4.4</w:t>
            </w:r>
            <w:r w:rsidR="00CC4457">
              <w:rPr>
                <w:rFonts w:ascii="Times New Roman" w:hAnsi="Times New Roman" w:cs="Times New Roman"/>
                <w:sz w:val="24"/>
                <w:szCs w:val="24"/>
              </w:rPr>
              <w:t>, 8.3</w:t>
            </w:r>
          </w:p>
        </w:tc>
        <w:tc>
          <w:tcPr>
            <w:tcW w:w="3552" w:type="dxa"/>
            <w:gridSpan w:val="2"/>
            <w:tcMar>
              <w:top w:w="28" w:type="dxa"/>
              <w:left w:w="57" w:type="dxa"/>
              <w:bottom w:w="57" w:type="dxa"/>
              <w:right w:w="28" w:type="dxa"/>
            </w:tcMar>
            <w:vAlign w:val="center"/>
          </w:tcPr>
          <w:p w14:paraId="75439812" w14:textId="77777777" w:rsidR="00BE2536" w:rsidRPr="00F01CA4" w:rsidRDefault="00BE2536" w:rsidP="00433741">
            <w:pPr>
              <w:spacing w:after="0" w:line="240" w:lineRule="auto"/>
              <w:jc w:val="center"/>
              <w:rPr>
                <w:rFonts w:ascii="Times New Roman" w:hAnsi="Times New Roman" w:cs="Times New Roman"/>
                <w:sz w:val="24"/>
                <w:szCs w:val="24"/>
              </w:rPr>
            </w:pPr>
            <w:r w:rsidRPr="00F01CA4">
              <w:rPr>
                <w:rFonts w:ascii="Times New Roman" w:hAnsi="Times New Roman" w:cs="Times New Roman"/>
                <w:sz w:val="24"/>
                <w:szCs w:val="24"/>
              </w:rPr>
              <w:t>3</w:t>
            </w:r>
          </w:p>
        </w:tc>
      </w:tr>
      <w:tr w:rsidR="00BE2536" w:rsidRPr="00DC1819" w14:paraId="657F1909" w14:textId="77777777" w:rsidTr="00433741">
        <w:trPr>
          <w:trHeight w:val="284"/>
          <w:jc w:val="right"/>
        </w:trPr>
        <w:tc>
          <w:tcPr>
            <w:tcW w:w="735" w:type="dxa"/>
            <w:tcMar>
              <w:top w:w="28" w:type="dxa"/>
              <w:left w:w="57" w:type="dxa"/>
              <w:bottom w:w="57" w:type="dxa"/>
              <w:right w:w="28" w:type="dxa"/>
            </w:tcMar>
            <w:vAlign w:val="center"/>
          </w:tcPr>
          <w:p w14:paraId="26CC9E9A" w14:textId="77777777" w:rsidR="00BE2536" w:rsidRPr="00DC1819" w:rsidRDefault="00BE2536" w:rsidP="00017460">
            <w:pPr>
              <w:numPr>
                <w:ilvl w:val="0"/>
                <w:numId w:val="151"/>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12ED3824" w14:textId="7A96F050" w:rsidR="00BE2536" w:rsidRPr="00F01CA4" w:rsidRDefault="00BE2536" w:rsidP="00433741">
            <w:pPr>
              <w:spacing w:after="0" w:line="240" w:lineRule="auto"/>
              <w:jc w:val="both"/>
              <w:rPr>
                <w:rFonts w:ascii="Times New Roman" w:hAnsi="Times New Roman" w:cs="Times New Roman"/>
                <w:sz w:val="24"/>
                <w:szCs w:val="24"/>
              </w:rPr>
            </w:pPr>
            <w:r w:rsidRPr="00F01CA4">
              <w:rPr>
                <w:rFonts w:ascii="Times New Roman" w:hAnsi="Times New Roman" w:cs="Times New Roman"/>
                <w:sz w:val="24"/>
                <w:szCs w:val="24"/>
              </w:rPr>
              <w:t>3.1.1, 3.5.1</w:t>
            </w:r>
          </w:p>
        </w:tc>
        <w:tc>
          <w:tcPr>
            <w:tcW w:w="3552" w:type="dxa"/>
            <w:gridSpan w:val="2"/>
            <w:tcMar>
              <w:top w:w="28" w:type="dxa"/>
              <w:left w:w="57" w:type="dxa"/>
              <w:bottom w:w="57" w:type="dxa"/>
              <w:right w:w="28" w:type="dxa"/>
            </w:tcMar>
            <w:vAlign w:val="center"/>
          </w:tcPr>
          <w:p w14:paraId="318F676A" w14:textId="77777777" w:rsidR="00BE2536" w:rsidRPr="00F01CA4" w:rsidRDefault="00BE2536" w:rsidP="00433741">
            <w:pPr>
              <w:spacing w:after="0" w:line="240" w:lineRule="auto"/>
              <w:jc w:val="both"/>
              <w:rPr>
                <w:rFonts w:ascii="Times New Roman" w:hAnsi="Times New Roman" w:cs="Times New Roman"/>
                <w:sz w:val="24"/>
                <w:szCs w:val="24"/>
              </w:rPr>
            </w:pPr>
            <w:r w:rsidRPr="00F01CA4">
              <w:rPr>
                <w:rFonts w:ascii="Times New Roman" w:hAnsi="Times New Roman" w:cs="Times New Roman"/>
                <w:sz w:val="24"/>
                <w:szCs w:val="24"/>
              </w:rPr>
              <w:t>Не подлежат установлению</w:t>
            </w:r>
          </w:p>
        </w:tc>
      </w:tr>
      <w:tr w:rsidR="00BE2536" w:rsidRPr="00DC1819" w14:paraId="4CD1B19C" w14:textId="77777777" w:rsidTr="00433741">
        <w:trPr>
          <w:trHeight w:val="284"/>
          <w:jc w:val="right"/>
        </w:trPr>
        <w:tc>
          <w:tcPr>
            <w:tcW w:w="735" w:type="dxa"/>
            <w:tcMar>
              <w:top w:w="28" w:type="dxa"/>
              <w:left w:w="57" w:type="dxa"/>
              <w:bottom w:w="57" w:type="dxa"/>
              <w:right w:w="28" w:type="dxa"/>
            </w:tcMar>
            <w:vAlign w:val="center"/>
          </w:tcPr>
          <w:p w14:paraId="57F04BB4" w14:textId="77777777" w:rsidR="00BE2536" w:rsidRPr="00DC1819" w:rsidRDefault="00BE2536" w:rsidP="00433741">
            <w:p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389525A3"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Предельное количество этажей или предельная высота зданий, строений, сооружений</w:t>
            </w:r>
          </w:p>
        </w:tc>
      </w:tr>
      <w:tr w:rsidR="00BE2536" w:rsidRPr="00DC1819" w14:paraId="6DF7D26F" w14:textId="77777777" w:rsidTr="00433741">
        <w:trPr>
          <w:trHeight w:val="284"/>
          <w:jc w:val="right"/>
        </w:trPr>
        <w:tc>
          <w:tcPr>
            <w:tcW w:w="735" w:type="dxa"/>
            <w:tcMar>
              <w:top w:w="28" w:type="dxa"/>
              <w:left w:w="57" w:type="dxa"/>
              <w:bottom w:w="57" w:type="dxa"/>
              <w:right w:w="28" w:type="dxa"/>
            </w:tcMar>
            <w:vAlign w:val="center"/>
          </w:tcPr>
          <w:p w14:paraId="23978DE2" w14:textId="77777777" w:rsidR="00BE2536" w:rsidRPr="00DC1819" w:rsidRDefault="00BE2536" w:rsidP="00017460">
            <w:pPr>
              <w:numPr>
                <w:ilvl w:val="0"/>
                <w:numId w:val="149"/>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082AD346"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Предельное количество этажей зданий, строений, сооружений, </w:t>
            </w:r>
            <w:proofErr w:type="spellStart"/>
            <w:r w:rsidRPr="00DC1819">
              <w:rPr>
                <w:rFonts w:ascii="Times New Roman" w:hAnsi="Times New Roman" w:cs="Times New Roman"/>
                <w:sz w:val="24"/>
                <w:szCs w:val="24"/>
              </w:rPr>
              <w:t>эт</w:t>
            </w:r>
            <w:proofErr w:type="spellEnd"/>
            <w:r w:rsidRPr="00DC1819">
              <w:rPr>
                <w:rFonts w:ascii="Times New Roman" w:hAnsi="Times New Roman" w:cs="Times New Roman"/>
                <w:sz w:val="24"/>
                <w:szCs w:val="24"/>
              </w:rPr>
              <w:t>.</w:t>
            </w:r>
          </w:p>
        </w:tc>
      </w:tr>
      <w:tr w:rsidR="00BE2536" w:rsidRPr="00DC1819" w14:paraId="5AF2EB0F" w14:textId="77777777" w:rsidTr="00433741">
        <w:trPr>
          <w:trHeight w:val="284"/>
          <w:jc w:val="right"/>
        </w:trPr>
        <w:tc>
          <w:tcPr>
            <w:tcW w:w="735" w:type="dxa"/>
            <w:tcMar>
              <w:top w:w="28" w:type="dxa"/>
              <w:left w:w="57" w:type="dxa"/>
              <w:bottom w:w="57" w:type="dxa"/>
              <w:right w:w="28" w:type="dxa"/>
            </w:tcMar>
            <w:vAlign w:val="center"/>
          </w:tcPr>
          <w:p w14:paraId="5750DA65" w14:textId="77777777" w:rsidR="00BE2536" w:rsidRPr="00DC1819" w:rsidRDefault="00BE2536" w:rsidP="00017460">
            <w:pPr>
              <w:numPr>
                <w:ilvl w:val="0"/>
                <w:numId w:val="152"/>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53D72816"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2.1, 2.2, </w:t>
            </w:r>
            <w:r>
              <w:rPr>
                <w:rFonts w:ascii="Times New Roman" w:hAnsi="Times New Roman" w:cs="Times New Roman"/>
                <w:sz w:val="24"/>
                <w:szCs w:val="24"/>
              </w:rPr>
              <w:t>2.3</w:t>
            </w:r>
            <w:r w:rsidRPr="00DC1819">
              <w:rPr>
                <w:rFonts w:ascii="Times New Roman" w:hAnsi="Times New Roman" w:cs="Times New Roman"/>
                <w:sz w:val="24"/>
                <w:szCs w:val="24"/>
              </w:rPr>
              <w:t>, 3.5.1</w:t>
            </w:r>
          </w:p>
        </w:tc>
        <w:tc>
          <w:tcPr>
            <w:tcW w:w="3552" w:type="dxa"/>
            <w:gridSpan w:val="2"/>
            <w:tcMar>
              <w:top w:w="28" w:type="dxa"/>
              <w:left w:w="57" w:type="dxa"/>
              <w:bottom w:w="57" w:type="dxa"/>
              <w:right w:w="28" w:type="dxa"/>
            </w:tcMar>
            <w:vAlign w:val="center"/>
          </w:tcPr>
          <w:p w14:paraId="0029B434"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4</w:t>
            </w:r>
          </w:p>
        </w:tc>
      </w:tr>
      <w:tr w:rsidR="00BE2536" w:rsidRPr="00DC1819" w14:paraId="1A23F141" w14:textId="77777777" w:rsidTr="00433741">
        <w:trPr>
          <w:trHeight w:val="284"/>
          <w:jc w:val="right"/>
        </w:trPr>
        <w:tc>
          <w:tcPr>
            <w:tcW w:w="735" w:type="dxa"/>
            <w:tcMar>
              <w:top w:w="28" w:type="dxa"/>
              <w:left w:w="57" w:type="dxa"/>
              <w:bottom w:w="57" w:type="dxa"/>
              <w:right w:w="28" w:type="dxa"/>
            </w:tcMar>
            <w:vAlign w:val="center"/>
          </w:tcPr>
          <w:p w14:paraId="343072D2" w14:textId="77777777" w:rsidR="00BE2536" w:rsidRPr="00DC1819" w:rsidRDefault="00BE2536" w:rsidP="00017460">
            <w:pPr>
              <w:numPr>
                <w:ilvl w:val="0"/>
                <w:numId w:val="152"/>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41B1B862" w14:textId="0B8E31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3.2.3, 3.3, 3.4.1, 4.4</w:t>
            </w:r>
            <w:r w:rsidR="00CC4457">
              <w:rPr>
                <w:rFonts w:ascii="Times New Roman" w:hAnsi="Times New Roman" w:cs="Times New Roman"/>
                <w:sz w:val="24"/>
                <w:szCs w:val="24"/>
              </w:rPr>
              <w:t>, 8.3</w:t>
            </w:r>
          </w:p>
        </w:tc>
        <w:tc>
          <w:tcPr>
            <w:tcW w:w="3552" w:type="dxa"/>
            <w:gridSpan w:val="2"/>
            <w:tcMar>
              <w:top w:w="28" w:type="dxa"/>
              <w:left w:w="57" w:type="dxa"/>
              <w:bottom w:w="57" w:type="dxa"/>
              <w:right w:w="28" w:type="dxa"/>
            </w:tcMar>
            <w:vAlign w:val="center"/>
          </w:tcPr>
          <w:p w14:paraId="59FB5620"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w:t>
            </w:r>
          </w:p>
        </w:tc>
      </w:tr>
      <w:tr w:rsidR="00BE2536" w:rsidRPr="00DC1819" w14:paraId="7E238F9D" w14:textId="77777777" w:rsidTr="00433741">
        <w:trPr>
          <w:trHeight w:val="284"/>
          <w:jc w:val="right"/>
        </w:trPr>
        <w:tc>
          <w:tcPr>
            <w:tcW w:w="735" w:type="dxa"/>
            <w:tcMar>
              <w:top w:w="28" w:type="dxa"/>
              <w:left w:w="57" w:type="dxa"/>
              <w:bottom w:w="57" w:type="dxa"/>
              <w:right w:w="28" w:type="dxa"/>
            </w:tcMar>
            <w:vAlign w:val="center"/>
          </w:tcPr>
          <w:p w14:paraId="6FEB061B" w14:textId="77777777" w:rsidR="00BE2536" w:rsidRPr="00DC1819" w:rsidRDefault="00BE2536" w:rsidP="00017460">
            <w:pPr>
              <w:numPr>
                <w:ilvl w:val="0"/>
                <w:numId w:val="152"/>
              </w:numPr>
              <w:spacing w:after="0" w:line="240" w:lineRule="auto"/>
              <w:jc w:val="both"/>
              <w:rPr>
                <w:rFonts w:ascii="Times New Roman" w:hAnsi="Times New Roman" w:cs="Times New Roman"/>
              </w:rPr>
            </w:pPr>
          </w:p>
        </w:tc>
        <w:tc>
          <w:tcPr>
            <w:tcW w:w="5919" w:type="dxa"/>
            <w:tcMar>
              <w:top w:w="28" w:type="dxa"/>
              <w:left w:w="57" w:type="dxa"/>
              <w:bottom w:w="57" w:type="dxa"/>
              <w:right w:w="28" w:type="dxa"/>
            </w:tcMar>
            <w:vAlign w:val="center"/>
          </w:tcPr>
          <w:p w14:paraId="26561C31" w14:textId="4262AC8C" w:rsidR="00BE2536" w:rsidRPr="00DC1819" w:rsidRDefault="00CC4457" w:rsidP="004337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3.1.1</w:t>
            </w:r>
          </w:p>
        </w:tc>
        <w:tc>
          <w:tcPr>
            <w:tcW w:w="3552" w:type="dxa"/>
            <w:gridSpan w:val="2"/>
            <w:tcMar>
              <w:top w:w="28" w:type="dxa"/>
              <w:left w:w="57" w:type="dxa"/>
              <w:bottom w:w="57" w:type="dxa"/>
              <w:right w:w="28" w:type="dxa"/>
            </w:tcMar>
            <w:vAlign w:val="center"/>
          </w:tcPr>
          <w:p w14:paraId="50844A4F" w14:textId="77777777" w:rsidR="00BE2536" w:rsidRPr="00DC1819" w:rsidRDefault="00BE2536" w:rsidP="00433741">
            <w:pPr>
              <w:spacing w:after="0" w:line="240" w:lineRule="auto"/>
              <w:jc w:val="both"/>
              <w:rPr>
                <w:rFonts w:ascii="Times New Roman" w:hAnsi="Times New Roman" w:cs="Times New Roman"/>
              </w:rPr>
            </w:pPr>
            <w:r w:rsidRPr="00DC1819">
              <w:rPr>
                <w:rFonts w:ascii="Times New Roman" w:hAnsi="Times New Roman" w:cs="Times New Roman"/>
                <w:sz w:val="24"/>
                <w:szCs w:val="24"/>
              </w:rPr>
              <w:t>Не подлежат установлению</w:t>
            </w:r>
          </w:p>
        </w:tc>
      </w:tr>
      <w:tr w:rsidR="00BE2536" w:rsidRPr="00DC1819" w14:paraId="636C159D" w14:textId="77777777" w:rsidTr="00433741">
        <w:trPr>
          <w:trHeight w:val="284"/>
          <w:jc w:val="right"/>
        </w:trPr>
        <w:tc>
          <w:tcPr>
            <w:tcW w:w="735" w:type="dxa"/>
            <w:tcMar>
              <w:top w:w="28" w:type="dxa"/>
              <w:left w:w="57" w:type="dxa"/>
              <w:bottom w:w="57" w:type="dxa"/>
              <w:right w:w="28" w:type="dxa"/>
            </w:tcMar>
            <w:vAlign w:val="center"/>
          </w:tcPr>
          <w:p w14:paraId="35496ED9" w14:textId="77777777" w:rsidR="00BE2536" w:rsidRPr="00DC1819" w:rsidRDefault="00BE2536" w:rsidP="00017460">
            <w:pPr>
              <w:numPr>
                <w:ilvl w:val="0"/>
                <w:numId w:val="149"/>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5D2E5B90"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Максимальный процент застройки в границах земельного участка, определяемый</w:t>
            </w:r>
          </w:p>
          <w:p w14:paraId="567B9042"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как отношение суммарной площади земельного участка, которая может быть застроена,</w:t>
            </w:r>
          </w:p>
          <w:p w14:paraId="5D5A11DC"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ко всей площади земельного участка, %</w:t>
            </w:r>
          </w:p>
        </w:tc>
      </w:tr>
      <w:tr w:rsidR="00BE2536" w:rsidRPr="00DC1819" w14:paraId="26805871" w14:textId="77777777" w:rsidTr="00433741">
        <w:trPr>
          <w:trHeight w:val="284"/>
          <w:jc w:val="right"/>
        </w:trPr>
        <w:tc>
          <w:tcPr>
            <w:tcW w:w="735" w:type="dxa"/>
            <w:tcMar>
              <w:top w:w="28" w:type="dxa"/>
              <w:left w:w="57" w:type="dxa"/>
              <w:bottom w:w="57" w:type="dxa"/>
              <w:right w:w="28" w:type="dxa"/>
            </w:tcMar>
            <w:vAlign w:val="center"/>
          </w:tcPr>
          <w:p w14:paraId="44860911" w14:textId="77777777" w:rsidR="00BE2536" w:rsidRPr="00DC1819" w:rsidRDefault="00BE2536"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6516B3A1"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2.1, 2.2</w:t>
            </w:r>
          </w:p>
        </w:tc>
        <w:tc>
          <w:tcPr>
            <w:tcW w:w="3552" w:type="dxa"/>
            <w:gridSpan w:val="2"/>
            <w:tcMar>
              <w:top w:w="28" w:type="dxa"/>
              <w:left w:w="57" w:type="dxa"/>
              <w:bottom w:w="57" w:type="dxa"/>
              <w:right w:w="28" w:type="dxa"/>
            </w:tcMar>
            <w:vAlign w:val="center"/>
          </w:tcPr>
          <w:p w14:paraId="32F61B41"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20</w:t>
            </w:r>
          </w:p>
        </w:tc>
      </w:tr>
      <w:tr w:rsidR="00BE2536" w:rsidRPr="00DC1819" w14:paraId="49634D66" w14:textId="77777777" w:rsidTr="00433741">
        <w:trPr>
          <w:trHeight w:val="284"/>
          <w:jc w:val="right"/>
        </w:trPr>
        <w:tc>
          <w:tcPr>
            <w:tcW w:w="735" w:type="dxa"/>
            <w:tcMar>
              <w:top w:w="28" w:type="dxa"/>
              <w:left w:w="57" w:type="dxa"/>
              <w:bottom w:w="57" w:type="dxa"/>
              <w:right w:w="28" w:type="dxa"/>
            </w:tcMar>
            <w:vAlign w:val="center"/>
          </w:tcPr>
          <w:p w14:paraId="24CDBA00" w14:textId="77777777" w:rsidR="00BE2536" w:rsidRPr="00DC1819" w:rsidRDefault="00BE2536"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03654867" w14:textId="27714BC9" w:rsidR="00BE2536" w:rsidRPr="00DC1819" w:rsidRDefault="00BF1C1C" w:rsidP="004337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00BE2536" w:rsidRPr="00DC1819">
              <w:rPr>
                <w:rFonts w:ascii="Times New Roman" w:hAnsi="Times New Roman" w:cs="Times New Roman"/>
                <w:sz w:val="24"/>
                <w:szCs w:val="24"/>
              </w:rPr>
              <w:t>3.2.3, 3.3, 4.4</w:t>
            </w:r>
          </w:p>
        </w:tc>
        <w:tc>
          <w:tcPr>
            <w:tcW w:w="3552" w:type="dxa"/>
            <w:gridSpan w:val="2"/>
            <w:tcMar>
              <w:top w:w="28" w:type="dxa"/>
              <w:left w:w="57" w:type="dxa"/>
              <w:bottom w:w="57" w:type="dxa"/>
              <w:right w:w="28" w:type="dxa"/>
            </w:tcMar>
            <w:vAlign w:val="center"/>
          </w:tcPr>
          <w:p w14:paraId="5F9745F2"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30</w:t>
            </w:r>
          </w:p>
        </w:tc>
      </w:tr>
      <w:tr w:rsidR="00BE2536" w:rsidRPr="00DC1819" w14:paraId="59B542AE" w14:textId="77777777" w:rsidTr="00433741">
        <w:trPr>
          <w:trHeight w:val="284"/>
          <w:jc w:val="right"/>
        </w:trPr>
        <w:tc>
          <w:tcPr>
            <w:tcW w:w="735" w:type="dxa"/>
            <w:tcMar>
              <w:top w:w="28" w:type="dxa"/>
              <w:left w:w="57" w:type="dxa"/>
              <w:bottom w:w="57" w:type="dxa"/>
              <w:right w:w="28" w:type="dxa"/>
            </w:tcMar>
            <w:vAlign w:val="center"/>
          </w:tcPr>
          <w:p w14:paraId="019D1EE5" w14:textId="77777777" w:rsidR="00BE2536" w:rsidRPr="00DC1819" w:rsidRDefault="00BE2536"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03B6ECB2"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3.1.1, 3.4.1, 3.5.1, 8.3</w:t>
            </w:r>
          </w:p>
        </w:tc>
        <w:tc>
          <w:tcPr>
            <w:tcW w:w="3552" w:type="dxa"/>
            <w:gridSpan w:val="2"/>
            <w:tcMar>
              <w:top w:w="28" w:type="dxa"/>
              <w:left w:w="57" w:type="dxa"/>
              <w:bottom w:w="57" w:type="dxa"/>
              <w:right w:w="28" w:type="dxa"/>
            </w:tcMar>
            <w:vAlign w:val="center"/>
          </w:tcPr>
          <w:p w14:paraId="1BA3104E"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Не подлежат установлению</w:t>
            </w:r>
          </w:p>
        </w:tc>
      </w:tr>
      <w:tr w:rsidR="00BE2536" w:rsidRPr="00DC1819" w14:paraId="6D6D65FA" w14:textId="77777777" w:rsidTr="00433741">
        <w:trPr>
          <w:trHeight w:val="284"/>
          <w:jc w:val="right"/>
        </w:trPr>
        <w:tc>
          <w:tcPr>
            <w:tcW w:w="735" w:type="dxa"/>
            <w:tcMar>
              <w:top w:w="28" w:type="dxa"/>
              <w:left w:w="57" w:type="dxa"/>
              <w:bottom w:w="57" w:type="dxa"/>
              <w:right w:w="28" w:type="dxa"/>
            </w:tcMar>
            <w:vAlign w:val="center"/>
          </w:tcPr>
          <w:p w14:paraId="19CBEC8F" w14:textId="77777777" w:rsidR="00BE2536" w:rsidRPr="00DC1819" w:rsidRDefault="00BE2536" w:rsidP="00433741">
            <w:pPr>
              <w:spacing w:after="0" w:line="240" w:lineRule="auto"/>
              <w:ind w:left="-63" w:firstLine="216"/>
              <w:jc w:val="center"/>
              <w:rPr>
                <w:rFonts w:ascii="Times New Roman" w:hAnsi="Times New Roman" w:cs="Times New Roman"/>
                <w:sz w:val="24"/>
                <w:szCs w:val="24"/>
              </w:rPr>
            </w:pPr>
            <w:r w:rsidRPr="00DC1819">
              <w:rPr>
                <w:rFonts w:ascii="Times New Roman" w:hAnsi="Times New Roman" w:cs="Times New Roman"/>
                <w:sz w:val="24"/>
                <w:szCs w:val="24"/>
              </w:rPr>
              <w:t>5</w:t>
            </w:r>
          </w:p>
        </w:tc>
        <w:tc>
          <w:tcPr>
            <w:tcW w:w="9471" w:type="dxa"/>
            <w:gridSpan w:val="3"/>
            <w:tcMar>
              <w:top w:w="28" w:type="dxa"/>
              <w:left w:w="57" w:type="dxa"/>
              <w:bottom w:w="57" w:type="dxa"/>
              <w:right w:w="28" w:type="dxa"/>
            </w:tcMar>
            <w:vAlign w:val="center"/>
          </w:tcPr>
          <w:p w14:paraId="3F3EF5ED" w14:textId="77777777" w:rsidR="00BE2536" w:rsidRPr="00DC1819" w:rsidRDefault="00BE2536" w:rsidP="00433741">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Максимальная этажность зданий, строений, сооружений, </w:t>
            </w:r>
            <w:proofErr w:type="spellStart"/>
            <w:r w:rsidRPr="00DC1819">
              <w:rPr>
                <w:rFonts w:ascii="Times New Roman" w:hAnsi="Times New Roman" w:cs="Times New Roman"/>
                <w:sz w:val="24"/>
                <w:szCs w:val="24"/>
              </w:rPr>
              <w:t>эт</w:t>
            </w:r>
            <w:proofErr w:type="spellEnd"/>
            <w:r w:rsidRPr="00DC1819">
              <w:rPr>
                <w:rFonts w:ascii="Times New Roman" w:hAnsi="Times New Roman" w:cs="Times New Roman"/>
                <w:sz w:val="24"/>
                <w:szCs w:val="24"/>
              </w:rPr>
              <w:t>.</w:t>
            </w:r>
          </w:p>
        </w:tc>
      </w:tr>
      <w:tr w:rsidR="00BE2536" w:rsidRPr="00DC1819" w14:paraId="0A01C167" w14:textId="77777777" w:rsidTr="00433741">
        <w:trPr>
          <w:trHeight w:val="284"/>
          <w:jc w:val="right"/>
        </w:trPr>
        <w:tc>
          <w:tcPr>
            <w:tcW w:w="735" w:type="dxa"/>
            <w:tcMar>
              <w:top w:w="28" w:type="dxa"/>
              <w:left w:w="57" w:type="dxa"/>
              <w:bottom w:w="57" w:type="dxa"/>
              <w:right w:w="28" w:type="dxa"/>
            </w:tcMar>
            <w:vAlign w:val="center"/>
          </w:tcPr>
          <w:p w14:paraId="18EE22B5" w14:textId="77777777" w:rsidR="00BE2536" w:rsidRPr="00DC1819" w:rsidRDefault="00BE2536" w:rsidP="00433741">
            <w:pPr>
              <w:spacing w:after="0" w:line="240" w:lineRule="auto"/>
              <w:ind w:left="221"/>
              <w:jc w:val="both"/>
              <w:rPr>
                <w:rFonts w:ascii="Times New Roman" w:hAnsi="Times New Roman" w:cs="Times New Roman"/>
                <w:sz w:val="24"/>
                <w:szCs w:val="24"/>
              </w:rPr>
            </w:pPr>
            <w:r w:rsidRPr="00DC1819">
              <w:rPr>
                <w:rFonts w:ascii="Times New Roman" w:hAnsi="Times New Roman" w:cs="Times New Roman"/>
                <w:sz w:val="24"/>
                <w:szCs w:val="24"/>
              </w:rPr>
              <w:t xml:space="preserve">5.1 </w:t>
            </w:r>
          </w:p>
        </w:tc>
        <w:tc>
          <w:tcPr>
            <w:tcW w:w="5919" w:type="dxa"/>
            <w:tcMar>
              <w:top w:w="28" w:type="dxa"/>
              <w:left w:w="57" w:type="dxa"/>
              <w:bottom w:w="57" w:type="dxa"/>
              <w:right w:w="28" w:type="dxa"/>
            </w:tcMar>
            <w:vAlign w:val="center"/>
          </w:tcPr>
          <w:p w14:paraId="02B6290A" w14:textId="77777777" w:rsidR="00BE2536" w:rsidRPr="00DC1819" w:rsidRDefault="00BE2536" w:rsidP="00433741">
            <w:pPr>
              <w:spacing w:after="0" w:line="240" w:lineRule="auto"/>
              <w:jc w:val="both"/>
              <w:rPr>
                <w:rFonts w:ascii="Times New Roman" w:hAnsi="Times New Roman" w:cs="Times New Roman"/>
              </w:rPr>
            </w:pPr>
            <w:r w:rsidRPr="00DC1819">
              <w:rPr>
                <w:rFonts w:ascii="Times New Roman" w:hAnsi="Times New Roman" w:cs="Times New Roman"/>
                <w:sz w:val="24"/>
                <w:szCs w:val="24"/>
              </w:rPr>
              <w:t xml:space="preserve">2.1, 2.2, </w:t>
            </w:r>
            <w:r>
              <w:rPr>
                <w:rFonts w:ascii="Times New Roman" w:hAnsi="Times New Roman" w:cs="Times New Roman"/>
                <w:sz w:val="24"/>
                <w:szCs w:val="24"/>
              </w:rPr>
              <w:t>2.3</w:t>
            </w:r>
            <w:r w:rsidRPr="00DC1819">
              <w:rPr>
                <w:rFonts w:ascii="Times New Roman" w:hAnsi="Times New Roman" w:cs="Times New Roman"/>
                <w:sz w:val="24"/>
                <w:szCs w:val="24"/>
              </w:rPr>
              <w:t>, 3.5.1</w:t>
            </w:r>
          </w:p>
        </w:tc>
        <w:tc>
          <w:tcPr>
            <w:tcW w:w="1776" w:type="dxa"/>
            <w:vMerge w:val="restart"/>
            <w:tcMar>
              <w:top w:w="28" w:type="dxa"/>
              <w:left w:w="57" w:type="dxa"/>
              <w:bottom w:w="57" w:type="dxa"/>
              <w:right w:w="28" w:type="dxa"/>
            </w:tcMar>
            <w:vAlign w:val="center"/>
          </w:tcPr>
          <w:p w14:paraId="2151095A" w14:textId="77777777" w:rsidR="00BE2536" w:rsidRPr="00DC1819" w:rsidRDefault="00BE2536" w:rsidP="00433741">
            <w:pPr>
              <w:spacing w:after="0" w:line="240" w:lineRule="auto"/>
              <w:jc w:val="both"/>
              <w:rPr>
                <w:rFonts w:ascii="Times New Roman" w:hAnsi="Times New Roman" w:cs="Times New Roman"/>
              </w:rPr>
            </w:pPr>
            <w:r w:rsidRPr="00DC1819">
              <w:rPr>
                <w:rFonts w:ascii="Times New Roman" w:hAnsi="Times New Roman" w:cs="Times New Roman"/>
                <w:sz w:val="24"/>
                <w:szCs w:val="24"/>
              </w:rPr>
              <w:t>Не подлежат установлению</w:t>
            </w:r>
          </w:p>
        </w:tc>
        <w:tc>
          <w:tcPr>
            <w:tcW w:w="1776" w:type="dxa"/>
            <w:vAlign w:val="center"/>
          </w:tcPr>
          <w:p w14:paraId="3CE07553"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3</w:t>
            </w:r>
          </w:p>
        </w:tc>
      </w:tr>
      <w:tr w:rsidR="00BE2536" w:rsidRPr="00DC1819" w14:paraId="37C1DD60" w14:textId="77777777" w:rsidTr="00433741">
        <w:trPr>
          <w:trHeight w:val="284"/>
          <w:jc w:val="right"/>
        </w:trPr>
        <w:tc>
          <w:tcPr>
            <w:tcW w:w="735" w:type="dxa"/>
            <w:tcMar>
              <w:top w:w="28" w:type="dxa"/>
              <w:left w:w="57" w:type="dxa"/>
              <w:bottom w:w="57" w:type="dxa"/>
              <w:right w:w="28" w:type="dxa"/>
            </w:tcMar>
            <w:vAlign w:val="center"/>
          </w:tcPr>
          <w:p w14:paraId="00655481" w14:textId="77777777" w:rsidR="00BE2536" w:rsidRPr="00DC1819" w:rsidRDefault="00BE2536" w:rsidP="00433741">
            <w:pPr>
              <w:spacing w:after="0" w:line="240" w:lineRule="auto"/>
              <w:ind w:left="221"/>
              <w:jc w:val="both"/>
              <w:rPr>
                <w:rFonts w:ascii="Times New Roman" w:hAnsi="Times New Roman" w:cs="Times New Roman"/>
                <w:sz w:val="24"/>
                <w:szCs w:val="24"/>
              </w:rPr>
            </w:pPr>
            <w:r w:rsidRPr="00DC1819">
              <w:rPr>
                <w:rFonts w:ascii="Times New Roman" w:hAnsi="Times New Roman" w:cs="Times New Roman"/>
                <w:sz w:val="24"/>
                <w:szCs w:val="24"/>
              </w:rPr>
              <w:t>5.2</w:t>
            </w:r>
          </w:p>
        </w:tc>
        <w:tc>
          <w:tcPr>
            <w:tcW w:w="5919" w:type="dxa"/>
            <w:tcMar>
              <w:top w:w="28" w:type="dxa"/>
              <w:left w:w="57" w:type="dxa"/>
              <w:bottom w:w="57" w:type="dxa"/>
              <w:right w:w="28" w:type="dxa"/>
            </w:tcMar>
            <w:vAlign w:val="center"/>
          </w:tcPr>
          <w:p w14:paraId="4A67824C" w14:textId="77777777" w:rsidR="00BE2536" w:rsidRPr="00DC1819" w:rsidRDefault="00BE2536" w:rsidP="00433741">
            <w:pPr>
              <w:spacing w:after="0" w:line="240" w:lineRule="auto"/>
              <w:jc w:val="both"/>
              <w:rPr>
                <w:rFonts w:ascii="Times New Roman" w:hAnsi="Times New Roman" w:cs="Times New Roman"/>
              </w:rPr>
            </w:pPr>
            <w:r w:rsidRPr="00DC1819">
              <w:rPr>
                <w:rFonts w:ascii="Times New Roman" w:hAnsi="Times New Roman" w:cs="Times New Roman"/>
                <w:sz w:val="24"/>
                <w:szCs w:val="24"/>
              </w:rPr>
              <w:t>3.2.3, 3.3, 3.4.1, 4.4</w:t>
            </w:r>
          </w:p>
        </w:tc>
        <w:tc>
          <w:tcPr>
            <w:tcW w:w="1776" w:type="dxa"/>
            <w:vMerge/>
            <w:tcMar>
              <w:top w:w="28" w:type="dxa"/>
              <w:left w:w="57" w:type="dxa"/>
              <w:bottom w:w="57" w:type="dxa"/>
              <w:right w:w="28" w:type="dxa"/>
            </w:tcMar>
            <w:vAlign w:val="center"/>
          </w:tcPr>
          <w:p w14:paraId="7FFE889B" w14:textId="77777777" w:rsidR="00BE2536" w:rsidRPr="00DC1819" w:rsidRDefault="00BE2536" w:rsidP="00433741">
            <w:pPr>
              <w:spacing w:after="0" w:line="240" w:lineRule="auto"/>
              <w:jc w:val="center"/>
              <w:rPr>
                <w:rFonts w:ascii="Times New Roman" w:hAnsi="Times New Roman" w:cs="Times New Roman"/>
              </w:rPr>
            </w:pPr>
          </w:p>
        </w:tc>
        <w:tc>
          <w:tcPr>
            <w:tcW w:w="1776" w:type="dxa"/>
            <w:vAlign w:val="center"/>
          </w:tcPr>
          <w:p w14:paraId="62CB9938" w14:textId="77777777" w:rsidR="00BE2536" w:rsidRPr="00DC1819" w:rsidRDefault="00BE2536" w:rsidP="00433741">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w:t>
            </w:r>
          </w:p>
        </w:tc>
      </w:tr>
      <w:tr w:rsidR="00BE2536" w:rsidRPr="00DC1819" w14:paraId="16D1517E" w14:textId="77777777" w:rsidTr="00433741">
        <w:trPr>
          <w:trHeight w:val="284"/>
          <w:jc w:val="right"/>
        </w:trPr>
        <w:tc>
          <w:tcPr>
            <w:tcW w:w="735" w:type="dxa"/>
            <w:tcMar>
              <w:top w:w="28" w:type="dxa"/>
              <w:left w:w="57" w:type="dxa"/>
              <w:bottom w:w="57" w:type="dxa"/>
              <w:right w:w="28" w:type="dxa"/>
            </w:tcMar>
            <w:vAlign w:val="center"/>
          </w:tcPr>
          <w:p w14:paraId="422886CB" w14:textId="77777777" w:rsidR="00BE2536" w:rsidRPr="00355EAE" w:rsidRDefault="00BE2536" w:rsidP="00433741">
            <w:pPr>
              <w:spacing w:after="0" w:line="240" w:lineRule="auto"/>
              <w:ind w:left="221"/>
              <w:jc w:val="both"/>
              <w:rPr>
                <w:rFonts w:ascii="Times New Roman" w:hAnsi="Times New Roman" w:cs="Times New Roman"/>
                <w:sz w:val="24"/>
                <w:szCs w:val="24"/>
                <w:highlight w:val="green"/>
              </w:rPr>
            </w:pPr>
            <w:r w:rsidRPr="00355EAE">
              <w:rPr>
                <w:rFonts w:ascii="Times New Roman" w:hAnsi="Times New Roman" w:cs="Times New Roman"/>
                <w:sz w:val="24"/>
                <w:szCs w:val="24"/>
              </w:rPr>
              <w:t xml:space="preserve">6 </w:t>
            </w:r>
          </w:p>
        </w:tc>
        <w:tc>
          <w:tcPr>
            <w:tcW w:w="5919" w:type="dxa"/>
            <w:tcMar>
              <w:top w:w="28" w:type="dxa"/>
              <w:left w:w="57" w:type="dxa"/>
              <w:bottom w:w="57" w:type="dxa"/>
              <w:right w:w="28" w:type="dxa"/>
            </w:tcMar>
            <w:vAlign w:val="center"/>
          </w:tcPr>
          <w:p w14:paraId="27C7ECD8" w14:textId="4DC72E49" w:rsidR="00BE2536" w:rsidRPr="00355EAE" w:rsidRDefault="009F4B6A" w:rsidP="00433741">
            <w:pPr>
              <w:spacing w:after="0" w:line="240" w:lineRule="auto"/>
              <w:jc w:val="both"/>
              <w:rPr>
                <w:rFonts w:ascii="Times New Roman" w:hAnsi="Times New Roman" w:cs="Times New Roman"/>
                <w:sz w:val="24"/>
                <w:szCs w:val="24"/>
              </w:rPr>
            </w:pPr>
            <w:r w:rsidRPr="00355EAE">
              <w:rPr>
                <w:rFonts w:ascii="Times New Roman" w:hAnsi="Times New Roman" w:cs="Times New Roman"/>
                <w:sz w:val="24"/>
                <w:szCs w:val="24"/>
              </w:rPr>
              <w:t>М</w:t>
            </w:r>
            <w:r w:rsidR="00BE2536" w:rsidRPr="00355EAE">
              <w:rPr>
                <w:rFonts w:ascii="Times New Roman" w:hAnsi="Times New Roman" w:cs="Times New Roman"/>
                <w:sz w:val="24"/>
                <w:szCs w:val="24"/>
              </w:rPr>
              <w:t>аксимальное количество жилых домов, блокированных с другими жилыми домами для вида 2.3</w:t>
            </w:r>
          </w:p>
        </w:tc>
        <w:tc>
          <w:tcPr>
            <w:tcW w:w="3552" w:type="dxa"/>
            <w:gridSpan w:val="2"/>
            <w:tcMar>
              <w:top w:w="28" w:type="dxa"/>
              <w:left w:w="57" w:type="dxa"/>
              <w:bottom w:w="57" w:type="dxa"/>
              <w:right w:w="28" w:type="dxa"/>
            </w:tcMar>
            <w:vAlign w:val="center"/>
          </w:tcPr>
          <w:p w14:paraId="3BD5DECE" w14:textId="77777777" w:rsidR="00BE2536" w:rsidRPr="00355EAE" w:rsidRDefault="00BE2536" w:rsidP="00433741">
            <w:pPr>
              <w:spacing w:after="0" w:line="240" w:lineRule="auto"/>
              <w:jc w:val="center"/>
              <w:rPr>
                <w:rFonts w:ascii="Times New Roman" w:hAnsi="Times New Roman" w:cs="Times New Roman"/>
                <w:sz w:val="24"/>
                <w:szCs w:val="24"/>
              </w:rPr>
            </w:pPr>
            <w:r w:rsidRPr="00355EAE">
              <w:rPr>
                <w:rFonts w:ascii="Times New Roman" w:hAnsi="Times New Roman" w:cs="Times New Roman"/>
                <w:sz w:val="24"/>
                <w:szCs w:val="24"/>
              </w:rPr>
              <w:t>2</w:t>
            </w:r>
          </w:p>
        </w:tc>
      </w:tr>
      <w:tr w:rsidR="00BE2536" w:rsidRPr="001451A6" w14:paraId="47F0BFF0" w14:textId="77777777" w:rsidTr="00433741">
        <w:trPr>
          <w:trHeight w:val="284"/>
          <w:jc w:val="right"/>
        </w:trPr>
        <w:tc>
          <w:tcPr>
            <w:tcW w:w="10206" w:type="dxa"/>
            <w:gridSpan w:val="4"/>
            <w:tcMar>
              <w:top w:w="28" w:type="dxa"/>
              <w:left w:w="57" w:type="dxa"/>
              <w:bottom w:w="57" w:type="dxa"/>
              <w:right w:w="28" w:type="dxa"/>
            </w:tcMar>
            <w:vAlign w:val="center"/>
          </w:tcPr>
          <w:p w14:paraId="772FFB47" w14:textId="040C00DC" w:rsidR="00BE2536" w:rsidRPr="00355EAE" w:rsidRDefault="00BE2536" w:rsidP="009F4B6A">
            <w:pPr>
              <w:spacing w:after="0" w:line="240" w:lineRule="auto"/>
              <w:ind w:right="57"/>
              <w:jc w:val="both"/>
              <w:rPr>
                <w:rFonts w:ascii="Times New Roman" w:hAnsi="Times New Roman"/>
                <w:sz w:val="24"/>
                <w:szCs w:val="24"/>
              </w:rPr>
            </w:pPr>
            <w:r w:rsidRPr="00355EAE">
              <w:rPr>
                <w:rFonts w:ascii="Times New Roman" w:hAnsi="Times New Roman"/>
                <w:sz w:val="24"/>
                <w:szCs w:val="24"/>
              </w:rPr>
              <w:t xml:space="preserve">&lt;*&gt; Значение указано на один жилой </w:t>
            </w:r>
            <w:r w:rsidR="009F4B6A" w:rsidRPr="00355EAE">
              <w:rPr>
                <w:rFonts w:ascii="Times New Roman" w:hAnsi="Times New Roman"/>
                <w:sz w:val="24"/>
                <w:szCs w:val="24"/>
              </w:rPr>
              <w:t>дом, блокированный с другим жилым домом.</w:t>
            </w:r>
          </w:p>
          <w:p w14:paraId="06C7CEF4" w14:textId="77777777" w:rsidR="00BE2536" w:rsidRPr="00355EAE" w:rsidRDefault="00BE2536" w:rsidP="00433741">
            <w:pPr>
              <w:spacing w:after="0" w:line="240" w:lineRule="auto"/>
              <w:ind w:right="57"/>
              <w:jc w:val="both"/>
              <w:rPr>
                <w:rFonts w:ascii="Times New Roman" w:hAnsi="Times New Roman"/>
                <w:sz w:val="24"/>
                <w:szCs w:val="24"/>
              </w:rPr>
            </w:pPr>
            <w:r w:rsidRPr="00355EAE">
              <w:rPr>
                <w:rFonts w:ascii="Times New Roman" w:hAnsi="Times New Roman"/>
                <w:sz w:val="24"/>
                <w:szCs w:val="24"/>
              </w:rPr>
              <w:t>&lt;**&gt;</w:t>
            </w:r>
            <w:r w:rsidRPr="00355EAE">
              <w:rPr>
                <w:rFonts w:ascii="Times New Roman" w:hAnsi="Times New Roman"/>
                <w:sz w:val="24"/>
                <w:szCs w:val="24"/>
              </w:rPr>
              <w:tab/>
              <w:t xml:space="preserve">Минимальные отступы от границ земельных участков: для жилых домов со стороны улиц – 5 м, со стороны проездов – не менее 3 м. </w:t>
            </w:r>
          </w:p>
          <w:p w14:paraId="3A5B195E" w14:textId="77777777" w:rsidR="00BE2536" w:rsidRPr="00355EAE" w:rsidRDefault="00BE2536" w:rsidP="00433741">
            <w:pPr>
              <w:spacing w:after="0" w:line="240" w:lineRule="auto"/>
              <w:ind w:right="57" w:firstLine="649"/>
              <w:jc w:val="both"/>
              <w:rPr>
                <w:rFonts w:ascii="Times New Roman" w:hAnsi="Times New Roman"/>
                <w:sz w:val="24"/>
                <w:szCs w:val="24"/>
                <w:lang w:bidi="ru-RU"/>
              </w:rPr>
            </w:pPr>
            <w:r w:rsidRPr="00355EAE">
              <w:rPr>
                <w:rFonts w:ascii="Times New Roman" w:hAnsi="Times New Roman"/>
                <w:sz w:val="24"/>
                <w:szCs w:val="24"/>
                <w:lang w:bidi="ru-RU"/>
              </w:rPr>
              <w:t>В районах сложившейся усадебной застройки жилые дома могут размещаться по красной линии улиц в соответствии со сложившимися местными условиями.</w:t>
            </w:r>
          </w:p>
          <w:p w14:paraId="53E903DD" w14:textId="77777777" w:rsidR="00BE2536" w:rsidRPr="00355EAE" w:rsidRDefault="00BE2536" w:rsidP="00433741">
            <w:pPr>
              <w:spacing w:after="0" w:line="240" w:lineRule="auto"/>
              <w:ind w:left="57" w:right="57" w:firstLine="450"/>
              <w:jc w:val="both"/>
              <w:rPr>
                <w:rFonts w:ascii="Times New Roman" w:hAnsi="Times New Roman"/>
                <w:sz w:val="24"/>
                <w:szCs w:val="24"/>
              </w:rPr>
            </w:pPr>
            <w:r w:rsidRPr="00355EAE">
              <w:rPr>
                <w:rFonts w:ascii="Times New Roman" w:hAnsi="Times New Roman"/>
                <w:sz w:val="24"/>
                <w:szCs w:val="24"/>
              </w:rPr>
              <w:t>Минимальные отступы от границ соседних земельных участков до:</w:t>
            </w:r>
          </w:p>
          <w:p w14:paraId="2D461186" w14:textId="77777777" w:rsidR="00BE2536" w:rsidRPr="00355EAE" w:rsidRDefault="00BE2536" w:rsidP="00433741">
            <w:pPr>
              <w:numPr>
                <w:ilvl w:val="0"/>
                <w:numId w:val="46"/>
              </w:numPr>
              <w:spacing w:after="0" w:line="240" w:lineRule="auto"/>
              <w:ind w:left="57" w:right="57" w:firstLine="450"/>
              <w:jc w:val="both"/>
              <w:rPr>
                <w:rFonts w:ascii="Times New Roman" w:hAnsi="Times New Roman"/>
                <w:sz w:val="24"/>
                <w:szCs w:val="24"/>
              </w:rPr>
            </w:pPr>
            <w:r w:rsidRPr="00355EAE">
              <w:rPr>
                <w:rFonts w:ascii="Times New Roman" w:hAnsi="Times New Roman"/>
                <w:sz w:val="24"/>
                <w:szCs w:val="24"/>
              </w:rPr>
              <w:t>жилых домов – 3 м;</w:t>
            </w:r>
          </w:p>
          <w:p w14:paraId="741B0C28" w14:textId="77777777" w:rsidR="00BE2536" w:rsidRPr="00355EAE" w:rsidRDefault="00BE2536" w:rsidP="00433741">
            <w:pPr>
              <w:numPr>
                <w:ilvl w:val="0"/>
                <w:numId w:val="46"/>
              </w:numPr>
              <w:spacing w:after="0" w:line="240" w:lineRule="auto"/>
              <w:ind w:left="57" w:right="57" w:firstLine="450"/>
              <w:jc w:val="both"/>
              <w:rPr>
                <w:rFonts w:ascii="Times New Roman" w:hAnsi="Times New Roman"/>
                <w:sz w:val="24"/>
                <w:szCs w:val="24"/>
              </w:rPr>
            </w:pPr>
            <w:r w:rsidRPr="00355EAE">
              <w:rPr>
                <w:rFonts w:ascii="Times New Roman" w:hAnsi="Times New Roman"/>
                <w:sz w:val="24"/>
                <w:szCs w:val="24"/>
              </w:rPr>
              <w:t>построек для содержания мелкого скота и птицы – 4 м;</w:t>
            </w:r>
          </w:p>
          <w:p w14:paraId="4CAE4980" w14:textId="77777777" w:rsidR="00BE2536" w:rsidRPr="00355EAE" w:rsidRDefault="00BE2536" w:rsidP="00433741">
            <w:pPr>
              <w:numPr>
                <w:ilvl w:val="0"/>
                <w:numId w:val="46"/>
              </w:numPr>
              <w:spacing w:after="0" w:line="240" w:lineRule="auto"/>
              <w:ind w:left="57" w:right="57" w:firstLine="450"/>
              <w:jc w:val="both"/>
              <w:rPr>
                <w:rFonts w:ascii="Times New Roman" w:hAnsi="Times New Roman"/>
                <w:sz w:val="24"/>
                <w:szCs w:val="24"/>
              </w:rPr>
            </w:pPr>
            <w:r w:rsidRPr="00355EAE">
              <w:rPr>
                <w:rFonts w:ascii="Times New Roman" w:hAnsi="Times New Roman"/>
                <w:sz w:val="24"/>
                <w:szCs w:val="24"/>
              </w:rPr>
              <w:t>хозяйственных построек, гаража, иных вспомогательных сооружений – 1 м;</w:t>
            </w:r>
          </w:p>
          <w:p w14:paraId="55468DCA" w14:textId="77777777" w:rsidR="00BE2536" w:rsidRPr="00355EAE" w:rsidRDefault="00BE2536" w:rsidP="00433741">
            <w:pPr>
              <w:numPr>
                <w:ilvl w:val="0"/>
                <w:numId w:val="46"/>
              </w:numPr>
              <w:spacing w:after="0" w:line="240" w:lineRule="auto"/>
              <w:ind w:left="57" w:right="57" w:firstLine="450"/>
              <w:jc w:val="both"/>
              <w:rPr>
                <w:rFonts w:ascii="Times New Roman" w:hAnsi="Times New Roman"/>
                <w:sz w:val="24"/>
                <w:szCs w:val="24"/>
              </w:rPr>
            </w:pPr>
            <w:r w:rsidRPr="00355EAE">
              <w:rPr>
                <w:rFonts w:ascii="Times New Roman" w:hAnsi="Times New Roman"/>
                <w:sz w:val="24"/>
                <w:szCs w:val="24"/>
              </w:rPr>
              <w:t>стволов высокорослых деревьев – 4 м, среднерослых – 2 м, кустарника – 1 м.</w:t>
            </w:r>
          </w:p>
          <w:p w14:paraId="0EBA5381" w14:textId="77777777" w:rsidR="00BE2536" w:rsidRPr="00355EAE" w:rsidRDefault="00BE2536" w:rsidP="00433741">
            <w:pPr>
              <w:spacing w:after="0" w:line="240" w:lineRule="auto"/>
              <w:ind w:left="57" w:right="57" w:firstLine="450"/>
              <w:jc w:val="both"/>
              <w:rPr>
                <w:rFonts w:ascii="Times New Roman" w:hAnsi="Times New Roman"/>
                <w:sz w:val="24"/>
                <w:szCs w:val="24"/>
              </w:rPr>
            </w:pPr>
            <w:r w:rsidRPr="00355EAE">
              <w:rPr>
                <w:rFonts w:ascii="Times New Roman" w:hAnsi="Times New Roman"/>
                <w:sz w:val="24"/>
                <w:szCs w:val="24"/>
              </w:rPr>
              <w:tab/>
              <w:t>При размещении на земельном участке хозяйственных построек, гаража, иных вспомогательных сооружений на расстоянии 1 м от границы соседнего участка сток дождевой воды с кровли следует организовывать таким образом, чтобы он не попал на соседний участок.</w:t>
            </w:r>
          </w:p>
          <w:p w14:paraId="1D223C87" w14:textId="77777777" w:rsidR="00BE2536" w:rsidRPr="00355EAE" w:rsidRDefault="00BE2536" w:rsidP="00433741">
            <w:pPr>
              <w:spacing w:after="0" w:line="240" w:lineRule="auto"/>
              <w:ind w:firstLine="450"/>
              <w:jc w:val="both"/>
              <w:rPr>
                <w:rFonts w:ascii="Times New Roman" w:hAnsi="Times New Roman"/>
                <w:sz w:val="24"/>
                <w:szCs w:val="24"/>
              </w:rPr>
            </w:pPr>
            <w:r w:rsidRPr="00355EAE">
              <w:rPr>
                <w:rFonts w:ascii="Times New Roman" w:hAnsi="Times New Roman"/>
                <w:sz w:val="24"/>
                <w:szCs w:val="24"/>
              </w:rPr>
              <w:tab/>
              <w:t>В границах земельного участка должны обеспечиваться санитарно-бытовые условия для размещения жилых домов и иных построек.</w:t>
            </w:r>
          </w:p>
          <w:p w14:paraId="4578D784" w14:textId="77777777" w:rsidR="00BE2536" w:rsidRPr="00355EAE" w:rsidRDefault="00BE2536" w:rsidP="00017460">
            <w:pPr>
              <w:pStyle w:val="a7"/>
              <w:numPr>
                <w:ilvl w:val="0"/>
                <w:numId w:val="130"/>
              </w:numPr>
              <w:spacing w:after="0" w:line="240" w:lineRule="auto"/>
              <w:ind w:left="82" w:firstLine="425"/>
              <w:jc w:val="both"/>
              <w:rPr>
                <w:rFonts w:ascii="Times New Roman" w:hAnsi="Times New Roman"/>
                <w:sz w:val="24"/>
                <w:szCs w:val="24"/>
              </w:rPr>
            </w:pPr>
            <w:r w:rsidRPr="00355EAE">
              <w:rPr>
                <w:rFonts w:ascii="Times New Roman" w:eastAsia="Calibri" w:hAnsi="Times New Roman" w:cs="Times New Roman"/>
                <w:sz w:val="24"/>
                <w:szCs w:val="24"/>
                <w:lang w:eastAsia="en-US"/>
              </w:rPr>
              <w:t>Для вида разрешенного использования «Блокированная жилая застройка» (код 2.3)</w:t>
            </w:r>
            <w:r w:rsidRPr="00355EAE">
              <w:rPr>
                <w:rFonts w:ascii="Times New Roman" w:eastAsia="Calibri" w:hAnsi="Times New Roman" w:cs="Times New Roman"/>
                <w:sz w:val="24"/>
                <w:szCs w:val="24"/>
                <w:lang w:eastAsia="en-US"/>
              </w:rPr>
              <w:br/>
              <w:t xml:space="preserve"> при наличии одной или нескольких общих капитальных стен без проемов с соседним жилым домом (жилыми домами) отступ указанных стен от границ смежного земельного участка до жилого дома – 0 м.</w:t>
            </w:r>
          </w:p>
        </w:tc>
      </w:tr>
    </w:tbl>
    <w:p w14:paraId="46C24C69" w14:textId="77777777" w:rsidR="00BE2536" w:rsidRDefault="00BE2536" w:rsidP="00BE2536">
      <w:pPr>
        <w:pStyle w:val="a7"/>
        <w:ind w:left="709"/>
        <w:jc w:val="both"/>
        <w:rPr>
          <w:rFonts w:ascii="Times New Roman" w:eastAsia="Calibri" w:hAnsi="Times New Roman" w:cs="Times New Roman"/>
          <w:bCs/>
          <w:sz w:val="24"/>
          <w:szCs w:val="24"/>
          <w:lang w:eastAsia="en-US"/>
        </w:rPr>
      </w:pPr>
    </w:p>
    <w:p w14:paraId="462C8C06" w14:textId="77777777" w:rsidR="001451A6" w:rsidRPr="003867C0" w:rsidRDefault="001451A6" w:rsidP="00AA5718">
      <w:pPr>
        <w:pStyle w:val="a7"/>
        <w:numPr>
          <w:ilvl w:val="1"/>
          <w:numId w:val="63"/>
        </w:numPr>
        <w:ind w:left="0" w:firstLine="709"/>
        <w:rPr>
          <w:rFonts w:ascii="Times New Roman" w:eastAsia="Calibri" w:hAnsi="Times New Roman" w:cs="Times New Roman"/>
          <w:bCs/>
          <w:sz w:val="24"/>
          <w:szCs w:val="24"/>
          <w:lang w:eastAsia="en-US"/>
        </w:rPr>
      </w:pPr>
      <w:r w:rsidRPr="003867C0">
        <w:rPr>
          <w:rFonts w:ascii="Times New Roman" w:eastAsia="Calibri" w:hAnsi="Times New Roman" w:cs="Times New Roman"/>
          <w:bCs/>
          <w:sz w:val="24"/>
          <w:szCs w:val="24"/>
          <w:lang w:eastAsia="en-US"/>
        </w:rPr>
        <w:t xml:space="preserve">Требования к архитектурно-градостроительному облику объектов капитального строительства (далее - требования). </w:t>
      </w:r>
    </w:p>
    <w:p w14:paraId="36049B0C" w14:textId="77777777" w:rsidR="001451A6" w:rsidRPr="00355EAE" w:rsidRDefault="001451A6" w:rsidP="001451A6">
      <w:pPr>
        <w:spacing w:before="120" w:after="120" w:line="240" w:lineRule="auto"/>
        <w:ind w:firstLine="709"/>
        <w:jc w:val="both"/>
        <w:rPr>
          <w:rFonts w:ascii="Times New Roman" w:eastAsia="Calibri" w:hAnsi="Times New Roman" w:cs="Times New Roman"/>
          <w:sz w:val="24"/>
          <w:szCs w:val="24"/>
          <w:lang w:eastAsia="en-US"/>
        </w:rPr>
      </w:pPr>
      <w:r w:rsidRPr="00355EAE">
        <w:rPr>
          <w:rFonts w:ascii="Times New Roman" w:eastAsia="Calibri" w:hAnsi="Times New Roman" w:cs="Times New Roman"/>
          <w:sz w:val="24"/>
          <w:szCs w:val="24"/>
          <w:lang w:eastAsia="en-US"/>
        </w:rPr>
        <w:t xml:space="preserve">К объектам торгового назначения (магазины) общей площадью до 1500 </w:t>
      </w:r>
      <w:proofErr w:type="spellStart"/>
      <w:r w:rsidRPr="00355EAE">
        <w:rPr>
          <w:rFonts w:ascii="Times New Roman" w:eastAsia="Calibri" w:hAnsi="Times New Roman" w:cs="Times New Roman"/>
          <w:sz w:val="24"/>
          <w:szCs w:val="24"/>
          <w:lang w:eastAsia="en-US"/>
        </w:rPr>
        <w:t>кв.м</w:t>
      </w:r>
      <w:proofErr w:type="spellEnd"/>
      <w:r w:rsidRPr="00355EAE">
        <w:rPr>
          <w:rFonts w:ascii="Times New Roman" w:eastAsia="Calibri" w:hAnsi="Times New Roman" w:cs="Times New Roman"/>
          <w:sz w:val="24"/>
          <w:szCs w:val="24"/>
          <w:lang w:eastAsia="en-US"/>
        </w:rPr>
        <w:t>, до 2-х этажей с ограждающими конструкциями из металлических сэндвич-панелей устанавливаются иные и дополнительные требования.</w:t>
      </w:r>
    </w:p>
    <w:p w14:paraId="69BCDF2B" w14:textId="77777777" w:rsidR="001451A6" w:rsidRPr="00B144CC" w:rsidRDefault="001451A6" w:rsidP="00AA5718">
      <w:pPr>
        <w:pStyle w:val="a7"/>
        <w:numPr>
          <w:ilvl w:val="2"/>
          <w:numId w:val="71"/>
        </w:numPr>
        <w:ind w:left="0" w:firstLine="0"/>
        <w:rPr>
          <w:rFonts w:ascii="Times New Roman" w:hAnsi="Times New Roman" w:cs="Times New Roman"/>
          <w:sz w:val="24"/>
          <w:szCs w:val="24"/>
          <w:shd w:val="clear" w:color="auto" w:fill="FFFFFF"/>
        </w:rPr>
      </w:pPr>
      <w:r w:rsidRPr="00B144CC">
        <w:rPr>
          <w:rFonts w:ascii="Times New Roman" w:hAnsi="Times New Roman" w:cs="Times New Roman"/>
          <w:sz w:val="24"/>
          <w:szCs w:val="24"/>
          <w:u w:val="single"/>
          <w:shd w:val="clear" w:color="auto" w:fill="FFFFFF"/>
        </w:rPr>
        <w:t>К цветовым решениям объектов капитального строительства:</w:t>
      </w:r>
    </w:p>
    <w:p w14:paraId="0DCA5D39" w14:textId="77777777" w:rsidR="001451A6" w:rsidRPr="00B144CC" w:rsidRDefault="001451A6" w:rsidP="001451A6">
      <w:pPr>
        <w:tabs>
          <w:tab w:val="left" w:pos="1134"/>
        </w:tabs>
        <w:spacing w:after="0" w:line="240" w:lineRule="auto"/>
        <w:ind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Цветовые решения зданий, строений, сооружений следует принимать в соответствии с рекомендуемыми колористическими палитрами. </w:t>
      </w:r>
    </w:p>
    <w:p w14:paraId="27671D10" w14:textId="77777777" w:rsidR="001451A6" w:rsidRPr="00B144CC" w:rsidRDefault="001451A6" w:rsidP="001451A6">
      <w:pPr>
        <w:tabs>
          <w:tab w:val="left" w:pos="1134"/>
        </w:tabs>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lastRenderedPageBreak/>
        <w:t>Цветовое решение (в том числе ограждений территорий в случае необходимости их установки) должно быть обосновано композиционными решениями здания и гармонично сочетаться с окружающей застройкой территории.</w:t>
      </w:r>
    </w:p>
    <w:p w14:paraId="39D2C1FC" w14:textId="77777777" w:rsidR="001451A6" w:rsidRPr="00B144CC" w:rsidRDefault="001451A6" w:rsidP="001451A6">
      <w:pPr>
        <w:tabs>
          <w:tab w:val="left" w:pos="1134"/>
        </w:tabs>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Цветовое решение покрытия кровли (кроме плоской кровли) должно быть увязано с общим архитектурным решением здания.</w:t>
      </w:r>
    </w:p>
    <w:p w14:paraId="6568ABD9" w14:textId="77777777" w:rsidR="001451A6" w:rsidRPr="00B144CC" w:rsidRDefault="001451A6" w:rsidP="001451A6">
      <w:pPr>
        <w:tabs>
          <w:tab w:val="left" w:pos="1134"/>
        </w:tabs>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1.1)</w:t>
      </w:r>
      <w:r w:rsidRPr="00B144CC">
        <w:rPr>
          <w:rFonts w:ascii="Times New Roman" w:hAnsi="Times New Roman" w:cs="Times New Roman"/>
          <w:sz w:val="24"/>
          <w:szCs w:val="24"/>
          <w:shd w:val="clear" w:color="auto" w:fill="FFFFFF"/>
        </w:rPr>
        <w:tab/>
        <w:t xml:space="preserve">К отделке фасадов (кроме объектов торгового назначения (магазинов) общей площадью до 1500 </w:t>
      </w:r>
      <w:proofErr w:type="spellStart"/>
      <w:r w:rsidRPr="00B144CC">
        <w:rPr>
          <w:rFonts w:ascii="Times New Roman" w:hAnsi="Times New Roman" w:cs="Times New Roman"/>
          <w:sz w:val="24"/>
          <w:szCs w:val="24"/>
          <w:shd w:val="clear" w:color="auto" w:fill="FFFFFF"/>
        </w:rPr>
        <w:t>кв.м</w:t>
      </w:r>
      <w:proofErr w:type="spellEnd"/>
      <w:r w:rsidRPr="00B144CC">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7B9592B9"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Красная цветовая палитра</w:t>
      </w:r>
    </w:p>
    <w:p w14:paraId="342ABCD1"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669A7045"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007F4ABA" wp14:editId="2E626E3B">
            <wp:extent cx="6480175"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61036" name="Рисунок 14840610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175" cy="1286510"/>
                    </a:xfrm>
                    <a:prstGeom prst="rect">
                      <a:avLst/>
                    </a:prstGeom>
                  </pic:spPr>
                </pic:pic>
              </a:graphicData>
            </a:graphic>
          </wp:inline>
        </w:drawing>
      </w:r>
    </w:p>
    <w:p w14:paraId="4DD1F8CF"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0B42ECB4"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112B8ACE" wp14:editId="4E78B6BF">
            <wp:extent cx="4057650" cy="61565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620" cy="615950"/>
                    </a:xfrm>
                    <a:prstGeom prst="rect">
                      <a:avLst/>
                    </a:prstGeom>
                    <a:noFill/>
                  </pic:spPr>
                </pic:pic>
              </a:graphicData>
            </a:graphic>
          </wp:inline>
        </w:drawing>
      </w:r>
    </w:p>
    <w:p w14:paraId="217F5E27"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2E4BD0D1"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Зеленая цветовая палитра</w:t>
      </w:r>
    </w:p>
    <w:p w14:paraId="2D96A2D1"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06F0EAF2"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08079E89" wp14:editId="2759A12C">
            <wp:extent cx="6480175" cy="12738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6371F02C"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2517B2E9"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3488DFB0" wp14:editId="01FA4074">
            <wp:extent cx="5708650" cy="621454"/>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0592" cy="621665"/>
                    </a:xfrm>
                    <a:prstGeom prst="rect">
                      <a:avLst/>
                    </a:prstGeom>
                    <a:noFill/>
                  </pic:spPr>
                </pic:pic>
              </a:graphicData>
            </a:graphic>
          </wp:inline>
        </w:drawing>
      </w:r>
    </w:p>
    <w:p w14:paraId="19374FD7"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79FEB19C"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Синяя цветовая палитра</w:t>
      </w:r>
    </w:p>
    <w:p w14:paraId="3AF0AAF4"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3DDB2117"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lastRenderedPageBreak/>
        <w:drawing>
          <wp:inline distT="0" distB="0" distL="0" distR="0" wp14:anchorId="788749A0" wp14:editId="792074C3">
            <wp:extent cx="6480175" cy="13157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5495" name="Рисунок 9376754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175" cy="1315720"/>
                    </a:xfrm>
                    <a:prstGeom prst="rect">
                      <a:avLst/>
                    </a:prstGeom>
                  </pic:spPr>
                </pic:pic>
              </a:graphicData>
            </a:graphic>
          </wp:inline>
        </w:drawing>
      </w:r>
    </w:p>
    <w:p w14:paraId="1A915004"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53B76911"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6D2C547F" wp14:editId="58B28F7C">
            <wp:extent cx="4876800" cy="621913"/>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4857" cy="621665"/>
                    </a:xfrm>
                    <a:prstGeom prst="rect">
                      <a:avLst/>
                    </a:prstGeom>
                    <a:noFill/>
                  </pic:spPr>
                </pic:pic>
              </a:graphicData>
            </a:graphic>
          </wp:inline>
        </w:drawing>
      </w:r>
    </w:p>
    <w:p w14:paraId="3E46932F"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34893C08"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Желтая цветовая палитра</w:t>
      </w:r>
    </w:p>
    <w:p w14:paraId="0FD0BD1A"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55F338C7"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553771EB" wp14:editId="4B1A3776">
            <wp:extent cx="6480175" cy="12776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6ED61C2E"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27041483"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47CE83B5" wp14:editId="589F886D">
            <wp:extent cx="6480175" cy="6330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6293AC8C"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564F5139"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Серая цветовая палитра.</w:t>
      </w:r>
    </w:p>
    <w:p w14:paraId="3BEBD3CB"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6128F5A6" w14:textId="77777777" w:rsidR="001451A6" w:rsidRPr="00B144CC" w:rsidRDefault="001451A6" w:rsidP="001451A6">
      <w:pPr>
        <w:spacing w:before="60" w:after="60" w:line="240" w:lineRule="auto"/>
        <w:jc w:val="both"/>
        <w:rPr>
          <w:rFonts w:ascii="Times New Roman" w:hAnsi="Times New Roman" w:cs="Times New Roman"/>
          <w:sz w:val="24"/>
          <w:szCs w:val="24"/>
          <w:u w:val="single"/>
          <w:shd w:val="clear" w:color="auto" w:fill="FFFFFF"/>
        </w:rPr>
      </w:pPr>
      <w:r w:rsidRPr="00B144CC">
        <w:rPr>
          <w:rFonts w:ascii="Times New Roman" w:hAnsi="Times New Roman" w:cs="Times New Roman"/>
          <w:noProof/>
          <w:sz w:val="24"/>
          <w:szCs w:val="24"/>
          <w:shd w:val="clear" w:color="auto" w:fill="FFFFFF"/>
        </w:rPr>
        <w:drawing>
          <wp:inline distT="0" distB="0" distL="0" distR="0" wp14:anchorId="7B4196FC" wp14:editId="1E4A3623">
            <wp:extent cx="6480175" cy="12592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7B64D883"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66D3196A" w14:textId="77777777" w:rsidR="001451A6" w:rsidRPr="00B144CC" w:rsidRDefault="001451A6" w:rsidP="001451A6">
      <w:pPr>
        <w:spacing w:before="60" w:after="60" w:line="240" w:lineRule="auto"/>
        <w:jc w:val="both"/>
        <w:rPr>
          <w:rFonts w:ascii="Times New Roman" w:hAnsi="Times New Roman" w:cs="Times New Roman"/>
          <w:sz w:val="24"/>
          <w:szCs w:val="24"/>
          <w:u w:val="single"/>
          <w:shd w:val="clear" w:color="auto" w:fill="FFFFFF"/>
        </w:rPr>
      </w:pPr>
      <w:r w:rsidRPr="00B144CC">
        <w:rPr>
          <w:rFonts w:ascii="Times New Roman" w:hAnsi="Times New Roman" w:cs="Times New Roman"/>
          <w:noProof/>
          <w:sz w:val="24"/>
          <w:szCs w:val="24"/>
          <w:shd w:val="clear" w:color="auto" w:fill="FFFFFF"/>
        </w:rPr>
        <w:drawing>
          <wp:inline distT="0" distB="0" distL="0" distR="0" wp14:anchorId="200BA878" wp14:editId="7A4ACF91">
            <wp:extent cx="6480175" cy="60579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4B82F337"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79B95A8C"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lastRenderedPageBreak/>
        <w:t>1.2) К металлическим элементам фасадов (кровля, ограждения, двери, стеновые панели из профилированного металлического листа) (кроме объектов торгового назначения (магазинов)</w:t>
      </w:r>
      <w:r w:rsidRPr="00B144CC">
        <w:rPr>
          <w:rFonts w:ascii="Times New Roman" w:eastAsia="Calibri" w:hAnsi="Times New Roman" w:cs="Times New Roman"/>
          <w:color w:val="000000"/>
          <w:sz w:val="24"/>
          <w:szCs w:val="24"/>
          <w:lang w:eastAsia="en-US"/>
        </w:rPr>
        <w:t xml:space="preserve"> </w:t>
      </w:r>
      <w:r w:rsidRPr="00B144CC">
        <w:rPr>
          <w:rFonts w:ascii="Times New Roman" w:hAnsi="Times New Roman" w:cs="Times New Roman"/>
          <w:sz w:val="24"/>
          <w:szCs w:val="24"/>
          <w:shd w:val="clear" w:color="auto" w:fill="FFFFFF"/>
        </w:rPr>
        <w:t xml:space="preserve">общей площадью до 1500 </w:t>
      </w:r>
      <w:proofErr w:type="spellStart"/>
      <w:r w:rsidRPr="00B144CC">
        <w:rPr>
          <w:rFonts w:ascii="Times New Roman" w:hAnsi="Times New Roman" w:cs="Times New Roman"/>
          <w:sz w:val="24"/>
          <w:szCs w:val="24"/>
          <w:shd w:val="clear" w:color="auto" w:fill="FFFFFF"/>
        </w:rPr>
        <w:t>кв.м</w:t>
      </w:r>
      <w:proofErr w:type="spellEnd"/>
      <w:r w:rsidRPr="00B144CC">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56D39755" w14:textId="77777777" w:rsidR="001451A6" w:rsidRPr="00B144CC" w:rsidRDefault="001451A6" w:rsidP="001451A6">
      <w:pPr>
        <w:spacing w:after="0" w:line="240" w:lineRule="auto"/>
        <w:jc w:val="both"/>
        <w:rPr>
          <w:rFonts w:ascii="Times New Roman" w:hAnsi="Times New Roman" w:cs="Times New Roman"/>
          <w:noProof/>
          <w:sz w:val="24"/>
          <w:szCs w:val="24"/>
          <w:shd w:val="clear" w:color="auto" w:fill="FFFFFF"/>
          <w14:ligatures w14:val="standardContextual"/>
        </w:rPr>
      </w:pPr>
      <w:r w:rsidRPr="00B144CC">
        <w:rPr>
          <w:rFonts w:ascii="Times New Roman" w:hAnsi="Times New Roman" w:cs="Times New Roman"/>
          <w:noProof/>
          <w:color w:val="000000"/>
          <w:sz w:val="24"/>
          <w:szCs w:val="24"/>
          <w:shd w:val="clear" w:color="auto" w:fill="FFFFFF"/>
        </w:rPr>
        <w:drawing>
          <wp:inline distT="0" distB="0" distL="0" distR="0" wp14:anchorId="2309F4EC" wp14:editId="5005D654">
            <wp:extent cx="6390005" cy="198800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0E617611" w14:textId="77777777" w:rsidR="001451A6" w:rsidRPr="00B144CC" w:rsidRDefault="001451A6" w:rsidP="001451A6">
      <w:pPr>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1.3) К отделке фасадов объектов торгового назначения (магазинов) общей площадью до 1500 </w:t>
      </w:r>
      <w:proofErr w:type="spellStart"/>
      <w:r w:rsidRPr="00B144CC">
        <w:rPr>
          <w:rFonts w:ascii="Times New Roman" w:hAnsi="Times New Roman" w:cs="Times New Roman"/>
          <w:sz w:val="24"/>
          <w:szCs w:val="24"/>
          <w:shd w:val="clear" w:color="auto" w:fill="FFFFFF"/>
        </w:rPr>
        <w:t>кв.м</w:t>
      </w:r>
      <w:proofErr w:type="spellEnd"/>
      <w:r w:rsidRPr="00B144CC">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4BFB2A04" w14:textId="77777777" w:rsidR="001451A6" w:rsidRPr="00B144CC" w:rsidRDefault="001451A6" w:rsidP="001451A6">
      <w:pPr>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7D87ABFF" w14:textId="77777777" w:rsidR="001451A6" w:rsidRPr="00B144CC" w:rsidRDefault="001451A6" w:rsidP="001451A6">
      <w:pPr>
        <w:spacing w:after="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 </w:t>
      </w:r>
      <w:r w:rsidRPr="00B144CC">
        <w:rPr>
          <w:rFonts w:ascii="Times New Roman" w:hAnsi="Times New Roman" w:cs="Times New Roman"/>
          <w:noProof/>
          <w:sz w:val="24"/>
          <w:szCs w:val="24"/>
        </w:rPr>
        <w:drawing>
          <wp:inline distT="0" distB="0" distL="0" distR="0" wp14:anchorId="0AFC3121" wp14:editId="07F585F3">
            <wp:extent cx="4171950" cy="1987550"/>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73030" cy="1988065"/>
                    </a:xfrm>
                    <a:prstGeom prst="rect">
                      <a:avLst/>
                    </a:prstGeom>
                  </pic:spPr>
                </pic:pic>
              </a:graphicData>
            </a:graphic>
          </wp:inline>
        </w:drawing>
      </w:r>
    </w:p>
    <w:p w14:paraId="58DE5FF4" w14:textId="77777777" w:rsidR="001451A6" w:rsidRPr="00B144CC" w:rsidRDefault="001451A6" w:rsidP="001451A6">
      <w:pPr>
        <w:spacing w:before="120"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Цвета для металлических элементов отделки фасадов и других материалов с заводским покрытием: </w:t>
      </w:r>
    </w:p>
    <w:p w14:paraId="6613F977" w14:textId="77777777" w:rsidR="001451A6" w:rsidRPr="00B144CC" w:rsidRDefault="001451A6" w:rsidP="001451A6">
      <w:pPr>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вся палитра RAL 7ххх, включая темные оттенки:</w:t>
      </w:r>
    </w:p>
    <w:p w14:paraId="275644AA" w14:textId="77777777" w:rsidR="001451A6" w:rsidRPr="00B144CC" w:rsidRDefault="001451A6" w:rsidP="001451A6">
      <w:pPr>
        <w:spacing w:after="0" w:line="240" w:lineRule="auto"/>
        <w:jc w:val="both"/>
        <w:rPr>
          <w:rFonts w:ascii="Times New Roman" w:hAnsi="Times New Roman" w:cs="Times New Roman"/>
          <w:sz w:val="24"/>
          <w:szCs w:val="24"/>
          <w:highlight w:val="magenta"/>
          <w:shd w:val="clear" w:color="auto" w:fill="FFFFFF"/>
        </w:rPr>
      </w:pPr>
      <w:r w:rsidRPr="00B144CC">
        <w:rPr>
          <w:rFonts w:ascii="Times New Roman" w:hAnsi="Times New Roman" w:cs="Times New Roman"/>
          <w:noProof/>
          <w:sz w:val="24"/>
          <w:szCs w:val="24"/>
          <w:highlight w:val="magenta"/>
          <w:shd w:val="clear" w:color="auto" w:fill="FFFFFF"/>
        </w:rPr>
        <w:drawing>
          <wp:inline distT="0" distB="0" distL="0" distR="0" wp14:anchorId="71206F46" wp14:editId="0459D2E2">
            <wp:extent cx="1739900" cy="596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2198" cy="597688"/>
                    </a:xfrm>
                    <a:prstGeom prst="rect">
                      <a:avLst/>
                    </a:prstGeom>
                    <a:noFill/>
                  </pic:spPr>
                </pic:pic>
              </a:graphicData>
            </a:graphic>
          </wp:inline>
        </w:drawing>
      </w:r>
    </w:p>
    <w:p w14:paraId="3394FFF5" w14:textId="77777777" w:rsidR="001451A6" w:rsidRPr="00B144CC" w:rsidRDefault="001451A6" w:rsidP="001451A6">
      <w:pPr>
        <w:spacing w:before="120"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Дополнительные контрастные цвета к декоративным и акцентным элементам фасадных покрытий (не более 30%) объектов торгового назначения (магазинов) </w:t>
      </w:r>
      <w:r w:rsidRPr="00B144CC">
        <w:rPr>
          <w:rFonts w:ascii="Times New Roman" w:hAnsi="Times New Roman" w:cs="Times New Roman"/>
          <w:sz w:val="24"/>
          <w:szCs w:val="24"/>
        </w:rPr>
        <w:t xml:space="preserve">общей площадью до 1500 </w:t>
      </w:r>
      <w:proofErr w:type="spellStart"/>
      <w:r w:rsidRPr="00B144CC">
        <w:rPr>
          <w:rFonts w:ascii="Times New Roman" w:hAnsi="Times New Roman" w:cs="Times New Roman"/>
          <w:sz w:val="24"/>
          <w:szCs w:val="24"/>
        </w:rPr>
        <w:t>кв.м</w:t>
      </w:r>
      <w:proofErr w:type="spellEnd"/>
      <w:r w:rsidRPr="00B144CC">
        <w:rPr>
          <w:rFonts w:ascii="Times New Roman" w:hAnsi="Times New Roman" w:cs="Times New Roman"/>
          <w:sz w:val="24"/>
          <w:szCs w:val="24"/>
        </w:rPr>
        <w:t xml:space="preserve"> до 2-х этажей с ограждающими конструкциями из металлических сэндвич-панелей,</w:t>
      </w:r>
      <w:r w:rsidRPr="00B144CC">
        <w:rPr>
          <w:rFonts w:ascii="Times New Roman" w:hAnsi="Times New Roman" w:cs="Times New Roman"/>
          <w:sz w:val="24"/>
          <w:szCs w:val="24"/>
          <w:shd w:val="clear" w:color="auto" w:fill="FFFFFF"/>
        </w:rPr>
        <w:t xml:space="preserve"> в том числе выполненным из натуральных материалов и имитирующих натуральные материалы:</w:t>
      </w:r>
    </w:p>
    <w:p w14:paraId="762C1771" w14:textId="77777777" w:rsidR="001451A6" w:rsidRPr="00B144CC" w:rsidRDefault="001451A6" w:rsidP="001451A6">
      <w:pPr>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 серая цветовая палитра: RAL </w:t>
      </w:r>
      <w:proofErr w:type="spellStart"/>
      <w:r w:rsidRPr="00B144CC">
        <w:rPr>
          <w:rFonts w:ascii="Times New Roman" w:hAnsi="Times New Roman" w:cs="Times New Roman"/>
          <w:sz w:val="24"/>
          <w:szCs w:val="24"/>
          <w:shd w:val="clear" w:color="auto" w:fill="FFFFFF"/>
        </w:rPr>
        <w:t>classic</w:t>
      </w:r>
      <w:proofErr w:type="spellEnd"/>
      <w:r w:rsidRPr="00B144CC">
        <w:rPr>
          <w:rFonts w:ascii="Times New Roman" w:hAnsi="Times New Roman" w:cs="Times New Roman"/>
          <w:sz w:val="24"/>
          <w:szCs w:val="24"/>
          <w:shd w:val="clear" w:color="auto" w:fill="FFFFFF"/>
        </w:rPr>
        <w:t xml:space="preserve"> - всех оттенков 7ххх, 9ххх:</w:t>
      </w:r>
    </w:p>
    <w:p w14:paraId="148C4828" w14:textId="77777777" w:rsidR="001451A6" w:rsidRPr="00B144CC" w:rsidRDefault="001451A6" w:rsidP="001451A6">
      <w:pPr>
        <w:spacing w:after="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04FBE4B9" wp14:editId="4E823EA9">
            <wp:extent cx="6515100" cy="647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0621" cy="648249"/>
                    </a:xfrm>
                    <a:prstGeom prst="rect">
                      <a:avLst/>
                    </a:prstGeom>
                    <a:noFill/>
                  </pic:spPr>
                </pic:pic>
              </a:graphicData>
            </a:graphic>
          </wp:inline>
        </w:drawing>
      </w:r>
    </w:p>
    <w:p w14:paraId="64B8F4FB" w14:textId="77777777" w:rsidR="001451A6" w:rsidRPr="00B144CC" w:rsidRDefault="001451A6" w:rsidP="001451A6">
      <w:pPr>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 коричневая (красно-кирпичная) цветовая палитра: RAL </w:t>
      </w:r>
      <w:proofErr w:type="spellStart"/>
      <w:r w:rsidRPr="00B144CC">
        <w:rPr>
          <w:rFonts w:ascii="Times New Roman" w:hAnsi="Times New Roman" w:cs="Times New Roman"/>
          <w:sz w:val="24"/>
          <w:szCs w:val="24"/>
          <w:shd w:val="clear" w:color="auto" w:fill="FFFFFF"/>
        </w:rPr>
        <w:t>classic</w:t>
      </w:r>
      <w:proofErr w:type="spellEnd"/>
      <w:r w:rsidRPr="00B144CC">
        <w:rPr>
          <w:rFonts w:ascii="Times New Roman" w:hAnsi="Times New Roman" w:cs="Times New Roman"/>
          <w:sz w:val="24"/>
          <w:szCs w:val="24"/>
          <w:shd w:val="clear" w:color="auto" w:fill="FFFFFF"/>
        </w:rPr>
        <w:t xml:space="preserve"> - всех оттенков 8ххх, RAL 1001, 1002, 1013, 1011, 1014, 1015, 1019, 1024:</w:t>
      </w:r>
    </w:p>
    <w:p w14:paraId="269B21D8" w14:textId="77777777" w:rsidR="001451A6" w:rsidRPr="00B144CC" w:rsidRDefault="001451A6" w:rsidP="001451A6">
      <w:pPr>
        <w:spacing w:before="120" w:after="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highlight w:val="magenta"/>
          <w:shd w:val="clear" w:color="auto" w:fill="FFFFFF"/>
        </w:rPr>
        <w:lastRenderedPageBreak/>
        <w:drawing>
          <wp:inline distT="0" distB="0" distL="0" distR="0" wp14:anchorId="75AAAEBC" wp14:editId="2FFE5E3B">
            <wp:extent cx="6517005" cy="6464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7005" cy="646430"/>
                    </a:xfrm>
                    <a:prstGeom prst="rect">
                      <a:avLst/>
                    </a:prstGeom>
                    <a:noFill/>
                  </pic:spPr>
                </pic:pic>
              </a:graphicData>
            </a:graphic>
          </wp:inline>
        </w:drawing>
      </w:r>
      <w:r w:rsidRPr="00B144CC">
        <w:rPr>
          <w:rFonts w:ascii="Times New Roman" w:hAnsi="Times New Roman" w:cs="Times New Roman"/>
          <w:sz w:val="24"/>
          <w:szCs w:val="24"/>
          <w:shd w:val="clear" w:color="auto" w:fill="FFFFFF"/>
        </w:rPr>
        <w:t>Цвета профилей (окон, остекленных дверей, витражей и фасадов):</w:t>
      </w:r>
    </w:p>
    <w:p w14:paraId="286E1B16" w14:textId="77777777" w:rsidR="001451A6" w:rsidRPr="00B144CC" w:rsidRDefault="001451A6" w:rsidP="001451A6">
      <w:pPr>
        <w:spacing w:after="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4C71C1B1" wp14:editId="43208F59">
            <wp:extent cx="4470400" cy="596900"/>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1793" cy="597086"/>
                    </a:xfrm>
                    <a:prstGeom prst="rect">
                      <a:avLst/>
                    </a:prstGeom>
                    <a:noFill/>
                  </pic:spPr>
                </pic:pic>
              </a:graphicData>
            </a:graphic>
          </wp:inline>
        </w:drawing>
      </w:r>
    </w:p>
    <w:p w14:paraId="2311D6A3" w14:textId="77777777" w:rsidR="001451A6" w:rsidRPr="00B144CC" w:rsidRDefault="001451A6" w:rsidP="001451A6">
      <w:pPr>
        <w:spacing w:after="0" w:line="240" w:lineRule="auto"/>
        <w:jc w:val="both"/>
        <w:rPr>
          <w:rFonts w:ascii="Times New Roman" w:hAnsi="Times New Roman" w:cs="Times New Roman"/>
          <w:sz w:val="24"/>
          <w:szCs w:val="24"/>
        </w:rPr>
      </w:pPr>
      <w:r w:rsidRPr="00B144CC">
        <w:rPr>
          <w:rFonts w:ascii="Times New Roman" w:hAnsi="Times New Roman" w:cs="Times New Roman"/>
          <w:sz w:val="24"/>
          <w:szCs w:val="24"/>
        </w:rPr>
        <w:t>Имитация дерева – все оттенки:</w:t>
      </w:r>
    </w:p>
    <w:p w14:paraId="7E63F52A" w14:textId="77777777" w:rsidR="001451A6" w:rsidRPr="00B144CC" w:rsidRDefault="001451A6" w:rsidP="001451A6">
      <w:pPr>
        <w:spacing w:after="0" w:line="240" w:lineRule="auto"/>
        <w:jc w:val="both"/>
        <w:rPr>
          <w:rFonts w:ascii="Times New Roman" w:hAnsi="Times New Roman" w:cs="Times New Roman"/>
          <w:sz w:val="24"/>
          <w:szCs w:val="24"/>
        </w:rPr>
      </w:pPr>
      <w:r w:rsidRPr="00B144CC">
        <w:rPr>
          <w:rFonts w:ascii="Times New Roman" w:hAnsi="Times New Roman" w:cs="Times New Roman"/>
          <w:noProof/>
          <w:sz w:val="24"/>
          <w:szCs w:val="24"/>
        </w:rPr>
        <w:drawing>
          <wp:inline distT="0" distB="0" distL="0" distR="0" wp14:anchorId="53282053" wp14:editId="456CE592">
            <wp:extent cx="946150" cy="742950"/>
            <wp:effectExtent l="0" t="0" r="6350" b="0"/>
            <wp:docPr id="1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6150" cy="742950"/>
                    </a:xfrm>
                    <a:prstGeom prst="rect">
                      <a:avLst/>
                    </a:prstGeom>
                    <a:noFill/>
                    <a:ln>
                      <a:noFill/>
                    </a:ln>
                  </pic:spPr>
                </pic:pic>
              </a:graphicData>
            </a:graphic>
          </wp:inline>
        </w:drawing>
      </w:r>
    </w:p>
    <w:p w14:paraId="5BC1572C" w14:textId="77777777" w:rsidR="001451A6" w:rsidRPr="00B144CC" w:rsidRDefault="001451A6" w:rsidP="001451A6">
      <w:pPr>
        <w:spacing w:after="0" w:line="240" w:lineRule="auto"/>
        <w:ind w:firstLine="709"/>
        <w:jc w:val="both"/>
        <w:rPr>
          <w:rFonts w:ascii="Times New Roman" w:hAnsi="Times New Roman" w:cs="Times New Roman"/>
          <w:sz w:val="24"/>
          <w:szCs w:val="24"/>
          <w:shd w:val="clear" w:color="auto" w:fill="FFFFFF"/>
        </w:rPr>
      </w:pPr>
    </w:p>
    <w:p w14:paraId="233A2A33" w14:textId="77777777" w:rsidR="001451A6" w:rsidRPr="00B144CC" w:rsidRDefault="001451A6" w:rsidP="001451A6">
      <w:pPr>
        <w:rPr>
          <w:rFonts w:ascii="Times New Roman" w:hAnsi="Times New Roman" w:cs="Times New Roman"/>
          <w:b/>
          <w:sz w:val="24"/>
          <w:szCs w:val="24"/>
          <w:shd w:val="clear" w:color="auto" w:fill="FFFFFF"/>
        </w:rPr>
      </w:pPr>
      <w:r w:rsidRPr="00B144CC">
        <w:rPr>
          <w:rFonts w:ascii="Times New Roman" w:hAnsi="Times New Roman" w:cs="Times New Roman"/>
          <w:bCs/>
          <w:sz w:val="24"/>
          <w:szCs w:val="24"/>
          <w:shd w:val="clear" w:color="auto" w:fill="FFFFFF"/>
        </w:rPr>
        <w:t>2)</w:t>
      </w:r>
      <w:r w:rsidRPr="00B144CC">
        <w:rPr>
          <w:rFonts w:ascii="Times New Roman" w:hAnsi="Times New Roman" w:cs="Times New Roman"/>
          <w:bCs/>
          <w:sz w:val="24"/>
          <w:szCs w:val="24"/>
          <w:shd w:val="clear" w:color="auto" w:fill="FFFFFF"/>
        </w:rPr>
        <w:tab/>
        <w:t xml:space="preserve"> </w:t>
      </w:r>
      <w:r w:rsidRPr="00B144CC">
        <w:rPr>
          <w:rFonts w:ascii="Times New Roman" w:hAnsi="Times New Roman" w:cs="Times New Roman"/>
          <w:bCs/>
          <w:sz w:val="24"/>
          <w:szCs w:val="24"/>
          <w:u w:val="single"/>
          <w:shd w:val="clear" w:color="auto" w:fill="FFFFFF"/>
        </w:rPr>
        <w:t>К отделочным и (или) строительным материалам объектов капитального строительства</w:t>
      </w:r>
      <w:r w:rsidRPr="00B144CC">
        <w:rPr>
          <w:rFonts w:ascii="Times New Roman" w:hAnsi="Times New Roman" w:cs="Times New Roman"/>
          <w:b/>
          <w:sz w:val="24"/>
          <w:szCs w:val="24"/>
          <w:shd w:val="clear" w:color="auto" w:fill="FFFFFF"/>
        </w:rPr>
        <w:t>:</w:t>
      </w:r>
    </w:p>
    <w:p w14:paraId="097199A2" w14:textId="77777777" w:rsidR="001451A6" w:rsidRPr="00B144CC" w:rsidRDefault="001451A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B144CC">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B144CC">
        <w:rPr>
          <w:rFonts w:ascii="Times New Roman" w:hAnsi="Times New Roman" w:cs="Times New Roman"/>
          <w:sz w:val="24"/>
          <w:szCs w:val="24"/>
          <w:shd w:val="clear" w:color="auto" w:fill="FFFFFF"/>
        </w:rPr>
        <w:t>керамогранит</w:t>
      </w:r>
      <w:proofErr w:type="spellEnd"/>
      <w:r w:rsidRPr="00B144CC">
        <w:rPr>
          <w:rFonts w:ascii="Times New Roman" w:hAnsi="Times New Roman" w:cs="Times New Roman"/>
          <w:sz w:val="24"/>
          <w:szCs w:val="24"/>
          <w:shd w:val="clear" w:color="auto" w:fill="FFFFFF"/>
        </w:rPr>
        <w:t xml:space="preserve"> </w:t>
      </w:r>
      <w:r w:rsidRPr="00B144CC">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B144CC">
        <w:rPr>
          <w:rFonts w:ascii="Times New Roman" w:hAnsi="Times New Roman" w:cs="Times New Roman"/>
          <w:color w:val="000000"/>
          <w:sz w:val="24"/>
          <w:szCs w:val="24"/>
          <w:shd w:val="clear" w:color="auto" w:fill="FFFFFF"/>
        </w:rPr>
        <w:t>фиброцементных</w:t>
      </w:r>
      <w:proofErr w:type="spellEnd"/>
      <w:r w:rsidRPr="00B144CC">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661F8AAE" w14:textId="77777777" w:rsidR="001451A6" w:rsidRPr="00B144CC" w:rsidRDefault="001451A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для объектов торгового назначения (магазинов), общественного назначения, общая площадь которых составляет не более чем 1500 квадратных </w:t>
      </w:r>
      <w:r w:rsidRPr="00B144CC">
        <w:rPr>
          <w:rFonts w:ascii="Times New Roman" w:hAnsi="Times New Roman" w:cs="Times New Roman"/>
          <w:color w:val="000000"/>
          <w:sz w:val="24"/>
          <w:szCs w:val="24"/>
        </w:rPr>
        <w:t>метров -</w:t>
      </w:r>
      <w:r w:rsidRPr="00B144CC">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63182334" w14:textId="77777777" w:rsidR="001451A6" w:rsidRPr="00B144CC" w:rsidRDefault="001451A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B144CC">
        <w:rPr>
          <w:rFonts w:ascii="Times New Roman" w:hAnsi="Times New Roman" w:cs="Times New Roman"/>
          <w:color w:val="000000"/>
          <w:sz w:val="24"/>
          <w:szCs w:val="24"/>
          <w:shd w:val="clear" w:color="auto" w:fill="FFFFFF"/>
          <w:vertAlign w:val="superscript"/>
        </w:rPr>
        <w:t xml:space="preserve">о </w:t>
      </w:r>
      <w:r w:rsidRPr="00B144CC">
        <w:rPr>
          <w:rFonts w:ascii="Times New Roman" w:hAnsi="Times New Roman" w:cs="Times New Roman"/>
          <w:color w:val="000000"/>
          <w:sz w:val="24"/>
          <w:szCs w:val="24"/>
          <w:shd w:val="clear" w:color="auto" w:fill="FFFFFF"/>
        </w:rPr>
        <w:t>С, минимальной температуре -45</w:t>
      </w:r>
      <w:r w:rsidRPr="00B144CC">
        <w:rPr>
          <w:rFonts w:ascii="Times New Roman" w:hAnsi="Times New Roman" w:cs="Times New Roman"/>
          <w:color w:val="000000"/>
          <w:sz w:val="24"/>
          <w:szCs w:val="24"/>
          <w:shd w:val="clear" w:color="auto" w:fill="FFFFFF"/>
          <w:vertAlign w:val="superscript"/>
        </w:rPr>
        <w:t>о</w:t>
      </w:r>
      <w:r w:rsidRPr="00B144CC">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300B749B" w14:textId="77777777" w:rsidR="001451A6" w:rsidRPr="00B144CC" w:rsidRDefault="001451A6" w:rsidP="001451A6">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B144CC">
        <w:rPr>
          <w:rFonts w:ascii="Times New Roman" w:hAnsi="Times New Roman" w:cs="Times New Roman"/>
          <w:color w:val="000000"/>
          <w:sz w:val="24"/>
          <w:szCs w:val="24"/>
          <w:shd w:val="clear" w:color="auto" w:fill="FFFFFF"/>
        </w:rPr>
        <w:t>грязеудержание</w:t>
      </w:r>
      <w:proofErr w:type="spellEnd"/>
      <w:r w:rsidRPr="00B144CC">
        <w:rPr>
          <w:rFonts w:ascii="Times New Roman" w:hAnsi="Times New Roman" w:cs="Times New Roman"/>
          <w:color w:val="000000"/>
          <w:sz w:val="24"/>
          <w:szCs w:val="24"/>
          <w:shd w:val="clear" w:color="auto" w:fill="FFFFFF"/>
        </w:rPr>
        <w:t xml:space="preserve">, </w:t>
      </w:r>
      <w:proofErr w:type="spellStart"/>
      <w:r w:rsidRPr="00B144CC">
        <w:rPr>
          <w:rFonts w:ascii="Times New Roman" w:hAnsi="Times New Roman" w:cs="Times New Roman"/>
          <w:color w:val="000000"/>
          <w:sz w:val="24"/>
          <w:szCs w:val="24"/>
          <w:shd w:val="clear" w:color="auto" w:fill="FFFFFF"/>
        </w:rPr>
        <w:t>меление</w:t>
      </w:r>
      <w:proofErr w:type="spellEnd"/>
      <w:r w:rsidRPr="00B144CC">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B144CC">
        <w:rPr>
          <w:rFonts w:ascii="Times New Roman" w:hAnsi="Times New Roman" w:cs="Times New Roman"/>
          <w:color w:val="000000"/>
          <w:sz w:val="24"/>
          <w:szCs w:val="24"/>
          <w:shd w:val="clear" w:color="auto" w:fill="FFFFFF"/>
        </w:rPr>
        <w:t>п.п</w:t>
      </w:r>
      <w:proofErr w:type="spellEnd"/>
      <w:r w:rsidRPr="00B144CC">
        <w:rPr>
          <w:rFonts w:ascii="Times New Roman" w:hAnsi="Times New Roman" w:cs="Times New Roman"/>
          <w:color w:val="000000"/>
          <w:sz w:val="24"/>
          <w:szCs w:val="24"/>
          <w:shd w:val="clear" w:color="auto" w:fill="FFFFFF"/>
        </w:rPr>
        <w:t>. 8.2, 8.3, 8.4;</w:t>
      </w:r>
    </w:p>
    <w:p w14:paraId="42853BAB" w14:textId="77777777" w:rsidR="001451A6" w:rsidRPr="00B144CC" w:rsidRDefault="001451A6" w:rsidP="00AA5718">
      <w:pPr>
        <w:numPr>
          <w:ilvl w:val="0"/>
          <w:numId w:val="86"/>
        </w:numPr>
        <w:tabs>
          <w:tab w:val="left" w:pos="360"/>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B144CC">
        <w:rPr>
          <w:rFonts w:ascii="Times New Roman" w:hAnsi="Times New Roman" w:cs="Times New Roman"/>
          <w:color w:val="000000"/>
          <w:sz w:val="24"/>
          <w:szCs w:val="24"/>
        </w:rPr>
        <w:t>светопрозрачных</w:t>
      </w:r>
      <w:proofErr w:type="spellEnd"/>
      <w:r w:rsidRPr="00B144CC">
        <w:rPr>
          <w:rFonts w:ascii="Times New Roman" w:hAnsi="Times New Roman" w:cs="Times New Roman"/>
          <w:color w:val="000000"/>
          <w:sz w:val="24"/>
          <w:szCs w:val="24"/>
        </w:rPr>
        <w:t xml:space="preserve"> конструкций;</w:t>
      </w:r>
    </w:p>
    <w:p w14:paraId="0C4EF567" w14:textId="77777777" w:rsidR="001451A6" w:rsidRPr="00B144CC" w:rsidRDefault="001451A6" w:rsidP="001451A6">
      <w:pPr>
        <w:spacing w:after="0" w:line="240" w:lineRule="auto"/>
        <w:ind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Не допускается</w:t>
      </w:r>
      <w:r w:rsidRPr="00B144CC">
        <w:rPr>
          <w:rFonts w:ascii="Times New Roman" w:hAnsi="Times New Roman" w:cs="Times New Roman"/>
          <w:color w:val="000000"/>
          <w:sz w:val="24"/>
          <w:szCs w:val="24"/>
          <w:shd w:val="clear" w:color="auto" w:fill="FFFFFF"/>
        </w:rPr>
        <w:t>:</w:t>
      </w:r>
    </w:p>
    <w:p w14:paraId="4C292192"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60F9BDDF"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67F5FA10"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B144CC">
        <w:rPr>
          <w:rFonts w:ascii="Times New Roman" w:eastAsia="Calibri" w:hAnsi="Times New Roman" w:cs="Times New Roman"/>
          <w:sz w:val="24"/>
          <w:szCs w:val="24"/>
          <w:lang w:eastAsia="en-US"/>
        </w:rPr>
        <w:t>пенополистирола</w:t>
      </w:r>
      <w:proofErr w:type="spellEnd"/>
      <w:r w:rsidRPr="00B144CC">
        <w:rPr>
          <w:rFonts w:ascii="Times New Roman" w:eastAsia="Calibri" w:hAnsi="Times New Roman" w:cs="Times New Roman"/>
          <w:sz w:val="24"/>
          <w:szCs w:val="24"/>
          <w:lang w:eastAsia="en-US"/>
        </w:rPr>
        <w:t>;</w:t>
      </w:r>
    </w:p>
    <w:p w14:paraId="628720C9"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использование бетонных </w:t>
      </w:r>
      <w:proofErr w:type="spellStart"/>
      <w:r w:rsidRPr="00B144CC">
        <w:rPr>
          <w:rFonts w:ascii="Times New Roman" w:hAnsi="Times New Roman" w:cs="Times New Roman"/>
          <w:color w:val="000000"/>
          <w:sz w:val="24"/>
          <w:szCs w:val="24"/>
          <w:shd w:val="clear" w:color="auto" w:fill="FFFFFF"/>
        </w:rPr>
        <w:t>фиброцементных</w:t>
      </w:r>
      <w:proofErr w:type="spellEnd"/>
      <w:r w:rsidRPr="00B144CC">
        <w:rPr>
          <w:rFonts w:ascii="Times New Roman" w:hAnsi="Times New Roman" w:cs="Times New Roman"/>
          <w:color w:val="000000"/>
          <w:sz w:val="24"/>
          <w:szCs w:val="24"/>
          <w:shd w:val="clear" w:color="auto" w:fill="FFFFFF"/>
        </w:rPr>
        <w:t xml:space="preserve"> элементов без гидрофобного покрытия;</w:t>
      </w:r>
    </w:p>
    <w:p w14:paraId="7501AB37"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5C1241E8"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B144CC">
        <w:rPr>
          <w:rFonts w:ascii="Times New Roman" w:eastAsia="Calibri" w:hAnsi="Times New Roman" w:cs="Times New Roman"/>
          <w:sz w:val="24"/>
          <w:szCs w:val="24"/>
          <w:lang w:eastAsia="en-US"/>
        </w:rPr>
        <w:t>выходящих на территории общего пользования);</w:t>
      </w:r>
    </w:p>
    <w:p w14:paraId="437754E5"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B144CC">
        <w:rPr>
          <w:rFonts w:ascii="Times New Roman" w:hAnsi="Times New Roman" w:cs="Times New Roman"/>
          <w:color w:val="000000"/>
          <w:sz w:val="24"/>
          <w:szCs w:val="24"/>
        </w:rPr>
        <w:t>пенополистирола</w:t>
      </w:r>
      <w:proofErr w:type="spellEnd"/>
      <w:r w:rsidRPr="00B144CC">
        <w:rPr>
          <w:rFonts w:ascii="Times New Roman" w:hAnsi="Times New Roman" w:cs="Times New Roman"/>
          <w:color w:val="000000"/>
          <w:sz w:val="24"/>
          <w:szCs w:val="24"/>
        </w:rPr>
        <w:t xml:space="preserve">, </w:t>
      </w:r>
      <w:proofErr w:type="spellStart"/>
      <w:r w:rsidRPr="00B144CC">
        <w:rPr>
          <w:rFonts w:ascii="Times New Roman" w:hAnsi="Times New Roman" w:cs="Times New Roman"/>
          <w:color w:val="000000"/>
          <w:sz w:val="24"/>
          <w:szCs w:val="24"/>
        </w:rPr>
        <w:t>пенополиуретана</w:t>
      </w:r>
      <w:proofErr w:type="spellEnd"/>
      <w:r w:rsidRPr="00B144CC">
        <w:rPr>
          <w:rFonts w:ascii="Times New Roman" w:hAnsi="Times New Roman" w:cs="Times New Roman"/>
          <w:color w:val="000000"/>
          <w:sz w:val="24"/>
          <w:szCs w:val="24"/>
        </w:rPr>
        <w:t xml:space="preserve">, </w:t>
      </w:r>
      <w:proofErr w:type="spellStart"/>
      <w:r w:rsidRPr="00B144CC">
        <w:rPr>
          <w:rFonts w:ascii="Times New Roman" w:hAnsi="Times New Roman" w:cs="Times New Roman"/>
          <w:color w:val="000000"/>
          <w:sz w:val="24"/>
          <w:szCs w:val="24"/>
        </w:rPr>
        <w:t>минваты</w:t>
      </w:r>
      <w:proofErr w:type="spellEnd"/>
      <w:r w:rsidRPr="00B144CC">
        <w:rPr>
          <w:rFonts w:ascii="Times New Roman" w:hAnsi="Times New Roman" w:cs="Times New Roman"/>
          <w:color w:val="000000"/>
          <w:sz w:val="24"/>
          <w:szCs w:val="24"/>
        </w:rPr>
        <w:t xml:space="preserve"> с тонким штукатурным слоем, ниже 2 метров над уровнем земли;</w:t>
      </w:r>
    </w:p>
    <w:p w14:paraId="5400B972"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3AD7259A"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 xml:space="preserve">отделка фасада </w:t>
      </w:r>
      <w:proofErr w:type="spellStart"/>
      <w:r w:rsidRPr="00B144CC">
        <w:rPr>
          <w:rFonts w:ascii="Times New Roman" w:hAnsi="Times New Roman" w:cs="Times New Roman"/>
          <w:color w:val="000000"/>
          <w:sz w:val="24"/>
          <w:szCs w:val="24"/>
        </w:rPr>
        <w:t>керамогранитной</w:t>
      </w:r>
      <w:proofErr w:type="spellEnd"/>
      <w:r w:rsidRPr="00B144CC">
        <w:rPr>
          <w:rFonts w:ascii="Times New Roman" w:hAnsi="Times New Roman" w:cs="Times New Roman"/>
          <w:color w:val="000000"/>
          <w:sz w:val="24"/>
          <w:szCs w:val="24"/>
        </w:rPr>
        <w:t xml:space="preserve"> глянцевой однотонной плиткой 600х600 мм;</w:t>
      </w:r>
    </w:p>
    <w:p w14:paraId="6ACA60F4"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lastRenderedPageBreak/>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70F672F0"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39A45C98"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использование в качестве материалов ограждения территории бетонных плит и бетонных секций, профилированного листа, колючей проволоки;</w:t>
      </w:r>
    </w:p>
    <w:p w14:paraId="71811359"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7FD03F41"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73179F9D"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пластиковых панелей, сотового поликарбоната;</w:t>
      </w:r>
    </w:p>
    <w:p w14:paraId="6C5345BD"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винилового </w:t>
      </w:r>
      <w:proofErr w:type="spellStart"/>
      <w:r w:rsidRPr="00B144CC">
        <w:rPr>
          <w:rFonts w:ascii="Times New Roman" w:hAnsi="Times New Roman" w:cs="Times New Roman"/>
          <w:color w:val="000000"/>
          <w:sz w:val="24"/>
          <w:szCs w:val="24"/>
          <w:shd w:val="clear" w:color="auto" w:fill="FFFFFF"/>
        </w:rPr>
        <w:t>сайдинга</w:t>
      </w:r>
      <w:proofErr w:type="spellEnd"/>
      <w:r w:rsidRPr="00B144CC">
        <w:rPr>
          <w:rFonts w:ascii="Times New Roman" w:hAnsi="Times New Roman" w:cs="Times New Roman"/>
          <w:color w:val="000000"/>
          <w:sz w:val="24"/>
          <w:szCs w:val="24"/>
          <w:shd w:val="clear" w:color="auto" w:fill="FFFFFF"/>
        </w:rPr>
        <w:t xml:space="preserve"> (кроме отдельно стоящих и пристроенных гаражей, предназначенных для хранения автотранспорта, в том числе с разделением на </w:t>
      </w:r>
      <w:proofErr w:type="spellStart"/>
      <w:r w:rsidRPr="00B144CC">
        <w:rPr>
          <w:rFonts w:ascii="Times New Roman" w:hAnsi="Times New Roman" w:cs="Times New Roman"/>
          <w:color w:val="000000"/>
          <w:sz w:val="24"/>
          <w:szCs w:val="24"/>
          <w:shd w:val="clear" w:color="auto" w:fill="FFFFFF"/>
        </w:rPr>
        <w:t>машино</w:t>
      </w:r>
      <w:proofErr w:type="spellEnd"/>
      <w:r w:rsidRPr="00B144CC">
        <w:rPr>
          <w:rFonts w:ascii="Times New Roman" w:hAnsi="Times New Roman" w:cs="Times New Roman"/>
          <w:color w:val="000000"/>
          <w:sz w:val="24"/>
          <w:szCs w:val="24"/>
          <w:shd w:val="clear" w:color="auto" w:fill="FFFFFF"/>
        </w:rPr>
        <w:t>-места);</w:t>
      </w:r>
    </w:p>
    <w:p w14:paraId="51A75FAA"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профилированного металлического листа (кроме объектов торгового назначения (магазинов)</w:t>
      </w:r>
      <w:r w:rsidRPr="00B144CC">
        <w:rPr>
          <w:rFonts w:ascii="Times New Roman" w:hAnsi="Times New Roman" w:cs="Times New Roman"/>
          <w:sz w:val="24"/>
          <w:szCs w:val="24"/>
          <w:shd w:val="clear" w:color="auto" w:fill="FFFFFF"/>
        </w:rPr>
        <w:t xml:space="preserve"> </w:t>
      </w:r>
      <w:r w:rsidRPr="00B144CC">
        <w:rPr>
          <w:rFonts w:ascii="Times New Roman" w:hAnsi="Times New Roman" w:cs="Times New Roman"/>
          <w:color w:val="000000"/>
          <w:sz w:val="24"/>
          <w:szCs w:val="24"/>
          <w:shd w:val="clear" w:color="auto" w:fill="FFFFFF"/>
        </w:rPr>
        <w:t xml:space="preserve">общей площадью до 1500 </w:t>
      </w:r>
      <w:proofErr w:type="spellStart"/>
      <w:r w:rsidRPr="00B144CC">
        <w:rPr>
          <w:rFonts w:ascii="Times New Roman" w:hAnsi="Times New Roman" w:cs="Times New Roman"/>
          <w:color w:val="000000"/>
          <w:sz w:val="24"/>
          <w:szCs w:val="24"/>
          <w:shd w:val="clear" w:color="auto" w:fill="FFFFFF"/>
        </w:rPr>
        <w:t>кв.м</w:t>
      </w:r>
      <w:proofErr w:type="spellEnd"/>
      <w:r w:rsidRPr="00B144CC">
        <w:rPr>
          <w:rFonts w:ascii="Times New Roman" w:hAnsi="Times New Roman" w:cs="Times New Roman"/>
          <w:color w:val="000000"/>
          <w:sz w:val="24"/>
          <w:szCs w:val="24"/>
          <w:shd w:val="clear" w:color="auto" w:fill="FFFFFF"/>
        </w:rPr>
        <w:t xml:space="preserve"> до 2-х этажей с ограждающими конструкциями из металлических сэндвич-панелей, отдельно стоящих и пристроенных гаражей, предназначенных для хранения автотранспорта, в том числе с разделением на </w:t>
      </w:r>
      <w:proofErr w:type="spellStart"/>
      <w:r w:rsidRPr="00B144CC">
        <w:rPr>
          <w:rFonts w:ascii="Times New Roman" w:hAnsi="Times New Roman" w:cs="Times New Roman"/>
          <w:color w:val="000000"/>
          <w:sz w:val="24"/>
          <w:szCs w:val="24"/>
          <w:shd w:val="clear" w:color="auto" w:fill="FFFFFF"/>
        </w:rPr>
        <w:t>машино</w:t>
      </w:r>
      <w:proofErr w:type="spellEnd"/>
      <w:r w:rsidRPr="00B144CC">
        <w:rPr>
          <w:rFonts w:ascii="Times New Roman" w:hAnsi="Times New Roman" w:cs="Times New Roman"/>
          <w:color w:val="000000"/>
          <w:sz w:val="24"/>
          <w:szCs w:val="24"/>
          <w:shd w:val="clear" w:color="auto" w:fill="FFFFFF"/>
        </w:rPr>
        <w:t xml:space="preserve">-места; </w:t>
      </w:r>
      <w:r w:rsidRPr="00B144CC">
        <w:rPr>
          <w:rFonts w:ascii="Times New Roman" w:hAnsi="Times New Roman" w:cs="Times New Roman"/>
          <w:sz w:val="24"/>
          <w:szCs w:val="24"/>
          <w:shd w:val="clear" w:color="auto" w:fill="FFFFFF"/>
        </w:rPr>
        <w:t>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 НС, Н)</w:t>
      </w:r>
      <w:r>
        <w:rPr>
          <w:rFonts w:ascii="Times New Roman" w:hAnsi="Times New Roman" w:cs="Times New Roman"/>
          <w:sz w:val="24"/>
          <w:szCs w:val="24"/>
          <w:shd w:val="clear" w:color="auto" w:fill="FFFFFF"/>
        </w:rPr>
        <w:t>;</w:t>
      </w:r>
    </w:p>
    <w:p w14:paraId="1D0DEE47"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sz w:val="24"/>
          <w:szCs w:val="24"/>
          <w:shd w:val="clear" w:color="auto" w:fill="FFFFFF"/>
        </w:rPr>
        <w:t xml:space="preserve">асбестоцементных листов, </w:t>
      </w:r>
      <w:r w:rsidRPr="00B144CC">
        <w:rPr>
          <w:rFonts w:ascii="Times New Roman" w:hAnsi="Times New Roman" w:cs="Times New Roman"/>
          <w:color w:val="000000"/>
          <w:sz w:val="24"/>
          <w:szCs w:val="24"/>
          <w:shd w:val="clear" w:color="auto" w:fill="FFFFFF"/>
        </w:rPr>
        <w:t>самоклеящейся пленки, баннерной ткани;</w:t>
      </w:r>
    </w:p>
    <w:p w14:paraId="3A7AD463"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sz w:val="24"/>
          <w:szCs w:val="24"/>
          <w:shd w:val="clear" w:color="auto" w:fill="FFFFFF"/>
        </w:rPr>
        <w:t>битумной плитки;</w:t>
      </w:r>
    </w:p>
    <w:p w14:paraId="1532B575"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5567F4A9"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1021E937" w14:textId="77777777" w:rsidR="001451A6" w:rsidRPr="00B144CC" w:rsidRDefault="001451A6" w:rsidP="00901CFB">
      <w:pPr>
        <w:rPr>
          <w:rFonts w:ascii="Times New Roman" w:hAnsi="Times New Roman" w:cs="Times New Roman"/>
          <w:b/>
          <w:color w:val="000000"/>
          <w:sz w:val="24"/>
          <w:szCs w:val="24"/>
          <w:shd w:val="clear" w:color="auto" w:fill="FFFFFF"/>
        </w:rPr>
      </w:pPr>
      <w:r w:rsidRPr="00B144CC">
        <w:rPr>
          <w:rFonts w:ascii="Times New Roman" w:hAnsi="Times New Roman" w:cs="Times New Roman"/>
          <w:bCs/>
          <w:color w:val="000000"/>
          <w:sz w:val="24"/>
          <w:szCs w:val="24"/>
          <w:shd w:val="clear" w:color="auto" w:fill="FFFFFF"/>
        </w:rPr>
        <w:t>3)</w:t>
      </w:r>
      <w:r w:rsidRPr="00B144CC">
        <w:rPr>
          <w:rFonts w:ascii="Times New Roman" w:hAnsi="Times New Roman" w:cs="Times New Roman"/>
          <w:b/>
          <w:color w:val="000000"/>
          <w:sz w:val="24"/>
          <w:szCs w:val="24"/>
          <w:shd w:val="clear" w:color="auto" w:fill="FFFFFF"/>
        </w:rPr>
        <w:t xml:space="preserve"> </w:t>
      </w:r>
      <w:r w:rsidRPr="00B144CC">
        <w:rPr>
          <w:rFonts w:ascii="Times New Roman" w:hAnsi="Times New Roman" w:cs="Times New Roman"/>
          <w:b/>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B144CC">
        <w:rPr>
          <w:rFonts w:ascii="Times New Roman" w:hAnsi="Times New Roman" w:cs="Times New Roman"/>
          <w:bCs/>
          <w:color w:val="000000"/>
          <w:sz w:val="24"/>
          <w:szCs w:val="24"/>
          <w:shd w:val="clear" w:color="auto" w:fill="FFFFFF"/>
        </w:rPr>
        <w:t>.</w:t>
      </w:r>
    </w:p>
    <w:p w14:paraId="7FFC9315"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17A37E00"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762572BB" w14:textId="47A8C10B"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15AF5AA2"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0334C582"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1A89B8BD"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3080DA18"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lastRenderedPageBreak/>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5A3B945F"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3AB7EF8E"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Не допускается</w:t>
      </w:r>
      <w:r w:rsidRPr="00B144CC">
        <w:rPr>
          <w:rFonts w:ascii="Times New Roman" w:hAnsi="Times New Roman" w:cs="Times New Roman"/>
          <w:color w:val="000000"/>
          <w:sz w:val="24"/>
          <w:szCs w:val="24"/>
          <w:shd w:val="clear" w:color="auto" w:fill="FFFFFF"/>
        </w:rPr>
        <w:t>:</w:t>
      </w:r>
    </w:p>
    <w:p w14:paraId="3D6DFBC5"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3F607E99"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наружная открытая прокладка по фасаду подводящих сетей (кроме систем газоснабжения домов блокированной застройки этажностью не выше 3 этажей) и иных коммуникаций, прокладка сетей с нарушением пластики фасада;</w:t>
      </w:r>
    </w:p>
    <w:p w14:paraId="73E578BD"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4555DD9A" w14:textId="77777777" w:rsidR="001451A6" w:rsidRPr="00B144CC" w:rsidRDefault="001451A6" w:rsidP="001451A6">
      <w:pPr>
        <w:rPr>
          <w:rFonts w:ascii="Times New Roman" w:hAnsi="Times New Roman" w:cs="Times New Roman"/>
          <w:bCs/>
          <w:color w:val="000000"/>
          <w:sz w:val="24"/>
          <w:szCs w:val="24"/>
          <w:shd w:val="clear" w:color="auto" w:fill="FFFFFF"/>
        </w:rPr>
      </w:pPr>
      <w:r w:rsidRPr="00B144CC">
        <w:rPr>
          <w:rFonts w:ascii="Times New Roman" w:hAnsi="Times New Roman" w:cs="Times New Roman"/>
          <w:bCs/>
          <w:color w:val="000000"/>
          <w:sz w:val="24"/>
          <w:szCs w:val="24"/>
          <w:shd w:val="clear" w:color="auto" w:fill="FFFFFF"/>
        </w:rPr>
        <w:t xml:space="preserve">4) </w:t>
      </w:r>
      <w:r w:rsidRPr="00B144CC">
        <w:rPr>
          <w:rFonts w:ascii="Times New Roman" w:hAnsi="Times New Roman" w:cs="Times New Roman"/>
          <w:bCs/>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подсветке фасадов объектов капитального строительства:</w:t>
      </w:r>
      <w:r w:rsidRPr="00B144CC">
        <w:rPr>
          <w:rFonts w:ascii="Times New Roman" w:hAnsi="Times New Roman" w:cs="Times New Roman"/>
          <w:bCs/>
          <w:color w:val="000000"/>
          <w:sz w:val="24"/>
          <w:szCs w:val="24"/>
          <w:shd w:val="clear" w:color="auto" w:fill="FFFFFF"/>
        </w:rPr>
        <w:t xml:space="preserve"> </w:t>
      </w:r>
    </w:p>
    <w:p w14:paraId="0A232900"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01E8A67E"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5547D9CF" w14:textId="77777777" w:rsidR="001451A6" w:rsidRPr="00B144CC" w:rsidRDefault="001451A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освещение входных групп;</w:t>
      </w:r>
    </w:p>
    <w:p w14:paraId="407BB038" w14:textId="77777777" w:rsidR="001451A6" w:rsidRPr="00B144CC" w:rsidRDefault="001451A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подсветку информационных знаков и конструкций;</w:t>
      </w:r>
    </w:p>
    <w:p w14:paraId="642432E7" w14:textId="77777777" w:rsidR="001451A6" w:rsidRPr="00B144CC" w:rsidRDefault="001451A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5BC1AA99" w14:textId="77777777" w:rsidR="001451A6" w:rsidRPr="00B144CC" w:rsidRDefault="001451A6" w:rsidP="001451A6">
      <w:pPr>
        <w:rPr>
          <w:rFonts w:ascii="Times New Roman" w:hAnsi="Times New Roman" w:cs="Times New Roman"/>
          <w:bCs/>
          <w:color w:val="000000"/>
          <w:sz w:val="24"/>
          <w:szCs w:val="24"/>
          <w:shd w:val="clear" w:color="auto" w:fill="FFFFFF"/>
        </w:rPr>
      </w:pPr>
      <w:r w:rsidRPr="00B144CC">
        <w:rPr>
          <w:rFonts w:ascii="Times New Roman" w:hAnsi="Times New Roman" w:cs="Times New Roman"/>
          <w:bCs/>
          <w:color w:val="000000"/>
          <w:sz w:val="24"/>
          <w:szCs w:val="24"/>
          <w:shd w:val="clear" w:color="auto" w:fill="FFFFFF"/>
        </w:rPr>
        <w:t xml:space="preserve">5) </w:t>
      </w:r>
      <w:r w:rsidRPr="00B144CC">
        <w:rPr>
          <w:rFonts w:ascii="Times New Roman" w:hAnsi="Times New Roman" w:cs="Times New Roman"/>
          <w:bCs/>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объемно-пространственным характеристикам объектов капитального строительства</w:t>
      </w:r>
      <w:r w:rsidRPr="00B144CC">
        <w:rPr>
          <w:rFonts w:ascii="Times New Roman" w:hAnsi="Times New Roman" w:cs="Times New Roman"/>
          <w:bCs/>
          <w:color w:val="000000"/>
          <w:sz w:val="24"/>
          <w:szCs w:val="24"/>
          <w:shd w:val="clear" w:color="auto" w:fill="FFFFFF"/>
        </w:rPr>
        <w:t>:</w:t>
      </w:r>
    </w:p>
    <w:p w14:paraId="2FBA91E4"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237B974B"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размеры входной площадки (ширина x глубина) для объектов общественного назначения, общая площадь которых составляет не более чем 1500 квадратных метров, должны быть не менее 2,2 x 2,2 м;</w:t>
      </w:r>
    </w:p>
    <w:p w14:paraId="5767EC51"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48E1B19F"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15680492"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дворы жилых домов не должны выходить на улицу;</w:t>
      </w:r>
    </w:p>
    <w:p w14:paraId="5284066A"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B144CC">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2DF7053F"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(за исключением зданий этажностью не выше 4 этажей)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78911B93"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71DBC080"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lastRenderedPageBreak/>
        <w:t xml:space="preserve">для объектов коммерческого назначения, общая площадь которых составляет не более чем 1500 квадратных метров, </w:t>
      </w:r>
      <w:proofErr w:type="spellStart"/>
      <w:r w:rsidRPr="00B144CC">
        <w:rPr>
          <w:rFonts w:ascii="Times New Roman" w:hAnsi="Times New Roman" w:cs="Times New Roman"/>
          <w:color w:val="000000"/>
          <w:sz w:val="24"/>
          <w:szCs w:val="24"/>
          <w:shd w:val="clear" w:color="auto" w:fill="FFFFFF"/>
        </w:rPr>
        <w:t>приобъектные</w:t>
      </w:r>
      <w:proofErr w:type="spellEnd"/>
      <w:r w:rsidRPr="00B144CC">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1674D022" w14:textId="77777777" w:rsidR="001451A6" w:rsidRPr="00B144CC" w:rsidRDefault="001451A6" w:rsidP="001451A6">
      <w:pPr>
        <w:rPr>
          <w:rFonts w:ascii="Times New Roman" w:hAnsi="Times New Roman" w:cs="Times New Roman"/>
          <w:bCs/>
          <w:color w:val="000000"/>
          <w:sz w:val="24"/>
          <w:szCs w:val="24"/>
          <w:shd w:val="clear" w:color="auto" w:fill="FFFFFF"/>
        </w:rPr>
      </w:pPr>
      <w:r w:rsidRPr="00B144CC">
        <w:rPr>
          <w:rFonts w:ascii="Times New Roman" w:hAnsi="Times New Roman" w:cs="Times New Roman"/>
          <w:bCs/>
          <w:color w:val="000000"/>
          <w:sz w:val="24"/>
          <w:szCs w:val="24"/>
          <w:shd w:val="clear" w:color="auto" w:fill="FFFFFF"/>
        </w:rPr>
        <w:t xml:space="preserve">6) </w:t>
      </w:r>
      <w:r w:rsidRPr="00B144CC">
        <w:rPr>
          <w:rFonts w:ascii="Times New Roman" w:hAnsi="Times New Roman" w:cs="Times New Roman"/>
          <w:bCs/>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архитектурно-стилистическим характеристикам объектов капитального строительства</w:t>
      </w:r>
      <w:r w:rsidRPr="00B144CC">
        <w:rPr>
          <w:rFonts w:ascii="Times New Roman" w:hAnsi="Times New Roman" w:cs="Times New Roman"/>
          <w:bCs/>
          <w:color w:val="000000"/>
          <w:sz w:val="24"/>
          <w:szCs w:val="24"/>
          <w:shd w:val="clear" w:color="auto" w:fill="FFFFFF"/>
        </w:rPr>
        <w:t>:</w:t>
      </w:r>
    </w:p>
    <w:p w14:paraId="1A6175E8"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27F4F8AF"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входные группы</w:t>
      </w:r>
      <w:r w:rsidRPr="00B144CC">
        <w:rPr>
          <w:rFonts w:ascii="Times New Roman" w:hAnsi="Times New Roman" w:cs="Times New Roman"/>
          <w:color w:val="000000"/>
          <w:sz w:val="24"/>
          <w:szCs w:val="24"/>
          <w:shd w:val="clear" w:color="auto" w:fill="FFFFFF"/>
        </w:rPr>
        <w:t>:</w:t>
      </w:r>
    </w:p>
    <w:p w14:paraId="7BF51C46"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054AAD4F"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1CE75730"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72089BB5"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цоколь</w:t>
      </w:r>
      <w:r w:rsidRPr="00B144CC">
        <w:rPr>
          <w:rFonts w:ascii="Times New Roman" w:hAnsi="Times New Roman" w:cs="Times New Roman"/>
          <w:color w:val="000000"/>
          <w:sz w:val="24"/>
          <w:szCs w:val="24"/>
          <w:shd w:val="clear" w:color="auto" w:fill="FFFFFF"/>
        </w:rPr>
        <w:t xml:space="preserve"> – </w:t>
      </w:r>
      <w:r w:rsidRPr="00B144CC">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B144CC">
        <w:rPr>
          <w:rFonts w:ascii="Times New Roman" w:hAnsi="Times New Roman" w:cs="Times New Roman"/>
          <w:color w:val="000000"/>
          <w:sz w:val="24"/>
          <w:szCs w:val="24"/>
          <w:shd w:val="clear" w:color="auto" w:fill="FFFFFF"/>
        </w:rPr>
        <w:t>;</w:t>
      </w:r>
    </w:p>
    <w:p w14:paraId="4F4A75B3" w14:textId="77777777" w:rsidR="001451A6" w:rsidRPr="00B144CC" w:rsidRDefault="001451A6"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первый и цокольный этаж:</w:t>
      </w:r>
    </w:p>
    <w:p w14:paraId="7692331C"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61BFA644"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высота первого этажа общественных зданий, должна быть не менее 4 метра;</w:t>
      </w:r>
    </w:p>
    <w:p w14:paraId="105A6A87"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процентное соотношение остекления оконных проемов в нежилых помещениях первого и (или) цокольного этажа жилого дома должно быть не менее:</w:t>
      </w:r>
    </w:p>
    <w:p w14:paraId="44AAF17C" w14:textId="77777777" w:rsidR="003414DD" w:rsidRDefault="001451A6" w:rsidP="001451A6">
      <w:pPr>
        <w:tabs>
          <w:tab w:val="left" w:pos="709"/>
        </w:tabs>
        <w:spacing w:after="0" w:line="240" w:lineRule="auto"/>
        <w:ind w:left="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- 80 % - </w:t>
      </w:r>
      <w:r w:rsidR="003414DD" w:rsidRPr="003414DD">
        <w:rPr>
          <w:rFonts w:ascii="Times New Roman" w:hAnsi="Times New Roman" w:cs="Times New Roman"/>
          <w:color w:val="000000"/>
          <w:sz w:val="24"/>
          <w:szCs w:val="24"/>
          <w:shd w:val="clear" w:color="auto" w:fill="FFFFFF"/>
        </w:rPr>
        <w:t>вдоль главных улиц и площадей;</w:t>
      </w:r>
    </w:p>
    <w:p w14:paraId="08DAF6C6" w14:textId="7B27E5E1" w:rsidR="001451A6" w:rsidRPr="00B144CC" w:rsidRDefault="001451A6" w:rsidP="001451A6">
      <w:pPr>
        <w:tabs>
          <w:tab w:val="left" w:pos="709"/>
        </w:tabs>
        <w:spacing w:after="0" w:line="240" w:lineRule="auto"/>
        <w:ind w:left="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- 40 % - 60 % - вдоль улиц в зонах жилой застройки;</w:t>
      </w:r>
    </w:p>
    <w:p w14:paraId="5339BF0E"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фасад:</w:t>
      </w:r>
      <w:r w:rsidRPr="00B144CC">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69634D9B"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окна, лоджии, балконы</w:t>
      </w:r>
      <w:r w:rsidRPr="00B144CC">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B144CC">
        <w:rPr>
          <w:rFonts w:ascii="Times New Roman" w:hAnsi="Times New Roman" w:cs="Times New Roman"/>
          <w:color w:val="000000"/>
          <w:sz w:val="24"/>
          <w:szCs w:val="24"/>
          <w:shd w:val="clear" w:color="auto" w:fill="FFFFFF"/>
        </w:rPr>
        <w:t>т.ч</w:t>
      </w:r>
      <w:proofErr w:type="spellEnd"/>
      <w:r w:rsidRPr="00B144CC">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21A52520"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color w:val="000000"/>
          <w:sz w:val="24"/>
          <w:szCs w:val="24"/>
          <w:u w:val="single"/>
          <w:shd w:val="clear" w:color="auto" w:fill="FFFFFF"/>
        </w:rPr>
        <w:t>информационные носители:</w:t>
      </w:r>
      <w:r w:rsidRPr="00B144CC">
        <w:rPr>
          <w:rFonts w:ascii="Times New Roman" w:hAnsi="Times New Roman" w:cs="Times New Roman"/>
          <w:color w:val="000000"/>
          <w:sz w:val="24"/>
          <w:szCs w:val="24"/>
          <w:shd w:val="clear" w:color="auto" w:fill="FFFFFF"/>
        </w:rPr>
        <w:t xml:space="preserve"> при оформлении необходимо использовать </w:t>
      </w:r>
      <w:r w:rsidRPr="00B144CC">
        <w:rPr>
          <w:rFonts w:ascii="Times New Roman" w:hAnsi="Times New Roman" w:cs="Times New Roman"/>
          <w:sz w:val="24"/>
          <w:szCs w:val="24"/>
          <w:shd w:val="clear" w:color="auto" w:fill="FFFFFF"/>
        </w:rPr>
        <w:t>ровные шрифты, без засечек и декоративных элементов.</w:t>
      </w:r>
    </w:p>
    <w:p w14:paraId="578E1317" w14:textId="77777777" w:rsidR="001451A6" w:rsidRDefault="001451A6" w:rsidP="001451A6">
      <w:pPr>
        <w:spacing w:after="0" w:line="240" w:lineRule="auto"/>
        <w:ind w:firstLine="709"/>
        <w:jc w:val="both"/>
        <w:rPr>
          <w:rFonts w:ascii="Times New Roman" w:hAnsi="Times New Roman" w:cs="Times New Roman"/>
          <w:sz w:val="24"/>
          <w:szCs w:val="24"/>
        </w:rPr>
      </w:pPr>
      <w:r w:rsidRPr="00B144CC">
        <w:rPr>
          <w:rFonts w:ascii="Times New Roman" w:hAnsi="Times New Roman" w:cs="Times New Roman"/>
          <w:sz w:val="24"/>
          <w:szCs w:val="24"/>
          <w:shd w:val="clear" w:color="auto" w:fill="FFFFFF"/>
        </w:rPr>
        <w:t>Запрещается использовать крышу зданий для размещения рекламных конструкций.</w:t>
      </w:r>
    </w:p>
    <w:p w14:paraId="3414BDE8" w14:textId="507BC984" w:rsidR="00DC1819" w:rsidRPr="000F21EA" w:rsidRDefault="00DC1819" w:rsidP="00AA5718">
      <w:pPr>
        <w:pStyle w:val="a7"/>
        <w:numPr>
          <w:ilvl w:val="1"/>
          <w:numId w:val="63"/>
        </w:numPr>
        <w:tabs>
          <w:tab w:val="left" w:pos="1134"/>
        </w:tabs>
        <w:spacing w:before="240" w:after="0" w:line="240" w:lineRule="auto"/>
        <w:ind w:left="0" w:firstLine="709"/>
        <w:jc w:val="both"/>
        <w:rPr>
          <w:rFonts w:ascii="Times New Roman" w:hAnsi="Times New Roman" w:cs="Times New Roman"/>
          <w:sz w:val="24"/>
          <w:szCs w:val="24"/>
        </w:rPr>
      </w:pPr>
      <w:r w:rsidRPr="000F21EA">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AC64DF1" w14:textId="77777777" w:rsidR="00DC1819" w:rsidRPr="00DC1819" w:rsidRDefault="00DC1819" w:rsidP="000F21EA">
      <w:pPr>
        <w:spacing w:after="160" w:line="240" w:lineRule="auto"/>
        <w:ind w:firstLine="709"/>
        <w:contextualSpacing/>
        <w:jc w:val="both"/>
        <w:rPr>
          <w:rFonts w:ascii="Times New Roman" w:hAnsi="Times New Roman" w:cs="Times New Roman"/>
          <w:sz w:val="24"/>
          <w:szCs w:val="24"/>
        </w:rPr>
      </w:pPr>
      <w:r w:rsidRPr="00DC1819">
        <w:rPr>
          <w:rFonts w:ascii="Times New Roman" w:hAnsi="Times New Roman" w:cs="Times New Roman"/>
          <w:sz w:val="24"/>
          <w:szCs w:val="24"/>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55CAE300" w14:textId="477B79C5" w:rsidR="000808C1" w:rsidRDefault="00DC1819" w:rsidP="000F21EA">
      <w:pPr>
        <w:spacing w:before="240" w:after="160" w:line="240" w:lineRule="auto"/>
        <w:ind w:firstLine="709"/>
        <w:contextualSpacing/>
        <w:jc w:val="both"/>
        <w:rPr>
          <w:rFonts w:ascii="Times New Roman" w:hAnsi="Times New Roman" w:cs="Times New Roman"/>
          <w:sz w:val="24"/>
          <w:szCs w:val="24"/>
        </w:rPr>
      </w:pPr>
      <w:r w:rsidRPr="00DC1819">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в </w:t>
      </w:r>
      <w:r w:rsidR="00095F24" w:rsidRPr="00095F24">
        <w:rPr>
          <w:rFonts w:ascii="Times New Roman" w:hAnsi="Times New Roman" w:cs="Times New Roman"/>
          <w:sz w:val="24"/>
          <w:szCs w:val="24"/>
        </w:rPr>
        <w:t xml:space="preserve">статье 52 </w:t>
      </w:r>
      <w:r w:rsidRPr="00095F24">
        <w:rPr>
          <w:rFonts w:ascii="Times New Roman" w:hAnsi="Times New Roman" w:cs="Times New Roman"/>
          <w:sz w:val="24"/>
          <w:szCs w:val="24"/>
        </w:rPr>
        <w:t xml:space="preserve">настоящих </w:t>
      </w:r>
      <w:r w:rsidRPr="003B5C84">
        <w:rPr>
          <w:rFonts w:ascii="Times New Roman" w:hAnsi="Times New Roman" w:cs="Times New Roman"/>
          <w:sz w:val="24"/>
          <w:szCs w:val="24"/>
        </w:rPr>
        <w:t>Правил.</w:t>
      </w:r>
      <w:r w:rsidR="003857EC" w:rsidRPr="003B5C84">
        <w:rPr>
          <w:rFonts w:ascii="Times New Roman" w:hAnsi="Times New Roman" w:cs="Times New Roman"/>
          <w:sz w:val="24"/>
          <w:szCs w:val="24"/>
        </w:rPr>
        <w:t xml:space="preserve"> </w:t>
      </w:r>
    </w:p>
    <w:p w14:paraId="2519A45D" w14:textId="43F33B41" w:rsidR="000808C1" w:rsidRPr="000808C1" w:rsidRDefault="000808C1" w:rsidP="00EF4FD7">
      <w:pPr>
        <w:pStyle w:val="3"/>
        <w:jc w:val="center"/>
        <w:rPr>
          <w:rFonts w:ascii="Times New Roman" w:hAnsi="Times New Roman" w:cs="Times New Roman"/>
          <w:b/>
          <w:bCs/>
          <w:i/>
          <w:iCs/>
        </w:rPr>
      </w:pPr>
      <w:r w:rsidRPr="000808C1">
        <w:rPr>
          <w:rFonts w:ascii="Times New Roman" w:hAnsi="Times New Roman" w:cs="Times New Roman"/>
          <w:b/>
          <w:bCs/>
          <w:i/>
          <w:iCs/>
          <w:color w:val="000000"/>
          <w:lang w:bidi="ru-RU"/>
        </w:rPr>
        <w:t>Зона застройки индивидуальными жилыми домами в границах туристско-рекреационной зоны (ТЖ.1.1)</w:t>
      </w:r>
    </w:p>
    <w:bookmarkEnd w:id="129"/>
    <w:p w14:paraId="4A06AB2F" w14:textId="01E7A281" w:rsidR="000F21EA" w:rsidRPr="00106D33" w:rsidRDefault="000F21EA" w:rsidP="00AA5718">
      <w:pPr>
        <w:numPr>
          <w:ilvl w:val="0"/>
          <w:numId w:val="76"/>
        </w:numPr>
        <w:spacing w:after="0" w:line="240" w:lineRule="auto"/>
        <w:ind w:left="0" w:firstLine="709"/>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 xml:space="preserve">Кодовое обозначение территориальной зоны – </w:t>
      </w:r>
      <w:r w:rsidRPr="00DC1819">
        <w:rPr>
          <w:rFonts w:ascii="Times New Roman" w:hAnsi="Times New Roman" w:cs="Times New Roman"/>
          <w:sz w:val="24"/>
          <w:szCs w:val="24"/>
        </w:rPr>
        <w:t>ТЖ.1</w:t>
      </w:r>
      <w:r w:rsidR="000808C1">
        <w:rPr>
          <w:rFonts w:ascii="Times New Roman" w:hAnsi="Times New Roman" w:cs="Times New Roman"/>
          <w:sz w:val="24"/>
          <w:szCs w:val="24"/>
        </w:rPr>
        <w:t>.1</w:t>
      </w:r>
    </w:p>
    <w:p w14:paraId="1C028ED1" w14:textId="4AE6695C" w:rsidR="00106D33" w:rsidRPr="00106D33" w:rsidRDefault="00106D33" w:rsidP="00AA5718">
      <w:pPr>
        <w:numPr>
          <w:ilvl w:val="0"/>
          <w:numId w:val="76"/>
        </w:numPr>
        <w:spacing w:after="0" w:line="240" w:lineRule="auto"/>
        <w:ind w:left="0"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Зона сформирована в границах </w:t>
      </w:r>
      <w:proofErr w:type="spellStart"/>
      <w:r>
        <w:rPr>
          <w:rFonts w:ascii="Times New Roman" w:eastAsia="Calibri" w:hAnsi="Times New Roman" w:cs="Times New Roman"/>
          <w:sz w:val="24"/>
          <w:szCs w:val="24"/>
          <w:lang w:eastAsia="en-US"/>
        </w:rPr>
        <w:t>Васкеловской</w:t>
      </w:r>
      <w:proofErr w:type="spellEnd"/>
      <w:r>
        <w:rPr>
          <w:rFonts w:ascii="Times New Roman" w:eastAsia="Calibri" w:hAnsi="Times New Roman" w:cs="Times New Roman"/>
          <w:sz w:val="24"/>
          <w:szCs w:val="24"/>
          <w:lang w:eastAsia="en-US"/>
        </w:rPr>
        <w:t xml:space="preserve"> </w:t>
      </w:r>
      <w:r w:rsidRPr="00106D33">
        <w:rPr>
          <w:rFonts w:ascii="Times New Roman" w:eastAsia="Calibri" w:hAnsi="Times New Roman" w:cs="Times New Roman"/>
          <w:sz w:val="24"/>
          <w:szCs w:val="24"/>
          <w:lang w:eastAsia="en-US" w:bidi="ru-RU"/>
        </w:rPr>
        <w:t>туристско-рекреационной зоны</w:t>
      </w:r>
    </w:p>
    <w:p w14:paraId="7CE200C3" w14:textId="77777777" w:rsidR="000F21EA" w:rsidRPr="00DC1819" w:rsidRDefault="000F21EA" w:rsidP="00AA5718">
      <w:pPr>
        <w:numPr>
          <w:ilvl w:val="0"/>
          <w:numId w:val="76"/>
        </w:numPr>
        <w:spacing w:after="120" w:line="240" w:lineRule="auto"/>
        <w:ind w:left="0" w:firstLine="709"/>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Виды разрешенного использования земельных участков</w:t>
      </w:r>
      <w:r w:rsidRPr="00DC1819">
        <w:rPr>
          <w:rFonts w:ascii="Times New Roman" w:hAnsi="Times New Roman" w:cs="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0" w:type="dxa"/>
          <w:right w:w="180" w:type="dxa"/>
        </w:tblCellMar>
        <w:tblLook w:val="0000" w:firstRow="0" w:lastRow="0" w:firstColumn="0" w:lastColumn="0" w:noHBand="0" w:noVBand="0"/>
      </w:tblPr>
      <w:tblGrid>
        <w:gridCol w:w="1004"/>
        <w:gridCol w:w="7926"/>
        <w:gridCol w:w="1635"/>
      </w:tblGrid>
      <w:tr w:rsidR="000F21EA" w:rsidRPr="00DC1819" w14:paraId="5049513D" w14:textId="77777777" w:rsidTr="00901CFB">
        <w:trPr>
          <w:trHeight w:val="680"/>
          <w:tblHeader/>
          <w:jc w:val="center"/>
        </w:trPr>
        <w:tc>
          <w:tcPr>
            <w:tcW w:w="475" w:type="pct"/>
            <w:vAlign w:val="center"/>
          </w:tcPr>
          <w:p w14:paraId="05443F1E" w14:textId="77777777" w:rsidR="000F21EA" w:rsidRPr="00DC1819" w:rsidRDefault="000F21EA" w:rsidP="00901CFB">
            <w:pPr>
              <w:spacing w:after="120" w:line="240" w:lineRule="auto"/>
              <w:ind w:left="-180" w:right="-86" w:hanging="4"/>
              <w:jc w:val="center"/>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 п/п</w:t>
            </w:r>
          </w:p>
        </w:tc>
        <w:tc>
          <w:tcPr>
            <w:tcW w:w="3751" w:type="pct"/>
            <w:vAlign w:val="center"/>
          </w:tcPr>
          <w:p w14:paraId="26360232" w14:textId="77777777" w:rsidR="000F21EA" w:rsidRPr="00DC1819" w:rsidRDefault="000F21EA" w:rsidP="0094797D">
            <w:pPr>
              <w:spacing w:after="120" w:line="240" w:lineRule="auto"/>
              <w:jc w:val="both"/>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Наименование вида разрешенного использования</w:t>
            </w:r>
          </w:p>
        </w:tc>
        <w:tc>
          <w:tcPr>
            <w:tcW w:w="774" w:type="pct"/>
            <w:vAlign w:val="center"/>
          </w:tcPr>
          <w:p w14:paraId="00FEF6A9" w14:textId="77777777" w:rsidR="000F21EA" w:rsidRPr="00DC1819" w:rsidRDefault="000F21EA" w:rsidP="0094797D">
            <w:pPr>
              <w:spacing w:after="120" w:line="240" w:lineRule="auto"/>
              <w:jc w:val="both"/>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 xml:space="preserve">Код </w:t>
            </w:r>
          </w:p>
        </w:tc>
      </w:tr>
      <w:tr w:rsidR="000F21EA" w:rsidRPr="00DC1819" w14:paraId="503E0F13" w14:textId="77777777" w:rsidTr="0094797D">
        <w:trPr>
          <w:trHeight w:val="304"/>
          <w:jc w:val="center"/>
        </w:trPr>
        <w:tc>
          <w:tcPr>
            <w:tcW w:w="5000" w:type="pct"/>
            <w:gridSpan w:val="3"/>
            <w:vAlign w:val="center"/>
          </w:tcPr>
          <w:p w14:paraId="27BE7292" w14:textId="77777777" w:rsidR="000F21EA" w:rsidRPr="00DC1819" w:rsidRDefault="000F21EA" w:rsidP="00901CFB">
            <w:pPr>
              <w:spacing w:after="120" w:line="240" w:lineRule="auto"/>
              <w:ind w:hanging="4"/>
              <w:jc w:val="center"/>
              <w:rPr>
                <w:rFonts w:ascii="Times New Roman" w:eastAsia="Calibri" w:hAnsi="Times New Roman" w:cs="Times New Roman"/>
                <w:b/>
                <w:bCs/>
                <w:sz w:val="24"/>
                <w:szCs w:val="24"/>
                <w:lang w:eastAsia="en-US"/>
              </w:rPr>
            </w:pPr>
            <w:r w:rsidRPr="00DC1819">
              <w:rPr>
                <w:rFonts w:ascii="Times New Roman" w:eastAsia="Calibri" w:hAnsi="Times New Roman" w:cs="Times New Roman"/>
                <w:b/>
                <w:bCs/>
                <w:sz w:val="24"/>
                <w:szCs w:val="24"/>
                <w:lang w:eastAsia="en-US"/>
              </w:rPr>
              <w:t>Основные виды разрешенного использования</w:t>
            </w:r>
          </w:p>
        </w:tc>
      </w:tr>
      <w:tr w:rsidR="000F21EA" w:rsidRPr="00DC1819" w14:paraId="3FB7E0C1" w14:textId="77777777" w:rsidTr="00901CFB">
        <w:trPr>
          <w:trHeight w:val="304"/>
          <w:jc w:val="center"/>
        </w:trPr>
        <w:tc>
          <w:tcPr>
            <w:tcW w:w="475" w:type="pct"/>
            <w:vAlign w:val="center"/>
          </w:tcPr>
          <w:p w14:paraId="77D5230A" w14:textId="77777777" w:rsidR="000F21EA" w:rsidRPr="00DC1819" w:rsidRDefault="000F21EA" w:rsidP="00AA5718">
            <w:pPr>
              <w:numPr>
                <w:ilvl w:val="1"/>
                <w:numId w:val="77"/>
              </w:numPr>
              <w:spacing w:after="120" w:line="240" w:lineRule="auto"/>
              <w:ind w:left="0" w:firstLine="521"/>
              <w:jc w:val="center"/>
              <w:rPr>
                <w:rFonts w:ascii="Times New Roman" w:eastAsia="Calibri" w:hAnsi="Times New Roman" w:cs="Times New Roman"/>
                <w:bCs/>
                <w:sz w:val="24"/>
                <w:szCs w:val="24"/>
                <w:lang w:eastAsia="en-US"/>
              </w:rPr>
            </w:pPr>
          </w:p>
        </w:tc>
        <w:tc>
          <w:tcPr>
            <w:tcW w:w="3751" w:type="pct"/>
            <w:vAlign w:val="center"/>
          </w:tcPr>
          <w:p w14:paraId="46AE405A"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Для индивидуального жилищного строительства</w:t>
            </w:r>
          </w:p>
        </w:tc>
        <w:tc>
          <w:tcPr>
            <w:tcW w:w="774" w:type="pct"/>
            <w:vAlign w:val="center"/>
          </w:tcPr>
          <w:p w14:paraId="25E79124"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2.1</w:t>
            </w:r>
          </w:p>
        </w:tc>
      </w:tr>
      <w:tr w:rsidR="000F21EA" w:rsidRPr="00DC1819" w14:paraId="6CC7FA74" w14:textId="77777777" w:rsidTr="00901CFB">
        <w:trPr>
          <w:trHeight w:val="304"/>
          <w:jc w:val="center"/>
        </w:trPr>
        <w:tc>
          <w:tcPr>
            <w:tcW w:w="475" w:type="pct"/>
            <w:vAlign w:val="center"/>
          </w:tcPr>
          <w:p w14:paraId="066B0B97" w14:textId="77777777" w:rsidR="000F21EA" w:rsidRPr="00DC1819" w:rsidRDefault="000F21EA"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53A85162"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Предоставление коммунальных услуг &lt;*&gt;</w:t>
            </w:r>
          </w:p>
        </w:tc>
        <w:tc>
          <w:tcPr>
            <w:tcW w:w="774" w:type="pct"/>
            <w:vAlign w:val="center"/>
          </w:tcPr>
          <w:p w14:paraId="7B46F8E9"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3.1.1</w:t>
            </w:r>
          </w:p>
        </w:tc>
      </w:tr>
      <w:tr w:rsidR="000F21EA" w:rsidRPr="00DC1819" w14:paraId="139871A0" w14:textId="77777777" w:rsidTr="00901CFB">
        <w:trPr>
          <w:trHeight w:val="304"/>
          <w:jc w:val="center"/>
        </w:trPr>
        <w:tc>
          <w:tcPr>
            <w:tcW w:w="475" w:type="pct"/>
            <w:vAlign w:val="center"/>
          </w:tcPr>
          <w:p w14:paraId="4EE01F10" w14:textId="77777777" w:rsidR="000F21EA" w:rsidRPr="00DC1819" w:rsidRDefault="000F21EA"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07148A73"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Амбулаторно-поликлиническое обслуживание</w:t>
            </w:r>
          </w:p>
        </w:tc>
        <w:tc>
          <w:tcPr>
            <w:tcW w:w="774" w:type="pct"/>
            <w:vAlign w:val="center"/>
          </w:tcPr>
          <w:p w14:paraId="3A1004E4" w14:textId="77777777" w:rsidR="000F21EA" w:rsidRPr="00DC1819" w:rsidRDefault="000F21EA" w:rsidP="0094797D">
            <w:pPr>
              <w:spacing w:after="120" w:line="240" w:lineRule="auto"/>
              <w:jc w:val="both"/>
              <w:rPr>
                <w:rFonts w:ascii="Times New Roman" w:eastAsia="Calibri" w:hAnsi="Times New Roman" w:cs="Times New Roman"/>
                <w:bCs/>
                <w:sz w:val="24"/>
                <w:szCs w:val="24"/>
                <w:lang w:eastAsia="en-US"/>
              </w:rPr>
            </w:pPr>
            <w:r w:rsidRPr="00DC1819">
              <w:rPr>
                <w:rFonts w:ascii="Times New Roman" w:eastAsia="Calibri" w:hAnsi="Times New Roman" w:cs="Times New Roman"/>
                <w:bCs/>
                <w:sz w:val="24"/>
                <w:szCs w:val="24"/>
                <w:lang w:eastAsia="en-US"/>
              </w:rPr>
              <w:t>3.4.1</w:t>
            </w:r>
          </w:p>
        </w:tc>
      </w:tr>
      <w:tr w:rsidR="000F21EA" w:rsidRPr="00DC1819" w14:paraId="7C2C8A9D" w14:textId="77777777" w:rsidTr="00901CFB">
        <w:trPr>
          <w:trHeight w:val="304"/>
          <w:jc w:val="center"/>
        </w:trPr>
        <w:tc>
          <w:tcPr>
            <w:tcW w:w="475" w:type="pct"/>
            <w:vAlign w:val="center"/>
          </w:tcPr>
          <w:p w14:paraId="5A4BD5F3" w14:textId="77777777" w:rsidR="000F21EA" w:rsidRPr="00DC1819" w:rsidRDefault="000F21EA"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2A5BA86A"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Дошкольное, начальное и среднее общее образование</w:t>
            </w:r>
          </w:p>
        </w:tc>
        <w:tc>
          <w:tcPr>
            <w:tcW w:w="774" w:type="pct"/>
            <w:vAlign w:val="center"/>
          </w:tcPr>
          <w:p w14:paraId="1958BBE2" w14:textId="77777777" w:rsidR="000F21EA" w:rsidRPr="00DC1819" w:rsidRDefault="000F21EA" w:rsidP="0094797D">
            <w:pPr>
              <w:spacing w:after="120" w:line="240" w:lineRule="auto"/>
              <w:jc w:val="both"/>
              <w:rPr>
                <w:rFonts w:ascii="Times New Roman" w:eastAsia="Calibri" w:hAnsi="Times New Roman" w:cs="Times New Roman"/>
                <w:bCs/>
                <w:sz w:val="24"/>
                <w:szCs w:val="24"/>
                <w:lang w:eastAsia="en-US"/>
              </w:rPr>
            </w:pPr>
            <w:r w:rsidRPr="00DC1819">
              <w:rPr>
                <w:rFonts w:ascii="Times New Roman" w:eastAsia="Calibri" w:hAnsi="Times New Roman" w:cs="Times New Roman"/>
                <w:bCs/>
                <w:sz w:val="24"/>
                <w:szCs w:val="24"/>
                <w:lang w:eastAsia="en-US"/>
              </w:rPr>
              <w:t>3.5.1</w:t>
            </w:r>
          </w:p>
        </w:tc>
      </w:tr>
      <w:tr w:rsidR="000F21EA" w:rsidRPr="00DC1819" w14:paraId="1D158EF9" w14:textId="77777777" w:rsidTr="00901CFB">
        <w:trPr>
          <w:trHeight w:val="304"/>
          <w:jc w:val="center"/>
        </w:trPr>
        <w:tc>
          <w:tcPr>
            <w:tcW w:w="475" w:type="pct"/>
            <w:vAlign w:val="center"/>
          </w:tcPr>
          <w:p w14:paraId="53CEAE1B" w14:textId="77777777" w:rsidR="000F21EA" w:rsidRPr="00DC1819" w:rsidRDefault="000F21EA"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3AFA326D"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Площадки для занятий спортом</w:t>
            </w:r>
          </w:p>
        </w:tc>
        <w:tc>
          <w:tcPr>
            <w:tcW w:w="774" w:type="pct"/>
            <w:vAlign w:val="center"/>
          </w:tcPr>
          <w:p w14:paraId="2B6D59AA"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5.1.3</w:t>
            </w:r>
          </w:p>
        </w:tc>
      </w:tr>
      <w:tr w:rsidR="000F21EA" w:rsidRPr="00DC1819" w14:paraId="7298CA69" w14:textId="77777777" w:rsidTr="00901CFB">
        <w:trPr>
          <w:trHeight w:val="304"/>
          <w:jc w:val="center"/>
        </w:trPr>
        <w:tc>
          <w:tcPr>
            <w:tcW w:w="475" w:type="pct"/>
            <w:vAlign w:val="center"/>
          </w:tcPr>
          <w:p w14:paraId="5F1AB37B" w14:textId="77777777" w:rsidR="000F21EA" w:rsidRPr="00DC1819" w:rsidRDefault="000F21EA"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1E646B66"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Обеспечение внутреннего правопорядка</w:t>
            </w:r>
          </w:p>
        </w:tc>
        <w:tc>
          <w:tcPr>
            <w:tcW w:w="774" w:type="pct"/>
            <w:vAlign w:val="center"/>
          </w:tcPr>
          <w:p w14:paraId="0D78E93F"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8.3</w:t>
            </w:r>
          </w:p>
        </w:tc>
      </w:tr>
      <w:tr w:rsidR="000F21EA" w:rsidRPr="00DC1819" w14:paraId="1700E5CB" w14:textId="77777777" w:rsidTr="00901CFB">
        <w:trPr>
          <w:trHeight w:val="304"/>
          <w:jc w:val="center"/>
        </w:trPr>
        <w:tc>
          <w:tcPr>
            <w:tcW w:w="475" w:type="pct"/>
            <w:vAlign w:val="center"/>
          </w:tcPr>
          <w:p w14:paraId="6A9A04A5" w14:textId="77777777" w:rsidR="000F21EA" w:rsidRPr="00DC1819" w:rsidRDefault="000F21EA"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31B11A5D"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Улично-дорожная сеть</w:t>
            </w:r>
          </w:p>
        </w:tc>
        <w:tc>
          <w:tcPr>
            <w:tcW w:w="774" w:type="pct"/>
            <w:vAlign w:val="center"/>
          </w:tcPr>
          <w:p w14:paraId="724D3541"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12.0.1</w:t>
            </w:r>
          </w:p>
        </w:tc>
      </w:tr>
      <w:tr w:rsidR="000F21EA" w:rsidRPr="00DC1819" w14:paraId="06BDC15D" w14:textId="77777777" w:rsidTr="00901CFB">
        <w:trPr>
          <w:trHeight w:val="304"/>
          <w:jc w:val="center"/>
        </w:trPr>
        <w:tc>
          <w:tcPr>
            <w:tcW w:w="475" w:type="pct"/>
            <w:vAlign w:val="center"/>
          </w:tcPr>
          <w:p w14:paraId="187C54DF" w14:textId="77777777" w:rsidR="000F21EA" w:rsidRPr="00DC1819" w:rsidRDefault="000F21EA"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74D0A45C"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Благоустройство территории</w:t>
            </w:r>
          </w:p>
        </w:tc>
        <w:tc>
          <w:tcPr>
            <w:tcW w:w="774" w:type="pct"/>
            <w:vAlign w:val="center"/>
          </w:tcPr>
          <w:p w14:paraId="033E43DA" w14:textId="77777777" w:rsidR="000F21EA" w:rsidRPr="00DC1819" w:rsidRDefault="000F21EA" w:rsidP="0094797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bCs/>
                <w:sz w:val="24"/>
                <w:szCs w:val="24"/>
                <w:lang w:eastAsia="en-US" w:bidi="ru-RU"/>
              </w:rPr>
              <w:t>12.0.2</w:t>
            </w:r>
          </w:p>
        </w:tc>
      </w:tr>
      <w:tr w:rsidR="000F21EA" w:rsidRPr="00DC1819" w14:paraId="4A24CADC" w14:textId="77777777" w:rsidTr="0094797D">
        <w:trPr>
          <w:trHeight w:val="304"/>
          <w:jc w:val="center"/>
        </w:trPr>
        <w:tc>
          <w:tcPr>
            <w:tcW w:w="5000" w:type="pct"/>
            <w:gridSpan w:val="3"/>
            <w:vAlign w:val="center"/>
          </w:tcPr>
          <w:p w14:paraId="38AFC4FC" w14:textId="77777777" w:rsidR="000F21EA" w:rsidRPr="00DC1819" w:rsidRDefault="000F21EA" w:rsidP="00901CFB">
            <w:pPr>
              <w:spacing w:after="120" w:line="240" w:lineRule="auto"/>
              <w:ind w:hanging="4"/>
              <w:jc w:val="center"/>
              <w:rPr>
                <w:rFonts w:ascii="Times New Roman" w:eastAsia="Calibri" w:hAnsi="Times New Roman" w:cs="Times New Roman"/>
                <w:bCs/>
                <w:sz w:val="24"/>
                <w:szCs w:val="24"/>
                <w:lang w:eastAsia="en-US"/>
              </w:rPr>
            </w:pPr>
            <w:r w:rsidRPr="00DC1819">
              <w:rPr>
                <w:rFonts w:ascii="Times New Roman" w:eastAsia="Calibri" w:hAnsi="Times New Roman" w:cs="Times New Roman"/>
                <w:b/>
                <w:bCs/>
                <w:sz w:val="24"/>
                <w:szCs w:val="24"/>
                <w:lang w:eastAsia="en-US"/>
              </w:rPr>
              <w:t>Условно разрешенные виды использования</w:t>
            </w:r>
          </w:p>
        </w:tc>
      </w:tr>
      <w:tr w:rsidR="0037305D" w:rsidRPr="00DC1819" w14:paraId="638E59CC" w14:textId="77777777" w:rsidTr="00901CFB">
        <w:trPr>
          <w:trHeight w:val="304"/>
          <w:jc w:val="center"/>
        </w:trPr>
        <w:tc>
          <w:tcPr>
            <w:tcW w:w="475" w:type="pct"/>
            <w:vAlign w:val="center"/>
          </w:tcPr>
          <w:p w14:paraId="29059DE4" w14:textId="77777777" w:rsidR="0037305D" w:rsidRPr="00DC1819" w:rsidRDefault="0037305D"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5786FF81" w14:textId="7C0781A4" w:rsidR="0037305D" w:rsidRPr="00DC1819" w:rsidRDefault="0037305D" w:rsidP="0037305D">
            <w:pPr>
              <w:spacing w:after="12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bidi="ru-RU"/>
              </w:rPr>
              <w:t>Блокированная жилая застройка</w:t>
            </w:r>
          </w:p>
        </w:tc>
        <w:tc>
          <w:tcPr>
            <w:tcW w:w="774" w:type="pct"/>
            <w:vAlign w:val="center"/>
          </w:tcPr>
          <w:p w14:paraId="7104E33C" w14:textId="47057906" w:rsidR="0037305D" w:rsidRPr="00DC1819" w:rsidRDefault="0037305D" w:rsidP="0037305D">
            <w:pPr>
              <w:spacing w:after="12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w:t>
            </w:r>
          </w:p>
        </w:tc>
      </w:tr>
      <w:tr w:rsidR="0037305D" w:rsidRPr="00DC1819" w14:paraId="07A61D2A" w14:textId="77777777" w:rsidTr="00901CFB">
        <w:trPr>
          <w:trHeight w:val="304"/>
          <w:jc w:val="center"/>
        </w:trPr>
        <w:tc>
          <w:tcPr>
            <w:tcW w:w="475" w:type="pct"/>
            <w:vAlign w:val="center"/>
          </w:tcPr>
          <w:p w14:paraId="1AEE77E3" w14:textId="77777777" w:rsidR="0037305D" w:rsidRPr="00DC1819" w:rsidRDefault="0037305D"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4979F5A3" w14:textId="77777777" w:rsidR="0037305D" w:rsidRPr="00DC1819" w:rsidRDefault="0037305D" w:rsidP="0037305D">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Оказание услуг связи</w:t>
            </w:r>
            <w:r>
              <w:rPr>
                <w:rFonts w:ascii="Times New Roman" w:eastAsia="Calibri" w:hAnsi="Times New Roman" w:cs="Times New Roman"/>
                <w:sz w:val="24"/>
                <w:szCs w:val="24"/>
                <w:lang w:eastAsia="en-US"/>
              </w:rPr>
              <w:t xml:space="preserve"> </w:t>
            </w:r>
            <w:r w:rsidRPr="00DC1819">
              <w:rPr>
                <w:rFonts w:ascii="Times New Roman" w:eastAsia="Calibri" w:hAnsi="Times New Roman" w:cs="Times New Roman"/>
                <w:sz w:val="24"/>
                <w:szCs w:val="24"/>
                <w:lang w:eastAsia="en-US" w:bidi="ru-RU"/>
              </w:rPr>
              <w:t>&lt;**&gt;</w:t>
            </w:r>
          </w:p>
        </w:tc>
        <w:tc>
          <w:tcPr>
            <w:tcW w:w="774" w:type="pct"/>
            <w:vAlign w:val="center"/>
          </w:tcPr>
          <w:p w14:paraId="66D15491" w14:textId="77777777" w:rsidR="0037305D" w:rsidRPr="00DC1819" w:rsidRDefault="0037305D" w:rsidP="0037305D">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3.2.3</w:t>
            </w:r>
          </w:p>
        </w:tc>
      </w:tr>
      <w:tr w:rsidR="0037305D" w:rsidRPr="00DC1819" w14:paraId="003F9758" w14:textId="77777777" w:rsidTr="00901CFB">
        <w:trPr>
          <w:trHeight w:val="304"/>
          <w:jc w:val="center"/>
        </w:trPr>
        <w:tc>
          <w:tcPr>
            <w:tcW w:w="475" w:type="pct"/>
            <w:vAlign w:val="center"/>
          </w:tcPr>
          <w:p w14:paraId="0AB9899C" w14:textId="77777777" w:rsidR="0037305D" w:rsidRPr="00DC1819" w:rsidRDefault="0037305D"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0AE0E5BD" w14:textId="77777777" w:rsidR="0037305D" w:rsidRPr="00DC1819" w:rsidRDefault="0037305D" w:rsidP="0037305D">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Бытовое обслуживание &lt;**&gt;</w:t>
            </w:r>
          </w:p>
        </w:tc>
        <w:tc>
          <w:tcPr>
            <w:tcW w:w="774" w:type="pct"/>
            <w:vAlign w:val="center"/>
          </w:tcPr>
          <w:p w14:paraId="70DA42BF" w14:textId="77777777" w:rsidR="0037305D" w:rsidRPr="00DC1819" w:rsidRDefault="0037305D" w:rsidP="0037305D">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3.3</w:t>
            </w:r>
          </w:p>
        </w:tc>
      </w:tr>
      <w:tr w:rsidR="0037305D" w:rsidRPr="00DC1819" w14:paraId="50076E47" w14:textId="77777777" w:rsidTr="00901CFB">
        <w:trPr>
          <w:trHeight w:val="304"/>
          <w:jc w:val="center"/>
        </w:trPr>
        <w:tc>
          <w:tcPr>
            <w:tcW w:w="475" w:type="pct"/>
            <w:vAlign w:val="center"/>
          </w:tcPr>
          <w:p w14:paraId="229DCB7C" w14:textId="77777777" w:rsidR="0037305D" w:rsidRPr="00DC1819" w:rsidRDefault="0037305D"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1A941696" w14:textId="77777777" w:rsidR="0037305D" w:rsidRPr="00DC1819" w:rsidRDefault="0037305D" w:rsidP="0037305D">
            <w:pPr>
              <w:spacing w:after="120" w:line="240" w:lineRule="auto"/>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 xml:space="preserve">Магазины </w:t>
            </w:r>
            <w:r w:rsidRPr="00DC1819">
              <w:rPr>
                <w:rFonts w:ascii="Times New Roman" w:eastAsia="Calibri" w:hAnsi="Times New Roman" w:cs="Times New Roman"/>
                <w:sz w:val="24"/>
                <w:szCs w:val="24"/>
                <w:lang w:eastAsia="en-US" w:bidi="ru-RU"/>
              </w:rPr>
              <w:t>&lt;**&gt;</w:t>
            </w:r>
          </w:p>
        </w:tc>
        <w:tc>
          <w:tcPr>
            <w:tcW w:w="774" w:type="pct"/>
            <w:vAlign w:val="center"/>
          </w:tcPr>
          <w:p w14:paraId="3E3345BE" w14:textId="77777777" w:rsidR="0037305D" w:rsidRPr="00DC1819" w:rsidRDefault="0037305D" w:rsidP="0037305D">
            <w:pPr>
              <w:spacing w:after="120" w:line="240" w:lineRule="auto"/>
              <w:jc w:val="both"/>
              <w:rPr>
                <w:rFonts w:ascii="Times New Roman" w:eastAsia="Calibri" w:hAnsi="Times New Roman" w:cs="Times New Roman"/>
                <w:bCs/>
                <w:sz w:val="24"/>
                <w:szCs w:val="24"/>
                <w:lang w:eastAsia="en-US"/>
              </w:rPr>
            </w:pPr>
            <w:r w:rsidRPr="00DC1819">
              <w:rPr>
                <w:rFonts w:ascii="Times New Roman" w:eastAsia="Calibri" w:hAnsi="Times New Roman" w:cs="Times New Roman"/>
                <w:bCs/>
                <w:sz w:val="24"/>
                <w:szCs w:val="24"/>
                <w:lang w:eastAsia="en-US"/>
              </w:rPr>
              <w:t>4.4</w:t>
            </w:r>
          </w:p>
        </w:tc>
      </w:tr>
      <w:tr w:rsidR="0037305D" w:rsidRPr="00DC1819" w14:paraId="4F9DFA7E" w14:textId="77777777" w:rsidTr="00901CFB">
        <w:trPr>
          <w:trHeight w:val="304"/>
          <w:jc w:val="center"/>
        </w:trPr>
        <w:tc>
          <w:tcPr>
            <w:tcW w:w="475" w:type="pct"/>
            <w:vAlign w:val="center"/>
          </w:tcPr>
          <w:p w14:paraId="51ABD436" w14:textId="77777777" w:rsidR="0037305D" w:rsidRPr="00DC1819" w:rsidRDefault="0037305D"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47F8FDD9" w14:textId="7A9F8598" w:rsidR="0037305D" w:rsidRPr="00EF4FD7" w:rsidRDefault="0037305D" w:rsidP="0037305D">
            <w:pPr>
              <w:spacing w:after="120" w:line="240" w:lineRule="auto"/>
              <w:jc w:val="both"/>
              <w:rPr>
                <w:rFonts w:ascii="Times New Roman" w:eastAsia="Calibri" w:hAnsi="Times New Roman" w:cs="Times New Roman"/>
                <w:sz w:val="24"/>
                <w:szCs w:val="24"/>
                <w:lang w:eastAsia="en-US"/>
              </w:rPr>
            </w:pPr>
            <w:r w:rsidRPr="00EF4FD7">
              <w:rPr>
                <w:rFonts w:ascii="Times New Roman" w:eastAsia="Calibri" w:hAnsi="Times New Roman" w:cs="Times New Roman"/>
                <w:sz w:val="24"/>
                <w:szCs w:val="24"/>
                <w:lang w:eastAsia="en-US"/>
              </w:rPr>
              <w:t>Общественное питание</w:t>
            </w:r>
          </w:p>
        </w:tc>
        <w:tc>
          <w:tcPr>
            <w:tcW w:w="774" w:type="pct"/>
            <w:vAlign w:val="center"/>
          </w:tcPr>
          <w:p w14:paraId="362F4CB1" w14:textId="77E5D021" w:rsidR="0037305D" w:rsidRPr="00EF4FD7" w:rsidRDefault="0037305D" w:rsidP="0037305D">
            <w:pPr>
              <w:spacing w:after="120" w:line="240" w:lineRule="auto"/>
              <w:jc w:val="both"/>
              <w:rPr>
                <w:rFonts w:ascii="Times New Roman" w:eastAsia="Calibri" w:hAnsi="Times New Roman" w:cs="Times New Roman"/>
                <w:bCs/>
                <w:sz w:val="24"/>
                <w:szCs w:val="24"/>
                <w:lang w:eastAsia="en-US"/>
              </w:rPr>
            </w:pPr>
            <w:r w:rsidRPr="00EF4FD7">
              <w:rPr>
                <w:rFonts w:ascii="Times New Roman" w:eastAsia="Calibri" w:hAnsi="Times New Roman" w:cs="Times New Roman"/>
                <w:bCs/>
                <w:sz w:val="24"/>
                <w:szCs w:val="24"/>
                <w:lang w:eastAsia="en-US"/>
              </w:rPr>
              <w:t>4.6</w:t>
            </w:r>
          </w:p>
        </w:tc>
      </w:tr>
      <w:tr w:rsidR="00552E5E" w:rsidRPr="00DC1819" w14:paraId="2E2E20A1" w14:textId="77777777" w:rsidTr="00901CFB">
        <w:trPr>
          <w:trHeight w:val="304"/>
          <w:jc w:val="center"/>
        </w:trPr>
        <w:tc>
          <w:tcPr>
            <w:tcW w:w="475" w:type="pct"/>
            <w:vAlign w:val="center"/>
          </w:tcPr>
          <w:p w14:paraId="77D12994" w14:textId="77777777" w:rsidR="00552E5E" w:rsidRPr="00DC1819" w:rsidRDefault="00552E5E"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2E350C9A" w14:textId="61469C4E" w:rsidR="00552E5E" w:rsidRPr="00EF4FD7" w:rsidRDefault="00552E5E" w:rsidP="0037305D">
            <w:pPr>
              <w:spacing w:after="120" w:line="240" w:lineRule="auto"/>
              <w:jc w:val="both"/>
              <w:rPr>
                <w:rFonts w:ascii="Times New Roman" w:eastAsia="Calibri" w:hAnsi="Times New Roman" w:cs="Times New Roman"/>
                <w:sz w:val="24"/>
                <w:szCs w:val="24"/>
                <w:lang w:eastAsia="en-US"/>
              </w:rPr>
            </w:pPr>
            <w:r w:rsidRPr="00552E5E">
              <w:rPr>
                <w:rFonts w:ascii="Times New Roman" w:eastAsia="Calibri" w:hAnsi="Times New Roman" w:cs="Times New Roman"/>
                <w:sz w:val="24"/>
                <w:szCs w:val="24"/>
                <w:lang w:eastAsia="en-US"/>
              </w:rPr>
              <w:t>Гостиничное обслуживание</w:t>
            </w:r>
            <w:r w:rsidR="00E354B4" w:rsidRPr="00E354B4">
              <w:rPr>
                <w:rFonts w:ascii="Times New Roman" w:eastAsia="Calibri" w:hAnsi="Times New Roman" w:cs="Times New Roman"/>
                <w:sz w:val="24"/>
                <w:szCs w:val="24"/>
                <w:lang w:eastAsia="en-US"/>
              </w:rPr>
              <w:t>&lt;**&gt;</w:t>
            </w:r>
          </w:p>
        </w:tc>
        <w:tc>
          <w:tcPr>
            <w:tcW w:w="774" w:type="pct"/>
            <w:vAlign w:val="center"/>
          </w:tcPr>
          <w:p w14:paraId="443130E9" w14:textId="3AA68CFE" w:rsidR="00552E5E" w:rsidRPr="00EF4FD7" w:rsidRDefault="00552E5E" w:rsidP="0037305D">
            <w:pPr>
              <w:spacing w:after="120" w:line="240" w:lineRule="auto"/>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4.7</w:t>
            </w:r>
          </w:p>
        </w:tc>
      </w:tr>
      <w:tr w:rsidR="0037305D" w:rsidRPr="00DC1819" w14:paraId="2AFFB16A" w14:textId="77777777" w:rsidTr="00901CFB">
        <w:trPr>
          <w:trHeight w:val="304"/>
          <w:jc w:val="center"/>
        </w:trPr>
        <w:tc>
          <w:tcPr>
            <w:tcW w:w="475" w:type="pct"/>
            <w:vAlign w:val="center"/>
          </w:tcPr>
          <w:p w14:paraId="481E74FB" w14:textId="77777777" w:rsidR="0037305D" w:rsidRPr="00DC1819" w:rsidRDefault="0037305D"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537A9D32" w14:textId="77777777" w:rsidR="0037305D" w:rsidRPr="00DC1819" w:rsidRDefault="0037305D" w:rsidP="0037305D">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rPr>
              <w:t xml:space="preserve">Стоянка транспортных средств </w:t>
            </w:r>
            <w:r w:rsidRPr="00DC1819">
              <w:rPr>
                <w:rFonts w:ascii="Times New Roman" w:eastAsia="Calibri" w:hAnsi="Times New Roman" w:cs="Times New Roman"/>
                <w:sz w:val="24"/>
                <w:szCs w:val="24"/>
                <w:lang w:eastAsia="en-US" w:bidi="ru-RU"/>
              </w:rPr>
              <w:t>&lt;*&gt;</w:t>
            </w:r>
            <w:r>
              <w:rPr>
                <w:rFonts w:ascii="Times New Roman" w:eastAsia="Calibri" w:hAnsi="Times New Roman" w:cs="Times New Roman"/>
                <w:sz w:val="24"/>
                <w:szCs w:val="24"/>
                <w:lang w:eastAsia="en-US" w:bidi="ru-RU"/>
              </w:rPr>
              <w:t xml:space="preserve"> </w:t>
            </w:r>
            <w:r w:rsidRPr="00DC1819">
              <w:rPr>
                <w:rFonts w:ascii="Times New Roman" w:eastAsia="Calibri" w:hAnsi="Times New Roman" w:cs="Times New Roman"/>
                <w:sz w:val="24"/>
                <w:szCs w:val="24"/>
                <w:lang w:eastAsia="en-US" w:bidi="ru-RU"/>
              </w:rPr>
              <w:t>&lt;**&gt;</w:t>
            </w:r>
            <w:r w:rsidRPr="00DC1819">
              <w:rPr>
                <w:rFonts w:ascii="Times New Roman" w:eastAsia="Calibri" w:hAnsi="Times New Roman" w:cs="Times New Roman"/>
                <w:sz w:val="24"/>
                <w:szCs w:val="24"/>
                <w:lang w:eastAsia="en-US"/>
              </w:rPr>
              <w:t xml:space="preserve"> </w:t>
            </w:r>
          </w:p>
        </w:tc>
        <w:tc>
          <w:tcPr>
            <w:tcW w:w="774" w:type="pct"/>
            <w:vAlign w:val="center"/>
          </w:tcPr>
          <w:p w14:paraId="21ED631A" w14:textId="77777777" w:rsidR="0037305D" w:rsidRPr="00DC1819" w:rsidRDefault="0037305D" w:rsidP="0037305D">
            <w:pPr>
              <w:spacing w:after="120" w:line="240" w:lineRule="auto"/>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bCs/>
                <w:sz w:val="24"/>
                <w:szCs w:val="24"/>
                <w:lang w:eastAsia="en-US"/>
              </w:rPr>
              <w:t>4.9.2</w:t>
            </w:r>
          </w:p>
        </w:tc>
      </w:tr>
      <w:tr w:rsidR="0037305D" w:rsidRPr="00DC1819" w14:paraId="5DB4B1A6" w14:textId="77777777" w:rsidTr="00901CFB">
        <w:trPr>
          <w:trHeight w:val="304"/>
          <w:jc w:val="center"/>
        </w:trPr>
        <w:tc>
          <w:tcPr>
            <w:tcW w:w="475" w:type="pct"/>
            <w:vAlign w:val="center"/>
          </w:tcPr>
          <w:p w14:paraId="35507D5A" w14:textId="77777777" w:rsidR="0037305D" w:rsidRPr="00DC1819" w:rsidRDefault="0037305D" w:rsidP="00AA5718">
            <w:pPr>
              <w:numPr>
                <w:ilvl w:val="1"/>
                <w:numId w:val="77"/>
              </w:numPr>
              <w:spacing w:after="120" w:line="240" w:lineRule="auto"/>
              <w:ind w:hanging="4"/>
              <w:jc w:val="center"/>
              <w:rPr>
                <w:rFonts w:ascii="Times New Roman" w:eastAsia="Calibri" w:hAnsi="Times New Roman" w:cs="Times New Roman"/>
                <w:bCs/>
                <w:sz w:val="24"/>
                <w:szCs w:val="24"/>
                <w:lang w:eastAsia="en-US"/>
              </w:rPr>
            </w:pPr>
          </w:p>
        </w:tc>
        <w:tc>
          <w:tcPr>
            <w:tcW w:w="3751" w:type="pct"/>
            <w:vAlign w:val="center"/>
          </w:tcPr>
          <w:p w14:paraId="6BE5B26B" w14:textId="27210325" w:rsidR="0037305D" w:rsidRPr="001028D3" w:rsidRDefault="001028D3" w:rsidP="0037305D">
            <w:pPr>
              <w:spacing w:after="120" w:line="240" w:lineRule="auto"/>
              <w:jc w:val="both"/>
              <w:rPr>
                <w:rFonts w:ascii="Times New Roman" w:eastAsia="Calibri" w:hAnsi="Times New Roman" w:cs="Times New Roman"/>
                <w:sz w:val="24"/>
                <w:szCs w:val="24"/>
                <w:lang w:eastAsia="en-US"/>
              </w:rPr>
            </w:pPr>
            <w:r w:rsidRPr="001028D3">
              <w:rPr>
                <w:rFonts w:ascii="Times New Roman" w:eastAsia="Calibri" w:hAnsi="Times New Roman" w:cs="Times New Roman"/>
                <w:sz w:val="24"/>
                <w:szCs w:val="24"/>
                <w:lang w:eastAsia="en-US"/>
              </w:rPr>
              <w:t>Оборудованные площадки для занятий спортом</w:t>
            </w:r>
            <w:r w:rsidR="00E354B4" w:rsidRPr="00E354B4">
              <w:rPr>
                <w:rFonts w:ascii="Times New Roman" w:eastAsia="Calibri" w:hAnsi="Times New Roman" w:cs="Times New Roman"/>
                <w:sz w:val="24"/>
                <w:szCs w:val="24"/>
                <w:lang w:eastAsia="en-US"/>
              </w:rPr>
              <w:t>&lt;*&gt;</w:t>
            </w:r>
            <w:r w:rsidR="00CC4457" w:rsidRPr="00CC4457">
              <w:rPr>
                <w:rFonts w:ascii="Times New Roman" w:eastAsia="Calibri" w:hAnsi="Times New Roman" w:cs="Times New Roman"/>
                <w:sz w:val="24"/>
                <w:szCs w:val="24"/>
                <w:lang w:eastAsia="en-US"/>
              </w:rPr>
              <w:t>&lt;***&gt;</w:t>
            </w:r>
          </w:p>
        </w:tc>
        <w:tc>
          <w:tcPr>
            <w:tcW w:w="774" w:type="pct"/>
            <w:vAlign w:val="center"/>
          </w:tcPr>
          <w:p w14:paraId="65FAB312" w14:textId="6A8661E2" w:rsidR="0037305D" w:rsidRPr="001028D3" w:rsidRDefault="00EF4FD7" w:rsidP="00CC4457">
            <w:pPr>
              <w:spacing w:after="120" w:line="240" w:lineRule="auto"/>
              <w:jc w:val="both"/>
              <w:rPr>
                <w:rFonts w:ascii="Times New Roman" w:eastAsia="Calibri" w:hAnsi="Times New Roman" w:cs="Times New Roman"/>
                <w:bCs/>
                <w:sz w:val="24"/>
                <w:szCs w:val="24"/>
                <w:lang w:eastAsia="en-US"/>
              </w:rPr>
            </w:pPr>
            <w:r w:rsidRPr="001028D3">
              <w:rPr>
                <w:rFonts w:ascii="Times New Roman" w:eastAsia="Calibri" w:hAnsi="Times New Roman" w:cs="Times New Roman"/>
                <w:bCs/>
                <w:sz w:val="24"/>
                <w:szCs w:val="24"/>
                <w:lang w:eastAsia="en-US"/>
              </w:rPr>
              <w:t>5.1.4</w:t>
            </w:r>
            <w:r w:rsidR="00552E5E">
              <w:rPr>
                <w:rFonts w:ascii="Times New Roman" w:eastAsia="Calibri" w:hAnsi="Times New Roman" w:cs="Times New Roman"/>
                <w:bCs/>
                <w:sz w:val="24"/>
                <w:szCs w:val="24"/>
                <w:lang w:eastAsia="en-US"/>
              </w:rPr>
              <w:t xml:space="preserve"> </w:t>
            </w:r>
          </w:p>
        </w:tc>
      </w:tr>
      <w:tr w:rsidR="0037305D" w:rsidRPr="00DC1819" w14:paraId="4FC4AE4C" w14:textId="77777777" w:rsidTr="0094797D">
        <w:trPr>
          <w:trHeight w:val="304"/>
          <w:jc w:val="center"/>
        </w:trPr>
        <w:tc>
          <w:tcPr>
            <w:tcW w:w="5000" w:type="pct"/>
            <w:gridSpan w:val="3"/>
            <w:vAlign w:val="center"/>
          </w:tcPr>
          <w:p w14:paraId="2E460899" w14:textId="77777777" w:rsidR="0037305D" w:rsidRPr="00DC1819" w:rsidRDefault="0037305D" w:rsidP="00901CFB">
            <w:pPr>
              <w:spacing w:after="120" w:line="240" w:lineRule="auto"/>
              <w:ind w:hanging="4"/>
              <w:jc w:val="center"/>
              <w:rPr>
                <w:rFonts w:ascii="Times New Roman" w:eastAsia="Calibri" w:hAnsi="Times New Roman" w:cs="Times New Roman"/>
                <w:bCs/>
                <w:sz w:val="24"/>
                <w:szCs w:val="24"/>
                <w:lang w:eastAsia="en-US"/>
              </w:rPr>
            </w:pPr>
            <w:r w:rsidRPr="00DC1819">
              <w:rPr>
                <w:rFonts w:ascii="Times New Roman" w:eastAsia="Calibri" w:hAnsi="Times New Roman" w:cs="Times New Roman"/>
                <w:b/>
                <w:bCs/>
                <w:sz w:val="24"/>
                <w:szCs w:val="24"/>
                <w:lang w:eastAsia="en-US"/>
              </w:rPr>
              <w:t>Вспомогательные виды разрешенного использования</w:t>
            </w:r>
          </w:p>
        </w:tc>
      </w:tr>
      <w:tr w:rsidR="0037305D" w:rsidRPr="00DC1819" w14:paraId="428F5B56" w14:textId="77777777" w:rsidTr="00901CFB">
        <w:trPr>
          <w:trHeight w:val="304"/>
          <w:jc w:val="center"/>
        </w:trPr>
        <w:tc>
          <w:tcPr>
            <w:tcW w:w="475" w:type="pct"/>
            <w:vAlign w:val="center"/>
          </w:tcPr>
          <w:p w14:paraId="475F75D9" w14:textId="77777777" w:rsidR="0037305D" w:rsidRPr="00DC1819" w:rsidRDefault="0037305D" w:rsidP="00AA5718">
            <w:pPr>
              <w:numPr>
                <w:ilvl w:val="1"/>
                <w:numId w:val="77"/>
              </w:numPr>
              <w:spacing w:after="120" w:line="240" w:lineRule="auto"/>
              <w:ind w:left="525" w:hanging="4"/>
              <w:contextualSpacing/>
              <w:jc w:val="center"/>
              <w:rPr>
                <w:rFonts w:ascii="Times New Roman" w:eastAsia="Calibri" w:hAnsi="Times New Roman" w:cs="Times New Roman"/>
                <w:bCs/>
                <w:sz w:val="24"/>
                <w:szCs w:val="24"/>
                <w:lang w:val="en-US" w:eastAsia="en-US"/>
              </w:rPr>
            </w:pPr>
          </w:p>
        </w:tc>
        <w:tc>
          <w:tcPr>
            <w:tcW w:w="3751" w:type="pct"/>
            <w:vAlign w:val="center"/>
          </w:tcPr>
          <w:p w14:paraId="3438D050" w14:textId="6CE73546" w:rsidR="0037305D" w:rsidRPr="00DC1819" w:rsidRDefault="0037305D" w:rsidP="00E354B4">
            <w:pPr>
              <w:spacing w:after="120" w:line="240" w:lineRule="auto"/>
              <w:jc w:val="both"/>
              <w:rPr>
                <w:rFonts w:ascii="Times New Roman" w:eastAsia="Calibri" w:hAnsi="Times New Roman" w:cs="Times New Roman"/>
                <w:b/>
                <w:bCs/>
                <w:sz w:val="24"/>
                <w:szCs w:val="24"/>
                <w:lang w:eastAsia="en-US"/>
              </w:rPr>
            </w:pPr>
            <w:r w:rsidRPr="00DC1819">
              <w:rPr>
                <w:rFonts w:ascii="Times New Roman" w:eastAsia="Calibri" w:hAnsi="Times New Roman" w:cs="Times New Roman"/>
                <w:sz w:val="24"/>
                <w:szCs w:val="24"/>
                <w:lang w:eastAsia="en-US"/>
              </w:rPr>
              <w:t xml:space="preserve">Не установлены </w:t>
            </w:r>
          </w:p>
        </w:tc>
        <w:tc>
          <w:tcPr>
            <w:tcW w:w="774" w:type="pct"/>
            <w:vAlign w:val="center"/>
          </w:tcPr>
          <w:p w14:paraId="029C55AC" w14:textId="77777777" w:rsidR="0037305D" w:rsidRPr="00DC1819" w:rsidRDefault="0037305D" w:rsidP="0037305D">
            <w:pPr>
              <w:spacing w:after="120" w:line="240" w:lineRule="auto"/>
              <w:jc w:val="both"/>
              <w:rPr>
                <w:rFonts w:ascii="Times New Roman" w:eastAsia="Calibri" w:hAnsi="Times New Roman" w:cs="Times New Roman"/>
                <w:bCs/>
                <w:sz w:val="24"/>
                <w:szCs w:val="24"/>
                <w:lang w:eastAsia="en-US"/>
              </w:rPr>
            </w:pPr>
          </w:p>
        </w:tc>
      </w:tr>
      <w:tr w:rsidR="0037305D" w:rsidRPr="00DC1819" w14:paraId="6A974F87" w14:textId="77777777" w:rsidTr="0094797D">
        <w:trPr>
          <w:trHeight w:val="304"/>
          <w:jc w:val="center"/>
        </w:trPr>
        <w:tc>
          <w:tcPr>
            <w:tcW w:w="5000" w:type="pct"/>
            <w:gridSpan w:val="3"/>
            <w:vAlign w:val="center"/>
          </w:tcPr>
          <w:p w14:paraId="10AFC066" w14:textId="77777777" w:rsidR="0037305D" w:rsidRPr="00DC1819" w:rsidRDefault="0037305D" w:rsidP="00901CFB">
            <w:pPr>
              <w:spacing w:after="120" w:line="240" w:lineRule="auto"/>
              <w:ind w:hanging="4"/>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Примечание:</w:t>
            </w:r>
          </w:p>
          <w:p w14:paraId="4174BE7B" w14:textId="77777777" w:rsidR="0037305D" w:rsidRPr="00DC1819" w:rsidRDefault="0037305D" w:rsidP="00017460">
            <w:pPr>
              <w:numPr>
                <w:ilvl w:val="0"/>
                <w:numId w:val="128"/>
              </w:numPr>
              <w:spacing w:after="120" w:line="240" w:lineRule="auto"/>
              <w:ind w:left="0" w:hanging="4"/>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Размещение объектов вида разрешенного использования, отмеченного знаком &lt;*&gt;, допускается при условии соблюдения санитарных, противопожарных и иных требований, установленных действующим законодательством.</w:t>
            </w:r>
          </w:p>
          <w:p w14:paraId="2E658A5F" w14:textId="77777777" w:rsidR="0037305D" w:rsidRDefault="0037305D" w:rsidP="00017460">
            <w:pPr>
              <w:numPr>
                <w:ilvl w:val="0"/>
                <w:numId w:val="128"/>
              </w:numPr>
              <w:spacing w:after="120" w:line="240" w:lineRule="auto"/>
              <w:ind w:left="0" w:hanging="4"/>
              <w:jc w:val="both"/>
              <w:rPr>
                <w:rFonts w:ascii="Times New Roman" w:eastAsia="Calibri" w:hAnsi="Times New Roman" w:cs="Times New Roman"/>
                <w:sz w:val="24"/>
                <w:szCs w:val="24"/>
                <w:lang w:eastAsia="en-US" w:bidi="ru-RU"/>
              </w:rPr>
            </w:pPr>
            <w:r w:rsidRPr="00DC1819">
              <w:rPr>
                <w:rFonts w:ascii="Times New Roman" w:eastAsia="Calibri" w:hAnsi="Times New Roman" w:cs="Times New Roman"/>
                <w:sz w:val="24"/>
                <w:szCs w:val="24"/>
                <w:lang w:eastAsia="en-US" w:bidi="ru-RU"/>
              </w:rPr>
              <w:t>Объекты видов разрешенного использования, которые отмечены знаком &lt;**&gt;, могут размещаться только на земельных участках, примыкающих к улицам, дорогам, площадям, набережным, проездам (за исключением внутриквартальных), при отсутствии норм законодательства, запрещающих их размещение.</w:t>
            </w:r>
          </w:p>
          <w:p w14:paraId="6E4BBCCF" w14:textId="2A4FA084" w:rsidR="001028D3" w:rsidRPr="001451A6" w:rsidRDefault="001028D3" w:rsidP="00017460">
            <w:pPr>
              <w:numPr>
                <w:ilvl w:val="0"/>
                <w:numId w:val="128"/>
              </w:numPr>
              <w:spacing w:after="120" w:line="240" w:lineRule="auto"/>
              <w:ind w:left="0" w:firstLine="0"/>
              <w:jc w:val="both"/>
              <w:rPr>
                <w:rFonts w:ascii="Times New Roman" w:eastAsia="Calibri" w:hAnsi="Times New Roman" w:cs="Times New Roman"/>
                <w:sz w:val="24"/>
                <w:szCs w:val="24"/>
                <w:lang w:eastAsia="en-US" w:bidi="ru-RU"/>
              </w:rPr>
            </w:pPr>
            <w:r w:rsidRPr="001028D3">
              <w:rPr>
                <w:rFonts w:ascii="Times New Roman" w:eastAsia="Calibri" w:hAnsi="Times New Roman" w:cs="Times New Roman"/>
                <w:sz w:val="24"/>
                <w:szCs w:val="24"/>
                <w:lang w:eastAsia="en-US" w:bidi="ru-RU"/>
              </w:rPr>
              <w:t>&lt;**</w:t>
            </w:r>
            <w:r>
              <w:rPr>
                <w:rFonts w:ascii="Times New Roman" w:eastAsia="Calibri" w:hAnsi="Times New Roman" w:cs="Times New Roman"/>
                <w:sz w:val="24"/>
                <w:szCs w:val="24"/>
                <w:lang w:eastAsia="en-US" w:bidi="ru-RU"/>
              </w:rPr>
              <w:t>*</w:t>
            </w:r>
            <w:r w:rsidRPr="001028D3">
              <w:rPr>
                <w:rFonts w:ascii="Times New Roman" w:eastAsia="Calibri" w:hAnsi="Times New Roman" w:cs="Times New Roman"/>
                <w:sz w:val="24"/>
                <w:szCs w:val="24"/>
                <w:lang w:eastAsia="en-US" w:bidi="ru-RU"/>
              </w:rPr>
              <w:t>&gt;</w:t>
            </w:r>
            <w:r w:rsidR="00D57F64">
              <w:rPr>
                <w:rFonts w:ascii="Times New Roman" w:eastAsia="Calibri" w:hAnsi="Times New Roman" w:cs="Times New Roman"/>
                <w:sz w:val="24"/>
                <w:szCs w:val="24"/>
                <w:lang w:eastAsia="en-US" w:bidi="ru-RU"/>
              </w:rPr>
              <w:t xml:space="preserve"> И</w:t>
            </w:r>
            <w:r w:rsidR="00E74EA0">
              <w:rPr>
                <w:rFonts w:ascii="Times New Roman" w:eastAsia="Calibri" w:hAnsi="Times New Roman" w:cs="Times New Roman"/>
                <w:sz w:val="24"/>
                <w:szCs w:val="24"/>
                <w:lang w:eastAsia="en-US" w:bidi="ru-RU"/>
              </w:rPr>
              <w:t>сключительно для размещения теннисных кортов</w:t>
            </w:r>
            <w:r w:rsidR="00843532">
              <w:rPr>
                <w:rFonts w:ascii="Times New Roman" w:eastAsia="Calibri" w:hAnsi="Times New Roman" w:cs="Times New Roman"/>
                <w:sz w:val="24"/>
                <w:szCs w:val="24"/>
                <w:lang w:eastAsia="en-US" w:bidi="ru-RU"/>
              </w:rPr>
              <w:t>.</w:t>
            </w:r>
          </w:p>
        </w:tc>
      </w:tr>
    </w:tbl>
    <w:p w14:paraId="49D2D179" w14:textId="77777777" w:rsidR="000F21EA" w:rsidRPr="00DC1819" w:rsidRDefault="000F21EA" w:rsidP="00AA5718">
      <w:pPr>
        <w:numPr>
          <w:ilvl w:val="0"/>
          <w:numId w:val="76"/>
        </w:numPr>
        <w:spacing w:before="120" w:after="120" w:line="240" w:lineRule="auto"/>
        <w:ind w:left="0" w:firstLine="709"/>
        <w:jc w:val="both"/>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Pr>
          <w:rFonts w:ascii="Times New Roman" w:eastAsia="Calibri" w:hAnsi="Times New Roman" w:cs="Times New Roman"/>
          <w:sz w:val="24"/>
          <w:szCs w:val="24"/>
          <w:lang w:eastAsia="en-US"/>
        </w:rPr>
        <w:t xml:space="preserve"> </w:t>
      </w:r>
      <w:r w:rsidRPr="000C237B">
        <w:rPr>
          <w:rFonts w:ascii="Times New Roman" w:eastAsia="Calibri" w:hAnsi="Times New Roman" w:cs="Times New Roman"/>
          <w:sz w:val="24"/>
          <w:szCs w:val="24"/>
          <w:lang w:eastAsia="en-US"/>
        </w:rPr>
        <w:t>(с учетом положений частей 6, 7, 9 статьи 41 настоящих Правил):</w:t>
      </w:r>
    </w:p>
    <w:tbl>
      <w:tblPr>
        <w:tblStyle w:val="210"/>
        <w:tblW w:w="10206" w:type="dxa"/>
        <w:jc w:val="right"/>
        <w:tblLook w:val="04A0" w:firstRow="1" w:lastRow="0" w:firstColumn="1" w:lastColumn="0" w:noHBand="0" w:noVBand="1"/>
      </w:tblPr>
      <w:tblGrid>
        <w:gridCol w:w="735"/>
        <w:gridCol w:w="5919"/>
        <w:gridCol w:w="1776"/>
        <w:gridCol w:w="1776"/>
      </w:tblGrid>
      <w:tr w:rsidR="000F21EA" w:rsidRPr="00DC1819" w14:paraId="71066D54" w14:textId="77777777" w:rsidTr="0094797D">
        <w:trPr>
          <w:trHeight w:val="284"/>
          <w:tblHeader/>
          <w:jc w:val="right"/>
        </w:trPr>
        <w:tc>
          <w:tcPr>
            <w:tcW w:w="735" w:type="dxa"/>
            <w:vMerge w:val="restart"/>
            <w:tcMar>
              <w:top w:w="28" w:type="dxa"/>
              <w:left w:w="57" w:type="dxa"/>
              <w:bottom w:w="57" w:type="dxa"/>
              <w:right w:w="28" w:type="dxa"/>
            </w:tcMar>
            <w:vAlign w:val="center"/>
          </w:tcPr>
          <w:p w14:paraId="37BAEA38"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п/п</w:t>
            </w:r>
          </w:p>
        </w:tc>
        <w:tc>
          <w:tcPr>
            <w:tcW w:w="5919" w:type="dxa"/>
            <w:vMerge w:val="restart"/>
            <w:tcMar>
              <w:top w:w="28" w:type="dxa"/>
              <w:left w:w="57" w:type="dxa"/>
              <w:bottom w:w="57" w:type="dxa"/>
              <w:right w:w="28" w:type="dxa"/>
            </w:tcMar>
            <w:vAlign w:val="center"/>
          </w:tcPr>
          <w:p w14:paraId="18B84954" w14:textId="77777777" w:rsidR="000F21EA" w:rsidRPr="00DC1819" w:rsidRDefault="000F21EA"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Вид разрешенного использования</w:t>
            </w:r>
          </w:p>
          <w:p w14:paraId="70E1CCF7" w14:textId="77777777" w:rsidR="000F21EA" w:rsidRPr="00DC1819" w:rsidRDefault="000F21EA"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земельного участка (код)</w:t>
            </w:r>
          </w:p>
        </w:tc>
        <w:tc>
          <w:tcPr>
            <w:tcW w:w="3552" w:type="dxa"/>
            <w:gridSpan w:val="2"/>
            <w:tcMar>
              <w:top w:w="28" w:type="dxa"/>
              <w:left w:w="57" w:type="dxa"/>
              <w:bottom w:w="57" w:type="dxa"/>
              <w:right w:w="28" w:type="dxa"/>
            </w:tcMar>
            <w:vAlign w:val="center"/>
          </w:tcPr>
          <w:p w14:paraId="21811B70" w14:textId="77777777" w:rsidR="000F21EA" w:rsidRPr="00DC1819" w:rsidRDefault="000F21EA"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Предельные значения</w:t>
            </w:r>
          </w:p>
        </w:tc>
      </w:tr>
      <w:tr w:rsidR="000F21EA" w:rsidRPr="00DC1819" w14:paraId="5CAE30A1" w14:textId="77777777" w:rsidTr="0094797D">
        <w:trPr>
          <w:trHeight w:val="284"/>
          <w:tblHeader/>
          <w:jc w:val="right"/>
        </w:trPr>
        <w:tc>
          <w:tcPr>
            <w:tcW w:w="735" w:type="dxa"/>
            <w:vMerge/>
            <w:tcMar>
              <w:top w:w="28" w:type="dxa"/>
              <w:left w:w="57" w:type="dxa"/>
              <w:bottom w:w="57" w:type="dxa"/>
              <w:right w:w="28" w:type="dxa"/>
            </w:tcMar>
            <w:vAlign w:val="center"/>
          </w:tcPr>
          <w:p w14:paraId="1E9D20F6" w14:textId="77777777" w:rsidR="000F21EA" w:rsidRPr="00DC1819" w:rsidRDefault="000F21EA" w:rsidP="0094797D">
            <w:pPr>
              <w:spacing w:after="0" w:line="240" w:lineRule="auto"/>
              <w:jc w:val="both"/>
              <w:rPr>
                <w:rFonts w:ascii="Times New Roman" w:hAnsi="Times New Roman" w:cs="Times New Roman"/>
                <w:sz w:val="24"/>
                <w:szCs w:val="24"/>
              </w:rPr>
            </w:pPr>
          </w:p>
        </w:tc>
        <w:tc>
          <w:tcPr>
            <w:tcW w:w="5919" w:type="dxa"/>
            <w:vMerge/>
            <w:tcMar>
              <w:top w:w="28" w:type="dxa"/>
              <w:left w:w="57" w:type="dxa"/>
              <w:bottom w:w="57" w:type="dxa"/>
              <w:right w:w="28" w:type="dxa"/>
            </w:tcMar>
            <w:vAlign w:val="center"/>
          </w:tcPr>
          <w:p w14:paraId="0D063125" w14:textId="77777777" w:rsidR="000F21EA" w:rsidRPr="00DC1819" w:rsidRDefault="000F21EA" w:rsidP="0094797D">
            <w:pPr>
              <w:spacing w:after="0" w:line="240" w:lineRule="auto"/>
              <w:jc w:val="both"/>
              <w:rPr>
                <w:rFonts w:ascii="Times New Roman" w:hAnsi="Times New Roman" w:cs="Times New Roman"/>
                <w:sz w:val="24"/>
                <w:szCs w:val="24"/>
              </w:rPr>
            </w:pPr>
          </w:p>
        </w:tc>
        <w:tc>
          <w:tcPr>
            <w:tcW w:w="1776" w:type="dxa"/>
            <w:tcMar>
              <w:top w:w="28" w:type="dxa"/>
              <w:left w:w="57" w:type="dxa"/>
              <w:bottom w:w="57" w:type="dxa"/>
              <w:right w:w="28" w:type="dxa"/>
            </w:tcMar>
            <w:vAlign w:val="center"/>
          </w:tcPr>
          <w:p w14:paraId="41981FA0"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Минимальные</w:t>
            </w:r>
          </w:p>
        </w:tc>
        <w:tc>
          <w:tcPr>
            <w:tcW w:w="1776" w:type="dxa"/>
            <w:tcMar>
              <w:top w:w="28" w:type="dxa"/>
              <w:left w:w="57" w:type="dxa"/>
              <w:bottom w:w="57" w:type="dxa"/>
              <w:right w:w="28" w:type="dxa"/>
            </w:tcMar>
            <w:vAlign w:val="center"/>
          </w:tcPr>
          <w:p w14:paraId="04020609"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Максимальные</w:t>
            </w:r>
          </w:p>
        </w:tc>
      </w:tr>
      <w:tr w:rsidR="000F21EA" w:rsidRPr="00DC1819" w14:paraId="04C38AD2" w14:textId="77777777" w:rsidTr="0094797D">
        <w:trPr>
          <w:trHeight w:val="284"/>
          <w:jc w:val="right"/>
        </w:trPr>
        <w:tc>
          <w:tcPr>
            <w:tcW w:w="735" w:type="dxa"/>
            <w:tcMar>
              <w:top w:w="28" w:type="dxa"/>
              <w:left w:w="57" w:type="dxa"/>
              <w:bottom w:w="57" w:type="dxa"/>
              <w:right w:w="28" w:type="dxa"/>
            </w:tcMar>
            <w:vAlign w:val="center"/>
          </w:tcPr>
          <w:p w14:paraId="218C7485" w14:textId="77777777" w:rsidR="000F21EA" w:rsidRPr="00DC1819" w:rsidRDefault="000F21EA" w:rsidP="00AA5718">
            <w:pPr>
              <w:numPr>
                <w:ilvl w:val="0"/>
                <w:numId w:val="78"/>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65A84DF5" w14:textId="5FB164C5" w:rsidR="000F21EA" w:rsidRPr="00DC1819" w:rsidRDefault="001B4E47" w:rsidP="0094797D">
            <w:pPr>
              <w:spacing w:after="0" w:line="240" w:lineRule="auto"/>
              <w:jc w:val="both"/>
              <w:rPr>
                <w:rFonts w:ascii="Times New Roman" w:hAnsi="Times New Roman" w:cs="Times New Roman"/>
                <w:sz w:val="24"/>
                <w:szCs w:val="24"/>
              </w:rPr>
            </w:pPr>
            <w:r w:rsidRPr="001B4E47">
              <w:rPr>
                <w:rFonts w:ascii="Times New Roman" w:hAnsi="Times New Roman" w:cs="Times New Roman"/>
                <w:sz w:val="24"/>
                <w:szCs w:val="24"/>
              </w:rPr>
              <w:t>Минимальные и (или) максимальные площади земельных участков, кв. м</w:t>
            </w:r>
          </w:p>
        </w:tc>
      </w:tr>
      <w:tr w:rsidR="000F21EA" w:rsidRPr="00DC1819" w14:paraId="159E97C3" w14:textId="77777777" w:rsidTr="0094797D">
        <w:trPr>
          <w:trHeight w:val="284"/>
          <w:jc w:val="right"/>
        </w:trPr>
        <w:tc>
          <w:tcPr>
            <w:tcW w:w="735" w:type="dxa"/>
            <w:tcMar>
              <w:top w:w="28" w:type="dxa"/>
              <w:left w:w="57" w:type="dxa"/>
              <w:bottom w:w="57" w:type="dxa"/>
              <w:right w:w="28" w:type="dxa"/>
            </w:tcMar>
            <w:vAlign w:val="center"/>
          </w:tcPr>
          <w:p w14:paraId="5CB15375" w14:textId="77777777" w:rsidR="000F21EA" w:rsidRPr="00DC1819" w:rsidRDefault="000F21EA" w:rsidP="00AA5718">
            <w:pPr>
              <w:numPr>
                <w:ilvl w:val="0"/>
                <w:numId w:val="79"/>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19DBA00D"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2.1</w:t>
            </w:r>
          </w:p>
        </w:tc>
        <w:tc>
          <w:tcPr>
            <w:tcW w:w="1776" w:type="dxa"/>
            <w:tcMar>
              <w:top w:w="28" w:type="dxa"/>
              <w:left w:w="57" w:type="dxa"/>
              <w:bottom w:w="57" w:type="dxa"/>
              <w:right w:w="28" w:type="dxa"/>
            </w:tcMar>
            <w:vAlign w:val="center"/>
          </w:tcPr>
          <w:p w14:paraId="1997BF75" w14:textId="77777777" w:rsidR="000F21EA" w:rsidRPr="00DC1819" w:rsidRDefault="000F21EA"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lang w:val="en-US"/>
              </w:rPr>
              <w:t>6</w:t>
            </w:r>
            <w:r w:rsidRPr="00DC1819">
              <w:rPr>
                <w:rFonts w:ascii="Times New Roman" w:hAnsi="Times New Roman" w:cs="Times New Roman"/>
                <w:sz w:val="24"/>
                <w:szCs w:val="24"/>
              </w:rPr>
              <w:t>00</w:t>
            </w:r>
          </w:p>
        </w:tc>
        <w:tc>
          <w:tcPr>
            <w:tcW w:w="1776" w:type="dxa"/>
            <w:tcMar>
              <w:top w:w="28" w:type="dxa"/>
              <w:left w:w="57" w:type="dxa"/>
              <w:bottom w:w="57" w:type="dxa"/>
              <w:right w:w="28" w:type="dxa"/>
            </w:tcMar>
            <w:vAlign w:val="center"/>
          </w:tcPr>
          <w:p w14:paraId="6D98AFD6" w14:textId="77777777" w:rsidR="000F21EA" w:rsidRPr="00DC1819" w:rsidRDefault="000F21EA" w:rsidP="009479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DC1819">
              <w:rPr>
                <w:rFonts w:ascii="Times New Roman" w:hAnsi="Times New Roman" w:cs="Times New Roman"/>
                <w:sz w:val="24"/>
                <w:szCs w:val="24"/>
              </w:rPr>
              <w:t>500</w:t>
            </w:r>
          </w:p>
        </w:tc>
      </w:tr>
      <w:tr w:rsidR="000F21EA" w:rsidRPr="00DC1819" w14:paraId="3F156125" w14:textId="77777777" w:rsidTr="0094797D">
        <w:trPr>
          <w:trHeight w:val="284"/>
          <w:jc w:val="right"/>
        </w:trPr>
        <w:tc>
          <w:tcPr>
            <w:tcW w:w="735" w:type="dxa"/>
            <w:tcMar>
              <w:top w:w="28" w:type="dxa"/>
              <w:left w:w="57" w:type="dxa"/>
              <w:bottom w:w="57" w:type="dxa"/>
              <w:right w:w="28" w:type="dxa"/>
            </w:tcMar>
            <w:vAlign w:val="center"/>
          </w:tcPr>
          <w:p w14:paraId="1701569C" w14:textId="77777777" w:rsidR="000F21EA" w:rsidRPr="00DC1819" w:rsidRDefault="000F21EA" w:rsidP="00AA5718">
            <w:pPr>
              <w:numPr>
                <w:ilvl w:val="0"/>
                <w:numId w:val="79"/>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296467E1" w14:textId="77777777" w:rsidR="000F21EA" w:rsidRPr="00DC1819" w:rsidRDefault="000F21EA" w:rsidP="00947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776" w:type="dxa"/>
            <w:tcMar>
              <w:top w:w="28" w:type="dxa"/>
              <w:left w:w="57" w:type="dxa"/>
              <w:bottom w:w="57" w:type="dxa"/>
              <w:right w:w="28" w:type="dxa"/>
            </w:tcMar>
            <w:vAlign w:val="center"/>
          </w:tcPr>
          <w:p w14:paraId="0BF1E7FA" w14:textId="0063CD66" w:rsidR="000F21EA" w:rsidRPr="00517B5A" w:rsidRDefault="00517B5A" w:rsidP="0094797D">
            <w:pPr>
              <w:spacing w:after="0" w:line="240" w:lineRule="auto"/>
              <w:jc w:val="center"/>
              <w:rPr>
                <w:rFonts w:ascii="Times New Roman" w:hAnsi="Times New Roman" w:cs="Times New Roman"/>
                <w:sz w:val="24"/>
                <w:szCs w:val="24"/>
              </w:rPr>
            </w:pPr>
            <w:r w:rsidRPr="00517B5A">
              <w:rPr>
                <w:rFonts w:ascii="Times New Roman" w:hAnsi="Times New Roman" w:cs="Times New Roman"/>
                <w:sz w:val="24"/>
                <w:szCs w:val="24"/>
              </w:rPr>
              <w:t>600</w:t>
            </w:r>
            <w:r w:rsidR="000F21EA" w:rsidRPr="00517B5A">
              <w:rPr>
                <w:rFonts w:ascii="Times New Roman" w:hAnsi="Times New Roman" w:cs="Times New Roman"/>
                <w:sz w:val="24"/>
                <w:szCs w:val="24"/>
              </w:rPr>
              <w:t xml:space="preserve"> </w:t>
            </w:r>
            <w:r w:rsidR="000F21EA" w:rsidRPr="00517B5A">
              <w:rPr>
                <w:rFonts w:ascii="Times New Roman" w:eastAsia="Calibri" w:hAnsi="Times New Roman" w:cs="Times New Roman"/>
                <w:sz w:val="24"/>
                <w:szCs w:val="24"/>
                <w:lang w:eastAsia="en-US" w:bidi="ru-RU"/>
              </w:rPr>
              <w:t>&lt;*&gt;</w:t>
            </w:r>
          </w:p>
        </w:tc>
        <w:tc>
          <w:tcPr>
            <w:tcW w:w="1776" w:type="dxa"/>
            <w:tcMar>
              <w:top w:w="28" w:type="dxa"/>
              <w:left w:w="57" w:type="dxa"/>
              <w:bottom w:w="57" w:type="dxa"/>
              <w:right w:w="28" w:type="dxa"/>
            </w:tcMar>
            <w:vAlign w:val="center"/>
          </w:tcPr>
          <w:p w14:paraId="5A5D0F00" w14:textId="09F5E4C4" w:rsidR="000F21EA" w:rsidRPr="00517B5A" w:rsidRDefault="00517B5A" w:rsidP="0094797D">
            <w:pPr>
              <w:spacing w:after="0" w:line="240" w:lineRule="auto"/>
              <w:jc w:val="center"/>
              <w:rPr>
                <w:rFonts w:ascii="Times New Roman" w:hAnsi="Times New Roman" w:cs="Times New Roman"/>
                <w:sz w:val="24"/>
                <w:szCs w:val="24"/>
              </w:rPr>
            </w:pPr>
            <w:r w:rsidRPr="00517B5A">
              <w:rPr>
                <w:rFonts w:ascii="Times New Roman" w:hAnsi="Times New Roman" w:cs="Times New Roman"/>
                <w:sz w:val="24"/>
                <w:szCs w:val="24"/>
              </w:rPr>
              <w:t>10</w:t>
            </w:r>
            <w:r w:rsidR="000F21EA" w:rsidRPr="00517B5A">
              <w:rPr>
                <w:rFonts w:ascii="Times New Roman" w:hAnsi="Times New Roman" w:cs="Times New Roman"/>
                <w:sz w:val="24"/>
                <w:szCs w:val="24"/>
              </w:rPr>
              <w:t xml:space="preserve">00 </w:t>
            </w:r>
            <w:r w:rsidR="000F21EA" w:rsidRPr="00517B5A">
              <w:rPr>
                <w:rFonts w:ascii="Times New Roman" w:eastAsia="Calibri" w:hAnsi="Times New Roman" w:cs="Times New Roman"/>
                <w:sz w:val="24"/>
                <w:szCs w:val="24"/>
                <w:lang w:eastAsia="en-US" w:bidi="ru-RU"/>
              </w:rPr>
              <w:t>&lt;*&gt;</w:t>
            </w:r>
          </w:p>
        </w:tc>
      </w:tr>
      <w:tr w:rsidR="000F21EA" w:rsidRPr="00DC1819" w14:paraId="44531CAF" w14:textId="77777777" w:rsidTr="0094797D">
        <w:trPr>
          <w:trHeight w:val="284"/>
          <w:jc w:val="right"/>
        </w:trPr>
        <w:tc>
          <w:tcPr>
            <w:tcW w:w="735" w:type="dxa"/>
            <w:tcMar>
              <w:top w:w="28" w:type="dxa"/>
              <w:left w:w="57" w:type="dxa"/>
              <w:bottom w:w="57" w:type="dxa"/>
              <w:right w:w="28" w:type="dxa"/>
            </w:tcMar>
            <w:vAlign w:val="center"/>
          </w:tcPr>
          <w:p w14:paraId="2E00A31A" w14:textId="77777777" w:rsidR="000F21EA" w:rsidRPr="00DC1819" w:rsidRDefault="000F21EA" w:rsidP="00AA5718">
            <w:pPr>
              <w:numPr>
                <w:ilvl w:val="0"/>
                <w:numId w:val="79"/>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697DE234" w14:textId="4152D689" w:rsidR="000F21EA" w:rsidRPr="00517B5A" w:rsidRDefault="000F21EA" w:rsidP="00843532">
            <w:pPr>
              <w:spacing w:after="0" w:line="240" w:lineRule="auto"/>
              <w:jc w:val="both"/>
              <w:rPr>
                <w:rFonts w:ascii="Times New Roman" w:hAnsi="Times New Roman" w:cs="Times New Roman"/>
                <w:sz w:val="24"/>
                <w:szCs w:val="24"/>
              </w:rPr>
            </w:pPr>
            <w:r w:rsidRPr="00517B5A">
              <w:rPr>
                <w:rFonts w:ascii="Times New Roman" w:hAnsi="Times New Roman" w:cs="Times New Roman"/>
                <w:sz w:val="24"/>
                <w:szCs w:val="24"/>
              </w:rPr>
              <w:t>3.2.3, 3.3</w:t>
            </w:r>
            <w:r w:rsidR="00AC4D77" w:rsidRPr="00517B5A">
              <w:rPr>
                <w:rFonts w:ascii="Times New Roman" w:hAnsi="Times New Roman" w:cs="Times New Roman"/>
                <w:sz w:val="24"/>
                <w:szCs w:val="24"/>
              </w:rPr>
              <w:t>, 3.4.1</w:t>
            </w:r>
            <w:r w:rsidRPr="00517B5A">
              <w:rPr>
                <w:rFonts w:ascii="Times New Roman" w:hAnsi="Times New Roman" w:cs="Times New Roman"/>
                <w:sz w:val="24"/>
                <w:szCs w:val="24"/>
              </w:rPr>
              <w:t>, 4.4,</w:t>
            </w:r>
            <w:r w:rsidR="0037305D" w:rsidRPr="00517B5A">
              <w:rPr>
                <w:rFonts w:ascii="Times New Roman" w:hAnsi="Times New Roman" w:cs="Times New Roman"/>
                <w:sz w:val="24"/>
                <w:szCs w:val="24"/>
              </w:rPr>
              <w:t xml:space="preserve"> 4.6,</w:t>
            </w:r>
            <w:r w:rsidRPr="00517B5A">
              <w:rPr>
                <w:rFonts w:ascii="Times New Roman" w:hAnsi="Times New Roman" w:cs="Times New Roman"/>
                <w:sz w:val="24"/>
                <w:szCs w:val="24"/>
              </w:rPr>
              <w:t xml:space="preserve"> 4.9.2</w:t>
            </w:r>
          </w:p>
        </w:tc>
        <w:tc>
          <w:tcPr>
            <w:tcW w:w="1776" w:type="dxa"/>
            <w:tcMar>
              <w:top w:w="28" w:type="dxa"/>
              <w:left w:w="57" w:type="dxa"/>
              <w:bottom w:w="57" w:type="dxa"/>
              <w:right w:w="28" w:type="dxa"/>
            </w:tcMar>
            <w:vAlign w:val="center"/>
          </w:tcPr>
          <w:p w14:paraId="1D5BC2DA" w14:textId="799094E3" w:rsidR="000F21EA" w:rsidRPr="00517B5A" w:rsidRDefault="00220269" w:rsidP="00AC4D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AC4D77" w:rsidRPr="00517B5A">
              <w:rPr>
                <w:rFonts w:ascii="Times New Roman" w:hAnsi="Times New Roman" w:cs="Times New Roman"/>
                <w:sz w:val="24"/>
                <w:szCs w:val="24"/>
              </w:rPr>
              <w:t>00</w:t>
            </w:r>
          </w:p>
        </w:tc>
        <w:tc>
          <w:tcPr>
            <w:tcW w:w="1776" w:type="dxa"/>
            <w:tcMar>
              <w:top w:w="28" w:type="dxa"/>
              <w:left w:w="57" w:type="dxa"/>
              <w:bottom w:w="57" w:type="dxa"/>
              <w:right w:w="28" w:type="dxa"/>
            </w:tcMar>
            <w:vAlign w:val="center"/>
          </w:tcPr>
          <w:p w14:paraId="644EF67E" w14:textId="77777777" w:rsidR="000F21EA" w:rsidRPr="00517B5A" w:rsidRDefault="000F21EA" w:rsidP="0094797D">
            <w:pPr>
              <w:spacing w:after="0" w:line="240" w:lineRule="auto"/>
              <w:jc w:val="center"/>
              <w:rPr>
                <w:rFonts w:ascii="Times New Roman" w:hAnsi="Times New Roman" w:cs="Times New Roman"/>
                <w:sz w:val="24"/>
                <w:szCs w:val="24"/>
              </w:rPr>
            </w:pPr>
            <w:r w:rsidRPr="00517B5A">
              <w:rPr>
                <w:rFonts w:ascii="Times New Roman" w:hAnsi="Times New Roman" w:cs="Times New Roman"/>
                <w:sz w:val="24"/>
                <w:szCs w:val="24"/>
              </w:rPr>
              <w:t>2000</w:t>
            </w:r>
          </w:p>
        </w:tc>
      </w:tr>
      <w:tr w:rsidR="003721FA" w:rsidRPr="00DC1819" w14:paraId="095FF4FF" w14:textId="77777777" w:rsidTr="0094797D">
        <w:trPr>
          <w:trHeight w:val="284"/>
          <w:jc w:val="right"/>
        </w:trPr>
        <w:tc>
          <w:tcPr>
            <w:tcW w:w="735" w:type="dxa"/>
            <w:tcMar>
              <w:top w:w="28" w:type="dxa"/>
              <w:left w:w="57" w:type="dxa"/>
              <w:bottom w:w="57" w:type="dxa"/>
              <w:right w:w="28" w:type="dxa"/>
            </w:tcMar>
            <w:vAlign w:val="center"/>
          </w:tcPr>
          <w:p w14:paraId="497C0C3F" w14:textId="77777777" w:rsidR="003721FA" w:rsidRPr="00DC1819" w:rsidRDefault="003721FA" w:rsidP="00AA5718">
            <w:pPr>
              <w:numPr>
                <w:ilvl w:val="0"/>
                <w:numId w:val="79"/>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6EEBB55" w14:textId="41469D06" w:rsidR="003721FA" w:rsidRPr="00517B5A" w:rsidRDefault="003721FA" w:rsidP="008435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1776" w:type="dxa"/>
            <w:tcMar>
              <w:top w:w="28" w:type="dxa"/>
              <w:left w:w="57" w:type="dxa"/>
              <w:bottom w:w="57" w:type="dxa"/>
              <w:right w:w="28" w:type="dxa"/>
            </w:tcMar>
            <w:vAlign w:val="center"/>
          </w:tcPr>
          <w:p w14:paraId="7F957BAD" w14:textId="4D02C678" w:rsidR="003721FA" w:rsidRDefault="003721FA" w:rsidP="00AC4D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1776" w:type="dxa"/>
            <w:tcMar>
              <w:top w:w="28" w:type="dxa"/>
              <w:left w:w="57" w:type="dxa"/>
              <w:bottom w:w="57" w:type="dxa"/>
              <w:right w:w="28" w:type="dxa"/>
            </w:tcMar>
            <w:vAlign w:val="center"/>
          </w:tcPr>
          <w:p w14:paraId="24B686D9" w14:textId="7E84DAE2" w:rsidR="003721FA" w:rsidRPr="00517B5A" w:rsidRDefault="003721FA" w:rsidP="009479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w:t>
            </w:r>
          </w:p>
        </w:tc>
      </w:tr>
      <w:tr w:rsidR="00220269" w:rsidRPr="00DC1819" w14:paraId="57A0EE73" w14:textId="77777777" w:rsidTr="0094797D">
        <w:trPr>
          <w:trHeight w:val="284"/>
          <w:jc w:val="right"/>
        </w:trPr>
        <w:tc>
          <w:tcPr>
            <w:tcW w:w="735" w:type="dxa"/>
            <w:tcMar>
              <w:top w:w="28" w:type="dxa"/>
              <w:left w:w="57" w:type="dxa"/>
              <w:bottom w:w="57" w:type="dxa"/>
              <w:right w:w="28" w:type="dxa"/>
            </w:tcMar>
            <w:vAlign w:val="center"/>
          </w:tcPr>
          <w:p w14:paraId="79AFEC10" w14:textId="77777777" w:rsidR="00220269" w:rsidRPr="00DC1819" w:rsidRDefault="00220269" w:rsidP="00AA5718">
            <w:pPr>
              <w:numPr>
                <w:ilvl w:val="0"/>
                <w:numId w:val="79"/>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6D001F64" w14:textId="6648EE3A" w:rsidR="00220269" w:rsidRPr="00517B5A" w:rsidRDefault="00843532" w:rsidP="00947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5.1.3, </w:t>
            </w:r>
            <w:r w:rsidR="00220269">
              <w:rPr>
                <w:rFonts w:ascii="Times New Roman" w:hAnsi="Times New Roman" w:cs="Times New Roman"/>
                <w:sz w:val="24"/>
                <w:szCs w:val="24"/>
              </w:rPr>
              <w:t>5.1.4</w:t>
            </w:r>
          </w:p>
        </w:tc>
        <w:tc>
          <w:tcPr>
            <w:tcW w:w="1776" w:type="dxa"/>
            <w:tcMar>
              <w:top w:w="28" w:type="dxa"/>
              <w:left w:w="57" w:type="dxa"/>
              <w:bottom w:w="57" w:type="dxa"/>
              <w:right w:w="28" w:type="dxa"/>
            </w:tcMar>
            <w:vAlign w:val="center"/>
          </w:tcPr>
          <w:p w14:paraId="38C129A7" w14:textId="0D98DE53" w:rsidR="00220269" w:rsidRPr="00517B5A" w:rsidRDefault="00220269" w:rsidP="00AC4D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1776" w:type="dxa"/>
            <w:tcMar>
              <w:top w:w="28" w:type="dxa"/>
              <w:left w:w="57" w:type="dxa"/>
              <w:bottom w:w="57" w:type="dxa"/>
              <w:right w:w="28" w:type="dxa"/>
            </w:tcMar>
            <w:vAlign w:val="center"/>
          </w:tcPr>
          <w:p w14:paraId="6567BBEA" w14:textId="3C95C8A8" w:rsidR="00220269" w:rsidRPr="00517B5A" w:rsidRDefault="00220269" w:rsidP="009479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подлежат установлению</w:t>
            </w:r>
          </w:p>
        </w:tc>
      </w:tr>
      <w:tr w:rsidR="000F21EA" w:rsidRPr="00DC1819" w14:paraId="215CE101" w14:textId="77777777" w:rsidTr="0094797D">
        <w:trPr>
          <w:trHeight w:val="284"/>
          <w:jc w:val="right"/>
        </w:trPr>
        <w:tc>
          <w:tcPr>
            <w:tcW w:w="735" w:type="dxa"/>
            <w:tcMar>
              <w:top w:w="28" w:type="dxa"/>
              <w:left w:w="57" w:type="dxa"/>
              <w:bottom w:w="57" w:type="dxa"/>
              <w:right w:w="28" w:type="dxa"/>
            </w:tcMar>
            <w:vAlign w:val="center"/>
          </w:tcPr>
          <w:p w14:paraId="43804868" w14:textId="77777777" w:rsidR="000F21EA" w:rsidRPr="00DC1819" w:rsidRDefault="000F21EA" w:rsidP="00AA5718">
            <w:pPr>
              <w:numPr>
                <w:ilvl w:val="0"/>
                <w:numId w:val="79"/>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2B6687AA" w14:textId="71326DB0" w:rsidR="000F21EA" w:rsidRPr="00517B5A" w:rsidRDefault="000F21EA" w:rsidP="0094797D">
            <w:pPr>
              <w:spacing w:after="0" w:line="240" w:lineRule="auto"/>
              <w:jc w:val="both"/>
              <w:rPr>
                <w:rFonts w:ascii="Times New Roman" w:hAnsi="Times New Roman" w:cs="Times New Roman"/>
                <w:sz w:val="24"/>
                <w:szCs w:val="24"/>
              </w:rPr>
            </w:pPr>
            <w:r w:rsidRPr="00517B5A">
              <w:rPr>
                <w:rFonts w:ascii="Times New Roman" w:hAnsi="Times New Roman" w:cs="Times New Roman"/>
                <w:sz w:val="24"/>
                <w:szCs w:val="24"/>
              </w:rPr>
              <w:t>3.1.1, 3.5.1</w:t>
            </w:r>
            <w:r w:rsidR="00AC4D77" w:rsidRPr="00517B5A">
              <w:rPr>
                <w:rFonts w:ascii="Times New Roman" w:hAnsi="Times New Roman" w:cs="Times New Roman"/>
                <w:sz w:val="24"/>
                <w:szCs w:val="24"/>
              </w:rPr>
              <w:t xml:space="preserve">, </w:t>
            </w:r>
            <w:r w:rsidRPr="00517B5A">
              <w:rPr>
                <w:rFonts w:ascii="Times New Roman" w:hAnsi="Times New Roman" w:cs="Times New Roman"/>
                <w:sz w:val="24"/>
                <w:szCs w:val="24"/>
              </w:rPr>
              <w:t>12.0.2</w:t>
            </w:r>
            <w:r w:rsidR="00843532">
              <w:rPr>
                <w:rFonts w:ascii="Times New Roman" w:hAnsi="Times New Roman" w:cs="Times New Roman"/>
                <w:sz w:val="24"/>
                <w:szCs w:val="24"/>
              </w:rPr>
              <w:t>, 8.3</w:t>
            </w:r>
          </w:p>
        </w:tc>
        <w:tc>
          <w:tcPr>
            <w:tcW w:w="3552" w:type="dxa"/>
            <w:gridSpan w:val="2"/>
            <w:tcMar>
              <w:top w:w="28" w:type="dxa"/>
              <w:left w:w="57" w:type="dxa"/>
              <w:bottom w:w="57" w:type="dxa"/>
              <w:right w:w="28" w:type="dxa"/>
            </w:tcMar>
            <w:vAlign w:val="center"/>
          </w:tcPr>
          <w:p w14:paraId="176F3BFC" w14:textId="77777777" w:rsidR="000F21EA" w:rsidRPr="00517B5A" w:rsidRDefault="000F21EA" w:rsidP="0094797D">
            <w:pPr>
              <w:spacing w:after="0" w:line="240" w:lineRule="auto"/>
              <w:jc w:val="center"/>
              <w:rPr>
                <w:rFonts w:ascii="Times New Roman" w:hAnsi="Times New Roman" w:cs="Times New Roman"/>
                <w:sz w:val="24"/>
                <w:szCs w:val="24"/>
              </w:rPr>
            </w:pPr>
            <w:r w:rsidRPr="00517B5A">
              <w:rPr>
                <w:rFonts w:ascii="Times New Roman" w:hAnsi="Times New Roman" w:cs="Times New Roman"/>
                <w:sz w:val="24"/>
                <w:szCs w:val="24"/>
              </w:rPr>
              <w:t>Не подлежат установлению</w:t>
            </w:r>
          </w:p>
        </w:tc>
      </w:tr>
      <w:tr w:rsidR="000F21EA" w:rsidRPr="00DC1819" w14:paraId="39EB10EB" w14:textId="77777777" w:rsidTr="0094797D">
        <w:trPr>
          <w:trHeight w:val="284"/>
          <w:jc w:val="right"/>
        </w:trPr>
        <w:tc>
          <w:tcPr>
            <w:tcW w:w="735" w:type="dxa"/>
            <w:tcMar>
              <w:top w:w="28" w:type="dxa"/>
              <w:left w:w="57" w:type="dxa"/>
              <w:bottom w:w="57" w:type="dxa"/>
              <w:right w:w="28" w:type="dxa"/>
            </w:tcMar>
            <w:vAlign w:val="center"/>
          </w:tcPr>
          <w:p w14:paraId="55603CE0" w14:textId="77777777" w:rsidR="000F21EA" w:rsidRPr="00DC1819" w:rsidRDefault="000F21EA" w:rsidP="00AA5718">
            <w:pPr>
              <w:numPr>
                <w:ilvl w:val="0"/>
                <w:numId w:val="78"/>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680C461F"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0F21EA" w:rsidRPr="00936EBE" w14:paraId="6F17794D" w14:textId="77777777" w:rsidTr="00517B5A">
        <w:trPr>
          <w:trHeight w:val="284"/>
          <w:jc w:val="right"/>
        </w:trPr>
        <w:tc>
          <w:tcPr>
            <w:tcW w:w="735" w:type="dxa"/>
            <w:tcMar>
              <w:top w:w="28" w:type="dxa"/>
              <w:left w:w="57" w:type="dxa"/>
              <w:bottom w:w="57" w:type="dxa"/>
              <w:right w:w="28" w:type="dxa"/>
            </w:tcMar>
            <w:vAlign w:val="center"/>
          </w:tcPr>
          <w:p w14:paraId="09F4D24E" w14:textId="77777777" w:rsidR="000F21EA" w:rsidRPr="00DC1819" w:rsidRDefault="000F21EA" w:rsidP="00AA5718">
            <w:pPr>
              <w:numPr>
                <w:ilvl w:val="0"/>
                <w:numId w:val="80"/>
              </w:numPr>
              <w:spacing w:after="0" w:line="240" w:lineRule="auto"/>
              <w:jc w:val="both"/>
              <w:rPr>
                <w:rFonts w:ascii="Times New Roman" w:hAnsi="Times New Roman" w:cs="Times New Roman"/>
                <w:sz w:val="24"/>
                <w:szCs w:val="24"/>
              </w:rPr>
            </w:pPr>
          </w:p>
        </w:tc>
        <w:tc>
          <w:tcPr>
            <w:tcW w:w="5919" w:type="dxa"/>
            <w:shd w:val="clear" w:color="auto" w:fill="auto"/>
            <w:tcMar>
              <w:top w:w="28" w:type="dxa"/>
              <w:left w:w="57" w:type="dxa"/>
              <w:bottom w:w="57" w:type="dxa"/>
              <w:right w:w="28" w:type="dxa"/>
            </w:tcMar>
            <w:vAlign w:val="center"/>
          </w:tcPr>
          <w:p w14:paraId="1034A007" w14:textId="5363B320" w:rsidR="000F21EA" w:rsidRPr="00517B5A" w:rsidRDefault="000F21EA" w:rsidP="0094797D">
            <w:pPr>
              <w:spacing w:after="0" w:line="240" w:lineRule="auto"/>
              <w:jc w:val="both"/>
              <w:rPr>
                <w:rFonts w:ascii="Times New Roman" w:hAnsi="Times New Roman" w:cs="Times New Roman"/>
                <w:sz w:val="24"/>
                <w:szCs w:val="24"/>
              </w:rPr>
            </w:pPr>
            <w:r w:rsidRPr="00517B5A">
              <w:rPr>
                <w:rFonts w:ascii="Times New Roman" w:hAnsi="Times New Roman" w:cs="Times New Roman"/>
                <w:sz w:val="24"/>
                <w:szCs w:val="24"/>
              </w:rPr>
              <w:t>2.1, 2.3</w:t>
            </w:r>
          </w:p>
        </w:tc>
        <w:tc>
          <w:tcPr>
            <w:tcW w:w="3552" w:type="dxa"/>
            <w:gridSpan w:val="2"/>
            <w:shd w:val="clear" w:color="auto" w:fill="auto"/>
            <w:tcMar>
              <w:top w:w="28" w:type="dxa"/>
              <w:left w:w="57" w:type="dxa"/>
              <w:bottom w:w="57" w:type="dxa"/>
              <w:right w:w="28" w:type="dxa"/>
            </w:tcMar>
            <w:vAlign w:val="center"/>
          </w:tcPr>
          <w:p w14:paraId="4DEBEE08" w14:textId="320D7E04" w:rsidR="000F21EA" w:rsidRPr="00517B5A" w:rsidRDefault="00AC4D77" w:rsidP="0094797D">
            <w:pPr>
              <w:spacing w:after="0" w:line="240" w:lineRule="auto"/>
              <w:jc w:val="center"/>
              <w:rPr>
                <w:rFonts w:ascii="Times New Roman" w:hAnsi="Times New Roman" w:cs="Times New Roman"/>
                <w:sz w:val="24"/>
                <w:szCs w:val="24"/>
              </w:rPr>
            </w:pPr>
            <w:r w:rsidRPr="00517B5A">
              <w:rPr>
                <w:rFonts w:ascii="Times New Roman" w:hAnsi="Times New Roman" w:cs="Times New Roman"/>
                <w:sz w:val="24"/>
                <w:szCs w:val="24"/>
              </w:rPr>
              <w:t xml:space="preserve">0-5 </w:t>
            </w:r>
            <w:r w:rsidR="000F21EA" w:rsidRPr="00517B5A">
              <w:rPr>
                <w:rFonts w:ascii="Times New Roman" w:hAnsi="Times New Roman"/>
                <w:sz w:val="24"/>
                <w:szCs w:val="24"/>
              </w:rPr>
              <w:t>&lt;**&gt;</w:t>
            </w:r>
          </w:p>
        </w:tc>
      </w:tr>
      <w:tr w:rsidR="00936EBE" w:rsidRPr="00DC1819" w14:paraId="6649995B" w14:textId="77777777" w:rsidTr="00517B5A">
        <w:trPr>
          <w:trHeight w:val="284"/>
          <w:jc w:val="right"/>
        </w:trPr>
        <w:tc>
          <w:tcPr>
            <w:tcW w:w="735" w:type="dxa"/>
            <w:tcMar>
              <w:top w:w="28" w:type="dxa"/>
              <w:left w:w="57" w:type="dxa"/>
              <w:bottom w:w="57" w:type="dxa"/>
              <w:right w:w="28" w:type="dxa"/>
            </w:tcMar>
            <w:vAlign w:val="center"/>
          </w:tcPr>
          <w:p w14:paraId="25D75FF6" w14:textId="77777777" w:rsidR="00936EBE" w:rsidRPr="00517B5A" w:rsidRDefault="00936EBE" w:rsidP="00AA5718">
            <w:pPr>
              <w:numPr>
                <w:ilvl w:val="0"/>
                <w:numId w:val="80"/>
              </w:numPr>
              <w:spacing w:after="0" w:line="240" w:lineRule="auto"/>
              <w:jc w:val="both"/>
              <w:rPr>
                <w:rFonts w:ascii="Times New Roman" w:hAnsi="Times New Roman" w:cs="Times New Roman"/>
                <w:sz w:val="24"/>
                <w:szCs w:val="24"/>
              </w:rPr>
            </w:pPr>
          </w:p>
        </w:tc>
        <w:tc>
          <w:tcPr>
            <w:tcW w:w="5919" w:type="dxa"/>
            <w:shd w:val="clear" w:color="auto" w:fill="auto"/>
            <w:tcMar>
              <w:top w:w="28" w:type="dxa"/>
              <w:left w:w="57" w:type="dxa"/>
              <w:bottom w:w="57" w:type="dxa"/>
              <w:right w:w="28" w:type="dxa"/>
            </w:tcMar>
            <w:vAlign w:val="center"/>
          </w:tcPr>
          <w:p w14:paraId="528934D0" w14:textId="329FFE3B" w:rsidR="00936EBE" w:rsidRPr="00517B5A" w:rsidRDefault="009E7BB2" w:rsidP="009E7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3.2.3, 3.3, 3.4.1, 4.4, 4.6,</w:t>
            </w:r>
            <w:r w:rsidR="00A55982">
              <w:rPr>
                <w:rFonts w:ascii="Times New Roman" w:hAnsi="Times New Roman" w:cs="Times New Roman"/>
                <w:sz w:val="24"/>
                <w:szCs w:val="24"/>
              </w:rPr>
              <w:t xml:space="preserve"> 4.7,</w:t>
            </w:r>
            <w:r>
              <w:rPr>
                <w:rFonts w:ascii="Times New Roman" w:hAnsi="Times New Roman" w:cs="Times New Roman"/>
                <w:sz w:val="24"/>
                <w:szCs w:val="24"/>
              </w:rPr>
              <w:t xml:space="preserve"> 8.3</w:t>
            </w:r>
          </w:p>
        </w:tc>
        <w:tc>
          <w:tcPr>
            <w:tcW w:w="3552" w:type="dxa"/>
            <w:gridSpan w:val="2"/>
            <w:shd w:val="clear" w:color="auto" w:fill="auto"/>
            <w:tcMar>
              <w:top w:w="28" w:type="dxa"/>
              <w:left w:w="57" w:type="dxa"/>
              <w:bottom w:w="57" w:type="dxa"/>
              <w:right w:w="28" w:type="dxa"/>
            </w:tcMar>
            <w:vAlign w:val="center"/>
          </w:tcPr>
          <w:p w14:paraId="74BBDE3C" w14:textId="308D381D" w:rsidR="00936EBE" w:rsidRPr="00517B5A" w:rsidRDefault="00936EBE" w:rsidP="0094797D">
            <w:pPr>
              <w:spacing w:after="0" w:line="240" w:lineRule="auto"/>
              <w:jc w:val="center"/>
              <w:rPr>
                <w:rFonts w:ascii="Times New Roman" w:hAnsi="Times New Roman" w:cs="Times New Roman"/>
                <w:sz w:val="24"/>
                <w:szCs w:val="24"/>
              </w:rPr>
            </w:pPr>
            <w:r w:rsidRPr="00517B5A">
              <w:rPr>
                <w:rFonts w:ascii="Times New Roman" w:hAnsi="Times New Roman" w:cs="Times New Roman"/>
                <w:sz w:val="24"/>
                <w:szCs w:val="24"/>
              </w:rPr>
              <w:t>3</w:t>
            </w:r>
          </w:p>
        </w:tc>
      </w:tr>
      <w:tr w:rsidR="000F21EA" w:rsidRPr="00DC1819" w14:paraId="2459C516" w14:textId="77777777" w:rsidTr="0094797D">
        <w:trPr>
          <w:trHeight w:val="284"/>
          <w:jc w:val="right"/>
        </w:trPr>
        <w:tc>
          <w:tcPr>
            <w:tcW w:w="735" w:type="dxa"/>
            <w:tcMar>
              <w:top w:w="28" w:type="dxa"/>
              <w:left w:w="57" w:type="dxa"/>
              <w:bottom w:w="57" w:type="dxa"/>
              <w:right w:w="28" w:type="dxa"/>
            </w:tcMar>
            <w:vAlign w:val="center"/>
          </w:tcPr>
          <w:p w14:paraId="72957B5A" w14:textId="77777777" w:rsidR="000F21EA" w:rsidRPr="00DC1819" w:rsidRDefault="000F21EA" w:rsidP="00AA5718">
            <w:pPr>
              <w:numPr>
                <w:ilvl w:val="0"/>
                <w:numId w:val="80"/>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6BAA199D" w14:textId="36B772AA" w:rsidR="000F21EA" w:rsidRPr="00DC1819" w:rsidRDefault="000F21EA" w:rsidP="009E7BB2">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3.1.</w:t>
            </w:r>
            <w:r w:rsidRPr="00517B5A">
              <w:rPr>
                <w:rFonts w:ascii="Times New Roman" w:hAnsi="Times New Roman" w:cs="Times New Roman"/>
                <w:sz w:val="24"/>
                <w:szCs w:val="24"/>
              </w:rPr>
              <w:t xml:space="preserve">1, </w:t>
            </w:r>
            <w:r w:rsidR="00936EBE" w:rsidRPr="00517B5A">
              <w:rPr>
                <w:rFonts w:ascii="Times New Roman" w:hAnsi="Times New Roman" w:cs="Times New Roman"/>
                <w:sz w:val="24"/>
                <w:szCs w:val="24"/>
              </w:rPr>
              <w:t xml:space="preserve">3.5.1, </w:t>
            </w:r>
            <w:r w:rsidR="009E7BB2">
              <w:rPr>
                <w:rFonts w:ascii="Times New Roman" w:hAnsi="Times New Roman" w:cs="Times New Roman"/>
                <w:sz w:val="24"/>
                <w:szCs w:val="24"/>
              </w:rPr>
              <w:t>5.1.4</w:t>
            </w:r>
          </w:p>
        </w:tc>
        <w:tc>
          <w:tcPr>
            <w:tcW w:w="3552" w:type="dxa"/>
            <w:gridSpan w:val="2"/>
            <w:tcMar>
              <w:top w:w="28" w:type="dxa"/>
              <w:left w:w="57" w:type="dxa"/>
              <w:bottom w:w="57" w:type="dxa"/>
              <w:right w:w="28" w:type="dxa"/>
            </w:tcMar>
            <w:vAlign w:val="center"/>
          </w:tcPr>
          <w:p w14:paraId="77A587DB"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Не подлежат установлению</w:t>
            </w:r>
          </w:p>
        </w:tc>
      </w:tr>
      <w:tr w:rsidR="000F21EA" w:rsidRPr="00DC1819" w14:paraId="35334D3A" w14:textId="77777777" w:rsidTr="0094797D">
        <w:trPr>
          <w:trHeight w:val="284"/>
          <w:jc w:val="right"/>
        </w:trPr>
        <w:tc>
          <w:tcPr>
            <w:tcW w:w="735" w:type="dxa"/>
            <w:tcMar>
              <w:top w:w="28" w:type="dxa"/>
              <w:left w:w="57" w:type="dxa"/>
              <w:bottom w:w="57" w:type="dxa"/>
              <w:right w:w="28" w:type="dxa"/>
            </w:tcMar>
            <w:vAlign w:val="center"/>
          </w:tcPr>
          <w:p w14:paraId="22EA9F75" w14:textId="77777777" w:rsidR="000F21EA" w:rsidRPr="00DC1819" w:rsidRDefault="000F21EA" w:rsidP="0094797D">
            <w:p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1DF40367"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Предельное количество этажей или предельная высота зданий, строений, сооружений</w:t>
            </w:r>
          </w:p>
        </w:tc>
      </w:tr>
      <w:tr w:rsidR="000F21EA" w:rsidRPr="00DC1819" w14:paraId="2C101963" w14:textId="77777777" w:rsidTr="0094797D">
        <w:trPr>
          <w:trHeight w:val="284"/>
          <w:jc w:val="right"/>
        </w:trPr>
        <w:tc>
          <w:tcPr>
            <w:tcW w:w="735" w:type="dxa"/>
            <w:tcMar>
              <w:top w:w="28" w:type="dxa"/>
              <w:left w:w="57" w:type="dxa"/>
              <w:bottom w:w="57" w:type="dxa"/>
              <w:right w:w="28" w:type="dxa"/>
            </w:tcMar>
            <w:vAlign w:val="center"/>
          </w:tcPr>
          <w:p w14:paraId="0C267680" w14:textId="77777777" w:rsidR="000F21EA" w:rsidRPr="00DC1819" w:rsidRDefault="000F21EA" w:rsidP="00AA5718">
            <w:pPr>
              <w:numPr>
                <w:ilvl w:val="0"/>
                <w:numId w:val="78"/>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3A9CCA77" w14:textId="77777777"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Предельное количество этажей зданий, строений, сооружений, </w:t>
            </w:r>
            <w:proofErr w:type="spellStart"/>
            <w:r w:rsidRPr="00DC1819">
              <w:rPr>
                <w:rFonts w:ascii="Times New Roman" w:hAnsi="Times New Roman" w:cs="Times New Roman"/>
                <w:sz w:val="24"/>
                <w:szCs w:val="24"/>
              </w:rPr>
              <w:t>эт</w:t>
            </w:r>
            <w:proofErr w:type="spellEnd"/>
            <w:r w:rsidRPr="00DC1819">
              <w:rPr>
                <w:rFonts w:ascii="Times New Roman" w:hAnsi="Times New Roman" w:cs="Times New Roman"/>
                <w:sz w:val="24"/>
                <w:szCs w:val="24"/>
              </w:rPr>
              <w:t>.</w:t>
            </w:r>
          </w:p>
        </w:tc>
      </w:tr>
      <w:tr w:rsidR="000F21EA" w:rsidRPr="00DC1819" w14:paraId="4B4DE9DA" w14:textId="77777777" w:rsidTr="0094797D">
        <w:trPr>
          <w:trHeight w:val="284"/>
          <w:jc w:val="right"/>
        </w:trPr>
        <w:tc>
          <w:tcPr>
            <w:tcW w:w="735" w:type="dxa"/>
            <w:tcMar>
              <w:top w:w="28" w:type="dxa"/>
              <w:left w:w="57" w:type="dxa"/>
              <w:bottom w:w="57" w:type="dxa"/>
              <w:right w:w="28" w:type="dxa"/>
            </w:tcMar>
            <w:vAlign w:val="center"/>
          </w:tcPr>
          <w:p w14:paraId="00AAC2DC" w14:textId="77777777" w:rsidR="000F21EA" w:rsidRPr="00DC1819" w:rsidRDefault="000F21EA" w:rsidP="00AA5718">
            <w:pPr>
              <w:numPr>
                <w:ilvl w:val="0"/>
                <w:numId w:val="81"/>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20227DF" w14:textId="3EE8EA3C" w:rsidR="000F21EA" w:rsidRPr="00DC1819" w:rsidRDefault="000F21EA" w:rsidP="0094797D">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 xml:space="preserve">2.1, </w:t>
            </w:r>
            <w:r>
              <w:rPr>
                <w:rFonts w:ascii="Times New Roman" w:hAnsi="Times New Roman" w:cs="Times New Roman"/>
                <w:sz w:val="24"/>
                <w:szCs w:val="24"/>
              </w:rPr>
              <w:t>2.3</w:t>
            </w:r>
            <w:r w:rsidRPr="00DC1819">
              <w:rPr>
                <w:rFonts w:ascii="Times New Roman" w:hAnsi="Times New Roman" w:cs="Times New Roman"/>
                <w:sz w:val="24"/>
                <w:szCs w:val="24"/>
              </w:rPr>
              <w:t>, 3.5.1</w:t>
            </w:r>
            <w:r w:rsidR="00A55982">
              <w:rPr>
                <w:rFonts w:ascii="Times New Roman" w:hAnsi="Times New Roman" w:cs="Times New Roman"/>
                <w:sz w:val="24"/>
                <w:szCs w:val="24"/>
              </w:rPr>
              <w:t>, 4.7</w:t>
            </w:r>
          </w:p>
        </w:tc>
        <w:tc>
          <w:tcPr>
            <w:tcW w:w="3552" w:type="dxa"/>
            <w:gridSpan w:val="2"/>
            <w:tcMar>
              <w:top w:w="28" w:type="dxa"/>
              <w:left w:w="57" w:type="dxa"/>
              <w:bottom w:w="57" w:type="dxa"/>
              <w:right w:w="28" w:type="dxa"/>
            </w:tcMar>
            <w:vAlign w:val="center"/>
          </w:tcPr>
          <w:p w14:paraId="17C06776" w14:textId="77777777" w:rsidR="000F21EA" w:rsidRPr="00DC1819" w:rsidRDefault="000F21EA"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4</w:t>
            </w:r>
          </w:p>
        </w:tc>
      </w:tr>
      <w:tr w:rsidR="000F21EA" w:rsidRPr="00DC1819" w14:paraId="10AAAC65" w14:textId="77777777" w:rsidTr="0094797D">
        <w:trPr>
          <w:trHeight w:val="284"/>
          <w:jc w:val="right"/>
        </w:trPr>
        <w:tc>
          <w:tcPr>
            <w:tcW w:w="735" w:type="dxa"/>
            <w:tcMar>
              <w:top w:w="28" w:type="dxa"/>
              <w:left w:w="57" w:type="dxa"/>
              <w:bottom w:w="57" w:type="dxa"/>
              <w:right w:w="28" w:type="dxa"/>
            </w:tcMar>
            <w:vAlign w:val="center"/>
          </w:tcPr>
          <w:p w14:paraId="07113970" w14:textId="77777777" w:rsidR="000F21EA" w:rsidRPr="00DC1819" w:rsidRDefault="000F21EA" w:rsidP="00AA5718">
            <w:pPr>
              <w:numPr>
                <w:ilvl w:val="0"/>
                <w:numId w:val="81"/>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AD52267" w14:textId="048F4BF2" w:rsidR="000F21EA" w:rsidRPr="00DC1819" w:rsidRDefault="000F21EA" w:rsidP="006A6482">
            <w:pPr>
              <w:spacing w:after="0" w:line="240" w:lineRule="auto"/>
              <w:jc w:val="both"/>
              <w:rPr>
                <w:rFonts w:ascii="Times New Roman" w:hAnsi="Times New Roman" w:cs="Times New Roman"/>
                <w:sz w:val="24"/>
                <w:szCs w:val="24"/>
              </w:rPr>
            </w:pPr>
            <w:r w:rsidRPr="00DC1819">
              <w:rPr>
                <w:rFonts w:ascii="Times New Roman" w:hAnsi="Times New Roman" w:cs="Times New Roman"/>
                <w:sz w:val="24"/>
                <w:szCs w:val="24"/>
              </w:rPr>
              <w:t>3.2.3, 3.3, 3.4.1, 4.4</w:t>
            </w:r>
            <w:r w:rsidR="0037305D" w:rsidRPr="00DC1819">
              <w:rPr>
                <w:rFonts w:ascii="Times New Roman" w:hAnsi="Times New Roman" w:cs="Times New Roman"/>
                <w:sz w:val="24"/>
                <w:szCs w:val="24"/>
              </w:rPr>
              <w:t>,</w:t>
            </w:r>
            <w:r w:rsidR="0037305D">
              <w:rPr>
                <w:rFonts w:ascii="Times New Roman" w:hAnsi="Times New Roman" w:cs="Times New Roman"/>
                <w:sz w:val="24"/>
                <w:szCs w:val="24"/>
              </w:rPr>
              <w:t xml:space="preserve"> 4.6, </w:t>
            </w:r>
            <w:r w:rsidR="00784910">
              <w:rPr>
                <w:rFonts w:ascii="Times New Roman" w:hAnsi="Times New Roman" w:cs="Times New Roman"/>
                <w:sz w:val="24"/>
                <w:szCs w:val="24"/>
              </w:rPr>
              <w:t>8.3</w:t>
            </w:r>
          </w:p>
        </w:tc>
        <w:tc>
          <w:tcPr>
            <w:tcW w:w="3552" w:type="dxa"/>
            <w:gridSpan w:val="2"/>
            <w:tcMar>
              <w:top w:w="28" w:type="dxa"/>
              <w:left w:w="57" w:type="dxa"/>
              <w:bottom w:w="57" w:type="dxa"/>
              <w:right w:w="28" w:type="dxa"/>
            </w:tcMar>
            <w:vAlign w:val="center"/>
          </w:tcPr>
          <w:p w14:paraId="1D95A369" w14:textId="77777777" w:rsidR="000F21EA" w:rsidRPr="00DC1819" w:rsidRDefault="000F21EA"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w:t>
            </w:r>
          </w:p>
        </w:tc>
      </w:tr>
      <w:tr w:rsidR="006A6482" w:rsidRPr="00DC1819" w14:paraId="668B583D" w14:textId="77777777" w:rsidTr="0094797D">
        <w:trPr>
          <w:trHeight w:val="284"/>
          <w:jc w:val="right"/>
        </w:trPr>
        <w:tc>
          <w:tcPr>
            <w:tcW w:w="735" w:type="dxa"/>
            <w:tcMar>
              <w:top w:w="28" w:type="dxa"/>
              <w:left w:w="57" w:type="dxa"/>
              <w:bottom w:w="57" w:type="dxa"/>
              <w:right w:w="28" w:type="dxa"/>
            </w:tcMar>
            <w:vAlign w:val="center"/>
          </w:tcPr>
          <w:p w14:paraId="7A49BBC1" w14:textId="77777777" w:rsidR="006A6482" w:rsidRPr="00DC1819" w:rsidRDefault="006A6482" w:rsidP="00AA5718">
            <w:pPr>
              <w:numPr>
                <w:ilvl w:val="0"/>
                <w:numId w:val="81"/>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79B4C9B4" w14:textId="0AC50C68" w:rsidR="006A6482" w:rsidRPr="00DC1819" w:rsidRDefault="006A6482" w:rsidP="006A64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5.1.4</w:t>
            </w:r>
          </w:p>
        </w:tc>
        <w:tc>
          <w:tcPr>
            <w:tcW w:w="3552" w:type="dxa"/>
            <w:gridSpan w:val="2"/>
            <w:tcMar>
              <w:top w:w="28" w:type="dxa"/>
              <w:left w:w="57" w:type="dxa"/>
              <w:bottom w:w="57" w:type="dxa"/>
              <w:right w:w="28" w:type="dxa"/>
            </w:tcMar>
            <w:vAlign w:val="center"/>
          </w:tcPr>
          <w:p w14:paraId="27AB027E" w14:textId="4479A901" w:rsidR="006A6482" w:rsidRPr="00DC1819" w:rsidRDefault="006A6482" w:rsidP="009479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F21EA" w:rsidRPr="00DC1819" w14:paraId="6E76D6BC" w14:textId="77777777" w:rsidTr="0094797D">
        <w:trPr>
          <w:trHeight w:val="284"/>
          <w:jc w:val="right"/>
        </w:trPr>
        <w:tc>
          <w:tcPr>
            <w:tcW w:w="735" w:type="dxa"/>
            <w:tcMar>
              <w:top w:w="28" w:type="dxa"/>
              <w:left w:w="57" w:type="dxa"/>
              <w:bottom w:w="57" w:type="dxa"/>
              <w:right w:w="28" w:type="dxa"/>
            </w:tcMar>
            <w:vAlign w:val="center"/>
          </w:tcPr>
          <w:p w14:paraId="7EA44979" w14:textId="77777777" w:rsidR="000F21EA" w:rsidRPr="00DC1819" w:rsidRDefault="000F21EA" w:rsidP="00AA5718">
            <w:pPr>
              <w:numPr>
                <w:ilvl w:val="0"/>
                <w:numId w:val="81"/>
              </w:numPr>
              <w:spacing w:after="0" w:line="240" w:lineRule="auto"/>
              <w:jc w:val="both"/>
              <w:rPr>
                <w:rFonts w:ascii="Times New Roman" w:hAnsi="Times New Roman" w:cs="Times New Roman"/>
              </w:rPr>
            </w:pPr>
          </w:p>
        </w:tc>
        <w:tc>
          <w:tcPr>
            <w:tcW w:w="5919" w:type="dxa"/>
            <w:tcMar>
              <w:top w:w="28" w:type="dxa"/>
              <w:left w:w="57" w:type="dxa"/>
              <w:bottom w:w="57" w:type="dxa"/>
              <w:right w:w="28" w:type="dxa"/>
            </w:tcMar>
            <w:vAlign w:val="center"/>
          </w:tcPr>
          <w:p w14:paraId="7FA39C4B" w14:textId="72E0D902" w:rsidR="000F21EA" w:rsidRPr="00DC1819" w:rsidRDefault="00784910" w:rsidP="007849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3.1.1</w:t>
            </w:r>
          </w:p>
        </w:tc>
        <w:tc>
          <w:tcPr>
            <w:tcW w:w="3552" w:type="dxa"/>
            <w:gridSpan w:val="2"/>
            <w:tcMar>
              <w:top w:w="28" w:type="dxa"/>
              <w:left w:w="57" w:type="dxa"/>
              <w:bottom w:w="57" w:type="dxa"/>
              <w:right w:w="28" w:type="dxa"/>
            </w:tcMar>
            <w:vAlign w:val="center"/>
          </w:tcPr>
          <w:p w14:paraId="42AFD478" w14:textId="77777777" w:rsidR="000F21EA" w:rsidRPr="00DC1819" w:rsidRDefault="000F21EA" w:rsidP="0094797D">
            <w:pPr>
              <w:spacing w:after="0" w:line="240" w:lineRule="auto"/>
              <w:jc w:val="both"/>
              <w:rPr>
                <w:rFonts w:ascii="Times New Roman" w:hAnsi="Times New Roman" w:cs="Times New Roman"/>
              </w:rPr>
            </w:pPr>
            <w:r w:rsidRPr="00DC1819">
              <w:rPr>
                <w:rFonts w:ascii="Times New Roman" w:hAnsi="Times New Roman" w:cs="Times New Roman"/>
                <w:sz w:val="24"/>
                <w:szCs w:val="24"/>
              </w:rPr>
              <w:t>Не подлежат установлению</w:t>
            </w:r>
          </w:p>
        </w:tc>
      </w:tr>
      <w:tr w:rsidR="000F21EA" w:rsidRPr="00DC1819" w14:paraId="39B9FC8A" w14:textId="77777777" w:rsidTr="0094797D">
        <w:trPr>
          <w:trHeight w:val="284"/>
          <w:jc w:val="right"/>
        </w:trPr>
        <w:tc>
          <w:tcPr>
            <w:tcW w:w="735" w:type="dxa"/>
            <w:tcMar>
              <w:top w:w="28" w:type="dxa"/>
              <w:left w:w="57" w:type="dxa"/>
              <w:bottom w:w="57" w:type="dxa"/>
              <w:right w:w="28" w:type="dxa"/>
            </w:tcMar>
            <w:vAlign w:val="center"/>
          </w:tcPr>
          <w:p w14:paraId="6018CDA6" w14:textId="77777777" w:rsidR="000F21EA" w:rsidRPr="00784910" w:rsidRDefault="000F21EA" w:rsidP="00AA5718">
            <w:pPr>
              <w:numPr>
                <w:ilvl w:val="0"/>
                <w:numId w:val="78"/>
              </w:numPr>
              <w:spacing w:after="0" w:line="240" w:lineRule="auto"/>
              <w:jc w:val="both"/>
              <w:rPr>
                <w:rFonts w:ascii="Times New Roman" w:hAnsi="Times New Roman" w:cs="Times New Roman"/>
                <w:sz w:val="24"/>
                <w:szCs w:val="24"/>
              </w:rPr>
            </w:pPr>
          </w:p>
        </w:tc>
        <w:tc>
          <w:tcPr>
            <w:tcW w:w="9471" w:type="dxa"/>
            <w:gridSpan w:val="3"/>
            <w:tcMar>
              <w:top w:w="28" w:type="dxa"/>
              <w:left w:w="57" w:type="dxa"/>
              <w:bottom w:w="57" w:type="dxa"/>
              <w:right w:w="28" w:type="dxa"/>
            </w:tcMar>
            <w:vAlign w:val="center"/>
          </w:tcPr>
          <w:p w14:paraId="3296541D" w14:textId="77777777" w:rsidR="000F21EA" w:rsidRPr="00784910" w:rsidRDefault="000F21EA" w:rsidP="0094797D">
            <w:pPr>
              <w:spacing w:after="0" w:line="240" w:lineRule="auto"/>
              <w:jc w:val="both"/>
              <w:rPr>
                <w:rFonts w:ascii="Times New Roman" w:hAnsi="Times New Roman" w:cs="Times New Roman"/>
                <w:sz w:val="24"/>
                <w:szCs w:val="24"/>
              </w:rPr>
            </w:pPr>
            <w:r w:rsidRPr="00784910">
              <w:rPr>
                <w:rFonts w:ascii="Times New Roman" w:hAnsi="Times New Roman" w:cs="Times New Roman"/>
                <w:sz w:val="24"/>
                <w:szCs w:val="24"/>
              </w:rPr>
              <w:t>Максимальный процент застройки в границах земельного участка, определяемый</w:t>
            </w:r>
          </w:p>
          <w:p w14:paraId="4C25AB36" w14:textId="77777777" w:rsidR="000F21EA" w:rsidRPr="00784910" w:rsidRDefault="000F21EA" w:rsidP="0094797D">
            <w:pPr>
              <w:spacing w:after="0" w:line="240" w:lineRule="auto"/>
              <w:jc w:val="both"/>
              <w:rPr>
                <w:rFonts w:ascii="Times New Roman" w:hAnsi="Times New Roman" w:cs="Times New Roman"/>
                <w:sz w:val="24"/>
                <w:szCs w:val="24"/>
              </w:rPr>
            </w:pPr>
            <w:r w:rsidRPr="00784910">
              <w:rPr>
                <w:rFonts w:ascii="Times New Roman" w:hAnsi="Times New Roman" w:cs="Times New Roman"/>
                <w:sz w:val="24"/>
                <w:szCs w:val="24"/>
              </w:rPr>
              <w:t>как отношение суммарной площади земельного участка, которая может быть застроена,</w:t>
            </w:r>
          </w:p>
          <w:p w14:paraId="5C2605D1" w14:textId="77777777" w:rsidR="000F21EA" w:rsidRPr="00784910" w:rsidRDefault="000F21EA" w:rsidP="0094797D">
            <w:pPr>
              <w:spacing w:after="0" w:line="240" w:lineRule="auto"/>
              <w:jc w:val="both"/>
              <w:rPr>
                <w:rFonts w:ascii="Times New Roman" w:hAnsi="Times New Roman" w:cs="Times New Roman"/>
                <w:sz w:val="24"/>
                <w:szCs w:val="24"/>
              </w:rPr>
            </w:pPr>
            <w:r w:rsidRPr="00784910">
              <w:rPr>
                <w:rFonts w:ascii="Times New Roman" w:hAnsi="Times New Roman" w:cs="Times New Roman"/>
                <w:sz w:val="24"/>
                <w:szCs w:val="24"/>
              </w:rPr>
              <w:t>ко всей площади земельного участка, %</w:t>
            </w:r>
          </w:p>
        </w:tc>
      </w:tr>
      <w:tr w:rsidR="000F21EA" w:rsidRPr="00DC1819" w14:paraId="5C7C009B" w14:textId="77777777" w:rsidTr="0094797D">
        <w:trPr>
          <w:trHeight w:val="284"/>
          <w:jc w:val="right"/>
        </w:trPr>
        <w:tc>
          <w:tcPr>
            <w:tcW w:w="735" w:type="dxa"/>
            <w:tcMar>
              <w:top w:w="28" w:type="dxa"/>
              <w:left w:w="57" w:type="dxa"/>
              <w:bottom w:w="57" w:type="dxa"/>
              <w:right w:w="28" w:type="dxa"/>
            </w:tcMar>
            <w:vAlign w:val="center"/>
          </w:tcPr>
          <w:p w14:paraId="2F1A1D44" w14:textId="77777777" w:rsidR="000F21EA" w:rsidRPr="00784910" w:rsidRDefault="000F21EA"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17E17918" w14:textId="502B7C6D" w:rsidR="000F21EA" w:rsidRPr="00784910" w:rsidRDefault="000F21EA" w:rsidP="0094797D">
            <w:pPr>
              <w:spacing w:after="0" w:line="240" w:lineRule="auto"/>
              <w:jc w:val="both"/>
              <w:rPr>
                <w:rFonts w:ascii="Times New Roman" w:hAnsi="Times New Roman" w:cs="Times New Roman"/>
                <w:sz w:val="24"/>
                <w:szCs w:val="24"/>
              </w:rPr>
            </w:pPr>
            <w:r w:rsidRPr="00784910">
              <w:rPr>
                <w:rFonts w:ascii="Times New Roman" w:hAnsi="Times New Roman" w:cs="Times New Roman"/>
                <w:sz w:val="24"/>
                <w:szCs w:val="24"/>
              </w:rPr>
              <w:t>2.1</w:t>
            </w:r>
            <w:r w:rsidR="006A6482">
              <w:rPr>
                <w:rFonts w:ascii="Times New Roman" w:hAnsi="Times New Roman" w:cs="Times New Roman"/>
                <w:sz w:val="24"/>
                <w:szCs w:val="24"/>
              </w:rPr>
              <w:t>, 4.7</w:t>
            </w:r>
          </w:p>
        </w:tc>
        <w:tc>
          <w:tcPr>
            <w:tcW w:w="3552" w:type="dxa"/>
            <w:gridSpan w:val="2"/>
            <w:tcMar>
              <w:top w:w="28" w:type="dxa"/>
              <w:left w:w="57" w:type="dxa"/>
              <w:bottom w:w="57" w:type="dxa"/>
              <w:right w:w="28" w:type="dxa"/>
            </w:tcMar>
            <w:vAlign w:val="center"/>
          </w:tcPr>
          <w:p w14:paraId="3FEF5AD2" w14:textId="77777777" w:rsidR="000F21EA" w:rsidRPr="00784910" w:rsidRDefault="000F21EA" w:rsidP="0094797D">
            <w:pPr>
              <w:spacing w:after="0" w:line="240" w:lineRule="auto"/>
              <w:jc w:val="center"/>
              <w:rPr>
                <w:rFonts w:ascii="Times New Roman" w:hAnsi="Times New Roman" w:cs="Times New Roman"/>
                <w:sz w:val="24"/>
                <w:szCs w:val="24"/>
              </w:rPr>
            </w:pPr>
            <w:r w:rsidRPr="00784910">
              <w:rPr>
                <w:rFonts w:ascii="Times New Roman" w:hAnsi="Times New Roman" w:cs="Times New Roman"/>
                <w:sz w:val="24"/>
                <w:szCs w:val="24"/>
              </w:rPr>
              <w:t>20</w:t>
            </w:r>
          </w:p>
        </w:tc>
      </w:tr>
      <w:tr w:rsidR="00C0146D" w:rsidRPr="00DC1819" w14:paraId="366D5F2A" w14:textId="77777777" w:rsidTr="0094797D">
        <w:trPr>
          <w:trHeight w:val="284"/>
          <w:jc w:val="right"/>
        </w:trPr>
        <w:tc>
          <w:tcPr>
            <w:tcW w:w="735" w:type="dxa"/>
            <w:tcMar>
              <w:top w:w="28" w:type="dxa"/>
              <w:left w:w="57" w:type="dxa"/>
              <w:bottom w:w="57" w:type="dxa"/>
              <w:right w:w="28" w:type="dxa"/>
            </w:tcMar>
            <w:vAlign w:val="center"/>
          </w:tcPr>
          <w:p w14:paraId="297B2F61" w14:textId="77777777" w:rsidR="00C0146D" w:rsidRPr="00784910" w:rsidRDefault="00C0146D"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75D575C6" w14:textId="1CE8A8EC" w:rsidR="00C0146D" w:rsidRPr="00784910" w:rsidRDefault="00C0146D" w:rsidP="00947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3552" w:type="dxa"/>
            <w:gridSpan w:val="2"/>
            <w:tcMar>
              <w:top w:w="28" w:type="dxa"/>
              <w:left w:w="57" w:type="dxa"/>
              <w:bottom w:w="57" w:type="dxa"/>
              <w:right w:w="28" w:type="dxa"/>
            </w:tcMar>
            <w:vAlign w:val="center"/>
          </w:tcPr>
          <w:p w14:paraId="19142F75" w14:textId="24A53755" w:rsidR="00C0146D" w:rsidRPr="00784910" w:rsidRDefault="00C0146D" w:rsidP="009479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F21EA" w:rsidRPr="00DC1819" w14:paraId="7C556A5E" w14:textId="77777777" w:rsidTr="0094797D">
        <w:trPr>
          <w:trHeight w:val="284"/>
          <w:jc w:val="right"/>
        </w:trPr>
        <w:tc>
          <w:tcPr>
            <w:tcW w:w="735" w:type="dxa"/>
            <w:tcMar>
              <w:top w:w="28" w:type="dxa"/>
              <w:left w:w="57" w:type="dxa"/>
              <w:bottom w:w="57" w:type="dxa"/>
              <w:right w:w="28" w:type="dxa"/>
            </w:tcMar>
            <w:vAlign w:val="center"/>
          </w:tcPr>
          <w:p w14:paraId="1C301DBE" w14:textId="77777777" w:rsidR="000F21EA" w:rsidRPr="00784910" w:rsidRDefault="000F21EA"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7CF1B6EB" w14:textId="43F09B8D" w:rsidR="000F21EA" w:rsidRPr="00784910" w:rsidRDefault="000F21EA" w:rsidP="0094797D">
            <w:pPr>
              <w:spacing w:after="0" w:line="240" w:lineRule="auto"/>
              <w:jc w:val="both"/>
              <w:rPr>
                <w:rFonts w:ascii="Times New Roman" w:hAnsi="Times New Roman" w:cs="Times New Roman"/>
                <w:sz w:val="24"/>
                <w:szCs w:val="24"/>
              </w:rPr>
            </w:pPr>
            <w:r w:rsidRPr="00784910">
              <w:rPr>
                <w:rFonts w:ascii="Times New Roman" w:hAnsi="Times New Roman" w:cs="Times New Roman"/>
                <w:sz w:val="24"/>
                <w:szCs w:val="24"/>
              </w:rPr>
              <w:t>3.2.3, 3.3, 4.4</w:t>
            </w:r>
            <w:r w:rsidR="0037305D" w:rsidRPr="00784910">
              <w:rPr>
                <w:rFonts w:ascii="Times New Roman" w:hAnsi="Times New Roman" w:cs="Times New Roman"/>
                <w:sz w:val="24"/>
                <w:szCs w:val="24"/>
              </w:rPr>
              <w:t>, 4.6</w:t>
            </w:r>
          </w:p>
        </w:tc>
        <w:tc>
          <w:tcPr>
            <w:tcW w:w="3552" w:type="dxa"/>
            <w:gridSpan w:val="2"/>
            <w:tcMar>
              <w:top w:w="28" w:type="dxa"/>
              <w:left w:w="57" w:type="dxa"/>
              <w:bottom w:w="57" w:type="dxa"/>
              <w:right w:w="28" w:type="dxa"/>
            </w:tcMar>
            <w:vAlign w:val="center"/>
          </w:tcPr>
          <w:p w14:paraId="60035EB7" w14:textId="568E3DC4" w:rsidR="000F21EA" w:rsidRPr="00784910" w:rsidRDefault="00387A77" w:rsidP="0094797D">
            <w:pPr>
              <w:spacing w:after="0" w:line="240" w:lineRule="auto"/>
              <w:jc w:val="center"/>
              <w:rPr>
                <w:rFonts w:ascii="Times New Roman" w:hAnsi="Times New Roman" w:cs="Times New Roman"/>
                <w:sz w:val="24"/>
                <w:szCs w:val="24"/>
              </w:rPr>
            </w:pPr>
            <w:r w:rsidRPr="00784910">
              <w:rPr>
                <w:rFonts w:ascii="Times New Roman" w:hAnsi="Times New Roman" w:cs="Times New Roman"/>
                <w:sz w:val="24"/>
                <w:szCs w:val="24"/>
              </w:rPr>
              <w:t>4</w:t>
            </w:r>
            <w:r w:rsidR="000F21EA" w:rsidRPr="00784910">
              <w:rPr>
                <w:rFonts w:ascii="Times New Roman" w:hAnsi="Times New Roman" w:cs="Times New Roman"/>
                <w:sz w:val="24"/>
                <w:szCs w:val="24"/>
              </w:rPr>
              <w:t>0</w:t>
            </w:r>
          </w:p>
        </w:tc>
      </w:tr>
      <w:tr w:rsidR="00387A77" w:rsidRPr="00DC1819" w14:paraId="5ED40BF8" w14:textId="77777777" w:rsidTr="0094797D">
        <w:trPr>
          <w:trHeight w:val="284"/>
          <w:jc w:val="right"/>
        </w:trPr>
        <w:tc>
          <w:tcPr>
            <w:tcW w:w="735" w:type="dxa"/>
            <w:tcMar>
              <w:top w:w="28" w:type="dxa"/>
              <w:left w:w="57" w:type="dxa"/>
              <w:bottom w:w="57" w:type="dxa"/>
              <w:right w:w="28" w:type="dxa"/>
            </w:tcMar>
            <w:vAlign w:val="center"/>
          </w:tcPr>
          <w:p w14:paraId="006ECFA0" w14:textId="77777777" w:rsidR="00387A77" w:rsidRPr="00784910" w:rsidRDefault="00387A77"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61FE2D9" w14:textId="0DCE0161" w:rsidR="00387A77" w:rsidRPr="00784910" w:rsidRDefault="00432856" w:rsidP="004328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3.4.1, 3.5.1</w:t>
            </w:r>
          </w:p>
        </w:tc>
        <w:tc>
          <w:tcPr>
            <w:tcW w:w="3552" w:type="dxa"/>
            <w:gridSpan w:val="2"/>
            <w:tcMar>
              <w:top w:w="28" w:type="dxa"/>
              <w:left w:w="57" w:type="dxa"/>
              <w:bottom w:w="57" w:type="dxa"/>
              <w:right w:w="28" w:type="dxa"/>
            </w:tcMar>
            <w:vAlign w:val="center"/>
          </w:tcPr>
          <w:p w14:paraId="004E81BE" w14:textId="5AF57C74" w:rsidR="00387A77" w:rsidRPr="00784910" w:rsidRDefault="00387A77" w:rsidP="0094797D">
            <w:pPr>
              <w:spacing w:after="0" w:line="240" w:lineRule="auto"/>
              <w:jc w:val="center"/>
              <w:rPr>
                <w:rFonts w:ascii="Times New Roman" w:hAnsi="Times New Roman" w:cs="Times New Roman"/>
                <w:sz w:val="24"/>
                <w:szCs w:val="24"/>
              </w:rPr>
            </w:pPr>
            <w:r w:rsidRPr="00784910">
              <w:rPr>
                <w:rFonts w:ascii="Times New Roman" w:hAnsi="Times New Roman" w:cs="Times New Roman"/>
                <w:sz w:val="24"/>
                <w:szCs w:val="24"/>
              </w:rPr>
              <w:t>50</w:t>
            </w:r>
          </w:p>
        </w:tc>
      </w:tr>
      <w:tr w:rsidR="00432856" w:rsidRPr="00DC1819" w14:paraId="1C02E6A0" w14:textId="77777777" w:rsidTr="0094797D">
        <w:trPr>
          <w:trHeight w:val="284"/>
          <w:jc w:val="right"/>
        </w:trPr>
        <w:tc>
          <w:tcPr>
            <w:tcW w:w="735" w:type="dxa"/>
            <w:tcMar>
              <w:top w:w="28" w:type="dxa"/>
              <w:left w:w="57" w:type="dxa"/>
              <w:bottom w:w="57" w:type="dxa"/>
              <w:right w:w="28" w:type="dxa"/>
            </w:tcMar>
            <w:vAlign w:val="center"/>
          </w:tcPr>
          <w:p w14:paraId="1A9E866E" w14:textId="77777777" w:rsidR="00432856" w:rsidRPr="00784910" w:rsidRDefault="00432856"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4E97DA24" w14:textId="365645DE" w:rsidR="00432856" w:rsidRPr="00784910" w:rsidRDefault="00432856" w:rsidP="006A64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5.1.4</w:t>
            </w:r>
          </w:p>
        </w:tc>
        <w:tc>
          <w:tcPr>
            <w:tcW w:w="3552" w:type="dxa"/>
            <w:gridSpan w:val="2"/>
            <w:tcMar>
              <w:top w:w="28" w:type="dxa"/>
              <w:left w:w="57" w:type="dxa"/>
              <w:bottom w:w="57" w:type="dxa"/>
              <w:right w:w="28" w:type="dxa"/>
            </w:tcMar>
            <w:vAlign w:val="center"/>
          </w:tcPr>
          <w:p w14:paraId="3298690D" w14:textId="26C322E7" w:rsidR="00432856" w:rsidRPr="00784910" w:rsidRDefault="00432856" w:rsidP="009479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F21EA" w:rsidRPr="00DC1819" w14:paraId="3793BBEC" w14:textId="77777777" w:rsidTr="0094797D">
        <w:trPr>
          <w:trHeight w:val="284"/>
          <w:jc w:val="right"/>
        </w:trPr>
        <w:tc>
          <w:tcPr>
            <w:tcW w:w="735" w:type="dxa"/>
            <w:tcMar>
              <w:top w:w="28" w:type="dxa"/>
              <w:left w:w="57" w:type="dxa"/>
              <w:bottom w:w="57" w:type="dxa"/>
              <w:right w:w="28" w:type="dxa"/>
            </w:tcMar>
            <w:vAlign w:val="center"/>
          </w:tcPr>
          <w:p w14:paraId="73DE9AD2" w14:textId="77777777" w:rsidR="000F21EA" w:rsidRPr="00784910" w:rsidRDefault="000F21EA" w:rsidP="00017460">
            <w:pPr>
              <w:numPr>
                <w:ilvl w:val="0"/>
                <w:numId w:val="153"/>
              </w:numPr>
              <w:spacing w:after="0" w:line="240" w:lineRule="auto"/>
              <w:jc w:val="both"/>
              <w:rPr>
                <w:rFonts w:ascii="Times New Roman" w:hAnsi="Times New Roman" w:cs="Times New Roman"/>
                <w:sz w:val="24"/>
                <w:szCs w:val="24"/>
              </w:rPr>
            </w:pPr>
          </w:p>
        </w:tc>
        <w:tc>
          <w:tcPr>
            <w:tcW w:w="5919" w:type="dxa"/>
            <w:tcMar>
              <w:top w:w="28" w:type="dxa"/>
              <w:left w:w="57" w:type="dxa"/>
              <w:bottom w:w="57" w:type="dxa"/>
              <w:right w:w="28" w:type="dxa"/>
            </w:tcMar>
            <w:vAlign w:val="center"/>
          </w:tcPr>
          <w:p w14:paraId="3DE6621A" w14:textId="271EB5D0" w:rsidR="000F21EA" w:rsidRPr="00784910" w:rsidRDefault="00784910" w:rsidP="00784910">
            <w:pPr>
              <w:spacing w:after="0" w:line="240" w:lineRule="auto"/>
              <w:jc w:val="both"/>
              <w:rPr>
                <w:rFonts w:ascii="Times New Roman" w:hAnsi="Times New Roman" w:cs="Times New Roman"/>
                <w:sz w:val="24"/>
                <w:szCs w:val="24"/>
              </w:rPr>
            </w:pPr>
            <w:r w:rsidRPr="00784910">
              <w:rPr>
                <w:rFonts w:ascii="Times New Roman" w:hAnsi="Times New Roman" w:cs="Times New Roman"/>
                <w:sz w:val="24"/>
                <w:szCs w:val="24"/>
              </w:rPr>
              <w:t>3.1.1</w:t>
            </w:r>
            <w:r w:rsidR="00432856">
              <w:rPr>
                <w:rFonts w:ascii="Times New Roman" w:hAnsi="Times New Roman" w:cs="Times New Roman"/>
                <w:sz w:val="24"/>
                <w:szCs w:val="24"/>
              </w:rPr>
              <w:t>, 8.3</w:t>
            </w:r>
          </w:p>
        </w:tc>
        <w:tc>
          <w:tcPr>
            <w:tcW w:w="3552" w:type="dxa"/>
            <w:gridSpan w:val="2"/>
            <w:tcMar>
              <w:top w:w="28" w:type="dxa"/>
              <w:left w:w="57" w:type="dxa"/>
              <w:bottom w:w="57" w:type="dxa"/>
              <w:right w:w="28" w:type="dxa"/>
            </w:tcMar>
            <w:vAlign w:val="center"/>
          </w:tcPr>
          <w:p w14:paraId="4A4E4401" w14:textId="77777777" w:rsidR="000F21EA" w:rsidRPr="00784910" w:rsidRDefault="000F21EA" w:rsidP="0094797D">
            <w:pPr>
              <w:spacing w:after="0" w:line="240" w:lineRule="auto"/>
              <w:jc w:val="center"/>
              <w:rPr>
                <w:rFonts w:ascii="Times New Roman" w:hAnsi="Times New Roman" w:cs="Times New Roman"/>
                <w:sz w:val="24"/>
                <w:szCs w:val="24"/>
              </w:rPr>
            </w:pPr>
            <w:r w:rsidRPr="00784910">
              <w:rPr>
                <w:rFonts w:ascii="Times New Roman" w:hAnsi="Times New Roman" w:cs="Times New Roman"/>
                <w:sz w:val="24"/>
                <w:szCs w:val="24"/>
              </w:rPr>
              <w:t>Не подлежат установлению</w:t>
            </w:r>
          </w:p>
        </w:tc>
      </w:tr>
      <w:tr w:rsidR="000F21EA" w:rsidRPr="00DC1819" w14:paraId="1B68A581" w14:textId="77777777" w:rsidTr="0094797D">
        <w:trPr>
          <w:trHeight w:val="284"/>
          <w:jc w:val="right"/>
        </w:trPr>
        <w:tc>
          <w:tcPr>
            <w:tcW w:w="735" w:type="dxa"/>
            <w:tcMar>
              <w:top w:w="28" w:type="dxa"/>
              <w:left w:w="57" w:type="dxa"/>
              <w:bottom w:w="57" w:type="dxa"/>
              <w:right w:w="28" w:type="dxa"/>
            </w:tcMar>
            <w:vAlign w:val="center"/>
          </w:tcPr>
          <w:p w14:paraId="399D133E" w14:textId="77777777" w:rsidR="000F21EA" w:rsidRPr="00DC1819" w:rsidRDefault="000F21EA" w:rsidP="0094797D">
            <w:pPr>
              <w:spacing w:after="0" w:line="240" w:lineRule="auto"/>
              <w:ind w:left="-63" w:firstLine="216"/>
              <w:jc w:val="center"/>
              <w:rPr>
                <w:rFonts w:ascii="Times New Roman" w:hAnsi="Times New Roman" w:cs="Times New Roman"/>
                <w:sz w:val="24"/>
                <w:szCs w:val="24"/>
              </w:rPr>
            </w:pPr>
            <w:r w:rsidRPr="00DC1819">
              <w:rPr>
                <w:rFonts w:ascii="Times New Roman" w:hAnsi="Times New Roman" w:cs="Times New Roman"/>
                <w:sz w:val="24"/>
                <w:szCs w:val="24"/>
              </w:rPr>
              <w:t>5</w:t>
            </w:r>
          </w:p>
        </w:tc>
        <w:tc>
          <w:tcPr>
            <w:tcW w:w="9471" w:type="dxa"/>
            <w:gridSpan w:val="3"/>
            <w:tcMar>
              <w:top w:w="28" w:type="dxa"/>
              <w:left w:w="57" w:type="dxa"/>
              <w:bottom w:w="57" w:type="dxa"/>
              <w:right w:w="28" w:type="dxa"/>
            </w:tcMar>
            <w:vAlign w:val="center"/>
          </w:tcPr>
          <w:p w14:paraId="59F80870" w14:textId="77777777" w:rsidR="000F21EA" w:rsidRPr="00784910" w:rsidRDefault="000F21EA" w:rsidP="0094797D">
            <w:pPr>
              <w:spacing w:after="0" w:line="240" w:lineRule="auto"/>
              <w:jc w:val="both"/>
              <w:rPr>
                <w:rFonts w:ascii="Times New Roman" w:hAnsi="Times New Roman" w:cs="Times New Roman"/>
                <w:sz w:val="24"/>
                <w:szCs w:val="24"/>
              </w:rPr>
            </w:pPr>
            <w:r w:rsidRPr="00784910">
              <w:rPr>
                <w:rFonts w:ascii="Times New Roman" w:hAnsi="Times New Roman" w:cs="Times New Roman"/>
                <w:sz w:val="24"/>
                <w:szCs w:val="24"/>
              </w:rPr>
              <w:t xml:space="preserve">Максимальная этажность зданий, строений, сооружений, </w:t>
            </w:r>
            <w:proofErr w:type="spellStart"/>
            <w:r w:rsidRPr="00784910">
              <w:rPr>
                <w:rFonts w:ascii="Times New Roman" w:hAnsi="Times New Roman" w:cs="Times New Roman"/>
                <w:sz w:val="24"/>
                <w:szCs w:val="24"/>
              </w:rPr>
              <w:t>эт</w:t>
            </w:r>
            <w:proofErr w:type="spellEnd"/>
            <w:r w:rsidRPr="00784910">
              <w:rPr>
                <w:rFonts w:ascii="Times New Roman" w:hAnsi="Times New Roman" w:cs="Times New Roman"/>
                <w:sz w:val="24"/>
                <w:szCs w:val="24"/>
              </w:rPr>
              <w:t>.</w:t>
            </w:r>
          </w:p>
        </w:tc>
      </w:tr>
      <w:tr w:rsidR="0044363F" w:rsidRPr="00DC1819" w14:paraId="416F6E4E" w14:textId="77777777" w:rsidTr="007D5C96">
        <w:trPr>
          <w:trHeight w:val="284"/>
          <w:jc w:val="right"/>
        </w:trPr>
        <w:tc>
          <w:tcPr>
            <w:tcW w:w="735" w:type="dxa"/>
            <w:tcMar>
              <w:top w:w="28" w:type="dxa"/>
              <w:left w:w="57" w:type="dxa"/>
              <w:bottom w:w="57" w:type="dxa"/>
              <w:right w:w="28" w:type="dxa"/>
            </w:tcMar>
            <w:vAlign w:val="center"/>
          </w:tcPr>
          <w:p w14:paraId="18A20029" w14:textId="77777777" w:rsidR="0044363F" w:rsidRPr="00DC1819" w:rsidRDefault="0044363F" w:rsidP="0094797D">
            <w:pPr>
              <w:spacing w:after="0" w:line="240" w:lineRule="auto"/>
              <w:ind w:left="221"/>
              <w:jc w:val="both"/>
              <w:rPr>
                <w:rFonts w:ascii="Times New Roman" w:hAnsi="Times New Roman" w:cs="Times New Roman"/>
                <w:sz w:val="24"/>
                <w:szCs w:val="24"/>
              </w:rPr>
            </w:pPr>
            <w:r w:rsidRPr="00DC1819">
              <w:rPr>
                <w:rFonts w:ascii="Times New Roman" w:hAnsi="Times New Roman" w:cs="Times New Roman"/>
                <w:sz w:val="24"/>
                <w:szCs w:val="24"/>
              </w:rPr>
              <w:t xml:space="preserve">5.1 </w:t>
            </w:r>
          </w:p>
        </w:tc>
        <w:tc>
          <w:tcPr>
            <w:tcW w:w="5919" w:type="dxa"/>
            <w:tcMar>
              <w:top w:w="28" w:type="dxa"/>
              <w:left w:w="57" w:type="dxa"/>
              <w:bottom w:w="57" w:type="dxa"/>
              <w:right w:w="28" w:type="dxa"/>
            </w:tcMar>
            <w:vAlign w:val="center"/>
          </w:tcPr>
          <w:p w14:paraId="19ECE483" w14:textId="4D89D7D3" w:rsidR="0044363F" w:rsidRPr="00784910" w:rsidRDefault="0044363F" w:rsidP="00FA6DD2">
            <w:pPr>
              <w:spacing w:after="0" w:line="240" w:lineRule="auto"/>
              <w:jc w:val="both"/>
              <w:rPr>
                <w:rFonts w:ascii="Times New Roman" w:hAnsi="Times New Roman" w:cs="Times New Roman"/>
              </w:rPr>
            </w:pPr>
            <w:r w:rsidRPr="00784910">
              <w:rPr>
                <w:rFonts w:ascii="Times New Roman" w:hAnsi="Times New Roman" w:cs="Times New Roman"/>
                <w:sz w:val="24"/>
                <w:szCs w:val="24"/>
              </w:rPr>
              <w:t>2.1, 2.3, 3.5.1</w:t>
            </w:r>
            <w:r w:rsidR="00FA6DD2">
              <w:rPr>
                <w:rFonts w:ascii="Times New Roman" w:hAnsi="Times New Roman" w:cs="Times New Roman"/>
                <w:sz w:val="24"/>
                <w:szCs w:val="24"/>
              </w:rPr>
              <w:t>, 4.7</w:t>
            </w:r>
          </w:p>
        </w:tc>
        <w:tc>
          <w:tcPr>
            <w:tcW w:w="3552" w:type="dxa"/>
            <w:gridSpan w:val="2"/>
            <w:tcMar>
              <w:top w:w="28" w:type="dxa"/>
              <w:left w:w="57" w:type="dxa"/>
              <w:bottom w:w="57" w:type="dxa"/>
              <w:right w:w="28" w:type="dxa"/>
            </w:tcMar>
            <w:vAlign w:val="center"/>
          </w:tcPr>
          <w:p w14:paraId="1EF894C1" w14:textId="77777777" w:rsidR="0044363F" w:rsidRPr="00DC1819" w:rsidRDefault="0044363F"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3</w:t>
            </w:r>
          </w:p>
        </w:tc>
      </w:tr>
      <w:tr w:rsidR="0044363F" w:rsidRPr="00DC1819" w14:paraId="375F6B6B" w14:textId="77777777" w:rsidTr="007D5C96">
        <w:trPr>
          <w:trHeight w:val="284"/>
          <w:jc w:val="right"/>
        </w:trPr>
        <w:tc>
          <w:tcPr>
            <w:tcW w:w="735" w:type="dxa"/>
            <w:tcMar>
              <w:top w:w="28" w:type="dxa"/>
              <w:left w:w="57" w:type="dxa"/>
              <w:bottom w:w="57" w:type="dxa"/>
              <w:right w:w="28" w:type="dxa"/>
            </w:tcMar>
            <w:vAlign w:val="center"/>
          </w:tcPr>
          <w:p w14:paraId="6AE77708" w14:textId="77777777" w:rsidR="0044363F" w:rsidRPr="00DC1819" w:rsidRDefault="0044363F" w:rsidP="0094797D">
            <w:pPr>
              <w:spacing w:after="0" w:line="240" w:lineRule="auto"/>
              <w:ind w:left="221"/>
              <w:jc w:val="both"/>
              <w:rPr>
                <w:rFonts w:ascii="Times New Roman" w:hAnsi="Times New Roman" w:cs="Times New Roman"/>
                <w:sz w:val="24"/>
                <w:szCs w:val="24"/>
              </w:rPr>
            </w:pPr>
            <w:r w:rsidRPr="00DC1819">
              <w:rPr>
                <w:rFonts w:ascii="Times New Roman" w:hAnsi="Times New Roman" w:cs="Times New Roman"/>
                <w:sz w:val="24"/>
                <w:szCs w:val="24"/>
              </w:rPr>
              <w:t>5.2</w:t>
            </w:r>
          </w:p>
        </w:tc>
        <w:tc>
          <w:tcPr>
            <w:tcW w:w="5919" w:type="dxa"/>
            <w:tcMar>
              <w:top w:w="28" w:type="dxa"/>
              <w:left w:w="57" w:type="dxa"/>
              <w:bottom w:w="57" w:type="dxa"/>
              <w:right w:w="28" w:type="dxa"/>
            </w:tcMar>
            <w:vAlign w:val="center"/>
          </w:tcPr>
          <w:p w14:paraId="4CCE5FCC" w14:textId="6C8A9CB4" w:rsidR="0044363F" w:rsidRPr="00DC1819" w:rsidRDefault="0044363F" w:rsidP="00FA6DD2">
            <w:pPr>
              <w:spacing w:after="0" w:line="240" w:lineRule="auto"/>
              <w:jc w:val="both"/>
              <w:rPr>
                <w:rFonts w:ascii="Times New Roman" w:hAnsi="Times New Roman" w:cs="Times New Roman"/>
              </w:rPr>
            </w:pPr>
            <w:r w:rsidRPr="00DC1819">
              <w:rPr>
                <w:rFonts w:ascii="Times New Roman" w:hAnsi="Times New Roman" w:cs="Times New Roman"/>
                <w:sz w:val="24"/>
                <w:szCs w:val="24"/>
              </w:rPr>
              <w:t>3.2.3, 3.3, 3.4.1, 4.4,</w:t>
            </w:r>
            <w:r w:rsidR="00FA6DD2">
              <w:rPr>
                <w:rFonts w:ascii="Times New Roman" w:hAnsi="Times New Roman" w:cs="Times New Roman"/>
                <w:sz w:val="24"/>
                <w:szCs w:val="24"/>
              </w:rPr>
              <w:t xml:space="preserve"> 4.6, 8.3</w:t>
            </w:r>
          </w:p>
        </w:tc>
        <w:tc>
          <w:tcPr>
            <w:tcW w:w="3552" w:type="dxa"/>
            <w:gridSpan w:val="2"/>
            <w:tcMar>
              <w:top w:w="28" w:type="dxa"/>
              <w:left w:w="57" w:type="dxa"/>
              <w:bottom w:w="57" w:type="dxa"/>
              <w:right w:w="28" w:type="dxa"/>
            </w:tcMar>
            <w:vAlign w:val="center"/>
          </w:tcPr>
          <w:p w14:paraId="778EABBD" w14:textId="77777777" w:rsidR="0044363F" w:rsidRPr="00DC1819" w:rsidRDefault="0044363F" w:rsidP="0094797D">
            <w:pPr>
              <w:spacing w:after="0" w:line="240" w:lineRule="auto"/>
              <w:jc w:val="center"/>
              <w:rPr>
                <w:rFonts w:ascii="Times New Roman" w:hAnsi="Times New Roman" w:cs="Times New Roman"/>
                <w:sz w:val="24"/>
                <w:szCs w:val="24"/>
              </w:rPr>
            </w:pPr>
            <w:r w:rsidRPr="00DC1819">
              <w:rPr>
                <w:rFonts w:ascii="Times New Roman" w:hAnsi="Times New Roman" w:cs="Times New Roman"/>
                <w:sz w:val="24"/>
                <w:szCs w:val="24"/>
              </w:rPr>
              <w:t>2</w:t>
            </w:r>
          </w:p>
        </w:tc>
      </w:tr>
      <w:tr w:rsidR="000F21EA" w:rsidRPr="00DC1819" w14:paraId="348E0357" w14:textId="77777777" w:rsidTr="0094797D">
        <w:trPr>
          <w:trHeight w:val="284"/>
          <w:jc w:val="right"/>
        </w:trPr>
        <w:tc>
          <w:tcPr>
            <w:tcW w:w="735" w:type="dxa"/>
            <w:tcMar>
              <w:top w:w="28" w:type="dxa"/>
              <w:left w:w="57" w:type="dxa"/>
              <w:bottom w:w="57" w:type="dxa"/>
              <w:right w:w="28" w:type="dxa"/>
            </w:tcMar>
            <w:vAlign w:val="center"/>
          </w:tcPr>
          <w:p w14:paraId="55F34CDD" w14:textId="77777777" w:rsidR="000F21EA" w:rsidRPr="00DC1819" w:rsidRDefault="000F21EA" w:rsidP="0094797D">
            <w:pPr>
              <w:spacing w:after="0" w:line="240" w:lineRule="auto"/>
              <w:ind w:left="221"/>
              <w:jc w:val="both"/>
              <w:rPr>
                <w:rFonts w:ascii="Times New Roman" w:hAnsi="Times New Roman" w:cs="Times New Roman"/>
                <w:sz w:val="24"/>
                <w:szCs w:val="24"/>
              </w:rPr>
            </w:pPr>
            <w:r w:rsidRPr="00DC1819">
              <w:rPr>
                <w:rFonts w:ascii="Times New Roman" w:hAnsi="Times New Roman" w:cs="Times New Roman"/>
                <w:sz w:val="24"/>
                <w:szCs w:val="24"/>
              </w:rPr>
              <w:t>5.4</w:t>
            </w:r>
          </w:p>
        </w:tc>
        <w:tc>
          <w:tcPr>
            <w:tcW w:w="5919" w:type="dxa"/>
            <w:tcMar>
              <w:top w:w="28" w:type="dxa"/>
              <w:left w:w="57" w:type="dxa"/>
              <w:bottom w:w="57" w:type="dxa"/>
              <w:right w:w="28" w:type="dxa"/>
            </w:tcMar>
            <w:vAlign w:val="center"/>
          </w:tcPr>
          <w:p w14:paraId="71D88AFB" w14:textId="403B9B3B" w:rsidR="000F21EA" w:rsidRPr="00DC1819" w:rsidRDefault="000F21EA" w:rsidP="0094797D">
            <w:pPr>
              <w:spacing w:after="0" w:line="240" w:lineRule="auto"/>
              <w:jc w:val="both"/>
              <w:rPr>
                <w:rFonts w:ascii="Times New Roman" w:hAnsi="Times New Roman" w:cs="Times New Roman"/>
              </w:rPr>
            </w:pPr>
            <w:r w:rsidRPr="00DC1819">
              <w:rPr>
                <w:rFonts w:ascii="Times New Roman" w:hAnsi="Times New Roman" w:cs="Times New Roman"/>
                <w:sz w:val="24"/>
                <w:szCs w:val="24"/>
              </w:rPr>
              <w:t>3.1.1</w:t>
            </w:r>
          </w:p>
        </w:tc>
        <w:tc>
          <w:tcPr>
            <w:tcW w:w="3552" w:type="dxa"/>
            <w:gridSpan w:val="2"/>
            <w:tcMar>
              <w:top w:w="28" w:type="dxa"/>
              <w:left w:w="57" w:type="dxa"/>
              <w:bottom w:w="57" w:type="dxa"/>
              <w:right w:w="28" w:type="dxa"/>
            </w:tcMar>
            <w:vAlign w:val="center"/>
          </w:tcPr>
          <w:p w14:paraId="1B58B114" w14:textId="77777777" w:rsidR="000F21EA" w:rsidRPr="00DC1819" w:rsidRDefault="000F21EA" w:rsidP="0094797D">
            <w:pPr>
              <w:spacing w:after="0" w:line="240" w:lineRule="auto"/>
              <w:jc w:val="center"/>
              <w:rPr>
                <w:rFonts w:ascii="Times New Roman" w:hAnsi="Times New Roman" w:cs="Times New Roman"/>
              </w:rPr>
            </w:pPr>
            <w:r w:rsidRPr="00DC1819">
              <w:rPr>
                <w:rFonts w:ascii="Times New Roman" w:hAnsi="Times New Roman" w:cs="Times New Roman"/>
                <w:sz w:val="24"/>
                <w:szCs w:val="24"/>
              </w:rPr>
              <w:t>Не подлежат установлению</w:t>
            </w:r>
          </w:p>
        </w:tc>
      </w:tr>
      <w:tr w:rsidR="000F21EA" w:rsidRPr="00DC1819" w14:paraId="0F0FEC88" w14:textId="77777777" w:rsidTr="0094797D">
        <w:trPr>
          <w:trHeight w:val="284"/>
          <w:jc w:val="right"/>
        </w:trPr>
        <w:tc>
          <w:tcPr>
            <w:tcW w:w="735" w:type="dxa"/>
            <w:tcMar>
              <w:top w:w="28" w:type="dxa"/>
              <w:left w:w="57" w:type="dxa"/>
              <w:bottom w:w="57" w:type="dxa"/>
              <w:right w:w="28" w:type="dxa"/>
            </w:tcMar>
            <w:vAlign w:val="center"/>
          </w:tcPr>
          <w:p w14:paraId="4722E77D" w14:textId="77777777" w:rsidR="000F21EA" w:rsidRPr="002F2844" w:rsidRDefault="000F21EA" w:rsidP="0094797D">
            <w:pPr>
              <w:spacing w:after="0" w:line="240" w:lineRule="auto"/>
              <w:ind w:left="221"/>
              <w:jc w:val="both"/>
              <w:rPr>
                <w:rFonts w:ascii="Times New Roman" w:hAnsi="Times New Roman" w:cs="Times New Roman"/>
                <w:sz w:val="24"/>
                <w:szCs w:val="24"/>
              </w:rPr>
            </w:pPr>
            <w:r w:rsidRPr="002F2844">
              <w:rPr>
                <w:rFonts w:ascii="Times New Roman" w:hAnsi="Times New Roman" w:cs="Times New Roman"/>
                <w:sz w:val="24"/>
                <w:szCs w:val="24"/>
              </w:rPr>
              <w:t xml:space="preserve">6 </w:t>
            </w:r>
          </w:p>
        </w:tc>
        <w:tc>
          <w:tcPr>
            <w:tcW w:w="5919" w:type="dxa"/>
            <w:tcMar>
              <w:top w:w="28" w:type="dxa"/>
              <w:left w:w="57" w:type="dxa"/>
              <w:bottom w:w="57" w:type="dxa"/>
              <w:right w:w="28" w:type="dxa"/>
            </w:tcMar>
            <w:vAlign w:val="center"/>
          </w:tcPr>
          <w:p w14:paraId="211779CF" w14:textId="16236627" w:rsidR="000F21EA" w:rsidRPr="002F2844" w:rsidRDefault="002F2844" w:rsidP="0094797D">
            <w:pPr>
              <w:spacing w:after="0" w:line="240" w:lineRule="auto"/>
              <w:jc w:val="both"/>
              <w:rPr>
                <w:rFonts w:ascii="Times New Roman" w:hAnsi="Times New Roman" w:cs="Times New Roman"/>
                <w:sz w:val="24"/>
                <w:szCs w:val="24"/>
              </w:rPr>
            </w:pPr>
            <w:r w:rsidRPr="002F2844">
              <w:rPr>
                <w:rFonts w:ascii="Times New Roman" w:hAnsi="Times New Roman" w:cs="Times New Roman"/>
                <w:sz w:val="24"/>
                <w:szCs w:val="24"/>
              </w:rPr>
              <w:t>М</w:t>
            </w:r>
            <w:r w:rsidR="001B4E47" w:rsidRPr="002F2844">
              <w:rPr>
                <w:rFonts w:ascii="Times New Roman" w:hAnsi="Times New Roman" w:cs="Times New Roman"/>
                <w:sz w:val="24"/>
                <w:szCs w:val="24"/>
              </w:rPr>
              <w:t xml:space="preserve">аксимальное количество жилых домов, блокированных с другими жилыми домами для вида </w:t>
            </w:r>
            <w:r w:rsidR="001B030A">
              <w:rPr>
                <w:rFonts w:ascii="Times New Roman" w:hAnsi="Times New Roman" w:cs="Times New Roman"/>
                <w:sz w:val="24"/>
                <w:szCs w:val="24"/>
              </w:rPr>
              <w:t xml:space="preserve">разрешенного использования с кодом </w:t>
            </w:r>
            <w:r w:rsidR="001B4E47" w:rsidRPr="002F2844">
              <w:rPr>
                <w:rFonts w:ascii="Times New Roman" w:hAnsi="Times New Roman" w:cs="Times New Roman"/>
                <w:sz w:val="24"/>
                <w:szCs w:val="24"/>
              </w:rPr>
              <w:t>2.3</w:t>
            </w:r>
            <w:r w:rsidR="001B030A">
              <w:rPr>
                <w:rFonts w:ascii="Times New Roman" w:hAnsi="Times New Roman" w:cs="Times New Roman"/>
                <w:sz w:val="24"/>
                <w:szCs w:val="24"/>
              </w:rPr>
              <w:t xml:space="preserve"> (ед.)</w:t>
            </w:r>
          </w:p>
        </w:tc>
        <w:tc>
          <w:tcPr>
            <w:tcW w:w="3552" w:type="dxa"/>
            <w:gridSpan w:val="2"/>
            <w:tcMar>
              <w:top w:w="28" w:type="dxa"/>
              <w:left w:w="57" w:type="dxa"/>
              <w:bottom w:w="57" w:type="dxa"/>
              <w:right w:w="28" w:type="dxa"/>
            </w:tcMar>
            <w:vAlign w:val="center"/>
          </w:tcPr>
          <w:p w14:paraId="1CA8B40C" w14:textId="6D26A940" w:rsidR="000F21EA" w:rsidRPr="002F2844" w:rsidRDefault="001B4E47" w:rsidP="0094797D">
            <w:pPr>
              <w:spacing w:after="0" w:line="240" w:lineRule="auto"/>
              <w:jc w:val="center"/>
              <w:rPr>
                <w:rFonts w:ascii="Times New Roman" w:hAnsi="Times New Roman" w:cs="Times New Roman"/>
                <w:sz w:val="24"/>
                <w:szCs w:val="24"/>
              </w:rPr>
            </w:pPr>
            <w:r w:rsidRPr="002F2844">
              <w:rPr>
                <w:rFonts w:ascii="Times New Roman" w:hAnsi="Times New Roman" w:cs="Times New Roman"/>
                <w:sz w:val="24"/>
                <w:szCs w:val="24"/>
              </w:rPr>
              <w:t>2</w:t>
            </w:r>
          </w:p>
        </w:tc>
      </w:tr>
      <w:tr w:rsidR="00784910" w:rsidRPr="00DC1819" w14:paraId="58FEC810" w14:textId="77777777" w:rsidTr="0094797D">
        <w:trPr>
          <w:trHeight w:val="284"/>
          <w:jc w:val="right"/>
        </w:trPr>
        <w:tc>
          <w:tcPr>
            <w:tcW w:w="735" w:type="dxa"/>
            <w:tcMar>
              <w:top w:w="28" w:type="dxa"/>
              <w:left w:w="57" w:type="dxa"/>
              <w:bottom w:w="57" w:type="dxa"/>
              <w:right w:w="28" w:type="dxa"/>
            </w:tcMar>
            <w:vAlign w:val="center"/>
          </w:tcPr>
          <w:p w14:paraId="2D9EFFD5" w14:textId="63FE80BB" w:rsidR="00784910" w:rsidRPr="002F2844" w:rsidRDefault="002F2844" w:rsidP="0094797D">
            <w:pPr>
              <w:spacing w:after="0" w:line="240" w:lineRule="auto"/>
              <w:ind w:left="221"/>
              <w:jc w:val="both"/>
              <w:rPr>
                <w:rFonts w:ascii="Times New Roman" w:hAnsi="Times New Roman" w:cs="Times New Roman"/>
                <w:sz w:val="24"/>
                <w:szCs w:val="24"/>
              </w:rPr>
            </w:pPr>
            <w:r w:rsidRPr="002F2844">
              <w:rPr>
                <w:rFonts w:ascii="Times New Roman" w:hAnsi="Times New Roman" w:cs="Times New Roman"/>
                <w:sz w:val="24"/>
                <w:szCs w:val="24"/>
              </w:rPr>
              <w:t>7</w:t>
            </w:r>
          </w:p>
        </w:tc>
        <w:tc>
          <w:tcPr>
            <w:tcW w:w="5919" w:type="dxa"/>
            <w:tcMar>
              <w:top w:w="28" w:type="dxa"/>
              <w:left w:w="57" w:type="dxa"/>
              <w:bottom w:w="57" w:type="dxa"/>
              <w:right w:w="28" w:type="dxa"/>
            </w:tcMar>
            <w:vAlign w:val="center"/>
          </w:tcPr>
          <w:p w14:paraId="47C94BF8" w14:textId="2C2B59DE" w:rsidR="00784910" w:rsidRPr="002F2844" w:rsidRDefault="002F2844" w:rsidP="0094797D">
            <w:pPr>
              <w:spacing w:after="0" w:line="240" w:lineRule="auto"/>
              <w:jc w:val="both"/>
              <w:rPr>
                <w:rFonts w:ascii="Times New Roman" w:hAnsi="Times New Roman" w:cs="Times New Roman"/>
                <w:sz w:val="24"/>
                <w:szCs w:val="24"/>
              </w:rPr>
            </w:pPr>
            <w:r w:rsidRPr="002F2844">
              <w:rPr>
                <w:rFonts w:ascii="Times New Roman" w:hAnsi="Times New Roman" w:cs="Times New Roman"/>
                <w:sz w:val="24"/>
                <w:szCs w:val="24"/>
              </w:rPr>
              <w:t>Максимальный номерной фонд для вида раз</w:t>
            </w:r>
            <w:r w:rsidR="001B030A">
              <w:rPr>
                <w:rFonts w:ascii="Times New Roman" w:hAnsi="Times New Roman" w:cs="Times New Roman"/>
                <w:sz w:val="24"/>
                <w:szCs w:val="24"/>
              </w:rPr>
              <w:t>решенного использования с кодом</w:t>
            </w:r>
            <w:r w:rsidRPr="002F2844">
              <w:rPr>
                <w:rFonts w:ascii="Times New Roman" w:hAnsi="Times New Roman" w:cs="Times New Roman"/>
                <w:sz w:val="24"/>
                <w:szCs w:val="24"/>
              </w:rPr>
              <w:t xml:space="preserve"> 4.7 (номер)</w:t>
            </w:r>
          </w:p>
        </w:tc>
        <w:tc>
          <w:tcPr>
            <w:tcW w:w="3552" w:type="dxa"/>
            <w:gridSpan w:val="2"/>
            <w:tcMar>
              <w:top w:w="28" w:type="dxa"/>
              <w:left w:w="57" w:type="dxa"/>
              <w:bottom w:w="57" w:type="dxa"/>
              <w:right w:w="28" w:type="dxa"/>
            </w:tcMar>
            <w:vAlign w:val="center"/>
          </w:tcPr>
          <w:p w14:paraId="10744EC6" w14:textId="2A30F9AA" w:rsidR="00784910" w:rsidRPr="002F2844" w:rsidRDefault="002F2844" w:rsidP="0094797D">
            <w:pPr>
              <w:spacing w:after="0" w:line="240" w:lineRule="auto"/>
              <w:jc w:val="center"/>
              <w:rPr>
                <w:rFonts w:ascii="Times New Roman" w:hAnsi="Times New Roman" w:cs="Times New Roman"/>
                <w:sz w:val="24"/>
                <w:szCs w:val="24"/>
              </w:rPr>
            </w:pPr>
            <w:r w:rsidRPr="002F2844">
              <w:rPr>
                <w:rFonts w:ascii="Times New Roman" w:hAnsi="Times New Roman" w:cs="Times New Roman"/>
                <w:sz w:val="24"/>
                <w:szCs w:val="24"/>
              </w:rPr>
              <w:t>10</w:t>
            </w:r>
          </w:p>
        </w:tc>
      </w:tr>
      <w:tr w:rsidR="000F21EA" w:rsidRPr="00DC1819" w14:paraId="6ECFE13E" w14:textId="77777777" w:rsidTr="0094797D">
        <w:trPr>
          <w:trHeight w:val="284"/>
          <w:jc w:val="right"/>
        </w:trPr>
        <w:tc>
          <w:tcPr>
            <w:tcW w:w="10206" w:type="dxa"/>
            <w:gridSpan w:val="4"/>
            <w:tcMar>
              <w:top w:w="28" w:type="dxa"/>
              <w:left w:w="57" w:type="dxa"/>
              <w:bottom w:w="57" w:type="dxa"/>
              <w:right w:w="28" w:type="dxa"/>
            </w:tcMar>
            <w:vAlign w:val="center"/>
          </w:tcPr>
          <w:p w14:paraId="510366E4" w14:textId="0A8F252E" w:rsidR="00D57F64" w:rsidRPr="00355EAE" w:rsidRDefault="00D57F64" w:rsidP="00D57F64">
            <w:pPr>
              <w:spacing w:after="0" w:line="240" w:lineRule="auto"/>
              <w:ind w:right="57"/>
              <w:jc w:val="both"/>
              <w:rPr>
                <w:rFonts w:ascii="Times New Roman" w:hAnsi="Times New Roman"/>
                <w:sz w:val="24"/>
                <w:szCs w:val="24"/>
              </w:rPr>
            </w:pPr>
            <w:r>
              <w:rPr>
                <w:rFonts w:ascii="Times New Roman" w:hAnsi="Times New Roman"/>
                <w:sz w:val="24"/>
                <w:szCs w:val="24"/>
              </w:rPr>
              <w:lastRenderedPageBreak/>
              <w:t xml:space="preserve">         </w:t>
            </w:r>
            <w:r w:rsidRPr="00355EAE">
              <w:rPr>
                <w:rFonts w:ascii="Times New Roman" w:hAnsi="Times New Roman"/>
                <w:sz w:val="24"/>
                <w:szCs w:val="24"/>
              </w:rPr>
              <w:t>&lt;*&gt; Значение указано на один жилой дом, блокированный с другим жилым домом.</w:t>
            </w:r>
          </w:p>
          <w:p w14:paraId="07156938" w14:textId="77777777" w:rsidR="000F21EA" w:rsidRPr="00DC1819" w:rsidRDefault="000F21EA" w:rsidP="0094797D">
            <w:p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&lt;**&gt;</w:t>
            </w:r>
            <w:r w:rsidRPr="00DC1819">
              <w:rPr>
                <w:rFonts w:ascii="Times New Roman" w:hAnsi="Times New Roman"/>
                <w:sz w:val="24"/>
                <w:szCs w:val="24"/>
              </w:rPr>
              <w:tab/>
              <w:t>Минимальные отступы от границ земельных участков: для жилых домов со стороны</w:t>
            </w:r>
            <w:r w:rsidRPr="00DC1819">
              <w:rPr>
                <w:rFonts w:ascii="Times New Roman" w:hAnsi="Times New Roman"/>
                <w:sz w:val="24"/>
                <w:szCs w:val="24"/>
              </w:rPr>
              <w:br/>
              <w:t>улиц – 5 м, со стороны проездов – не менее 3 м.</w:t>
            </w:r>
          </w:p>
          <w:p w14:paraId="5B723660" w14:textId="77777777" w:rsidR="000F21EA" w:rsidRPr="00DC1819" w:rsidRDefault="000F21EA" w:rsidP="0094797D">
            <w:p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ab/>
            </w:r>
            <w:r w:rsidRPr="001451A6">
              <w:rPr>
                <w:rFonts w:ascii="Times New Roman" w:hAnsi="Times New Roman"/>
                <w:sz w:val="24"/>
                <w:szCs w:val="24"/>
              </w:rPr>
              <w:t>Минимальные отступы от границ соседних земельных участков до:</w:t>
            </w:r>
          </w:p>
          <w:p w14:paraId="479CE115" w14:textId="77777777" w:rsidR="000F21EA" w:rsidRPr="00DC1819" w:rsidRDefault="000F21EA"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жилых домов – 3 м;</w:t>
            </w:r>
          </w:p>
          <w:p w14:paraId="6873C528" w14:textId="77777777" w:rsidR="000F21EA" w:rsidRPr="00DC1819" w:rsidRDefault="000F21EA"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построек для содержания мелкого скота и птицы – 4 м;</w:t>
            </w:r>
          </w:p>
          <w:p w14:paraId="3C5F8A44" w14:textId="77777777" w:rsidR="000F21EA" w:rsidRPr="00DC1819" w:rsidRDefault="000F21EA"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хозяйственных построек, гаража, иных вспомогательных сооружений – 1 м;</w:t>
            </w:r>
          </w:p>
          <w:p w14:paraId="38481A69" w14:textId="77777777" w:rsidR="000F21EA" w:rsidRPr="00DC1819" w:rsidRDefault="000F21EA" w:rsidP="00AA5718">
            <w:pPr>
              <w:numPr>
                <w:ilvl w:val="0"/>
                <w:numId w:val="46"/>
              </w:num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стволов высокорослых деревьев – 4 м, среднерослых – 2 м, кустарника – 1 м.</w:t>
            </w:r>
          </w:p>
          <w:p w14:paraId="412A0177" w14:textId="77777777" w:rsidR="000F21EA" w:rsidRPr="00DC1819" w:rsidRDefault="000F21EA" w:rsidP="0094797D">
            <w:pPr>
              <w:spacing w:after="0" w:line="240" w:lineRule="auto"/>
              <w:ind w:left="57" w:right="57" w:firstLine="450"/>
              <w:jc w:val="both"/>
              <w:rPr>
                <w:rFonts w:ascii="Times New Roman" w:hAnsi="Times New Roman"/>
                <w:sz w:val="24"/>
                <w:szCs w:val="24"/>
              </w:rPr>
            </w:pPr>
            <w:r w:rsidRPr="00DC1819">
              <w:rPr>
                <w:rFonts w:ascii="Times New Roman" w:hAnsi="Times New Roman"/>
                <w:sz w:val="24"/>
                <w:szCs w:val="24"/>
              </w:rPr>
              <w:tab/>
              <w:t>При размещении на земельном участке хозяйственных построек, гаража, иных вспомогательных сооружений на расстоянии 1 м от границы соседнего участка сток дождевой воды с кровли следует организовывать таким образом, чтобы он не попал на соседний участок.</w:t>
            </w:r>
          </w:p>
          <w:p w14:paraId="66141E2F" w14:textId="77777777" w:rsidR="000F21EA" w:rsidRDefault="000F21EA" w:rsidP="0094797D">
            <w:pPr>
              <w:spacing w:after="0" w:line="240" w:lineRule="auto"/>
              <w:ind w:firstLine="450"/>
              <w:jc w:val="both"/>
              <w:rPr>
                <w:rFonts w:ascii="Times New Roman" w:hAnsi="Times New Roman"/>
                <w:sz w:val="24"/>
                <w:szCs w:val="24"/>
              </w:rPr>
            </w:pPr>
            <w:r w:rsidRPr="00DC1819">
              <w:rPr>
                <w:rFonts w:ascii="Times New Roman" w:hAnsi="Times New Roman"/>
                <w:sz w:val="24"/>
                <w:szCs w:val="24"/>
              </w:rPr>
              <w:tab/>
              <w:t>В границах земельного участка должны обеспечиваться санитарно-бытовые условия для размещения жилых домов и иных построек.</w:t>
            </w:r>
          </w:p>
          <w:p w14:paraId="03870B79" w14:textId="4889DE47" w:rsidR="001451A6" w:rsidRPr="001451A6" w:rsidRDefault="001451A6" w:rsidP="00017460">
            <w:pPr>
              <w:pStyle w:val="a7"/>
              <w:numPr>
                <w:ilvl w:val="0"/>
                <w:numId w:val="131"/>
              </w:numPr>
              <w:spacing w:after="0" w:line="240" w:lineRule="auto"/>
              <w:ind w:left="0" w:firstLine="507"/>
              <w:jc w:val="both"/>
              <w:rPr>
                <w:rFonts w:ascii="Times New Roman" w:hAnsi="Times New Roman"/>
                <w:sz w:val="24"/>
                <w:szCs w:val="24"/>
              </w:rPr>
            </w:pPr>
            <w:r w:rsidRPr="001451A6">
              <w:rPr>
                <w:rFonts w:ascii="Times New Roman" w:eastAsia="Calibri" w:hAnsi="Times New Roman" w:cs="Times New Roman"/>
                <w:sz w:val="24"/>
                <w:szCs w:val="24"/>
                <w:lang w:eastAsia="en-US"/>
              </w:rPr>
              <w:t>Для вида разрешенного использования «Блокированная жилая застройка» (код 2.3)</w:t>
            </w:r>
            <w:r w:rsidRPr="001451A6">
              <w:rPr>
                <w:rFonts w:ascii="Times New Roman" w:eastAsia="Calibri" w:hAnsi="Times New Roman" w:cs="Times New Roman"/>
                <w:sz w:val="24"/>
                <w:szCs w:val="24"/>
                <w:lang w:eastAsia="en-US"/>
              </w:rPr>
              <w:br/>
              <w:t xml:space="preserve"> при наличии одной или нескольких общих капитальных стен без проемов с соседним жилым домом (жилыми домами</w:t>
            </w:r>
            <w:r w:rsidRPr="00AC542A">
              <w:rPr>
                <w:rFonts w:ascii="Times New Roman" w:eastAsia="Calibri" w:hAnsi="Times New Roman" w:cs="Times New Roman"/>
                <w:sz w:val="24"/>
                <w:szCs w:val="24"/>
                <w:lang w:eastAsia="en-US"/>
              </w:rPr>
              <w:t xml:space="preserve">) отступ указанных стен от границ смежного земельного участка до </w:t>
            </w:r>
            <w:r w:rsidR="001039E4">
              <w:rPr>
                <w:rFonts w:ascii="Times New Roman" w:eastAsia="Calibri" w:hAnsi="Times New Roman" w:cs="Times New Roman"/>
                <w:sz w:val="24"/>
                <w:szCs w:val="24"/>
                <w:lang w:eastAsia="en-US"/>
              </w:rPr>
              <w:t>жилого дома</w:t>
            </w:r>
            <w:r w:rsidRPr="001451A6">
              <w:rPr>
                <w:rFonts w:ascii="Times New Roman" w:eastAsia="Calibri" w:hAnsi="Times New Roman" w:cs="Times New Roman"/>
                <w:sz w:val="24"/>
                <w:szCs w:val="24"/>
                <w:lang w:eastAsia="en-US"/>
              </w:rPr>
              <w:t xml:space="preserve"> – 0 м.</w:t>
            </w:r>
          </w:p>
        </w:tc>
      </w:tr>
    </w:tbl>
    <w:p w14:paraId="7BB81AE0" w14:textId="774C0103" w:rsidR="001451A6" w:rsidRPr="001451A6" w:rsidRDefault="001451A6" w:rsidP="00AA5718">
      <w:pPr>
        <w:pStyle w:val="a7"/>
        <w:numPr>
          <w:ilvl w:val="0"/>
          <w:numId w:val="76"/>
        </w:numPr>
        <w:ind w:left="0" w:firstLine="709"/>
        <w:jc w:val="both"/>
        <w:rPr>
          <w:rFonts w:ascii="Times New Roman" w:eastAsia="Calibri" w:hAnsi="Times New Roman" w:cs="Times New Roman"/>
          <w:bCs/>
          <w:sz w:val="24"/>
          <w:szCs w:val="24"/>
          <w:lang w:eastAsia="en-US"/>
        </w:rPr>
      </w:pPr>
      <w:r w:rsidRPr="001451A6">
        <w:rPr>
          <w:rFonts w:ascii="Times New Roman" w:hAnsi="Times New Roman" w:cs="Times New Roman"/>
          <w:sz w:val="24"/>
          <w:szCs w:val="24"/>
        </w:rPr>
        <w:t xml:space="preserve"> </w:t>
      </w:r>
      <w:r w:rsidRPr="001451A6">
        <w:rPr>
          <w:rFonts w:ascii="Times New Roman" w:eastAsia="Calibri" w:hAnsi="Times New Roman" w:cs="Times New Roman"/>
          <w:bCs/>
          <w:sz w:val="24"/>
          <w:szCs w:val="24"/>
          <w:lang w:eastAsia="en-US"/>
        </w:rPr>
        <w:t xml:space="preserve">Требования к архитектурно-градостроительному облику объектов капитального строительства (далее - требования). </w:t>
      </w:r>
    </w:p>
    <w:p w14:paraId="60EC0260" w14:textId="77777777" w:rsidR="001451A6" w:rsidRPr="00AC542A" w:rsidRDefault="001451A6" w:rsidP="001451A6">
      <w:pPr>
        <w:spacing w:before="120" w:after="120" w:line="240" w:lineRule="auto"/>
        <w:ind w:firstLine="709"/>
        <w:jc w:val="both"/>
        <w:rPr>
          <w:rFonts w:ascii="Times New Roman" w:eastAsia="Calibri" w:hAnsi="Times New Roman" w:cs="Times New Roman"/>
          <w:color w:val="000000"/>
          <w:sz w:val="24"/>
          <w:szCs w:val="24"/>
          <w:lang w:eastAsia="en-US"/>
        </w:rPr>
      </w:pPr>
      <w:r w:rsidRPr="00AC542A">
        <w:rPr>
          <w:rFonts w:ascii="Times New Roman" w:eastAsia="Calibri" w:hAnsi="Times New Roman" w:cs="Times New Roman"/>
          <w:color w:val="000000"/>
          <w:sz w:val="24"/>
          <w:szCs w:val="24"/>
          <w:lang w:eastAsia="en-US"/>
        </w:rPr>
        <w:t xml:space="preserve">К объектам торгового назначения (магазины) общей площадью до 1500 </w:t>
      </w:r>
      <w:proofErr w:type="spellStart"/>
      <w:r w:rsidRPr="00AC542A">
        <w:rPr>
          <w:rFonts w:ascii="Times New Roman" w:eastAsia="Calibri" w:hAnsi="Times New Roman" w:cs="Times New Roman"/>
          <w:color w:val="000000"/>
          <w:sz w:val="24"/>
          <w:szCs w:val="24"/>
          <w:lang w:eastAsia="en-US"/>
        </w:rPr>
        <w:t>кв.м</w:t>
      </w:r>
      <w:proofErr w:type="spellEnd"/>
      <w:r w:rsidRPr="00AC542A">
        <w:rPr>
          <w:rFonts w:ascii="Times New Roman" w:eastAsia="Calibri" w:hAnsi="Times New Roman" w:cs="Times New Roman"/>
          <w:color w:val="000000"/>
          <w:sz w:val="24"/>
          <w:szCs w:val="24"/>
          <w:lang w:eastAsia="en-US"/>
        </w:rPr>
        <w:t>, до 2-х этажей с ограждающими конструкциями из металлических сэндвич-панелей устанавливаются иные и дополнительные требования.</w:t>
      </w:r>
    </w:p>
    <w:p w14:paraId="59241895" w14:textId="77777777" w:rsidR="001451A6" w:rsidRPr="00B144CC" w:rsidRDefault="001451A6" w:rsidP="00017460">
      <w:pPr>
        <w:pStyle w:val="a7"/>
        <w:numPr>
          <w:ilvl w:val="0"/>
          <w:numId w:val="129"/>
        </w:numPr>
        <w:ind w:left="0" w:firstLine="709"/>
        <w:rPr>
          <w:rFonts w:ascii="Times New Roman" w:hAnsi="Times New Roman" w:cs="Times New Roman"/>
          <w:sz w:val="24"/>
          <w:szCs w:val="24"/>
          <w:shd w:val="clear" w:color="auto" w:fill="FFFFFF"/>
        </w:rPr>
      </w:pPr>
      <w:r w:rsidRPr="00AC542A">
        <w:rPr>
          <w:rFonts w:ascii="Times New Roman" w:hAnsi="Times New Roman" w:cs="Times New Roman"/>
          <w:sz w:val="24"/>
          <w:szCs w:val="24"/>
          <w:u w:val="single"/>
          <w:shd w:val="clear" w:color="auto" w:fill="FFFFFF"/>
        </w:rPr>
        <w:t>К цветовым решениям объектов</w:t>
      </w:r>
      <w:r w:rsidRPr="00B144CC">
        <w:rPr>
          <w:rFonts w:ascii="Times New Roman" w:hAnsi="Times New Roman" w:cs="Times New Roman"/>
          <w:sz w:val="24"/>
          <w:szCs w:val="24"/>
          <w:u w:val="single"/>
          <w:shd w:val="clear" w:color="auto" w:fill="FFFFFF"/>
        </w:rPr>
        <w:t xml:space="preserve"> капитального строительства:</w:t>
      </w:r>
    </w:p>
    <w:p w14:paraId="58CFE1B2" w14:textId="77777777" w:rsidR="001451A6" w:rsidRPr="00B144CC" w:rsidRDefault="001451A6" w:rsidP="001451A6">
      <w:pPr>
        <w:tabs>
          <w:tab w:val="left" w:pos="1134"/>
        </w:tabs>
        <w:spacing w:after="0" w:line="240" w:lineRule="auto"/>
        <w:ind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 xml:space="preserve">Цветовые решения зданий, строений, сооружений следует принимать в соответствии с рекомендуемыми колористическими палитрами. </w:t>
      </w:r>
    </w:p>
    <w:p w14:paraId="3A125423" w14:textId="77777777" w:rsidR="001451A6" w:rsidRPr="00B144CC" w:rsidRDefault="001451A6" w:rsidP="001451A6">
      <w:pPr>
        <w:tabs>
          <w:tab w:val="left" w:pos="1134"/>
        </w:tabs>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Цветовое решение (в том числе ограждений территорий в случае необходимости их установки) должно быть обосновано композиционными решениями здания и гармонично сочетаться с окружающей застройкой территории.</w:t>
      </w:r>
    </w:p>
    <w:p w14:paraId="6C32A0D3" w14:textId="77777777" w:rsidR="001451A6" w:rsidRPr="00B144CC" w:rsidRDefault="001451A6" w:rsidP="001451A6">
      <w:pPr>
        <w:tabs>
          <w:tab w:val="left" w:pos="1134"/>
        </w:tabs>
        <w:spacing w:after="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Цветовое решение покрытия кровли (кроме плоской кровли) должно быть увязано с общим архитектурным решением здания.</w:t>
      </w:r>
    </w:p>
    <w:p w14:paraId="6D509DE2" w14:textId="65254678" w:rsidR="001451A6" w:rsidRPr="00B144CC" w:rsidRDefault="001451A6" w:rsidP="001451A6">
      <w:pPr>
        <w:tabs>
          <w:tab w:val="left" w:pos="1134"/>
        </w:tabs>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1.1)</w:t>
      </w:r>
      <w:r w:rsidRPr="00B144CC">
        <w:rPr>
          <w:rFonts w:ascii="Times New Roman" w:hAnsi="Times New Roman" w:cs="Times New Roman"/>
          <w:sz w:val="24"/>
          <w:szCs w:val="24"/>
          <w:shd w:val="clear" w:color="auto" w:fill="FFFFFF"/>
        </w:rPr>
        <w:tab/>
        <w:t>К отделке фасадов (кроме объектов торгового назначения (магазинов) общей площадью до 1500 кв.</w:t>
      </w:r>
      <w:r>
        <w:rPr>
          <w:rFonts w:ascii="Times New Roman" w:hAnsi="Times New Roman" w:cs="Times New Roman"/>
          <w:sz w:val="24"/>
          <w:szCs w:val="24"/>
          <w:shd w:val="clear" w:color="auto" w:fill="FFFFFF"/>
        </w:rPr>
        <w:t xml:space="preserve"> </w:t>
      </w:r>
      <w:r w:rsidRPr="00B144CC">
        <w:rPr>
          <w:rFonts w:ascii="Times New Roman" w:hAnsi="Times New Roman" w:cs="Times New Roman"/>
          <w:sz w:val="24"/>
          <w:szCs w:val="24"/>
          <w:shd w:val="clear" w:color="auto" w:fill="FFFFFF"/>
        </w:rPr>
        <w:t>м до 2-х этажей с ограждающими конструкциями из металлических сэндвич-панелей):</w:t>
      </w:r>
    </w:p>
    <w:p w14:paraId="48C5E235"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Красная цветовая палитра</w:t>
      </w:r>
    </w:p>
    <w:p w14:paraId="6A83F5E0"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637C7E6B"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7A83181B" wp14:editId="1240B7A7">
            <wp:extent cx="6480175" cy="1286510"/>
            <wp:effectExtent l="0" t="0" r="0" b="8890"/>
            <wp:docPr id="96156192" name="Рисунок 9615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61036" name="Рисунок 14840610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175" cy="1286510"/>
                    </a:xfrm>
                    <a:prstGeom prst="rect">
                      <a:avLst/>
                    </a:prstGeom>
                  </pic:spPr>
                </pic:pic>
              </a:graphicData>
            </a:graphic>
          </wp:inline>
        </w:drawing>
      </w:r>
    </w:p>
    <w:p w14:paraId="3A0ACC3A"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4B49A27D"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lastRenderedPageBreak/>
        <w:drawing>
          <wp:inline distT="0" distB="0" distL="0" distR="0" wp14:anchorId="57D22E40" wp14:editId="35452A03">
            <wp:extent cx="4057650" cy="615651"/>
            <wp:effectExtent l="0" t="0" r="0" b="0"/>
            <wp:docPr id="1272137878" name="Рисунок 127213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620" cy="615950"/>
                    </a:xfrm>
                    <a:prstGeom prst="rect">
                      <a:avLst/>
                    </a:prstGeom>
                    <a:noFill/>
                  </pic:spPr>
                </pic:pic>
              </a:graphicData>
            </a:graphic>
          </wp:inline>
        </w:drawing>
      </w:r>
    </w:p>
    <w:p w14:paraId="62EB71F2"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7D7F3743"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Зеленая цветовая палитра</w:t>
      </w:r>
    </w:p>
    <w:p w14:paraId="14780A31"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5C2BAF39"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396989FC" wp14:editId="20DF5AAC">
            <wp:extent cx="6480175" cy="1273810"/>
            <wp:effectExtent l="0" t="0" r="0" b="2540"/>
            <wp:docPr id="137816153" name="Рисунок 1378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12EE0B1B"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512CC5C7"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33A62EF5" wp14:editId="096448DF">
            <wp:extent cx="5708650" cy="621454"/>
            <wp:effectExtent l="0" t="0" r="0" b="7620"/>
            <wp:docPr id="1045242492" name="Рисунок 104524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0592" cy="621665"/>
                    </a:xfrm>
                    <a:prstGeom prst="rect">
                      <a:avLst/>
                    </a:prstGeom>
                    <a:noFill/>
                  </pic:spPr>
                </pic:pic>
              </a:graphicData>
            </a:graphic>
          </wp:inline>
        </w:drawing>
      </w:r>
    </w:p>
    <w:p w14:paraId="3DAC3B42"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136A3642"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Синяя цветовая палитра</w:t>
      </w:r>
    </w:p>
    <w:p w14:paraId="6CB04F4D"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42DF2832"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674C3AA6" wp14:editId="7272CF83">
            <wp:extent cx="6480175" cy="1315720"/>
            <wp:effectExtent l="0" t="0" r="0" b="0"/>
            <wp:docPr id="914938768" name="Рисунок 91493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5495" name="Рисунок 9376754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175" cy="1315720"/>
                    </a:xfrm>
                    <a:prstGeom prst="rect">
                      <a:avLst/>
                    </a:prstGeom>
                  </pic:spPr>
                </pic:pic>
              </a:graphicData>
            </a:graphic>
          </wp:inline>
        </w:drawing>
      </w:r>
    </w:p>
    <w:p w14:paraId="0615DD4F"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0FD7DCB2"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398FD34B" wp14:editId="5DA9C414">
            <wp:extent cx="4876800" cy="621913"/>
            <wp:effectExtent l="0" t="0" r="0" b="6985"/>
            <wp:docPr id="1280130354" name="Рисунок 128013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4857" cy="621665"/>
                    </a:xfrm>
                    <a:prstGeom prst="rect">
                      <a:avLst/>
                    </a:prstGeom>
                    <a:noFill/>
                  </pic:spPr>
                </pic:pic>
              </a:graphicData>
            </a:graphic>
          </wp:inline>
        </w:drawing>
      </w:r>
    </w:p>
    <w:p w14:paraId="673A4698"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41B31C52"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Желтая цветовая палитра</w:t>
      </w:r>
    </w:p>
    <w:p w14:paraId="0F524D3C"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6369A94C"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54D41951" wp14:editId="67DC2166">
            <wp:extent cx="6480175" cy="1277620"/>
            <wp:effectExtent l="0" t="0" r="0" b="0"/>
            <wp:docPr id="1829686586" name="Рисунок 182968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6790B2C8"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lastRenderedPageBreak/>
        <w:t>Дополнительные контрастные цвета декоративных и акцентных элементов фасадных покрытий (не более 30%):</w:t>
      </w:r>
    </w:p>
    <w:p w14:paraId="35278B42" w14:textId="77777777" w:rsidR="001451A6" w:rsidRPr="00B144CC" w:rsidRDefault="001451A6" w:rsidP="001451A6">
      <w:pPr>
        <w:spacing w:before="60" w:after="60" w:line="240" w:lineRule="auto"/>
        <w:jc w:val="both"/>
        <w:rPr>
          <w:rFonts w:ascii="Times New Roman" w:hAnsi="Times New Roman" w:cs="Times New Roman"/>
          <w:sz w:val="24"/>
          <w:szCs w:val="24"/>
          <w:shd w:val="clear" w:color="auto" w:fill="FFFFFF"/>
        </w:rPr>
      </w:pPr>
      <w:r w:rsidRPr="00B144CC">
        <w:rPr>
          <w:rFonts w:ascii="Times New Roman" w:hAnsi="Times New Roman" w:cs="Times New Roman"/>
          <w:noProof/>
          <w:sz w:val="24"/>
          <w:szCs w:val="24"/>
          <w:shd w:val="clear" w:color="auto" w:fill="FFFFFF"/>
        </w:rPr>
        <w:drawing>
          <wp:inline distT="0" distB="0" distL="0" distR="0" wp14:anchorId="02FA3241" wp14:editId="5366A62D">
            <wp:extent cx="6480175" cy="633095"/>
            <wp:effectExtent l="0" t="0" r="0" b="0"/>
            <wp:docPr id="77999703" name="Рисунок 77999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49162C55"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72AF8C0C" w14:textId="77777777" w:rsidR="001451A6" w:rsidRPr="00B144CC" w:rsidRDefault="001451A6" w:rsidP="001451A6">
      <w:pPr>
        <w:spacing w:before="60" w:after="60" w:line="240" w:lineRule="auto"/>
        <w:ind w:firstLine="709"/>
        <w:jc w:val="both"/>
        <w:rPr>
          <w:rFonts w:ascii="Times New Roman" w:hAnsi="Times New Roman" w:cs="Times New Roman"/>
          <w:sz w:val="24"/>
          <w:szCs w:val="24"/>
          <w:u w:val="single"/>
          <w:shd w:val="clear" w:color="auto" w:fill="FFFFFF"/>
        </w:rPr>
      </w:pPr>
      <w:r w:rsidRPr="00B144CC">
        <w:rPr>
          <w:rFonts w:ascii="Times New Roman" w:hAnsi="Times New Roman" w:cs="Times New Roman"/>
          <w:sz w:val="24"/>
          <w:szCs w:val="24"/>
          <w:u w:val="single"/>
          <w:shd w:val="clear" w:color="auto" w:fill="FFFFFF"/>
        </w:rPr>
        <w:t>Серая цветовая палитра.</w:t>
      </w:r>
    </w:p>
    <w:p w14:paraId="539C9A06"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39CDC726" w14:textId="77777777" w:rsidR="001451A6" w:rsidRPr="00B144CC" w:rsidRDefault="001451A6" w:rsidP="001451A6">
      <w:pPr>
        <w:spacing w:before="60" w:after="60" w:line="240" w:lineRule="auto"/>
        <w:jc w:val="both"/>
        <w:rPr>
          <w:rFonts w:ascii="Times New Roman" w:hAnsi="Times New Roman" w:cs="Times New Roman"/>
          <w:sz w:val="24"/>
          <w:szCs w:val="24"/>
          <w:u w:val="single"/>
          <w:shd w:val="clear" w:color="auto" w:fill="FFFFFF"/>
        </w:rPr>
      </w:pPr>
      <w:r w:rsidRPr="00B144CC">
        <w:rPr>
          <w:rFonts w:ascii="Times New Roman" w:hAnsi="Times New Roman" w:cs="Times New Roman"/>
          <w:noProof/>
          <w:sz w:val="24"/>
          <w:szCs w:val="24"/>
          <w:shd w:val="clear" w:color="auto" w:fill="FFFFFF"/>
        </w:rPr>
        <w:drawing>
          <wp:inline distT="0" distB="0" distL="0" distR="0" wp14:anchorId="2401FFE4" wp14:editId="7BC29BC0">
            <wp:extent cx="6480175" cy="1259205"/>
            <wp:effectExtent l="0" t="0" r="0" b="0"/>
            <wp:docPr id="823348609" name="Рисунок 82334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265DD705"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790EA8F7" w14:textId="77777777" w:rsidR="001451A6" w:rsidRPr="00B144CC" w:rsidRDefault="001451A6" w:rsidP="001451A6">
      <w:pPr>
        <w:spacing w:before="60" w:after="60" w:line="240" w:lineRule="auto"/>
        <w:jc w:val="both"/>
        <w:rPr>
          <w:rFonts w:ascii="Times New Roman" w:hAnsi="Times New Roman" w:cs="Times New Roman"/>
          <w:sz w:val="24"/>
          <w:szCs w:val="24"/>
          <w:u w:val="single"/>
          <w:shd w:val="clear" w:color="auto" w:fill="FFFFFF"/>
        </w:rPr>
      </w:pPr>
      <w:r w:rsidRPr="00B144CC">
        <w:rPr>
          <w:rFonts w:ascii="Times New Roman" w:hAnsi="Times New Roman" w:cs="Times New Roman"/>
          <w:noProof/>
          <w:sz w:val="24"/>
          <w:szCs w:val="24"/>
          <w:shd w:val="clear" w:color="auto" w:fill="FFFFFF"/>
        </w:rPr>
        <w:drawing>
          <wp:inline distT="0" distB="0" distL="0" distR="0" wp14:anchorId="73DE115A" wp14:editId="294CAC99">
            <wp:extent cx="6480175" cy="605790"/>
            <wp:effectExtent l="0" t="0" r="0" b="3810"/>
            <wp:docPr id="781659656" name="Рисунок 78165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4274F6E1"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1C2FE5FD" w14:textId="77777777" w:rsidR="001451A6" w:rsidRPr="00B144CC" w:rsidRDefault="001451A6" w:rsidP="001451A6">
      <w:pPr>
        <w:spacing w:before="60" w:after="60" w:line="240" w:lineRule="auto"/>
        <w:ind w:firstLine="709"/>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1.2) К металлическим элементам фасадов (кровля, ограждения, двери, стеновые панели из профилированного металлического листа) (кроме объектов торгового назначения (магазинов)</w:t>
      </w:r>
      <w:r w:rsidRPr="00B144CC">
        <w:rPr>
          <w:rFonts w:ascii="Times New Roman" w:eastAsia="Calibri" w:hAnsi="Times New Roman" w:cs="Times New Roman"/>
          <w:color w:val="000000"/>
          <w:sz w:val="24"/>
          <w:szCs w:val="24"/>
          <w:lang w:eastAsia="en-US"/>
        </w:rPr>
        <w:t xml:space="preserve"> </w:t>
      </w:r>
      <w:r w:rsidRPr="00B144CC">
        <w:rPr>
          <w:rFonts w:ascii="Times New Roman" w:hAnsi="Times New Roman" w:cs="Times New Roman"/>
          <w:sz w:val="24"/>
          <w:szCs w:val="24"/>
          <w:shd w:val="clear" w:color="auto" w:fill="FFFFFF"/>
        </w:rPr>
        <w:t xml:space="preserve">общей площадью до 1500 </w:t>
      </w:r>
      <w:proofErr w:type="spellStart"/>
      <w:r w:rsidRPr="00B144CC">
        <w:rPr>
          <w:rFonts w:ascii="Times New Roman" w:hAnsi="Times New Roman" w:cs="Times New Roman"/>
          <w:sz w:val="24"/>
          <w:szCs w:val="24"/>
          <w:shd w:val="clear" w:color="auto" w:fill="FFFFFF"/>
        </w:rPr>
        <w:t>кв.м</w:t>
      </w:r>
      <w:proofErr w:type="spellEnd"/>
      <w:r w:rsidRPr="00B144CC">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7496E2FD" w14:textId="77777777" w:rsidR="001451A6" w:rsidRPr="00B144CC" w:rsidRDefault="001451A6" w:rsidP="001451A6">
      <w:pPr>
        <w:spacing w:after="0" w:line="240" w:lineRule="auto"/>
        <w:jc w:val="both"/>
        <w:rPr>
          <w:rFonts w:ascii="Times New Roman" w:hAnsi="Times New Roman" w:cs="Times New Roman"/>
          <w:noProof/>
          <w:sz w:val="24"/>
          <w:szCs w:val="24"/>
          <w:shd w:val="clear" w:color="auto" w:fill="FFFFFF"/>
          <w14:ligatures w14:val="standardContextual"/>
        </w:rPr>
      </w:pPr>
      <w:r w:rsidRPr="00B144CC">
        <w:rPr>
          <w:rFonts w:ascii="Times New Roman" w:hAnsi="Times New Roman" w:cs="Times New Roman"/>
          <w:noProof/>
          <w:color w:val="000000"/>
          <w:sz w:val="24"/>
          <w:szCs w:val="24"/>
          <w:shd w:val="clear" w:color="auto" w:fill="FFFFFF"/>
        </w:rPr>
        <w:drawing>
          <wp:inline distT="0" distB="0" distL="0" distR="0" wp14:anchorId="7D8629A4" wp14:editId="1EF88466">
            <wp:extent cx="6390005" cy="1988002"/>
            <wp:effectExtent l="0" t="0" r="0" b="0"/>
            <wp:docPr id="649923275" name="Рисунок 64992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5B8EFA12" w14:textId="77777777" w:rsidR="001451A6" w:rsidRPr="00BC4178" w:rsidRDefault="001451A6" w:rsidP="001451A6">
      <w:pPr>
        <w:spacing w:after="0" w:line="240" w:lineRule="auto"/>
        <w:ind w:firstLine="709"/>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t xml:space="preserve">1.3) К отделке фасадов объектов торгового назначения (магазинов) общей площадью до 1500 </w:t>
      </w:r>
      <w:proofErr w:type="spellStart"/>
      <w:r w:rsidRPr="00BC4178">
        <w:rPr>
          <w:rFonts w:ascii="Times New Roman" w:hAnsi="Times New Roman" w:cs="Times New Roman"/>
          <w:sz w:val="24"/>
          <w:szCs w:val="24"/>
          <w:shd w:val="clear" w:color="auto" w:fill="FFFFFF"/>
        </w:rPr>
        <w:t>кв.м</w:t>
      </w:r>
      <w:proofErr w:type="spellEnd"/>
      <w:r w:rsidRPr="00BC4178">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171C6F9D" w14:textId="77777777" w:rsidR="001451A6" w:rsidRPr="00BC4178" w:rsidRDefault="001451A6" w:rsidP="001451A6">
      <w:pPr>
        <w:spacing w:after="0" w:line="240" w:lineRule="auto"/>
        <w:ind w:firstLine="709"/>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38F2A32A" w14:textId="77777777" w:rsidR="001451A6" w:rsidRPr="00BC4178" w:rsidRDefault="001451A6" w:rsidP="001451A6">
      <w:pPr>
        <w:spacing w:after="0" w:line="240" w:lineRule="auto"/>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lastRenderedPageBreak/>
        <w:t xml:space="preserve"> </w:t>
      </w:r>
      <w:r w:rsidRPr="00BC4178">
        <w:rPr>
          <w:rFonts w:ascii="Times New Roman" w:hAnsi="Times New Roman" w:cs="Times New Roman"/>
          <w:noProof/>
          <w:sz w:val="24"/>
          <w:szCs w:val="24"/>
        </w:rPr>
        <w:drawing>
          <wp:inline distT="0" distB="0" distL="0" distR="0" wp14:anchorId="3EFBEE6F" wp14:editId="61F6E6B3">
            <wp:extent cx="4171950" cy="1987550"/>
            <wp:effectExtent l="0" t="0" r="0" b="0"/>
            <wp:docPr id="898199881" name="Рисунок 89819988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73030" cy="1988065"/>
                    </a:xfrm>
                    <a:prstGeom prst="rect">
                      <a:avLst/>
                    </a:prstGeom>
                  </pic:spPr>
                </pic:pic>
              </a:graphicData>
            </a:graphic>
          </wp:inline>
        </w:drawing>
      </w:r>
    </w:p>
    <w:p w14:paraId="4F6A66E3" w14:textId="77777777" w:rsidR="001451A6" w:rsidRPr="00BC4178" w:rsidRDefault="001451A6" w:rsidP="001451A6">
      <w:pPr>
        <w:spacing w:before="120" w:after="0" w:line="240" w:lineRule="auto"/>
        <w:ind w:firstLine="709"/>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t xml:space="preserve">Цвета для металлических элементов отделки фасадов и других материалов с заводским покрытием: </w:t>
      </w:r>
    </w:p>
    <w:p w14:paraId="3FF9EA22" w14:textId="77777777" w:rsidR="001451A6" w:rsidRPr="00BC4178" w:rsidRDefault="001451A6" w:rsidP="001451A6">
      <w:pPr>
        <w:spacing w:after="0" w:line="240" w:lineRule="auto"/>
        <w:ind w:firstLine="709"/>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t>- вся палитра RAL 7ххх, включая темные оттенки:</w:t>
      </w:r>
    </w:p>
    <w:p w14:paraId="7197E1C1" w14:textId="77777777" w:rsidR="001451A6" w:rsidRPr="00BC4178" w:rsidRDefault="001451A6" w:rsidP="001451A6">
      <w:pPr>
        <w:spacing w:after="0" w:line="240" w:lineRule="auto"/>
        <w:jc w:val="both"/>
        <w:rPr>
          <w:rFonts w:ascii="Times New Roman" w:hAnsi="Times New Roman" w:cs="Times New Roman"/>
          <w:sz w:val="24"/>
          <w:szCs w:val="24"/>
          <w:shd w:val="clear" w:color="auto" w:fill="FFFFFF"/>
        </w:rPr>
      </w:pPr>
      <w:r w:rsidRPr="00BC4178">
        <w:rPr>
          <w:rFonts w:ascii="Times New Roman" w:hAnsi="Times New Roman" w:cs="Times New Roman"/>
          <w:noProof/>
          <w:sz w:val="24"/>
          <w:szCs w:val="24"/>
          <w:shd w:val="clear" w:color="auto" w:fill="FFFFFF"/>
        </w:rPr>
        <w:drawing>
          <wp:inline distT="0" distB="0" distL="0" distR="0" wp14:anchorId="57FD3AB7" wp14:editId="28C26895">
            <wp:extent cx="1739900" cy="596900"/>
            <wp:effectExtent l="0" t="0" r="0" b="0"/>
            <wp:docPr id="286861119" name="Рисунок 28686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2198" cy="597688"/>
                    </a:xfrm>
                    <a:prstGeom prst="rect">
                      <a:avLst/>
                    </a:prstGeom>
                    <a:noFill/>
                  </pic:spPr>
                </pic:pic>
              </a:graphicData>
            </a:graphic>
          </wp:inline>
        </w:drawing>
      </w:r>
    </w:p>
    <w:p w14:paraId="6ABCAD49" w14:textId="77777777" w:rsidR="001451A6" w:rsidRPr="00BC4178" w:rsidRDefault="001451A6" w:rsidP="001451A6">
      <w:pPr>
        <w:spacing w:before="120" w:after="0" w:line="240" w:lineRule="auto"/>
        <w:ind w:firstLine="709"/>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t xml:space="preserve">Дополнительные контрастные цвета к декоративным и акцентным элементам фасадных покрытий (не более 30%) объектов торгового назначения (магазинов) </w:t>
      </w:r>
      <w:r w:rsidRPr="00BC4178">
        <w:rPr>
          <w:rFonts w:ascii="Times New Roman" w:hAnsi="Times New Roman" w:cs="Times New Roman"/>
          <w:sz w:val="24"/>
          <w:szCs w:val="24"/>
        </w:rPr>
        <w:t xml:space="preserve">общей площадью до 1500 </w:t>
      </w:r>
      <w:proofErr w:type="spellStart"/>
      <w:r w:rsidRPr="00BC4178">
        <w:rPr>
          <w:rFonts w:ascii="Times New Roman" w:hAnsi="Times New Roman" w:cs="Times New Roman"/>
          <w:sz w:val="24"/>
          <w:szCs w:val="24"/>
        </w:rPr>
        <w:t>кв.м</w:t>
      </w:r>
      <w:proofErr w:type="spellEnd"/>
      <w:r w:rsidRPr="00BC4178">
        <w:rPr>
          <w:rFonts w:ascii="Times New Roman" w:hAnsi="Times New Roman" w:cs="Times New Roman"/>
          <w:sz w:val="24"/>
          <w:szCs w:val="24"/>
        </w:rPr>
        <w:t xml:space="preserve"> до 2-х этажей с ограждающими конструкциями из металлических сэндвич-панелей,</w:t>
      </w:r>
      <w:r w:rsidRPr="00BC4178">
        <w:rPr>
          <w:rFonts w:ascii="Times New Roman" w:hAnsi="Times New Roman" w:cs="Times New Roman"/>
          <w:sz w:val="24"/>
          <w:szCs w:val="24"/>
          <w:shd w:val="clear" w:color="auto" w:fill="FFFFFF"/>
        </w:rPr>
        <w:t xml:space="preserve"> в том числе выполненным из натуральных материалов и имитирующих натуральные материалы:</w:t>
      </w:r>
    </w:p>
    <w:p w14:paraId="6350B33E" w14:textId="77777777" w:rsidR="001451A6" w:rsidRPr="00BC4178" w:rsidRDefault="001451A6" w:rsidP="001451A6">
      <w:pPr>
        <w:spacing w:after="0" w:line="240" w:lineRule="auto"/>
        <w:ind w:firstLine="709"/>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t xml:space="preserve">- серая цветовая палитра: RAL </w:t>
      </w:r>
      <w:proofErr w:type="spellStart"/>
      <w:r w:rsidRPr="00BC4178">
        <w:rPr>
          <w:rFonts w:ascii="Times New Roman" w:hAnsi="Times New Roman" w:cs="Times New Roman"/>
          <w:sz w:val="24"/>
          <w:szCs w:val="24"/>
          <w:shd w:val="clear" w:color="auto" w:fill="FFFFFF"/>
        </w:rPr>
        <w:t>classic</w:t>
      </w:r>
      <w:proofErr w:type="spellEnd"/>
      <w:r w:rsidRPr="00BC4178">
        <w:rPr>
          <w:rFonts w:ascii="Times New Roman" w:hAnsi="Times New Roman" w:cs="Times New Roman"/>
          <w:sz w:val="24"/>
          <w:szCs w:val="24"/>
          <w:shd w:val="clear" w:color="auto" w:fill="FFFFFF"/>
        </w:rPr>
        <w:t xml:space="preserve"> - всех оттенков 7ххх, 9ххх:</w:t>
      </w:r>
    </w:p>
    <w:p w14:paraId="29F936AE" w14:textId="77777777" w:rsidR="001451A6" w:rsidRPr="00BC4178" w:rsidRDefault="001451A6" w:rsidP="001451A6">
      <w:pPr>
        <w:spacing w:after="0" w:line="240" w:lineRule="auto"/>
        <w:jc w:val="both"/>
        <w:rPr>
          <w:rFonts w:ascii="Times New Roman" w:hAnsi="Times New Roman" w:cs="Times New Roman"/>
          <w:sz w:val="24"/>
          <w:szCs w:val="24"/>
          <w:shd w:val="clear" w:color="auto" w:fill="FFFFFF"/>
        </w:rPr>
      </w:pPr>
      <w:r w:rsidRPr="00BC4178">
        <w:rPr>
          <w:rFonts w:ascii="Times New Roman" w:hAnsi="Times New Roman" w:cs="Times New Roman"/>
          <w:noProof/>
          <w:sz w:val="24"/>
          <w:szCs w:val="24"/>
          <w:shd w:val="clear" w:color="auto" w:fill="FFFFFF"/>
        </w:rPr>
        <w:drawing>
          <wp:inline distT="0" distB="0" distL="0" distR="0" wp14:anchorId="4532D766" wp14:editId="4A7E3188">
            <wp:extent cx="6515100" cy="647700"/>
            <wp:effectExtent l="0" t="0" r="0" b="0"/>
            <wp:docPr id="1476445127" name="Рисунок 147644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0621" cy="648249"/>
                    </a:xfrm>
                    <a:prstGeom prst="rect">
                      <a:avLst/>
                    </a:prstGeom>
                    <a:noFill/>
                  </pic:spPr>
                </pic:pic>
              </a:graphicData>
            </a:graphic>
          </wp:inline>
        </w:drawing>
      </w:r>
    </w:p>
    <w:p w14:paraId="58B36CED" w14:textId="77777777" w:rsidR="001451A6" w:rsidRPr="00BC4178" w:rsidRDefault="001451A6" w:rsidP="001451A6">
      <w:pPr>
        <w:spacing w:after="0" w:line="240" w:lineRule="auto"/>
        <w:ind w:firstLine="709"/>
        <w:jc w:val="both"/>
        <w:rPr>
          <w:rFonts w:ascii="Times New Roman" w:hAnsi="Times New Roman" w:cs="Times New Roman"/>
          <w:sz w:val="24"/>
          <w:szCs w:val="24"/>
          <w:shd w:val="clear" w:color="auto" w:fill="FFFFFF"/>
        </w:rPr>
      </w:pPr>
      <w:r w:rsidRPr="00BC4178">
        <w:rPr>
          <w:rFonts w:ascii="Times New Roman" w:hAnsi="Times New Roman" w:cs="Times New Roman"/>
          <w:sz w:val="24"/>
          <w:szCs w:val="24"/>
          <w:shd w:val="clear" w:color="auto" w:fill="FFFFFF"/>
        </w:rPr>
        <w:t xml:space="preserve">- коричневая (красно-кирпичная) цветовая палитра: RAL </w:t>
      </w:r>
      <w:proofErr w:type="spellStart"/>
      <w:r w:rsidRPr="00BC4178">
        <w:rPr>
          <w:rFonts w:ascii="Times New Roman" w:hAnsi="Times New Roman" w:cs="Times New Roman"/>
          <w:sz w:val="24"/>
          <w:szCs w:val="24"/>
          <w:shd w:val="clear" w:color="auto" w:fill="FFFFFF"/>
        </w:rPr>
        <w:t>classic</w:t>
      </w:r>
      <w:proofErr w:type="spellEnd"/>
      <w:r w:rsidRPr="00BC4178">
        <w:rPr>
          <w:rFonts w:ascii="Times New Roman" w:hAnsi="Times New Roman" w:cs="Times New Roman"/>
          <w:sz w:val="24"/>
          <w:szCs w:val="24"/>
          <w:shd w:val="clear" w:color="auto" w:fill="FFFFFF"/>
        </w:rPr>
        <w:t xml:space="preserve"> - всех оттенков 8ххх, RAL 1001, 1002, 1013, 1011, 1014, 1015, 1019, 1024:</w:t>
      </w:r>
    </w:p>
    <w:p w14:paraId="7666B761" w14:textId="77777777" w:rsidR="001451A6" w:rsidRPr="00BC4178" w:rsidRDefault="001451A6" w:rsidP="001451A6">
      <w:pPr>
        <w:spacing w:before="120" w:after="0" w:line="240" w:lineRule="auto"/>
        <w:jc w:val="both"/>
        <w:rPr>
          <w:rFonts w:ascii="Times New Roman" w:hAnsi="Times New Roman" w:cs="Times New Roman"/>
          <w:sz w:val="24"/>
          <w:szCs w:val="24"/>
          <w:shd w:val="clear" w:color="auto" w:fill="FFFFFF"/>
        </w:rPr>
      </w:pPr>
      <w:r w:rsidRPr="00BC4178">
        <w:rPr>
          <w:rFonts w:ascii="Times New Roman" w:hAnsi="Times New Roman" w:cs="Times New Roman"/>
          <w:noProof/>
          <w:sz w:val="24"/>
          <w:szCs w:val="24"/>
          <w:shd w:val="clear" w:color="auto" w:fill="FFFFFF"/>
        </w:rPr>
        <w:drawing>
          <wp:inline distT="0" distB="0" distL="0" distR="0" wp14:anchorId="663F0133" wp14:editId="1A1DF6B8">
            <wp:extent cx="6517005" cy="646430"/>
            <wp:effectExtent l="0" t="0" r="0" b="1270"/>
            <wp:docPr id="1029190476" name="Рисунок 1029190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7005" cy="646430"/>
                    </a:xfrm>
                    <a:prstGeom prst="rect">
                      <a:avLst/>
                    </a:prstGeom>
                    <a:noFill/>
                  </pic:spPr>
                </pic:pic>
              </a:graphicData>
            </a:graphic>
          </wp:inline>
        </w:drawing>
      </w:r>
      <w:r w:rsidRPr="00BC4178">
        <w:rPr>
          <w:rFonts w:ascii="Times New Roman" w:hAnsi="Times New Roman" w:cs="Times New Roman"/>
          <w:sz w:val="24"/>
          <w:szCs w:val="24"/>
          <w:shd w:val="clear" w:color="auto" w:fill="FFFFFF"/>
        </w:rPr>
        <w:t>Цвета профилей (окон, остекленных дверей, витражей и фасадов):</w:t>
      </w:r>
    </w:p>
    <w:p w14:paraId="5D960B08" w14:textId="77777777" w:rsidR="001451A6" w:rsidRPr="00BC4178" w:rsidRDefault="001451A6" w:rsidP="001451A6">
      <w:pPr>
        <w:spacing w:after="0" w:line="240" w:lineRule="auto"/>
        <w:jc w:val="both"/>
        <w:rPr>
          <w:rFonts w:ascii="Times New Roman" w:hAnsi="Times New Roman" w:cs="Times New Roman"/>
          <w:sz w:val="24"/>
          <w:szCs w:val="24"/>
          <w:shd w:val="clear" w:color="auto" w:fill="FFFFFF"/>
        </w:rPr>
      </w:pPr>
      <w:r w:rsidRPr="00BC4178">
        <w:rPr>
          <w:rFonts w:ascii="Times New Roman" w:hAnsi="Times New Roman" w:cs="Times New Roman"/>
          <w:noProof/>
          <w:sz w:val="24"/>
          <w:szCs w:val="24"/>
          <w:shd w:val="clear" w:color="auto" w:fill="FFFFFF"/>
        </w:rPr>
        <w:drawing>
          <wp:inline distT="0" distB="0" distL="0" distR="0" wp14:anchorId="0A8EA79F" wp14:editId="1DC129C6">
            <wp:extent cx="4470400" cy="596900"/>
            <wp:effectExtent l="0" t="0" r="6350" b="0"/>
            <wp:docPr id="1119611373" name="Рисунок 111961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1793" cy="597086"/>
                    </a:xfrm>
                    <a:prstGeom prst="rect">
                      <a:avLst/>
                    </a:prstGeom>
                    <a:noFill/>
                  </pic:spPr>
                </pic:pic>
              </a:graphicData>
            </a:graphic>
          </wp:inline>
        </w:drawing>
      </w:r>
    </w:p>
    <w:p w14:paraId="6032296A" w14:textId="77777777" w:rsidR="001451A6" w:rsidRPr="00BC4178" w:rsidRDefault="001451A6" w:rsidP="001451A6">
      <w:pPr>
        <w:spacing w:after="0" w:line="240" w:lineRule="auto"/>
        <w:jc w:val="both"/>
        <w:rPr>
          <w:rFonts w:ascii="Times New Roman" w:hAnsi="Times New Roman" w:cs="Times New Roman"/>
          <w:sz w:val="24"/>
          <w:szCs w:val="24"/>
        </w:rPr>
      </w:pPr>
      <w:r w:rsidRPr="00BC4178">
        <w:rPr>
          <w:rFonts w:ascii="Times New Roman" w:hAnsi="Times New Roman" w:cs="Times New Roman"/>
          <w:sz w:val="24"/>
          <w:szCs w:val="24"/>
        </w:rPr>
        <w:t>Имитация дерева – все оттенки:</w:t>
      </w:r>
    </w:p>
    <w:p w14:paraId="7F6BBCD8" w14:textId="77777777" w:rsidR="001451A6" w:rsidRPr="00B144CC" w:rsidRDefault="001451A6" w:rsidP="001451A6">
      <w:pPr>
        <w:spacing w:after="0" w:line="240" w:lineRule="auto"/>
        <w:jc w:val="both"/>
        <w:rPr>
          <w:rFonts w:ascii="Times New Roman" w:hAnsi="Times New Roman" w:cs="Times New Roman"/>
          <w:sz w:val="24"/>
          <w:szCs w:val="24"/>
        </w:rPr>
      </w:pPr>
      <w:r w:rsidRPr="00BC4178">
        <w:rPr>
          <w:rFonts w:ascii="Times New Roman" w:hAnsi="Times New Roman" w:cs="Times New Roman"/>
          <w:noProof/>
          <w:sz w:val="24"/>
          <w:szCs w:val="24"/>
        </w:rPr>
        <w:drawing>
          <wp:inline distT="0" distB="0" distL="0" distR="0" wp14:anchorId="166C4E73" wp14:editId="540A4A1F">
            <wp:extent cx="946150" cy="742950"/>
            <wp:effectExtent l="0" t="0" r="6350" b="0"/>
            <wp:docPr id="162959625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6150" cy="742950"/>
                    </a:xfrm>
                    <a:prstGeom prst="rect">
                      <a:avLst/>
                    </a:prstGeom>
                    <a:noFill/>
                    <a:ln>
                      <a:noFill/>
                    </a:ln>
                  </pic:spPr>
                </pic:pic>
              </a:graphicData>
            </a:graphic>
          </wp:inline>
        </w:drawing>
      </w:r>
    </w:p>
    <w:p w14:paraId="6338958A" w14:textId="77777777" w:rsidR="001451A6" w:rsidRPr="00B144CC" w:rsidRDefault="001451A6" w:rsidP="001451A6">
      <w:pPr>
        <w:spacing w:after="0" w:line="240" w:lineRule="auto"/>
        <w:ind w:firstLine="709"/>
        <w:jc w:val="both"/>
        <w:rPr>
          <w:rFonts w:ascii="Times New Roman" w:hAnsi="Times New Roman" w:cs="Times New Roman"/>
          <w:sz w:val="24"/>
          <w:szCs w:val="24"/>
          <w:shd w:val="clear" w:color="auto" w:fill="FFFFFF"/>
        </w:rPr>
      </w:pPr>
    </w:p>
    <w:p w14:paraId="0CCDBEB4" w14:textId="77777777" w:rsidR="001451A6" w:rsidRPr="00B144CC" w:rsidRDefault="001451A6" w:rsidP="001451A6">
      <w:pPr>
        <w:rPr>
          <w:rFonts w:ascii="Times New Roman" w:hAnsi="Times New Roman" w:cs="Times New Roman"/>
          <w:b/>
          <w:sz w:val="24"/>
          <w:szCs w:val="24"/>
          <w:shd w:val="clear" w:color="auto" w:fill="FFFFFF"/>
        </w:rPr>
      </w:pPr>
      <w:r w:rsidRPr="00B144CC">
        <w:rPr>
          <w:rFonts w:ascii="Times New Roman" w:hAnsi="Times New Roman" w:cs="Times New Roman"/>
          <w:bCs/>
          <w:sz w:val="24"/>
          <w:szCs w:val="24"/>
          <w:shd w:val="clear" w:color="auto" w:fill="FFFFFF"/>
        </w:rPr>
        <w:t>2)</w:t>
      </w:r>
      <w:r w:rsidRPr="00B144CC">
        <w:rPr>
          <w:rFonts w:ascii="Times New Roman" w:hAnsi="Times New Roman" w:cs="Times New Roman"/>
          <w:bCs/>
          <w:sz w:val="24"/>
          <w:szCs w:val="24"/>
          <w:shd w:val="clear" w:color="auto" w:fill="FFFFFF"/>
        </w:rPr>
        <w:tab/>
        <w:t xml:space="preserve"> </w:t>
      </w:r>
      <w:r w:rsidRPr="00B144CC">
        <w:rPr>
          <w:rFonts w:ascii="Times New Roman" w:hAnsi="Times New Roman" w:cs="Times New Roman"/>
          <w:bCs/>
          <w:sz w:val="24"/>
          <w:szCs w:val="24"/>
          <w:u w:val="single"/>
          <w:shd w:val="clear" w:color="auto" w:fill="FFFFFF"/>
        </w:rPr>
        <w:t>К отделочным и (или) строительным материалам объектов капитального строительства</w:t>
      </w:r>
      <w:r w:rsidRPr="00B144CC">
        <w:rPr>
          <w:rFonts w:ascii="Times New Roman" w:hAnsi="Times New Roman" w:cs="Times New Roman"/>
          <w:b/>
          <w:sz w:val="24"/>
          <w:szCs w:val="24"/>
          <w:shd w:val="clear" w:color="auto" w:fill="FFFFFF"/>
        </w:rPr>
        <w:t>:</w:t>
      </w:r>
    </w:p>
    <w:p w14:paraId="4C19C4A0" w14:textId="77777777" w:rsidR="001451A6" w:rsidRPr="00B144CC" w:rsidRDefault="001451A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B144CC">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B144CC">
        <w:rPr>
          <w:rFonts w:ascii="Times New Roman" w:hAnsi="Times New Roman" w:cs="Times New Roman"/>
          <w:sz w:val="24"/>
          <w:szCs w:val="24"/>
          <w:shd w:val="clear" w:color="auto" w:fill="FFFFFF"/>
        </w:rPr>
        <w:t>керамогранит</w:t>
      </w:r>
      <w:proofErr w:type="spellEnd"/>
      <w:r w:rsidRPr="00B144CC">
        <w:rPr>
          <w:rFonts w:ascii="Times New Roman" w:hAnsi="Times New Roman" w:cs="Times New Roman"/>
          <w:sz w:val="24"/>
          <w:szCs w:val="24"/>
          <w:shd w:val="clear" w:color="auto" w:fill="FFFFFF"/>
        </w:rPr>
        <w:t xml:space="preserve"> </w:t>
      </w:r>
      <w:r w:rsidRPr="00B144CC">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B144CC">
        <w:rPr>
          <w:rFonts w:ascii="Times New Roman" w:hAnsi="Times New Roman" w:cs="Times New Roman"/>
          <w:color w:val="000000"/>
          <w:sz w:val="24"/>
          <w:szCs w:val="24"/>
          <w:shd w:val="clear" w:color="auto" w:fill="FFFFFF"/>
        </w:rPr>
        <w:t>фиброцементных</w:t>
      </w:r>
      <w:proofErr w:type="spellEnd"/>
      <w:r w:rsidRPr="00B144CC">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139901AC" w14:textId="77777777" w:rsidR="001451A6" w:rsidRPr="00B144CC" w:rsidRDefault="001451A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lastRenderedPageBreak/>
        <w:t xml:space="preserve">для объектов торгового назначения (магазинов), общественного назначения, общая площадь которых составляет не более чем 1500 квадратных </w:t>
      </w:r>
      <w:r w:rsidRPr="00B144CC">
        <w:rPr>
          <w:rFonts w:ascii="Times New Roman" w:hAnsi="Times New Roman" w:cs="Times New Roman"/>
          <w:color w:val="000000"/>
          <w:sz w:val="24"/>
          <w:szCs w:val="24"/>
        </w:rPr>
        <w:t>метров -</w:t>
      </w:r>
      <w:r w:rsidRPr="00B144CC">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6FE1EB43" w14:textId="77777777" w:rsidR="001451A6" w:rsidRPr="00B144CC" w:rsidRDefault="001451A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B144CC">
        <w:rPr>
          <w:rFonts w:ascii="Times New Roman" w:hAnsi="Times New Roman" w:cs="Times New Roman"/>
          <w:color w:val="000000"/>
          <w:sz w:val="24"/>
          <w:szCs w:val="24"/>
          <w:shd w:val="clear" w:color="auto" w:fill="FFFFFF"/>
          <w:vertAlign w:val="superscript"/>
        </w:rPr>
        <w:t xml:space="preserve">о </w:t>
      </w:r>
      <w:r w:rsidRPr="00B144CC">
        <w:rPr>
          <w:rFonts w:ascii="Times New Roman" w:hAnsi="Times New Roman" w:cs="Times New Roman"/>
          <w:color w:val="000000"/>
          <w:sz w:val="24"/>
          <w:szCs w:val="24"/>
          <w:shd w:val="clear" w:color="auto" w:fill="FFFFFF"/>
        </w:rPr>
        <w:t>С, минимальной температуре -45</w:t>
      </w:r>
      <w:r w:rsidRPr="00B144CC">
        <w:rPr>
          <w:rFonts w:ascii="Times New Roman" w:hAnsi="Times New Roman" w:cs="Times New Roman"/>
          <w:color w:val="000000"/>
          <w:sz w:val="24"/>
          <w:szCs w:val="24"/>
          <w:shd w:val="clear" w:color="auto" w:fill="FFFFFF"/>
          <w:vertAlign w:val="superscript"/>
        </w:rPr>
        <w:t>о</w:t>
      </w:r>
      <w:r w:rsidRPr="00B144CC">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490B69FE" w14:textId="77777777" w:rsidR="001451A6" w:rsidRPr="00B144CC" w:rsidRDefault="001451A6" w:rsidP="001451A6">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B144CC">
        <w:rPr>
          <w:rFonts w:ascii="Times New Roman" w:hAnsi="Times New Roman" w:cs="Times New Roman"/>
          <w:color w:val="000000"/>
          <w:sz w:val="24"/>
          <w:szCs w:val="24"/>
          <w:shd w:val="clear" w:color="auto" w:fill="FFFFFF"/>
        </w:rPr>
        <w:t>грязеудержание</w:t>
      </w:r>
      <w:proofErr w:type="spellEnd"/>
      <w:r w:rsidRPr="00B144CC">
        <w:rPr>
          <w:rFonts w:ascii="Times New Roman" w:hAnsi="Times New Roman" w:cs="Times New Roman"/>
          <w:color w:val="000000"/>
          <w:sz w:val="24"/>
          <w:szCs w:val="24"/>
          <w:shd w:val="clear" w:color="auto" w:fill="FFFFFF"/>
        </w:rPr>
        <w:t xml:space="preserve">, </w:t>
      </w:r>
      <w:proofErr w:type="spellStart"/>
      <w:r w:rsidRPr="00B144CC">
        <w:rPr>
          <w:rFonts w:ascii="Times New Roman" w:hAnsi="Times New Roman" w:cs="Times New Roman"/>
          <w:color w:val="000000"/>
          <w:sz w:val="24"/>
          <w:szCs w:val="24"/>
          <w:shd w:val="clear" w:color="auto" w:fill="FFFFFF"/>
        </w:rPr>
        <w:t>меление</w:t>
      </w:r>
      <w:proofErr w:type="spellEnd"/>
      <w:r w:rsidRPr="00B144CC">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B144CC">
        <w:rPr>
          <w:rFonts w:ascii="Times New Roman" w:hAnsi="Times New Roman" w:cs="Times New Roman"/>
          <w:color w:val="000000"/>
          <w:sz w:val="24"/>
          <w:szCs w:val="24"/>
          <w:shd w:val="clear" w:color="auto" w:fill="FFFFFF"/>
        </w:rPr>
        <w:t>п.п</w:t>
      </w:r>
      <w:proofErr w:type="spellEnd"/>
      <w:r w:rsidRPr="00B144CC">
        <w:rPr>
          <w:rFonts w:ascii="Times New Roman" w:hAnsi="Times New Roman" w:cs="Times New Roman"/>
          <w:color w:val="000000"/>
          <w:sz w:val="24"/>
          <w:szCs w:val="24"/>
          <w:shd w:val="clear" w:color="auto" w:fill="FFFFFF"/>
        </w:rPr>
        <w:t>. 8.2, 8.3, 8.4;</w:t>
      </w:r>
    </w:p>
    <w:p w14:paraId="55EE0A77" w14:textId="77777777" w:rsidR="001451A6" w:rsidRPr="00B144CC" w:rsidRDefault="001451A6" w:rsidP="00AA5718">
      <w:pPr>
        <w:numPr>
          <w:ilvl w:val="0"/>
          <w:numId w:val="86"/>
        </w:numPr>
        <w:tabs>
          <w:tab w:val="left" w:pos="360"/>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B144CC">
        <w:rPr>
          <w:rFonts w:ascii="Times New Roman" w:hAnsi="Times New Roman" w:cs="Times New Roman"/>
          <w:color w:val="000000"/>
          <w:sz w:val="24"/>
          <w:szCs w:val="24"/>
        </w:rPr>
        <w:t>светопрозрачных</w:t>
      </w:r>
      <w:proofErr w:type="spellEnd"/>
      <w:r w:rsidRPr="00B144CC">
        <w:rPr>
          <w:rFonts w:ascii="Times New Roman" w:hAnsi="Times New Roman" w:cs="Times New Roman"/>
          <w:color w:val="000000"/>
          <w:sz w:val="24"/>
          <w:szCs w:val="24"/>
        </w:rPr>
        <w:t xml:space="preserve"> конструкций;</w:t>
      </w:r>
    </w:p>
    <w:p w14:paraId="2814653A" w14:textId="77777777" w:rsidR="001451A6" w:rsidRPr="00B144CC" w:rsidRDefault="001451A6" w:rsidP="001451A6">
      <w:pPr>
        <w:spacing w:after="0" w:line="240" w:lineRule="auto"/>
        <w:ind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Не допускается</w:t>
      </w:r>
      <w:r w:rsidRPr="00B144CC">
        <w:rPr>
          <w:rFonts w:ascii="Times New Roman" w:hAnsi="Times New Roman" w:cs="Times New Roman"/>
          <w:color w:val="000000"/>
          <w:sz w:val="24"/>
          <w:szCs w:val="24"/>
          <w:shd w:val="clear" w:color="auto" w:fill="FFFFFF"/>
        </w:rPr>
        <w:t>:</w:t>
      </w:r>
    </w:p>
    <w:p w14:paraId="317C2E6C"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040DC299"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1EEF2780"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B144CC">
        <w:rPr>
          <w:rFonts w:ascii="Times New Roman" w:eastAsia="Calibri" w:hAnsi="Times New Roman" w:cs="Times New Roman"/>
          <w:sz w:val="24"/>
          <w:szCs w:val="24"/>
          <w:lang w:eastAsia="en-US"/>
        </w:rPr>
        <w:t>пенополистирола</w:t>
      </w:r>
      <w:proofErr w:type="spellEnd"/>
      <w:r w:rsidRPr="00B144CC">
        <w:rPr>
          <w:rFonts w:ascii="Times New Roman" w:eastAsia="Calibri" w:hAnsi="Times New Roman" w:cs="Times New Roman"/>
          <w:sz w:val="24"/>
          <w:szCs w:val="24"/>
          <w:lang w:eastAsia="en-US"/>
        </w:rPr>
        <w:t>;</w:t>
      </w:r>
    </w:p>
    <w:p w14:paraId="57CB0AA7"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использование бетонных </w:t>
      </w:r>
      <w:proofErr w:type="spellStart"/>
      <w:r w:rsidRPr="00B144CC">
        <w:rPr>
          <w:rFonts w:ascii="Times New Roman" w:hAnsi="Times New Roman" w:cs="Times New Roman"/>
          <w:color w:val="000000"/>
          <w:sz w:val="24"/>
          <w:szCs w:val="24"/>
          <w:shd w:val="clear" w:color="auto" w:fill="FFFFFF"/>
        </w:rPr>
        <w:t>фиброцементных</w:t>
      </w:r>
      <w:proofErr w:type="spellEnd"/>
      <w:r w:rsidRPr="00B144CC">
        <w:rPr>
          <w:rFonts w:ascii="Times New Roman" w:hAnsi="Times New Roman" w:cs="Times New Roman"/>
          <w:color w:val="000000"/>
          <w:sz w:val="24"/>
          <w:szCs w:val="24"/>
          <w:shd w:val="clear" w:color="auto" w:fill="FFFFFF"/>
        </w:rPr>
        <w:t xml:space="preserve"> элементов без гидрофобного покрытия;</w:t>
      </w:r>
    </w:p>
    <w:p w14:paraId="23648881"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62D57C8D"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B144CC">
        <w:rPr>
          <w:rFonts w:ascii="Times New Roman" w:eastAsia="Calibri" w:hAnsi="Times New Roman" w:cs="Times New Roman"/>
          <w:sz w:val="24"/>
          <w:szCs w:val="24"/>
          <w:lang w:eastAsia="en-US"/>
        </w:rPr>
        <w:t>выходящих на территории общего пользования);</w:t>
      </w:r>
    </w:p>
    <w:p w14:paraId="33181633"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B144CC">
        <w:rPr>
          <w:rFonts w:ascii="Times New Roman" w:hAnsi="Times New Roman" w:cs="Times New Roman"/>
          <w:color w:val="000000"/>
          <w:sz w:val="24"/>
          <w:szCs w:val="24"/>
        </w:rPr>
        <w:t>пенополистирола</w:t>
      </w:r>
      <w:proofErr w:type="spellEnd"/>
      <w:r w:rsidRPr="00B144CC">
        <w:rPr>
          <w:rFonts w:ascii="Times New Roman" w:hAnsi="Times New Roman" w:cs="Times New Roman"/>
          <w:color w:val="000000"/>
          <w:sz w:val="24"/>
          <w:szCs w:val="24"/>
        </w:rPr>
        <w:t xml:space="preserve">, </w:t>
      </w:r>
      <w:proofErr w:type="spellStart"/>
      <w:r w:rsidRPr="00B144CC">
        <w:rPr>
          <w:rFonts w:ascii="Times New Roman" w:hAnsi="Times New Roman" w:cs="Times New Roman"/>
          <w:color w:val="000000"/>
          <w:sz w:val="24"/>
          <w:szCs w:val="24"/>
        </w:rPr>
        <w:t>пенополиуретана</w:t>
      </w:r>
      <w:proofErr w:type="spellEnd"/>
      <w:r w:rsidRPr="00B144CC">
        <w:rPr>
          <w:rFonts w:ascii="Times New Roman" w:hAnsi="Times New Roman" w:cs="Times New Roman"/>
          <w:color w:val="000000"/>
          <w:sz w:val="24"/>
          <w:szCs w:val="24"/>
        </w:rPr>
        <w:t xml:space="preserve">, </w:t>
      </w:r>
      <w:proofErr w:type="spellStart"/>
      <w:r w:rsidRPr="00B144CC">
        <w:rPr>
          <w:rFonts w:ascii="Times New Roman" w:hAnsi="Times New Roman" w:cs="Times New Roman"/>
          <w:color w:val="000000"/>
          <w:sz w:val="24"/>
          <w:szCs w:val="24"/>
        </w:rPr>
        <w:t>минваты</w:t>
      </w:r>
      <w:proofErr w:type="spellEnd"/>
      <w:r w:rsidRPr="00B144CC">
        <w:rPr>
          <w:rFonts w:ascii="Times New Roman" w:hAnsi="Times New Roman" w:cs="Times New Roman"/>
          <w:color w:val="000000"/>
          <w:sz w:val="24"/>
          <w:szCs w:val="24"/>
        </w:rPr>
        <w:t xml:space="preserve"> с тонким штукатурным слоем, ниже 2 метров над уровнем земли;</w:t>
      </w:r>
    </w:p>
    <w:p w14:paraId="3E18685C"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4968765A"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rPr>
        <w:t xml:space="preserve">отделка фасада </w:t>
      </w:r>
      <w:proofErr w:type="spellStart"/>
      <w:r w:rsidRPr="00B144CC">
        <w:rPr>
          <w:rFonts w:ascii="Times New Roman" w:hAnsi="Times New Roman" w:cs="Times New Roman"/>
          <w:color w:val="000000"/>
          <w:sz w:val="24"/>
          <w:szCs w:val="24"/>
        </w:rPr>
        <w:t>керамогранитной</w:t>
      </w:r>
      <w:proofErr w:type="spellEnd"/>
      <w:r w:rsidRPr="00B144CC">
        <w:rPr>
          <w:rFonts w:ascii="Times New Roman" w:hAnsi="Times New Roman" w:cs="Times New Roman"/>
          <w:color w:val="000000"/>
          <w:sz w:val="24"/>
          <w:szCs w:val="24"/>
        </w:rPr>
        <w:t xml:space="preserve"> глянцевой однотонной плиткой 600х600 мм;</w:t>
      </w:r>
    </w:p>
    <w:p w14:paraId="479127DF" w14:textId="77777777" w:rsidR="001451A6" w:rsidRPr="00B144CC" w:rsidRDefault="001451A6"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26B3734D"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4D5B09EB"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использование в качестве материалов ограждения территории бетонных плит и бетонных секций, профилированного листа, колючей проволоки;</w:t>
      </w:r>
    </w:p>
    <w:p w14:paraId="38985802" w14:textId="77777777" w:rsidR="001451A6" w:rsidRPr="00B144CC" w:rsidRDefault="001451A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4775242F"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73FA08A5"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пластиковых панелей, сотового поликарбоната;</w:t>
      </w:r>
    </w:p>
    <w:p w14:paraId="5A2A9F85"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винилового </w:t>
      </w:r>
      <w:proofErr w:type="spellStart"/>
      <w:r w:rsidRPr="00B144CC">
        <w:rPr>
          <w:rFonts w:ascii="Times New Roman" w:hAnsi="Times New Roman" w:cs="Times New Roman"/>
          <w:color w:val="000000"/>
          <w:sz w:val="24"/>
          <w:szCs w:val="24"/>
          <w:shd w:val="clear" w:color="auto" w:fill="FFFFFF"/>
        </w:rPr>
        <w:t>сайдинга</w:t>
      </w:r>
      <w:proofErr w:type="spellEnd"/>
      <w:r w:rsidRPr="00B144CC">
        <w:rPr>
          <w:rFonts w:ascii="Times New Roman" w:hAnsi="Times New Roman" w:cs="Times New Roman"/>
          <w:color w:val="000000"/>
          <w:sz w:val="24"/>
          <w:szCs w:val="24"/>
          <w:shd w:val="clear" w:color="auto" w:fill="FFFFFF"/>
        </w:rPr>
        <w:t xml:space="preserve"> (кроме отдельно стоящих и пристроенных гаражей, предназначенных для хранения автотранспорта, в том числе с разделением на </w:t>
      </w:r>
      <w:proofErr w:type="spellStart"/>
      <w:r w:rsidRPr="00B144CC">
        <w:rPr>
          <w:rFonts w:ascii="Times New Roman" w:hAnsi="Times New Roman" w:cs="Times New Roman"/>
          <w:color w:val="000000"/>
          <w:sz w:val="24"/>
          <w:szCs w:val="24"/>
          <w:shd w:val="clear" w:color="auto" w:fill="FFFFFF"/>
        </w:rPr>
        <w:t>машино</w:t>
      </w:r>
      <w:proofErr w:type="spellEnd"/>
      <w:r w:rsidRPr="00B144CC">
        <w:rPr>
          <w:rFonts w:ascii="Times New Roman" w:hAnsi="Times New Roman" w:cs="Times New Roman"/>
          <w:color w:val="000000"/>
          <w:sz w:val="24"/>
          <w:szCs w:val="24"/>
          <w:shd w:val="clear" w:color="auto" w:fill="FFFFFF"/>
        </w:rPr>
        <w:t>-места);</w:t>
      </w:r>
    </w:p>
    <w:p w14:paraId="30369BA4"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профилированного металлического листа (кроме объектов торгового назначения (магазинов)</w:t>
      </w:r>
      <w:r w:rsidRPr="00B144CC">
        <w:rPr>
          <w:rFonts w:ascii="Times New Roman" w:hAnsi="Times New Roman" w:cs="Times New Roman"/>
          <w:sz w:val="24"/>
          <w:szCs w:val="24"/>
          <w:shd w:val="clear" w:color="auto" w:fill="FFFFFF"/>
        </w:rPr>
        <w:t xml:space="preserve"> </w:t>
      </w:r>
      <w:r w:rsidRPr="00B144CC">
        <w:rPr>
          <w:rFonts w:ascii="Times New Roman" w:hAnsi="Times New Roman" w:cs="Times New Roman"/>
          <w:color w:val="000000"/>
          <w:sz w:val="24"/>
          <w:szCs w:val="24"/>
          <w:shd w:val="clear" w:color="auto" w:fill="FFFFFF"/>
        </w:rPr>
        <w:t xml:space="preserve">общей площадью до 1500 </w:t>
      </w:r>
      <w:proofErr w:type="spellStart"/>
      <w:r w:rsidRPr="00B144CC">
        <w:rPr>
          <w:rFonts w:ascii="Times New Roman" w:hAnsi="Times New Roman" w:cs="Times New Roman"/>
          <w:color w:val="000000"/>
          <w:sz w:val="24"/>
          <w:szCs w:val="24"/>
          <w:shd w:val="clear" w:color="auto" w:fill="FFFFFF"/>
        </w:rPr>
        <w:t>кв.м</w:t>
      </w:r>
      <w:proofErr w:type="spellEnd"/>
      <w:r w:rsidRPr="00B144CC">
        <w:rPr>
          <w:rFonts w:ascii="Times New Roman" w:hAnsi="Times New Roman" w:cs="Times New Roman"/>
          <w:color w:val="000000"/>
          <w:sz w:val="24"/>
          <w:szCs w:val="24"/>
          <w:shd w:val="clear" w:color="auto" w:fill="FFFFFF"/>
        </w:rPr>
        <w:t xml:space="preserve"> до 2-х этажей с ограждающими конструкциями из металлических сэндвич-панелей, отдельно стоящих и пристроенных гаражей, предназначенных для хранения автотранспорта, в том числе с разделением на </w:t>
      </w:r>
      <w:proofErr w:type="spellStart"/>
      <w:r w:rsidRPr="00B144CC">
        <w:rPr>
          <w:rFonts w:ascii="Times New Roman" w:hAnsi="Times New Roman" w:cs="Times New Roman"/>
          <w:color w:val="000000"/>
          <w:sz w:val="24"/>
          <w:szCs w:val="24"/>
          <w:shd w:val="clear" w:color="auto" w:fill="FFFFFF"/>
        </w:rPr>
        <w:t>машино</w:t>
      </w:r>
      <w:proofErr w:type="spellEnd"/>
      <w:r w:rsidRPr="00B144CC">
        <w:rPr>
          <w:rFonts w:ascii="Times New Roman" w:hAnsi="Times New Roman" w:cs="Times New Roman"/>
          <w:color w:val="000000"/>
          <w:sz w:val="24"/>
          <w:szCs w:val="24"/>
          <w:shd w:val="clear" w:color="auto" w:fill="FFFFFF"/>
        </w:rPr>
        <w:t xml:space="preserve">-места; </w:t>
      </w:r>
      <w:r w:rsidRPr="00B144CC">
        <w:rPr>
          <w:rFonts w:ascii="Times New Roman" w:hAnsi="Times New Roman" w:cs="Times New Roman"/>
          <w:sz w:val="24"/>
          <w:szCs w:val="24"/>
          <w:shd w:val="clear" w:color="auto" w:fill="FFFFFF"/>
        </w:rPr>
        <w:t>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 НС, Н)</w:t>
      </w:r>
      <w:r>
        <w:rPr>
          <w:rFonts w:ascii="Times New Roman" w:hAnsi="Times New Roman" w:cs="Times New Roman"/>
          <w:sz w:val="24"/>
          <w:szCs w:val="24"/>
          <w:shd w:val="clear" w:color="auto" w:fill="FFFFFF"/>
        </w:rPr>
        <w:t>;</w:t>
      </w:r>
    </w:p>
    <w:p w14:paraId="39FDB2C1"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sz w:val="24"/>
          <w:szCs w:val="24"/>
          <w:shd w:val="clear" w:color="auto" w:fill="FFFFFF"/>
        </w:rPr>
        <w:lastRenderedPageBreak/>
        <w:t xml:space="preserve">асбестоцементных листов, </w:t>
      </w:r>
      <w:r w:rsidRPr="00B144CC">
        <w:rPr>
          <w:rFonts w:ascii="Times New Roman" w:hAnsi="Times New Roman" w:cs="Times New Roman"/>
          <w:color w:val="000000"/>
          <w:sz w:val="24"/>
          <w:szCs w:val="24"/>
          <w:shd w:val="clear" w:color="auto" w:fill="FFFFFF"/>
        </w:rPr>
        <w:t>самоклеящейся пленки, баннерной ткани;</w:t>
      </w:r>
    </w:p>
    <w:p w14:paraId="54BF573A"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sz w:val="24"/>
          <w:szCs w:val="24"/>
          <w:shd w:val="clear" w:color="auto" w:fill="FFFFFF"/>
        </w:rPr>
        <w:t>битумной плитки;</w:t>
      </w:r>
    </w:p>
    <w:p w14:paraId="4B821FFD"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5A121788" w14:textId="77777777" w:rsidR="001451A6" w:rsidRPr="00B144CC" w:rsidRDefault="001451A6"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031DA875" w14:textId="77777777" w:rsidR="001451A6" w:rsidRPr="00B144CC" w:rsidRDefault="001451A6" w:rsidP="001451A6">
      <w:pPr>
        <w:rPr>
          <w:rFonts w:ascii="Times New Roman" w:hAnsi="Times New Roman" w:cs="Times New Roman"/>
          <w:b/>
          <w:color w:val="000000"/>
          <w:sz w:val="24"/>
          <w:szCs w:val="24"/>
          <w:shd w:val="clear" w:color="auto" w:fill="FFFFFF"/>
        </w:rPr>
      </w:pPr>
      <w:r w:rsidRPr="00B144CC">
        <w:rPr>
          <w:rFonts w:ascii="Times New Roman" w:hAnsi="Times New Roman" w:cs="Times New Roman"/>
          <w:bCs/>
          <w:color w:val="000000"/>
          <w:sz w:val="24"/>
          <w:szCs w:val="24"/>
          <w:shd w:val="clear" w:color="auto" w:fill="FFFFFF"/>
        </w:rPr>
        <w:t>3)</w:t>
      </w:r>
      <w:r w:rsidRPr="00B144CC">
        <w:rPr>
          <w:rFonts w:ascii="Times New Roman" w:hAnsi="Times New Roman" w:cs="Times New Roman"/>
          <w:b/>
          <w:color w:val="000000"/>
          <w:sz w:val="24"/>
          <w:szCs w:val="24"/>
          <w:shd w:val="clear" w:color="auto" w:fill="FFFFFF"/>
        </w:rPr>
        <w:t xml:space="preserve"> </w:t>
      </w:r>
      <w:r w:rsidRPr="00B144CC">
        <w:rPr>
          <w:rFonts w:ascii="Times New Roman" w:hAnsi="Times New Roman" w:cs="Times New Roman"/>
          <w:b/>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B144CC">
        <w:rPr>
          <w:rFonts w:ascii="Times New Roman" w:hAnsi="Times New Roman" w:cs="Times New Roman"/>
          <w:bCs/>
          <w:color w:val="000000"/>
          <w:sz w:val="24"/>
          <w:szCs w:val="24"/>
          <w:shd w:val="clear" w:color="auto" w:fill="FFFFFF"/>
        </w:rPr>
        <w:t>.</w:t>
      </w:r>
    </w:p>
    <w:p w14:paraId="23D44122"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20D38AC6"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6E7F9B1A" w14:textId="571B0715"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w:t>
      </w:r>
      <w:r w:rsidR="006352AE">
        <w:rPr>
          <w:rFonts w:ascii="Times New Roman" w:hAnsi="Times New Roman" w:cs="Times New Roman"/>
          <w:color w:val="000000"/>
          <w:sz w:val="24"/>
          <w:szCs w:val="24"/>
          <w:shd w:val="clear" w:color="auto" w:fill="FFFFFF"/>
        </w:rPr>
        <w:t xml:space="preserve"> </w:t>
      </w:r>
      <w:r w:rsidRPr="00B144CC">
        <w:rPr>
          <w:rFonts w:ascii="Times New Roman" w:hAnsi="Times New Roman" w:cs="Times New Roman"/>
          <w:color w:val="000000"/>
          <w:sz w:val="24"/>
          <w:szCs w:val="24"/>
          <w:shd w:val="clear" w:color="auto" w:fill="FFFFFF"/>
        </w:rPr>
        <w:t>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306E3818"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0F6AD01B"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0FBE580E"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1444C610"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2D6F1766"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19E177C1" w14:textId="77777777" w:rsidR="001451A6" w:rsidRPr="00B144CC" w:rsidRDefault="001451A6" w:rsidP="001451A6">
      <w:pPr>
        <w:spacing w:after="0" w:line="240" w:lineRule="auto"/>
        <w:ind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Не допускается</w:t>
      </w:r>
      <w:r w:rsidRPr="00B144CC">
        <w:rPr>
          <w:rFonts w:ascii="Times New Roman" w:hAnsi="Times New Roman" w:cs="Times New Roman"/>
          <w:color w:val="000000"/>
          <w:sz w:val="24"/>
          <w:szCs w:val="24"/>
          <w:shd w:val="clear" w:color="auto" w:fill="FFFFFF"/>
        </w:rPr>
        <w:t>:</w:t>
      </w:r>
    </w:p>
    <w:p w14:paraId="79BBD677"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361F8BA4"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наружная открытая прокладка по фасаду подводящих сетей (кроме систем газоснабжения домов блокированной застройки этажностью не выше 3 этажей) и иных коммуникаций, прокладка сетей с нарушением пластики фасада;</w:t>
      </w:r>
    </w:p>
    <w:p w14:paraId="733CE885" w14:textId="77777777" w:rsidR="001451A6" w:rsidRPr="00B144CC" w:rsidRDefault="001451A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02B11D46" w14:textId="77777777" w:rsidR="001451A6" w:rsidRPr="00B144CC" w:rsidRDefault="001451A6" w:rsidP="001451A6">
      <w:pPr>
        <w:rPr>
          <w:rFonts w:ascii="Times New Roman" w:hAnsi="Times New Roman" w:cs="Times New Roman"/>
          <w:bCs/>
          <w:color w:val="000000"/>
          <w:sz w:val="24"/>
          <w:szCs w:val="24"/>
          <w:shd w:val="clear" w:color="auto" w:fill="FFFFFF"/>
        </w:rPr>
      </w:pPr>
      <w:r w:rsidRPr="00B144CC">
        <w:rPr>
          <w:rFonts w:ascii="Times New Roman" w:hAnsi="Times New Roman" w:cs="Times New Roman"/>
          <w:bCs/>
          <w:color w:val="000000"/>
          <w:sz w:val="24"/>
          <w:szCs w:val="24"/>
          <w:shd w:val="clear" w:color="auto" w:fill="FFFFFF"/>
        </w:rPr>
        <w:t xml:space="preserve">4) </w:t>
      </w:r>
      <w:r w:rsidRPr="00B144CC">
        <w:rPr>
          <w:rFonts w:ascii="Times New Roman" w:hAnsi="Times New Roman" w:cs="Times New Roman"/>
          <w:bCs/>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подсветке фасадов объектов капитального строительства:</w:t>
      </w:r>
      <w:r w:rsidRPr="00B144CC">
        <w:rPr>
          <w:rFonts w:ascii="Times New Roman" w:hAnsi="Times New Roman" w:cs="Times New Roman"/>
          <w:bCs/>
          <w:color w:val="000000"/>
          <w:sz w:val="24"/>
          <w:szCs w:val="24"/>
          <w:shd w:val="clear" w:color="auto" w:fill="FFFFFF"/>
        </w:rPr>
        <w:t xml:space="preserve"> </w:t>
      </w:r>
    </w:p>
    <w:p w14:paraId="5FBCA9B8"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63C7E6E3"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06F18AA7" w14:textId="77777777" w:rsidR="001451A6" w:rsidRPr="00B144CC" w:rsidRDefault="001451A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освещение входных групп;</w:t>
      </w:r>
    </w:p>
    <w:p w14:paraId="7B60E9A1" w14:textId="77777777" w:rsidR="001451A6" w:rsidRPr="00B144CC" w:rsidRDefault="001451A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подсветку информационных знаков и конструкций;</w:t>
      </w:r>
    </w:p>
    <w:p w14:paraId="4FEFB1D5" w14:textId="77777777" w:rsidR="001451A6" w:rsidRPr="00B144CC" w:rsidRDefault="001451A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39862B65" w14:textId="77777777" w:rsidR="001451A6" w:rsidRPr="00B144CC" w:rsidRDefault="001451A6" w:rsidP="001451A6">
      <w:pPr>
        <w:rPr>
          <w:rFonts w:ascii="Times New Roman" w:hAnsi="Times New Roman" w:cs="Times New Roman"/>
          <w:bCs/>
          <w:color w:val="000000"/>
          <w:sz w:val="24"/>
          <w:szCs w:val="24"/>
          <w:shd w:val="clear" w:color="auto" w:fill="FFFFFF"/>
        </w:rPr>
      </w:pPr>
      <w:r w:rsidRPr="00B144CC">
        <w:rPr>
          <w:rFonts w:ascii="Times New Roman" w:hAnsi="Times New Roman" w:cs="Times New Roman"/>
          <w:bCs/>
          <w:color w:val="000000"/>
          <w:sz w:val="24"/>
          <w:szCs w:val="24"/>
          <w:shd w:val="clear" w:color="auto" w:fill="FFFFFF"/>
        </w:rPr>
        <w:lastRenderedPageBreak/>
        <w:t xml:space="preserve">5) </w:t>
      </w:r>
      <w:r w:rsidRPr="00B144CC">
        <w:rPr>
          <w:rFonts w:ascii="Times New Roman" w:hAnsi="Times New Roman" w:cs="Times New Roman"/>
          <w:bCs/>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объемно-пространственным характеристикам объектов капитального строительства</w:t>
      </w:r>
      <w:r w:rsidRPr="00B144CC">
        <w:rPr>
          <w:rFonts w:ascii="Times New Roman" w:hAnsi="Times New Roman" w:cs="Times New Roman"/>
          <w:bCs/>
          <w:color w:val="000000"/>
          <w:sz w:val="24"/>
          <w:szCs w:val="24"/>
          <w:shd w:val="clear" w:color="auto" w:fill="FFFFFF"/>
        </w:rPr>
        <w:t>:</w:t>
      </w:r>
    </w:p>
    <w:p w14:paraId="6B3B948F"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67BF2E1A"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размеры входной </w:t>
      </w:r>
      <w:r w:rsidRPr="00AC542A">
        <w:rPr>
          <w:rFonts w:ascii="Times New Roman" w:hAnsi="Times New Roman" w:cs="Times New Roman"/>
          <w:color w:val="000000"/>
          <w:sz w:val="24"/>
          <w:szCs w:val="24"/>
          <w:shd w:val="clear" w:color="auto" w:fill="FFFFFF"/>
        </w:rPr>
        <w:t>площадки (ширина x глубина) для</w:t>
      </w:r>
      <w:r w:rsidRPr="00B144CC">
        <w:rPr>
          <w:rFonts w:ascii="Times New Roman" w:hAnsi="Times New Roman" w:cs="Times New Roman"/>
          <w:color w:val="000000"/>
          <w:sz w:val="24"/>
          <w:szCs w:val="24"/>
          <w:shd w:val="clear" w:color="auto" w:fill="FFFFFF"/>
        </w:rPr>
        <w:t xml:space="preserve"> объектов общественного назначения, общая площадь которых составляет не более чем 1500 квадратных метров, должны быть не менее 2,2 x 2,2 м;</w:t>
      </w:r>
    </w:p>
    <w:p w14:paraId="2C589AE6"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5E3B4245"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226A2D4E"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дворы жилых домов не должны выходить на улицу;</w:t>
      </w:r>
    </w:p>
    <w:p w14:paraId="5E58D3D0"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B144CC">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10C2C189"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(за исключением зданий этажностью не выше 4 этажей)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1A87589F"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555F99E9"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для объектов коммерческого назначения, общая площадь которых составляет не более чем 1500 квадратных метров, </w:t>
      </w:r>
      <w:proofErr w:type="spellStart"/>
      <w:r w:rsidRPr="00B144CC">
        <w:rPr>
          <w:rFonts w:ascii="Times New Roman" w:hAnsi="Times New Roman" w:cs="Times New Roman"/>
          <w:color w:val="000000"/>
          <w:sz w:val="24"/>
          <w:szCs w:val="24"/>
          <w:shd w:val="clear" w:color="auto" w:fill="FFFFFF"/>
        </w:rPr>
        <w:t>приобъектные</w:t>
      </w:r>
      <w:proofErr w:type="spellEnd"/>
      <w:r w:rsidRPr="00B144CC">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4FA06ACB" w14:textId="77777777" w:rsidR="001451A6" w:rsidRPr="00B144CC" w:rsidRDefault="001451A6" w:rsidP="001451A6">
      <w:pPr>
        <w:rPr>
          <w:rFonts w:ascii="Times New Roman" w:hAnsi="Times New Roman" w:cs="Times New Roman"/>
          <w:bCs/>
          <w:color w:val="000000"/>
          <w:sz w:val="24"/>
          <w:szCs w:val="24"/>
          <w:shd w:val="clear" w:color="auto" w:fill="FFFFFF"/>
        </w:rPr>
      </w:pPr>
      <w:r w:rsidRPr="00B144CC">
        <w:rPr>
          <w:rFonts w:ascii="Times New Roman" w:hAnsi="Times New Roman" w:cs="Times New Roman"/>
          <w:bCs/>
          <w:color w:val="000000"/>
          <w:sz w:val="24"/>
          <w:szCs w:val="24"/>
          <w:shd w:val="clear" w:color="auto" w:fill="FFFFFF"/>
        </w:rPr>
        <w:t xml:space="preserve">6) </w:t>
      </w:r>
      <w:r w:rsidRPr="00B144CC">
        <w:rPr>
          <w:rFonts w:ascii="Times New Roman" w:hAnsi="Times New Roman" w:cs="Times New Roman"/>
          <w:bCs/>
          <w:color w:val="000000"/>
          <w:sz w:val="24"/>
          <w:szCs w:val="24"/>
          <w:shd w:val="clear" w:color="auto" w:fill="FFFFFF"/>
        </w:rPr>
        <w:tab/>
      </w:r>
      <w:r w:rsidRPr="00B144CC">
        <w:rPr>
          <w:rFonts w:ascii="Times New Roman" w:hAnsi="Times New Roman" w:cs="Times New Roman"/>
          <w:bCs/>
          <w:color w:val="000000"/>
          <w:sz w:val="24"/>
          <w:szCs w:val="24"/>
          <w:u w:val="single"/>
          <w:shd w:val="clear" w:color="auto" w:fill="FFFFFF"/>
        </w:rPr>
        <w:t>К архитектурно-стилистическим характеристикам объектов капитального строительства</w:t>
      </w:r>
      <w:r w:rsidRPr="00B144CC">
        <w:rPr>
          <w:rFonts w:ascii="Times New Roman" w:hAnsi="Times New Roman" w:cs="Times New Roman"/>
          <w:bCs/>
          <w:color w:val="000000"/>
          <w:sz w:val="24"/>
          <w:szCs w:val="24"/>
          <w:shd w:val="clear" w:color="auto" w:fill="FFFFFF"/>
        </w:rPr>
        <w:t>:</w:t>
      </w:r>
    </w:p>
    <w:p w14:paraId="582DBDD8"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6DD8E7F9"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входные группы</w:t>
      </w:r>
      <w:r w:rsidRPr="00B144CC">
        <w:rPr>
          <w:rFonts w:ascii="Times New Roman" w:hAnsi="Times New Roman" w:cs="Times New Roman"/>
          <w:color w:val="000000"/>
          <w:sz w:val="24"/>
          <w:szCs w:val="24"/>
          <w:shd w:val="clear" w:color="auto" w:fill="FFFFFF"/>
        </w:rPr>
        <w:t>:</w:t>
      </w:r>
    </w:p>
    <w:p w14:paraId="354839DD"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2EE0973F"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79171C0F"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069C52EE"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цоколь</w:t>
      </w:r>
      <w:r w:rsidRPr="00B144CC">
        <w:rPr>
          <w:rFonts w:ascii="Times New Roman" w:hAnsi="Times New Roman" w:cs="Times New Roman"/>
          <w:color w:val="000000"/>
          <w:sz w:val="24"/>
          <w:szCs w:val="24"/>
          <w:shd w:val="clear" w:color="auto" w:fill="FFFFFF"/>
        </w:rPr>
        <w:t xml:space="preserve"> – </w:t>
      </w:r>
      <w:r w:rsidRPr="00B144CC">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B144CC">
        <w:rPr>
          <w:rFonts w:ascii="Times New Roman" w:hAnsi="Times New Roman" w:cs="Times New Roman"/>
          <w:color w:val="000000"/>
          <w:sz w:val="24"/>
          <w:szCs w:val="24"/>
          <w:shd w:val="clear" w:color="auto" w:fill="FFFFFF"/>
        </w:rPr>
        <w:t>;</w:t>
      </w:r>
    </w:p>
    <w:p w14:paraId="36262218" w14:textId="77777777" w:rsidR="001451A6" w:rsidRPr="00B144CC" w:rsidRDefault="001451A6"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первый и цокольный этаж:</w:t>
      </w:r>
    </w:p>
    <w:p w14:paraId="6FF6BDF2"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67E1D4D6"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высота первого этажа общественных зданий, должна быть не менее 4 метра;</w:t>
      </w:r>
    </w:p>
    <w:p w14:paraId="5DAF138C" w14:textId="77777777" w:rsidR="001451A6" w:rsidRPr="00B144CC" w:rsidRDefault="001451A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процентное соотношение остекления оконных проемов в нежилых помещениях первого и (или) цокольного этажа жилого дома должно быть не менее:</w:t>
      </w:r>
    </w:p>
    <w:p w14:paraId="208DBABA" w14:textId="60AD5DFC" w:rsidR="001451A6" w:rsidRPr="00B144CC" w:rsidRDefault="001451A6" w:rsidP="001451A6">
      <w:pPr>
        <w:tabs>
          <w:tab w:val="left" w:pos="709"/>
        </w:tabs>
        <w:spacing w:after="0" w:line="240" w:lineRule="auto"/>
        <w:ind w:left="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t xml:space="preserve">- 80 % - вдоль </w:t>
      </w:r>
      <w:r w:rsidR="003414DD">
        <w:rPr>
          <w:rFonts w:ascii="Times New Roman" w:hAnsi="Times New Roman" w:cs="Times New Roman"/>
          <w:color w:val="000000"/>
          <w:sz w:val="24"/>
          <w:szCs w:val="24"/>
          <w:shd w:val="clear" w:color="auto" w:fill="FFFFFF"/>
        </w:rPr>
        <w:t xml:space="preserve">главных </w:t>
      </w:r>
      <w:r w:rsidR="003414DD" w:rsidRPr="00CB693F">
        <w:rPr>
          <w:rFonts w:ascii="Times New Roman" w:hAnsi="Times New Roman" w:cs="Times New Roman"/>
          <w:color w:val="000000"/>
          <w:sz w:val="24"/>
          <w:szCs w:val="24"/>
          <w:shd w:val="clear" w:color="auto" w:fill="FFFFFF"/>
        </w:rPr>
        <w:t xml:space="preserve">улиц </w:t>
      </w:r>
      <w:r w:rsidR="003414DD">
        <w:rPr>
          <w:rFonts w:ascii="Times New Roman" w:hAnsi="Times New Roman" w:cs="Times New Roman"/>
          <w:color w:val="000000"/>
          <w:sz w:val="24"/>
          <w:szCs w:val="24"/>
          <w:shd w:val="clear" w:color="auto" w:fill="FFFFFF"/>
        </w:rPr>
        <w:t>и</w:t>
      </w:r>
      <w:r w:rsidR="003414DD" w:rsidRPr="00CB693F">
        <w:rPr>
          <w:rFonts w:ascii="Times New Roman" w:hAnsi="Times New Roman" w:cs="Times New Roman"/>
          <w:color w:val="000000"/>
          <w:sz w:val="24"/>
          <w:szCs w:val="24"/>
          <w:shd w:val="clear" w:color="auto" w:fill="FFFFFF"/>
        </w:rPr>
        <w:t xml:space="preserve"> площадей;</w:t>
      </w:r>
    </w:p>
    <w:p w14:paraId="78413561" w14:textId="77777777" w:rsidR="001451A6" w:rsidRPr="00B144CC" w:rsidRDefault="001451A6" w:rsidP="001451A6">
      <w:pPr>
        <w:tabs>
          <w:tab w:val="left" w:pos="709"/>
        </w:tabs>
        <w:spacing w:after="0" w:line="240" w:lineRule="auto"/>
        <w:ind w:left="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shd w:val="clear" w:color="auto" w:fill="FFFFFF"/>
        </w:rPr>
        <w:lastRenderedPageBreak/>
        <w:t>- 40 % - 60 % - вдоль улиц в зонах жилой застройки;</w:t>
      </w:r>
    </w:p>
    <w:p w14:paraId="78A9B2D6"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фасад:</w:t>
      </w:r>
      <w:r w:rsidRPr="00B144CC">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213EAB76"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B144CC">
        <w:rPr>
          <w:rFonts w:ascii="Times New Roman" w:hAnsi="Times New Roman" w:cs="Times New Roman"/>
          <w:color w:val="000000"/>
          <w:sz w:val="24"/>
          <w:szCs w:val="24"/>
          <w:u w:val="single"/>
          <w:shd w:val="clear" w:color="auto" w:fill="FFFFFF"/>
        </w:rPr>
        <w:t>окна, лоджии, балконы</w:t>
      </w:r>
      <w:r w:rsidRPr="00B144CC">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B144CC">
        <w:rPr>
          <w:rFonts w:ascii="Times New Roman" w:hAnsi="Times New Roman" w:cs="Times New Roman"/>
          <w:color w:val="000000"/>
          <w:sz w:val="24"/>
          <w:szCs w:val="24"/>
          <w:shd w:val="clear" w:color="auto" w:fill="FFFFFF"/>
        </w:rPr>
        <w:t>т.ч</w:t>
      </w:r>
      <w:proofErr w:type="spellEnd"/>
      <w:r w:rsidRPr="00B144CC">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7C44A11C" w14:textId="77777777" w:rsidR="001451A6" w:rsidRPr="00B144CC" w:rsidRDefault="001451A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B144CC">
        <w:rPr>
          <w:rFonts w:ascii="Times New Roman" w:hAnsi="Times New Roman" w:cs="Times New Roman"/>
          <w:color w:val="000000"/>
          <w:sz w:val="24"/>
          <w:szCs w:val="24"/>
          <w:u w:val="single"/>
          <w:shd w:val="clear" w:color="auto" w:fill="FFFFFF"/>
        </w:rPr>
        <w:t>информационные носители:</w:t>
      </w:r>
      <w:r w:rsidRPr="00B144CC">
        <w:rPr>
          <w:rFonts w:ascii="Times New Roman" w:hAnsi="Times New Roman" w:cs="Times New Roman"/>
          <w:color w:val="000000"/>
          <w:sz w:val="24"/>
          <w:szCs w:val="24"/>
          <w:shd w:val="clear" w:color="auto" w:fill="FFFFFF"/>
        </w:rPr>
        <w:t xml:space="preserve"> при оформлении необходимо использовать </w:t>
      </w:r>
      <w:r w:rsidRPr="00B144CC">
        <w:rPr>
          <w:rFonts w:ascii="Times New Roman" w:hAnsi="Times New Roman" w:cs="Times New Roman"/>
          <w:sz w:val="24"/>
          <w:szCs w:val="24"/>
          <w:shd w:val="clear" w:color="auto" w:fill="FFFFFF"/>
        </w:rPr>
        <w:t>ровные шрифты, без засечек и декоративных элементов.</w:t>
      </w:r>
    </w:p>
    <w:p w14:paraId="6FE5A7CE" w14:textId="77777777" w:rsidR="001451A6" w:rsidRDefault="001451A6" w:rsidP="001451A6">
      <w:pPr>
        <w:spacing w:after="0" w:line="240" w:lineRule="auto"/>
        <w:ind w:firstLine="709"/>
        <w:jc w:val="both"/>
        <w:rPr>
          <w:rFonts w:ascii="Times New Roman" w:hAnsi="Times New Roman" w:cs="Times New Roman"/>
          <w:sz w:val="24"/>
          <w:szCs w:val="24"/>
        </w:rPr>
      </w:pPr>
      <w:r w:rsidRPr="00B144CC">
        <w:rPr>
          <w:rFonts w:ascii="Times New Roman" w:hAnsi="Times New Roman" w:cs="Times New Roman"/>
          <w:sz w:val="24"/>
          <w:szCs w:val="24"/>
          <w:shd w:val="clear" w:color="auto" w:fill="FFFFFF"/>
        </w:rPr>
        <w:t>Запрещается использовать крышу зданий для размещения рекламных конструкций.</w:t>
      </w:r>
    </w:p>
    <w:p w14:paraId="380101E2" w14:textId="342C3FF8" w:rsidR="000F21EA" w:rsidRPr="000F21EA" w:rsidRDefault="000F21EA" w:rsidP="00AA5718">
      <w:pPr>
        <w:pStyle w:val="a7"/>
        <w:numPr>
          <w:ilvl w:val="0"/>
          <w:numId w:val="76"/>
        </w:numPr>
        <w:tabs>
          <w:tab w:val="left" w:pos="1134"/>
        </w:tabs>
        <w:spacing w:before="240" w:after="0" w:line="240" w:lineRule="auto"/>
        <w:ind w:left="0" w:firstLine="709"/>
        <w:jc w:val="both"/>
        <w:rPr>
          <w:rFonts w:ascii="Times New Roman" w:hAnsi="Times New Roman" w:cs="Times New Roman"/>
          <w:sz w:val="24"/>
          <w:szCs w:val="24"/>
        </w:rPr>
      </w:pPr>
      <w:r w:rsidRPr="000F21EA">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9B20668" w14:textId="77777777" w:rsidR="000F21EA" w:rsidRPr="00DC1819" w:rsidRDefault="000F21EA" w:rsidP="000F21EA">
      <w:pPr>
        <w:spacing w:after="160" w:line="240" w:lineRule="auto"/>
        <w:ind w:firstLine="709"/>
        <w:contextualSpacing/>
        <w:jc w:val="both"/>
        <w:rPr>
          <w:rFonts w:ascii="Times New Roman" w:hAnsi="Times New Roman" w:cs="Times New Roman"/>
          <w:sz w:val="24"/>
          <w:szCs w:val="24"/>
        </w:rPr>
      </w:pPr>
      <w:r w:rsidRPr="00DC1819">
        <w:rPr>
          <w:rFonts w:ascii="Times New Roman" w:hAnsi="Times New Roman" w:cs="Times New Roman"/>
          <w:sz w:val="24"/>
          <w:szCs w:val="24"/>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5DAC8C4F" w14:textId="2916F6AC" w:rsidR="000F21EA" w:rsidRDefault="000F21EA" w:rsidP="000F21EA">
      <w:pPr>
        <w:spacing w:before="240" w:after="160" w:line="240" w:lineRule="auto"/>
        <w:ind w:firstLine="709"/>
        <w:contextualSpacing/>
        <w:jc w:val="both"/>
        <w:rPr>
          <w:rFonts w:ascii="Times New Roman" w:hAnsi="Times New Roman" w:cs="Times New Roman"/>
          <w:sz w:val="24"/>
          <w:szCs w:val="24"/>
        </w:rPr>
      </w:pPr>
      <w:r w:rsidRPr="00DC1819">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в </w:t>
      </w:r>
      <w:r w:rsidR="00095F24" w:rsidRPr="00095F24">
        <w:rPr>
          <w:rFonts w:ascii="Times New Roman" w:hAnsi="Times New Roman" w:cs="Times New Roman"/>
          <w:sz w:val="24"/>
          <w:szCs w:val="24"/>
        </w:rPr>
        <w:t>статье 52</w:t>
      </w:r>
      <w:r w:rsidRPr="00DC1819">
        <w:rPr>
          <w:rFonts w:ascii="Times New Roman" w:hAnsi="Times New Roman" w:cs="Times New Roman"/>
          <w:sz w:val="24"/>
          <w:szCs w:val="24"/>
        </w:rPr>
        <w:t xml:space="preserve"> настоящих Правил.</w:t>
      </w:r>
    </w:p>
    <w:p w14:paraId="5BA7EF9C" w14:textId="77777777" w:rsidR="00CB693F" w:rsidRDefault="00CB693F" w:rsidP="000F21EA">
      <w:pPr>
        <w:spacing w:before="240" w:after="160" w:line="240" w:lineRule="auto"/>
        <w:ind w:firstLine="709"/>
        <w:contextualSpacing/>
        <w:jc w:val="both"/>
        <w:rPr>
          <w:rFonts w:ascii="Times New Roman" w:hAnsi="Times New Roman" w:cs="Times New Roman"/>
          <w:sz w:val="24"/>
          <w:szCs w:val="24"/>
        </w:rPr>
      </w:pPr>
    </w:p>
    <w:p w14:paraId="52FDF4C0" w14:textId="11823345" w:rsidR="00CB693F" w:rsidRPr="00AC542A" w:rsidRDefault="00CB693F" w:rsidP="00AC542A">
      <w:pPr>
        <w:pStyle w:val="a7"/>
        <w:keepNext/>
        <w:spacing w:before="120" w:after="120" w:line="240" w:lineRule="auto"/>
        <w:ind w:left="0"/>
        <w:jc w:val="center"/>
        <w:outlineLvl w:val="2"/>
        <w:rPr>
          <w:rFonts w:ascii="Times New Roman" w:hAnsi="Times New Roman" w:cs="Times New Roman"/>
          <w:b/>
          <w:bCs/>
          <w:i/>
          <w:iCs/>
          <w:sz w:val="28"/>
          <w:szCs w:val="28"/>
        </w:rPr>
      </w:pPr>
      <w:bookmarkStart w:id="131" w:name="_Toc214463475"/>
      <w:bookmarkStart w:id="132" w:name="_Toc223516999"/>
      <w:r w:rsidRPr="00AC542A">
        <w:rPr>
          <w:rFonts w:ascii="Times New Roman" w:hAnsi="Times New Roman" w:cs="Times New Roman"/>
          <w:b/>
          <w:bCs/>
          <w:i/>
          <w:iCs/>
          <w:sz w:val="28"/>
          <w:szCs w:val="28"/>
        </w:rPr>
        <w:t>Зона застройки малоэтажными многоквартирными жилыми домами (ТЖ.2)</w:t>
      </w:r>
      <w:bookmarkEnd w:id="131"/>
      <w:bookmarkEnd w:id="132"/>
    </w:p>
    <w:p w14:paraId="73A3562B" w14:textId="77777777" w:rsidR="00CB693F" w:rsidRPr="00CB693F" w:rsidRDefault="00CB693F" w:rsidP="00AA5718">
      <w:pPr>
        <w:numPr>
          <w:ilvl w:val="0"/>
          <w:numId w:val="88"/>
        </w:numPr>
        <w:spacing w:after="0" w:line="240" w:lineRule="auto"/>
        <w:ind w:left="0"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Кодовое обозначение территориальной зоны – ТЖ.2.</w:t>
      </w:r>
    </w:p>
    <w:p w14:paraId="5C2DA974" w14:textId="77777777" w:rsidR="00CB693F" w:rsidRPr="00CB693F" w:rsidRDefault="00CB693F" w:rsidP="00AA5718">
      <w:pPr>
        <w:numPr>
          <w:ilvl w:val="0"/>
          <w:numId w:val="88"/>
        </w:numPr>
        <w:spacing w:after="120" w:line="240" w:lineRule="auto"/>
        <w:ind w:left="0"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Виды разрешенного использования земельных участков:</w:t>
      </w:r>
    </w:p>
    <w:tbl>
      <w:tblPr>
        <w:tblW w:w="102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855"/>
        <w:gridCol w:w="7643"/>
        <w:gridCol w:w="1708"/>
      </w:tblGrid>
      <w:tr w:rsidR="00CB693F" w:rsidRPr="00CB693F" w14:paraId="426FDD00" w14:textId="77777777" w:rsidTr="0094797D">
        <w:trPr>
          <w:trHeight w:val="510"/>
          <w:tblHeader/>
          <w:jc w:val="right"/>
        </w:trPr>
        <w:tc>
          <w:tcPr>
            <w:tcW w:w="855" w:type="dxa"/>
            <w:tcMar>
              <w:bottom w:w="57" w:type="dxa"/>
            </w:tcMar>
            <w:vAlign w:val="center"/>
          </w:tcPr>
          <w:p w14:paraId="5ECAAE77"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bCs/>
                <w:sz w:val="24"/>
                <w:szCs w:val="24"/>
                <w:lang w:eastAsia="zh-CN"/>
              </w:rPr>
              <w:t>№ п/п</w:t>
            </w:r>
          </w:p>
        </w:tc>
        <w:tc>
          <w:tcPr>
            <w:tcW w:w="7643" w:type="dxa"/>
            <w:tcMar>
              <w:bottom w:w="57" w:type="dxa"/>
            </w:tcMar>
            <w:vAlign w:val="center"/>
          </w:tcPr>
          <w:p w14:paraId="2093F794"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708" w:type="dxa"/>
            <w:tcMar>
              <w:bottom w:w="57" w:type="dxa"/>
            </w:tcMar>
            <w:vAlign w:val="center"/>
          </w:tcPr>
          <w:p w14:paraId="678DB544"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bCs/>
                <w:sz w:val="24"/>
                <w:szCs w:val="24"/>
                <w:lang w:eastAsia="zh-CN"/>
              </w:rPr>
              <w:t>Код</w:t>
            </w:r>
          </w:p>
        </w:tc>
      </w:tr>
      <w:tr w:rsidR="00CB693F" w:rsidRPr="00CB693F" w14:paraId="7AAC5C88" w14:textId="77777777" w:rsidTr="0094797D">
        <w:trPr>
          <w:trHeight w:val="284"/>
          <w:jc w:val="right"/>
        </w:trPr>
        <w:tc>
          <w:tcPr>
            <w:tcW w:w="10206" w:type="dxa"/>
            <w:gridSpan w:val="3"/>
            <w:tcMar>
              <w:bottom w:w="57" w:type="dxa"/>
            </w:tcMar>
            <w:vAlign w:val="center"/>
          </w:tcPr>
          <w:p w14:paraId="587E2709"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Основные виды разрешенного использования</w:t>
            </w:r>
          </w:p>
        </w:tc>
      </w:tr>
      <w:tr w:rsidR="00CB693F" w:rsidRPr="00CB693F" w14:paraId="757F26B2" w14:textId="77777777" w:rsidTr="0094797D">
        <w:trPr>
          <w:trHeight w:val="284"/>
          <w:jc w:val="right"/>
        </w:trPr>
        <w:tc>
          <w:tcPr>
            <w:tcW w:w="855" w:type="dxa"/>
            <w:tcMar>
              <w:bottom w:w="57" w:type="dxa"/>
            </w:tcMar>
            <w:vAlign w:val="center"/>
          </w:tcPr>
          <w:p w14:paraId="4166CC8F" w14:textId="77777777" w:rsidR="00CB693F" w:rsidRPr="00CB693F" w:rsidRDefault="00CB693F" w:rsidP="00AA5718">
            <w:pPr>
              <w:numPr>
                <w:ilvl w:val="0"/>
                <w:numId w:val="89"/>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1FC26D3B"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Малоэтажная многоквартирная жилая застройка</w:t>
            </w:r>
          </w:p>
        </w:tc>
        <w:tc>
          <w:tcPr>
            <w:tcW w:w="1708" w:type="dxa"/>
            <w:tcMar>
              <w:bottom w:w="57" w:type="dxa"/>
            </w:tcMar>
            <w:vAlign w:val="center"/>
          </w:tcPr>
          <w:p w14:paraId="00E53DC4"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2.1.1</w:t>
            </w:r>
          </w:p>
        </w:tc>
      </w:tr>
      <w:tr w:rsidR="00CB693F" w:rsidRPr="00CB693F" w14:paraId="71672D98" w14:textId="77777777" w:rsidTr="0094797D">
        <w:trPr>
          <w:trHeight w:val="284"/>
          <w:jc w:val="right"/>
        </w:trPr>
        <w:tc>
          <w:tcPr>
            <w:tcW w:w="855" w:type="dxa"/>
            <w:tcMar>
              <w:bottom w:w="57" w:type="dxa"/>
            </w:tcMar>
            <w:vAlign w:val="center"/>
          </w:tcPr>
          <w:p w14:paraId="29FC7819"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59818A5"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Блокированная жилая застройка</w:t>
            </w:r>
          </w:p>
        </w:tc>
        <w:tc>
          <w:tcPr>
            <w:tcW w:w="1708" w:type="dxa"/>
            <w:tcMar>
              <w:bottom w:w="57" w:type="dxa"/>
            </w:tcMar>
            <w:vAlign w:val="center"/>
          </w:tcPr>
          <w:p w14:paraId="46F6494F" w14:textId="350A5AD1"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2</w:t>
            </w:r>
            <w:r w:rsidR="00FE6E1A">
              <w:rPr>
                <w:rFonts w:ascii="Times New Roman" w:eastAsia="Calibri" w:hAnsi="Times New Roman" w:cs="Times New Roman"/>
                <w:sz w:val="24"/>
                <w:szCs w:val="24"/>
                <w:lang w:eastAsia="en-US"/>
              </w:rPr>
              <w:t>.</w:t>
            </w:r>
            <w:r w:rsidRPr="00CB693F">
              <w:rPr>
                <w:rFonts w:ascii="Times New Roman" w:eastAsia="Calibri" w:hAnsi="Times New Roman" w:cs="Times New Roman"/>
                <w:sz w:val="24"/>
                <w:szCs w:val="24"/>
                <w:lang w:eastAsia="en-US"/>
              </w:rPr>
              <w:t>3</w:t>
            </w:r>
          </w:p>
        </w:tc>
      </w:tr>
      <w:tr w:rsidR="00CB693F" w:rsidRPr="00CB693F" w14:paraId="63C85D3F" w14:textId="77777777" w:rsidTr="0094797D">
        <w:trPr>
          <w:trHeight w:val="284"/>
          <w:jc w:val="right"/>
        </w:trPr>
        <w:tc>
          <w:tcPr>
            <w:tcW w:w="855" w:type="dxa"/>
            <w:tcMar>
              <w:bottom w:w="57" w:type="dxa"/>
            </w:tcMar>
            <w:vAlign w:val="center"/>
          </w:tcPr>
          <w:p w14:paraId="1E4D0E84"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0D329FD2"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Предоставление коммунальных услуг</w:t>
            </w:r>
          </w:p>
        </w:tc>
        <w:tc>
          <w:tcPr>
            <w:tcW w:w="1708" w:type="dxa"/>
            <w:tcMar>
              <w:bottom w:w="57" w:type="dxa"/>
            </w:tcMar>
            <w:vAlign w:val="center"/>
          </w:tcPr>
          <w:p w14:paraId="6A29E1CD"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zh-CN"/>
              </w:rPr>
              <w:t>3.1.1</w:t>
            </w:r>
          </w:p>
        </w:tc>
      </w:tr>
      <w:tr w:rsidR="00CB693F" w:rsidRPr="00CB693F" w14:paraId="3580CADF" w14:textId="77777777" w:rsidTr="0094797D">
        <w:trPr>
          <w:trHeight w:val="284"/>
          <w:jc w:val="right"/>
        </w:trPr>
        <w:tc>
          <w:tcPr>
            <w:tcW w:w="855" w:type="dxa"/>
            <w:tcMar>
              <w:bottom w:w="57" w:type="dxa"/>
            </w:tcMar>
            <w:vAlign w:val="center"/>
          </w:tcPr>
          <w:p w14:paraId="2ABE7E68"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69043791"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Оказание услуг связи</w:t>
            </w:r>
            <w:r w:rsidRPr="00CB693F">
              <w:rPr>
                <w:rFonts w:eastAsia="Calibri" w:cs="Times New Roman"/>
                <w:lang w:eastAsia="en-US"/>
              </w:rPr>
              <w:t xml:space="preserve"> </w:t>
            </w:r>
            <w:r w:rsidRPr="00CB693F">
              <w:rPr>
                <w:rFonts w:ascii="Times New Roman" w:eastAsia="Calibri" w:hAnsi="Times New Roman" w:cs="Times New Roman"/>
                <w:sz w:val="24"/>
                <w:szCs w:val="24"/>
                <w:lang w:eastAsia="en-US"/>
              </w:rPr>
              <w:t>&lt;*&gt;</w:t>
            </w:r>
          </w:p>
        </w:tc>
        <w:tc>
          <w:tcPr>
            <w:tcW w:w="1708" w:type="dxa"/>
            <w:tcMar>
              <w:bottom w:w="57" w:type="dxa"/>
            </w:tcMar>
            <w:vAlign w:val="center"/>
          </w:tcPr>
          <w:p w14:paraId="61D4A312"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zh-CN"/>
              </w:rPr>
            </w:pPr>
            <w:r w:rsidRPr="00CB693F">
              <w:rPr>
                <w:rFonts w:ascii="Times New Roman" w:eastAsia="Calibri" w:hAnsi="Times New Roman" w:cs="Times New Roman"/>
                <w:sz w:val="24"/>
                <w:szCs w:val="24"/>
                <w:lang w:eastAsia="zh-CN"/>
              </w:rPr>
              <w:t>3.2.3</w:t>
            </w:r>
          </w:p>
        </w:tc>
      </w:tr>
      <w:tr w:rsidR="00CB693F" w:rsidRPr="00CB693F" w14:paraId="6883F8C9" w14:textId="77777777" w:rsidTr="0094797D">
        <w:trPr>
          <w:trHeight w:val="284"/>
          <w:jc w:val="right"/>
        </w:trPr>
        <w:tc>
          <w:tcPr>
            <w:tcW w:w="855" w:type="dxa"/>
            <w:tcMar>
              <w:bottom w:w="57" w:type="dxa"/>
            </w:tcMar>
            <w:vAlign w:val="center"/>
          </w:tcPr>
          <w:p w14:paraId="28F3A4FB"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260CEE1A"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Бытовое обслуживание</w:t>
            </w:r>
            <w:r w:rsidRPr="00CB693F">
              <w:rPr>
                <w:rFonts w:eastAsia="Calibri" w:cs="Times New Roman"/>
                <w:lang w:eastAsia="en-US"/>
              </w:rPr>
              <w:t xml:space="preserve"> </w:t>
            </w:r>
            <w:r w:rsidRPr="00CB693F">
              <w:rPr>
                <w:rFonts w:ascii="Times New Roman" w:eastAsia="Calibri" w:hAnsi="Times New Roman" w:cs="Times New Roman"/>
                <w:sz w:val="24"/>
                <w:szCs w:val="24"/>
                <w:lang w:eastAsia="en-US"/>
              </w:rPr>
              <w:t>&lt;*&gt;, &lt;**&gt;</w:t>
            </w:r>
          </w:p>
        </w:tc>
        <w:tc>
          <w:tcPr>
            <w:tcW w:w="1708" w:type="dxa"/>
            <w:tcMar>
              <w:bottom w:w="57" w:type="dxa"/>
            </w:tcMar>
            <w:vAlign w:val="center"/>
          </w:tcPr>
          <w:p w14:paraId="591728C5" w14:textId="77777777" w:rsidR="00CB693F" w:rsidRPr="00CB693F" w:rsidRDefault="00CB693F" w:rsidP="00CB693F">
            <w:pPr>
              <w:spacing w:after="0" w:line="240" w:lineRule="auto"/>
              <w:jc w:val="center"/>
              <w:rPr>
                <w:rFonts w:ascii="Times New Roman" w:eastAsia="Calibri" w:hAnsi="Times New Roman" w:cs="Times New Roman"/>
                <w:sz w:val="24"/>
                <w:szCs w:val="24"/>
                <w:lang w:val="en-US" w:eastAsia="en-US"/>
              </w:rPr>
            </w:pPr>
            <w:r w:rsidRPr="00CB693F">
              <w:rPr>
                <w:rFonts w:ascii="Times New Roman" w:eastAsia="Calibri" w:hAnsi="Times New Roman" w:cs="Times New Roman"/>
                <w:sz w:val="24"/>
                <w:szCs w:val="24"/>
                <w:lang w:eastAsia="en-US"/>
              </w:rPr>
              <w:t xml:space="preserve">3.3 </w:t>
            </w:r>
          </w:p>
        </w:tc>
      </w:tr>
      <w:tr w:rsidR="0045535A" w:rsidRPr="00CB693F" w14:paraId="40A82F69" w14:textId="77777777" w:rsidTr="0094797D">
        <w:trPr>
          <w:trHeight w:val="284"/>
          <w:jc w:val="right"/>
        </w:trPr>
        <w:tc>
          <w:tcPr>
            <w:tcW w:w="855" w:type="dxa"/>
            <w:tcMar>
              <w:bottom w:w="57" w:type="dxa"/>
            </w:tcMar>
            <w:vAlign w:val="center"/>
          </w:tcPr>
          <w:p w14:paraId="22E17A47" w14:textId="77777777" w:rsidR="0045535A" w:rsidRPr="00CB693F" w:rsidRDefault="0045535A"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F1CCB49" w14:textId="7695E55B" w:rsidR="0045535A" w:rsidRPr="00CB693F" w:rsidRDefault="0045535A" w:rsidP="0045535A">
            <w:pPr>
              <w:spacing w:after="0" w:line="240" w:lineRule="auto"/>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Амбулаторно-поликлиническое обслуживание</w:t>
            </w:r>
          </w:p>
        </w:tc>
        <w:tc>
          <w:tcPr>
            <w:tcW w:w="1708" w:type="dxa"/>
            <w:tcMar>
              <w:bottom w:w="57" w:type="dxa"/>
            </w:tcMar>
            <w:vAlign w:val="center"/>
          </w:tcPr>
          <w:p w14:paraId="4EAF9306" w14:textId="6F8CDBE7" w:rsidR="0045535A" w:rsidRPr="00CB693F" w:rsidRDefault="0045535A" w:rsidP="0045535A">
            <w:pPr>
              <w:spacing w:after="0" w:line="240" w:lineRule="auto"/>
              <w:jc w:val="center"/>
              <w:rPr>
                <w:rFonts w:ascii="Times New Roman" w:eastAsia="Calibri" w:hAnsi="Times New Roman" w:cs="Times New Roman"/>
                <w:sz w:val="24"/>
                <w:szCs w:val="24"/>
                <w:lang w:eastAsia="en-US"/>
              </w:rPr>
            </w:pPr>
            <w:r w:rsidRPr="00DC1819">
              <w:rPr>
                <w:rFonts w:ascii="Times New Roman" w:eastAsia="Calibri" w:hAnsi="Times New Roman" w:cs="Times New Roman"/>
                <w:bCs/>
                <w:sz w:val="24"/>
                <w:szCs w:val="24"/>
                <w:lang w:eastAsia="en-US"/>
              </w:rPr>
              <w:t>3.4.1</w:t>
            </w:r>
          </w:p>
        </w:tc>
      </w:tr>
      <w:tr w:rsidR="0045535A" w:rsidRPr="00CB693F" w14:paraId="32219334" w14:textId="77777777" w:rsidTr="0094797D">
        <w:trPr>
          <w:trHeight w:val="284"/>
          <w:jc w:val="right"/>
        </w:trPr>
        <w:tc>
          <w:tcPr>
            <w:tcW w:w="855" w:type="dxa"/>
            <w:tcMar>
              <w:bottom w:w="57" w:type="dxa"/>
            </w:tcMar>
            <w:vAlign w:val="center"/>
          </w:tcPr>
          <w:p w14:paraId="52CD661B" w14:textId="77777777" w:rsidR="0045535A" w:rsidRPr="00CB693F" w:rsidRDefault="0045535A"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2CD30628" w14:textId="09DD12E6" w:rsidR="0045535A" w:rsidRPr="00CB693F" w:rsidRDefault="0045535A" w:rsidP="0045535A">
            <w:pPr>
              <w:spacing w:after="0" w:line="240" w:lineRule="auto"/>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Дошкольное, начальное и среднее общее образование</w:t>
            </w:r>
          </w:p>
        </w:tc>
        <w:tc>
          <w:tcPr>
            <w:tcW w:w="1708" w:type="dxa"/>
            <w:tcMar>
              <w:bottom w:w="57" w:type="dxa"/>
            </w:tcMar>
            <w:vAlign w:val="center"/>
          </w:tcPr>
          <w:p w14:paraId="369FF909" w14:textId="012ABD47" w:rsidR="0045535A" w:rsidRPr="00CB693F" w:rsidRDefault="0045535A" w:rsidP="0045535A">
            <w:pPr>
              <w:spacing w:after="0" w:line="240" w:lineRule="auto"/>
              <w:jc w:val="center"/>
              <w:rPr>
                <w:rFonts w:ascii="Times New Roman" w:eastAsia="Calibri" w:hAnsi="Times New Roman" w:cs="Times New Roman"/>
                <w:sz w:val="24"/>
                <w:szCs w:val="24"/>
                <w:lang w:eastAsia="en-US"/>
              </w:rPr>
            </w:pPr>
            <w:r w:rsidRPr="00DC1819">
              <w:rPr>
                <w:rFonts w:ascii="Times New Roman" w:eastAsia="Calibri" w:hAnsi="Times New Roman" w:cs="Times New Roman"/>
                <w:bCs/>
                <w:sz w:val="24"/>
                <w:szCs w:val="24"/>
                <w:lang w:eastAsia="en-US"/>
              </w:rPr>
              <w:t>3.5.1</w:t>
            </w:r>
          </w:p>
        </w:tc>
      </w:tr>
      <w:tr w:rsidR="0045535A" w:rsidRPr="00CB693F" w14:paraId="02E078DB" w14:textId="77777777" w:rsidTr="0094797D">
        <w:trPr>
          <w:trHeight w:val="284"/>
          <w:jc w:val="right"/>
        </w:trPr>
        <w:tc>
          <w:tcPr>
            <w:tcW w:w="855" w:type="dxa"/>
            <w:tcMar>
              <w:bottom w:w="57" w:type="dxa"/>
            </w:tcMar>
            <w:vAlign w:val="center"/>
          </w:tcPr>
          <w:p w14:paraId="2E9560C1" w14:textId="77777777" w:rsidR="0045535A" w:rsidRPr="00CB693F" w:rsidRDefault="0045535A"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3AD95EB" w14:textId="633D1821" w:rsidR="0045535A" w:rsidRPr="00CB693F" w:rsidRDefault="0045535A" w:rsidP="0045535A">
            <w:pPr>
              <w:spacing w:after="0" w:line="240" w:lineRule="auto"/>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bidi="ru-RU"/>
              </w:rPr>
              <w:t>Площадки для занятий спортом</w:t>
            </w:r>
          </w:p>
        </w:tc>
        <w:tc>
          <w:tcPr>
            <w:tcW w:w="1708" w:type="dxa"/>
            <w:tcMar>
              <w:bottom w:w="57" w:type="dxa"/>
            </w:tcMar>
            <w:vAlign w:val="center"/>
          </w:tcPr>
          <w:p w14:paraId="255D2EFD" w14:textId="02DCA909" w:rsidR="0045535A" w:rsidRPr="00CB693F" w:rsidRDefault="0045535A" w:rsidP="0045535A">
            <w:pPr>
              <w:spacing w:after="0" w:line="240" w:lineRule="auto"/>
              <w:jc w:val="center"/>
              <w:rPr>
                <w:rFonts w:ascii="Times New Roman" w:eastAsia="Calibri" w:hAnsi="Times New Roman" w:cs="Times New Roman"/>
                <w:sz w:val="24"/>
                <w:szCs w:val="24"/>
                <w:lang w:eastAsia="en-US"/>
              </w:rPr>
            </w:pPr>
            <w:r w:rsidRPr="00DC1819">
              <w:rPr>
                <w:rFonts w:ascii="Times New Roman" w:eastAsia="Calibri" w:hAnsi="Times New Roman" w:cs="Times New Roman"/>
                <w:sz w:val="24"/>
                <w:szCs w:val="24"/>
                <w:lang w:eastAsia="en-US"/>
              </w:rPr>
              <w:t>5.1.3</w:t>
            </w:r>
          </w:p>
        </w:tc>
      </w:tr>
      <w:tr w:rsidR="00CB693F" w:rsidRPr="00CB693F" w14:paraId="167C5452" w14:textId="77777777" w:rsidTr="0094797D">
        <w:trPr>
          <w:trHeight w:val="284"/>
          <w:jc w:val="right"/>
        </w:trPr>
        <w:tc>
          <w:tcPr>
            <w:tcW w:w="855" w:type="dxa"/>
            <w:tcMar>
              <w:bottom w:w="57" w:type="dxa"/>
            </w:tcMar>
            <w:vAlign w:val="center"/>
          </w:tcPr>
          <w:p w14:paraId="78890DF8"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CE9EDF0" w14:textId="77777777" w:rsidR="00CB693F" w:rsidRPr="00644E1A" w:rsidRDefault="00CB693F" w:rsidP="00CB693F">
            <w:pPr>
              <w:spacing w:after="0" w:line="240" w:lineRule="auto"/>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rPr>
              <w:t>Обеспечение внутреннего правопорядка</w:t>
            </w:r>
          </w:p>
        </w:tc>
        <w:tc>
          <w:tcPr>
            <w:tcW w:w="1708" w:type="dxa"/>
            <w:tcMar>
              <w:bottom w:w="57" w:type="dxa"/>
            </w:tcMar>
            <w:vAlign w:val="center"/>
          </w:tcPr>
          <w:p w14:paraId="7559F0EB" w14:textId="77777777" w:rsidR="00CB693F" w:rsidRPr="00644E1A" w:rsidRDefault="00CB693F" w:rsidP="00CB693F">
            <w:pPr>
              <w:spacing w:after="0" w:line="240" w:lineRule="auto"/>
              <w:jc w:val="center"/>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rPr>
              <w:t>8.3</w:t>
            </w:r>
          </w:p>
        </w:tc>
      </w:tr>
      <w:tr w:rsidR="00CB693F" w:rsidRPr="00CB693F" w14:paraId="6C916D48" w14:textId="77777777" w:rsidTr="0094797D">
        <w:trPr>
          <w:trHeight w:val="284"/>
          <w:jc w:val="right"/>
        </w:trPr>
        <w:tc>
          <w:tcPr>
            <w:tcW w:w="855" w:type="dxa"/>
            <w:tcMar>
              <w:bottom w:w="57" w:type="dxa"/>
            </w:tcMar>
            <w:vAlign w:val="center"/>
          </w:tcPr>
          <w:p w14:paraId="3ABB8576"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46FBD822" w14:textId="77777777" w:rsidR="00CB693F" w:rsidRPr="00644E1A" w:rsidRDefault="00CB693F" w:rsidP="00CB693F">
            <w:pPr>
              <w:spacing w:after="0" w:line="240" w:lineRule="auto"/>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zh-CN"/>
              </w:rPr>
              <w:t>Земельные участки (территории) общего пользования</w:t>
            </w:r>
          </w:p>
        </w:tc>
        <w:tc>
          <w:tcPr>
            <w:tcW w:w="1708" w:type="dxa"/>
            <w:tcMar>
              <w:bottom w:w="57" w:type="dxa"/>
            </w:tcMar>
            <w:vAlign w:val="center"/>
          </w:tcPr>
          <w:p w14:paraId="469F6924" w14:textId="77777777" w:rsidR="00CB693F" w:rsidRPr="00644E1A" w:rsidRDefault="00CB693F" w:rsidP="00CB693F">
            <w:pPr>
              <w:spacing w:after="0" w:line="240" w:lineRule="auto"/>
              <w:jc w:val="center"/>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zh-CN"/>
              </w:rPr>
              <w:t>12.0</w:t>
            </w:r>
          </w:p>
        </w:tc>
      </w:tr>
      <w:tr w:rsidR="00CB693F" w:rsidRPr="00CB693F" w14:paraId="67EA0191" w14:textId="77777777" w:rsidTr="0094797D">
        <w:trPr>
          <w:trHeight w:val="284"/>
          <w:jc w:val="right"/>
        </w:trPr>
        <w:tc>
          <w:tcPr>
            <w:tcW w:w="855" w:type="dxa"/>
            <w:tcMar>
              <w:bottom w:w="57" w:type="dxa"/>
            </w:tcMar>
            <w:vAlign w:val="center"/>
          </w:tcPr>
          <w:p w14:paraId="221A4FE1"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667733CB"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zh-CN"/>
              </w:rPr>
              <w:t>Улично-дорожная сеть</w:t>
            </w:r>
          </w:p>
        </w:tc>
        <w:tc>
          <w:tcPr>
            <w:tcW w:w="1708" w:type="dxa"/>
            <w:tcMar>
              <w:bottom w:w="57" w:type="dxa"/>
            </w:tcMar>
            <w:vAlign w:val="center"/>
          </w:tcPr>
          <w:p w14:paraId="060AD069"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zh-CN"/>
              </w:rPr>
              <w:t>12.0.1</w:t>
            </w:r>
          </w:p>
        </w:tc>
      </w:tr>
      <w:tr w:rsidR="00CB693F" w:rsidRPr="00CB693F" w14:paraId="73ECD819" w14:textId="77777777" w:rsidTr="0094797D">
        <w:trPr>
          <w:trHeight w:val="284"/>
          <w:jc w:val="right"/>
        </w:trPr>
        <w:tc>
          <w:tcPr>
            <w:tcW w:w="855" w:type="dxa"/>
            <w:tcMar>
              <w:bottom w:w="57" w:type="dxa"/>
            </w:tcMar>
            <w:vAlign w:val="center"/>
          </w:tcPr>
          <w:p w14:paraId="174B0513"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40E64DF"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Благоустройство территории</w:t>
            </w:r>
          </w:p>
        </w:tc>
        <w:tc>
          <w:tcPr>
            <w:tcW w:w="1708" w:type="dxa"/>
            <w:tcMar>
              <w:bottom w:w="57" w:type="dxa"/>
            </w:tcMar>
            <w:vAlign w:val="center"/>
          </w:tcPr>
          <w:p w14:paraId="274096FB"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zh-CN"/>
              </w:rPr>
              <w:t>12.0.2</w:t>
            </w:r>
          </w:p>
        </w:tc>
      </w:tr>
      <w:tr w:rsidR="00CB693F" w:rsidRPr="00CB693F" w14:paraId="7314B2C9" w14:textId="77777777" w:rsidTr="0094797D">
        <w:trPr>
          <w:trHeight w:val="284"/>
          <w:jc w:val="right"/>
        </w:trPr>
        <w:tc>
          <w:tcPr>
            <w:tcW w:w="10206" w:type="dxa"/>
            <w:gridSpan w:val="3"/>
            <w:tcMar>
              <w:bottom w:w="57" w:type="dxa"/>
            </w:tcMar>
            <w:vAlign w:val="center"/>
          </w:tcPr>
          <w:p w14:paraId="602B2AC5"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Условно разрешенные виды использования</w:t>
            </w:r>
          </w:p>
        </w:tc>
      </w:tr>
      <w:tr w:rsidR="00CB693F" w:rsidRPr="00CB693F" w14:paraId="5C831D61" w14:textId="77777777" w:rsidTr="0094797D">
        <w:trPr>
          <w:trHeight w:val="284"/>
          <w:jc w:val="right"/>
        </w:trPr>
        <w:tc>
          <w:tcPr>
            <w:tcW w:w="855" w:type="dxa"/>
            <w:tcMar>
              <w:bottom w:w="57" w:type="dxa"/>
            </w:tcMar>
            <w:vAlign w:val="center"/>
          </w:tcPr>
          <w:p w14:paraId="44C1582F"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4860D844" w14:textId="46E25227" w:rsidR="00CB693F" w:rsidRPr="00644E1A" w:rsidRDefault="00CB693F" w:rsidP="00CB693F">
            <w:pPr>
              <w:spacing w:after="0" w:line="240" w:lineRule="auto"/>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bidi="ru-RU"/>
              </w:rPr>
              <w:t>Для индивидуального жилищного строительства</w:t>
            </w:r>
            <w:r w:rsidR="0045535A" w:rsidRPr="00644E1A">
              <w:rPr>
                <w:rFonts w:ascii="Times New Roman" w:eastAsia="Calibri" w:hAnsi="Times New Roman" w:cs="Times New Roman"/>
                <w:sz w:val="24"/>
                <w:szCs w:val="24"/>
                <w:lang w:eastAsia="en-US" w:bidi="ru-RU"/>
              </w:rPr>
              <w:t xml:space="preserve"> </w:t>
            </w:r>
            <w:r w:rsidR="0045535A" w:rsidRPr="00644E1A">
              <w:rPr>
                <w:rFonts w:ascii="Times New Roman" w:eastAsia="Calibri" w:hAnsi="Times New Roman" w:cs="Times New Roman"/>
                <w:sz w:val="24"/>
                <w:szCs w:val="24"/>
                <w:lang w:eastAsia="en-US"/>
              </w:rPr>
              <w:t>&lt;***&gt;</w:t>
            </w:r>
          </w:p>
        </w:tc>
        <w:tc>
          <w:tcPr>
            <w:tcW w:w="1708" w:type="dxa"/>
            <w:tcMar>
              <w:bottom w:w="57" w:type="dxa"/>
            </w:tcMar>
            <w:vAlign w:val="center"/>
          </w:tcPr>
          <w:p w14:paraId="465596B3" w14:textId="69225510" w:rsidR="00CB693F" w:rsidRPr="00644E1A" w:rsidRDefault="00CB693F" w:rsidP="00CB693F">
            <w:pPr>
              <w:spacing w:after="0" w:line="240" w:lineRule="auto"/>
              <w:jc w:val="center"/>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rPr>
              <w:t>2.1</w:t>
            </w:r>
          </w:p>
        </w:tc>
      </w:tr>
      <w:tr w:rsidR="00CB693F" w:rsidRPr="00CB693F" w14:paraId="606FCDDD" w14:textId="77777777" w:rsidTr="0094797D">
        <w:trPr>
          <w:trHeight w:val="284"/>
          <w:jc w:val="right"/>
        </w:trPr>
        <w:tc>
          <w:tcPr>
            <w:tcW w:w="855" w:type="dxa"/>
            <w:tcMar>
              <w:bottom w:w="57" w:type="dxa"/>
            </w:tcMar>
            <w:vAlign w:val="center"/>
          </w:tcPr>
          <w:p w14:paraId="7C1BC672"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0990650" w14:textId="77777777" w:rsidR="00CB693F" w:rsidRPr="00644E1A" w:rsidRDefault="00CB693F" w:rsidP="00CB693F">
            <w:pPr>
              <w:spacing w:after="0" w:line="240" w:lineRule="auto"/>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rPr>
              <w:t>Хранение автотранспорта &lt;*&gt;</w:t>
            </w:r>
          </w:p>
        </w:tc>
        <w:tc>
          <w:tcPr>
            <w:tcW w:w="1708" w:type="dxa"/>
            <w:tcMar>
              <w:bottom w:w="57" w:type="dxa"/>
            </w:tcMar>
            <w:vAlign w:val="center"/>
          </w:tcPr>
          <w:p w14:paraId="1994117E" w14:textId="77777777" w:rsidR="00CB693F" w:rsidRPr="00644E1A" w:rsidRDefault="00CB693F" w:rsidP="00CB693F">
            <w:pPr>
              <w:spacing w:after="0" w:line="240" w:lineRule="auto"/>
              <w:jc w:val="center"/>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rPr>
              <w:t>2.7.1</w:t>
            </w:r>
          </w:p>
        </w:tc>
      </w:tr>
      <w:tr w:rsidR="00CB693F" w:rsidRPr="00CB693F" w14:paraId="487C3AEF" w14:textId="77777777" w:rsidTr="0094797D">
        <w:trPr>
          <w:trHeight w:val="284"/>
          <w:jc w:val="right"/>
        </w:trPr>
        <w:tc>
          <w:tcPr>
            <w:tcW w:w="855" w:type="dxa"/>
            <w:tcMar>
              <w:bottom w:w="57" w:type="dxa"/>
            </w:tcMar>
            <w:vAlign w:val="center"/>
          </w:tcPr>
          <w:p w14:paraId="5F8C9EFD"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0BC44F3" w14:textId="3E869BB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Административные здания организаций, обеспечивающих предоставление коммунальных услуг &lt;*&gt;, &lt;**&gt;</w:t>
            </w:r>
          </w:p>
        </w:tc>
        <w:tc>
          <w:tcPr>
            <w:tcW w:w="1708" w:type="dxa"/>
            <w:tcMar>
              <w:bottom w:w="57" w:type="dxa"/>
            </w:tcMar>
            <w:vAlign w:val="center"/>
          </w:tcPr>
          <w:p w14:paraId="41ADED7A" w14:textId="4D10910C"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zh-CN"/>
              </w:rPr>
              <w:t>3.1.2</w:t>
            </w:r>
          </w:p>
        </w:tc>
      </w:tr>
      <w:tr w:rsidR="00CB693F" w:rsidRPr="00CB693F" w14:paraId="3E1C0B25" w14:textId="77777777" w:rsidTr="0094797D">
        <w:trPr>
          <w:trHeight w:val="284"/>
          <w:jc w:val="right"/>
        </w:trPr>
        <w:tc>
          <w:tcPr>
            <w:tcW w:w="855" w:type="dxa"/>
            <w:tcMar>
              <w:bottom w:w="57" w:type="dxa"/>
            </w:tcMar>
            <w:vAlign w:val="center"/>
          </w:tcPr>
          <w:p w14:paraId="3C396EE0"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025F6E2E"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Магазины</w:t>
            </w:r>
            <w:r w:rsidRPr="00CB693F">
              <w:rPr>
                <w:rFonts w:eastAsia="Calibri" w:cs="Times New Roman"/>
                <w:lang w:eastAsia="en-US"/>
              </w:rPr>
              <w:t xml:space="preserve"> </w:t>
            </w:r>
            <w:r w:rsidRPr="00CB693F">
              <w:rPr>
                <w:rFonts w:ascii="Times New Roman" w:eastAsia="Calibri" w:hAnsi="Times New Roman" w:cs="Times New Roman"/>
                <w:sz w:val="24"/>
                <w:szCs w:val="24"/>
                <w:lang w:eastAsia="en-US"/>
              </w:rPr>
              <w:t xml:space="preserve">&lt;*&gt;, &lt;**&gt; </w:t>
            </w:r>
          </w:p>
        </w:tc>
        <w:tc>
          <w:tcPr>
            <w:tcW w:w="1708" w:type="dxa"/>
            <w:tcMar>
              <w:bottom w:w="57" w:type="dxa"/>
            </w:tcMar>
            <w:vAlign w:val="center"/>
          </w:tcPr>
          <w:p w14:paraId="22129648"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4.4 </w:t>
            </w:r>
          </w:p>
        </w:tc>
      </w:tr>
      <w:tr w:rsidR="00CB693F" w:rsidRPr="00CB693F" w14:paraId="50699E77" w14:textId="77777777" w:rsidTr="0094797D">
        <w:trPr>
          <w:trHeight w:val="284"/>
          <w:jc w:val="right"/>
        </w:trPr>
        <w:tc>
          <w:tcPr>
            <w:tcW w:w="855" w:type="dxa"/>
            <w:tcMar>
              <w:bottom w:w="57" w:type="dxa"/>
            </w:tcMar>
            <w:vAlign w:val="center"/>
          </w:tcPr>
          <w:p w14:paraId="1B8DD958"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2BD7C09D" w14:textId="3670733F"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Общественное питание &lt;**&gt;</w:t>
            </w:r>
          </w:p>
        </w:tc>
        <w:tc>
          <w:tcPr>
            <w:tcW w:w="1708" w:type="dxa"/>
            <w:tcMar>
              <w:bottom w:w="57" w:type="dxa"/>
            </w:tcMar>
            <w:vAlign w:val="center"/>
          </w:tcPr>
          <w:p w14:paraId="0F0510FE" w14:textId="130208F6"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4.6 </w:t>
            </w:r>
          </w:p>
        </w:tc>
      </w:tr>
      <w:tr w:rsidR="00CB693F" w:rsidRPr="00CB693F" w14:paraId="58D3D0BB" w14:textId="77777777" w:rsidTr="0094797D">
        <w:trPr>
          <w:trHeight w:val="284"/>
          <w:jc w:val="right"/>
        </w:trPr>
        <w:tc>
          <w:tcPr>
            <w:tcW w:w="10206" w:type="dxa"/>
            <w:gridSpan w:val="3"/>
            <w:tcMar>
              <w:bottom w:w="57" w:type="dxa"/>
            </w:tcMar>
            <w:vAlign w:val="center"/>
          </w:tcPr>
          <w:p w14:paraId="54E463C1"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Вспомогательные виды разрешенного использования</w:t>
            </w:r>
          </w:p>
        </w:tc>
      </w:tr>
      <w:tr w:rsidR="00CB693F" w:rsidRPr="00CB693F" w14:paraId="2495D751" w14:textId="77777777" w:rsidTr="0094797D">
        <w:trPr>
          <w:trHeight w:val="284"/>
          <w:jc w:val="right"/>
        </w:trPr>
        <w:tc>
          <w:tcPr>
            <w:tcW w:w="855" w:type="dxa"/>
            <w:tcMar>
              <w:bottom w:w="57" w:type="dxa"/>
            </w:tcMar>
            <w:vAlign w:val="center"/>
          </w:tcPr>
          <w:p w14:paraId="50FB8C2B" w14:textId="77777777" w:rsidR="00CB693F" w:rsidRPr="00CB693F" w:rsidRDefault="00CB693F" w:rsidP="00AA5718">
            <w:pPr>
              <w:numPr>
                <w:ilvl w:val="0"/>
                <w:numId w:val="89"/>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D3D3F96"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Не установлены</w:t>
            </w:r>
          </w:p>
        </w:tc>
        <w:tc>
          <w:tcPr>
            <w:tcW w:w="1708" w:type="dxa"/>
            <w:tcMar>
              <w:bottom w:w="57" w:type="dxa"/>
            </w:tcMar>
            <w:vAlign w:val="center"/>
          </w:tcPr>
          <w:p w14:paraId="11BD41E6"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zh-CN"/>
              </w:rPr>
              <w:t>–</w:t>
            </w:r>
          </w:p>
        </w:tc>
      </w:tr>
      <w:tr w:rsidR="00CB693F" w:rsidRPr="00CB693F" w14:paraId="70C84D1E" w14:textId="77777777" w:rsidTr="0094797D">
        <w:trPr>
          <w:trHeight w:val="284"/>
          <w:jc w:val="right"/>
        </w:trPr>
        <w:tc>
          <w:tcPr>
            <w:tcW w:w="10206" w:type="dxa"/>
            <w:gridSpan w:val="3"/>
            <w:tcMar>
              <w:bottom w:w="57" w:type="dxa"/>
            </w:tcMar>
            <w:vAlign w:val="center"/>
          </w:tcPr>
          <w:p w14:paraId="23721233" w14:textId="77777777" w:rsidR="00CB693F" w:rsidRPr="00CB693F" w:rsidRDefault="00CB693F" w:rsidP="00CB693F">
            <w:pPr>
              <w:spacing w:after="0" w:line="256" w:lineRule="auto"/>
              <w:ind w:firstLine="454"/>
              <w:jc w:val="both"/>
              <w:rPr>
                <w:rFonts w:ascii="Times New Roman" w:eastAsia="Calibri" w:hAnsi="Times New Roman" w:cs="Times New Roman"/>
                <w:color w:val="000000"/>
                <w:sz w:val="24"/>
                <w:szCs w:val="24"/>
                <w:lang w:eastAsia="en-US"/>
              </w:rPr>
            </w:pPr>
            <w:r w:rsidRPr="00CB693F">
              <w:rPr>
                <w:rFonts w:ascii="Times New Roman" w:eastAsia="Calibri" w:hAnsi="Times New Roman" w:cs="Times New Roman"/>
                <w:color w:val="000000"/>
                <w:sz w:val="24"/>
                <w:szCs w:val="24"/>
                <w:lang w:eastAsia="en-US"/>
              </w:rPr>
              <w:t>Объекты видов разрешенного использования, отмеченных знаком &lt;*&gt;, могут размещаться только на земельных участках, примыкающих к улицам, дорогам, площадям, набережным, проездам (за исключением внутриквартальных), при отсутствии норм законодательства, запрещающих их размещение.</w:t>
            </w:r>
          </w:p>
          <w:p w14:paraId="579638B0" w14:textId="77777777" w:rsidR="00CB693F" w:rsidRDefault="00CB693F" w:rsidP="00CB693F">
            <w:pPr>
              <w:spacing w:after="0" w:line="240" w:lineRule="auto"/>
              <w:ind w:firstLine="454"/>
              <w:jc w:val="both"/>
              <w:rPr>
                <w:rFonts w:ascii="Times New Roman" w:eastAsia="Calibri" w:hAnsi="Times New Roman" w:cs="Times New Roman"/>
                <w:color w:val="000000"/>
                <w:sz w:val="24"/>
                <w:szCs w:val="24"/>
                <w:lang w:eastAsia="zh-CN"/>
              </w:rPr>
            </w:pPr>
            <w:r w:rsidRPr="00CB693F">
              <w:rPr>
                <w:rFonts w:ascii="Times New Roman" w:eastAsia="Calibri" w:hAnsi="Times New Roman" w:cs="Times New Roman"/>
                <w:color w:val="000000"/>
                <w:sz w:val="24"/>
                <w:szCs w:val="24"/>
                <w:lang w:eastAsia="zh-CN"/>
              </w:rPr>
              <w:t xml:space="preserve">Для видов разрешенного использования земельных участков, отмеченных знаком &lt;**&gt;, </w:t>
            </w:r>
            <w:proofErr w:type="spellStart"/>
            <w:r w:rsidRPr="00CB693F">
              <w:rPr>
                <w:rFonts w:ascii="Times New Roman" w:eastAsia="Calibri" w:hAnsi="Times New Roman" w:cs="Times New Roman"/>
                <w:color w:val="000000"/>
                <w:sz w:val="24"/>
                <w:szCs w:val="24"/>
                <w:lang w:eastAsia="zh-CN"/>
              </w:rPr>
              <w:t>приобъектные</w:t>
            </w:r>
            <w:proofErr w:type="spellEnd"/>
            <w:r w:rsidRPr="00CB693F">
              <w:rPr>
                <w:rFonts w:ascii="Times New Roman" w:eastAsia="Calibri" w:hAnsi="Times New Roman" w:cs="Times New Roman"/>
                <w:color w:val="000000"/>
                <w:sz w:val="24"/>
                <w:szCs w:val="24"/>
                <w:lang w:eastAsia="zh-CN"/>
              </w:rPr>
              <w:t xml:space="preserve"> стоянки автомобилей следует размещать в пределах отведенного земельного участка.</w:t>
            </w:r>
          </w:p>
          <w:p w14:paraId="6A30E4D9" w14:textId="1A7A5964" w:rsidR="0045535A" w:rsidRPr="00CB693F" w:rsidRDefault="0045535A" w:rsidP="00CB693F">
            <w:pPr>
              <w:spacing w:after="0" w:line="240" w:lineRule="auto"/>
              <w:ind w:firstLine="454"/>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 xml:space="preserve">Вид </w:t>
            </w:r>
            <w:r w:rsidRPr="00CB693F">
              <w:rPr>
                <w:rFonts w:ascii="Times New Roman" w:eastAsia="Calibri" w:hAnsi="Times New Roman" w:cs="Times New Roman"/>
                <w:color w:val="000000"/>
                <w:sz w:val="24"/>
                <w:szCs w:val="24"/>
                <w:lang w:eastAsia="en-US"/>
              </w:rPr>
              <w:t>разреш</w:t>
            </w:r>
            <w:r w:rsidR="00ED0E46">
              <w:rPr>
                <w:rFonts w:ascii="Times New Roman" w:eastAsia="Calibri" w:hAnsi="Times New Roman" w:cs="Times New Roman"/>
                <w:color w:val="000000"/>
                <w:sz w:val="24"/>
                <w:szCs w:val="24"/>
                <w:lang w:eastAsia="en-US"/>
              </w:rPr>
              <w:t>енного использования, отмеченный</w:t>
            </w:r>
            <w:r w:rsidRPr="00CB693F">
              <w:rPr>
                <w:rFonts w:ascii="Times New Roman" w:eastAsia="Calibri" w:hAnsi="Times New Roman" w:cs="Times New Roman"/>
                <w:color w:val="000000"/>
                <w:sz w:val="24"/>
                <w:szCs w:val="24"/>
                <w:lang w:eastAsia="en-US"/>
              </w:rPr>
              <w:t xml:space="preserve"> знаком &lt;*</w:t>
            </w:r>
            <w:r>
              <w:rPr>
                <w:rFonts w:ascii="Times New Roman" w:eastAsia="Calibri" w:hAnsi="Times New Roman" w:cs="Times New Roman"/>
                <w:color w:val="000000"/>
                <w:sz w:val="24"/>
                <w:szCs w:val="24"/>
                <w:lang w:eastAsia="en-US"/>
              </w:rPr>
              <w:t>**</w:t>
            </w:r>
            <w:r w:rsidRPr="00CB693F">
              <w:rPr>
                <w:rFonts w:ascii="Times New Roman" w:eastAsia="Calibri" w:hAnsi="Times New Roman" w:cs="Times New Roman"/>
                <w:color w:val="000000"/>
                <w:sz w:val="24"/>
                <w:szCs w:val="24"/>
                <w:lang w:eastAsia="en-US"/>
              </w:rPr>
              <w:t>&gt;,</w:t>
            </w:r>
            <w:r>
              <w:rPr>
                <w:rFonts w:ascii="Times New Roman" w:eastAsia="Calibri" w:hAnsi="Times New Roman" w:cs="Times New Roman"/>
                <w:color w:val="000000"/>
                <w:sz w:val="24"/>
                <w:szCs w:val="24"/>
                <w:lang w:eastAsia="en-US"/>
              </w:rPr>
              <w:t xml:space="preserve"> применяется исключительно для существующих объектов недвижимости.</w:t>
            </w:r>
          </w:p>
        </w:tc>
      </w:tr>
    </w:tbl>
    <w:p w14:paraId="4F437481" w14:textId="7BA6E202" w:rsidR="00CB693F" w:rsidRPr="00CB693F" w:rsidRDefault="00CB693F" w:rsidP="00AA5718">
      <w:pPr>
        <w:numPr>
          <w:ilvl w:val="0"/>
          <w:numId w:val="88"/>
        </w:numPr>
        <w:spacing w:after="120" w:line="240" w:lineRule="auto"/>
        <w:ind w:left="0"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Предельные размеры земельных участков, предельные параметры разрешенного строительства, реконструкции объектов капитального </w:t>
      </w:r>
      <w:bookmarkStart w:id="133" w:name="_Hlk224036005"/>
      <w:r w:rsidRPr="00CB693F">
        <w:rPr>
          <w:rFonts w:ascii="Times New Roman" w:eastAsia="Calibri" w:hAnsi="Times New Roman" w:cs="Times New Roman"/>
          <w:sz w:val="24"/>
          <w:szCs w:val="24"/>
          <w:lang w:eastAsia="en-US"/>
        </w:rPr>
        <w:t>строительства</w:t>
      </w:r>
      <w:r w:rsidR="0045535A">
        <w:rPr>
          <w:rFonts w:ascii="Times New Roman" w:eastAsia="Calibri" w:hAnsi="Times New Roman" w:cs="Times New Roman"/>
          <w:sz w:val="24"/>
          <w:szCs w:val="24"/>
          <w:lang w:eastAsia="en-US"/>
        </w:rPr>
        <w:t xml:space="preserve"> </w:t>
      </w:r>
      <w:r w:rsidRPr="00CB693F">
        <w:rPr>
          <w:rFonts w:ascii="Times New Roman" w:eastAsia="Calibri" w:hAnsi="Times New Roman" w:cs="Times New Roman"/>
          <w:sz w:val="24"/>
          <w:szCs w:val="24"/>
          <w:lang w:eastAsia="en-US"/>
        </w:rPr>
        <w:t xml:space="preserve">(с учетом положений частей 6, 7, 9, 10 статьи </w:t>
      </w:r>
      <w:r w:rsidRPr="0045535A">
        <w:rPr>
          <w:rFonts w:ascii="Times New Roman" w:eastAsia="Calibri" w:hAnsi="Times New Roman" w:cs="Times New Roman"/>
          <w:sz w:val="24"/>
          <w:szCs w:val="24"/>
          <w:lang w:eastAsia="en-US"/>
        </w:rPr>
        <w:t>41.1</w:t>
      </w:r>
      <w:r w:rsidRPr="00CB693F">
        <w:rPr>
          <w:rFonts w:ascii="Times New Roman" w:eastAsia="Calibri" w:hAnsi="Times New Roman" w:cs="Times New Roman"/>
          <w:sz w:val="24"/>
          <w:szCs w:val="24"/>
          <w:lang w:eastAsia="en-US"/>
        </w:rPr>
        <w:t xml:space="preserve"> настоящих Правил)</w:t>
      </w:r>
      <w:bookmarkEnd w:id="133"/>
      <w:r w:rsidRPr="00CB693F">
        <w:rPr>
          <w:rFonts w:ascii="Times New Roman" w:eastAsia="Calibri" w:hAnsi="Times New Roman" w:cs="Times New Roman"/>
          <w:sz w:val="24"/>
          <w:szCs w:val="24"/>
          <w:lang w:eastAsia="en-US"/>
        </w:rPr>
        <w:t>:</w:t>
      </w:r>
    </w:p>
    <w:tbl>
      <w:tblPr>
        <w:tblW w:w="102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6172"/>
        <w:gridCol w:w="1730"/>
        <w:gridCol w:w="1730"/>
      </w:tblGrid>
      <w:tr w:rsidR="00CB693F" w:rsidRPr="00CB693F" w14:paraId="0D031E48" w14:textId="77777777" w:rsidTr="0094797D">
        <w:trPr>
          <w:trHeight w:val="284"/>
          <w:tblHeader/>
          <w:jc w:val="right"/>
        </w:trPr>
        <w:tc>
          <w:tcPr>
            <w:tcW w:w="574" w:type="dxa"/>
            <w:vMerge w:val="restart"/>
            <w:tcMar>
              <w:top w:w="28" w:type="dxa"/>
              <w:left w:w="57" w:type="dxa"/>
              <w:bottom w:w="57" w:type="dxa"/>
              <w:right w:w="28" w:type="dxa"/>
            </w:tcMar>
            <w:vAlign w:val="center"/>
          </w:tcPr>
          <w:p w14:paraId="69D95566"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w:t>
            </w:r>
          </w:p>
          <w:p w14:paraId="51AE1068"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п/п</w:t>
            </w:r>
          </w:p>
        </w:tc>
        <w:tc>
          <w:tcPr>
            <w:tcW w:w="6172" w:type="dxa"/>
            <w:vMerge w:val="restart"/>
            <w:tcMar>
              <w:top w:w="28" w:type="dxa"/>
              <w:left w:w="57" w:type="dxa"/>
              <w:bottom w:w="57" w:type="dxa"/>
              <w:right w:w="28" w:type="dxa"/>
            </w:tcMar>
            <w:vAlign w:val="center"/>
          </w:tcPr>
          <w:p w14:paraId="1DB84445"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Вид разрешенного использования</w:t>
            </w:r>
          </w:p>
          <w:p w14:paraId="411FC06A"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7A2588EE"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Предельные значения</w:t>
            </w:r>
          </w:p>
        </w:tc>
      </w:tr>
      <w:tr w:rsidR="00CB693F" w:rsidRPr="00CB693F" w14:paraId="67A1459F" w14:textId="77777777" w:rsidTr="0094797D">
        <w:trPr>
          <w:trHeight w:val="284"/>
          <w:tblHeader/>
          <w:jc w:val="right"/>
        </w:trPr>
        <w:tc>
          <w:tcPr>
            <w:tcW w:w="574" w:type="dxa"/>
            <w:vMerge/>
            <w:tcMar>
              <w:top w:w="28" w:type="dxa"/>
              <w:left w:w="57" w:type="dxa"/>
              <w:bottom w:w="57" w:type="dxa"/>
              <w:right w:w="28" w:type="dxa"/>
            </w:tcMar>
            <w:vAlign w:val="center"/>
          </w:tcPr>
          <w:p w14:paraId="4BAD6189"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p>
        </w:tc>
        <w:tc>
          <w:tcPr>
            <w:tcW w:w="6172" w:type="dxa"/>
            <w:vMerge/>
            <w:tcMar>
              <w:top w:w="28" w:type="dxa"/>
              <w:left w:w="57" w:type="dxa"/>
              <w:bottom w:w="57" w:type="dxa"/>
              <w:right w:w="28" w:type="dxa"/>
            </w:tcMar>
            <w:vAlign w:val="center"/>
          </w:tcPr>
          <w:p w14:paraId="55839325"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33B0CC22"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2093F817"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Максимальные</w:t>
            </w:r>
          </w:p>
        </w:tc>
      </w:tr>
      <w:tr w:rsidR="00CB693F" w:rsidRPr="00CB693F" w14:paraId="694FFAF7" w14:textId="77777777" w:rsidTr="0094797D">
        <w:trPr>
          <w:trHeight w:val="284"/>
          <w:jc w:val="right"/>
        </w:trPr>
        <w:tc>
          <w:tcPr>
            <w:tcW w:w="574" w:type="dxa"/>
            <w:tcMar>
              <w:top w:w="28" w:type="dxa"/>
              <w:left w:w="57" w:type="dxa"/>
              <w:bottom w:w="57" w:type="dxa"/>
              <w:right w:w="28" w:type="dxa"/>
            </w:tcMar>
            <w:vAlign w:val="center"/>
          </w:tcPr>
          <w:p w14:paraId="30F8D89A" w14:textId="77777777" w:rsidR="00CB693F" w:rsidRPr="00CB693F" w:rsidRDefault="00CB693F" w:rsidP="00AA5718">
            <w:pPr>
              <w:numPr>
                <w:ilvl w:val="0"/>
                <w:numId w:val="92"/>
              </w:numPr>
              <w:spacing w:after="0" w:line="240" w:lineRule="auto"/>
              <w:jc w:val="center"/>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1E316DDA" w14:textId="2A936491" w:rsidR="00CB693F" w:rsidRPr="00CB693F" w:rsidRDefault="00AC4D77" w:rsidP="00CB693F">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45535A" w:rsidRPr="00CB693F" w14:paraId="36129BCF" w14:textId="77777777" w:rsidTr="0094797D">
        <w:trPr>
          <w:trHeight w:val="284"/>
          <w:jc w:val="right"/>
        </w:trPr>
        <w:tc>
          <w:tcPr>
            <w:tcW w:w="574" w:type="dxa"/>
            <w:tcMar>
              <w:top w:w="28" w:type="dxa"/>
              <w:left w:w="57" w:type="dxa"/>
              <w:bottom w:w="57" w:type="dxa"/>
              <w:right w:w="28" w:type="dxa"/>
            </w:tcMar>
            <w:vAlign w:val="center"/>
          </w:tcPr>
          <w:p w14:paraId="5A76A46A" w14:textId="77777777" w:rsidR="0045535A" w:rsidRPr="00CB693F" w:rsidRDefault="0045535A" w:rsidP="00AA5718">
            <w:pPr>
              <w:numPr>
                <w:ilvl w:val="0"/>
                <w:numId w:val="90"/>
              </w:numPr>
              <w:spacing w:after="0" w:line="240" w:lineRule="auto"/>
              <w:ind w:left="0" w:firstLine="227"/>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148E4CD4" w14:textId="4EB55392" w:rsidR="0045535A" w:rsidRPr="00CB693F" w:rsidRDefault="0045535A" w:rsidP="00CB693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730" w:type="dxa"/>
            <w:tcMar>
              <w:top w:w="28" w:type="dxa"/>
              <w:left w:w="57" w:type="dxa"/>
              <w:bottom w:w="57" w:type="dxa"/>
              <w:right w:w="28" w:type="dxa"/>
            </w:tcMar>
            <w:vAlign w:val="center"/>
          </w:tcPr>
          <w:p w14:paraId="32261E15" w14:textId="3BD226A0" w:rsidR="0045535A" w:rsidRPr="00644E1A" w:rsidRDefault="00644E1A" w:rsidP="00CB693F">
            <w:pPr>
              <w:spacing w:after="0" w:line="240" w:lineRule="auto"/>
              <w:jc w:val="center"/>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rPr>
              <w:t>Не подлежат установлению</w:t>
            </w:r>
          </w:p>
        </w:tc>
        <w:tc>
          <w:tcPr>
            <w:tcW w:w="1730" w:type="dxa"/>
            <w:vAlign w:val="center"/>
          </w:tcPr>
          <w:p w14:paraId="7B5CE6E3" w14:textId="6A3B4A7C" w:rsidR="0045535A" w:rsidRPr="00644E1A" w:rsidRDefault="0045535A" w:rsidP="00CB693F">
            <w:pPr>
              <w:spacing w:after="0" w:line="240" w:lineRule="auto"/>
              <w:jc w:val="center"/>
              <w:rPr>
                <w:rFonts w:ascii="Times New Roman" w:eastAsia="Calibri" w:hAnsi="Times New Roman" w:cs="Times New Roman"/>
                <w:sz w:val="24"/>
                <w:szCs w:val="24"/>
                <w:lang w:eastAsia="en-US"/>
              </w:rPr>
            </w:pPr>
            <w:r w:rsidRPr="00644E1A">
              <w:rPr>
                <w:rFonts w:ascii="Times New Roman" w:eastAsia="Calibri" w:hAnsi="Times New Roman" w:cs="Times New Roman"/>
                <w:sz w:val="24"/>
                <w:szCs w:val="24"/>
                <w:lang w:eastAsia="en-US"/>
              </w:rPr>
              <w:t>1000</w:t>
            </w:r>
          </w:p>
        </w:tc>
      </w:tr>
      <w:tr w:rsidR="0045535A" w:rsidRPr="00CB693F" w14:paraId="0AC20F20" w14:textId="77777777" w:rsidTr="0094797D">
        <w:trPr>
          <w:trHeight w:val="284"/>
          <w:jc w:val="right"/>
        </w:trPr>
        <w:tc>
          <w:tcPr>
            <w:tcW w:w="574" w:type="dxa"/>
            <w:tcMar>
              <w:top w:w="28" w:type="dxa"/>
              <w:left w:w="57" w:type="dxa"/>
              <w:bottom w:w="57" w:type="dxa"/>
              <w:right w:w="28" w:type="dxa"/>
            </w:tcMar>
            <w:vAlign w:val="center"/>
          </w:tcPr>
          <w:p w14:paraId="3C5BCD77" w14:textId="77777777" w:rsidR="0045535A" w:rsidRPr="00CB693F" w:rsidRDefault="0045535A" w:rsidP="00AA5718">
            <w:pPr>
              <w:numPr>
                <w:ilvl w:val="0"/>
                <w:numId w:val="90"/>
              </w:numPr>
              <w:spacing w:after="0" w:line="240" w:lineRule="auto"/>
              <w:ind w:left="0" w:firstLine="227"/>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28E6321D" w14:textId="77777777" w:rsidR="0045535A" w:rsidRPr="00CB693F" w:rsidRDefault="0045535A"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2.1.1 </w:t>
            </w:r>
          </w:p>
        </w:tc>
        <w:tc>
          <w:tcPr>
            <w:tcW w:w="1730" w:type="dxa"/>
            <w:tcMar>
              <w:top w:w="28" w:type="dxa"/>
              <w:left w:w="57" w:type="dxa"/>
              <w:bottom w:w="57" w:type="dxa"/>
              <w:right w:w="28" w:type="dxa"/>
            </w:tcMar>
            <w:vAlign w:val="center"/>
          </w:tcPr>
          <w:p w14:paraId="221D3AE2" w14:textId="1EBF8366" w:rsidR="0045535A" w:rsidRPr="00CB693F" w:rsidRDefault="0045535A"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2</w:t>
            </w:r>
            <w:r w:rsidRPr="00CB693F">
              <w:rPr>
                <w:rFonts w:ascii="Times New Roman" w:eastAsia="Calibri" w:hAnsi="Times New Roman" w:cs="Times New Roman"/>
                <w:sz w:val="24"/>
                <w:szCs w:val="24"/>
                <w:lang w:eastAsia="en-US"/>
              </w:rPr>
              <w:t>00</w:t>
            </w:r>
          </w:p>
        </w:tc>
        <w:tc>
          <w:tcPr>
            <w:tcW w:w="1730" w:type="dxa"/>
            <w:vAlign w:val="center"/>
          </w:tcPr>
          <w:p w14:paraId="5668BA5B" w14:textId="77777777" w:rsidR="0045535A" w:rsidRPr="00CB693F" w:rsidRDefault="0045535A"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Не подлежат установлению</w:t>
            </w:r>
          </w:p>
        </w:tc>
      </w:tr>
      <w:tr w:rsidR="00FE23DC" w:rsidRPr="00FE23DC" w14:paraId="357E5086" w14:textId="77777777" w:rsidTr="0094797D">
        <w:trPr>
          <w:trHeight w:val="284"/>
          <w:jc w:val="right"/>
        </w:trPr>
        <w:tc>
          <w:tcPr>
            <w:tcW w:w="574" w:type="dxa"/>
            <w:tcMar>
              <w:top w:w="28" w:type="dxa"/>
              <w:left w:w="57" w:type="dxa"/>
              <w:bottom w:w="57" w:type="dxa"/>
              <w:right w:w="28" w:type="dxa"/>
            </w:tcMar>
            <w:vAlign w:val="center"/>
          </w:tcPr>
          <w:p w14:paraId="51CAFED6" w14:textId="77777777" w:rsidR="0045535A" w:rsidRPr="00CB693F" w:rsidRDefault="0045535A" w:rsidP="00AA5718">
            <w:pPr>
              <w:numPr>
                <w:ilvl w:val="0"/>
                <w:numId w:val="90"/>
              </w:numPr>
              <w:spacing w:after="0" w:line="240" w:lineRule="auto"/>
              <w:ind w:left="0" w:firstLine="227"/>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739F4B21" w14:textId="77777777" w:rsidR="0045535A" w:rsidRPr="00CB693F" w:rsidRDefault="0045535A"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2.3</w:t>
            </w:r>
          </w:p>
        </w:tc>
        <w:tc>
          <w:tcPr>
            <w:tcW w:w="1730" w:type="dxa"/>
            <w:tcMar>
              <w:top w:w="28" w:type="dxa"/>
              <w:left w:w="57" w:type="dxa"/>
              <w:bottom w:w="57" w:type="dxa"/>
              <w:right w:w="28" w:type="dxa"/>
            </w:tcMar>
            <w:vAlign w:val="center"/>
          </w:tcPr>
          <w:p w14:paraId="411226B3" w14:textId="30A3DF07" w:rsidR="0045535A" w:rsidRPr="00FE23DC" w:rsidRDefault="00FE23DC" w:rsidP="00CB693F">
            <w:pPr>
              <w:spacing w:after="0" w:line="240" w:lineRule="auto"/>
              <w:jc w:val="center"/>
              <w:rPr>
                <w:rFonts w:ascii="Times New Roman" w:eastAsia="Calibri" w:hAnsi="Times New Roman" w:cs="Times New Roman"/>
                <w:sz w:val="24"/>
                <w:szCs w:val="24"/>
                <w:lang w:eastAsia="en-US"/>
              </w:rPr>
            </w:pPr>
            <w:r w:rsidRPr="00FE23DC">
              <w:rPr>
                <w:rFonts w:ascii="Times New Roman" w:eastAsia="Calibri" w:hAnsi="Times New Roman" w:cs="Times New Roman"/>
                <w:sz w:val="24"/>
                <w:szCs w:val="24"/>
                <w:lang w:eastAsia="en-US"/>
              </w:rPr>
              <w:t>1</w:t>
            </w:r>
            <w:r w:rsidR="0045535A" w:rsidRPr="00FE23DC">
              <w:rPr>
                <w:rFonts w:ascii="Times New Roman" w:eastAsia="Calibri" w:hAnsi="Times New Roman" w:cs="Times New Roman"/>
                <w:sz w:val="24"/>
                <w:szCs w:val="24"/>
                <w:lang w:eastAsia="en-US"/>
              </w:rPr>
              <w:t>00</w:t>
            </w:r>
            <w:r w:rsidR="00D57F64" w:rsidRPr="00D57F64">
              <w:rPr>
                <w:rFonts w:ascii="Times New Roman" w:eastAsia="Calibri" w:hAnsi="Times New Roman" w:cs="Times New Roman"/>
                <w:sz w:val="24"/>
                <w:szCs w:val="24"/>
                <w:lang w:eastAsia="en-US"/>
              </w:rPr>
              <w:t>&lt;*</w:t>
            </w:r>
            <w:r w:rsidR="0048641E">
              <w:rPr>
                <w:rFonts w:ascii="Times New Roman" w:eastAsia="Calibri" w:hAnsi="Times New Roman" w:cs="Times New Roman"/>
                <w:sz w:val="24"/>
                <w:szCs w:val="24"/>
                <w:lang w:eastAsia="en-US"/>
              </w:rPr>
              <w:t>**</w:t>
            </w:r>
            <w:r w:rsidR="00D57F64" w:rsidRPr="00D57F64">
              <w:rPr>
                <w:rFonts w:ascii="Times New Roman" w:eastAsia="Calibri" w:hAnsi="Times New Roman" w:cs="Times New Roman"/>
                <w:sz w:val="24"/>
                <w:szCs w:val="24"/>
                <w:lang w:eastAsia="en-US"/>
              </w:rPr>
              <w:t>&gt;</w:t>
            </w:r>
          </w:p>
        </w:tc>
        <w:tc>
          <w:tcPr>
            <w:tcW w:w="1730" w:type="dxa"/>
            <w:vAlign w:val="center"/>
          </w:tcPr>
          <w:p w14:paraId="706388A7" w14:textId="19AFCE30" w:rsidR="0045535A" w:rsidRPr="00FE23DC" w:rsidRDefault="00FE23DC" w:rsidP="00CB693F">
            <w:pPr>
              <w:spacing w:after="0" w:line="240" w:lineRule="auto"/>
              <w:jc w:val="center"/>
              <w:rPr>
                <w:rFonts w:ascii="Times New Roman" w:eastAsia="Calibri" w:hAnsi="Times New Roman" w:cs="Times New Roman"/>
                <w:sz w:val="24"/>
                <w:szCs w:val="24"/>
                <w:lang w:eastAsia="en-US"/>
              </w:rPr>
            </w:pPr>
            <w:r w:rsidRPr="00FE23DC">
              <w:rPr>
                <w:rFonts w:ascii="Times New Roman" w:eastAsia="Calibri" w:hAnsi="Times New Roman" w:cs="Times New Roman"/>
                <w:sz w:val="24"/>
                <w:szCs w:val="24"/>
                <w:lang w:eastAsia="en-US"/>
              </w:rPr>
              <w:t>400</w:t>
            </w:r>
            <w:r w:rsidR="00D57F64" w:rsidRPr="00D57F64">
              <w:rPr>
                <w:rFonts w:ascii="Times New Roman" w:eastAsia="Calibri" w:hAnsi="Times New Roman" w:cs="Times New Roman"/>
                <w:sz w:val="24"/>
                <w:szCs w:val="24"/>
                <w:lang w:eastAsia="en-US"/>
              </w:rPr>
              <w:t>&lt;*</w:t>
            </w:r>
            <w:r w:rsidR="0048641E">
              <w:rPr>
                <w:rFonts w:ascii="Times New Roman" w:eastAsia="Calibri" w:hAnsi="Times New Roman" w:cs="Times New Roman"/>
                <w:sz w:val="24"/>
                <w:szCs w:val="24"/>
                <w:lang w:eastAsia="en-US"/>
              </w:rPr>
              <w:t>**</w:t>
            </w:r>
            <w:r w:rsidR="00D57F64" w:rsidRPr="00D57F64">
              <w:rPr>
                <w:rFonts w:ascii="Times New Roman" w:eastAsia="Calibri" w:hAnsi="Times New Roman" w:cs="Times New Roman"/>
                <w:sz w:val="24"/>
                <w:szCs w:val="24"/>
                <w:lang w:eastAsia="en-US"/>
              </w:rPr>
              <w:t>&gt;</w:t>
            </w:r>
          </w:p>
        </w:tc>
      </w:tr>
      <w:tr w:rsidR="00CB693F" w:rsidRPr="00CB693F" w14:paraId="3AE03315" w14:textId="77777777" w:rsidTr="0094797D">
        <w:trPr>
          <w:trHeight w:val="284"/>
          <w:jc w:val="right"/>
        </w:trPr>
        <w:tc>
          <w:tcPr>
            <w:tcW w:w="574" w:type="dxa"/>
            <w:tcMar>
              <w:top w:w="28" w:type="dxa"/>
              <w:left w:w="57" w:type="dxa"/>
              <w:bottom w:w="57" w:type="dxa"/>
              <w:right w:w="28" w:type="dxa"/>
            </w:tcMar>
            <w:vAlign w:val="center"/>
          </w:tcPr>
          <w:p w14:paraId="49E40736" w14:textId="77777777" w:rsidR="00CB693F" w:rsidRPr="00CB693F" w:rsidRDefault="00CB693F" w:rsidP="00AA5718">
            <w:pPr>
              <w:numPr>
                <w:ilvl w:val="0"/>
                <w:numId w:val="90"/>
              </w:numPr>
              <w:spacing w:after="0" w:line="240" w:lineRule="auto"/>
              <w:ind w:left="0" w:firstLine="227"/>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4BF576FC" w14:textId="720D4E71" w:rsidR="00CB693F" w:rsidRPr="00FE23DC" w:rsidRDefault="00CB693F" w:rsidP="00FE23DC">
            <w:pPr>
              <w:spacing w:after="0" w:line="240" w:lineRule="auto"/>
              <w:rPr>
                <w:rFonts w:ascii="Times New Roman" w:eastAsia="Calibri" w:hAnsi="Times New Roman" w:cs="Times New Roman"/>
                <w:sz w:val="24"/>
                <w:szCs w:val="24"/>
                <w:lang w:eastAsia="en-US"/>
              </w:rPr>
            </w:pPr>
            <w:r w:rsidRPr="00FE23DC">
              <w:rPr>
                <w:rFonts w:ascii="Times New Roman" w:eastAsia="Calibri" w:hAnsi="Times New Roman" w:cs="Times New Roman"/>
                <w:sz w:val="24"/>
                <w:szCs w:val="24"/>
                <w:lang w:eastAsia="en-US"/>
              </w:rPr>
              <w:t>2.7.1, 3.1.2, 3.2.3, 3.3, 4.4, 4.6</w:t>
            </w:r>
          </w:p>
        </w:tc>
        <w:tc>
          <w:tcPr>
            <w:tcW w:w="1730" w:type="dxa"/>
            <w:tcMar>
              <w:top w:w="28" w:type="dxa"/>
              <w:left w:w="57" w:type="dxa"/>
              <w:bottom w:w="57" w:type="dxa"/>
              <w:right w:w="28" w:type="dxa"/>
            </w:tcMar>
            <w:vAlign w:val="center"/>
          </w:tcPr>
          <w:p w14:paraId="22E28F9E"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600</w:t>
            </w:r>
          </w:p>
        </w:tc>
        <w:tc>
          <w:tcPr>
            <w:tcW w:w="1730" w:type="dxa"/>
            <w:vAlign w:val="center"/>
          </w:tcPr>
          <w:p w14:paraId="68AC73B7"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2500</w:t>
            </w:r>
          </w:p>
        </w:tc>
      </w:tr>
      <w:tr w:rsidR="00CB693F" w:rsidRPr="00CB693F" w14:paraId="66832E9D" w14:textId="77777777" w:rsidTr="0094797D">
        <w:trPr>
          <w:trHeight w:val="284"/>
          <w:jc w:val="right"/>
        </w:trPr>
        <w:tc>
          <w:tcPr>
            <w:tcW w:w="574" w:type="dxa"/>
            <w:tcMar>
              <w:top w:w="28" w:type="dxa"/>
              <w:left w:w="57" w:type="dxa"/>
              <w:bottom w:w="57" w:type="dxa"/>
              <w:right w:w="28" w:type="dxa"/>
            </w:tcMar>
            <w:vAlign w:val="center"/>
          </w:tcPr>
          <w:p w14:paraId="46149348" w14:textId="77777777" w:rsidR="00CB693F" w:rsidRPr="00CB693F" w:rsidRDefault="00CB693F" w:rsidP="00AA5718">
            <w:pPr>
              <w:numPr>
                <w:ilvl w:val="0"/>
                <w:numId w:val="90"/>
              </w:numPr>
              <w:spacing w:after="0" w:line="240" w:lineRule="auto"/>
              <w:ind w:left="0" w:firstLine="227"/>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1E630527" w14:textId="2E68248B" w:rsidR="00CB693F" w:rsidRPr="00FE23DC" w:rsidRDefault="00CB693F" w:rsidP="00CB693F">
            <w:pPr>
              <w:spacing w:after="0" w:line="240" w:lineRule="auto"/>
              <w:rPr>
                <w:rFonts w:ascii="Times New Roman" w:eastAsia="Calibri" w:hAnsi="Times New Roman" w:cs="Times New Roman"/>
                <w:sz w:val="24"/>
                <w:szCs w:val="24"/>
                <w:lang w:eastAsia="en-US"/>
              </w:rPr>
            </w:pPr>
            <w:r w:rsidRPr="00FE23DC">
              <w:rPr>
                <w:rFonts w:ascii="Times New Roman" w:eastAsia="Calibri" w:hAnsi="Times New Roman" w:cs="Times New Roman"/>
                <w:sz w:val="24"/>
                <w:szCs w:val="24"/>
                <w:lang w:eastAsia="en-US"/>
              </w:rPr>
              <w:t xml:space="preserve">3.1.1, </w:t>
            </w:r>
            <w:r w:rsidR="0045535A" w:rsidRPr="00FE23DC">
              <w:rPr>
                <w:rFonts w:ascii="Times New Roman" w:eastAsia="Calibri" w:hAnsi="Times New Roman" w:cs="Times New Roman"/>
                <w:sz w:val="24"/>
                <w:szCs w:val="24"/>
                <w:lang w:eastAsia="en-US"/>
              </w:rPr>
              <w:t xml:space="preserve">3.4.1, 3.5.1, </w:t>
            </w:r>
            <w:r w:rsidRPr="00FE23DC">
              <w:rPr>
                <w:rFonts w:ascii="Times New Roman" w:eastAsia="Calibri" w:hAnsi="Times New Roman" w:cs="Times New Roman"/>
                <w:sz w:val="24"/>
                <w:szCs w:val="24"/>
                <w:lang w:eastAsia="en-US"/>
              </w:rPr>
              <w:t>5.1.3, 8.3, 12.0.2</w:t>
            </w:r>
          </w:p>
        </w:tc>
        <w:tc>
          <w:tcPr>
            <w:tcW w:w="3460" w:type="dxa"/>
            <w:gridSpan w:val="2"/>
            <w:tcMar>
              <w:top w:w="28" w:type="dxa"/>
              <w:left w:w="57" w:type="dxa"/>
              <w:bottom w:w="57" w:type="dxa"/>
              <w:right w:w="28" w:type="dxa"/>
            </w:tcMar>
            <w:vAlign w:val="center"/>
          </w:tcPr>
          <w:p w14:paraId="57C97465"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Не подлежат установлению</w:t>
            </w:r>
          </w:p>
        </w:tc>
      </w:tr>
      <w:tr w:rsidR="00CB693F" w:rsidRPr="00CB693F" w14:paraId="644A0460" w14:textId="77777777" w:rsidTr="0094797D">
        <w:trPr>
          <w:trHeight w:val="284"/>
          <w:jc w:val="right"/>
        </w:trPr>
        <w:tc>
          <w:tcPr>
            <w:tcW w:w="574" w:type="dxa"/>
            <w:tcMar>
              <w:top w:w="28" w:type="dxa"/>
              <w:left w:w="57" w:type="dxa"/>
              <w:bottom w:w="57" w:type="dxa"/>
              <w:right w:w="28" w:type="dxa"/>
            </w:tcMar>
            <w:vAlign w:val="center"/>
          </w:tcPr>
          <w:p w14:paraId="51A03AC4" w14:textId="77777777" w:rsidR="00CB693F" w:rsidRPr="00CB693F" w:rsidRDefault="00CB693F" w:rsidP="00AA5718">
            <w:pPr>
              <w:numPr>
                <w:ilvl w:val="0"/>
                <w:numId w:val="92"/>
              </w:numPr>
              <w:spacing w:after="0" w:line="240" w:lineRule="auto"/>
              <w:jc w:val="center"/>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0AFB431A"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CB693F" w:rsidRPr="008B3F28" w14:paraId="653ECE1B" w14:textId="77777777" w:rsidTr="0094797D">
        <w:trPr>
          <w:trHeight w:val="284"/>
          <w:jc w:val="right"/>
        </w:trPr>
        <w:tc>
          <w:tcPr>
            <w:tcW w:w="574" w:type="dxa"/>
            <w:tcMar>
              <w:top w:w="28" w:type="dxa"/>
              <w:left w:w="57" w:type="dxa"/>
              <w:bottom w:w="57" w:type="dxa"/>
              <w:right w:w="28" w:type="dxa"/>
            </w:tcMar>
            <w:vAlign w:val="center"/>
          </w:tcPr>
          <w:p w14:paraId="0696BF1B" w14:textId="77777777" w:rsidR="00CB693F" w:rsidRPr="00CF31A7" w:rsidRDefault="00CB693F" w:rsidP="00CB693F">
            <w:pPr>
              <w:spacing w:after="0" w:line="240" w:lineRule="auto"/>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2.1</w:t>
            </w:r>
          </w:p>
        </w:tc>
        <w:tc>
          <w:tcPr>
            <w:tcW w:w="6172" w:type="dxa"/>
            <w:tcMar>
              <w:top w:w="28" w:type="dxa"/>
              <w:left w:w="57" w:type="dxa"/>
              <w:bottom w:w="57" w:type="dxa"/>
              <w:right w:w="28" w:type="dxa"/>
            </w:tcMar>
            <w:vAlign w:val="center"/>
          </w:tcPr>
          <w:p w14:paraId="602E1552" w14:textId="73D768AB" w:rsidR="00CB693F" w:rsidRPr="00CF31A7" w:rsidRDefault="0045535A" w:rsidP="00CB693F">
            <w:pPr>
              <w:spacing w:after="0" w:line="240" w:lineRule="auto"/>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 xml:space="preserve">2.1, </w:t>
            </w:r>
            <w:r w:rsidR="00CB693F" w:rsidRPr="00CF31A7">
              <w:rPr>
                <w:rFonts w:ascii="Times New Roman" w:eastAsia="Calibri" w:hAnsi="Times New Roman" w:cs="Times New Roman"/>
                <w:sz w:val="24"/>
                <w:szCs w:val="24"/>
                <w:lang w:eastAsia="en-US"/>
              </w:rPr>
              <w:t xml:space="preserve">2.1.1 </w:t>
            </w:r>
          </w:p>
        </w:tc>
        <w:tc>
          <w:tcPr>
            <w:tcW w:w="3460" w:type="dxa"/>
            <w:gridSpan w:val="2"/>
            <w:tcMar>
              <w:top w:w="28" w:type="dxa"/>
              <w:left w:w="57" w:type="dxa"/>
              <w:bottom w:w="57" w:type="dxa"/>
              <w:right w:w="28" w:type="dxa"/>
            </w:tcMar>
            <w:vAlign w:val="center"/>
          </w:tcPr>
          <w:p w14:paraId="62F4D290" w14:textId="415556CD" w:rsidR="00CB693F" w:rsidRPr="00CF31A7" w:rsidRDefault="00CB693F" w:rsidP="00C1181A">
            <w:pPr>
              <w:spacing w:after="0" w:line="240" w:lineRule="auto"/>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3</w:t>
            </w:r>
            <w:r w:rsidR="00CF329C">
              <w:rPr>
                <w:rFonts w:ascii="Times New Roman" w:eastAsia="Calibri" w:hAnsi="Times New Roman" w:cs="Times New Roman"/>
                <w:sz w:val="24"/>
                <w:szCs w:val="24"/>
                <w:lang w:eastAsia="en-US"/>
              </w:rPr>
              <w:t>-5</w:t>
            </w:r>
            <w:r w:rsidR="00C1181A" w:rsidRPr="00CF31A7">
              <w:rPr>
                <w:rFonts w:ascii="Times New Roman" w:eastAsia="Calibri" w:hAnsi="Times New Roman" w:cs="Times New Roman"/>
                <w:sz w:val="24"/>
                <w:szCs w:val="24"/>
                <w:lang w:eastAsia="en-US"/>
              </w:rPr>
              <w:t xml:space="preserve"> &lt;*&gt;</w:t>
            </w:r>
          </w:p>
        </w:tc>
      </w:tr>
      <w:tr w:rsidR="008B3F28" w:rsidRPr="00CB693F" w14:paraId="34A2F71F" w14:textId="77777777" w:rsidTr="0094797D">
        <w:trPr>
          <w:trHeight w:val="284"/>
          <w:jc w:val="right"/>
        </w:trPr>
        <w:tc>
          <w:tcPr>
            <w:tcW w:w="574" w:type="dxa"/>
            <w:tcMar>
              <w:top w:w="28" w:type="dxa"/>
              <w:left w:w="57" w:type="dxa"/>
              <w:bottom w:w="57" w:type="dxa"/>
              <w:right w:w="28" w:type="dxa"/>
            </w:tcMar>
            <w:vAlign w:val="center"/>
          </w:tcPr>
          <w:p w14:paraId="2486CBFB" w14:textId="330CA993" w:rsidR="008B3F28" w:rsidRPr="00CF31A7" w:rsidRDefault="008B3F28" w:rsidP="00CB693F">
            <w:pPr>
              <w:spacing w:after="0" w:line="240" w:lineRule="auto"/>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2.2</w:t>
            </w:r>
          </w:p>
        </w:tc>
        <w:tc>
          <w:tcPr>
            <w:tcW w:w="6172" w:type="dxa"/>
            <w:tcMar>
              <w:top w:w="28" w:type="dxa"/>
              <w:left w:w="57" w:type="dxa"/>
              <w:bottom w:w="57" w:type="dxa"/>
              <w:right w:w="28" w:type="dxa"/>
            </w:tcMar>
            <w:vAlign w:val="center"/>
          </w:tcPr>
          <w:p w14:paraId="624C1DAB" w14:textId="3075B293" w:rsidR="008B3F28" w:rsidRPr="00CF31A7" w:rsidRDefault="008B3F28" w:rsidP="0095777E">
            <w:pPr>
              <w:spacing w:after="0" w:line="240" w:lineRule="auto"/>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2.7.1, 3.1.2, 3.2.3, 3.3</w:t>
            </w:r>
            <w:r w:rsidR="00BC5742" w:rsidRPr="00CF31A7">
              <w:rPr>
                <w:rFonts w:ascii="Times New Roman" w:eastAsia="Calibri" w:hAnsi="Times New Roman" w:cs="Times New Roman"/>
                <w:sz w:val="24"/>
                <w:szCs w:val="24"/>
                <w:lang w:eastAsia="en-US"/>
              </w:rPr>
              <w:t>, 3.4.1</w:t>
            </w:r>
            <w:r w:rsidRPr="00CF31A7">
              <w:rPr>
                <w:rFonts w:ascii="Times New Roman" w:eastAsia="Calibri" w:hAnsi="Times New Roman" w:cs="Times New Roman"/>
                <w:sz w:val="24"/>
                <w:szCs w:val="24"/>
                <w:lang w:eastAsia="en-US"/>
              </w:rPr>
              <w:t>, 4.4, 4.6</w:t>
            </w:r>
            <w:r w:rsidR="00FD698A">
              <w:rPr>
                <w:rFonts w:ascii="Times New Roman" w:eastAsia="Calibri" w:hAnsi="Times New Roman" w:cs="Times New Roman"/>
                <w:sz w:val="24"/>
                <w:szCs w:val="24"/>
                <w:lang w:eastAsia="en-US"/>
              </w:rPr>
              <w:t>, 8.3</w:t>
            </w:r>
          </w:p>
        </w:tc>
        <w:tc>
          <w:tcPr>
            <w:tcW w:w="3460" w:type="dxa"/>
            <w:gridSpan w:val="2"/>
            <w:tcMar>
              <w:top w:w="28" w:type="dxa"/>
              <w:left w:w="57" w:type="dxa"/>
              <w:bottom w:w="57" w:type="dxa"/>
              <w:right w:w="28" w:type="dxa"/>
            </w:tcMar>
            <w:vAlign w:val="center"/>
          </w:tcPr>
          <w:p w14:paraId="1D1B1FE3" w14:textId="24ADAE1D" w:rsidR="008B3F28" w:rsidRPr="00CF31A7" w:rsidRDefault="008B3F28" w:rsidP="00C1181A">
            <w:pPr>
              <w:spacing w:after="0" w:line="240" w:lineRule="auto"/>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3</w:t>
            </w:r>
          </w:p>
        </w:tc>
      </w:tr>
      <w:tr w:rsidR="00CB693F" w:rsidRPr="00CB693F" w14:paraId="5B16D6A7" w14:textId="77777777" w:rsidTr="0094797D">
        <w:trPr>
          <w:trHeight w:val="284"/>
          <w:jc w:val="right"/>
        </w:trPr>
        <w:tc>
          <w:tcPr>
            <w:tcW w:w="574" w:type="dxa"/>
            <w:tcMar>
              <w:top w:w="28" w:type="dxa"/>
              <w:left w:w="57" w:type="dxa"/>
              <w:bottom w:w="57" w:type="dxa"/>
              <w:right w:w="28" w:type="dxa"/>
            </w:tcMar>
            <w:vAlign w:val="center"/>
          </w:tcPr>
          <w:p w14:paraId="3575BBF3" w14:textId="291CC75A" w:rsidR="00CB693F" w:rsidRPr="00CF31A7" w:rsidRDefault="00CB693F" w:rsidP="00CB693F">
            <w:pPr>
              <w:spacing w:after="0" w:line="240" w:lineRule="auto"/>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2.</w:t>
            </w:r>
            <w:r w:rsidR="008B3F28" w:rsidRPr="00CF31A7">
              <w:rPr>
                <w:rFonts w:ascii="Times New Roman" w:eastAsia="Calibri" w:hAnsi="Times New Roman" w:cs="Times New Roman"/>
                <w:sz w:val="24"/>
                <w:szCs w:val="24"/>
                <w:lang w:eastAsia="en-US"/>
              </w:rPr>
              <w:t>3</w:t>
            </w:r>
          </w:p>
        </w:tc>
        <w:tc>
          <w:tcPr>
            <w:tcW w:w="6172" w:type="dxa"/>
            <w:tcMar>
              <w:top w:w="28" w:type="dxa"/>
              <w:left w:w="57" w:type="dxa"/>
              <w:bottom w:w="57" w:type="dxa"/>
              <w:right w:w="28" w:type="dxa"/>
            </w:tcMar>
            <w:vAlign w:val="center"/>
          </w:tcPr>
          <w:p w14:paraId="00B82077" w14:textId="77777777" w:rsidR="00CB693F" w:rsidRPr="00CF31A7" w:rsidRDefault="00CB693F" w:rsidP="00CB693F">
            <w:pPr>
              <w:spacing w:after="0" w:line="240" w:lineRule="auto"/>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2.3</w:t>
            </w:r>
          </w:p>
        </w:tc>
        <w:tc>
          <w:tcPr>
            <w:tcW w:w="3460" w:type="dxa"/>
            <w:gridSpan w:val="2"/>
            <w:tcMar>
              <w:top w:w="28" w:type="dxa"/>
              <w:left w:w="57" w:type="dxa"/>
              <w:bottom w:w="57" w:type="dxa"/>
              <w:right w:w="28" w:type="dxa"/>
            </w:tcMar>
            <w:vAlign w:val="center"/>
          </w:tcPr>
          <w:p w14:paraId="32C217C6" w14:textId="6EAEB6F1" w:rsidR="00CB693F" w:rsidRPr="00CF31A7" w:rsidRDefault="008B3F28" w:rsidP="00CB693F">
            <w:pPr>
              <w:spacing w:after="0" w:line="240" w:lineRule="auto"/>
              <w:ind w:left="360"/>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 xml:space="preserve">0-5 </w:t>
            </w:r>
            <w:r w:rsidR="00C1181A" w:rsidRPr="00CF31A7">
              <w:rPr>
                <w:rFonts w:ascii="Times New Roman" w:eastAsia="Calibri" w:hAnsi="Times New Roman" w:cs="Times New Roman"/>
                <w:sz w:val="24"/>
                <w:szCs w:val="24"/>
                <w:lang w:eastAsia="en-US"/>
              </w:rPr>
              <w:t>&lt;*&gt;</w:t>
            </w:r>
            <w:r w:rsidR="001451A6" w:rsidRPr="00CF31A7">
              <w:rPr>
                <w:rFonts w:ascii="Times New Roman" w:eastAsia="Calibri" w:hAnsi="Times New Roman" w:cs="Times New Roman"/>
                <w:sz w:val="24"/>
                <w:szCs w:val="24"/>
                <w:lang w:eastAsia="en-US"/>
              </w:rPr>
              <w:t xml:space="preserve"> </w:t>
            </w:r>
            <w:r w:rsidR="00CB693F" w:rsidRPr="00CF31A7">
              <w:rPr>
                <w:rFonts w:ascii="Times New Roman" w:eastAsia="Calibri" w:hAnsi="Times New Roman" w:cs="Times New Roman"/>
                <w:sz w:val="24"/>
                <w:szCs w:val="24"/>
                <w:lang w:val="en-US" w:eastAsia="en-US"/>
              </w:rPr>
              <w:t>&lt;</w:t>
            </w:r>
            <w:r w:rsidR="00CB693F" w:rsidRPr="00CF31A7">
              <w:rPr>
                <w:rFonts w:ascii="Times New Roman" w:eastAsia="Calibri" w:hAnsi="Times New Roman" w:cs="Times New Roman"/>
                <w:sz w:val="24"/>
                <w:szCs w:val="24"/>
                <w:lang w:eastAsia="en-US"/>
              </w:rPr>
              <w:t>*</w:t>
            </w:r>
            <w:r w:rsidR="00C1181A" w:rsidRPr="00CF31A7">
              <w:rPr>
                <w:rFonts w:ascii="Times New Roman" w:eastAsia="Calibri" w:hAnsi="Times New Roman" w:cs="Times New Roman"/>
                <w:sz w:val="24"/>
                <w:szCs w:val="24"/>
                <w:lang w:eastAsia="en-US"/>
              </w:rPr>
              <w:t>*</w:t>
            </w:r>
            <w:r w:rsidR="00CB693F" w:rsidRPr="00CF31A7">
              <w:rPr>
                <w:rFonts w:ascii="Times New Roman" w:eastAsia="Calibri" w:hAnsi="Times New Roman" w:cs="Times New Roman"/>
                <w:sz w:val="24"/>
                <w:szCs w:val="24"/>
                <w:lang w:val="en-US" w:eastAsia="en-US"/>
              </w:rPr>
              <w:t>&gt;</w:t>
            </w:r>
          </w:p>
        </w:tc>
      </w:tr>
      <w:tr w:rsidR="00CB693F" w:rsidRPr="00CB693F" w14:paraId="1824CBCA" w14:textId="77777777" w:rsidTr="0094797D">
        <w:trPr>
          <w:trHeight w:val="284"/>
          <w:jc w:val="right"/>
        </w:trPr>
        <w:tc>
          <w:tcPr>
            <w:tcW w:w="574" w:type="dxa"/>
            <w:tcMar>
              <w:top w:w="28" w:type="dxa"/>
              <w:left w:w="57" w:type="dxa"/>
              <w:bottom w:w="57" w:type="dxa"/>
              <w:right w:w="28" w:type="dxa"/>
            </w:tcMar>
            <w:vAlign w:val="center"/>
          </w:tcPr>
          <w:p w14:paraId="1635B434" w14:textId="59D1EF45" w:rsidR="00CB693F" w:rsidRPr="00CF31A7" w:rsidRDefault="00CB693F" w:rsidP="00CB693F">
            <w:pPr>
              <w:spacing w:after="0" w:line="240" w:lineRule="auto"/>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2.</w:t>
            </w:r>
            <w:r w:rsidR="008B3F28" w:rsidRPr="00CF31A7">
              <w:rPr>
                <w:rFonts w:ascii="Times New Roman" w:eastAsia="Calibri" w:hAnsi="Times New Roman" w:cs="Times New Roman"/>
                <w:sz w:val="24"/>
                <w:szCs w:val="24"/>
                <w:lang w:eastAsia="en-US"/>
              </w:rPr>
              <w:t>4</w:t>
            </w:r>
          </w:p>
        </w:tc>
        <w:tc>
          <w:tcPr>
            <w:tcW w:w="6172" w:type="dxa"/>
            <w:tcMar>
              <w:top w:w="28" w:type="dxa"/>
              <w:left w:w="57" w:type="dxa"/>
              <w:bottom w:w="57" w:type="dxa"/>
              <w:right w:w="28" w:type="dxa"/>
            </w:tcMar>
            <w:vAlign w:val="center"/>
          </w:tcPr>
          <w:p w14:paraId="254EDD7F" w14:textId="6857B1C7" w:rsidR="00CB693F" w:rsidRPr="00CF31A7" w:rsidRDefault="00CB693F" w:rsidP="00CB693F">
            <w:pPr>
              <w:spacing w:after="0" w:line="240" w:lineRule="auto"/>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3.1.1</w:t>
            </w:r>
            <w:r w:rsidR="00FD698A">
              <w:rPr>
                <w:rFonts w:ascii="Times New Roman" w:eastAsia="Calibri" w:hAnsi="Times New Roman" w:cs="Times New Roman"/>
                <w:sz w:val="24"/>
                <w:szCs w:val="24"/>
                <w:lang w:eastAsia="en-US"/>
              </w:rPr>
              <w:t>, 3.5.1</w:t>
            </w:r>
          </w:p>
        </w:tc>
        <w:tc>
          <w:tcPr>
            <w:tcW w:w="3460" w:type="dxa"/>
            <w:gridSpan w:val="2"/>
            <w:tcMar>
              <w:top w:w="28" w:type="dxa"/>
              <w:left w:w="57" w:type="dxa"/>
              <w:bottom w:w="57" w:type="dxa"/>
              <w:right w:w="28" w:type="dxa"/>
            </w:tcMar>
            <w:vAlign w:val="center"/>
          </w:tcPr>
          <w:p w14:paraId="5D942A3A" w14:textId="77777777" w:rsidR="00CB693F" w:rsidRPr="00CF31A7" w:rsidRDefault="00CB693F" w:rsidP="00CB693F">
            <w:pPr>
              <w:spacing w:after="0" w:line="240" w:lineRule="auto"/>
              <w:jc w:val="center"/>
              <w:rPr>
                <w:rFonts w:ascii="Times New Roman" w:eastAsia="Calibri" w:hAnsi="Times New Roman" w:cs="Times New Roman"/>
                <w:sz w:val="24"/>
                <w:szCs w:val="24"/>
                <w:lang w:eastAsia="en-US"/>
              </w:rPr>
            </w:pPr>
            <w:r w:rsidRPr="00CF31A7">
              <w:rPr>
                <w:rFonts w:ascii="Times New Roman" w:eastAsia="Calibri" w:hAnsi="Times New Roman" w:cs="Times New Roman"/>
                <w:sz w:val="24"/>
                <w:szCs w:val="24"/>
                <w:lang w:eastAsia="en-US"/>
              </w:rPr>
              <w:t>Не подлежат установлению</w:t>
            </w:r>
          </w:p>
        </w:tc>
      </w:tr>
      <w:tr w:rsidR="00CB693F" w:rsidRPr="00CB693F" w14:paraId="2D8D911C" w14:textId="77777777" w:rsidTr="0094797D">
        <w:trPr>
          <w:trHeight w:val="284"/>
          <w:jc w:val="right"/>
        </w:trPr>
        <w:tc>
          <w:tcPr>
            <w:tcW w:w="574" w:type="dxa"/>
            <w:tcMar>
              <w:top w:w="28" w:type="dxa"/>
              <w:left w:w="57" w:type="dxa"/>
              <w:bottom w:w="57" w:type="dxa"/>
              <w:right w:w="28" w:type="dxa"/>
            </w:tcMar>
            <w:vAlign w:val="center"/>
          </w:tcPr>
          <w:p w14:paraId="56AABA41"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6EB84074"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CB693F" w:rsidRPr="00CB693F" w14:paraId="47048293" w14:textId="77777777" w:rsidTr="0094797D">
        <w:trPr>
          <w:trHeight w:val="284"/>
          <w:jc w:val="right"/>
        </w:trPr>
        <w:tc>
          <w:tcPr>
            <w:tcW w:w="574" w:type="dxa"/>
            <w:tcMar>
              <w:top w:w="28" w:type="dxa"/>
              <w:left w:w="57" w:type="dxa"/>
              <w:bottom w:w="57" w:type="dxa"/>
              <w:right w:w="28" w:type="dxa"/>
            </w:tcMar>
            <w:vAlign w:val="center"/>
          </w:tcPr>
          <w:p w14:paraId="2B04B976" w14:textId="77777777" w:rsidR="00CB693F" w:rsidRPr="00CB693F" w:rsidRDefault="00CB693F" w:rsidP="00AA5718">
            <w:pPr>
              <w:numPr>
                <w:ilvl w:val="0"/>
                <w:numId w:val="91"/>
              </w:numPr>
              <w:spacing w:after="0" w:line="240" w:lineRule="auto"/>
              <w:ind w:left="0" w:firstLine="0"/>
              <w:contextualSpacing/>
              <w:jc w:val="center"/>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6F4BB8FC"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CB693F">
              <w:rPr>
                <w:rFonts w:ascii="Times New Roman" w:eastAsia="Calibri" w:hAnsi="Times New Roman" w:cs="Times New Roman"/>
                <w:sz w:val="24"/>
                <w:szCs w:val="24"/>
                <w:lang w:eastAsia="en-US"/>
              </w:rPr>
              <w:t>эт</w:t>
            </w:r>
            <w:proofErr w:type="spellEnd"/>
            <w:r w:rsidRPr="00CB693F">
              <w:rPr>
                <w:rFonts w:ascii="Times New Roman" w:eastAsia="Calibri" w:hAnsi="Times New Roman" w:cs="Times New Roman"/>
                <w:sz w:val="24"/>
                <w:szCs w:val="24"/>
                <w:lang w:eastAsia="en-US"/>
              </w:rPr>
              <w:t>.</w:t>
            </w:r>
          </w:p>
        </w:tc>
      </w:tr>
      <w:tr w:rsidR="0045535A" w:rsidRPr="00CB693F" w14:paraId="67EB44BF" w14:textId="77777777" w:rsidTr="0094797D">
        <w:trPr>
          <w:trHeight w:val="284"/>
          <w:jc w:val="right"/>
        </w:trPr>
        <w:tc>
          <w:tcPr>
            <w:tcW w:w="574" w:type="dxa"/>
            <w:tcMar>
              <w:top w:w="28" w:type="dxa"/>
              <w:left w:w="57" w:type="dxa"/>
              <w:bottom w:w="57" w:type="dxa"/>
              <w:right w:w="28" w:type="dxa"/>
            </w:tcMar>
            <w:vAlign w:val="center"/>
          </w:tcPr>
          <w:p w14:paraId="6FAC6261" w14:textId="77777777" w:rsidR="0045535A" w:rsidRPr="00CB693F" w:rsidRDefault="0045535A" w:rsidP="00AA5718">
            <w:pPr>
              <w:numPr>
                <w:ilvl w:val="1"/>
                <w:numId w:val="91"/>
              </w:numPr>
              <w:spacing w:after="0" w:line="240" w:lineRule="auto"/>
              <w:ind w:left="0" w:firstLine="0"/>
              <w:contextualSpacing/>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43472131" w14:textId="6E7E3D13" w:rsidR="0045535A" w:rsidRPr="00CB693F" w:rsidRDefault="0045535A" w:rsidP="00CB693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2.1.1</w:t>
            </w:r>
            <w:r w:rsidR="00BD1EB1">
              <w:rPr>
                <w:rFonts w:ascii="Times New Roman" w:eastAsia="Calibri" w:hAnsi="Times New Roman" w:cs="Times New Roman"/>
                <w:sz w:val="24"/>
                <w:szCs w:val="24"/>
                <w:lang w:eastAsia="en-US"/>
              </w:rPr>
              <w:t>, 3.5.1</w:t>
            </w:r>
          </w:p>
        </w:tc>
        <w:tc>
          <w:tcPr>
            <w:tcW w:w="3460" w:type="dxa"/>
            <w:gridSpan w:val="2"/>
            <w:tcMar>
              <w:top w:w="28" w:type="dxa"/>
              <w:left w:w="57" w:type="dxa"/>
              <w:bottom w:w="57" w:type="dxa"/>
              <w:right w:w="28" w:type="dxa"/>
            </w:tcMar>
            <w:vAlign w:val="center"/>
          </w:tcPr>
          <w:p w14:paraId="1AD13BAE" w14:textId="47B9389D" w:rsidR="0045535A" w:rsidRPr="00CB693F" w:rsidRDefault="0045535A" w:rsidP="00CB693F">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r>
      <w:tr w:rsidR="00CB693F" w:rsidRPr="00CB693F" w14:paraId="1DF35AAC" w14:textId="77777777" w:rsidTr="0094797D">
        <w:trPr>
          <w:trHeight w:val="284"/>
          <w:jc w:val="right"/>
        </w:trPr>
        <w:tc>
          <w:tcPr>
            <w:tcW w:w="574" w:type="dxa"/>
            <w:tcMar>
              <w:top w:w="28" w:type="dxa"/>
              <w:left w:w="57" w:type="dxa"/>
              <w:bottom w:w="57" w:type="dxa"/>
              <w:right w:w="28" w:type="dxa"/>
            </w:tcMar>
            <w:vAlign w:val="center"/>
          </w:tcPr>
          <w:p w14:paraId="131211F4" w14:textId="77777777" w:rsidR="00CB693F" w:rsidRPr="00CB693F" w:rsidRDefault="00CB693F" w:rsidP="00AA5718">
            <w:pPr>
              <w:numPr>
                <w:ilvl w:val="1"/>
                <w:numId w:val="91"/>
              </w:numPr>
              <w:spacing w:after="0" w:line="240" w:lineRule="auto"/>
              <w:ind w:left="0" w:firstLine="0"/>
              <w:contextualSpacing/>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37477B3C" w14:textId="5610CECB" w:rsidR="00CB693F" w:rsidRPr="00CB693F" w:rsidRDefault="00CB693F" w:rsidP="00CB693F">
            <w:pPr>
              <w:spacing w:after="0" w:line="240" w:lineRule="auto"/>
              <w:rPr>
                <w:rFonts w:ascii="Times New Roman" w:eastAsia="Calibri" w:hAnsi="Times New Roman" w:cs="Times New Roman"/>
                <w:sz w:val="24"/>
                <w:szCs w:val="24"/>
                <w:lang w:eastAsia="en-US"/>
              </w:rPr>
            </w:pPr>
            <w:r w:rsidRPr="00FD698A">
              <w:rPr>
                <w:rFonts w:ascii="Times New Roman" w:eastAsia="Calibri" w:hAnsi="Times New Roman" w:cs="Times New Roman"/>
                <w:sz w:val="24"/>
                <w:szCs w:val="24"/>
                <w:lang w:eastAsia="en-US"/>
              </w:rPr>
              <w:t xml:space="preserve">2.1, </w:t>
            </w:r>
            <w:r w:rsidRPr="00CB693F">
              <w:rPr>
                <w:rFonts w:ascii="Times New Roman" w:eastAsia="Calibri" w:hAnsi="Times New Roman" w:cs="Times New Roman"/>
                <w:sz w:val="24"/>
                <w:szCs w:val="24"/>
                <w:lang w:eastAsia="en-US"/>
              </w:rPr>
              <w:t>2.3</w:t>
            </w:r>
            <w:r w:rsidR="00BD1EB1" w:rsidRPr="00CB693F">
              <w:rPr>
                <w:rFonts w:ascii="Times New Roman" w:eastAsia="Calibri" w:hAnsi="Times New Roman" w:cs="Times New Roman"/>
                <w:sz w:val="24"/>
                <w:szCs w:val="24"/>
                <w:lang w:eastAsia="en-US"/>
              </w:rPr>
              <w:t xml:space="preserve">, </w:t>
            </w:r>
            <w:r w:rsidR="00386333">
              <w:rPr>
                <w:rFonts w:ascii="Times New Roman" w:eastAsia="Calibri" w:hAnsi="Times New Roman" w:cs="Times New Roman"/>
                <w:sz w:val="24"/>
                <w:szCs w:val="24"/>
                <w:lang w:eastAsia="en-US"/>
              </w:rPr>
              <w:t xml:space="preserve">2.7.1, </w:t>
            </w:r>
            <w:r w:rsidR="00BD1EB1">
              <w:rPr>
                <w:rFonts w:ascii="Times New Roman" w:eastAsia="Calibri" w:hAnsi="Times New Roman" w:cs="Times New Roman"/>
                <w:sz w:val="24"/>
                <w:szCs w:val="24"/>
                <w:lang w:eastAsia="en-US"/>
              </w:rPr>
              <w:t>3.4.1</w:t>
            </w:r>
          </w:p>
        </w:tc>
        <w:tc>
          <w:tcPr>
            <w:tcW w:w="3460" w:type="dxa"/>
            <w:gridSpan w:val="2"/>
            <w:tcMar>
              <w:top w:w="28" w:type="dxa"/>
              <w:left w:w="57" w:type="dxa"/>
              <w:bottom w:w="57" w:type="dxa"/>
              <w:right w:w="28" w:type="dxa"/>
            </w:tcMar>
            <w:vAlign w:val="center"/>
          </w:tcPr>
          <w:p w14:paraId="4C4F6C1C"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4</w:t>
            </w:r>
          </w:p>
        </w:tc>
      </w:tr>
      <w:tr w:rsidR="00CB693F" w:rsidRPr="00CB693F" w14:paraId="323CC908" w14:textId="77777777" w:rsidTr="0094797D">
        <w:trPr>
          <w:trHeight w:val="284"/>
          <w:jc w:val="right"/>
        </w:trPr>
        <w:tc>
          <w:tcPr>
            <w:tcW w:w="574" w:type="dxa"/>
            <w:tcMar>
              <w:top w:w="28" w:type="dxa"/>
              <w:left w:w="57" w:type="dxa"/>
              <w:bottom w:w="57" w:type="dxa"/>
              <w:right w:w="28" w:type="dxa"/>
            </w:tcMar>
            <w:vAlign w:val="center"/>
          </w:tcPr>
          <w:p w14:paraId="1BEA2C90" w14:textId="77777777" w:rsidR="00CB693F" w:rsidRPr="00CB693F" w:rsidRDefault="00CB693F" w:rsidP="00AA5718">
            <w:pPr>
              <w:numPr>
                <w:ilvl w:val="1"/>
                <w:numId w:val="91"/>
              </w:numPr>
              <w:spacing w:after="0" w:line="240" w:lineRule="auto"/>
              <w:ind w:left="0" w:firstLine="0"/>
              <w:contextualSpacing/>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01BC4D02" w14:textId="14B34885" w:rsidR="00CB693F" w:rsidRPr="00CB693F" w:rsidRDefault="00433741" w:rsidP="00433741">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3.1.2, 3.2.3, 3.3, 4.4</w:t>
            </w:r>
          </w:p>
        </w:tc>
        <w:tc>
          <w:tcPr>
            <w:tcW w:w="3460" w:type="dxa"/>
            <w:gridSpan w:val="2"/>
            <w:tcMar>
              <w:top w:w="28" w:type="dxa"/>
              <w:left w:w="57" w:type="dxa"/>
              <w:bottom w:w="57" w:type="dxa"/>
              <w:right w:w="28" w:type="dxa"/>
            </w:tcMar>
            <w:vAlign w:val="center"/>
          </w:tcPr>
          <w:p w14:paraId="2FE2FE26" w14:textId="77777777" w:rsidR="00CB693F" w:rsidRPr="00CB693F" w:rsidRDefault="00CB693F" w:rsidP="00CB693F">
            <w:pPr>
              <w:spacing w:after="0" w:line="240" w:lineRule="auto"/>
              <w:ind w:left="-5"/>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3</w:t>
            </w:r>
          </w:p>
        </w:tc>
      </w:tr>
      <w:tr w:rsidR="00433741" w:rsidRPr="00CB693F" w14:paraId="6E4B6ED9" w14:textId="77777777" w:rsidTr="0094797D">
        <w:trPr>
          <w:trHeight w:val="284"/>
          <w:jc w:val="right"/>
        </w:trPr>
        <w:tc>
          <w:tcPr>
            <w:tcW w:w="574" w:type="dxa"/>
            <w:tcMar>
              <w:top w:w="28" w:type="dxa"/>
              <w:left w:w="57" w:type="dxa"/>
              <w:bottom w:w="57" w:type="dxa"/>
              <w:right w:w="28" w:type="dxa"/>
            </w:tcMar>
            <w:vAlign w:val="center"/>
          </w:tcPr>
          <w:p w14:paraId="78E787A0" w14:textId="77777777" w:rsidR="00433741" w:rsidRPr="00CB693F" w:rsidRDefault="00433741" w:rsidP="00AA5718">
            <w:pPr>
              <w:numPr>
                <w:ilvl w:val="1"/>
                <w:numId w:val="91"/>
              </w:numPr>
              <w:spacing w:after="0" w:line="240" w:lineRule="auto"/>
              <w:ind w:left="0" w:firstLine="0"/>
              <w:contextualSpacing/>
              <w:jc w:val="center"/>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654AFDAF" w14:textId="49D3DCEE" w:rsidR="00433741" w:rsidRPr="00CB693F" w:rsidRDefault="00433741" w:rsidP="00CB693F">
            <w:pPr>
              <w:spacing w:after="0" w:line="240" w:lineRule="auto"/>
              <w:rPr>
                <w:rFonts w:ascii="Times New Roman" w:eastAsia="Calibri" w:hAnsi="Times New Roman" w:cs="Times New Roman"/>
                <w:sz w:val="24"/>
                <w:szCs w:val="24"/>
                <w:lang w:eastAsia="en-US"/>
              </w:rPr>
            </w:pPr>
            <w:r w:rsidRPr="00433741">
              <w:rPr>
                <w:rFonts w:ascii="Times New Roman" w:eastAsia="Calibri" w:hAnsi="Times New Roman" w:cs="Times New Roman"/>
                <w:sz w:val="24"/>
                <w:szCs w:val="24"/>
                <w:lang w:eastAsia="en-US"/>
              </w:rPr>
              <w:t>4.6</w:t>
            </w:r>
            <w:r w:rsidR="0048578F">
              <w:rPr>
                <w:rFonts w:ascii="Times New Roman" w:eastAsia="Calibri" w:hAnsi="Times New Roman" w:cs="Times New Roman"/>
                <w:sz w:val="24"/>
                <w:szCs w:val="24"/>
                <w:lang w:eastAsia="en-US"/>
              </w:rPr>
              <w:t>, 8.3</w:t>
            </w:r>
          </w:p>
        </w:tc>
        <w:tc>
          <w:tcPr>
            <w:tcW w:w="3460" w:type="dxa"/>
            <w:gridSpan w:val="2"/>
            <w:tcMar>
              <w:top w:w="28" w:type="dxa"/>
              <w:left w:w="57" w:type="dxa"/>
              <w:bottom w:w="57" w:type="dxa"/>
              <w:right w:w="28" w:type="dxa"/>
            </w:tcMar>
            <w:vAlign w:val="center"/>
          </w:tcPr>
          <w:p w14:paraId="08F30675" w14:textId="17377037" w:rsidR="00433741" w:rsidRPr="00CB693F" w:rsidRDefault="00433741" w:rsidP="00CB693F">
            <w:pPr>
              <w:spacing w:after="0" w:line="240" w:lineRule="auto"/>
              <w:ind w:left="-5"/>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CB693F" w:rsidRPr="00CB693F" w14:paraId="15B84839" w14:textId="77777777" w:rsidTr="0094797D">
        <w:trPr>
          <w:trHeight w:val="284"/>
          <w:jc w:val="right"/>
        </w:trPr>
        <w:tc>
          <w:tcPr>
            <w:tcW w:w="574" w:type="dxa"/>
            <w:tcMar>
              <w:top w:w="28" w:type="dxa"/>
              <w:left w:w="57" w:type="dxa"/>
              <w:bottom w:w="57" w:type="dxa"/>
              <w:right w:w="28" w:type="dxa"/>
            </w:tcMar>
            <w:vAlign w:val="center"/>
          </w:tcPr>
          <w:p w14:paraId="60F8FE7D"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3.3 </w:t>
            </w:r>
          </w:p>
        </w:tc>
        <w:tc>
          <w:tcPr>
            <w:tcW w:w="6172" w:type="dxa"/>
            <w:tcMar>
              <w:top w:w="28" w:type="dxa"/>
              <w:left w:w="57" w:type="dxa"/>
              <w:bottom w:w="57" w:type="dxa"/>
              <w:right w:w="28" w:type="dxa"/>
            </w:tcMar>
            <w:vAlign w:val="center"/>
          </w:tcPr>
          <w:p w14:paraId="4B47DF4C" w14:textId="74B58EDE" w:rsidR="00CB693F" w:rsidRPr="00CB693F" w:rsidRDefault="0048578F" w:rsidP="0048578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1F4E30F1"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Не подлежат установлению</w:t>
            </w:r>
          </w:p>
        </w:tc>
      </w:tr>
      <w:tr w:rsidR="00CB693F" w:rsidRPr="00CB693F" w14:paraId="68CC6380" w14:textId="77777777" w:rsidTr="0094797D">
        <w:trPr>
          <w:trHeight w:val="284"/>
          <w:jc w:val="right"/>
        </w:trPr>
        <w:tc>
          <w:tcPr>
            <w:tcW w:w="574" w:type="dxa"/>
            <w:tcMar>
              <w:top w:w="28" w:type="dxa"/>
              <w:left w:w="57" w:type="dxa"/>
              <w:bottom w:w="57" w:type="dxa"/>
              <w:right w:w="28" w:type="dxa"/>
            </w:tcMar>
            <w:vAlign w:val="center"/>
          </w:tcPr>
          <w:p w14:paraId="59B76ECC" w14:textId="77777777" w:rsidR="00CB693F" w:rsidRPr="00CB693F" w:rsidRDefault="00CB693F" w:rsidP="00AA5718">
            <w:pPr>
              <w:numPr>
                <w:ilvl w:val="0"/>
                <w:numId w:val="91"/>
              </w:numPr>
              <w:spacing w:after="0" w:line="240" w:lineRule="auto"/>
              <w:ind w:left="0" w:firstLine="0"/>
              <w:contextualSpacing/>
              <w:jc w:val="center"/>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6D227BDF"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5EF70C33"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469BF9D6"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ко всей площади земельного участка, %</w:t>
            </w:r>
          </w:p>
        </w:tc>
      </w:tr>
      <w:tr w:rsidR="00CB693F" w:rsidRPr="00CB693F" w14:paraId="41ABEABC" w14:textId="77777777" w:rsidTr="0094797D">
        <w:trPr>
          <w:trHeight w:val="284"/>
          <w:jc w:val="right"/>
        </w:trPr>
        <w:tc>
          <w:tcPr>
            <w:tcW w:w="574" w:type="dxa"/>
            <w:tcMar>
              <w:top w:w="28" w:type="dxa"/>
              <w:left w:w="57" w:type="dxa"/>
              <w:bottom w:w="57" w:type="dxa"/>
              <w:right w:w="28" w:type="dxa"/>
            </w:tcMar>
            <w:vAlign w:val="center"/>
          </w:tcPr>
          <w:p w14:paraId="041220C3" w14:textId="77777777" w:rsidR="00CB693F" w:rsidRPr="00CB693F" w:rsidRDefault="00CB693F" w:rsidP="00AA5718">
            <w:pPr>
              <w:numPr>
                <w:ilvl w:val="1"/>
                <w:numId w:val="91"/>
              </w:numPr>
              <w:spacing w:after="0" w:line="240" w:lineRule="auto"/>
              <w:contextualSpacing/>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467F8499" w14:textId="0717D611" w:rsidR="00CB693F" w:rsidRPr="0048578F" w:rsidRDefault="00BD1EB1" w:rsidP="00CB693F">
            <w:pPr>
              <w:spacing w:after="0" w:line="240" w:lineRule="auto"/>
              <w:rPr>
                <w:rFonts w:ascii="Times New Roman" w:eastAsia="Calibri" w:hAnsi="Times New Roman" w:cs="Times New Roman"/>
                <w:sz w:val="24"/>
                <w:szCs w:val="24"/>
                <w:lang w:eastAsia="en-US"/>
              </w:rPr>
            </w:pPr>
            <w:r w:rsidRPr="0048578F">
              <w:rPr>
                <w:rFonts w:ascii="Times New Roman" w:eastAsia="Calibri" w:hAnsi="Times New Roman" w:cs="Times New Roman"/>
                <w:sz w:val="24"/>
                <w:szCs w:val="24"/>
                <w:lang w:eastAsia="en-US"/>
              </w:rPr>
              <w:t>2.1</w:t>
            </w:r>
          </w:p>
        </w:tc>
        <w:tc>
          <w:tcPr>
            <w:tcW w:w="3460" w:type="dxa"/>
            <w:gridSpan w:val="2"/>
            <w:tcMar>
              <w:top w:w="28" w:type="dxa"/>
              <w:left w:w="57" w:type="dxa"/>
              <w:bottom w:w="57" w:type="dxa"/>
              <w:right w:w="28" w:type="dxa"/>
            </w:tcMar>
            <w:vAlign w:val="center"/>
          </w:tcPr>
          <w:p w14:paraId="250EBE6C" w14:textId="7436DB39" w:rsidR="00CB693F" w:rsidRPr="0048578F" w:rsidRDefault="002931E2" w:rsidP="00CB693F">
            <w:pPr>
              <w:spacing w:after="0" w:line="240" w:lineRule="auto"/>
              <w:jc w:val="center"/>
              <w:rPr>
                <w:rFonts w:ascii="Times New Roman" w:eastAsia="Calibri" w:hAnsi="Times New Roman" w:cs="Times New Roman"/>
                <w:sz w:val="24"/>
                <w:szCs w:val="24"/>
                <w:lang w:eastAsia="en-US"/>
              </w:rPr>
            </w:pPr>
            <w:r w:rsidRPr="0048578F">
              <w:rPr>
                <w:rFonts w:ascii="Times New Roman" w:eastAsia="Calibri" w:hAnsi="Times New Roman" w:cs="Times New Roman"/>
                <w:sz w:val="24"/>
                <w:szCs w:val="24"/>
                <w:lang w:eastAsia="en-US"/>
              </w:rPr>
              <w:t>20</w:t>
            </w:r>
          </w:p>
        </w:tc>
      </w:tr>
      <w:tr w:rsidR="00CB693F" w:rsidRPr="00CB693F" w14:paraId="1D053C40" w14:textId="77777777" w:rsidTr="0094797D">
        <w:trPr>
          <w:trHeight w:val="284"/>
          <w:jc w:val="right"/>
        </w:trPr>
        <w:tc>
          <w:tcPr>
            <w:tcW w:w="574" w:type="dxa"/>
            <w:tcMar>
              <w:top w:w="28" w:type="dxa"/>
              <w:left w:w="57" w:type="dxa"/>
              <w:bottom w:w="57" w:type="dxa"/>
              <w:right w:w="28" w:type="dxa"/>
            </w:tcMar>
            <w:vAlign w:val="center"/>
          </w:tcPr>
          <w:p w14:paraId="7B58FC4B" w14:textId="77777777" w:rsidR="00CB693F" w:rsidRPr="00CB693F" w:rsidRDefault="00CB693F" w:rsidP="00AA5718">
            <w:pPr>
              <w:numPr>
                <w:ilvl w:val="1"/>
                <w:numId w:val="91"/>
              </w:numPr>
              <w:spacing w:after="0" w:line="240" w:lineRule="auto"/>
              <w:contextualSpacing/>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1FD3CCD3" w14:textId="430DCA4B" w:rsidR="00CB693F" w:rsidRPr="00CB693F" w:rsidRDefault="00BD1EB1" w:rsidP="00167ADD">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2.1.1</w:t>
            </w:r>
            <w:r>
              <w:rPr>
                <w:rFonts w:ascii="Times New Roman" w:eastAsia="Calibri" w:hAnsi="Times New Roman" w:cs="Times New Roman"/>
                <w:sz w:val="24"/>
                <w:szCs w:val="24"/>
                <w:lang w:eastAsia="en-US"/>
              </w:rPr>
              <w:t>, 2.3, 3</w:t>
            </w:r>
            <w:r w:rsidR="00CB693F" w:rsidRPr="00CB693F">
              <w:rPr>
                <w:rFonts w:ascii="Times New Roman" w:eastAsia="Calibri" w:hAnsi="Times New Roman" w:cs="Times New Roman"/>
                <w:sz w:val="24"/>
                <w:szCs w:val="24"/>
                <w:lang w:eastAsia="en-US"/>
              </w:rPr>
              <w:t>.2.3, 3.3, 4.4, 4.6</w:t>
            </w:r>
          </w:p>
        </w:tc>
        <w:tc>
          <w:tcPr>
            <w:tcW w:w="3460" w:type="dxa"/>
            <w:gridSpan w:val="2"/>
            <w:tcMar>
              <w:top w:w="28" w:type="dxa"/>
              <w:left w:w="57" w:type="dxa"/>
              <w:bottom w:w="57" w:type="dxa"/>
              <w:right w:w="28" w:type="dxa"/>
            </w:tcMar>
            <w:vAlign w:val="center"/>
          </w:tcPr>
          <w:p w14:paraId="1B656CA2"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40</w:t>
            </w:r>
          </w:p>
        </w:tc>
      </w:tr>
      <w:tr w:rsidR="00CB693F" w:rsidRPr="00CB693F" w14:paraId="4A93EB6D" w14:textId="77777777" w:rsidTr="0094797D">
        <w:trPr>
          <w:trHeight w:val="284"/>
          <w:jc w:val="right"/>
        </w:trPr>
        <w:tc>
          <w:tcPr>
            <w:tcW w:w="574" w:type="dxa"/>
            <w:tcMar>
              <w:top w:w="28" w:type="dxa"/>
              <w:left w:w="57" w:type="dxa"/>
              <w:bottom w:w="57" w:type="dxa"/>
              <w:right w:w="28" w:type="dxa"/>
            </w:tcMar>
            <w:vAlign w:val="center"/>
          </w:tcPr>
          <w:p w14:paraId="6CE51BF8" w14:textId="77777777" w:rsidR="00CB693F" w:rsidRPr="00CB693F" w:rsidRDefault="00CB693F" w:rsidP="00AA5718">
            <w:pPr>
              <w:numPr>
                <w:ilvl w:val="1"/>
                <w:numId w:val="91"/>
              </w:numPr>
              <w:spacing w:after="0" w:line="240" w:lineRule="auto"/>
              <w:contextualSpacing/>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2C6EE631" w14:textId="7601567D" w:rsidR="00CB693F" w:rsidRPr="00CB693F" w:rsidRDefault="00BD1EB1"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3.1.1,</w:t>
            </w:r>
            <w:r w:rsidR="00167ADD">
              <w:rPr>
                <w:rFonts w:ascii="Times New Roman" w:eastAsia="Calibri" w:hAnsi="Times New Roman" w:cs="Times New Roman"/>
                <w:sz w:val="24"/>
                <w:szCs w:val="24"/>
                <w:lang w:eastAsia="en-US"/>
              </w:rPr>
              <w:t xml:space="preserve"> 2.7.1, 3.1.2,</w:t>
            </w:r>
            <w:r w:rsidRPr="00CB693F">
              <w:rPr>
                <w:rFonts w:ascii="Times New Roman" w:eastAsia="Calibri" w:hAnsi="Times New Roman" w:cs="Times New Roman"/>
                <w:sz w:val="24"/>
                <w:szCs w:val="24"/>
                <w:lang w:eastAsia="en-US"/>
              </w:rPr>
              <w:t xml:space="preserve"> </w:t>
            </w:r>
            <w:r w:rsidRPr="00BD1EB1">
              <w:rPr>
                <w:rFonts w:ascii="Times New Roman" w:eastAsia="Calibri" w:hAnsi="Times New Roman" w:cs="Times New Roman"/>
                <w:sz w:val="24"/>
                <w:szCs w:val="24"/>
                <w:lang w:eastAsia="en-US"/>
              </w:rPr>
              <w:t xml:space="preserve">3.4.1, 3.5.1, </w:t>
            </w:r>
            <w:r w:rsidRPr="00CB693F">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3581AB43"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Не подлежат установлению</w:t>
            </w:r>
          </w:p>
        </w:tc>
      </w:tr>
      <w:tr w:rsidR="00CB693F" w:rsidRPr="00CB693F" w14:paraId="1EF7EB39" w14:textId="77777777" w:rsidTr="0094797D">
        <w:trPr>
          <w:trHeight w:val="284"/>
          <w:jc w:val="right"/>
        </w:trPr>
        <w:tc>
          <w:tcPr>
            <w:tcW w:w="574" w:type="dxa"/>
            <w:tcMar>
              <w:top w:w="28" w:type="dxa"/>
              <w:left w:w="57" w:type="dxa"/>
              <w:bottom w:w="57" w:type="dxa"/>
              <w:right w:w="28" w:type="dxa"/>
            </w:tcMar>
            <w:vAlign w:val="center"/>
          </w:tcPr>
          <w:p w14:paraId="27BB9662" w14:textId="77777777" w:rsidR="00CB693F" w:rsidRPr="00CB693F" w:rsidRDefault="00CB693F" w:rsidP="00AA5718">
            <w:pPr>
              <w:numPr>
                <w:ilvl w:val="0"/>
                <w:numId w:val="91"/>
              </w:numPr>
              <w:spacing w:after="0" w:line="240" w:lineRule="auto"/>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6284E2A6" w14:textId="77777777" w:rsidR="00CB693F" w:rsidRPr="00CB693F" w:rsidRDefault="00CB693F" w:rsidP="00CB693F">
            <w:pPr>
              <w:spacing w:after="0" w:line="240" w:lineRule="auto"/>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Максимальная этажность зданий, строений, сооружений</w:t>
            </w:r>
          </w:p>
        </w:tc>
      </w:tr>
      <w:tr w:rsidR="00BD1EB1" w:rsidRPr="00CB693F" w14:paraId="470B3D45" w14:textId="77777777" w:rsidTr="0094797D">
        <w:trPr>
          <w:trHeight w:val="284"/>
          <w:jc w:val="right"/>
        </w:trPr>
        <w:tc>
          <w:tcPr>
            <w:tcW w:w="574" w:type="dxa"/>
            <w:tcMar>
              <w:top w:w="28" w:type="dxa"/>
              <w:left w:w="57" w:type="dxa"/>
              <w:bottom w:w="57" w:type="dxa"/>
              <w:right w:w="28" w:type="dxa"/>
            </w:tcMar>
            <w:vAlign w:val="center"/>
          </w:tcPr>
          <w:p w14:paraId="2AAFE7F2" w14:textId="77777777" w:rsidR="00BD1EB1" w:rsidRPr="00BD1EB1" w:rsidRDefault="00BD1EB1" w:rsidP="00AA5718">
            <w:pPr>
              <w:pStyle w:val="a7"/>
              <w:numPr>
                <w:ilvl w:val="0"/>
                <w:numId w:val="93"/>
              </w:numPr>
              <w:spacing w:after="0" w:line="240" w:lineRule="auto"/>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3961F02D" w14:textId="0BD9D1EB" w:rsidR="00BD1EB1" w:rsidRDefault="00BD1EB1" w:rsidP="00CB693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2.1.1, 3.5.1</w:t>
            </w:r>
          </w:p>
        </w:tc>
        <w:tc>
          <w:tcPr>
            <w:tcW w:w="3460" w:type="dxa"/>
            <w:gridSpan w:val="2"/>
            <w:tcMar>
              <w:top w:w="28" w:type="dxa"/>
              <w:left w:w="57" w:type="dxa"/>
              <w:bottom w:w="57" w:type="dxa"/>
              <w:right w:w="28" w:type="dxa"/>
            </w:tcMar>
            <w:vAlign w:val="center"/>
          </w:tcPr>
          <w:p w14:paraId="7D47D033" w14:textId="3640F89F" w:rsidR="00BD1EB1" w:rsidRPr="00CB693F" w:rsidRDefault="00BD1EB1" w:rsidP="00CB693F">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r>
      <w:tr w:rsidR="00CB693F" w:rsidRPr="00CB693F" w14:paraId="27A6818F" w14:textId="77777777" w:rsidTr="0094797D">
        <w:trPr>
          <w:trHeight w:val="284"/>
          <w:jc w:val="right"/>
        </w:trPr>
        <w:tc>
          <w:tcPr>
            <w:tcW w:w="574" w:type="dxa"/>
            <w:tcMar>
              <w:top w:w="28" w:type="dxa"/>
              <w:left w:w="57" w:type="dxa"/>
              <w:bottom w:w="57" w:type="dxa"/>
              <w:right w:w="28" w:type="dxa"/>
            </w:tcMar>
            <w:vAlign w:val="center"/>
          </w:tcPr>
          <w:p w14:paraId="2807B948" w14:textId="441B4CD1" w:rsidR="00CB693F" w:rsidRPr="00BD1EB1" w:rsidRDefault="00CB693F" w:rsidP="00AA5718">
            <w:pPr>
              <w:pStyle w:val="a7"/>
              <w:numPr>
                <w:ilvl w:val="0"/>
                <w:numId w:val="93"/>
              </w:numPr>
              <w:spacing w:after="0" w:line="240" w:lineRule="auto"/>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4B5BD540" w14:textId="3536A161" w:rsidR="00CB693F" w:rsidRPr="00CB693F" w:rsidRDefault="00BD1EB1" w:rsidP="00CB693F">
            <w:pPr>
              <w:spacing w:after="0" w:line="240" w:lineRule="auto"/>
              <w:rPr>
                <w:rFonts w:ascii="Times New Roman" w:eastAsia="Calibri" w:hAnsi="Times New Roman" w:cs="Times New Roman"/>
                <w:sz w:val="24"/>
                <w:szCs w:val="24"/>
                <w:lang w:eastAsia="en-US"/>
              </w:rPr>
            </w:pPr>
            <w:r w:rsidRPr="00207939">
              <w:rPr>
                <w:rFonts w:ascii="Times New Roman" w:eastAsia="Calibri" w:hAnsi="Times New Roman" w:cs="Times New Roman"/>
                <w:sz w:val="24"/>
                <w:szCs w:val="24"/>
                <w:lang w:eastAsia="en-US"/>
              </w:rPr>
              <w:t xml:space="preserve">2.1, </w:t>
            </w:r>
            <w:r w:rsidR="00CB693F" w:rsidRPr="00CB693F">
              <w:rPr>
                <w:rFonts w:ascii="Times New Roman" w:eastAsia="Calibri" w:hAnsi="Times New Roman" w:cs="Times New Roman"/>
                <w:sz w:val="24"/>
                <w:szCs w:val="24"/>
                <w:lang w:eastAsia="en-US"/>
              </w:rPr>
              <w:t>2.3</w:t>
            </w:r>
            <w:r w:rsidRPr="00CB693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3.4.1</w:t>
            </w:r>
          </w:p>
        </w:tc>
        <w:tc>
          <w:tcPr>
            <w:tcW w:w="3460" w:type="dxa"/>
            <w:gridSpan w:val="2"/>
            <w:tcMar>
              <w:top w:w="28" w:type="dxa"/>
              <w:left w:w="57" w:type="dxa"/>
              <w:bottom w:w="57" w:type="dxa"/>
              <w:right w:w="28" w:type="dxa"/>
            </w:tcMar>
            <w:vAlign w:val="center"/>
          </w:tcPr>
          <w:p w14:paraId="1D10C6C7"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3</w:t>
            </w:r>
          </w:p>
        </w:tc>
      </w:tr>
      <w:tr w:rsidR="00CB693F" w:rsidRPr="00CB693F" w14:paraId="0E87E16E" w14:textId="77777777" w:rsidTr="0094797D">
        <w:trPr>
          <w:trHeight w:val="284"/>
          <w:jc w:val="right"/>
        </w:trPr>
        <w:tc>
          <w:tcPr>
            <w:tcW w:w="574" w:type="dxa"/>
            <w:tcMar>
              <w:top w:w="28" w:type="dxa"/>
              <w:left w:w="57" w:type="dxa"/>
              <w:bottom w:w="57" w:type="dxa"/>
              <w:right w:w="28" w:type="dxa"/>
            </w:tcMar>
            <w:vAlign w:val="center"/>
          </w:tcPr>
          <w:p w14:paraId="39C50671" w14:textId="7B022C0E" w:rsidR="00CB693F" w:rsidRPr="00BD1EB1" w:rsidRDefault="00CB693F" w:rsidP="00AA5718">
            <w:pPr>
              <w:pStyle w:val="a7"/>
              <w:numPr>
                <w:ilvl w:val="0"/>
                <w:numId w:val="93"/>
              </w:numPr>
              <w:spacing w:after="0" w:line="240" w:lineRule="auto"/>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5694FF6E" w14:textId="3CF4831B" w:rsidR="00CB693F" w:rsidRPr="00CB693F" w:rsidRDefault="00CB693F" w:rsidP="00207939">
            <w:pPr>
              <w:spacing w:after="0" w:line="240" w:lineRule="auto"/>
              <w:rPr>
                <w:rFonts w:ascii="Times New Roman" w:eastAsia="Calibri" w:hAnsi="Times New Roman" w:cs="Times New Roman"/>
                <w:sz w:val="24"/>
                <w:szCs w:val="24"/>
                <w:lang w:eastAsia="en-US"/>
              </w:rPr>
            </w:pPr>
            <w:r w:rsidRPr="00207939">
              <w:rPr>
                <w:rFonts w:ascii="Times New Roman" w:eastAsia="Calibri" w:hAnsi="Times New Roman" w:cs="Times New Roman"/>
                <w:sz w:val="24"/>
                <w:szCs w:val="24"/>
                <w:lang w:eastAsia="en-US"/>
              </w:rPr>
              <w:t xml:space="preserve">2.7.1, </w:t>
            </w:r>
            <w:r w:rsidR="00F64924">
              <w:rPr>
                <w:rFonts w:ascii="Times New Roman" w:eastAsia="Calibri" w:hAnsi="Times New Roman" w:cs="Times New Roman"/>
                <w:sz w:val="24"/>
                <w:szCs w:val="24"/>
                <w:lang w:eastAsia="en-US"/>
              </w:rPr>
              <w:t xml:space="preserve">3.1.2, </w:t>
            </w:r>
            <w:r w:rsidRPr="00CB693F">
              <w:rPr>
                <w:rFonts w:ascii="Times New Roman" w:eastAsia="Calibri" w:hAnsi="Times New Roman" w:cs="Times New Roman"/>
                <w:sz w:val="24"/>
                <w:szCs w:val="24"/>
                <w:lang w:eastAsia="en-US"/>
              </w:rPr>
              <w:t>3.2.3, 3.3, 4.4, 4.6</w:t>
            </w:r>
          </w:p>
        </w:tc>
        <w:tc>
          <w:tcPr>
            <w:tcW w:w="3460" w:type="dxa"/>
            <w:gridSpan w:val="2"/>
            <w:tcMar>
              <w:top w:w="28" w:type="dxa"/>
              <w:left w:w="57" w:type="dxa"/>
              <w:bottom w:w="57" w:type="dxa"/>
              <w:right w:w="28" w:type="dxa"/>
            </w:tcMar>
            <w:vAlign w:val="center"/>
          </w:tcPr>
          <w:p w14:paraId="2D180BC2" w14:textId="77777777" w:rsidR="00CB693F" w:rsidRPr="00CB693F" w:rsidRDefault="00CB693F" w:rsidP="00CB693F">
            <w:pPr>
              <w:spacing w:after="0" w:line="240" w:lineRule="auto"/>
              <w:jc w:val="center"/>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2</w:t>
            </w:r>
          </w:p>
        </w:tc>
      </w:tr>
      <w:tr w:rsidR="00387A77" w:rsidRPr="00CB693F" w14:paraId="3A62AA3A" w14:textId="77777777" w:rsidTr="0094797D">
        <w:trPr>
          <w:trHeight w:val="284"/>
          <w:jc w:val="right"/>
        </w:trPr>
        <w:tc>
          <w:tcPr>
            <w:tcW w:w="574" w:type="dxa"/>
            <w:tcMar>
              <w:top w:w="28" w:type="dxa"/>
              <w:left w:w="57" w:type="dxa"/>
              <w:bottom w:w="57" w:type="dxa"/>
              <w:right w:w="28" w:type="dxa"/>
            </w:tcMar>
            <w:vAlign w:val="center"/>
          </w:tcPr>
          <w:p w14:paraId="5FA7B93F" w14:textId="5E9025A3" w:rsidR="00387A77" w:rsidRPr="00387A77" w:rsidRDefault="00387A77" w:rsidP="00387A77">
            <w:pPr>
              <w:spacing w:after="0" w:line="240" w:lineRule="auto"/>
              <w:rPr>
                <w:rFonts w:ascii="Times New Roman" w:eastAsia="Calibri" w:hAnsi="Times New Roman" w:cs="Times New Roman"/>
                <w:sz w:val="24"/>
                <w:szCs w:val="24"/>
                <w:lang w:eastAsia="en-US"/>
              </w:rPr>
            </w:pPr>
            <w:r w:rsidRPr="00387A77">
              <w:rPr>
                <w:rFonts w:ascii="Times New Roman" w:eastAsia="Calibri" w:hAnsi="Times New Roman" w:cs="Times New Roman"/>
                <w:sz w:val="24"/>
                <w:szCs w:val="24"/>
                <w:lang w:eastAsia="en-US"/>
              </w:rPr>
              <w:t>6</w:t>
            </w:r>
          </w:p>
        </w:tc>
        <w:tc>
          <w:tcPr>
            <w:tcW w:w="6172" w:type="dxa"/>
            <w:tcMar>
              <w:top w:w="28" w:type="dxa"/>
              <w:left w:w="57" w:type="dxa"/>
              <w:bottom w:w="57" w:type="dxa"/>
              <w:right w:w="28" w:type="dxa"/>
            </w:tcMar>
            <w:vAlign w:val="center"/>
          </w:tcPr>
          <w:p w14:paraId="407A839F" w14:textId="5277DAEE" w:rsidR="00387A77" w:rsidRPr="00CB693F" w:rsidRDefault="00207939" w:rsidP="00387A77">
            <w:pPr>
              <w:spacing w:after="0" w:line="240" w:lineRule="auto"/>
              <w:rPr>
                <w:rFonts w:ascii="Times New Roman" w:eastAsia="Calibri" w:hAnsi="Times New Roman" w:cs="Times New Roman"/>
                <w:sz w:val="24"/>
                <w:szCs w:val="24"/>
                <w:lang w:eastAsia="en-US"/>
              </w:rPr>
            </w:pPr>
            <w:r w:rsidRPr="00207939">
              <w:rPr>
                <w:rFonts w:ascii="Times New Roman" w:hAnsi="Times New Roman" w:cs="Times New Roman"/>
                <w:sz w:val="24"/>
                <w:szCs w:val="24"/>
              </w:rPr>
              <w:t>М</w:t>
            </w:r>
            <w:r w:rsidR="00387A77" w:rsidRPr="00207939">
              <w:rPr>
                <w:rFonts w:ascii="Times New Roman" w:hAnsi="Times New Roman" w:cs="Times New Roman"/>
                <w:sz w:val="24"/>
                <w:szCs w:val="24"/>
              </w:rPr>
              <w:t>аксимальное количество жилых домов, блокированных с другими жилыми домами для вида</w:t>
            </w:r>
            <w:r>
              <w:rPr>
                <w:rFonts w:ascii="Times New Roman" w:hAnsi="Times New Roman" w:cs="Times New Roman"/>
                <w:sz w:val="24"/>
                <w:szCs w:val="24"/>
              </w:rPr>
              <w:t xml:space="preserve"> разрешенного использования с кодом</w:t>
            </w:r>
            <w:r w:rsidR="00387A77" w:rsidRPr="00207939">
              <w:rPr>
                <w:rFonts w:ascii="Times New Roman" w:hAnsi="Times New Roman" w:cs="Times New Roman"/>
                <w:sz w:val="24"/>
                <w:szCs w:val="24"/>
              </w:rPr>
              <w:t xml:space="preserve"> 2.3</w:t>
            </w:r>
          </w:p>
        </w:tc>
        <w:tc>
          <w:tcPr>
            <w:tcW w:w="3460" w:type="dxa"/>
            <w:gridSpan w:val="2"/>
            <w:tcMar>
              <w:top w:w="28" w:type="dxa"/>
              <w:left w:w="57" w:type="dxa"/>
              <w:bottom w:w="57" w:type="dxa"/>
              <w:right w:w="28" w:type="dxa"/>
            </w:tcMar>
            <w:vAlign w:val="center"/>
          </w:tcPr>
          <w:p w14:paraId="37184D85" w14:textId="667A4B84" w:rsidR="00387A77" w:rsidRPr="00CB693F" w:rsidRDefault="00387A77" w:rsidP="00387A77">
            <w:pPr>
              <w:spacing w:after="0" w:line="240" w:lineRule="auto"/>
              <w:jc w:val="center"/>
              <w:rPr>
                <w:rFonts w:ascii="Times New Roman" w:eastAsia="Calibri" w:hAnsi="Times New Roman" w:cs="Times New Roman"/>
                <w:sz w:val="24"/>
                <w:szCs w:val="24"/>
                <w:lang w:eastAsia="en-US"/>
              </w:rPr>
            </w:pPr>
            <w:r w:rsidRPr="000942B4">
              <w:rPr>
                <w:rFonts w:ascii="Times New Roman" w:hAnsi="Times New Roman" w:cs="Times New Roman"/>
                <w:sz w:val="24"/>
                <w:szCs w:val="24"/>
              </w:rPr>
              <w:t>10</w:t>
            </w:r>
          </w:p>
        </w:tc>
      </w:tr>
      <w:tr w:rsidR="00387A77" w:rsidRPr="00CB693F" w14:paraId="5CACBEEA" w14:textId="77777777" w:rsidTr="0094797D">
        <w:trPr>
          <w:trHeight w:val="284"/>
          <w:jc w:val="right"/>
        </w:trPr>
        <w:tc>
          <w:tcPr>
            <w:tcW w:w="10206" w:type="dxa"/>
            <w:gridSpan w:val="4"/>
            <w:tcMar>
              <w:top w:w="28" w:type="dxa"/>
              <w:left w:w="57" w:type="dxa"/>
              <w:bottom w:w="57" w:type="dxa"/>
              <w:right w:w="28" w:type="dxa"/>
            </w:tcMar>
            <w:vAlign w:val="center"/>
          </w:tcPr>
          <w:p w14:paraId="7663E23B" w14:textId="7790B6DF" w:rsidR="00387A77" w:rsidRDefault="00387A77" w:rsidP="00387A77">
            <w:pPr>
              <w:spacing w:after="0" w:line="240" w:lineRule="auto"/>
              <w:ind w:left="57" w:right="57" w:firstLine="450"/>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&lt;*&gt;</w:t>
            </w:r>
            <w:r w:rsidRPr="00DC1819">
              <w:rPr>
                <w:rFonts w:ascii="Times New Roman" w:hAnsi="Times New Roman"/>
                <w:sz w:val="24"/>
                <w:szCs w:val="24"/>
              </w:rPr>
              <w:t xml:space="preserve"> Минимальные отступы от границ земельных участков: для жилых домов со стороны</w:t>
            </w:r>
            <w:r w:rsidRPr="00DC1819">
              <w:rPr>
                <w:rFonts w:ascii="Times New Roman" w:hAnsi="Times New Roman"/>
                <w:sz w:val="24"/>
                <w:szCs w:val="24"/>
              </w:rPr>
              <w:br/>
              <w:t>улиц – 5 м, со стороны проездов – не менее 3 м.</w:t>
            </w:r>
          </w:p>
          <w:p w14:paraId="23A06E19" w14:textId="77777777" w:rsidR="00387A77" w:rsidRPr="00207939" w:rsidRDefault="00387A77" w:rsidP="00B77D50">
            <w:pPr>
              <w:spacing w:after="0" w:line="240" w:lineRule="auto"/>
              <w:ind w:firstLine="507"/>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&lt;*</w:t>
            </w:r>
            <w:r>
              <w:rPr>
                <w:rFonts w:ascii="Times New Roman" w:eastAsia="Calibri" w:hAnsi="Times New Roman" w:cs="Times New Roman"/>
                <w:sz w:val="24"/>
                <w:szCs w:val="24"/>
                <w:lang w:eastAsia="en-US"/>
              </w:rPr>
              <w:t>*</w:t>
            </w:r>
            <w:r w:rsidRPr="00CB693F">
              <w:rPr>
                <w:rFonts w:ascii="Times New Roman" w:eastAsia="Calibri" w:hAnsi="Times New Roman" w:cs="Times New Roman"/>
                <w:sz w:val="24"/>
                <w:szCs w:val="24"/>
                <w:lang w:eastAsia="en-US"/>
              </w:rPr>
              <w:t>&gt;</w:t>
            </w:r>
            <w:r>
              <w:rPr>
                <w:rFonts w:ascii="Times New Roman" w:eastAsia="Calibri" w:hAnsi="Times New Roman" w:cs="Times New Roman"/>
                <w:sz w:val="24"/>
                <w:szCs w:val="24"/>
                <w:lang w:eastAsia="en-US"/>
              </w:rPr>
              <w:t xml:space="preserve"> </w:t>
            </w:r>
            <w:r w:rsidRPr="00CB693F">
              <w:rPr>
                <w:rFonts w:ascii="Times New Roman" w:eastAsia="Calibri" w:hAnsi="Times New Roman" w:cs="Times New Roman"/>
                <w:sz w:val="24"/>
                <w:szCs w:val="24"/>
                <w:lang w:eastAsia="en-US"/>
              </w:rPr>
              <w:t>Для вида разрешенного использования «Блокированная жилая застройка» (код 2.3)</w:t>
            </w:r>
            <w:r w:rsidRPr="00CB693F">
              <w:rPr>
                <w:rFonts w:ascii="Times New Roman" w:eastAsia="Calibri" w:hAnsi="Times New Roman" w:cs="Times New Roman"/>
                <w:sz w:val="24"/>
                <w:szCs w:val="24"/>
                <w:lang w:eastAsia="en-US"/>
              </w:rPr>
              <w:br/>
              <w:t xml:space="preserve"> при наличии одной или нескольких общих капитальных стен без проемов с соседним жилым домом (жилыми </w:t>
            </w:r>
            <w:r w:rsidRPr="00207939">
              <w:rPr>
                <w:rFonts w:ascii="Times New Roman" w:eastAsia="Calibri" w:hAnsi="Times New Roman" w:cs="Times New Roman"/>
                <w:sz w:val="24"/>
                <w:szCs w:val="24"/>
                <w:lang w:eastAsia="en-US"/>
              </w:rPr>
              <w:t xml:space="preserve">домами) отступ указанных стен от границ смежного земельного участка до </w:t>
            </w:r>
            <w:r w:rsidR="00BC5742" w:rsidRPr="00207939">
              <w:rPr>
                <w:rFonts w:ascii="Times New Roman" w:eastAsia="Calibri" w:hAnsi="Times New Roman" w:cs="Times New Roman"/>
                <w:sz w:val="24"/>
                <w:szCs w:val="24"/>
                <w:lang w:eastAsia="en-US"/>
              </w:rPr>
              <w:t>жилого дома</w:t>
            </w:r>
            <w:r w:rsidRPr="00207939">
              <w:rPr>
                <w:rFonts w:ascii="Times New Roman" w:eastAsia="Calibri" w:hAnsi="Times New Roman" w:cs="Times New Roman"/>
                <w:sz w:val="24"/>
                <w:szCs w:val="24"/>
                <w:lang w:eastAsia="en-US"/>
              </w:rPr>
              <w:t xml:space="preserve"> – 0 м.</w:t>
            </w:r>
          </w:p>
          <w:p w14:paraId="5B04D784" w14:textId="449559D3" w:rsidR="0048641E" w:rsidRPr="00355EAE" w:rsidRDefault="0048641E" w:rsidP="0048641E">
            <w:pPr>
              <w:spacing w:after="0" w:line="240" w:lineRule="auto"/>
              <w:ind w:right="57"/>
              <w:jc w:val="both"/>
              <w:rPr>
                <w:rFonts w:ascii="Times New Roman" w:hAnsi="Times New Roman"/>
                <w:sz w:val="24"/>
                <w:szCs w:val="24"/>
              </w:rPr>
            </w:pPr>
            <w:r>
              <w:rPr>
                <w:rFonts w:ascii="Times New Roman" w:hAnsi="Times New Roman"/>
                <w:sz w:val="24"/>
                <w:szCs w:val="24"/>
              </w:rPr>
              <w:t xml:space="preserve">      </w:t>
            </w:r>
            <w:r w:rsidRPr="00355EAE">
              <w:rPr>
                <w:rFonts w:ascii="Times New Roman" w:hAnsi="Times New Roman"/>
                <w:sz w:val="24"/>
                <w:szCs w:val="24"/>
              </w:rPr>
              <w:t>&lt;*</w:t>
            </w:r>
            <w:r>
              <w:rPr>
                <w:rFonts w:ascii="Times New Roman" w:hAnsi="Times New Roman"/>
                <w:sz w:val="24"/>
                <w:szCs w:val="24"/>
              </w:rPr>
              <w:t>**</w:t>
            </w:r>
            <w:r w:rsidRPr="00355EAE">
              <w:rPr>
                <w:rFonts w:ascii="Times New Roman" w:hAnsi="Times New Roman"/>
                <w:sz w:val="24"/>
                <w:szCs w:val="24"/>
              </w:rPr>
              <w:t>&gt; Значение указано на один жилой дом, блокированный с другим жилым домом.</w:t>
            </w:r>
          </w:p>
          <w:p w14:paraId="4F53CB58" w14:textId="5240C748" w:rsidR="0048641E" w:rsidRPr="00CB693F" w:rsidRDefault="0048641E" w:rsidP="00B77D50">
            <w:pPr>
              <w:spacing w:after="0" w:line="240" w:lineRule="auto"/>
              <w:ind w:firstLine="507"/>
              <w:jc w:val="both"/>
              <w:rPr>
                <w:rFonts w:ascii="Times New Roman" w:eastAsia="Calibri" w:hAnsi="Times New Roman" w:cs="Times New Roman"/>
                <w:sz w:val="24"/>
                <w:szCs w:val="24"/>
                <w:lang w:eastAsia="en-US"/>
              </w:rPr>
            </w:pPr>
          </w:p>
        </w:tc>
      </w:tr>
    </w:tbl>
    <w:p w14:paraId="6A250FF1" w14:textId="77777777" w:rsidR="00CB693F" w:rsidRPr="00CB693F" w:rsidRDefault="00CB693F" w:rsidP="00CB693F">
      <w:pPr>
        <w:tabs>
          <w:tab w:val="left" w:pos="1134"/>
        </w:tabs>
        <w:spacing w:before="240" w:after="0" w:line="259" w:lineRule="auto"/>
        <w:ind w:firstLine="709"/>
        <w:jc w:val="both"/>
        <w:rPr>
          <w:rFonts w:ascii="Times New Roman" w:eastAsia="Calibri" w:hAnsi="Times New Roman" w:cs="Times New Roman"/>
          <w:sz w:val="24"/>
          <w:szCs w:val="24"/>
          <w:lang w:eastAsia="en-US"/>
        </w:rPr>
      </w:pPr>
      <w:bookmarkStart w:id="134" w:name="_Hlk199322005"/>
      <w:r w:rsidRPr="00CB693F">
        <w:rPr>
          <w:rFonts w:ascii="Times New Roman" w:eastAsia="Calibri" w:hAnsi="Times New Roman" w:cs="Times New Roman"/>
          <w:sz w:val="28"/>
          <w:szCs w:val="28"/>
          <w:lang w:eastAsia="en-US"/>
        </w:rPr>
        <w:t>4.</w:t>
      </w:r>
      <w:r w:rsidRPr="00CB693F">
        <w:rPr>
          <w:rFonts w:ascii="Times New Roman" w:eastAsia="Calibri" w:hAnsi="Times New Roman" w:cs="Times New Roman"/>
          <w:sz w:val="28"/>
          <w:szCs w:val="28"/>
          <w:lang w:eastAsia="en-US"/>
        </w:rPr>
        <w:tab/>
      </w:r>
      <w:bookmarkStart w:id="135" w:name="_Hlk224168159"/>
      <w:r w:rsidRPr="00CB693F">
        <w:rPr>
          <w:rFonts w:ascii="Times New Roman" w:eastAsia="Calibri" w:hAnsi="Times New Roman" w:cs="Times New Roman"/>
          <w:sz w:val="24"/>
          <w:szCs w:val="24"/>
          <w:lang w:eastAsia="en-US"/>
        </w:rPr>
        <w:t xml:space="preserve">Требования к архитектурно-градостроительному облику объектов капитального строительства (далее - требования). </w:t>
      </w:r>
    </w:p>
    <w:p w14:paraId="2AE170D6" w14:textId="77777777" w:rsidR="00CB693F" w:rsidRPr="00CB693F" w:rsidRDefault="00CB693F" w:rsidP="00CB693F">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К объектам торгового назначения (магазины) общей площадью до</w:t>
      </w:r>
      <w:r w:rsidRPr="00CB693F">
        <w:rPr>
          <w:rFonts w:ascii="Times New Roman" w:eastAsia="Calibri" w:hAnsi="Times New Roman" w:cs="Times New Roman"/>
          <w:sz w:val="24"/>
          <w:szCs w:val="24"/>
          <w:lang w:val="en-US" w:eastAsia="en-US"/>
        </w:rPr>
        <w:t> </w:t>
      </w:r>
      <w:r w:rsidRPr="00CB693F">
        <w:rPr>
          <w:rFonts w:ascii="Times New Roman" w:eastAsia="Calibri" w:hAnsi="Times New Roman" w:cs="Times New Roman"/>
          <w:sz w:val="24"/>
          <w:szCs w:val="24"/>
          <w:lang w:eastAsia="en-US"/>
        </w:rPr>
        <w:t>1500 </w:t>
      </w:r>
      <w:proofErr w:type="spellStart"/>
      <w:r w:rsidRPr="00CB693F">
        <w:rPr>
          <w:rFonts w:ascii="Times New Roman" w:eastAsia="Calibri" w:hAnsi="Times New Roman" w:cs="Times New Roman"/>
          <w:sz w:val="24"/>
          <w:szCs w:val="24"/>
          <w:lang w:eastAsia="en-US"/>
        </w:rPr>
        <w:t>кв.м</w:t>
      </w:r>
      <w:proofErr w:type="spellEnd"/>
      <w:r w:rsidRPr="00CB693F">
        <w:rPr>
          <w:rFonts w:ascii="Times New Roman" w:eastAsia="Calibri" w:hAnsi="Times New Roman" w:cs="Times New Roman"/>
          <w:sz w:val="24"/>
          <w:szCs w:val="24"/>
          <w:lang w:eastAsia="en-US"/>
        </w:rPr>
        <w:t>, до 2-х этажей с ограждающими конструкциями из металлических сэндвич-панелей (далее – объекты торгового назначения (магазины) устанавливаются иные и дополнительные требования.</w:t>
      </w:r>
    </w:p>
    <w:p w14:paraId="25B284E1" w14:textId="77777777" w:rsidR="00CB693F" w:rsidRPr="00CB693F" w:rsidRDefault="00CB693F" w:rsidP="00CB693F">
      <w:pPr>
        <w:tabs>
          <w:tab w:val="left" w:pos="1134"/>
        </w:tabs>
        <w:spacing w:after="0" w:line="240" w:lineRule="auto"/>
        <w:ind w:left="714"/>
        <w:jc w:val="both"/>
        <w:rPr>
          <w:rFonts w:ascii="Times New Roman" w:eastAsia="Calibri" w:hAnsi="Times New Roman" w:cs="Times New Roman"/>
          <w:sz w:val="24"/>
          <w:szCs w:val="24"/>
          <w:shd w:val="clear" w:color="auto" w:fill="FFFFFF"/>
        </w:rPr>
      </w:pPr>
      <w:r w:rsidRPr="00CB693F">
        <w:rPr>
          <w:rFonts w:ascii="Times New Roman" w:eastAsia="Calibri" w:hAnsi="Times New Roman" w:cs="Times New Roman"/>
          <w:sz w:val="24"/>
          <w:szCs w:val="24"/>
          <w:u w:val="single"/>
          <w:shd w:val="clear" w:color="auto" w:fill="FFFFFF"/>
        </w:rPr>
        <w:t>1).</w:t>
      </w:r>
      <w:r w:rsidRPr="00CB693F">
        <w:rPr>
          <w:rFonts w:ascii="Times New Roman" w:eastAsia="Calibri" w:hAnsi="Times New Roman" w:cs="Times New Roman"/>
          <w:sz w:val="24"/>
          <w:szCs w:val="24"/>
          <w:u w:val="single"/>
          <w:shd w:val="clear" w:color="auto" w:fill="FFFFFF"/>
        </w:rPr>
        <w:tab/>
        <w:t>К цветовым решениям объектов капитального строительства</w:t>
      </w:r>
      <w:r w:rsidRPr="00CB693F">
        <w:rPr>
          <w:rFonts w:ascii="Times New Roman" w:eastAsia="Calibri" w:hAnsi="Times New Roman" w:cs="Times New Roman"/>
          <w:sz w:val="24"/>
          <w:szCs w:val="24"/>
          <w:shd w:val="clear" w:color="auto" w:fill="FFFFFF"/>
        </w:rPr>
        <w:t>:</w:t>
      </w:r>
    </w:p>
    <w:p w14:paraId="4CA07BFC" w14:textId="77777777" w:rsidR="00CB693F" w:rsidRPr="00CB693F" w:rsidRDefault="00CB693F" w:rsidP="00CB693F">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Цветовые решения зданий, строений, сооружений следует принимать в соответствии с рекомендуемыми колористическими палитрами. </w:t>
      </w:r>
    </w:p>
    <w:p w14:paraId="43C160FE" w14:textId="77777777" w:rsidR="00CB693F" w:rsidRPr="00CB693F" w:rsidRDefault="00CB693F" w:rsidP="00CB693F">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Цветовое решение должно быть обосновано композиционными решениями здания и гармонично сочетаться с окружающей застройкой территории.</w:t>
      </w:r>
    </w:p>
    <w:p w14:paraId="6CB2C012" w14:textId="77777777" w:rsidR="00CB693F" w:rsidRPr="00CB693F" w:rsidRDefault="00CB693F" w:rsidP="00CB693F">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Цветовое решение покрытия кровли (кроме плоской кровли) должно быть увязано с общим архитектурным решением здания.</w:t>
      </w:r>
    </w:p>
    <w:p w14:paraId="207F5D8A" w14:textId="77777777" w:rsidR="00CB693F" w:rsidRPr="00CB693F" w:rsidRDefault="00CB693F" w:rsidP="00CB693F">
      <w:pPr>
        <w:tabs>
          <w:tab w:val="left" w:pos="1134"/>
        </w:tabs>
        <w:spacing w:after="0" w:line="259" w:lineRule="auto"/>
        <w:ind w:firstLine="709"/>
        <w:jc w:val="both"/>
        <w:rPr>
          <w:rFonts w:ascii="Times New Roman" w:hAnsi="Times New Roman" w:cs="Times New Roman"/>
          <w:sz w:val="24"/>
          <w:szCs w:val="24"/>
          <w:shd w:val="clear" w:color="auto" w:fill="FFFFFF"/>
        </w:rPr>
      </w:pPr>
      <w:r w:rsidRPr="00CB693F">
        <w:rPr>
          <w:rFonts w:ascii="Times New Roman" w:eastAsia="Calibri" w:hAnsi="Times New Roman" w:cs="Times New Roman"/>
          <w:sz w:val="28"/>
          <w:szCs w:val="28"/>
          <w:shd w:val="clear" w:color="auto" w:fill="FFFFFF"/>
        </w:rPr>
        <w:t>1.1).</w:t>
      </w:r>
      <w:r w:rsidRPr="00CB693F">
        <w:rPr>
          <w:rFonts w:ascii="Times New Roman" w:eastAsia="Calibri" w:hAnsi="Times New Roman" w:cs="Times New Roman"/>
          <w:sz w:val="28"/>
          <w:szCs w:val="28"/>
          <w:shd w:val="clear" w:color="auto" w:fill="FFFFFF"/>
        </w:rPr>
        <w:tab/>
      </w:r>
      <w:r w:rsidRPr="00CB693F">
        <w:rPr>
          <w:rFonts w:ascii="Times New Roman" w:hAnsi="Times New Roman" w:cs="Times New Roman"/>
          <w:sz w:val="24"/>
          <w:szCs w:val="24"/>
          <w:shd w:val="clear" w:color="auto" w:fill="FFFFFF"/>
        </w:rPr>
        <w:t xml:space="preserve">К отделке фасадов (кроме объектов торгового назначения (магазинов) общей площадью до 1500 </w:t>
      </w:r>
      <w:proofErr w:type="spellStart"/>
      <w:r w:rsidRPr="00CB693F">
        <w:rPr>
          <w:rFonts w:ascii="Times New Roman" w:hAnsi="Times New Roman" w:cs="Times New Roman"/>
          <w:sz w:val="24"/>
          <w:szCs w:val="24"/>
          <w:shd w:val="clear" w:color="auto" w:fill="FFFFFF"/>
        </w:rPr>
        <w:t>кв.м</w:t>
      </w:r>
      <w:proofErr w:type="spellEnd"/>
      <w:r w:rsidRPr="00CB693F">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5134394B"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В отношении цветовых решений фасадов жилых домов, 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 проектируемых в границах одного квартала, микрорайона, допускается применение не более 2-х цветовых палитр, сочетающихся между собой. В качестве дополнительной (третьей) допускается использование серой цветовой палитры.</w:t>
      </w:r>
    </w:p>
    <w:p w14:paraId="5B86DAFF" w14:textId="77777777" w:rsidR="00CB693F" w:rsidRPr="00CB693F" w:rsidRDefault="00CB693F" w:rsidP="00CB693F">
      <w:pPr>
        <w:tabs>
          <w:tab w:val="left" w:pos="1134"/>
        </w:tabs>
        <w:spacing w:before="120" w:after="0" w:line="259"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lastRenderedPageBreak/>
        <w:t>Красная цветовая палитра</w:t>
      </w:r>
    </w:p>
    <w:p w14:paraId="5F8C3FED"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227D5864"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437F1292" wp14:editId="7CF84A92">
            <wp:extent cx="6480175" cy="1286510"/>
            <wp:effectExtent l="0" t="0" r="0" b="8890"/>
            <wp:docPr id="2052742509" name="Рисунок 205274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61036" name="Рисунок 14840610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175" cy="1286510"/>
                    </a:xfrm>
                    <a:prstGeom prst="rect">
                      <a:avLst/>
                    </a:prstGeom>
                  </pic:spPr>
                </pic:pic>
              </a:graphicData>
            </a:graphic>
          </wp:inline>
        </w:drawing>
      </w:r>
    </w:p>
    <w:p w14:paraId="3DB4C061"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5A453116"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5C51B394" wp14:editId="45632E60">
            <wp:extent cx="3924300" cy="613410"/>
            <wp:effectExtent l="0" t="0" r="0" b="0"/>
            <wp:docPr id="771102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8599"/>
                    <a:stretch/>
                  </pic:blipFill>
                  <pic:spPr bwMode="auto">
                    <a:xfrm>
                      <a:off x="0" y="0"/>
                      <a:ext cx="3924300" cy="613410"/>
                    </a:xfrm>
                    <a:prstGeom prst="rect">
                      <a:avLst/>
                    </a:prstGeom>
                    <a:noFill/>
                    <a:ln>
                      <a:noFill/>
                    </a:ln>
                    <a:extLst>
                      <a:ext uri="{53640926-AAD7-44D8-BBD7-CCE9431645EC}">
                        <a14:shadowObscured xmlns:a14="http://schemas.microsoft.com/office/drawing/2010/main"/>
                      </a:ext>
                    </a:extLst>
                  </pic:spPr>
                </pic:pic>
              </a:graphicData>
            </a:graphic>
          </wp:inline>
        </w:drawing>
      </w:r>
    </w:p>
    <w:p w14:paraId="2B790FC1"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5E5E3521"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Зеленая цветовая палитра</w:t>
      </w:r>
    </w:p>
    <w:p w14:paraId="5F2920E8"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47E05007"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08F6EB26" wp14:editId="03A7D538">
            <wp:extent cx="6480175" cy="1273810"/>
            <wp:effectExtent l="0" t="0" r="0" b="2540"/>
            <wp:docPr id="1249273416" name="Рисунок 124927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036AFE07"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3AA01215"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58AB7299" wp14:editId="44584CB2">
            <wp:extent cx="5600700" cy="619760"/>
            <wp:effectExtent l="0" t="0" r="0" b="8890"/>
            <wp:docPr id="5265887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2370"/>
                    <a:stretch/>
                  </pic:blipFill>
                  <pic:spPr bwMode="auto">
                    <a:xfrm>
                      <a:off x="0" y="0"/>
                      <a:ext cx="5600700" cy="619760"/>
                    </a:xfrm>
                    <a:prstGeom prst="rect">
                      <a:avLst/>
                    </a:prstGeom>
                    <a:noFill/>
                    <a:ln>
                      <a:noFill/>
                    </a:ln>
                    <a:extLst>
                      <a:ext uri="{53640926-AAD7-44D8-BBD7-CCE9431645EC}">
                        <a14:shadowObscured xmlns:a14="http://schemas.microsoft.com/office/drawing/2010/main"/>
                      </a:ext>
                    </a:extLst>
                  </pic:spPr>
                </pic:pic>
              </a:graphicData>
            </a:graphic>
          </wp:inline>
        </w:drawing>
      </w:r>
    </w:p>
    <w:p w14:paraId="29E28AAB"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72EE9032"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Синяя цветовая палитра</w:t>
      </w:r>
    </w:p>
    <w:p w14:paraId="451EB258"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45ACAE43"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0A831ED6" wp14:editId="6342A6DF">
            <wp:extent cx="6480175" cy="1315720"/>
            <wp:effectExtent l="0" t="0" r="0" b="0"/>
            <wp:docPr id="275509805" name="Рисунок 275509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5495" name="Рисунок 9376754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175" cy="1315720"/>
                    </a:xfrm>
                    <a:prstGeom prst="rect">
                      <a:avLst/>
                    </a:prstGeom>
                  </pic:spPr>
                </pic:pic>
              </a:graphicData>
            </a:graphic>
          </wp:inline>
        </w:drawing>
      </w:r>
    </w:p>
    <w:p w14:paraId="0CA62772"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5D43F17E"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0F089C85" wp14:editId="5869562F">
            <wp:extent cx="4781550" cy="622300"/>
            <wp:effectExtent l="0" t="0" r="0" b="6350"/>
            <wp:docPr id="15254576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25186"/>
                    <a:stretch/>
                  </pic:blipFill>
                  <pic:spPr bwMode="auto">
                    <a:xfrm>
                      <a:off x="0" y="0"/>
                      <a:ext cx="4781550" cy="622300"/>
                    </a:xfrm>
                    <a:prstGeom prst="rect">
                      <a:avLst/>
                    </a:prstGeom>
                    <a:noFill/>
                    <a:ln>
                      <a:noFill/>
                    </a:ln>
                    <a:extLst>
                      <a:ext uri="{53640926-AAD7-44D8-BBD7-CCE9431645EC}">
                        <a14:shadowObscured xmlns:a14="http://schemas.microsoft.com/office/drawing/2010/main"/>
                      </a:ext>
                    </a:extLst>
                  </pic:spPr>
                </pic:pic>
              </a:graphicData>
            </a:graphic>
          </wp:inline>
        </w:drawing>
      </w:r>
    </w:p>
    <w:p w14:paraId="129447A4"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lastRenderedPageBreak/>
        <w:t>Основные пастельные цвета также применимы для декоративных и акцентных элементов фасадных покрытий.</w:t>
      </w:r>
    </w:p>
    <w:p w14:paraId="5D8D2263"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highlight w:val="magenta"/>
          <w:lang w:eastAsia="en-US"/>
        </w:rPr>
      </w:pPr>
      <w:r w:rsidRPr="00CB693F">
        <w:rPr>
          <w:rFonts w:ascii="Times New Roman" w:eastAsia="Calibri" w:hAnsi="Times New Roman" w:cs="Times New Roman"/>
          <w:sz w:val="24"/>
          <w:szCs w:val="24"/>
          <w:u w:val="single"/>
          <w:shd w:val="clear" w:color="auto" w:fill="FFFFFF"/>
          <w:lang w:eastAsia="en-US"/>
        </w:rPr>
        <w:t>Желтая цветовая палитра</w:t>
      </w:r>
    </w:p>
    <w:p w14:paraId="0A6D1891"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16543C09"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5C1C27EF" wp14:editId="3F34D404">
            <wp:extent cx="6480175" cy="1277620"/>
            <wp:effectExtent l="0" t="0" r="0" b="0"/>
            <wp:docPr id="1693553826" name="Рисунок 169355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388FD214"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007B1493" w14:textId="77777777" w:rsidR="00CB693F" w:rsidRPr="00CB693F" w:rsidRDefault="00CB693F" w:rsidP="00CB693F">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68B66F46" wp14:editId="39D7B7C2">
            <wp:extent cx="6480175" cy="633095"/>
            <wp:effectExtent l="0" t="0" r="0" b="0"/>
            <wp:docPr id="2038604807" name="Рисунок 203860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0CD0ED93"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4636CD49"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Серая цветовая палитра.</w:t>
      </w:r>
    </w:p>
    <w:p w14:paraId="3F6E474B"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04B1DB45" w14:textId="77777777" w:rsidR="00CB693F" w:rsidRPr="00CB693F" w:rsidRDefault="00CB693F" w:rsidP="00CB693F">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23B15376" wp14:editId="64DBA25E">
            <wp:extent cx="6480175" cy="1259205"/>
            <wp:effectExtent l="0" t="0" r="0" b="0"/>
            <wp:docPr id="1980698170" name="Рисунок 198069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3635A36F"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42CBAA19" w14:textId="77777777" w:rsidR="00CB693F" w:rsidRPr="00CB693F" w:rsidRDefault="00CB693F" w:rsidP="00CB693F">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58F0DB72" wp14:editId="2B1F8273">
            <wp:extent cx="6480175" cy="605790"/>
            <wp:effectExtent l="0" t="0" r="0" b="3810"/>
            <wp:docPr id="1003705332" name="Рисунок 100370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1A495395" w14:textId="77777777" w:rsidR="00CB693F" w:rsidRPr="00CB693F" w:rsidRDefault="00CB693F" w:rsidP="00CB693F">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0A182E15" w14:textId="77777777" w:rsidR="00CB693F" w:rsidRPr="00CB693F" w:rsidRDefault="00CB693F" w:rsidP="00CB693F">
      <w:pPr>
        <w:tabs>
          <w:tab w:val="left" w:pos="1276"/>
        </w:tabs>
        <w:spacing w:before="120" w:after="12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8"/>
          <w:szCs w:val="28"/>
          <w:shd w:val="clear" w:color="auto" w:fill="FFFFFF"/>
          <w:lang w:eastAsia="en-US"/>
        </w:rPr>
        <w:t>1.2).</w:t>
      </w:r>
      <w:r w:rsidRPr="00CB693F">
        <w:rPr>
          <w:rFonts w:ascii="Times New Roman" w:eastAsia="Calibri" w:hAnsi="Times New Roman" w:cs="Times New Roman"/>
          <w:sz w:val="28"/>
          <w:szCs w:val="28"/>
          <w:shd w:val="clear" w:color="auto" w:fill="FFFFFF"/>
          <w:lang w:eastAsia="en-US"/>
        </w:rPr>
        <w:tab/>
      </w:r>
      <w:r w:rsidRPr="00CB693F">
        <w:rPr>
          <w:rFonts w:ascii="Times New Roman" w:eastAsia="Calibri" w:hAnsi="Times New Roman" w:cs="Times New Roman"/>
          <w:sz w:val="24"/>
          <w:szCs w:val="24"/>
          <w:shd w:val="clear" w:color="auto" w:fill="FFFFFF"/>
          <w:lang w:eastAsia="en-US"/>
        </w:rPr>
        <w:t xml:space="preserve">К металлическим элементам фасадов (кровля, ограждения, двери, стеновые панели из профилированного металлического листа) (кроме объектов торгового назначения (магазинов) общей площадью до 1500 </w:t>
      </w:r>
      <w:proofErr w:type="spellStart"/>
      <w:r w:rsidRPr="00CB693F">
        <w:rPr>
          <w:rFonts w:ascii="Times New Roman" w:eastAsia="Calibri" w:hAnsi="Times New Roman" w:cs="Times New Roman"/>
          <w:sz w:val="24"/>
          <w:szCs w:val="24"/>
          <w:shd w:val="clear" w:color="auto" w:fill="FFFFFF"/>
          <w:lang w:eastAsia="en-US"/>
        </w:rPr>
        <w:t>кв.м</w:t>
      </w:r>
      <w:proofErr w:type="spellEnd"/>
      <w:r w:rsidRPr="00CB693F">
        <w:rPr>
          <w:rFonts w:ascii="Times New Roman" w:eastAsia="Calibri" w:hAnsi="Times New Roman" w:cs="Times New Roman"/>
          <w:sz w:val="24"/>
          <w:szCs w:val="24"/>
          <w:shd w:val="clear" w:color="auto" w:fill="FFFFFF"/>
          <w:lang w:eastAsia="en-US"/>
        </w:rPr>
        <w:t xml:space="preserve"> до 2-х этажей с ограждающими конструкциями из металлических сэндвич-панелей):</w:t>
      </w:r>
    </w:p>
    <w:p w14:paraId="5CACA2E2" w14:textId="77777777" w:rsidR="00CB693F" w:rsidRPr="00CB693F" w:rsidRDefault="00CB693F" w:rsidP="00CB693F">
      <w:pPr>
        <w:tabs>
          <w:tab w:val="left" w:pos="1276"/>
        </w:tabs>
        <w:spacing w:before="120" w:after="120" w:line="240" w:lineRule="auto"/>
        <w:jc w:val="both"/>
        <w:rPr>
          <w:rFonts w:ascii="Times New Roman" w:eastAsia="Calibri" w:hAnsi="Times New Roman" w:cs="Times New Roman"/>
          <w:noProof/>
          <w:sz w:val="28"/>
          <w:szCs w:val="28"/>
          <w:shd w:val="clear" w:color="auto" w:fill="FFFFFF"/>
          <w:lang w:eastAsia="en-US"/>
          <w14:ligatures w14:val="standardContextual"/>
        </w:rPr>
      </w:pPr>
      <w:r w:rsidRPr="00CB693F">
        <w:rPr>
          <w:rFonts w:ascii="Times New Roman" w:eastAsia="Calibri" w:hAnsi="Times New Roman" w:cs="Times New Roman"/>
          <w:noProof/>
          <w:color w:val="000000"/>
          <w:sz w:val="28"/>
          <w:szCs w:val="28"/>
          <w:shd w:val="clear" w:color="auto" w:fill="FFFFFF"/>
        </w:rPr>
        <w:lastRenderedPageBreak/>
        <w:drawing>
          <wp:inline distT="0" distB="0" distL="0" distR="0" wp14:anchorId="72DC4E0A" wp14:editId="08AAD4CA">
            <wp:extent cx="6390005" cy="1988002"/>
            <wp:effectExtent l="0" t="0" r="0" b="0"/>
            <wp:docPr id="1955033494" name="Рисунок 195503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65F1AE56"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bookmarkStart w:id="136" w:name="_Hlk201849701"/>
      <w:r w:rsidRPr="00CB693F">
        <w:rPr>
          <w:rFonts w:ascii="Times New Roman" w:hAnsi="Times New Roman" w:cs="Times New Roman"/>
          <w:sz w:val="28"/>
          <w:szCs w:val="28"/>
          <w:shd w:val="clear" w:color="auto" w:fill="FFFFFF"/>
        </w:rPr>
        <w:t xml:space="preserve">1.3) </w:t>
      </w:r>
      <w:r w:rsidRPr="00CB693F">
        <w:rPr>
          <w:rFonts w:ascii="Times New Roman" w:hAnsi="Times New Roman" w:cs="Times New Roman"/>
          <w:sz w:val="24"/>
          <w:szCs w:val="24"/>
          <w:shd w:val="clear" w:color="auto" w:fill="FFFFFF"/>
        </w:rPr>
        <w:t xml:space="preserve">К отделке фасадов объектов торгового назначения (магазинов) общей площадью до 1500 </w:t>
      </w:r>
      <w:proofErr w:type="spellStart"/>
      <w:r w:rsidRPr="00CB693F">
        <w:rPr>
          <w:rFonts w:ascii="Times New Roman" w:hAnsi="Times New Roman" w:cs="Times New Roman"/>
          <w:sz w:val="24"/>
          <w:szCs w:val="24"/>
          <w:shd w:val="clear" w:color="auto" w:fill="FFFFFF"/>
        </w:rPr>
        <w:t>кв.м</w:t>
      </w:r>
      <w:proofErr w:type="spellEnd"/>
      <w:r w:rsidRPr="00CB693F">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03BA0B36"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134CD4A9" w14:textId="77777777" w:rsidR="00CB693F" w:rsidRPr="00CB693F" w:rsidRDefault="00CB693F" w:rsidP="00CB693F">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noProof/>
          <w:sz w:val="24"/>
          <w:szCs w:val="24"/>
        </w:rPr>
        <w:drawing>
          <wp:inline distT="0" distB="0" distL="0" distR="0" wp14:anchorId="1CB2064D" wp14:editId="74A8854C">
            <wp:extent cx="4171950" cy="1987550"/>
            <wp:effectExtent l="0" t="0" r="0" b="0"/>
            <wp:docPr id="52" name="Рисунок 52"/>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73030" cy="1988065"/>
                    </a:xfrm>
                    <a:prstGeom prst="rect">
                      <a:avLst/>
                    </a:prstGeom>
                  </pic:spPr>
                </pic:pic>
              </a:graphicData>
            </a:graphic>
          </wp:inline>
        </w:drawing>
      </w:r>
    </w:p>
    <w:p w14:paraId="05871A29"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Дополнительные контрастные цвета к декоративным и акцентным элементам фасадных покрытий (не более 30%) объектов торгового назначения (магазинов) </w:t>
      </w:r>
      <w:r w:rsidRPr="00CB693F">
        <w:rPr>
          <w:rFonts w:ascii="Times New Roman" w:hAnsi="Times New Roman" w:cs="Times New Roman"/>
          <w:sz w:val="24"/>
          <w:szCs w:val="24"/>
        </w:rPr>
        <w:t xml:space="preserve">общей площадью до 1500 </w:t>
      </w:r>
      <w:proofErr w:type="spellStart"/>
      <w:r w:rsidRPr="00CB693F">
        <w:rPr>
          <w:rFonts w:ascii="Times New Roman" w:hAnsi="Times New Roman" w:cs="Times New Roman"/>
          <w:sz w:val="24"/>
          <w:szCs w:val="24"/>
        </w:rPr>
        <w:t>кв.м</w:t>
      </w:r>
      <w:proofErr w:type="spellEnd"/>
      <w:r w:rsidRPr="00CB693F">
        <w:rPr>
          <w:rFonts w:ascii="Times New Roman" w:hAnsi="Times New Roman" w:cs="Times New Roman"/>
          <w:sz w:val="24"/>
          <w:szCs w:val="24"/>
        </w:rPr>
        <w:t xml:space="preserve"> до 2-х этажей с ограждающими конструкциями из металлических сэндвич-панелей,</w:t>
      </w:r>
      <w:r w:rsidRPr="00CB693F">
        <w:rPr>
          <w:rFonts w:ascii="Times New Roman" w:hAnsi="Times New Roman" w:cs="Times New Roman"/>
          <w:sz w:val="24"/>
          <w:szCs w:val="24"/>
          <w:shd w:val="clear" w:color="auto" w:fill="FFFFFF"/>
        </w:rPr>
        <w:t xml:space="preserve"> в том числе выполненным из натуральных материалов и имитирующих натуральные материалы:</w:t>
      </w:r>
    </w:p>
    <w:p w14:paraId="2B03444D"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серая цветовая палитра: RAL </w:t>
      </w:r>
      <w:proofErr w:type="spellStart"/>
      <w:r w:rsidRPr="00CB693F">
        <w:rPr>
          <w:rFonts w:ascii="Times New Roman" w:hAnsi="Times New Roman" w:cs="Times New Roman"/>
          <w:sz w:val="24"/>
          <w:szCs w:val="24"/>
          <w:shd w:val="clear" w:color="auto" w:fill="FFFFFF"/>
        </w:rPr>
        <w:t>classic</w:t>
      </w:r>
      <w:proofErr w:type="spellEnd"/>
      <w:r w:rsidRPr="00CB693F">
        <w:rPr>
          <w:rFonts w:ascii="Times New Roman" w:hAnsi="Times New Roman" w:cs="Times New Roman"/>
          <w:sz w:val="24"/>
          <w:szCs w:val="24"/>
          <w:shd w:val="clear" w:color="auto" w:fill="FFFFFF"/>
        </w:rPr>
        <w:t xml:space="preserve"> - всех оттенков 7ххх, 9ххх:</w:t>
      </w:r>
    </w:p>
    <w:p w14:paraId="37601AA9" w14:textId="77777777" w:rsidR="00CB693F" w:rsidRPr="00CB693F" w:rsidRDefault="00CB693F" w:rsidP="00CB693F">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000E9FD6" wp14:editId="4C168585">
            <wp:extent cx="6515100" cy="6477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0621" cy="648249"/>
                    </a:xfrm>
                    <a:prstGeom prst="rect">
                      <a:avLst/>
                    </a:prstGeom>
                    <a:noFill/>
                  </pic:spPr>
                </pic:pic>
              </a:graphicData>
            </a:graphic>
          </wp:inline>
        </w:drawing>
      </w:r>
    </w:p>
    <w:p w14:paraId="7CEB9351"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коричневая (красно-кирпичная) цветовая палитра: RAL </w:t>
      </w:r>
      <w:proofErr w:type="spellStart"/>
      <w:r w:rsidRPr="00CB693F">
        <w:rPr>
          <w:rFonts w:ascii="Times New Roman" w:hAnsi="Times New Roman" w:cs="Times New Roman"/>
          <w:sz w:val="24"/>
          <w:szCs w:val="24"/>
          <w:shd w:val="clear" w:color="auto" w:fill="FFFFFF"/>
        </w:rPr>
        <w:t>classic</w:t>
      </w:r>
      <w:proofErr w:type="spellEnd"/>
      <w:r w:rsidRPr="00CB693F">
        <w:rPr>
          <w:rFonts w:ascii="Times New Roman" w:hAnsi="Times New Roman" w:cs="Times New Roman"/>
          <w:sz w:val="24"/>
          <w:szCs w:val="24"/>
          <w:shd w:val="clear" w:color="auto" w:fill="FFFFFF"/>
        </w:rPr>
        <w:t xml:space="preserve"> - всех оттенков 8ххх, RAL 1001, 1002, 1013, 1011, 1014, 1015, 1019, 1024:</w:t>
      </w:r>
    </w:p>
    <w:p w14:paraId="747F8707" w14:textId="77777777" w:rsidR="00CB693F" w:rsidRPr="00CB693F" w:rsidRDefault="00CB693F" w:rsidP="00CB693F">
      <w:pPr>
        <w:spacing w:before="120"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170D22AD" wp14:editId="6DF8026A">
            <wp:extent cx="6517005" cy="646430"/>
            <wp:effectExtent l="0" t="0" r="0" b="127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7005" cy="646430"/>
                    </a:xfrm>
                    <a:prstGeom prst="rect">
                      <a:avLst/>
                    </a:prstGeom>
                    <a:noFill/>
                  </pic:spPr>
                </pic:pic>
              </a:graphicData>
            </a:graphic>
          </wp:inline>
        </w:drawing>
      </w:r>
      <w:r w:rsidRPr="00CB693F">
        <w:rPr>
          <w:rFonts w:ascii="Times New Roman" w:hAnsi="Times New Roman" w:cs="Times New Roman"/>
          <w:sz w:val="24"/>
          <w:szCs w:val="24"/>
          <w:shd w:val="clear" w:color="auto" w:fill="FFFFFF"/>
        </w:rPr>
        <w:t>Цвета профилей (окон, остекленных дверей, витражей и фасадов):</w:t>
      </w:r>
    </w:p>
    <w:p w14:paraId="5B6C1A71" w14:textId="77777777" w:rsidR="00CB693F" w:rsidRPr="00CB693F" w:rsidRDefault="00CB693F" w:rsidP="00CB693F">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5E8185DB" wp14:editId="29F90B63">
            <wp:extent cx="4470400" cy="59690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1793" cy="597086"/>
                    </a:xfrm>
                    <a:prstGeom prst="rect">
                      <a:avLst/>
                    </a:prstGeom>
                    <a:noFill/>
                  </pic:spPr>
                </pic:pic>
              </a:graphicData>
            </a:graphic>
          </wp:inline>
        </w:drawing>
      </w:r>
    </w:p>
    <w:p w14:paraId="5D3F477A" w14:textId="77777777" w:rsidR="00CB693F" w:rsidRPr="00CB693F" w:rsidRDefault="00CB693F" w:rsidP="00CB693F">
      <w:pPr>
        <w:spacing w:after="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Имитация дерева – все оттенки</w:t>
      </w:r>
    </w:p>
    <w:p w14:paraId="5FA5F8C6" w14:textId="77777777" w:rsidR="00CB693F" w:rsidRPr="00CB693F" w:rsidRDefault="00CB693F" w:rsidP="00CB693F">
      <w:pPr>
        <w:spacing w:after="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52368CDC" wp14:editId="11C6C118">
            <wp:extent cx="942975" cy="742950"/>
            <wp:effectExtent l="0" t="0" r="9525" b="0"/>
            <wp:docPr id="1992354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2975" cy="742950"/>
                    </a:xfrm>
                    <a:prstGeom prst="rect">
                      <a:avLst/>
                    </a:prstGeom>
                    <a:noFill/>
                    <a:ln>
                      <a:noFill/>
                    </a:ln>
                  </pic:spPr>
                </pic:pic>
              </a:graphicData>
            </a:graphic>
          </wp:inline>
        </w:drawing>
      </w:r>
      <w:bookmarkEnd w:id="136"/>
    </w:p>
    <w:p w14:paraId="7D459B84"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8"/>
          <w:szCs w:val="28"/>
          <w:shd w:val="clear" w:color="auto" w:fill="FFFFFF"/>
        </w:rPr>
        <w:lastRenderedPageBreak/>
        <w:t>2)</w:t>
      </w:r>
      <w:r w:rsidRPr="00CB693F">
        <w:rPr>
          <w:rFonts w:ascii="Times New Roman" w:hAnsi="Times New Roman" w:cs="Times New Roman"/>
          <w:sz w:val="28"/>
          <w:szCs w:val="28"/>
          <w:shd w:val="clear" w:color="auto" w:fill="FFFFFF"/>
        </w:rPr>
        <w:tab/>
      </w: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sz w:val="24"/>
          <w:szCs w:val="24"/>
          <w:u w:val="single"/>
          <w:shd w:val="clear" w:color="auto" w:fill="FFFFFF"/>
        </w:rPr>
        <w:t>К отделочным и (или) строительным материалам объектов капитального строительства</w:t>
      </w:r>
      <w:r w:rsidRPr="00CB693F">
        <w:rPr>
          <w:rFonts w:ascii="Times New Roman" w:hAnsi="Times New Roman" w:cs="Times New Roman"/>
          <w:sz w:val="24"/>
          <w:szCs w:val="24"/>
          <w:shd w:val="clear" w:color="auto" w:fill="FFFFFF"/>
        </w:rPr>
        <w:t>:</w:t>
      </w:r>
    </w:p>
    <w:p w14:paraId="726C241E" w14:textId="77777777" w:rsidR="00CB693F" w:rsidRPr="00CB693F" w:rsidRDefault="00CB693F"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CB693F">
        <w:rPr>
          <w:rFonts w:ascii="Times New Roman" w:hAnsi="Times New Roman" w:cs="Times New Roman"/>
          <w:sz w:val="24"/>
          <w:szCs w:val="24"/>
          <w:shd w:val="clear" w:color="auto" w:fill="FFFFFF"/>
        </w:rPr>
        <w:t>керамогранит</w:t>
      </w:r>
      <w:proofErr w:type="spellEnd"/>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CB693F">
        <w:rPr>
          <w:rFonts w:ascii="Times New Roman" w:hAnsi="Times New Roman" w:cs="Times New Roman"/>
          <w:color w:val="000000"/>
          <w:sz w:val="24"/>
          <w:szCs w:val="24"/>
          <w:shd w:val="clear" w:color="auto" w:fill="FFFFFF"/>
        </w:rPr>
        <w:t>фиброцементных</w:t>
      </w:r>
      <w:proofErr w:type="spellEnd"/>
      <w:r w:rsidRPr="00CB693F">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39B274D5" w14:textId="77777777" w:rsidR="00CB693F" w:rsidRPr="00CB693F" w:rsidRDefault="00CB693F"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для объектов торгового назначения (магазинов), общественного назначения, общая площадь которых составляет не более чем 1500 квадратных </w:t>
      </w:r>
      <w:r w:rsidRPr="00CB693F">
        <w:rPr>
          <w:rFonts w:ascii="Times New Roman" w:hAnsi="Times New Roman" w:cs="Times New Roman"/>
          <w:color w:val="000000"/>
          <w:sz w:val="24"/>
          <w:szCs w:val="24"/>
        </w:rPr>
        <w:t>метров -</w:t>
      </w:r>
      <w:r w:rsidRPr="00CB693F">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0E38D271" w14:textId="77777777" w:rsidR="00CB693F" w:rsidRPr="00CB693F" w:rsidRDefault="00CB693F"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CB693F">
        <w:rPr>
          <w:rFonts w:ascii="Times New Roman" w:hAnsi="Times New Roman" w:cs="Times New Roman"/>
          <w:color w:val="000000"/>
          <w:sz w:val="24"/>
          <w:szCs w:val="24"/>
          <w:shd w:val="clear" w:color="auto" w:fill="FFFFFF"/>
          <w:vertAlign w:val="superscript"/>
        </w:rPr>
        <w:t xml:space="preserve">о </w:t>
      </w:r>
      <w:r w:rsidRPr="00CB693F">
        <w:rPr>
          <w:rFonts w:ascii="Times New Roman" w:hAnsi="Times New Roman" w:cs="Times New Roman"/>
          <w:color w:val="000000"/>
          <w:sz w:val="24"/>
          <w:szCs w:val="24"/>
          <w:shd w:val="clear" w:color="auto" w:fill="FFFFFF"/>
        </w:rPr>
        <w:t>С, минимальной температуре -45</w:t>
      </w:r>
      <w:r w:rsidRPr="00CB693F">
        <w:rPr>
          <w:rFonts w:ascii="Times New Roman" w:hAnsi="Times New Roman" w:cs="Times New Roman"/>
          <w:color w:val="000000"/>
          <w:sz w:val="24"/>
          <w:szCs w:val="24"/>
          <w:shd w:val="clear" w:color="auto" w:fill="FFFFFF"/>
          <w:vertAlign w:val="superscript"/>
        </w:rPr>
        <w:t>о</w:t>
      </w:r>
      <w:r w:rsidRPr="00CB693F">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34EE0255" w14:textId="77777777" w:rsidR="00CB693F" w:rsidRPr="00CB693F" w:rsidRDefault="00CB693F" w:rsidP="00CB693F">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CB693F">
        <w:rPr>
          <w:rFonts w:ascii="Times New Roman" w:hAnsi="Times New Roman" w:cs="Times New Roman"/>
          <w:color w:val="000000"/>
          <w:sz w:val="24"/>
          <w:szCs w:val="24"/>
          <w:shd w:val="clear" w:color="auto" w:fill="FFFFFF"/>
        </w:rPr>
        <w:t>грязеудержание</w:t>
      </w:r>
      <w:proofErr w:type="spellEnd"/>
      <w:r w:rsidRPr="00CB693F">
        <w:rPr>
          <w:rFonts w:ascii="Times New Roman" w:hAnsi="Times New Roman" w:cs="Times New Roman"/>
          <w:color w:val="000000"/>
          <w:sz w:val="24"/>
          <w:szCs w:val="24"/>
          <w:shd w:val="clear" w:color="auto" w:fill="FFFFFF"/>
        </w:rPr>
        <w:t xml:space="preserve">, </w:t>
      </w:r>
      <w:proofErr w:type="spellStart"/>
      <w:r w:rsidRPr="00CB693F">
        <w:rPr>
          <w:rFonts w:ascii="Times New Roman" w:hAnsi="Times New Roman" w:cs="Times New Roman"/>
          <w:color w:val="000000"/>
          <w:sz w:val="24"/>
          <w:szCs w:val="24"/>
          <w:shd w:val="clear" w:color="auto" w:fill="FFFFFF"/>
        </w:rPr>
        <w:t>меление</w:t>
      </w:r>
      <w:proofErr w:type="spellEnd"/>
      <w:r w:rsidRPr="00CB693F">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CB693F">
        <w:rPr>
          <w:rFonts w:ascii="Times New Roman" w:hAnsi="Times New Roman" w:cs="Times New Roman"/>
          <w:color w:val="000000"/>
          <w:sz w:val="24"/>
          <w:szCs w:val="24"/>
          <w:shd w:val="clear" w:color="auto" w:fill="FFFFFF"/>
        </w:rPr>
        <w:t>п.п</w:t>
      </w:r>
      <w:proofErr w:type="spellEnd"/>
      <w:r w:rsidRPr="00CB693F">
        <w:rPr>
          <w:rFonts w:ascii="Times New Roman" w:hAnsi="Times New Roman" w:cs="Times New Roman"/>
          <w:color w:val="000000"/>
          <w:sz w:val="24"/>
          <w:szCs w:val="24"/>
          <w:shd w:val="clear" w:color="auto" w:fill="FFFFFF"/>
        </w:rPr>
        <w:t>. 8.2, 8.3, 8.4;</w:t>
      </w:r>
    </w:p>
    <w:p w14:paraId="29DC4315" w14:textId="77777777" w:rsidR="00CB693F" w:rsidRPr="00CB693F" w:rsidRDefault="00CB693F" w:rsidP="00AA5718">
      <w:pPr>
        <w:numPr>
          <w:ilvl w:val="0"/>
          <w:numId w:val="86"/>
        </w:numPr>
        <w:tabs>
          <w:tab w:val="left" w:pos="360"/>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CB693F">
        <w:rPr>
          <w:rFonts w:ascii="Times New Roman" w:hAnsi="Times New Roman" w:cs="Times New Roman"/>
          <w:color w:val="000000"/>
          <w:sz w:val="24"/>
          <w:szCs w:val="24"/>
        </w:rPr>
        <w:t>светопрозрачных</w:t>
      </w:r>
      <w:proofErr w:type="spellEnd"/>
      <w:r w:rsidRPr="00CB693F">
        <w:rPr>
          <w:rFonts w:ascii="Times New Roman" w:hAnsi="Times New Roman" w:cs="Times New Roman"/>
          <w:color w:val="000000"/>
          <w:sz w:val="24"/>
          <w:szCs w:val="24"/>
        </w:rPr>
        <w:t xml:space="preserve"> конструкций;</w:t>
      </w:r>
    </w:p>
    <w:p w14:paraId="02064C0F" w14:textId="77777777" w:rsidR="00CB693F" w:rsidRPr="00CB693F" w:rsidRDefault="00CB693F" w:rsidP="00CB693F">
      <w:pPr>
        <w:spacing w:after="0" w:line="240" w:lineRule="auto"/>
        <w:ind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Не допускается</w:t>
      </w:r>
      <w:r w:rsidRPr="00CB693F">
        <w:rPr>
          <w:rFonts w:ascii="Times New Roman" w:hAnsi="Times New Roman" w:cs="Times New Roman"/>
          <w:color w:val="000000"/>
          <w:sz w:val="24"/>
          <w:szCs w:val="24"/>
          <w:shd w:val="clear" w:color="auto" w:fill="FFFFFF"/>
        </w:rPr>
        <w:t>:</w:t>
      </w:r>
    </w:p>
    <w:p w14:paraId="46A07D3E" w14:textId="77777777" w:rsidR="00CB693F" w:rsidRPr="00CB693F" w:rsidRDefault="00CB693F"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15F18A4C" w14:textId="77777777" w:rsidR="00CB693F" w:rsidRPr="00CB693F" w:rsidRDefault="00CB693F"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6E5336C3" w14:textId="77777777" w:rsidR="00CB693F" w:rsidRPr="00CB693F" w:rsidRDefault="00CB693F"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CB693F">
        <w:rPr>
          <w:rFonts w:ascii="Times New Roman" w:eastAsia="Calibri" w:hAnsi="Times New Roman" w:cs="Times New Roman"/>
          <w:sz w:val="24"/>
          <w:szCs w:val="24"/>
          <w:lang w:eastAsia="en-US"/>
        </w:rPr>
        <w:t>пенополистирола</w:t>
      </w:r>
      <w:proofErr w:type="spellEnd"/>
      <w:r w:rsidRPr="00CB693F">
        <w:rPr>
          <w:rFonts w:ascii="Times New Roman" w:eastAsia="Calibri" w:hAnsi="Times New Roman" w:cs="Times New Roman"/>
          <w:sz w:val="24"/>
          <w:szCs w:val="24"/>
          <w:lang w:eastAsia="en-US"/>
        </w:rPr>
        <w:t>;</w:t>
      </w:r>
    </w:p>
    <w:p w14:paraId="0968B6AD" w14:textId="77777777" w:rsidR="00CB693F" w:rsidRPr="00CB693F" w:rsidRDefault="00CB693F"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использование бетонных </w:t>
      </w:r>
      <w:proofErr w:type="spellStart"/>
      <w:r w:rsidRPr="00CB693F">
        <w:rPr>
          <w:rFonts w:ascii="Times New Roman" w:hAnsi="Times New Roman" w:cs="Times New Roman"/>
          <w:color w:val="000000"/>
          <w:sz w:val="24"/>
          <w:szCs w:val="24"/>
          <w:shd w:val="clear" w:color="auto" w:fill="FFFFFF"/>
        </w:rPr>
        <w:t>фиброцементных</w:t>
      </w:r>
      <w:proofErr w:type="spellEnd"/>
      <w:r w:rsidRPr="00CB693F">
        <w:rPr>
          <w:rFonts w:ascii="Times New Roman" w:hAnsi="Times New Roman" w:cs="Times New Roman"/>
          <w:color w:val="000000"/>
          <w:sz w:val="24"/>
          <w:szCs w:val="24"/>
          <w:shd w:val="clear" w:color="auto" w:fill="FFFFFF"/>
        </w:rPr>
        <w:t xml:space="preserve"> элементов без гидрофобного покрытия;</w:t>
      </w:r>
    </w:p>
    <w:p w14:paraId="1134CA9D" w14:textId="77777777" w:rsidR="00CB693F" w:rsidRPr="00CB693F" w:rsidRDefault="00CB693F"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314DB29E" w14:textId="77777777" w:rsidR="00CB693F" w:rsidRPr="00CB693F" w:rsidRDefault="00CB693F"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CB693F">
        <w:rPr>
          <w:rFonts w:ascii="Times New Roman" w:eastAsia="Calibri" w:hAnsi="Times New Roman" w:cs="Times New Roman"/>
          <w:sz w:val="24"/>
          <w:szCs w:val="24"/>
          <w:lang w:eastAsia="en-US"/>
        </w:rPr>
        <w:t>выходящих на территории общего пользования);</w:t>
      </w:r>
    </w:p>
    <w:p w14:paraId="0CCA191D" w14:textId="77777777" w:rsidR="00CB693F" w:rsidRPr="00CB693F" w:rsidRDefault="00CB693F"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CB693F">
        <w:rPr>
          <w:rFonts w:ascii="Times New Roman" w:hAnsi="Times New Roman" w:cs="Times New Roman"/>
          <w:color w:val="000000"/>
          <w:sz w:val="24"/>
          <w:szCs w:val="24"/>
        </w:rPr>
        <w:t>пенополистирола</w:t>
      </w:r>
      <w:proofErr w:type="spellEnd"/>
      <w:r w:rsidRPr="00CB693F">
        <w:rPr>
          <w:rFonts w:ascii="Times New Roman" w:hAnsi="Times New Roman" w:cs="Times New Roman"/>
          <w:color w:val="000000"/>
          <w:sz w:val="24"/>
          <w:szCs w:val="24"/>
        </w:rPr>
        <w:t xml:space="preserve">, </w:t>
      </w:r>
      <w:proofErr w:type="spellStart"/>
      <w:r w:rsidRPr="00CB693F">
        <w:rPr>
          <w:rFonts w:ascii="Times New Roman" w:hAnsi="Times New Roman" w:cs="Times New Roman"/>
          <w:color w:val="000000"/>
          <w:sz w:val="24"/>
          <w:szCs w:val="24"/>
        </w:rPr>
        <w:t>пенополиуретана</w:t>
      </w:r>
      <w:proofErr w:type="spellEnd"/>
      <w:r w:rsidRPr="00CB693F">
        <w:rPr>
          <w:rFonts w:ascii="Times New Roman" w:hAnsi="Times New Roman" w:cs="Times New Roman"/>
          <w:color w:val="000000"/>
          <w:sz w:val="24"/>
          <w:szCs w:val="24"/>
        </w:rPr>
        <w:t xml:space="preserve">, </w:t>
      </w:r>
      <w:proofErr w:type="spellStart"/>
      <w:r w:rsidRPr="00CB693F">
        <w:rPr>
          <w:rFonts w:ascii="Times New Roman" w:hAnsi="Times New Roman" w:cs="Times New Roman"/>
          <w:color w:val="000000"/>
          <w:sz w:val="24"/>
          <w:szCs w:val="24"/>
        </w:rPr>
        <w:t>минваты</w:t>
      </w:r>
      <w:proofErr w:type="spellEnd"/>
      <w:r w:rsidRPr="00CB693F">
        <w:rPr>
          <w:rFonts w:ascii="Times New Roman" w:hAnsi="Times New Roman" w:cs="Times New Roman"/>
          <w:color w:val="000000"/>
          <w:sz w:val="24"/>
          <w:szCs w:val="24"/>
        </w:rPr>
        <w:t xml:space="preserve"> с тонким штукатурным слоем, ниже 2 метров над уровнем земли;</w:t>
      </w:r>
    </w:p>
    <w:p w14:paraId="40322C7A" w14:textId="77777777" w:rsidR="00CB693F" w:rsidRPr="00CB693F" w:rsidRDefault="00CB693F"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5FE10DF9" w14:textId="77777777" w:rsidR="00CB693F" w:rsidRPr="00CB693F" w:rsidRDefault="00CB693F"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отделка фасада </w:t>
      </w:r>
      <w:proofErr w:type="spellStart"/>
      <w:r w:rsidRPr="00CB693F">
        <w:rPr>
          <w:rFonts w:ascii="Times New Roman" w:hAnsi="Times New Roman" w:cs="Times New Roman"/>
          <w:color w:val="000000"/>
          <w:sz w:val="24"/>
          <w:szCs w:val="24"/>
        </w:rPr>
        <w:t>керамогранитной</w:t>
      </w:r>
      <w:proofErr w:type="spellEnd"/>
      <w:r w:rsidRPr="00CB693F">
        <w:rPr>
          <w:rFonts w:ascii="Times New Roman" w:hAnsi="Times New Roman" w:cs="Times New Roman"/>
          <w:color w:val="000000"/>
          <w:sz w:val="24"/>
          <w:szCs w:val="24"/>
        </w:rPr>
        <w:t xml:space="preserve"> глянцевой однотонной плиткой 600х600 мм;</w:t>
      </w:r>
    </w:p>
    <w:p w14:paraId="57E1F880" w14:textId="77777777" w:rsidR="00CB693F" w:rsidRPr="00CB693F" w:rsidRDefault="00CB693F"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130727AF" w14:textId="77777777" w:rsidR="00CB693F" w:rsidRPr="00CB693F" w:rsidRDefault="00CB693F"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148A2E9B" w14:textId="77777777" w:rsidR="00CB693F" w:rsidRPr="00CB693F" w:rsidRDefault="00CB693F"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в качестве материалов ограждения территории бетонных плит и бетонных секций, профилированного листа, колючей проволоки (если иное не установлено требованиями технических регламентов);</w:t>
      </w:r>
    </w:p>
    <w:p w14:paraId="142AB578" w14:textId="77777777" w:rsidR="00CB693F" w:rsidRPr="00CB693F" w:rsidRDefault="00CB693F"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4580892C"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6F1B28E2"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пластиковых панелей, сотового поликарбоната;</w:t>
      </w:r>
    </w:p>
    <w:p w14:paraId="7FFC6660"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lastRenderedPageBreak/>
        <w:t xml:space="preserve">винилового </w:t>
      </w:r>
      <w:proofErr w:type="spellStart"/>
      <w:r w:rsidRPr="00CB693F">
        <w:rPr>
          <w:rFonts w:ascii="Times New Roman" w:hAnsi="Times New Roman" w:cs="Times New Roman"/>
          <w:color w:val="000000"/>
          <w:sz w:val="24"/>
          <w:szCs w:val="24"/>
          <w:shd w:val="clear" w:color="auto" w:fill="FFFFFF"/>
        </w:rPr>
        <w:t>сайдинга</w:t>
      </w:r>
      <w:proofErr w:type="spellEnd"/>
      <w:r w:rsidRPr="00CB693F">
        <w:rPr>
          <w:rFonts w:ascii="Times New Roman" w:hAnsi="Times New Roman" w:cs="Times New Roman"/>
          <w:color w:val="000000"/>
          <w:sz w:val="24"/>
          <w:szCs w:val="24"/>
          <w:shd w:val="clear" w:color="auto" w:fill="FFFFFF"/>
        </w:rPr>
        <w:t xml:space="preserve"> (кроме 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color w:val="000000"/>
          <w:sz w:val="24"/>
          <w:szCs w:val="24"/>
          <w:shd w:val="clear" w:color="auto" w:fill="FFFFFF"/>
        </w:rPr>
        <w:t>машино</w:t>
      </w:r>
      <w:proofErr w:type="spellEnd"/>
      <w:r w:rsidRPr="00CB693F">
        <w:rPr>
          <w:rFonts w:ascii="Times New Roman" w:hAnsi="Times New Roman" w:cs="Times New Roman"/>
          <w:color w:val="000000"/>
          <w:sz w:val="24"/>
          <w:szCs w:val="24"/>
          <w:shd w:val="clear" w:color="auto" w:fill="FFFFFF"/>
        </w:rPr>
        <w:t>-места);</w:t>
      </w:r>
    </w:p>
    <w:p w14:paraId="10F06FE2"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профилированного металлического листа (кроме объектов торгового назначения (магазинов)</w:t>
      </w: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color w:val="000000"/>
          <w:sz w:val="24"/>
          <w:szCs w:val="24"/>
          <w:shd w:val="clear" w:color="auto" w:fill="FFFFFF"/>
        </w:rPr>
        <w:t xml:space="preserve">общей площадью до 1500 </w:t>
      </w:r>
      <w:proofErr w:type="spellStart"/>
      <w:r w:rsidRPr="00CB693F">
        <w:rPr>
          <w:rFonts w:ascii="Times New Roman" w:hAnsi="Times New Roman" w:cs="Times New Roman"/>
          <w:color w:val="000000"/>
          <w:sz w:val="24"/>
          <w:szCs w:val="24"/>
          <w:shd w:val="clear" w:color="auto" w:fill="FFFFFF"/>
        </w:rPr>
        <w:t>кв.м</w:t>
      </w:r>
      <w:proofErr w:type="spellEnd"/>
      <w:r w:rsidRPr="00CB693F">
        <w:rPr>
          <w:rFonts w:ascii="Times New Roman" w:hAnsi="Times New Roman" w:cs="Times New Roman"/>
          <w:color w:val="000000"/>
          <w:sz w:val="24"/>
          <w:szCs w:val="24"/>
          <w:shd w:val="clear" w:color="auto" w:fill="FFFFFF"/>
        </w:rPr>
        <w:t xml:space="preserve"> до 2-х этажей с ограждающими конструкциями из металлических сэндвич-панелей, </w:t>
      </w:r>
      <w:r w:rsidRPr="00CB693F">
        <w:rPr>
          <w:rFonts w:ascii="Times New Roman" w:hAnsi="Times New Roman" w:cs="Times New Roman"/>
          <w:sz w:val="24"/>
          <w:szCs w:val="24"/>
          <w:shd w:val="clear" w:color="auto" w:fill="FFFFFF"/>
        </w:rPr>
        <w:t>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w:t>
      </w:r>
      <w:r w:rsidRPr="00CB693F">
        <w:rPr>
          <w:rFonts w:ascii="Times New Roman" w:hAnsi="Times New Roman" w:cs="Times New Roman"/>
          <w:color w:val="000000"/>
          <w:sz w:val="24"/>
          <w:szCs w:val="24"/>
          <w:shd w:val="clear" w:color="auto" w:fill="FFFFFF"/>
        </w:rPr>
        <w:t>; 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 НС, Н);</w:t>
      </w:r>
    </w:p>
    <w:p w14:paraId="7300E014"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 xml:space="preserve">асбестоцементных листов, </w:t>
      </w:r>
      <w:r w:rsidRPr="00CB693F">
        <w:rPr>
          <w:rFonts w:ascii="Times New Roman" w:hAnsi="Times New Roman" w:cs="Times New Roman"/>
          <w:color w:val="000000"/>
          <w:sz w:val="24"/>
          <w:szCs w:val="24"/>
          <w:shd w:val="clear" w:color="auto" w:fill="FFFFFF"/>
        </w:rPr>
        <w:t>самоклеящейся пленки, баннерной ткани;</w:t>
      </w:r>
    </w:p>
    <w:p w14:paraId="03A15B33"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битумной плитки;</w:t>
      </w:r>
    </w:p>
    <w:p w14:paraId="603477C9"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57E44611" w14:textId="77777777" w:rsidR="00CB693F" w:rsidRPr="00CB693F" w:rsidRDefault="00CB693F"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6B60D12A"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3) </w:t>
      </w:r>
      <w:r w:rsidRPr="00CB693F">
        <w:rPr>
          <w:rFonts w:ascii="Times New Roman" w:hAnsi="Times New Roman" w:cs="Times New Roman"/>
          <w:color w:val="000000"/>
          <w:sz w:val="24"/>
          <w:szCs w:val="24"/>
          <w:shd w:val="clear" w:color="auto" w:fill="FFFFFF"/>
        </w:rPr>
        <w:tab/>
      </w:r>
      <w:r w:rsidRPr="00CB693F">
        <w:rPr>
          <w:rFonts w:ascii="Times New Roman" w:hAnsi="Times New Roman" w:cs="Times New Roman"/>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CB693F">
        <w:rPr>
          <w:rFonts w:ascii="Times New Roman" w:hAnsi="Times New Roman" w:cs="Times New Roman"/>
          <w:color w:val="000000"/>
          <w:sz w:val="24"/>
          <w:szCs w:val="24"/>
          <w:shd w:val="clear" w:color="auto" w:fill="FFFFFF"/>
        </w:rPr>
        <w:t>.</w:t>
      </w:r>
    </w:p>
    <w:p w14:paraId="7C453409"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05EA402C"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06AC980D"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2651E9D0"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2F83A828" w14:textId="77777777" w:rsidR="00CB693F" w:rsidRPr="00CB693F" w:rsidRDefault="00CB693F"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68D6C6F8" w14:textId="77777777" w:rsidR="00CB693F" w:rsidRPr="00CB693F" w:rsidRDefault="00CB693F"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129BFA07"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04D3A188"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45E8A0B8"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Не допускается</w:t>
      </w:r>
      <w:r w:rsidRPr="00CB693F">
        <w:rPr>
          <w:rFonts w:ascii="Times New Roman" w:hAnsi="Times New Roman" w:cs="Times New Roman"/>
          <w:color w:val="000000"/>
          <w:sz w:val="24"/>
          <w:szCs w:val="24"/>
          <w:shd w:val="clear" w:color="auto" w:fill="FFFFFF"/>
        </w:rPr>
        <w:t>:</w:t>
      </w:r>
    </w:p>
    <w:p w14:paraId="086A832C" w14:textId="77777777" w:rsidR="00CB693F" w:rsidRPr="00CB693F" w:rsidRDefault="00CB693F"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7936D7AB" w14:textId="77777777" w:rsidR="00CB693F" w:rsidRPr="00CB693F" w:rsidRDefault="00CB693F"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наружная открытая прокладка по фасаду подводящих сетей (кроме систем газоснабжения домов блокированной застройки этажностью не выше 3 этажей) и иных коммуникаций, прокладка сетей с нарушением пластики фасада;</w:t>
      </w:r>
    </w:p>
    <w:p w14:paraId="47FCAD29" w14:textId="77777777" w:rsidR="00CB693F" w:rsidRPr="00CB693F" w:rsidRDefault="00CB693F"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438BE96B" w14:textId="77777777" w:rsidR="00CB693F" w:rsidRPr="00CB693F" w:rsidRDefault="00CB693F" w:rsidP="00CB693F">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8"/>
          <w:szCs w:val="28"/>
          <w:shd w:val="clear" w:color="auto" w:fill="FFFFFF"/>
        </w:rPr>
        <w:t xml:space="preserve">4)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подсветке фасадов объектов капитального строительства:</w:t>
      </w:r>
      <w:r w:rsidRPr="00CB693F">
        <w:rPr>
          <w:rFonts w:ascii="Times New Roman" w:hAnsi="Times New Roman" w:cs="Times New Roman"/>
          <w:color w:val="000000"/>
          <w:sz w:val="24"/>
          <w:szCs w:val="24"/>
          <w:shd w:val="clear" w:color="auto" w:fill="FFFFFF"/>
        </w:rPr>
        <w:t xml:space="preserve"> </w:t>
      </w:r>
    </w:p>
    <w:p w14:paraId="69867A72"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lastRenderedPageBreak/>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671459AD"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12C14221" w14:textId="77777777" w:rsidR="00CB693F" w:rsidRPr="00CB693F" w:rsidRDefault="00CB693F"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освещение входных групп;</w:t>
      </w:r>
    </w:p>
    <w:p w14:paraId="1B129E45" w14:textId="77777777" w:rsidR="00CB693F" w:rsidRPr="00CB693F" w:rsidRDefault="00CB693F"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подсветку информационных знаков и конструкций;</w:t>
      </w:r>
    </w:p>
    <w:p w14:paraId="344E6BF9" w14:textId="77777777" w:rsidR="00CB693F" w:rsidRPr="00CB693F" w:rsidRDefault="00CB693F"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3F90FE0F" w14:textId="77777777" w:rsidR="00CB693F" w:rsidRPr="00CB693F" w:rsidRDefault="00CB693F" w:rsidP="00CB693F">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8"/>
          <w:szCs w:val="28"/>
          <w:shd w:val="clear" w:color="auto" w:fill="FFFFFF"/>
        </w:rPr>
        <w:t xml:space="preserve">5)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объемно-пространственным характеристикам объектов капитального строительства</w:t>
      </w:r>
      <w:r w:rsidRPr="00CB693F">
        <w:rPr>
          <w:rFonts w:ascii="Times New Roman" w:hAnsi="Times New Roman" w:cs="Times New Roman"/>
          <w:color w:val="000000"/>
          <w:sz w:val="24"/>
          <w:szCs w:val="24"/>
          <w:shd w:val="clear" w:color="auto" w:fill="FFFFFF"/>
        </w:rPr>
        <w:t>:</w:t>
      </w:r>
    </w:p>
    <w:p w14:paraId="386F4DAE"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2103E9F3"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размеры входной площадки (ширина x глубина) для объектов общественного назначения, общая площадь которых составляет не более чем 1500 квадратных метров, должны быть не менее 2,2 x 2,2 м;</w:t>
      </w:r>
    </w:p>
    <w:p w14:paraId="2E32CBAC"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6DBC4865"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6B322C65"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дворы жилых домов не должны выходить на улицу;</w:t>
      </w:r>
    </w:p>
    <w:p w14:paraId="7EDE197F"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CB693F">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29851240"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(за исключением зданий этажностью не выше 4 этажей)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7119F77D"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высота отдельно стоящих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 при их размещении на расстоянии 25 метров и менее от окон жилых помещений не должна превышать 13 метров;</w:t>
      </w:r>
    </w:p>
    <w:p w14:paraId="0C38793D"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6D8FD254"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для объектов коммерческого назначения, общая площадь которых составляет не более чем 1500 квадратных метров, </w:t>
      </w:r>
      <w:proofErr w:type="spellStart"/>
      <w:r w:rsidRPr="00CB693F">
        <w:rPr>
          <w:rFonts w:ascii="Times New Roman" w:hAnsi="Times New Roman" w:cs="Times New Roman"/>
          <w:color w:val="000000"/>
          <w:sz w:val="24"/>
          <w:szCs w:val="24"/>
          <w:shd w:val="clear" w:color="auto" w:fill="FFFFFF"/>
        </w:rPr>
        <w:t>приобъектные</w:t>
      </w:r>
      <w:proofErr w:type="spellEnd"/>
      <w:r w:rsidRPr="00CB693F">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4184D10F" w14:textId="77777777" w:rsidR="00CB693F" w:rsidRPr="00CB693F" w:rsidRDefault="00CB693F" w:rsidP="00CB693F">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8"/>
          <w:szCs w:val="28"/>
          <w:shd w:val="clear" w:color="auto" w:fill="FFFFFF"/>
        </w:rPr>
        <w:t xml:space="preserve">6)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архитектурно-стилистическим характеристикам объектов капитального строительства</w:t>
      </w:r>
      <w:r w:rsidRPr="00CB693F">
        <w:rPr>
          <w:rFonts w:ascii="Times New Roman" w:hAnsi="Times New Roman" w:cs="Times New Roman"/>
          <w:color w:val="000000"/>
          <w:sz w:val="24"/>
          <w:szCs w:val="24"/>
          <w:shd w:val="clear" w:color="auto" w:fill="FFFFFF"/>
        </w:rPr>
        <w:t>:</w:t>
      </w:r>
    </w:p>
    <w:p w14:paraId="1F54FFB2"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1AE221F0"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входные группы</w:t>
      </w:r>
      <w:r w:rsidRPr="00CB693F">
        <w:rPr>
          <w:rFonts w:ascii="Times New Roman" w:hAnsi="Times New Roman" w:cs="Times New Roman"/>
          <w:color w:val="000000"/>
          <w:sz w:val="24"/>
          <w:szCs w:val="24"/>
          <w:shd w:val="clear" w:color="auto" w:fill="FFFFFF"/>
        </w:rPr>
        <w:t>:</w:t>
      </w:r>
    </w:p>
    <w:p w14:paraId="703CB898" w14:textId="77777777" w:rsidR="00CB693F" w:rsidRPr="00CB693F" w:rsidRDefault="00CB693F"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4D118D13" w14:textId="77777777" w:rsidR="005B0676" w:rsidRPr="005B0676"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5B0676">
        <w:rPr>
          <w:rFonts w:ascii="Times New Roman" w:hAnsi="Times New Roman" w:cs="Times New Roman"/>
          <w:sz w:val="24"/>
          <w:szCs w:val="24"/>
          <w:shd w:val="clear" w:color="auto" w:fill="FFFFFF"/>
        </w:rPr>
        <w:t xml:space="preserve">входы в жилую часть здания должны быть организованы в одной отметке с уровнем земли (кроме домов блокированной застройки); </w:t>
      </w:r>
    </w:p>
    <w:p w14:paraId="355DEA3E" w14:textId="77777777" w:rsidR="005B0676" w:rsidRPr="005B0676"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5B0676">
        <w:rPr>
          <w:rFonts w:ascii="Times New Roman" w:hAnsi="Times New Roman" w:cs="Times New Roman"/>
          <w:sz w:val="24"/>
          <w:szCs w:val="24"/>
          <w:shd w:val="clear" w:color="auto" w:fill="FFFFFF"/>
        </w:rPr>
        <w:t xml:space="preserve">отметка площадки перед входом в общественное здание (встроено-пристроенное помещение общественного назначения в многоквартирном жилом доме) должна быть выше </w:t>
      </w:r>
      <w:r w:rsidRPr="005B0676">
        <w:rPr>
          <w:rFonts w:ascii="Times New Roman" w:hAnsi="Times New Roman" w:cs="Times New Roman"/>
          <w:sz w:val="24"/>
          <w:szCs w:val="24"/>
          <w:shd w:val="clear" w:color="auto" w:fill="FFFFFF"/>
        </w:rPr>
        <w:lastRenderedPageBreak/>
        <w:t>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7CD61FBE" w14:textId="77777777" w:rsidR="00CB693F" w:rsidRPr="00CB693F" w:rsidRDefault="00CB693F"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3D8CB7E2"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цоколь</w:t>
      </w:r>
      <w:r w:rsidRPr="00CB693F">
        <w:rPr>
          <w:rFonts w:ascii="Times New Roman" w:hAnsi="Times New Roman" w:cs="Times New Roman"/>
          <w:color w:val="000000"/>
          <w:sz w:val="24"/>
          <w:szCs w:val="24"/>
          <w:shd w:val="clear" w:color="auto" w:fill="FFFFFF"/>
        </w:rPr>
        <w:t xml:space="preserve"> – </w:t>
      </w:r>
      <w:r w:rsidRPr="00CB693F">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CB693F">
        <w:rPr>
          <w:rFonts w:ascii="Times New Roman" w:hAnsi="Times New Roman" w:cs="Times New Roman"/>
          <w:color w:val="000000"/>
          <w:sz w:val="24"/>
          <w:szCs w:val="24"/>
          <w:shd w:val="clear" w:color="auto" w:fill="FFFFFF"/>
        </w:rPr>
        <w:t>;</w:t>
      </w:r>
    </w:p>
    <w:p w14:paraId="5A7721DB" w14:textId="77777777" w:rsidR="00CB693F" w:rsidRPr="00CB693F" w:rsidRDefault="00CB693F"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первый и цокольный этаж:</w:t>
      </w:r>
    </w:p>
    <w:p w14:paraId="275AB6B6" w14:textId="77777777" w:rsidR="00CB693F" w:rsidRPr="00CB693F" w:rsidRDefault="00CB693F"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5E202A06" w14:textId="77777777" w:rsidR="00CB693F" w:rsidRPr="00CB693F" w:rsidRDefault="00CB693F"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высота первого этажа общественных зданий, нежилого этажа жилищного фонда должна быть не менее 4 метра;</w:t>
      </w:r>
    </w:p>
    <w:p w14:paraId="12F91414" w14:textId="77777777" w:rsidR="00CB693F" w:rsidRPr="00CB693F" w:rsidRDefault="00CB693F"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процентное соотношение остекления оконных проемов в нежилых помещениях первого и (или) цокольного этажа жилого дома должно быть не менее:</w:t>
      </w:r>
    </w:p>
    <w:p w14:paraId="78840C51" w14:textId="3E604AE5" w:rsidR="00CB693F" w:rsidRPr="00CB693F" w:rsidRDefault="00CB693F" w:rsidP="00CB693F">
      <w:pPr>
        <w:tabs>
          <w:tab w:val="left" w:pos="709"/>
        </w:tabs>
        <w:spacing w:after="0" w:line="240" w:lineRule="auto"/>
        <w:ind w:left="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- 80 % - вдоль </w:t>
      </w:r>
      <w:r w:rsidR="009B07D7">
        <w:rPr>
          <w:rFonts w:ascii="Times New Roman" w:hAnsi="Times New Roman" w:cs="Times New Roman"/>
          <w:color w:val="000000"/>
          <w:sz w:val="24"/>
          <w:szCs w:val="24"/>
          <w:shd w:val="clear" w:color="auto" w:fill="FFFFFF"/>
        </w:rPr>
        <w:t xml:space="preserve">главных </w:t>
      </w:r>
      <w:r w:rsidRPr="00CB693F">
        <w:rPr>
          <w:rFonts w:ascii="Times New Roman" w:hAnsi="Times New Roman" w:cs="Times New Roman"/>
          <w:color w:val="000000"/>
          <w:sz w:val="24"/>
          <w:szCs w:val="24"/>
          <w:shd w:val="clear" w:color="auto" w:fill="FFFFFF"/>
        </w:rPr>
        <w:t xml:space="preserve">улиц </w:t>
      </w:r>
      <w:r w:rsidR="009B07D7">
        <w:rPr>
          <w:rFonts w:ascii="Times New Roman" w:hAnsi="Times New Roman" w:cs="Times New Roman"/>
          <w:color w:val="000000"/>
          <w:sz w:val="24"/>
          <w:szCs w:val="24"/>
          <w:shd w:val="clear" w:color="auto" w:fill="FFFFFF"/>
        </w:rPr>
        <w:t>и</w:t>
      </w:r>
      <w:r w:rsidRPr="00CB693F">
        <w:rPr>
          <w:rFonts w:ascii="Times New Roman" w:hAnsi="Times New Roman" w:cs="Times New Roman"/>
          <w:color w:val="000000"/>
          <w:sz w:val="24"/>
          <w:szCs w:val="24"/>
          <w:shd w:val="clear" w:color="auto" w:fill="FFFFFF"/>
        </w:rPr>
        <w:t xml:space="preserve"> площадей;</w:t>
      </w:r>
    </w:p>
    <w:p w14:paraId="7CD98372" w14:textId="77777777" w:rsidR="00CB693F" w:rsidRPr="00CB693F" w:rsidRDefault="00CB693F" w:rsidP="00CB693F">
      <w:pPr>
        <w:tabs>
          <w:tab w:val="left" w:pos="709"/>
        </w:tabs>
        <w:spacing w:after="0" w:line="240" w:lineRule="auto"/>
        <w:ind w:left="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- 40 % - 60 % - вдоль улиц в зонах жилой застройки;</w:t>
      </w:r>
    </w:p>
    <w:p w14:paraId="3F94AEB7"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фасад:</w:t>
      </w:r>
      <w:r w:rsidRPr="00CB693F">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45FF7786"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окна, лоджии, балконы</w:t>
      </w:r>
      <w:r w:rsidRPr="00CB693F">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CB693F">
        <w:rPr>
          <w:rFonts w:ascii="Times New Roman" w:hAnsi="Times New Roman" w:cs="Times New Roman"/>
          <w:color w:val="000000"/>
          <w:sz w:val="24"/>
          <w:szCs w:val="24"/>
          <w:shd w:val="clear" w:color="auto" w:fill="FFFFFF"/>
        </w:rPr>
        <w:t>т.ч</w:t>
      </w:r>
      <w:proofErr w:type="spellEnd"/>
      <w:r w:rsidRPr="00CB693F">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74992FBC" w14:textId="77777777" w:rsidR="00CB693F" w:rsidRPr="00CB693F" w:rsidRDefault="00CB693F"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color w:val="000000"/>
          <w:sz w:val="24"/>
          <w:szCs w:val="24"/>
          <w:u w:val="single"/>
          <w:shd w:val="clear" w:color="auto" w:fill="FFFFFF"/>
        </w:rPr>
        <w:t>информационные носители:</w:t>
      </w:r>
      <w:r w:rsidRPr="00CB693F">
        <w:rPr>
          <w:rFonts w:ascii="Times New Roman" w:hAnsi="Times New Roman" w:cs="Times New Roman"/>
          <w:color w:val="000000"/>
          <w:sz w:val="24"/>
          <w:szCs w:val="24"/>
          <w:shd w:val="clear" w:color="auto" w:fill="FFFFFF"/>
        </w:rPr>
        <w:t xml:space="preserve"> при оформлении необходимо использовать </w:t>
      </w:r>
      <w:r w:rsidRPr="00CB693F">
        <w:rPr>
          <w:rFonts w:ascii="Times New Roman" w:hAnsi="Times New Roman" w:cs="Times New Roman"/>
          <w:sz w:val="24"/>
          <w:szCs w:val="24"/>
          <w:shd w:val="clear" w:color="auto" w:fill="FFFFFF"/>
        </w:rPr>
        <w:t>ровные шрифты, без засечек и декоративных элементов.</w:t>
      </w:r>
    </w:p>
    <w:p w14:paraId="33C93A41" w14:textId="77777777" w:rsidR="00CB693F" w:rsidRPr="00CB693F" w:rsidRDefault="00CB693F" w:rsidP="00CB693F">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Запрещается использовать крышу зданий для размещения рекламных конструкций.</w:t>
      </w:r>
    </w:p>
    <w:bookmarkEnd w:id="135"/>
    <w:p w14:paraId="49CCAC4D" w14:textId="77777777" w:rsidR="00CB693F" w:rsidRPr="00CB693F" w:rsidRDefault="00CB693F" w:rsidP="00CB693F">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8"/>
          <w:szCs w:val="28"/>
          <w:lang w:eastAsia="en-US"/>
        </w:rPr>
        <w:t>5.</w:t>
      </w:r>
      <w:r w:rsidRPr="00CB693F">
        <w:rPr>
          <w:rFonts w:ascii="Times New Roman" w:eastAsia="Calibri" w:hAnsi="Times New Roman" w:cs="Times New Roman"/>
          <w:sz w:val="28"/>
          <w:szCs w:val="28"/>
          <w:lang w:eastAsia="en-US"/>
        </w:rPr>
        <w:tab/>
      </w:r>
      <w:r w:rsidRPr="00CB693F">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4BFAD3E6" w14:textId="77777777" w:rsidR="00CB693F" w:rsidRPr="00CB693F" w:rsidRDefault="00CB693F" w:rsidP="00CB693F">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029597E7" w14:textId="294F681E" w:rsidR="00760B88" w:rsidRDefault="00CB693F" w:rsidP="000942B4">
      <w:pPr>
        <w:spacing w:after="0" w:line="240" w:lineRule="auto"/>
        <w:ind w:firstLine="709"/>
        <w:jc w:val="both"/>
        <w:rPr>
          <w:rFonts w:ascii="Times New Roman" w:hAnsi="Times New Roman" w:cs="Times New Roman"/>
          <w:sz w:val="28"/>
          <w:szCs w:val="28"/>
          <w:lang w:bidi="ru-RU"/>
        </w:rPr>
      </w:pPr>
      <w:r w:rsidRPr="00CB693F">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Pr="00095F24">
        <w:rPr>
          <w:rFonts w:ascii="Times New Roman" w:eastAsia="Calibri" w:hAnsi="Times New Roman" w:cs="Times New Roman"/>
          <w:sz w:val="24"/>
          <w:szCs w:val="24"/>
          <w:lang w:eastAsia="en-US"/>
        </w:rPr>
        <w:t xml:space="preserve">в </w:t>
      </w:r>
      <w:r w:rsidR="00095F24" w:rsidRPr="00095F24">
        <w:rPr>
          <w:rFonts w:ascii="Times New Roman" w:eastAsia="Calibri" w:hAnsi="Times New Roman" w:cs="Times New Roman"/>
          <w:sz w:val="24"/>
          <w:szCs w:val="24"/>
          <w:lang w:eastAsia="en-US"/>
        </w:rPr>
        <w:t>статье 52</w:t>
      </w:r>
      <w:r w:rsidRPr="00095F24">
        <w:rPr>
          <w:rFonts w:ascii="Times New Roman" w:eastAsia="Calibri" w:hAnsi="Times New Roman" w:cs="Times New Roman"/>
          <w:sz w:val="24"/>
          <w:szCs w:val="24"/>
          <w:lang w:eastAsia="en-US"/>
        </w:rPr>
        <w:t xml:space="preserve"> настоящих Правил.</w:t>
      </w:r>
      <w:bookmarkStart w:id="137" w:name="_Hlk207014829"/>
      <w:bookmarkEnd w:id="134"/>
      <w:r w:rsidR="00760B88">
        <w:rPr>
          <w:rFonts w:ascii="Times New Roman" w:hAnsi="Times New Roman" w:cs="Times New Roman"/>
          <w:sz w:val="28"/>
          <w:szCs w:val="28"/>
          <w:lang w:bidi="ru-RU"/>
        </w:rPr>
        <w:t>».</w:t>
      </w:r>
    </w:p>
    <w:p w14:paraId="665A03E3" w14:textId="77777777" w:rsidR="000942B4" w:rsidRPr="00F57338" w:rsidRDefault="000942B4" w:rsidP="000942B4">
      <w:pPr>
        <w:spacing w:after="0" w:line="240" w:lineRule="auto"/>
        <w:ind w:firstLine="709"/>
        <w:jc w:val="both"/>
        <w:rPr>
          <w:rFonts w:ascii="Times New Roman" w:hAnsi="Times New Roman" w:cs="Times New Roman"/>
          <w:sz w:val="28"/>
          <w:szCs w:val="28"/>
          <w:lang w:bidi="ru-RU"/>
        </w:rPr>
      </w:pPr>
    </w:p>
    <w:p w14:paraId="7E4FA466" w14:textId="61970A15" w:rsidR="00C1181A" w:rsidRPr="00C1181A" w:rsidRDefault="00D530D0" w:rsidP="00AA5718">
      <w:pPr>
        <w:pStyle w:val="a7"/>
        <w:widowControl w:val="0"/>
        <w:numPr>
          <w:ilvl w:val="0"/>
          <w:numId w:val="62"/>
        </w:numPr>
        <w:tabs>
          <w:tab w:val="left" w:pos="709"/>
        </w:tabs>
        <w:spacing w:after="0" w:line="240" w:lineRule="auto"/>
        <w:jc w:val="both"/>
        <w:outlineLvl w:val="2"/>
        <w:rPr>
          <w:rFonts w:ascii="Times New Roman" w:hAnsi="Times New Roman" w:cs="Times New Roman"/>
          <w:bCs/>
          <w:iCs/>
          <w:sz w:val="28"/>
          <w:szCs w:val="28"/>
          <w:lang w:bidi="ru-RU"/>
        </w:rPr>
      </w:pPr>
      <w:bookmarkStart w:id="138" w:name="_Hlk207015010"/>
      <w:bookmarkEnd w:id="137"/>
      <w:r w:rsidRPr="00C1181A">
        <w:rPr>
          <w:rFonts w:ascii="Times New Roman" w:hAnsi="Times New Roman" w:cs="Times New Roman"/>
          <w:sz w:val="28"/>
          <w:szCs w:val="28"/>
        </w:rPr>
        <w:t xml:space="preserve"> </w:t>
      </w:r>
      <w:r w:rsidR="00C1181A" w:rsidRPr="001737F3">
        <w:rPr>
          <w:rFonts w:ascii="Times New Roman" w:hAnsi="Times New Roman" w:cs="Times New Roman"/>
          <w:bCs/>
          <w:iCs/>
          <w:sz w:val="28"/>
          <w:szCs w:val="28"/>
          <w:lang w:bidi="ru-RU"/>
        </w:rPr>
        <w:t>Статью 4</w:t>
      </w:r>
      <w:r w:rsidR="00C1181A">
        <w:rPr>
          <w:rFonts w:ascii="Times New Roman" w:hAnsi="Times New Roman" w:cs="Times New Roman"/>
          <w:bCs/>
          <w:iCs/>
          <w:sz w:val="28"/>
          <w:szCs w:val="28"/>
          <w:lang w:bidi="ru-RU"/>
        </w:rPr>
        <w:t>3</w:t>
      </w:r>
      <w:r w:rsidR="00C1181A" w:rsidRPr="001737F3">
        <w:rPr>
          <w:rFonts w:ascii="Times New Roman" w:hAnsi="Times New Roman" w:cs="Times New Roman"/>
          <w:sz w:val="28"/>
          <w:szCs w:val="28"/>
          <w:lang w:bidi="ru-RU"/>
        </w:rPr>
        <w:t xml:space="preserve"> части III дополнить </w:t>
      </w:r>
      <w:r w:rsidR="000942B4">
        <w:rPr>
          <w:rFonts w:ascii="Times New Roman" w:hAnsi="Times New Roman" w:cs="Times New Roman"/>
          <w:sz w:val="28"/>
          <w:szCs w:val="28"/>
          <w:lang w:bidi="ru-RU"/>
        </w:rPr>
        <w:t>тестом следующего содержания:</w:t>
      </w:r>
    </w:p>
    <w:p w14:paraId="1E6E849A" w14:textId="4CB95D03" w:rsidR="005B0B1B" w:rsidRPr="00591E97" w:rsidRDefault="005469A0" w:rsidP="000942B4">
      <w:pPr>
        <w:pStyle w:val="2"/>
        <w:ind w:left="709"/>
        <w:rPr>
          <w:rFonts w:ascii="Times New Roman" w:eastAsia="Arial" w:hAnsi="Times New Roman" w:cs="Times New Roman"/>
          <w:b/>
          <w:bCs/>
          <w:i/>
          <w:iCs/>
          <w:color w:val="auto"/>
          <w:sz w:val="24"/>
          <w:szCs w:val="24"/>
          <w:lang w:eastAsia="en-US"/>
        </w:rPr>
      </w:pPr>
      <w:bookmarkStart w:id="139" w:name="_Hlk207016494"/>
      <w:bookmarkEnd w:id="138"/>
      <w:r w:rsidRPr="00591E97">
        <w:rPr>
          <w:rFonts w:ascii="Times New Roman" w:hAnsi="Times New Roman" w:cs="Times New Roman"/>
          <w:color w:val="auto"/>
          <w:sz w:val="28"/>
          <w:szCs w:val="28"/>
          <w:lang w:bidi="ru-RU"/>
        </w:rPr>
        <w:t>«</w:t>
      </w:r>
      <w:bookmarkStart w:id="140" w:name="_Toc204618870"/>
      <w:bookmarkEnd w:id="139"/>
      <w:r w:rsidR="005B0B1B" w:rsidRPr="00591E97">
        <w:rPr>
          <w:rFonts w:ascii="Times New Roman" w:eastAsia="Arial" w:hAnsi="Times New Roman" w:cs="Times New Roman"/>
          <w:b/>
          <w:bCs/>
          <w:i/>
          <w:iCs/>
          <w:color w:val="auto"/>
          <w:sz w:val="28"/>
          <w:szCs w:val="28"/>
          <w:lang w:eastAsia="en-US"/>
        </w:rPr>
        <w:t>Многофункциональная общественно-деловая зона (ТД.1)</w:t>
      </w:r>
      <w:bookmarkEnd w:id="140"/>
    </w:p>
    <w:p w14:paraId="10E1C35E" w14:textId="6E852C55" w:rsidR="005B0B1B" w:rsidRPr="00D56EF8" w:rsidRDefault="005B0B1B" w:rsidP="00AA5718">
      <w:pPr>
        <w:pStyle w:val="a7"/>
        <w:numPr>
          <w:ilvl w:val="0"/>
          <w:numId w:val="55"/>
        </w:numPr>
        <w:spacing w:after="0" w:line="240" w:lineRule="auto"/>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Кодовое обозначение территориальной зоны – ТД.1</w:t>
      </w:r>
    </w:p>
    <w:p w14:paraId="4010A233" w14:textId="77777777" w:rsidR="005B0B1B" w:rsidRPr="00D56EF8" w:rsidRDefault="005B0B1B" w:rsidP="00AA5718">
      <w:pPr>
        <w:numPr>
          <w:ilvl w:val="0"/>
          <w:numId w:val="55"/>
        </w:numPr>
        <w:spacing w:after="120" w:line="240" w:lineRule="auto"/>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Виды разрешенного использования земельных участков:</w:t>
      </w:r>
    </w:p>
    <w:tbl>
      <w:tblPr>
        <w:tblStyle w:val="12"/>
        <w:tblW w:w="10060" w:type="dxa"/>
        <w:tblLayout w:type="fixed"/>
        <w:tblCellMar>
          <w:top w:w="28" w:type="dxa"/>
          <w:left w:w="57" w:type="dxa"/>
          <w:bottom w:w="28" w:type="dxa"/>
          <w:right w:w="57" w:type="dxa"/>
        </w:tblCellMar>
        <w:tblLook w:val="04A0" w:firstRow="1" w:lastRow="0" w:firstColumn="1" w:lastColumn="0" w:noHBand="0" w:noVBand="1"/>
      </w:tblPr>
      <w:tblGrid>
        <w:gridCol w:w="855"/>
        <w:gridCol w:w="7643"/>
        <w:gridCol w:w="1562"/>
      </w:tblGrid>
      <w:tr w:rsidR="005B0B1B" w:rsidRPr="005B0B1B" w14:paraId="0DB97C26" w14:textId="77777777" w:rsidTr="0094797D">
        <w:trPr>
          <w:trHeight w:val="567"/>
          <w:tblHeader/>
        </w:trPr>
        <w:tc>
          <w:tcPr>
            <w:tcW w:w="855" w:type="dxa"/>
            <w:tcMar>
              <w:bottom w:w="57" w:type="dxa"/>
            </w:tcMar>
            <w:vAlign w:val="center"/>
          </w:tcPr>
          <w:p w14:paraId="592B4914"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zh-CN"/>
              </w:rPr>
              <w:t>№ п/п</w:t>
            </w:r>
          </w:p>
        </w:tc>
        <w:tc>
          <w:tcPr>
            <w:tcW w:w="7643" w:type="dxa"/>
            <w:tcMar>
              <w:bottom w:w="57" w:type="dxa"/>
            </w:tcMar>
            <w:vAlign w:val="center"/>
          </w:tcPr>
          <w:p w14:paraId="6C9F7A33"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bottom w:w="57" w:type="dxa"/>
            </w:tcMar>
            <w:vAlign w:val="center"/>
          </w:tcPr>
          <w:p w14:paraId="3D1FF2FC"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zh-CN"/>
              </w:rPr>
              <w:t>Код</w:t>
            </w:r>
          </w:p>
        </w:tc>
      </w:tr>
      <w:tr w:rsidR="005B0B1B" w:rsidRPr="005B0B1B" w14:paraId="6A0EE501" w14:textId="77777777" w:rsidTr="0094797D">
        <w:trPr>
          <w:trHeight w:val="284"/>
        </w:trPr>
        <w:tc>
          <w:tcPr>
            <w:tcW w:w="10060" w:type="dxa"/>
            <w:gridSpan w:val="3"/>
            <w:tcMar>
              <w:bottom w:w="57" w:type="dxa"/>
            </w:tcMar>
            <w:vAlign w:val="center"/>
          </w:tcPr>
          <w:p w14:paraId="1FDC860A"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Основные виды разрешенного использования</w:t>
            </w:r>
          </w:p>
        </w:tc>
      </w:tr>
      <w:tr w:rsidR="005B0B1B" w:rsidRPr="005B0B1B" w14:paraId="5D3819BE" w14:textId="77777777" w:rsidTr="0094797D">
        <w:trPr>
          <w:trHeight w:val="284"/>
        </w:trPr>
        <w:tc>
          <w:tcPr>
            <w:tcW w:w="855" w:type="dxa"/>
            <w:tcMar>
              <w:bottom w:w="57" w:type="dxa"/>
            </w:tcMar>
            <w:vAlign w:val="center"/>
          </w:tcPr>
          <w:p w14:paraId="58743A1E"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7DE67A2B"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Предоставление коммунальных услуг</w:t>
            </w:r>
          </w:p>
        </w:tc>
        <w:tc>
          <w:tcPr>
            <w:tcW w:w="1562" w:type="dxa"/>
            <w:tcMar>
              <w:bottom w:w="57" w:type="dxa"/>
            </w:tcMar>
            <w:vAlign w:val="center"/>
          </w:tcPr>
          <w:p w14:paraId="0DE9CBB2"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3.1.1</w:t>
            </w:r>
          </w:p>
        </w:tc>
      </w:tr>
      <w:tr w:rsidR="005B0B1B" w:rsidRPr="005B0B1B" w14:paraId="48F0A485" w14:textId="77777777" w:rsidTr="0094797D">
        <w:trPr>
          <w:trHeight w:val="284"/>
        </w:trPr>
        <w:tc>
          <w:tcPr>
            <w:tcW w:w="855" w:type="dxa"/>
            <w:tcMar>
              <w:bottom w:w="57" w:type="dxa"/>
            </w:tcMar>
            <w:vAlign w:val="center"/>
          </w:tcPr>
          <w:p w14:paraId="4C408310"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61F0CC03"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Административные здания организаций, обеспечивающих предоставление коммунальных услуг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6DCF68B4"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3.1.2</w:t>
            </w:r>
          </w:p>
        </w:tc>
      </w:tr>
      <w:tr w:rsidR="005B0B1B" w:rsidRPr="005B0B1B" w14:paraId="414C68D3" w14:textId="77777777" w:rsidTr="0094797D">
        <w:trPr>
          <w:trHeight w:val="284"/>
        </w:trPr>
        <w:tc>
          <w:tcPr>
            <w:tcW w:w="855" w:type="dxa"/>
            <w:tcMar>
              <w:bottom w:w="57" w:type="dxa"/>
            </w:tcMar>
            <w:vAlign w:val="center"/>
          </w:tcPr>
          <w:p w14:paraId="52E46825"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1F7C2783"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Оказание социальной помощи населению</w:t>
            </w:r>
          </w:p>
        </w:tc>
        <w:tc>
          <w:tcPr>
            <w:tcW w:w="1562" w:type="dxa"/>
            <w:tcMar>
              <w:bottom w:w="57" w:type="dxa"/>
            </w:tcMar>
            <w:vAlign w:val="center"/>
          </w:tcPr>
          <w:p w14:paraId="79049EC8"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3.2.2</w:t>
            </w:r>
          </w:p>
        </w:tc>
      </w:tr>
      <w:tr w:rsidR="005B0B1B" w:rsidRPr="005B0B1B" w14:paraId="04E82863" w14:textId="77777777" w:rsidTr="0094797D">
        <w:trPr>
          <w:trHeight w:val="284"/>
        </w:trPr>
        <w:tc>
          <w:tcPr>
            <w:tcW w:w="855" w:type="dxa"/>
            <w:tcMar>
              <w:bottom w:w="57" w:type="dxa"/>
            </w:tcMar>
            <w:vAlign w:val="center"/>
          </w:tcPr>
          <w:p w14:paraId="2B5E3E65"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98C7711"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Бытовое обслуживание</w:t>
            </w:r>
          </w:p>
        </w:tc>
        <w:tc>
          <w:tcPr>
            <w:tcW w:w="1562" w:type="dxa"/>
            <w:tcMar>
              <w:bottom w:w="57" w:type="dxa"/>
            </w:tcMar>
            <w:vAlign w:val="center"/>
          </w:tcPr>
          <w:p w14:paraId="7CC0A0DD"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3.3</w:t>
            </w:r>
          </w:p>
        </w:tc>
      </w:tr>
      <w:tr w:rsidR="005B0B1B" w:rsidRPr="005B0B1B" w14:paraId="35DB6FE5" w14:textId="77777777" w:rsidTr="0094797D">
        <w:trPr>
          <w:trHeight w:val="284"/>
        </w:trPr>
        <w:tc>
          <w:tcPr>
            <w:tcW w:w="855" w:type="dxa"/>
            <w:tcMar>
              <w:bottom w:w="57" w:type="dxa"/>
            </w:tcMar>
            <w:vAlign w:val="center"/>
          </w:tcPr>
          <w:p w14:paraId="5962193B"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236EE046" w14:textId="77777777" w:rsidR="005B0B1B" w:rsidRPr="005B0B1B" w:rsidRDefault="005B0B1B" w:rsidP="005B0B1B">
            <w:pPr>
              <w:spacing w:after="0" w:line="240" w:lineRule="auto"/>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 xml:space="preserve">Объекты культурно-досуговой деятельности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6F9EB039"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3.6.1</w:t>
            </w:r>
          </w:p>
        </w:tc>
      </w:tr>
      <w:tr w:rsidR="005B0B1B" w:rsidRPr="005B0B1B" w14:paraId="423BBAAE" w14:textId="77777777" w:rsidTr="0094797D">
        <w:trPr>
          <w:trHeight w:val="284"/>
        </w:trPr>
        <w:tc>
          <w:tcPr>
            <w:tcW w:w="855" w:type="dxa"/>
            <w:tcMar>
              <w:bottom w:w="57" w:type="dxa"/>
            </w:tcMar>
            <w:vAlign w:val="center"/>
          </w:tcPr>
          <w:p w14:paraId="3E608154"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174E44E4" w14:textId="12B8297F" w:rsidR="005B0B1B" w:rsidRPr="005B0B1B" w:rsidRDefault="00543BA4" w:rsidP="005B0B1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Осуществление религиозных обрядов</w:t>
            </w:r>
            <w:r w:rsidR="005B0B1B" w:rsidRPr="005B0B1B">
              <w:rPr>
                <w:rFonts w:ascii="Times New Roman" w:eastAsia="Calibri" w:hAnsi="Times New Roman" w:cs="Times New Roman"/>
                <w:sz w:val="24"/>
                <w:szCs w:val="24"/>
                <w:lang w:eastAsia="en-US"/>
              </w:rPr>
              <w:t xml:space="preserve"> </w:t>
            </w:r>
            <w:r w:rsidR="005B0B1B"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30B59C58" w14:textId="18D3BC78"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3.7</w:t>
            </w:r>
            <w:r w:rsidR="00543BA4">
              <w:rPr>
                <w:rFonts w:ascii="Times New Roman" w:eastAsia="Calibri" w:hAnsi="Times New Roman" w:cs="Times New Roman"/>
                <w:sz w:val="24"/>
                <w:szCs w:val="24"/>
                <w:lang w:eastAsia="en-US"/>
              </w:rPr>
              <w:t>.1</w:t>
            </w:r>
          </w:p>
        </w:tc>
      </w:tr>
      <w:tr w:rsidR="005B0B1B" w:rsidRPr="005B0B1B" w14:paraId="7170B4AD" w14:textId="77777777" w:rsidTr="0094797D">
        <w:trPr>
          <w:trHeight w:val="284"/>
        </w:trPr>
        <w:tc>
          <w:tcPr>
            <w:tcW w:w="855" w:type="dxa"/>
            <w:tcMar>
              <w:bottom w:w="57" w:type="dxa"/>
            </w:tcMar>
            <w:vAlign w:val="center"/>
          </w:tcPr>
          <w:p w14:paraId="08756F78"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1C42024C" w14:textId="77777777" w:rsidR="005B0B1B" w:rsidRPr="005B0B1B" w:rsidRDefault="005B0B1B" w:rsidP="005B0B1B">
            <w:pPr>
              <w:spacing w:after="0" w:line="240" w:lineRule="auto"/>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Государственное управление</w:t>
            </w:r>
          </w:p>
        </w:tc>
        <w:tc>
          <w:tcPr>
            <w:tcW w:w="1562" w:type="dxa"/>
            <w:tcMar>
              <w:bottom w:w="57" w:type="dxa"/>
            </w:tcMar>
            <w:vAlign w:val="center"/>
          </w:tcPr>
          <w:p w14:paraId="2B5EDDD3" w14:textId="77777777" w:rsidR="005B0B1B" w:rsidRPr="005B0B1B" w:rsidRDefault="005B0B1B" w:rsidP="005B0B1B">
            <w:pPr>
              <w:spacing w:after="0" w:line="240" w:lineRule="auto"/>
              <w:jc w:val="center"/>
              <w:rPr>
                <w:rFonts w:ascii="Times New Roman" w:eastAsia="Calibri" w:hAnsi="Times New Roman" w:cs="Times New Roman"/>
                <w:sz w:val="24"/>
                <w:szCs w:val="24"/>
                <w:lang w:val="en-US" w:eastAsia="zh-CN"/>
              </w:rPr>
            </w:pPr>
            <w:r w:rsidRPr="005B0B1B">
              <w:rPr>
                <w:rFonts w:ascii="Times New Roman" w:eastAsia="Calibri" w:hAnsi="Times New Roman" w:cs="Times New Roman"/>
                <w:sz w:val="24"/>
                <w:szCs w:val="24"/>
                <w:lang w:eastAsia="en-US"/>
              </w:rPr>
              <w:t>3.8.1</w:t>
            </w:r>
          </w:p>
        </w:tc>
      </w:tr>
      <w:tr w:rsidR="005B0B1B" w:rsidRPr="005B0B1B" w14:paraId="5AD2865B" w14:textId="77777777" w:rsidTr="0094797D">
        <w:trPr>
          <w:trHeight w:val="284"/>
        </w:trPr>
        <w:tc>
          <w:tcPr>
            <w:tcW w:w="855" w:type="dxa"/>
            <w:tcMar>
              <w:bottom w:w="57" w:type="dxa"/>
            </w:tcMar>
            <w:vAlign w:val="center"/>
          </w:tcPr>
          <w:p w14:paraId="0BD04690"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tcPr>
          <w:p w14:paraId="502FC393" w14:textId="2FC9905A"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Амбулаторное ветеринарное обслуживание </w:t>
            </w:r>
            <w:r w:rsidRPr="005B0B1B">
              <w:rPr>
                <w:rFonts w:ascii="Times New Roman" w:eastAsia="Calibri" w:hAnsi="Times New Roman" w:cs="Times New Roman"/>
                <w:sz w:val="24"/>
                <w:szCs w:val="24"/>
                <w:lang w:eastAsia="zh-CN"/>
              </w:rPr>
              <w:t>&lt;**&gt;</w:t>
            </w:r>
            <w:r w:rsidR="005C3ABD" w:rsidRPr="005C3ABD">
              <w:rPr>
                <w:rFonts w:ascii="Times New Roman" w:eastAsia="Calibri" w:hAnsi="Times New Roman" w:cs="Times New Roman"/>
                <w:sz w:val="24"/>
                <w:szCs w:val="24"/>
                <w:lang w:eastAsia="zh-CN"/>
              </w:rPr>
              <w:t>&lt;**</w:t>
            </w:r>
            <w:r w:rsidR="005C3ABD">
              <w:rPr>
                <w:rFonts w:ascii="Times New Roman" w:eastAsia="Calibri" w:hAnsi="Times New Roman" w:cs="Times New Roman"/>
                <w:sz w:val="24"/>
                <w:szCs w:val="24"/>
                <w:lang w:eastAsia="zh-CN"/>
              </w:rPr>
              <w:t>*</w:t>
            </w:r>
            <w:r w:rsidR="005C3ABD" w:rsidRPr="005C3ABD">
              <w:rPr>
                <w:rFonts w:ascii="Times New Roman" w:eastAsia="Calibri" w:hAnsi="Times New Roman" w:cs="Times New Roman"/>
                <w:sz w:val="24"/>
                <w:szCs w:val="24"/>
                <w:lang w:eastAsia="zh-CN"/>
              </w:rPr>
              <w:t>&gt;</w:t>
            </w:r>
          </w:p>
        </w:tc>
        <w:tc>
          <w:tcPr>
            <w:tcW w:w="1562" w:type="dxa"/>
            <w:tcMar>
              <w:bottom w:w="57" w:type="dxa"/>
            </w:tcMar>
            <w:vAlign w:val="center"/>
          </w:tcPr>
          <w:p w14:paraId="536EC042" w14:textId="3FECCA63"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3.10</w:t>
            </w:r>
            <w:r w:rsidR="00E70674">
              <w:rPr>
                <w:rFonts w:ascii="Times New Roman" w:eastAsia="Calibri" w:hAnsi="Times New Roman" w:cs="Times New Roman"/>
                <w:sz w:val="24"/>
                <w:szCs w:val="24"/>
                <w:lang w:eastAsia="en-US"/>
              </w:rPr>
              <w:t>.1</w:t>
            </w:r>
          </w:p>
        </w:tc>
      </w:tr>
      <w:tr w:rsidR="001C7430" w:rsidRPr="005B0B1B" w14:paraId="06365E28" w14:textId="77777777" w:rsidTr="0094797D">
        <w:trPr>
          <w:trHeight w:val="284"/>
        </w:trPr>
        <w:tc>
          <w:tcPr>
            <w:tcW w:w="855" w:type="dxa"/>
            <w:tcMar>
              <w:bottom w:w="57" w:type="dxa"/>
            </w:tcMar>
            <w:vAlign w:val="center"/>
          </w:tcPr>
          <w:p w14:paraId="14C6C24A" w14:textId="77777777" w:rsidR="001C7430" w:rsidRPr="005B0B1B" w:rsidRDefault="001C7430"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28183CCB" w14:textId="72647F00" w:rsidR="001C7430" w:rsidRPr="005B0B1B" w:rsidRDefault="001C7430" w:rsidP="005B0B1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Рынки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44E0FC28" w14:textId="103668C7" w:rsidR="001C7430" w:rsidRPr="005B0B1B" w:rsidRDefault="001C7430" w:rsidP="005B0B1B">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4.3</w:t>
            </w:r>
          </w:p>
        </w:tc>
      </w:tr>
      <w:tr w:rsidR="005B0B1B" w:rsidRPr="005B0B1B" w14:paraId="4786CF9D" w14:textId="77777777" w:rsidTr="0094797D">
        <w:trPr>
          <w:trHeight w:val="284"/>
        </w:trPr>
        <w:tc>
          <w:tcPr>
            <w:tcW w:w="855" w:type="dxa"/>
            <w:tcMar>
              <w:bottom w:w="57" w:type="dxa"/>
            </w:tcMar>
            <w:vAlign w:val="center"/>
          </w:tcPr>
          <w:p w14:paraId="35E789F5"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0EA43FD1" w14:textId="77777777" w:rsidR="005B0B1B" w:rsidRPr="005B0B1B" w:rsidRDefault="005B0B1B" w:rsidP="005B0B1B">
            <w:pPr>
              <w:spacing w:after="0" w:line="240" w:lineRule="auto"/>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 xml:space="preserve">Магазины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4E30F729"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4.4</w:t>
            </w:r>
          </w:p>
        </w:tc>
      </w:tr>
      <w:tr w:rsidR="005B0B1B" w:rsidRPr="005B0B1B" w14:paraId="7F023CED" w14:textId="77777777" w:rsidTr="0094797D">
        <w:trPr>
          <w:trHeight w:val="284"/>
        </w:trPr>
        <w:tc>
          <w:tcPr>
            <w:tcW w:w="855" w:type="dxa"/>
            <w:tcMar>
              <w:bottom w:w="57" w:type="dxa"/>
            </w:tcMar>
            <w:vAlign w:val="center"/>
          </w:tcPr>
          <w:p w14:paraId="19D78D35"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7D50F58E" w14:textId="77777777" w:rsidR="005B0B1B" w:rsidRPr="005B0B1B" w:rsidRDefault="005B0B1B" w:rsidP="005B0B1B">
            <w:pPr>
              <w:spacing w:after="0" w:line="240" w:lineRule="auto"/>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 xml:space="preserve">Банковская и страховая деятельность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25E9377B"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4.5</w:t>
            </w:r>
          </w:p>
        </w:tc>
      </w:tr>
      <w:tr w:rsidR="005B0B1B" w:rsidRPr="005B0B1B" w14:paraId="135B2469" w14:textId="77777777" w:rsidTr="0094797D">
        <w:trPr>
          <w:trHeight w:val="284"/>
        </w:trPr>
        <w:tc>
          <w:tcPr>
            <w:tcW w:w="855" w:type="dxa"/>
            <w:tcMar>
              <w:bottom w:w="57" w:type="dxa"/>
            </w:tcMar>
            <w:vAlign w:val="center"/>
          </w:tcPr>
          <w:p w14:paraId="13E848BC"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13B18DB"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Общественное питание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63356B1D"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4.6</w:t>
            </w:r>
          </w:p>
        </w:tc>
      </w:tr>
      <w:tr w:rsidR="005B0B1B" w:rsidRPr="005B0B1B" w14:paraId="0140CDCD" w14:textId="77777777" w:rsidTr="0094797D">
        <w:trPr>
          <w:trHeight w:val="284"/>
        </w:trPr>
        <w:tc>
          <w:tcPr>
            <w:tcW w:w="855" w:type="dxa"/>
            <w:tcMar>
              <w:bottom w:w="57" w:type="dxa"/>
            </w:tcMar>
            <w:vAlign w:val="center"/>
          </w:tcPr>
          <w:p w14:paraId="2A9080B3"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04A6217B"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Гостиничное обслуживание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745F25FA"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4.7</w:t>
            </w:r>
          </w:p>
        </w:tc>
      </w:tr>
      <w:tr w:rsidR="005B0B1B" w:rsidRPr="005B0B1B" w14:paraId="4C642582" w14:textId="77777777" w:rsidTr="0094797D">
        <w:trPr>
          <w:trHeight w:val="284"/>
        </w:trPr>
        <w:tc>
          <w:tcPr>
            <w:tcW w:w="855" w:type="dxa"/>
            <w:tcMar>
              <w:bottom w:w="57" w:type="dxa"/>
            </w:tcMar>
            <w:vAlign w:val="center"/>
          </w:tcPr>
          <w:p w14:paraId="14F506E5"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17164BC5"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Обеспечение занятий спортом в помещениях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4D659078"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5.1.2</w:t>
            </w:r>
          </w:p>
        </w:tc>
      </w:tr>
      <w:tr w:rsidR="005B0B1B" w:rsidRPr="005B0B1B" w14:paraId="1D275EB1" w14:textId="77777777" w:rsidTr="0094797D">
        <w:trPr>
          <w:trHeight w:val="284"/>
        </w:trPr>
        <w:tc>
          <w:tcPr>
            <w:tcW w:w="855" w:type="dxa"/>
            <w:tcMar>
              <w:bottom w:w="57" w:type="dxa"/>
            </w:tcMar>
            <w:vAlign w:val="center"/>
          </w:tcPr>
          <w:p w14:paraId="38FFC4DE"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47304DEB"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Площадки для занятий спортом</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2329FEF9"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5.1.3</w:t>
            </w:r>
          </w:p>
        </w:tc>
      </w:tr>
      <w:tr w:rsidR="005B0B1B" w:rsidRPr="005B0B1B" w14:paraId="058FDD09" w14:textId="77777777" w:rsidTr="0094797D">
        <w:trPr>
          <w:trHeight w:val="284"/>
        </w:trPr>
        <w:tc>
          <w:tcPr>
            <w:tcW w:w="855" w:type="dxa"/>
            <w:tcMar>
              <w:bottom w:w="57" w:type="dxa"/>
            </w:tcMar>
            <w:vAlign w:val="center"/>
          </w:tcPr>
          <w:p w14:paraId="0A6863AD"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61C4A03D"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Обеспечение внутреннего правопорядка </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4F442D6F"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8.3</w:t>
            </w:r>
          </w:p>
        </w:tc>
      </w:tr>
      <w:tr w:rsidR="005B0B1B" w:rsidRPr="005B0B1B" w14:paraId="6BC3518C" w14:textId="77777777" w:rsidTr="0094797D">
        <w:trPr>
          <w:trHeight w:val="284"/>
        </w:trPr>
        <w:tc>
          <w:tcPr>
            <w:tcW w:w="855" w:type="dxa"/>
            <w:tcMar>
              <w:bottom w:w="57" w:type="dxa"/>
            </w:tcMar>
            <w:vAlign w:val="center"/>
          </w:tcPr>
          <w:p w14:paraId="7B1F5059"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7B5A5B5E"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Земельные участки (территории) общего пользования</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54701ADC"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en-US"/>
              </w:rPr>
              <w:t>12.0</w:t>
            </w:r>
          </w:p>
        </w:tc>
      </w:tr>
      <w:tr w:rsidR="005B0B1B" w:rsidRPr="005B0B1B" w14:paraId="6D09B592" w14:textId="77777777" w:rsidTr="0094797D">
        <w:trPr>
          <w:trHeight w:val="284"/>
        </w:trPr>
        <w:tc>
          <w:tcPr>
            <w:tcW w:w="855" w:type="dxa"/>
            <w:tcMar>
              <w:bottom w:w="57" w:type="dxa"/>
            </w:tcMar>
            <w:vAlign w:val="center"/>
          </w:tcPr>
          <w:p w14:paraId="3F1C49B7"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3B44D403"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Улично-дорожная сеть</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5A864B75"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12.0.1</w:t>
            </w:r>
          </w:p>
        </w:tc>
      </w:tr>
      <w:tr w:rsidR="005B0B1B" w:rsidRPr="005B0B1B" w14:paraId="19BE9553" w14:textId="77777777" w:rsidTr="0094797D">
        <w:trPr>
          <w:trHeight w:val="284"/>
        </w:trPr>
        <w:tc>
          <w:tcPr>
            <w:tcW w:w="855" w:type="dxa"/>
            <w:tcMar>
              <w:bottom w:w="57" w:type="dxa"/>
            </w:tcMar>
            <w:vAlign w:val="center"/>
          </w:tcPr>
          <w:p w14:paraId="28879BB9"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756DE172"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Благоустройство территории</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136EB912"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12.0.2</w:t>
            </w:r>
          </w:p>
        </w:tc>
      </w:tr>
      <w:tr w:rsidR="005B0B1B" w:rsidRPr="005B0B1B" w14:paraId="4402C753" w14:textId="77777777" w:rsidTr="0094797D">
        <w:trPr>
          <w:trHeight w:val="284"/>
        </w:trPr>
        <w:tc>
          <w:tcPr>
            <w:tcW w:w="10060" w:type="dxa"/>
            <w:gridSpan w:val="3"/>
            <w:tcMar>
              <w:bottom w:w="57" w:type="dxa"/>
            </w:tcMar>
            <w:vAlign w:val="center"/>
          </w:tcPr>
          <w:p w14:paraId="3F7343F4"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Условно разрешенные виды использования</w:t>
            </w:r>
          </w:p>
        </w:tc>
      </w:tr>
      <w:tr w:rsidR="005B0B1B" w:rsidRPr="005B0B1B" w14:paraId="3C4E5FE6" w14:textId="77777777" w:rsidTr="0094797D">
        <w:trPr>
          <w:trHeight w:val="284"/>
        </w:trPr>
        <w:tc>
          <w:tcPr>
            <w:tcW w:w="855" w:type="dxa"/>
            <w:tcMar>
              <w:bottom w:w="57" w:type="dxa"/>
            </w:tcMar>
            <w:vAlign w:val="center"/>
          </w:tcPr>
          <w:p w14:paraId="39A59345"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200F88EC" w14:textId="62B38783" w:rsidR="005B0B1B" w:rsidRPr="00591E97" w:rsidRDefault="001C7430"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Автомобильные мойки</w:t>
            </w:r>
            <w:r w:rsidR="005C3ABD" w:rsidRPr="00591E97">
              <w:rPr>
                <w:rFonts w:ascii="Times New Roman" w:eastAsia="Calibri" w:hAnsi="Times New Roman" w:cs="Times New Roman"/>
                <w:sz w:val="24"/>
                <w:szCs w:val="24"/>
                <w:lang w:eastAsia="en-US"/>
              </w:rPr>
              <w:t>&lt;***&gt;</w:t>
            </w:r>
          </w:p>
        </w:tc>
        <w:tc>
          <w:tcPr>
            <w:tcW w:w="1562" w:type="dxa"/>
            <w:tcMar>
              <w:bottom w:w="57" w:type="dxa"/>
            </w:tcMar>
            <w:vAlign w:val="center"/>
          </w:tcPr>
          <w:p w14:paraId="0F048AD2" w14:textId="2B0B95F3" w:rsidR="005B0B1B" w:rsidRPr="00591E97" w:rsidRDefault="001C7430"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zh-CN"/>
              </w:rPr>
              <w:t>4.9.1.3</w:t>
            </w:r>
          </w:p>
        </w:tc>
      </w:tr>
      <w:tr w:rsidR="005B0B1B" w:rsidRPr="005B0B1B" w14:paraId="1685694F" w14:textId="77777777" w:rsidTr="0094797D">
        <w:trPr>
          <w:trHeight w:val="284"/>
        </w:trPr>
        <w:tc>
          <w:tcPr>
            <w:tcW w:w="10060" w:type="dxa"/>
            <w:gridSpan w:val="3"/>
            <w:tcMar>
              <w:bottom w:w="57" w:type="dxa"/>
            </w:tcMar>
            <w:vAlign w:val="center"/>
          </w:tcPr>
          <w:p w14:paraId="25C1CA94"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Вспомогательные виды разрешенного использования</w:t>
            </w:r>
          </w:p>
        </w:tc>
      </w:tr>
      <w:tr w:rsidR="005B0B1B" w:rsidRPr="005B0B1B" w14:paraId="1F1985C4" w14:textId="77777777" w:rsidTr="0094797D">
        <w:trPr>
          <w:trHeight w:val="284"/>
        </w:trPr>
        <w:tc>
          <w:tcPr>
            <w:tcW w:w="855" w:type="dxa"/>
            <w:tcMar>
              <w:bottom w:w="57" w:type="dxa"/>
            </w:tcMar>
            <w:vAlign w:val="center"/>
          </w:tcPr>
          <w:p w14:paraId="1725B180" w14:textId="77777777" w:rsidR="005B0B1B" w:rsidRPr="005B0B1B" w:rsidRDefault="005B0B1B" w:rsidP="001C208D">
            <w:pPr>
              <w:numPr>
                <w:ilvl w:val="0"/>
                <w:numId w:val="8"/>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1C173F03" w14:textId="1CAB1AD0" w:rsidR="005B0B1B" w:rsidRPr="00174383" w:rsidRDefault="00B61687" w:rsidP="005B0B1B">
            <w:pPr>
              <w:spacing w:after="0" w:line="240" w:lineRule="auto"/>
              <w:rPr>
                <w:rFonts w:ascii="Times New Roman" w:eastAsia="Calibri" w:hAnsi="Times New Roman" w:cs="Times New Roman"/>
                <w:sz w:val="24"/>
                <w:szCs w:val="24"/>
                <w:lang w:eastAsia="en-US"/>
              </w:rPr>
            </w:pPr>
            <w:r w:rsidRPr="00174383">
              <w:rPr>
                <w:rFonts w:ascii="Times New Roman" w:eastAsia="Calibri" w:hAnsi="Times New Roman" w:cs="Times New Roman"/>
                <w:sz w:val="24"/>
                <w:szCs w:val="24"/>
                <w:lang w:eastAsia="en-US"/>
              </w:rPr>
              <w:t xml:space="preserve">Стоянка транспортных средств  </w:t>
            </w:r>
          </w:p>
        </w:tc>
        <w:tc>
          <w:tcPr>
            <w:tcW w:w="1562" w:type="dxa"/>
            <w:tcMar>
              <w:bottom w:w="57" w:type="dxa"/>
            </w:tcMar>
            <w:vAlign w:val="center"/>
          </w:tcPr>
          <w:p w14:paraId="42D922D1" w14:textId="2F0CE361" w:rsidR="005B0B1B" w:rsidRPr="005B0B1B" w:rsidRDefault="00B61687" w:rsidP="005B0B1B">
            <w:pPr>
              <w:spacing w:after="0" w:line="240" w:lineRule="auto"/>
              <w:jc w:val="center"/>
              <w:rPr>
                <w:rFonts w:ascii="Times New Roman" w:eastAsia="Calibri" w:hAnsi="Times New Roman" w:cs="Times New Roman"/>
                <w:sz w:val="24"/>
                <w:szCs w:val="24"/>
                <w:lang w:eastAsia="zh-CN"/>
              </w:rPr>
            </w:pPr>
            <w:r w:rsidRPr="00174383">
              <w:rPr>
                <w:rFonts w:ascii="Times New Roman" w:eastAsia="Calibri" w:hAnsi="Times New Roman" w:cs="Times New Roman"/>
                <w:sz w:val="24"/>
                <w:szCs w:val="24"/>
                <w:lang w:eastAsia="zh-CN"/>
              </w:rPr>
              <w:t>4.9.2</w:t>
            </w:r>
          </w:p>
        </w:tc>
      </w:tr>
      <w:tr w:rsidR="005B0B1B" w:rsidRPr="005B0B1B" w14:paraId="52B9F86D" w14:textId="77777777" w:rsidTr="0094797D">
        <w:trPr>
          <w:trHeight w:val="284"/>
        </w:trPr>
        <w:tc>
          <w:tcPr>
            <w:tcW w:w="10060" w:type="dxa"/>
            <w:gridSpan w:val="3"/>
            <w:tcMar>
              <w:bottom w:w="57" w:type="dxa"/>
            </w:tcMar>
            <w:vAlign w:val="center"/>
          </w:tcPr>
          <w:p w14:paraId="312D81E0" w14:textId="1AB59AF7" w:rsidR="005B0B1B" w:rsidRPr="005B0B1B" w:rsidRDefault="005B0B1B" w:rsidP="00B73A2B">
            <w:pPr>
              <w:spacing w:after="0" w:line="240" w:lineRule="auto"/>
              <w:ind w:firstLine="641"/>
              <w:jc w:val="both"/>
              <w:rPr>
                <w:rFonts w:ascii="Times New Roman" w:eastAsia="Calibri" w:hAnsi="Times New Roman" w:cs="Times New Roman"/>
                <w:sz w:val="24"/>
                <w:szCs w:val="24"/>
                <w:lang w:eastAsia="zh-CN"/>
              </w:rPr>
            </w:pPr>
            <w:r w:rsidRPr="005B0B1B">
              <w:rPr>
                <w:rFonts w:ascii="Times New Roman" w:eastAsia="Calibri" w:hAnsi="Times New Roman" w:cs="Times New Roman"/>
                <w:color w:val="000000"/>
                <w:sz w:val="24"/>
                <w:szCs w:val="24"/>
                <w:lang w:eastAsia="en-US"/>
              </w:rPr>
              <w:t xml:space="preserve">&lt;*&gt; Размещение объектов видов разрешенного использования, отмеченные знаком &lt;*&gt;, </w:t>
            </w:r>
            <w:r w:rsidR="00B73A2B" w:rsidRPr="00B73A2B">
              <w:rPr>
                <w:rFonts w:ascii="Times New Roman" w:eastAsia="Calibri" w:hAnsi="Times New Roman" w:cs="Times New Roman"/>
                <w:color w:val="000000"/>
                <w:sz w:val="24"/>
                <w:szCs w:val="24"/>
                <w:lang w:eastAsia="en-US"/>
              </w:rPr>
              <w:t>могут размещаться только на земельных участках, примыкающих к улицам, дорогам, площадям, набережным, проездам (за исключением внутриквартальных), при отсутствии норм законодательства, запрещающих их размещение.</w:t>
            </w:r>
          </w:p>
          <w:p w14:paraId="7DE5BB22" w14:textId="77777777" w:rsidR="005B0B1B" w:rsidRDefault="005B0B1B" w:rsidP="00B73A2B">
            <w:pPr>
              <w:spacing w:after="0" w:line="240" w:lineRule="auto"/>
              <w:ind w:firstLine="641"/>
              <w:jc w:val="both"/>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zh-CN"/>
              </w:rPr>
              <w:t xml:space="preserve">&lt;**&gt; Для вида разрешенного использования, отмеченного знаком &lt;**&gt;, </w:t>
            </w:r>
            <w:proofErr w:type="spellStart"/>
            <w:r w:rsidRPr="005B0B1B">
              <w:rPr>
                <w:rFonts w:ascii="Times New Roman" w:eastAsia="Calibri" w:hAnsi="Times New Roman" w:cs="Times New Roman"/>
                <w:sz w:val="24"/>
                <w:szCs w:val="24"/>
                <w:lang w:eastAsia="zh-CN"/>
              </w:rPr>
              <w:t>приобъектные</w:t>
            </w:r>
            <w:proofErr w:type="spellEnd"/>
            <w:r w:rsidRPr="005B0B1B">
              <w:rPr>
                <w:rFonts w:ascii="Times New Roman" w:eastAsia="Calibri" w:hAnsi="Times New Roman" w:cs="Times New Roman"/>
                <w:sz w:val="24"/>
                <w:szCs w:val="24"/>
                <w:lang w:eastAsia="zh-CN"/>
              </w:rPr>
              <w:t xml:space="preserve"> стоянки автомобилей следует размещать в пределах отведенного земельного участка.</w:t>
            </w:r>
          </w:p>
          <w:p w14:paraId="39DC47C4" w14:textId="0E2D34B6" w:rsidR="004B727E" w:rsidRPr="005B0B1B" w:rsidRDefault="005C3ABD" w:rsidP="00B73A2B">
            <w:pPr>
              <w:spacing w:after="0" w:line="240" w:lineRule="auto"/>
              <w:ind w:firstLine="641"/>
              <w:jc w:val="both"/>
              <w:rPr>
                <w:rFonts w:ascii="Times New Roman" w:eastAsia="Calibri" w:hAnsi="Times New Roman" w:cs="Times New Roman"/>
                <w:sz w:val="24"/>
                <w:szCs w:val="24"/>
                <w:lang w:eastAsia="zh-CN"/>
              </w:rPr>
            </w:pPr>
            <w:r w:rsidRPr="005C3ABD">
              <w:rPr>
                <w:rFonts w:ascii="Times New Roman" w:eastAsia="Calibri" w:hAnsi="Times New Roman" w:cs="Times New Roman"/>
                <w:sz w:val="24"/>
                <w:szCs w:val="24"/>
                <w:lang w:eastAsia="zh-CN"/>
              </w:rPr>
              <w:t>&lt;**</w:t>
            </w:r>
            <w:r>
              <w:rPr>
                <w:rFonts w:ascii="Times New Roman" w:eastAsia="Calibri" w:hAnsi="Times New Roman" w:cs="Times New Roman"/>
                <w:sz w:val="24"/>
                <w:szCs w:val="24"/>
                <w:lang w:eastAsia="zh-CN"/>
              </w:rPr>
              <w:t>*</w:t>
            </w:r>
            <w:r w:rsidRPr="005C3ABD">
              <w:rPr>
                <w:rFonts w:ascii="Times New Roman" w:eastAsia="Calibri" w:hAnsi="Times New Roman" w:cs="Times New Roman"/>
                <w:sz w:val="24"/>
                <w:szCs w:val="24"/>
                <w:lang w:eastAsia="zh-CN"/>
              </w:rPr>
              <w:t>&gt;</w:t>
            </w:r>
            <w:r w:rsidR="004B727E" w:rsidRPr="004B727E">
              <w:rPr>
                <w:rFonts w:ascii="Times New Roman" w:eastAsia="Calibri" w:hAnsi="Times New Roman" w:cs="Times New Roman"/>
                <w:sz w:val="24"/>
                <w:szCs w:val="24"/>
                <w:lang w:eastAsia="zh-CN"/>
              </w:rPr>
              <w:t xml:space="preserve"> Деятельность, предусмотренная видами разрешенного использования земельных участков, отмеченных знаком </w:t>
            </w:r>
            <w:r w:rsidRPr="005C3ABD">
              <w:rPr>
                <w:rFonts w:ascii="Times New Roman" w:eastAsia="Calibri" w:hAnsi="Times New Roman" w:cs="Times New Roman"/>
                <w:sz w:val="24"/>
                <w:szCs w:val="24"/>
                <w:lang w:eastAsia="zh-CN"/>
              </w:rPr>
              <w:t>&lt;**</w:t>
            </w:r>
            <w:r>
              <w:rPr>
                <w:rFonts w:ascii="Times New Roman" w:eastAsia="Calibri" w:hAnsi="Times New Roman" w:cs="Times New Roman"/>
                <w:sz w:val="24"/>
                <w:szCs w:val="24"/>
                <w:lang w:eastAsia="zh-CN"/>
              </w:rPr>
              <w:t>*</w:t>
            </w:r>
            <w:r w:rsidRPr="005C3ABD">
              <w:rPr>
                <w:rFonts w:ascii="Times New Roman" w:eastAsia="Calibri" w:hAnsi="Times New Roman" w:cs="Times New Roman"/>
                <w:sz w:val="24"/>
                <w:szCs w:val="24"/>
                <w:lang w:eastAsia="zh-CN"/>
              </w:rPr>
              <w:t>&gt;</w:t>
            </w:r>
            <w:r w:rsidR="004B727E" w:rsidRPr="004B727E">
              <w:rPr>
                <w:rFonts w:ascii="Times New Roman" w:eastAsia="Calibri" w:hAnsi="Times New Roman" w:cs="Times New Roman"/>
                <w:sz w:val="24"/>
                <w:szCs w:val="24"/>
                <w:lang w:eastAsia="zh-CN"/>
              </w:rPr>
              <w:t>, допускается при условии соблюдения санитарных и иных требований, установленных законодательством Российской Федерации в области охраны здоровья человека.</w:t>
            </w:r>
          </w:p>
        </w:tc>
      </w:tr>
    </w:tbl>
    <w:p w14:paraId="437C5FB7" w14:textId="3932C3AC" w:rsidR="005B0B1B" w:rsidRPr="00D56EF8" w:rsidRDefault="005B0B1B" w:rsidP="00AA5718">
      <w:pPr>
        <w:numPr>
          <w:ilvl w:val="0"/>
          <w:numId w:val="55"/>
        </w:numPr>
        <w:spacing w:before="120" w:after="120" w:line="240" w:lineRule="auto"/>
        <w:ind w:left="0" w:firstLine="709"/>
        <w:contextualSpacing/>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00B40447">
        <w:rPr>
          <w:rFonts w:ascii="Times New Roman" w:eastAsia="Calibri" w:hAnsi="Times New Roman" w:cs="Times New Roman"/>
          <w:sz w:val="24"/>
          <w:szCs w:val="24"/>
          <w:lang w:eastAsia="en-US"/>
        </w:rPr>
        <w:t xml:space="preserve"> </w:t>
      </w:r>
      <w:r w:rsidR="00B40447" w:rsidRPr="00CB693F">
        <w:rPr>
          <w:rFonts w:ascii="Times New Roman" w:eastAsia="Calibri" w:hAnsi="Times New Roman" w:cs="Times New Roman"/>
          <w:sz w:val="24"/>
          <w:szCs w:val="24"/>
          <w:lang w:eastAsia="en-US"/>
        </w:rPr>
        <w:t xml:space="preserve">(с учетом положений частей 6, 7, 9, статьи </w:t>
      </w:r>
      <w:r w:rsidR="00B40447" w:rsidRPr="0045535A">
        <w:rPr>
          <w:rFonts w:ascii="Times New Roman" w:eastAsia="Calibri" w:hAnsi="Times New Roman" w:cs="Times New Roman"/>
          <w:sz w:val="24"/>
          <w:szCs w:val="24"/>
          <w:lang w:eastAsia="en-US"/>
        </w:rPr>
        <w:t>41.1</w:t>
      </w:r>
      <w:r w:rsidR="00B40447" w:rsidRPr="00CB693F">
        <w:rPr>
          <w:rFonts w:ascii="Times New Roman" w:eastAsia="Calibri" w:hAnsi="Times New Roman" w:cs="Times New Roman"/>
          <w:sz w:val="24"/>
          <w:szCs w:val="24"/>
          <w:lang w:eastAsia="en-US"/>
        </w:rPr>
        <w:t xml:space="preserve"> настоящих Правил)</w:t>
      </w:r>
      <w:r w:rsidR="005469A0" w:rsidRPr="00D56EF8">
        <w:rPr>
          <w:rFonts w:ascii="Times New Roman" w:eastAsia="Calibri" w:hAnsi="Times New Roman" w:cs="Times New Roman"/>
          <w:sz w:val="24"/>
          <w:szCs w:val="24"/>
          <w:lang w:eastAsia="en-US"/>
        </w:rPr>
        <w:t>:</w:t>
      </w:r>
    </w:p>
    <w:tbl>
      <w:tblPr>
        <w:tblStyle w:val="12"/>
        <w:tblW w:w="10074" w:type="dxa"/>
        <w:jc w:val="right"/>
        <w:tblLook w:val="04A0" w:firstRow="1" w:lastRow="0" w:firstColumn="1" w:lastColumn="0" w:noHBand="0" w:noVBand="1"/>
      </w:tblPr>
      <w:tblGrid>
        <w:gridCol w:w="556"/>
        <w:gridCol w:w="6063"/>
        <w:gridCol w:w="1727"/>
        <w:gridCol w:w="1728"/>
      </w:tblGrid>
      <w:tr w:rsidR="005B0B1B" w:rsidRPr="005B0B1B" w14:paraId="6074343A" w14:textId="77777777" w:rsidTr="0094797D">
        <w:trPr>
          <w:trHeight w:val="284"/>
          <w:tblHeader/>
          <w:jc w:val="right"/>
        </w:trPr>
        <w:tc>
          <w:tcPr>
            <w:tcW w:w="556" w:type="dxa"/>
            <w:vMerge w:val="restart"/>
            <w:tcMar>
              <w:top w:w="28" w:type="dxa"/>
              <w:left w:w="57" w:type="dxa"/>
              <w:bottom w:w="57" w:type="dxa"/>
              <w:right w:w="28" w:type="dxa"/>
            </w:tcMar>
            <w:vAlign w:val="center"/>
          </w:tcPr>
          <w:p w14:paraId="1570BB76"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w:t>
            </w:r>
          </w:p>
          <w:p w14:paraId="20D45863"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п/п</w:t>
            </w:r>
          </w:p>
        </w:tc>
        <w:tc>
          <w:tcPr>
            <w:tcW w:w="6063" w:type="dxa"/>
            <w:vMerge w:val="restart"/>
            <w:tcMar>
              <w:top w:w="28" w:type="dxa"/>
              <w:left w:w="57" w:type="dxa"/>
              <w:bottom w:w="57" w:type="dxa"/>
              <w:right w:w="28" w:type="dxa"/>
            </w:tcMar>
            <w:vAlign w:val="center"/>
          </w:tcPr>
          <w:p w14:paraId="0D4FA27D"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Вид разрешенного использования</w:t>
            </w:r>
          </w:p>
          <w:p w14:paraId="431944B1"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земельного участка (код)</w:t>
            </w:r>
          </w:p>
        </w:tc>
        <w:tc>
          <w:tcPr>
            <w:tcW w:w="3455" w:type="dxa"/>
            <w:gridSpan w:val="2"/>
            <w:tcMar>
              <w:top w:w="28" w:type="dxa"/>
              <w:left w:w="57" w:type="dxa"/>
              <w:bottom w:w="57" w:type="dxa"/>
              <w:right w:w="28" w:type="dxa"/>
            </w:tcMar>
            <w:vAlign w:val="center"/>
          </w:tcPr>
          <w:p w14:paraId="3B6D0561"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Предельные значения</w:t>
            </w:r>
          </w:p>
        </w:tc>
      </w:tr>
      <w:tr w:rsidR="005B0B1B" w:rsidRPr="005B0B1B" w14:paraId="09992114" w14:textId="77777777" w:rsidTr="0094797D">
        <w:trPr>
          <w:trHeight w:val="284"/>
          <w:tblHeader/>
          <w:jc w:val="right"/>
        </w:trPr>
        <w:tc>
          <w:tcPr>
            <w:tcW w:w="556" w:type="dxa"/>
            <w:vMerge/>
            <w:tcMar>
              <w:top w:w="28" w:type="dxa"/>
              <w:left w:w="57" w:type="dxa"/>
              <w:bottom w:w="57" w:type="dxa"/>
              <w:right w:w="28" w:type="dxa"/>
            </w:tcMar>
            <w:vAlign w:val="center"/>
          </w:tcPr>
          <w:p w14:paraId="650474AD"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p>
        </w:tc>
        <w:tc>
          <w:tcPr>
            <w:tcW w:w="6063" w:type="dxa"/>
            <w:vMerge/>
            <w:tcMar>
              <w:top w:w="28" w:type="dxa"/>
              <w:left w:w="57" w:type="dxa"/>
              <w:bottom w:w="57" w:type="dxa"/>
              <w:right w:w="28" w:type="dxa"/>
            </w:tcMar>
            <w:vAlign w:val="center"/>
          </w:tcPr>
          <w:p w14:paraId="76FD085B"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p>
        </w:tc>
        <w:tc>
          <w:tcPr>
            <w:tcW w:w="1727" w:type="dxa"/>
            <w:tcMar>
              <w:top w:w="28" w:type="dxa"/>
              <w:left w:w="57" w:type="dxa"/>
              <w:bottom w:w="57" w:type="dxa"/>
              <w:right w:w="28" w:type="dxa"/>
            </w:tcMar>
            <w:vAlign w:val="center"/>
          </w:tcPr>
          <w:p w14:paraId="64368065"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Минимальные</w:t>
            </w:r>
          </w:p>
        </w:tc>
        <w:tc>
          <w:tcPr>
            <w:tcW w:w="1728" w:type="dxa"/>
            <w:tcMar>
              <w:top w:w="28" w:type="dxa"/>
              <w:left w:w="57" w:type="dxa"/>
              <w:bottom w:w="57" w:type="dxa"/>
              <w:right w:w="28" w:type="dxa"/>
            </w:tcMar>
            <w:vAlign w:val="center"/>
          </w:tcPr>
          <w:p w14:paraId="19E88DEB"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Максимальные</w:t>
            </w:r>
          </w:p>
        </w:tc>
      </w:tr>
      <w:tr w:rsidR="005B0B1B" w:rsidRPr="005B0B1B" w14:paraId="5E27C147" w14:textId="77777777" w:rsidTr="0094797D">
        <w:trPr>
          <w:trHeight w:val="284"/>
          <w:jc w:val="right"/>
        </w:trPr>
        <w:tc>
          <w:tcPr>
            <w:tcW w:w="556" w:type="dxa"/>
            <w:tcMar>
              <w:top w:w="28" w:type="dxa"/>
              <w:left w:w="57" w:type="dxa"/>
              <w:bottom w:w="57" w:type="dxa"/>
              <w:right w:w="28" w:type="dxa"/>
            </w:tcMar>
            <w:vAlign w:val="center"/>
          </w:tcPr>
          <w:p w14:paraId="5296B24A" w14:textId="77777777" w:rsidR="005B0B1B" w:rsidRPr="00E61A72" w:rsidRDefault="005B0B1B" w:rsidP="001C208D">
            <w:pPr>
              <w:numPr>
                <w:ilvl w:val="0"/>
                <w:numId w:val="9"/>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67FFDF55" w14:textId="7FB80ADE" w:rsidR="005B0B1B" w:rsidRPr="005B0B1B" w:rsidRDefault="00AC4D77" w:rsidP="005B0B1B">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387A77" w:rsidRPr="00387A77" w14:paraId="7570DBD2" w14:textId="77777777" w:rsidTr="00941241">
        <w:trPr>
          <w:trHeight w:val="284"/>
          <w:jc w:val="right"/>
        </w:trPr>
        <w:tc>
          <w:tcPr>
            <w:tcW w:w="556" w:type="dxa"/>
            <w:tcMar>
              <w:top w:w="28" w:type="dxa"/>
              <w:left w:w="57" w:type="dxa"/>
              <w:bottom w:w="57" w:type="dxa"/>
              <w:right w:w="28" w:type="dxa"/>
            </w:tcMar>
            <w:vAlign w:val="center"/>
          </w:tcPr>
          <w:p w14:paraId="73254F79" w14:textId="77777777" w:rsidR="00387A77" w:rsidRPr="00E61A72" w:rsidRDefault="00387A77" w:rsidP="001C208D">
            <w:pPr>
              <w:numPr>
                <w:ilvl w:val="0"/>
                <w:numId w:val="10"/>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7966D1DC" w14:textId="12304FC5" w:rsidR="00387A77" w:rsidRPr="00591E97" w:rsidRDefault="00387A77"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 xml:space="preserve">3.1.2, 3.2.2, 3.3, </w:t>
            </w:r>
            <w:r w:rsidRPr="00591E97">
              <w:rPr>
                <w:rFonts w:ascii="Times New Roman" w:eastAsia="Calibri" w:hAnsi="Times New Roman" w:cs="Times New Roman"/>
                <w:sz w:val="24"/>
                <w:szCs w:val="24"/>
                <w:lang w:eastAsia="zh-CN"/>
              </w:rPr>
              <w:t xml:space="preserve">4.9.1.3, </w:t>
            </w:r>
            <w:r w:rsidRPr="00591E97">
              <w:rPr>
                <w:rFonts w:ascii="Times New Roman" w:eastAsia="Calibri" w:hAnsi="Times New Roman" w:cs="Times New Roman"/>
                <w:sz w:val="24"/>
                <w:szCs w:val="24"/>
                <w:lang w:eastAsia="en-US"/>
              </w:rPr>
              <w:t>3.10</w:t>
            </w:r>
            <w:r w:rsidR="004F6ACD" w:rsidRPr="00591E97">
              <w:rPr>
                <w:rFonts w:ascii="Times New Roman" w:eastAsia="Calibri" w:hAnsi="Times New Roman" w:cs="Times New Roman"/>
                <w:sz w:val="24"/>
                <w:szCs w:val="24"/>
                <w:lang w:eastAsia="en-US"/>
              </w:rPr>
              <w:t>.1</w:t>
            </w:r>
            <w:r w:rsidRPr="00591E97">
              <w:rPr>
                <w:rFonts w:ascii="Times New Roman" w:eastAsia="Calibri" w:hAnsi="Times New Roman" w:cs="Times New Roman"/>
                <w:sz w:val="24"/>
                <w:szCs w:val="24"/>
                <w:lang w:eastAsia="en-US"/>
              </w:rPr>
              <w:t>, 4.4, 4.5, 4.6,</w:t>
            </w:r>
          </w:p>
        </w:tc>
        <w:tc>
          <w:tcPr>
            <w:tcW w:w="1727" w:type="dxa"/>
            <w:tcMar>
              <w:top w:w="28" w:type="dxa"/>
              <w:left w:w="57" w:type="dxa"/>
              <w:bottom w:w="57" w:type="dxa"/>
              <w:right w:w="28" w:type="dxa"/>
            </w:tcMar>
            <w:vAlign w:val="center"/>
          </w:tcPr>
          <w:p w14:paraId="20C1AC15" w14:textId="003B3CBE" w:rsidR="00387A77" w:rsidRPr="00591E97" w:rsidRDefault="00387A77"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500</w:t>
            </w:r>
          </w:p>
        </w:tc>
        <w:tc>
          <w:tcPr>
            <w:tcW w:w="1728" w:type="dxa"/>
            <w:vMerge w:val="restart"/>
            <w:vAlign w:val="center"/>
          </w:tcPr>
          <w:p w14:paraId="788DDD54" w14:textId="4C105FDC" w:rsidR="00387A77" w:rsidRPr="00591E97" w:rsidRDefault="00387A77"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Не подлежат установлению</w:t>
            </w:r>
          </w:p>
        </w:tc>
      </w:tr>
      <w:tr w:rsidR="00387A77" w:rsidRPr="00387A77" w14:paraId="4A85B45D" w14:textId="77777777" w:rsidTr="00941241">
        <w:trPr>
          <w:trHeight w:val="284"/>
          <w:jc w:val="right"/>
        </w:trPr>
        <w:tc>
          <w:tcPr>
            <w:tcW w:w="556" w:type="dxa"/>
            <w:tcMar>
              <w:top w:w="28" w:type="dxa"/>
              <w:left w:w="57" w:type="dxa"/>
              <w:bottom w:w="57" w:type="dxa"/>
              <w:right w:w="28" w:type="dxa"/>
            </w:tcMar>
            <w:vAlign w:val="center"/>
          </w:tcPr>
          <w:p w14:paraId="5C4F8F0D" w14:textId="77777777" w:rsidR="00387A77" w:rsidRPr="00E61A72" w:rsidRDefault="00387A77" w:rsidP="001C208D">
            <w:pPr>
              <w:numPr>
                <w:ilvl w:val="0"/>
                <w:numId w:val="10"/>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732FD570" w14:textId="2B3A4BB2" w:rsidR="00387A77" w:rsidRPr="00591E97" w:rsidRDefault="00387A77"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3.6.1, 3.7.1, 3.8.1, 4.3, 4.7, 5.1.2</w:t>
            </w:r>
          </w:p>
        </w:tc>
        <w:tc>
          <w:tcPr>
            <w:tcW w:w="1727" w:type="dxa"/>
            <w:tcMar>
              <w:top w:w="28" w:type="dxa"/>
              <w:left w:w="57" w:type="dxa"/>
              <w:bottom w:w="57" w:type="dxa"/>
              <w:right w:w="28" w:type="dxa"/>
            </w:tcMar>
            <w:vAlign w:val="center"/>
          </w:tcPr>
          <w:p w14:paraId="0D1C233A" w14:textId="71EA64A3" w:rsidR="00387A77" w:rsidRPr="00591E97" w:rsidRDefault="00387A77"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1000</w:t>
            </w:r>
          </w:p>
        </w:tc>
        <w:tc>
          <w:tcPr>
            <w:tcW w:w="1728" w:type="dxa"/>
            <w:vMerge/>
            <w:vAlign w:val="center"/>
          </w:tcPr>
          <w:p w14:paraId="0B800D2A" w14:textId="77777777" w:rsidR="00387A77" w:rsidRPr="00387A77" w:rsidRDefault="00387A77" w:rsidP="005B0B1B">
            <w:pPr>
              <w:spacing w:after="0" w:line="240" w:lineRule="auto"/>
              <w:jc w:val="center"/>
              <w:rPr>
                <w:rFonts w:ascii="Times New Roman" w:eastAsia="Calibri" w:hAnsi="Times New Roman" w:cs="Times New Roman"/>
                <w:sz w:val="24"/>
                <w:szCs w:val="24"/>
                <w:highlight w:val="green"/>
                <w:lang w:eastAsia="en-US"/>
              </w:rPr>
            </w:pPr>
          </w:p>
        </w:tc>
      </w:tr>
      <w:tr w:rsidR="005B0B1B" w:rsidRPr="005B0B1B" w14:paraId="6C3E08BE" w14:textId="77777777" w:rsidTr="0094797D">
        <w:trPr>
          <w:trHeight w:val="284"/>
          <w:jc w:val="right"/>
        </w:trPr>
        <w:tc>
          <w:tcPr>
            <w:tcW w:w="556" w:type="dxa"/>
            <w:tcMar>
              <w:top w:w="28" w:type="dxa"/>
              <w:left w:w="57" w:type="dxa"/>
              <w:bottom w:w="57" w:type="dxa"/>
              <w:right w:w="28" w:type="dxa"/>
            </w:tcMar>
            <w:vAlign w:val="center"/>
          </w:tcPr>
          <w:p w14:paraId="362EB53C" w14:textId="77777777" w:rsidR="005B0B1B" w:rsidRPr="00E61A72" w:rsidRDefault="005B0B1B" w:rsidP="001C208D">
            <w:pPr>
              <w:numPr>
                <w:ilvl w:val="0"/>
                <w:numId w:val="10"/>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38EB7C9D" w14:textId="79406E91"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 xml:space="preserve">3.1.1, 5.1.3, 8.3, 12.0.2 </w:t>
            </w:r>
          </w:p>
        </w:tc>
        <w:tc>
          <w:tcPr>
            <w:tcW w:w="3455" w:type="dxa"/>
            <w:gridSpan w:val="2"/>
            <w:tcMar>
              <w:top w:w="28" w:type="dxa"/>
              <w:left w:w="57" w:type="dxa"/>
              <w:bottom w:w="57" w:type="dxa"/>
              <w:right w:w="28" w:type="dxa"/>
            </w:tcMar>
            <w:vAlign w:val="center"/>
          </w:tcPr>
          <w:p w14:paraId="3D186741" w14:textId="77777777" w:rsidR="005B0B1B" w:rsidRPr="00591E97" w:rsidRDefault="005B0B1B"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Не подлежат установлению</w:t>
            </w:r>
          </w:p>
        </w:tc>
      </w:tr>
      <w:tr w:rsidR="005B0B1B" w:rsidRPr="005B0B1B" w14:paraId="6FF9F8A3" w14:textId="77777777" w:rsidTr="0094797D">
        <w:trPr>
          <w:trHeight w:val="284"/>
          <w:jc w:val="right"/>
        </w:trPr>
        <w:tc>
          <w:tcPr>
            <w:tcW w:w="556" w:type="dxa"/>
            <w:tcMar>
              <w:top w:w="28" w:type="dxa"/>
              <w:left w:w="57" w:type="dxa"/>
              <w:bottom w:w="57" w:type="dxa"/>
              <w:right w:w="28" w:type="dxa"/>
            </w:tcMar>
            <w:vAlign w:val="center"/>
          </w:tcPr>
          <w:p w14:paraId="22E262F4" w14:textId="77777777" w:rsidR="005B0B1B" w:rsidRPr="00E61A72" w:rsidRDefault="005B0B1B" w:rsidP="001C208D">
            <w:pPr>
              <w:numPr>
                <w:ilvl w:val="0"/>
                <w:numId w:val="9"/>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61FADCEA" w14:textId="77777777"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5B0B1B" w:rsidRPr="005B0B1B" w14:paraId="4BFFDA2A" w14:textId="77777777" w:rsidTr="0094797D">
        <w:trPr>
          <w:trHeight w:val="284"/>
          <w:jc w:val="right"/>
        </w:trPr>
        <w:tc>
          <w:tcPr>
            <w:tcW w:w="556" w:type="dxa"/>
            <w:tcMar>
              <w:top w:w="28" w:type="dxa"/>
              <w:left w:w="57" w:type="dxa"/>
              <w:bottom w:w="57" w:type="dxa"/>
              <w:right w:w="28" w:type="dxa"/>
            </w:tcMar>
            <w:vAlign w:val="center"/>
          </w:tcPr>
          <w:p w14:paraId="63C47A2D" w14:textId="77777777" w:rsidR="005B0B1B" w:rsidRPr="00E61A72" w:rsidRDefault="005B0B1B" w:rsidP="001C208D">
            <w:pPr>
              <w:numPr>
                <w:ilvl w:val="0"/>
                <w:numId w:val="11"/>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38FFF05" w14:textId="37BDC622"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3.1.2, 3.2.2, 3.3, 3.6.1,</w:t>
            </w:r>
            <w:r w:rsidR="00B73A2B" w:rsidRPr="00591E97">
              <w:rPr>
                <w:rFonts w:ascii="Times New Roman" w:eastAsia="Calibri" w:hAnsi="Times New Roman" w:cs="Times New Roman"/>
                <w:sz w:val="24"/>
                <w:szCs w:val="24"/>
                <w:lang w:eastAsia="en-US"/>
              </w:rPr>
              <w:t xml:space="preserve"> 3.7</w:t>
            </w:r>
            <w:r w:rsidR="00543BA4" w:rsidRPr="00591E97">
              <w:rPr>
                <w:rFonts w:ascii="Times New Roman" w:eastAsia="Calibri" w:hAnsi="Times New Roman" w:cs="Times New Roman"/>
                <w:sz w:val="24"/>
                <w:szCs w:val="24"/>
                <w:lang w:eastAsia="en-US"/>
              </w:rPr>
              <w:t>.1</w:t>
            </w:r>
            <w:r w:rsidR="00B73A2B" w:rsidRPr="00591E97">
              <w:rPr>
                <w:rFonts w:ascii="Times New Roman" w:eastAsia="Calibri" w:hAnsi="Times New Roman" w:cs="Times New Roman"/>
                <w:sz w:val="24"/>
                <w:szCs w:val="24"/>
                <w:lang w:eastAsia="en-US"/>
              </w:rPr>
              <w:t xml:space="preserve">, </w:t>
            </w:r>
            <w:r w:rsidR="00B61687" w:rsidRPr="00591E97">
              <w:rPr>
                <w:rFonts w:ascii="Times New Roman" w:eastAsia="Calibri" w:hAnsi="Times New Roman" w:cs="Times New Roman"/>
                <w:sz w:val="24"/>
                <w:szCs w:val="24"/>
                <w:lang w:eastAsia="en-US"/>
              </w:rPr>
              <w:t xml:space="preserve">3.8.1, </w:t>
            </w:r>
            <w:r w:rsidR="001C7430" w:rsidRPr="00591E97">
              <w:rPr>
                <w:rFonts w:ascii="Times New Roman" w:eastAsia="Calibri" w:hAnsi="Times New Roman" w:cs="Times New Roman"/>
                <w:sz w:val="24"/>
                <w:szCs w:val="24"/>
                <w:lang w:eastAsia="en-US"/>
              </w:rPr>
              <w:t>4.9.1.3</w:t>
            </w:r>
            <w:r w:rsidR="001C7430" w:rsidRPr="00591E97">
              <w:rPr>
                <w:rFonts w:ascii="Times New Roman" w:eastAsia="Calibri" w:hAnsi="Times New Roman" w:cs="Times New Roman"/>
                <w:sz w:val="24"/>
                <w:szCs w:val="24"/>
                <w:lang w:eastAsia="zh-CN"/>
              </w:rPr>
              <w:t>,</w:t>
            </w:r>
            <w:r w:rsidR="001C7430" w:rsidRPr="00591E97">
              <w:rPr>
                <w:rFonts w:ascii="Times New Roman" w:eastAsia="Calibri" w:hAnsi="Times New Roman" w:cs="Times New Roman"/>
                <w:sz w:val="24"/>
                <w:szCs w:val="24"/>
                <w:lang w:eastAsia="en-US"/>
              </w:rPr>
              <w:t xml:space="preserve"> </w:t>
            </w:r>
            <w:r w:rsidRPr="00591E97">
              <w:rPr>
                <w:rFonts w:ascii="Times New Roman" w:eastAsia="Calibri" w:hAnsi="Times New Roman" w:cs="Times New Roman"/>
                <w:sz w:val="24"/>
                <w:szCs w:val="24"/>
                <w:lang w:eastAsia="en-US"/>
              </w:rPr>
              <w:t>3.10</w:t>
            </w:r>
            <w:r w:rsidR="004F6ACD" w:rsidRPr="00591E97">
              <w:rPr>
                <w:rFonts w:ascii="Times New Roman" w:eastAsia="Calibri" w:hAnsi="Times New Roman" w:cs="Times New Roman"/>
                <w:sz w:val="24"/>
                <w:szCs w:val="24"/>
                <w:lang w:eastAsia="en-US"/>
              </w:rPr>
              <w:t>.1</w:t>
            </w:r>
            <w:r w:rsidRPr="00591E97">
              <w:rPr>
                <w:rFonts w:ascii="Times New Roman" w:eastAsia="Calibri" w:hAnsi="Times New Roman" w:cs="Times New Roman"/>
                <w:sz w:val="24"/>
                <w:szCs w:val="24"/>
                <w:lang w:eastAsia="en-US"/>
              </w:rPr>
              <w:t xml:space="preserve">, </w:t>
            </w:r>
            <w:r w:rsidR="001C7430" w:rsidRPr="00591E97">
              <w:rPr>
                <w:rFonts w:ascii="Times New Roman" w:eastAsia="Calibri" w:hAnsi="Times New Roman" w:cs="Times New Roman"/>
                <w:sz w:val="24"/>
                <w:szCs w:val="24"/>
                <w:lang w:eastAsia="en-US"/>
              </w:rPr>
              <w:t xml:space="preserve">4.3, </w:t>
            </w:r>
            <w:r w:rsidRPr="00591E97">
              <w:rPr>
                <w:rFonts w:ascii="Times New Roman" w:eastAsia="Calibri" w:hAnsi="Times New Roman" w:cs="Times New Roman"/>
                <w:sz w:val="24"/>
                <w:szCs w:val="24"/>
                <w:lang w:eastAsia="en-US"/>
              </w:rPr>
              <w:t>4.4, 4.5, 4.6, 4.7, 5.1.2</w:t>
            </w:r>
            <w:r w:rsidR="00432704" w:rsidRPr="00591E97">
              <w:rPr>
                <w:rFonts w:ascii="Times New Roman" w:eastAsia="Calibri" w:hAnsi="Times New Roman" w:cs="Times New Roman"/>
                <w:sz w:val="24"/>
                <w:szCs w:val="24"/>
                <w:lang w:eastAsia="en-US"/>
              </w:rPr>
              <w:t>, 8.3</w:t>
            </w:r>
          </w:p>
        </w:tc>
        <w:tc>
          <w:tcPr>
            <w:tcW w:w="3455" w:type="dxa"/>
            <w:gridSpan w:val="2"/>
            <w:tcMar>
              <w:top w:w="28" w:type="dxa"/>
              <w:left w:w="57" w:type="dxa"/>
              <w:bottom w:w="57" w:type="dxa"/>
              <w:right w:w="28" w:type="dxa"/>
            </w:tcMar>
            <w:vAlign w:val="center"/>
          </w:tcPr>
          <w:p w14:paraId="46372128" w14:textId="77777777" w:rsidR="005B0B1B" w:rsidRPr="00591E97" w:rsidRDefault="005B0B1B"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w:t>
            </w:r>
          </w:p>
        </w:tc>
      </w:tr>
      <w:tr w:rsidR="005B0B1B" w:rsidRPr="005B0B1B" w14:paraId="06A091E1" w14:textId="77777777" w:rsidTr="0094797D">
        <w:trPr>
          <w:trHeight w:val="284"/>
          <w:jc w:val="right"/>
        </w:trPr>
        <w:tc>
          <w:tcPr>
            <w:tcW w:w="556" w:type="dxa"/>
            <w:tcMar>
              <w:top w:w="28" w:type="dxa"/>
              <w:left w:w="57" w:type="dxa"/>
              <w:bottom w:w="57" w:type="dxa"/>
              <w:right w:w="28" w:type="dxa"/>
            </w:tcMar>
            <w:vAlign w:val="center"/>
          </w:tcPr>
          <w:p w14:paraId="316166E8" w14:textId="77777777" w:rsidR="005B0B1B" w:rsidRPr="005B0B1B" w:rsidRDefault="005B0B1B" w:rsidP="001C208D">
            <w:pPr>
              <w:numPr>
                <w:ilvl w:val="0"/>
                <w:numId w:val="11"/>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0B5B078" w14:textId="5E1E84E3" w:rsidR="005B0B1B" w:rsidRPr="00591E97" w:rsidRDefault="005B0B1B" w:rsidP="00432704">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3.1.1</w:t>
            </w:r>
          </w:p>
        </w:tc>
        <w:tc>
          <w:tcPr>
            <w:tcW w:w="3455" w:type="dxa"/>
            <w:gridSpan w:val="2"/>
            <w:tcMar>
              <w:top w:w="28" w:type="dxa"/>
              <w:left w:w="57" w:type="dxa"/>
              <w:bottom w:w="57" w:type="dxa"/>
              <w:right w:w="28" w:type="dxa"/>
            </w:tcMar>
            <w:vAlign w:val="center"/>
          </w:tcPr>
          <w:p w14:paraId="553FAB6F" w14:textId="77777777" w:rsidR="005B0B1B" w:rsidRPr="00591E97" w:rsidRDefault="005B0B1B"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Не подлежат установлению</w:t>
            </w:r>
          </w:p>
        </w:tc>
      </w:tr>
      <w:tr w:rsidR="005B0B1B" w:rsidRPr="005B0B1B" w14:paraId="1B45838D" w14:textId="77777777" w:rsidTr="0094797D">
        <w:trPr>
          <w:trHeight w:val="284"/>
          <w:jc w:val="right"/>
        </w:trPr>
        <w:tc>
          <w:tcPr>
            <w:tcW w:w="556" w:type="dxa"/>
            <w:tcMar>
              <w:top w:w="28" w:type="dxa"/>
              <w:left w:w="57" w:type="dxa"/>
              <w:bottom w:w="57" w:type="dxa"/>
              <w:right w:w="28" w:type="dxa"/>
            </w:tcMar>
            <w:vAlign w:val="center"/>
          </w:tcPr>
          <w:p w14:paraId="5909076E" w14:textId="77777777" w:rsidR="005B0B1B" w:rsidRPr="005B0B1B" w:rsidRDefault="005B0B1B" w:rsidP="005B0B1B">
            <w:pPr>
              <w:spacing w:after="0" w:line="240" w:lineRule="auto"/>
              <w:ind w:left="284"/>
              <w:contextualSpacing/>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4A6EE49F" w14:textId="77777777"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5B0B1B" w:rsidRPr="005B0B1B" w14:paraId="0B7738E2" w14:textId="77777777" w:rsidTr="0094797D">
        <w:trPr>
          <w:trHeight w:val="284"/>
          <w:jc w:val="right"/>
        </w:trPr>
        <w:tc>
          <w:tcPr>
            <w:tcW w:w="556" w:type="dxa"/>
            <w:tcMar>
              <w:top w:w="28" w:type="dxa"/>
              <w:left w:w="57" w:type="dxa"/>
              <w:bottom w:w="57" w:type="dxa"/>
              <w:right w:w="28" w:type="dxa"/>
            </w:tcMar>
            <w:vAlign w:val="center"/>
          </w:tcPr>
          <w:p w14:paraId="54D47F41" w14:textId="77777777" w:rsidR="005B0B1B" w:rsidRPr="005B0B1B" w:rsidRDefault="005B0B1B" w:rsidP="001C208D">
            <w:pPr>
              <w:numPr>
                <w:ilvl w:val="0"/>
                <w:numId w:val="9"/>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7722C1F1" w14:textId="77777777"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591E97">
              <w:rPr>
                <w:rFonts w:ascii="Times New Roman" w:eastAsia="Calibri" w:hAnsi="Times New Roman" w:cs="Times New Roman"/>
                <w:sz w:val="24"/>
                <w:szCs w:val="24"/>
                <w:lang w:eastAsia="en-US"/>
              </w:rPr>
              <w:t>эт</w:t>
            </w:r>
            <w:proofErr w:type="spellEnd"/>
            <w:r w:rsidRPr="00591E97">
              <w:rPr>
                <w:rFonts w:ascii="Times New Roman" w:eastAsia="Calibri" w:hAnsi="Times New Roman" w:cs="Times New Roman"/>
                <w:sz w:val="24"/>
                <w:szCs w:val="24"/>
                <w:lang w:eastAsia="en-US"/>
              </w:rPr>
              <w:t>.</w:t>
            </w:r>
          </w:p>
        </w:tc>
      </w:tr>
      <w:tr w:rsidR="005B0B1B" w:rsidRPr="005B0B1B" w14:paraId="26D84530" w14:textId="77777777" w:rsidTr="0094797D">
        <w:trPr>
          <w:trHeight w:val="284"/>
          <w:jc w:val="right"/>
        </w:trPr>
        <w:tc>
          <w:tcPr>
            <w:tcW w:w="556" w:type="dxa"/>
            <w:tcMar>
              <w:top w:w="28" w:type="dxa"/>
              <w:left w:w="57" w:type="dxa"/>
              <w:bottom w:w="57" w:type="dxa"/>
              <w:right w:w="28" w:type="dxa"/>
            </w:tcMar>
            <w:vAlign w:val="center"/>
          </w:tcPr>
          <w:p w14:paraId="77CDF32A" w14:textId="77777777" w:rsidR="005B0B1B" w:rsidRPr="005B0B1B" w:rsidRDefault="005B0B1B" w:rsidP="001C208D">
            <w:pPr>
              <w:numPr>
                <w:ilvl w:val="0"/>
                <w:numId w:val="12"/>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32F693E3" w14:textId="45E9C18A" w:rsidR="005B0B1B" w:rsidRPr="00591E97" w:rsidRDefault="005B0B1B" w:rsidP="00FC7682">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 xml:space="preserve">3.1.2, 3.2.2, 3.3, 3.6.1, 3.8.1, 4.4, 4.5, </w:t>
            </w:r>
            <w:r w:rsidR="00FC7682" w:rsidRPr="00591E97">
              <w:rPr>
                <w:rFonts w:ascii="Times New Roman" w:eastAsia="Calibri" w:hAnsi="Times New Roman" w:cs="Times New Roman"/>
                <w:sz w:val="24"/>
                <w:szCs w:val="24"/>
                <w:lang w:eastAsia="en-US"/>
              </w:rPr>
              <w:t>4.7</w:t>
            </w:r>
          </w:p>
        </w:tc>
        <w:tc>
          <w:tcPr>
            <w:tcW w:w="3455" w:type="dxa"/>
            <w:gridSpan w:val="2"/>
            <w:tcMar>
              <w:top w:w="28" w:type="dxa"/>
              <w:left w:w="57" w:type="dxa"/>
              <w:bottom w:w="57" w:type="dxa"/>
              <w:right w:w="28" w:type="dxa"/>
            </w:tcMar>
            <w:vAlign w:val="center"/>
          </w:tcPr>
          <w:p w14:paraId="3894283C" w14:textId="77777777" w:rsidR="005B0B1B" w:rsidRPr="00591E97" w:rsidRDefault="005B0B1B"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4</w:t>
            </w:r>
          </w:p>
        </w:tc>
      </w:tr>
      <w:tr w:rsidR="00FC7682" w:rsidRPr="005B0B1B" w14:paraId="415751B9" w14:textId="77777777" w:rsidTr="0094797D">
        <w:trPr>
          <w:trHeight w:val="284"/>
          <w:jc w:val="right"/>
        </w:trPr>
        <w:tc>
          <w:tcPr>
            <w:tcW w:w="556" w:type="dxa"/>
            <w:tcMar>
              <w:top w:w="28" w:type="dxa"/>
              <w:left w:w="57" w:type="dxa"/>
              <w:bottom w:w="57" w:type="dxa"/>
              <w:right w:w="28" w:type="dxa"/>
            </w:tcMar>
            <w:vAlign w:val="center"/>
          </w:tcPr>
          <w:p w14:paraId="3E6F25CB" w14:textId="77777777" w:rsidR="00FC7682" w:rsidRPr="005B0B1B" w:rsidRDefault="00FC7682" w:rsidP="001C208D">
            <w:pPr>
              <w:numPr>
                <w:ilvl w:val="0"/>
                <w:numId w:val="12"/>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4909B05E" w14:textId="01DEB105" w:rsidR="00FC7682" w:rsidRPr="00591E97" w:rsidRDefault="00FC7682"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3.10.1, 4.6, 5.1.2</w:t>
            </w:r>
            <w:r w:rsidR="00432704" w:rsidRPr="00591E97">
              <w:rPr>
                <w:rFonts w:ascii="Times New Roman" w:eastAsia="Calibri" w:hAnsi="Times New Roman" w:cs="Times New Roman"/>
                <w:sz w:val="24"/>
                <w:szCs w:val="24"/>
                <w:lang w:eastAsia="en-US"/>
              </w:rPr>
              <w:t>, 8.3</w:t>
            </w:r>
          </w:p>
        </w:tc>
        <w:tc>
          <w:tcPr>
            <w:tcW w:w="3455" w:type="dxa"/>
            <w:gridSpan w:val="2"/>
            <w:tcMar>
              <w:top w:w="28" w:type="dxa"/>
              <w:left w:w="57" w:type="dxa"/>
              <w:bottom w:w="57" w:type="dxa"/>
              <w:right w:w="28" w:type="dxa"/>
            </w:tcMar>
            <w:vAlign w:val="center"/>
          </w:tcPr>
          <w:p w14:paraId="13BFD4E7" w14:textId="3152E589" w:rsidR="00FC7682" w:rsidRPr="00591E97" w:rsidRDefault="00FC7682"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w:t>
            </w:r>
          </w:p>
        </w:tc>
      </w:tr>
      <w:tr w:rsidR="003A26B0" w:rsidRPr="005B0B1B" w14:paraId="61234AC3" w14:textId="77777777" w:rsidTr="0094797D">
        <w:trPr>
          <w:trHeight w:val="284"/>
          <w:jc w:val="right"/>
        </w:trPr>
        <w:tc>
          <w:tcPr>
            <w:tcW w:w="556" w:type="dxa"/>
            <w:tcMar>
              <w:top w:w="28" w:type="dxa"/>
              <w:left w:w="57" w:type="dxa"/>
              <w:bottom w:w="57" w:type="dxa"/>
              <w:right w:w="28" w:type="dxa"/>
            </w:tcMar>
            <w:vAlign w:val="center"/>
          </w:tcPr>
          <w:p w14:paraId="2EF124AD" w14:textId="77777777" w:rsidR="003A26B0" w:rsidRPr="005B0B1B" w:rsidRDefault="003A26B0" w:rsidP="001C208D">
            <w:pPr>
              <w:numPr>
                <w:ilvl w:val="0"/>
                <w:numId w:val="12"/>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7418BB5D" w14:textId="01AA5C0F" w:rsidR="003A26B0" w:rsidRPr="00591E97" w:rsidRDefault="003A26B0"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zh-CN"/>
              </w:rPr>
              <w:t>4.3, 4.9.1.3</w:t>
            </w:r>
          </w:p>
        </w:tc>
        <w:tc>
          <w:tcPr>
            <w:tcW w:w="3455" w:type="dxa"/>
            <w:gridSpan w:val="2"/>
            <w:tcMar>
              <w:top w:w="28" w:type="dxa"/>
              <w:left w:w="57" w:type="dxa"/>
              <w:bottom w:w="57" w:type="dxa"/>
              <w:right w:w="28" w:type="dxa"/>
            </w:tcMar>
            <w:vAlign w:val="center"/>
          </w:tcPr>
          <w:p w14:paraId="73D8D9AA" w14:textId="694AD2C0" w:rsidR="003A26B0" w:rsidRPr="00591E97" w:rsidRDefault="00FE6E1A"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1</w:t>
            </w:r>
          </w:p>
        </w:tc>
      </w:tr>
      <w:tr w:rsidR="005B0B1B" w:rsidRPr="005B0B1B" w14:paraId="4F8BFE84" w14:textId="77777777" w:rsidTr="0094797D">
        <w:trPr>
          <w:trHeight w:val="284"/>
          <w:jc w:val="right"/>
        </w:trPr>
        <w:tc>
          <w:tcPr>
            <w:tcW w:w="556" w:type="dxa"/>
            <w:tcMar>
              <w:top w:w="28" w:type="dxa"/>
              <w:left w:w="57" w:type="dxa"/>
              <w:bottom w:w="57" w:type="dxa"/>
              <w:right w:w="28" w:type="dxa"/>
            </w:tcMar>
            <w:vAlign w:val="center"/>
          </w:tcPr>
          <w:p w14:paraId="51E30F8A" w14:textId="77777777" w:rsidR="005B0B1B" w:rsidRPr="005B0B1B" w:rsidRDefault="005B0B1B" w:rsidP="001C208D">
            <w:pPr>
              <w:numPr>
                <w:ilvl w:val="0"/>
                <w:numId w:val="12"/>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ED7F774" w14:textId="07A3F369" w:rsidR="005B0B1B" w:rsidRPr="00591E97" w:rsidRDefault="005B0B1B" w:rsidP="00432704">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3.1.1, 3.7</w:t>
            </w:r>
            <w:r w:rsidR="00543BA4" w:rsidRPr="00591E97">
              <w:rPr>
                <w:rFonts w:ascii="Times New Roman" w:eastAsia="Calibri" w:hAnsi="Times New Roman" w:cs="Times New Roman"/>
                <w:sz w:val="24"/>
                <w:szCs w:val="24"/>
                <w:lang w:eastAsia="en-US"/>
              </w:rPr>
              <w:t>.1</w:t>
            </w:r>
          </w:p>
        </w:tc>
        <w:tc>
          <w:tcPr>
            <w:tcW w:w="3455" w:type="dxa"/>
            <w:gridSpan w:val="2"/>
            <w:tcMar>
              <w:top w:w="28" w:type="dxa"/>
              <w:left w:w="57" w:type="dxa"/>
              <w:bottom w:w="57" w:type="dxa"/>
              <w:right w:w="28" w:type="dxa"/>
            </w:tcMar>
            <w:vAlign w:val="center"/>
          </w:tcPr>
          <w:p w14:paraId="0E3CDA36" w14:textId="77777777" w:rsidR="005B0B1B" w:rsidRPr="00591E97" w:rsidRDefault="005B0B1B"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Не подлежат установлению</w:t>
            </w:r>
          </w:p>
        </w:tc>
      </w:tr>
      <w:tr w:rsidR="005B0B1B" w:rsidRPr="005B0B1B" w14:paraId="4DB9DB72" w14:textId="77777777" w:rsidTr="0094797D">
        <w:trPr>
          <w:trHeight w:val="284"/>
          <w:jc w:val="right"/>
        </w:trPr>
        <w:tc>
          <w:tcPr>
            <w:tcW w:w="556" w:type="dxa"/>
            <w:tcMar>
              <w:top w:w="28" w:type="dxa"/>
              <w:left w:w="57" w:type="dxa"/>
              <w:bottom w:w="57" w:type="dxa"/>
              <w:right w:w="28" w:type="dxa"/>
            </w:tcMar>
            <w:vAlign w:val="center"/>
          </w:tcPr>
          <w:p w14:paraId="48AFF0EF" w14:textId="77777777" w:rsidR="005B0B1B" w:rsidRPr="00E61A72" w:rsidRDefault="005B0B1B" w:rsidP="001C208D">
            <w:pPr>
              <w:numPr>
                <w:ilvl w:val="0"/>
                <w:numId w:val="9"/>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20BAD8A4" w14:textId="77777777"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3B15E0EC" w14:textId="77777777"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5162934D" w14:textId="77777777" w:rsidR="005B0B1B" w:rsidRPr="00591E97" w:rsidRDefault="005B0B1B"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ко всей площади земельного участка, %</w:t>
            </w:r>
          </w:p>
        </w:tc>
      </w:tr>
      <w:tr w:rsidR="00387A77" w:rsidRPr="00387A77" w14:paraId="2E3D30D6" w14:textId="77777777" w:rsidTr="0094797D">
        <w:trPr>
          <w:trHeight w:val="284"/>
          <w:jc w:val="right"/>
        </w:trPr>
        <w:tc>
          <w:tcPr>
            <w:tcW w:w="556" w:type="dxa"/>
            <w:tcMar>
              <w:top w:w="28" w:type="dxa"/>
              <w:left w:w="57" w:type="dxa"/>
              <w:bottom w:w="57" w:type="dxa"/>
              <w:right w:w="28" w:type="dxa"/>
            </w:tcMar>
            <w:vAlign w:val="center"/>
          </w:tcPr>
          <w:p w14:paraId="40605CB5" w14:textId="77777777" w:rsidR="00387A77" w:rsidRPr="00E61A72" w:rsidRDefault="00387A77" w:rsidP="001C208D">
            <w:pPr>
              <w:numPr>
                <w:ilvl w:val="0"/>
                <w:numId w:val="13"/>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4BD15568" w14:textId="675A623D" w:rsidR="00387A77" w:rsidRPr="00591E97" w:rsidRDefault="00387A77"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3.1.2, 3.3, 4.5,</w:t>
            </w:r>
            <w:r w:rsidRPr="00591E97">
              <w:rPr>
                <w:rFonts w:ascii="Times New Roman" w:eastAsia="Calibri" w:hAnsi="Times New Roman" w:cs="Times New Roman"/>
                <w:sz w:val="24"/>
                <w:szCs w:val="24"/>
                <w:lang w:eastAsia="zh-CN"/>
              </w:rPr>
              <w:t xml:space="preserve"> </w:t>
            </w:r>
            <w:r w:rsidRPr="00591E97">
              <w:rPr>
                <w:rFonts w:ascii="Times New Roman" w:eastAsia="Calibri" w:hAnsi="Times New Roman" w:cs="Times New Roman"/>
                <w:sz w:val="24"/>
                <w:szCs w:val="24"/>
                <w:lang w:eastAsia="en-US"/>
              </w:rPr>
              <w:t>4.9.1.3,</w:t>
            </w:r>
          </w:p>
        </w:tc>
        <w:tc>
          <w:tcPr>
            <w:tcW w:w="3455" w:type="dxa"/>
            <w:gridSpan w:val="2"/>
            <w:tcMar>
              <w:top w:w="28" w:type="dxa"/>
              <w:left w:w="57" w:type="dxa"/>
              <w:bottom w:w="57" w:type="dxa"/>
              <w:right w:w="28" w:type="dxa"/>
            </w:tcMar>
            <w:vAlign w:val="center"/>
          </w:tcPr>
          <w:p w14:paraId="38C665D3" w14:textId="530CC406" w:rsidR="00387A77" w:rsidRPr="00591E97" w:rsidRDefault="00387A77"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60</w:t>
            </w:r>
          </w:p>
        </w:tc>
      </w:tr>
      <w:tr w:rsidR="00070EA2" w:rsidRPr="005B0B1B" w14:paraId="23A1E6B1" w14:textId="77777777" w:rsidTr="0094797D">
        <w:trPr>
          <w:trHeight w:val="284"/>
          <w:jc w:val="right"/>
        </w:trPr>
        <w:tc>
          <w:tcPr>
            <w:tcW w:w="556" w:type="dxa"/>
            <w:tcMar>
              <w:top w:w="28" w:type="dxa"/>
              <w:left w:w="57" w:type="dxa"/>
              <w:bottom w:w="57" w:type="dxa"/>
              <w:right w:w="28" w:type="dxa"/>
            </w:tcMar>
            <w:vAlign w:val="center"/>
          </w:tcPr>
          <w:p w14:paraId="6E248286" w14:textId="77777777" w:rsidR="00070EA2" w:rsidRPr="00E61A72" w:rsidRDefault="00070EA2" w:rsidP="001C208D">
            <w:pPr>
              <w:numPr>
                <w:ilvl w:val="0"/>
                <w:numId w:val="13"/>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9B02DEB" w14:textId="26DABA4F" w:rsidR="00070EA2" w:rsidRPr="00591E97" w:rsidRDefault="00C60FF3" w:rsidP="005B0B1B">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 xml:space="preserve">3.3.2, </w:t>
            </w:r>
            <w:r w:rsidR="00070EA2" w:rsidRPr="00591E97">
              <w:rPr>
                <w:rFonts w:ascii="Times New Roman" w:eastAsia="Calibri" w:hAnsi="Times New Roman" w:cs="Times New Roman"/>
                <w:sz w:val="24"/>
                <w:szCs w:val="24"/>
                <w:lang w:eastAsia="en-US"/>
              </w:rPr>
              <w:t>3.6.1,</w:t>
            </w:r>
            <w:r w:rsidRPr="00591E97">
              <w:rPr>
                <w:rFonts w:ascii="Times New Roman" w:eastAsia="Calibri" w:hAnsi="Times New Roman" w:cs="Times New Roman"/>
                <w:sz w:val="24"/>
                <w:szCs w:val="24"/>
                <w:lang w:eastAsia="en-US"/>
              </w:rPr>
              <w:t xml:space="preserve"> 3.7.1,</w:t>
            </w:r>
            <w:r w:rsidR="00070EA2" w:rsidRPr="00591E97">
              <w:rPr>
                <w:rFonts w:ascii="Times New Roman" w:eastAsia="Calibri" w:hAnsi="Times New Roman" w:cs="Times New Roman"/>
                <w:sz w:val="24"/>
                <w:szCs w:val="24"/>
                <w:lang w:eastAsia="en-US"/>
              </w:rPr>
              <w:t xml:space="preserve"> 3.8.1, 3.10</w:t>
            </w:r>
            <w:r w:rsidR="004F6ACD" w:rsidRPr="00591E97">
              <w:rPr>
                <w:rFonts w:ascii="Times New Roman" w:eastAsia="Calibri" w:hAnsi="Times New Roman" w:cs="Times New Roman"/>
                <w:sz w:val="24"/>
                <w:szCs w:val="24"/>
                <w:lang w:eastAsia="en-US"/>
              </w:rPr>
              <w:t>.1</w:t>
            </w:r>
            <w:r w:rsidR="00070EA2" w:rsidRPr="00591E97">
              <w:rPr>
                <w:rFonts w:ascii="Times New Roman" w:eastAsia="Calibri" w:hAnsi="Times New Roman" w:cs="Times New Roman"/>
                <w:sz w:val="24"/>
                <w:szCs w:val="24"/>
                <w:lang w:eastAsia="en-US"/>
              </w:rPr>
              <w:t xml:space="preserve">, </w:t>
            </w:r>
            <w:r w:rsidR="003A26B0" w:rsidRPr="00591E97">
              <w:rPr>
                <w:rFonts w:ascii="Times New Roman" w:eastAsia="Calibri" w:hAnsi="Times New Roman" w:cs="Times New Roman"/>
                <w:sz w:val="24"/>
                <w:szCs w:val="24"/>
                <w:lang w:eastAsia="zh-CN"/>
              </w:rPr>
              <w:t xml:space="preserve">4.3, </w:t>
            </w:r>
            <w:r w:rsidR="00070EA2" w:rsidRPr="00591E97">
              <w:rPr>
                <w:rFonts w:ascii="Times New Roman" w:eastAsia="Calibri" w:hAnsi="Times New Roman" w:cs="Times New Roman"/>
                <w:sz w:val="24"/>
                <w:szCs w:val="24"/>
                <w:lang w:eastAsia="en-US"/>
              </w:rPr>
              <w:t>4.4, 4.6, 4.7,</w:t>
            </w:r>
            <w:r w:rsidR="003A26B0" w:rsidRPr="00591E97">
              <w:rPr>
                <w:rFonts w:ascii="Times New Roman" w:eastAsia="Calibri" w:hAnsi="Times New Roman" w:cs="Times New Roman"/>
                <w:sz w:val="24"/>
                <w:szCs w:val="24"/>
                <w:lang w:eastAsia="zh-CN"/>
              </w:rPr>
              <w:t xml:space="preserve"> </w:t>
            </w:r>
            <w:r w:rsidR="00070EA2" w:rsidRPr="00591E97">
              <w:rPr>
                <w:rFonts w:ascii="Times New Roman" w:eastAsia="Calibri" w:hAnsi="Times New Roman" w:cs="Times New Roman"/>
                <w:sz w:val="24"/>
                <w:szCs w:val="24"/>
                <w:lang w:eastAsia="en-US"/>
              </w:rPr>
              <w:t>5.1.2</w:t>
            </w:r>
            <w:r w:rsidRPr="00591E97">
              <w:rPr>
                <w:rFonts w:ascii="Times New Roman" w:eastAsia="Calibri" w:hAnsi="Times New Roman" w:cs="Times New Roman"/>
                <w:sz w:val="24"/>
                <w:szCs w:val="24"/>
                <w:lang w:eastAsia="en-US"/>
              </w:rPr>
              <w:t>, 8.3</w:t>
            </w:r>
          </w:p>
        </w:tc>
        <w:tc>
          <w:tcPr>
            <w:tcW w:w="3455" w:type="dxa"/>
            <w:gridSpan w:val="2"/>
            <w:tcMar>
              <w:top w:w="28" w:type="dxa"/>
              <w:left w:w="57" w:type="dxa"/>
              <w:bottom w:w="57" w:type="dxa"/>
              <w:right w:w="28" w:type="dxa"/>
            </w:tcMar>
            <w:vAlign w:val="center"/>
          </w:tcPr>
          <w:p w14:paraId="571A364C" w14:textId="20E14711" w:rsidR="00070EA2" w:rsidRPr="00591E97" w:rsidRDefault="00387A77"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5</w:t>
            </w:r>
            <w:r w:rsidR="00070EA2" w:rsidRPr="00591E97">
              <w:rPr>
                <w:rFonts w:ascii="Times New Roman" w:eastAsia="Calibri" w:hAnsi="Times New Roman" w:cs="Times New Roman"/>
                <w:sz w:val="24"/>
                <w:szCs w:val="24"/>
                <w:lang w:eastAsia="en-US"/>
              </w:rPr>
              <w:t>0</w:t>
            </w:r>
          </w:p>
        </w:tc>
      </w:tr>
      <w:tr w:rsidR="005B0B1B" w:rsidRPr="005B0B1B" w14:paraId="28E1EDF0" w14:textId="77777777" w:rsidTr="0094797D">
        <w:trPr>
          <w:trHeight w:val="284"/>
          <w:jc w:val="right"/>
        </w:trPr>
        <w:tc>
          <w:tcPr>
            <w:tcW w:w="556" w:type="dxa"/>
            <w:tcMar>
              <w:top w:w="28" w:type="dxa"/>
              <w:left w:w="57" w:type="dxa"/>
              <w:bottom w:w="57" w:type="dxa"/>
              <w:right w:w="28" w:type="dxa"/>
            </w:tcMar>
            <w:vAlign w:val="center"/>
          </w:tcPr>
          <w:p w14:paraId="151BC90E" w14:textId="77777777" w:rsidR="005B0B1B" w:rsidRPr="005B0B1B" w:rsidRDefault="005B0B1B" w:rsidP="001C208D">
            <w:pPr>
              <w:numPr>
                <w:ilvl w:val="0"/>
                <w:numId w:val="13"/>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65FCCCC4" w14:textId="72A48F92" w:rsidR="005B0B1B" w:rsidRPr="00591E97" w:rsidRDefault="00C60FF3" w:rsidP="00C60FF3">
            <w:pPr>
              <w:spacing w:after="0" w:line="240" w:lineRule="auto"/>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3.1.1</w:t>
            </w:r>
          </w:p>
        </w:tc>
        <w:tc>
          <w:tcPr>
            <w:tcW w:w="3455" w:type="dxa"/>
            <w:gridSpan w:val="2"/>
            <w:tcMar>
              <w:top w:w="28" w:type="dxa"/>
              <w:left w:w="57" w:type="dxa"/>
              <w:bottom w:w="57" w:type="dxa"/>
              <w:right w:w="28" w:type="dxa"/>
            </w:tcMar>
            <w:vAlign w:val="center"/>
          </w:tcPr>
          <w:p w14:paraId="2E485B43" w14:textId="77777777" w:rsidR="005B0B1B" w:rsidRPr="00591E97" w:rsidRDefault="005B0B1B" w:rsidP="005B0B1B">
            <w:pPr>
              <w:spacing w:after="0" w:line="240" w:lineRule="auto"/>
              <w:jc w:val="center"/>
              <w:rPr>
                <w:rFonts w:ascii="Times New Roman" w:eastAsia="Calibri" w:hAnsi="Times New Roman" w:cs="Times New Roman"/>
                <w:sz w:val="24"/>
                <w:szCs w:val="24"/>
                <w:lang w:eastAsia="en-US"/>
              </w:rPr>
            </w:pPr>
            <w:r w:rsidRPr="00591E97">
              <w:rPr>
                <w:rFonts w:ascii="Times New Roman" w:eastAsia="Calibri" w:hAnsi="Times New Roman" w:cs="Times New Roman"/>
                <w:sz w:val="24"/>
                <w:szCs w:val="24"/>
                <w:lang w:eastAsia="en-US"/>
              </w:rPr>
              <w:t>Не подлежат установлению</w:t>
            </w:r>
          </w:p>
        </w:tc>
      </w:tr>
      <w:tr w:rsidR="005B0B1B" w:rsidRPr="005B0B1B" w14:paraId="589EFD61" w14:textId="77777777" w:rsidTr="0094797D">
        <w:trPr>
          <w:trHeight w:val="284"/>
          <w:jc w:val="right"/>
        </w:trPr>
        <w:tc>
          <w:tcPr>
            <w:tcW w:w="556" w:type="dxa"/>
            <w:tcMar>
              <w:top w:w="28" w:type="dxa"/>
              <w:left w:w="57" w:type="dxa"/>
              <w:bottom w:w="57" w:type="dxa"/>
              <w:right w:w="28" w:type="dxa"/>
            </w:tcMar>
            <w:vAlign w:val="center"/>
          </w:tcPr>
          <w:p w14:paraId="7E71C66F" w14:textId="77777777" w:rsidR="005B0B1B" w:rsidRPr="005B0B1B" w:rsidRDefault="005B0B1B" w:rsidP="001C208D">
            <w:pPr>
              <w:numPr>
                <w:ilvl w:val="0"/>
                <w:numId w:val="9"/>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6DD67DA4" w14:textId="77777777" w:rsidR="005B0B1B" w:rsidRPr="005B0B1B" w:rsidRDefault="005B0B1B" w:rsidP="005B0B1B">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Максимальная этажность зданий, строений, сооружений</w:t>
            </w:r>
          </w:p>
        </w:tc>
      </w:tr>
      <w:tr w:rsidR="005B0B1B" w:rsidRPr="005B0B1B" w14:paraId="67283122" w14:textId="77777777" w:rsidTr="0094797D">
        <w:trPr>
          <w:trHeight w:val="284"/>
          <w:jc w:val="right"/>
        </w:trPr>
        <w:tc>
          <w:tcPr>
            <w:tcW w:w="556" w:type="dxa"/>
            <w:tcMar>
              <w:top w:w="28" w:type="dxa"/>
              <w:left w:w="57" w:type="dxa"/>
              <w:bottom w:w="57" w:type="dxa"/>
              <w:right w:w="28" w:type="dxa"/>
            </w:tcMar>
            <w:vAlign w:val="center"/>
          </w:tcPr>
          <w:p w14:paraId="666B555E" w14:textId="77777777" w:rsidR="005B0B1B" w:rsidRPr="005B0B1B" w:rsidRDefault="005B0B1B" w:rsidP="001C208D">
            <w:pPr>
              <w:numPr>
                <w:ilvl w:val="0"/>
                <w:numId w:val="14"/>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3EB6DCE7" w14:textId="3972DF17" w:rsidR="005B0B1B" w:rsidRPr="005B0B1B" w:rsidRDefault="00070EA2" w:rsidP="00505C34">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3.1.2, 3.2.2, 3.3, 3.6.1, </w:t>
            </w:r>
            <w:r>
              <w:rPr>
                <w:rFonts w:ascii="Times New Roman" w:eastAsia="Calibri" w:hAnsi="Times New Roman" w:cs="Times New Roman"/>
                <w:sz w:val="24"/>
                <w:szCs w:val="24"/>
                <w:lang w:eastAsia="en-US"/>
              </w:rPr>
              <w:t xml:space="preserve">3.8.1, </w:t>
            </w:r>
            <w:r w:rsidRPr="005B0B1B">
              <w:rPr>
                <w:rFonts w:ascii="Times New Roman" w:eastAsia="Calibri" w:hAnsi="Times New Roman" w:cs="Times New Roman"/>
                <w:sz w:val="24"/>
                <w:szCs w:val="24"/>
                <w:lang w:eastAsia="en-US"/>
              </w:rPr>
              <w:t xml:space="preserve">4.4, 4.5, </w:t>
            </w:r>
            <w:r w:rsidR="001370A7">
              <w:rPr>
                <w:rFonts w:ascii="Times New Roman" w:eastAsia="Calibri" w:hAnsi="Times New Roman" w:cs="Times New Roman"/>
                <w:sz w:val="24"/>
                <w:szCs w:val="24"/>
                <w:lang w:eastAsia="en-US"/>
              </w:rPr>
              <w:t>4.7</w:t>
            </w:r>
          </w:p>
        </w:tc>
        <w:tc>
          <w:tcPr>
            <w:tcW w:w="3455" w:type="dxa"/>
            <w:gridSpan w:val="2"/>
            <w:tcMar>
              <w:top w:w="28" w:type="dxa"/>
              <w:left w:w="57" w:type="dxa"/>
              <w:bottom w:w="57" w:type="dxa"/>
              <w:right w:w="28" w:type="dxa"/>
            </w:tcMar>
            <w:vAlign w:val="center"/>
          </w:tcPr>
          <w:p w14:paraId="08455706"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w:t>
            </w:r>
          </w:p>
        </w:tc>
      </w:tr>
      <w:tr w:rsidR="00F11A80" w:rsidRPr="005B0B1B" w14:paraId="5520A32B" w14:textId="77777777" w:rsidTr="0094797D">
        <w:trPr>
          <w:trHeight w:val="284"/>
          <w:jc w:val="right"/>
        </w:trPr>
        <w:tc>
          <w:tcPr>
            <w:tcW w:w="556" w:type="dxa"/>
            <w:tcMar>
              <w:top w:w="28" w:type="dxa"/>
              <w:left w:w="57" w:type="dxa"/>
              <w:bottom w:w="57" w:type="dxa"/>
              <w:right w:w="28" w:type="dxa"/>
            </w:tcMar>
            <w:vAlign w:val="center"/>
          </w:tcPr>
          <w:p w14:paraId="1ABE8B5F" w14:textId="77777777" w:rsidR="00F11A80" w:rsidRPr="005B0B1B" w:rsidRDefault="00F11A80" w:rsidP="001C208D">
            <w:pPr>
              <w:numPr>
                <w:ilvl w:val="0"/>
                <w:numId w:val="14"/>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1AF585D8" w14:textId="2CE4FA99" w:rsidR="00F11A80" w:rsidRPr="005B0B1B" w:rsidRDefault="00F11A80" w:rsidP="005B0B1B">
            <w:pPr>
              <w:spacing w:after="0" w:line="240" w:lineRule="auto"/>
              <w:rPr>
                <w:rFonts w:ascii="Times New Roman" w:eastAsia="Calibri" w:hAnsi="Times New Roman" w:cs="Times New Roman"/>
                <w:sz w:val="24"/>
                <w:szCs w:val="24"/>
                <w:lang w:eastAsia="en-US"/>
              </w:rPr>
            </w:pPr>
            <w:r w:rsidRPr="00F11A80">
              <w:rPr>
                <w:rFonts w:ascii="Times New Roman" w:eastAsia="Calibri" w:hAnsi="Times New Roman" w:cs="Times New Roman"/>
                <w:sz w:val="24"/>
                <w:szCs w:val="24"/>
                <w:lang w:eastAsia="en-US"/>
              </w:rPr>
              <w:t>3.10.1, 4.6, 5.1.2, 8.3</w:t>
            </w:r>
          </w:p>
        </w:tc>
        <w:tc>
          <w:tcPr>
            <w:tcW w:w="3455" w:type="dxa"/>
            <w:gridSpan w:val="2"/>
            <w:tcMar>
              <w:top w:w="28" w:type="dxa"/>
              <w:left w:w="57" w:type="dxa"/>
              <w:bottom w:w="57" w:type="dxa"/>
              <w:right w:w="28" w:type="dxa"/>
            </w:tcMar>
            <w:vAlign w:val="center"/>
          </w:tcPr>
          <w:p w14:paraId="581C6A23" w14:textId="676E9BD1" w:rsidR="00F11A80" w:rsidRPr="005B0B1B" w:rsidRDefault="00F11A80" w:rsidP="005B0B1B">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3A26B0" w:rsidRPr="005B0B1B" w14:paraId="0A6C67DB" w14:textId="77777777" w:rsidTr="0094797D">
        <w:trPr>
          <w:trHeight w:val="284"/>
          <w:jc w:val="right"/>
        </w:trPr>
        <w:tc>
          <w:tcPr>
            <w:tcW w:w="556" w:type="dxa"/>
            <w:tcMar>
              <w:top w:w="28" w:type="dxa"/>
              <w:left w:w="57" w:type="dxa"/>
              <w:bottom w:w="57" w:type="dxa"/>
              <w:right w:w="28" w:type="dxa"/>
            </w:tcMar>
            <w:vAlign w:val="center"/>
          </w:tcPr>
          <w:p w14:paraId="34B128E6" w14:textId="77777777" w:rsidR="003A26B0" w:rsidRPr="005B0B1B" w:rsidRDefault="003A26B0" w:rsidP="001C208D">
            <w:pPr>
              <w:numPr>
                <w:ilvl w:val="0"/>
                <w:numId w:val="14"/>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B7AC252" w14:textId="1F9DBEB8" w:rsidR="003A26B0" w:rsidRPr="005B0B1B" w:rsidRDefault="003A26B0" w:rsidP="005B0B1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zh-CN"/>
              </w:rPr>
              <w:t xml:space="preserve">4.3, </w:t>
            </w:r>
            <w:r w:rsidRPr="00BC5742">
              <w:rPr>
                <w:rFonts w:ascii="Times New Roman" w:eastAsia="Calibri" w:hAnsi="Times New Roman" w:cs="Times New Roman"/>
                <w:sz w:val="24"/>
                <w:szCs w:val="24"/>
                <w:lang w:eastAsia="zh-CN"/>
              </w:rPr>
              <w:t>4.9.1.3</w:t>
            </w:r>
          </w:p>
        </w:tc>
        <w:tc>
          <w:tcPr>
            <w:tcW w:w="3455" w:type="dxa"/>
            <w:gridSpan w:val="2"/>
            <w:tcMar>
              <w:top w:w="28" w:type="dxa"/>
              <w:left w:w="57" w:type="dxa"/>
              <w:bottom w:w="57" w:type="dxa"/>
              <w:right w:w="28" w:type="dxa"/>
            </w:tcMar>
            <w:vAlign w:val="center"/>
          </w:tcPr>
          <w:p w14:paraId="7F7D7131" w14:textId="05AC042B" w:rsidR="003A26B0" w:rsidRPr="005B0B1B" w:rsidRDefault="003A26B0" w:rsidP="005B0B1B">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5B0B1B" w:rsidRPr="005B0B1B" w14:paraId="5661DB79" w14:textId="77777777" w:rsidTr="0094797D">
        <w:trPr>
          <w:trHeight w:val="284"/>
          <w:jc w:val="right"/>
        </w:trPr>
        <w:tc>
          <w:tcPr>
            <w:tcW w:w="556" w:type="dxa"/>
            <w:tcMar>
              <w:top w:w="28" w:type="dxa"/>
              <w:left w:w="57" w:type="dxa"/>
              <w:bottom w:w="57" w:type="dxa"/>
              <w:right w:w="28" w:type="dxa"/>
            </w:tcMar>
            <w:vAlign w:val="center"/>
          </w:tcPr>
          <w:p w14:paraId="0BA9CBF0" w14:textId="77777777" w:rsidR="005B0B1B" w:rsidRPr="005B0B1B" w:rsidRDefault="005B0B1B" w:rsidP="001C208D">
            <w:pPr>
              <w:numPr>
                <w:ilvl w:val="0"/>
                <w:numId w:val="14"/>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C016579" w14:textId="0D8362F2" w:rsidR="005B0B1B" w:rsidRPr="005B0B1B" w:rsidRDefault="005B0B1B" w:rsidP="001370A7">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3.1.1, 3.7</w:t>
            </w:r>
            <w:r w:rsidR="00543BA4">
              <w:rPr>
                <w:rFonts w:ascii="Times New Roman" w:eastAsia="Calibri" w:hAnsi="Times New Roman" w:cs="Times New Roman"/>
                <w:sz w:val="24"/>
                <w:szCs w:val="24"/>
                <w:lang w:eastAsia="en-US"/>
              </w:rPr>
              <w:t>.1</w:t>
            </w:r>
          </w:p>
        </w:tc>
        <w:tc>
          <w:tcPr>
            <w:tcW w:w="3455" w:type="dxa"/>
            <w:gridSpan w:val="2"/>
            <w:tcMar>
              <w:top w:w="28" w:type="dxa"/>
              <w:left w:w="57" w:type="dxa"/>
              <w:bottom w:w="57" w:type="dxa"/>
              <w:right w:w="28" w:type="dxa"/>
            </w:tcMar>
            <w:vAlign w:val="center"/>
          </w:tcPr>
          <w:p w14:paraId="2C9E77AC" w14:textId="77777777" w:rsidR="005B0B1B" w:rsidRPr="005B0B1B" w:rsidRDefault="005B0B1B" w:rsidP="005B0B1B">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Не подлежат установлению</w:t>
            </w:r>
          </w:p>
        </w:tc>
      </w:tr>
    </w:tbl>
    <w:p w14:paraId="6D632184" w14:textId="0DFE34FE" w:rsidR="005B0676" w:rsidRPr="006352AE" w:rsidRDefault="005B0676" w:rsidP="00AA5718">
      <w:pPr>
        <w:pStyle w:val="a7"/>
        <w:numPr>
          <w:ilvl w:val="0"/>
          <w:numId w:val="55"/>
        </w:numPr>
        <w:tabs>
          <w:tab w:val="left" w:pos="720"/>
        </w:tabs>
        <w:spacing w:before="240" w:after="0" w:line="259" w:lineRule="auto"/>
        <w:ind w:left="0" w:firstLine="709"/>
        <w:jc w:val="both"/>
        <w:rPr>
          <w:rFonts w:ascii="Times New Roman" w:eastAsia="Calibri" w:hAnsi="Times New Roman" w:cs="Times New Roman"/>
          <w:sz w:val="24"/>
          <w:szCs w:val="24"/>
          <w:lang w:eastAsia="en-US"/>
        </w:rPr>
      </w:pPr>
      <w:r w:rsidRPr="006352AE">
        <w:rPr>
          <w:rFonts w:ascii="Times New Roman" w:eastAsia="Calibri" w:hAnsi="Times New Roman" w:cs="Times New Roman"/>
          <w:sz w:val="24"/>
          <w:szCs w:val="24"/>
          <w:lang w:eastAsia="en-US"/>
        </w:rPr>
        <w:t xml:space="preserve">Требования к архитектурно-градостроительному облику объектов капитального строительства (далее - требования). </w:t>
      </w:r>
    </w:p>
    <w:p w14:paraId="0F09AD1B"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К объектам торгового назначения (магазины) общей площадью до</w:t>
      </w:r>
      <w:r w:rsidRPr="00CB693F">
        <w:rPr>
          <w:rFonts w:ascii="Times New Roman" w:eastAsia="Calibri" w:hAnsi="Times New Roman" w:cs="Times New Roman"/>
          <w:sz w:val="24"/>
          <w:szCs w:val="24"/>
          <w:lang w:val="en-US" w:eastAsia="en-US"/>
        </w:rPr>
        <w:t> </w:t>
      </w:r>
      <w:r w:rsidRPr="00CB693F">
        <w:rPr>
          <w:rFonts w:ascii="Times New Roman" w:eastAsia="Calibri" w:hAnsi="Times New Roman" w:cs="Times New Roman"/>
          <w:sz w:val="24"/>
          <w:szCs w:val="24"/>
          <w:lang w:eastAsia="en-US"/>
        </w:rPr>
        <w:t>1500 </w:t>
      </w:r>
      <w:proofErr w:type="spellStart"/>
      <w:r w:rsidRPr="00CB693F">
        <w:rPr>
          <w:rFonts w:ascii="Times New Roman" w:eastAsia="Calibri" w:hAnsi="Times New Roman" w:cs="Times New Roman"/>
          <w:sz w:val="24"/>
          <w:szCs w:val="24"/>
          <w:lang w:eastAsia="en-US"/>
        </w:rPr>
        <w:t>кв.м</w:t>
      </w:r>
      <w:proofErr w:type="spellEnd"/>
      <w:r w:rsidRPr="00CB693F">
        <w:rPr>
          <w:rFonts w:ascii="Times New Roman" w:eastAsia="Calibri" w:hAnsi="Times New Roman" w:cs="Times New Roman"/>
          <w:sz w:val="24"/>
          <w:szCs w:val="24"/>
          <w:lang w:eastAsia="en-US"/>
        </w:rPr>
        <w:t>, до 2-х этажей с ограждающими конструкциями из металлических сэндвич-панелей (далее – объекты торгового назначения (магазины) устанавливаются иные и дополнительные требования.</w:t>
      </w:r>
    </w:p>
    <w:p w14:paraId="0142AADF" w14:textId="77777777" w:rsidR="005B0676" w:rsidRPr="00CB693F" w:rsidRDefault="005B0676" w:rsidP="005B0676">
      <w:pPr>
        <w:tabs>
          <w:tab w:val="left" w:pos="1134"/>
        </w:tabs>
        <w:spacing w:after="0" w:line="240" w:lineRule="auto"/>
        <w:ind w:left="714"/>
        <w:jc w:val="both"/>
        <w:rPr>
          <w:rFonts w:ascii="Times New Roman" w:eastAsia="Calibri" w:hAnsi="Times New Roman" w:cs="Times New Roman"/>
          <w:sz w:val="24"/>
          <w:szCs w:val="24"/>
          <w:shd w:val="clear" w:color="auto" w:fill="FFFFFF"/>
        </w:rPr>
      </w:pPr>
      <w:r w:rsidRPr="00CB693F">
        <w:rPr>
          <w:rFonts w:ascii="Times New Roman" w:eastAsia="Calibri" w:hAnsi="Times New Roman" w:cs="Times New Roman"/>
          <w:sz w:val="24"/>
          <w:szCs w:val="24"/>
          <w:u w:val="single"/>
          <w:shd w:val="clear" w:color="auto" w:fill="FFFFFF"/>
        </w:rPr>
        <w:t>1).</w:t>
      </w:r>
      <w:r w:rsidRPr="00CB693F">
        <w:rPr>
          <w:rFonts w:ascii="Times New Roman" w:eastAsia="Calibri" w:hAnsi="Times New Roman" w:cs="Times New Roman"/>
          <w:sz w:val="24"/>
          <w:szCs w:val="24"/>
          <w:u w:val="single"/>
          <w:shd w:val="clear" w:color="auto" w:fill="FFFFFF"/>
        </w:rPr>
        <w:tab/>
        <w:t>К цветовым решениям объектов капитального строительства</w:t>
      </w:r>
      <w:r w:rsidRPr="00CB693F">
        <w:rPr>
          <w:rFonts w:ascii="Times New Roman" w:eastAsia="Calibri" w:hAnsi="Times New Roman" w:cs="Times New Roman"/>
          <w:sz w:val="24"/>
          <w:szCs w:val="24"/>
          <w:shd w:val="clear" w:color="auto" w:fill="FFFFFF"/>
        </w:rPr>
        <w:t>:</w:t>
      </w:r>
    </w:p>
    <w:p w14:paraId="75A1DA1E"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Цветовые решения зданий, строений, сооружений следует принимать в соответствии с рекомендуемыми колористическими палитрами. </w:t>
      </w:r>
    </w:p>
    <w:p w14:paraId="5D399813"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Цветовое решение должно быть обосновано композиционными решениями здания и гармонично сочетаться с окружающей застройкой территории.</w:t>
      </w:r>
    </w:p>
    <w:p w14:paraId="058BFAEE"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Цветовое решение покрытия кровли (кроме плоской кровли) должно быть увязано с общим архитектурным решением здания.</w:t>
      </w:r>
    </w:p>
    <w:p w14:paraId="662630C2" w14:textId="77777777" w:rsidR="005B0676" w:rsidRPr="00CB693F" w:rsidRDefault="005B0676" w:rsidP="005B0676">
      <w:pPr>
        <w:tabs>
          <w:tab w:val="left" w:pos="1134"/>
        </w:tabs>
        <w:spacing w:after="0" w:line="259" w:lineRule="auto"/>
        <w:ind w:firstLine="709"/>
        <w:jc w:val="both"/>
        <w:rPr>
          <w:rFonts w:ascii="Times New Roman" w:hAnsi="Times New Roman" w:cs="Times New Roman"/>
          <w:sz w:val="24"/>
          <w:szCs w:val="24"/>
          <w:shd w:val="clear" w:color="auto" w:fill="FFFFFF"/>
        </w:rPr>
      </w:pPr>
      <w:r w:rsidRPr="006352AE">
        <w:rPr>
          <w:rFonts w:ascii="Times New Roman" w:eastAsia="Calibri" w:hAnsi="Times New Roman" w:cs="Times New Roman"/>
          <w:sz w:val="24"/>
          <w:szCs w:val="24"/>
          <w:shd w:val="clear" w:color="auto" w:fill="FFFFFF"/>
        </w:rPr>
        <w:t>1.1).</w:t>
      </w:r>
      <w:r w:rsidRPr="00CB693F">
        <w:rPr>
          <w:rFonts w:ascii="Times New Roman" w:eastAsia="Calibri" w:hAnsi="Times New Roman" w:cs="Times New Roman"/>
          <w:sz w:val="28"/>
          <w:szCs w:val="28"/>
          <w:shd w:val="clear" w:color="auto" w:fill="FFFFFF"/>
        </w:rPr>
        <w:tab/>
      </w:r>
      <w:r w:rsidRPr="00CB693F">
        <w:rPr>
          <w:rFonts w:ascii="Times New Roman" w:hAnsi="Times New Roman" w:cs="Times New Roman"/>
          <w:sz w:val="24"/>
          <w:szCs w:val="24"/>
          <w:shd w:val="clear" w:color="auto" w:fill="FFFFFF"/>
        </w:rPr>
        <w:t xml:space="preserve">К отделке фасадов (кроме объектов торгового назначения (магазинов) общей площадью до 1500 </w:t>
      </w:r>
      <w:proofErr w:type="spellStart"/>
      <w:r w:rsidRPr="00CB693F">
        <w:rPr>
          <w:rFonts w:ascii="Times New Roman" w:hAnsi="Times New Roman" w:cs="Times New Roman"/>
          <w:sz w:val="24"/>
          <w:szCs w:val="24"/>
          <w:shd w:val="clear" w:color="auto" w:fill="FFFFFF"/>
        </w:rPr>
        <w:t>кв.м</w:t>
      </w:r>
      <w:proofErr w:type="spellEnd"/>
      <w:r w:rsidRPr="00CB693F">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62297A6F"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В отношении цветовых решений фасадов жилых домов, 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w:t>
      </w:r>
      <w:r w:rsidRPr="00CB693F">
        <w:rPr>
          <w:rFonts w:ascii="Times New Roman" w:hAnsi="Times New Roman" w:cs="Times New Roman"/>
          <w:sz w:val="24"/>
          <w:szCs w:val="24"/>
          <w:shd w:val="clear" w:color="auto" w:fill="FFFFFF"/>
        </w:rPr>
        <w:lastRenderedPageBreak/>
        <w:t>места, проектируемых в границах одного квартала, микрорайона, допускается применение не более 2-х цветовых палитр, сочетающихся между собой. В качестве дополнительной (третьей) допускается использование серой цветовой палитры.</w:t>
      </w:r>
    </w:p>
    <w:p w14:paraId="6C4AED1B" w14:textId="77777777" w:rsidR="005B0676" w:rsidRPr="00CB693F" w:rsidRDefault="005B0676" w:rsidP="005B0676">
      <w:pPr>
        <w:tabs>
          <w:tab w:val="left" w:pos="1134"/>
        </w:tabs>
        <w:spacing w:before="120" w:after="0" w:line="259"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Красная цветовая палитра</w:t>
      </w:r>
    </w:p>
    <w:p w14:paraId="11771D85"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21B442C5"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09C15273" wp14:editId="5884CDA2">
            <wp:extent cx="6480175" cy="1286510"/>
            <wp:effectExtent l="0" t="0" r="0" b="8890"/>
            <wp:docPr id="1760722676" name="Рисунок 176072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61036" name="Рисунок 14840610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175" cy="1286510"/>
                    </a:xfrm>
                    <a:prstGeom prst="rect">
                      <a:avLst/>
                    </a:prstGeom>
                  </pic:spPr>
                </pic:pic>
              </a:graphicData>
            </a:graphic>
          </wp:inline>
        </w:drawing>
      </w:r>
    </w:p>
    <w:p w14:paraId="1B725609"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0C5B6247"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79D1A11B" wp14:editId="7A1E802B">
            <wp:extent cx="3924300" cy="613410"/>
            <wp:effectExtent l="0" t="0" r="0" b="0"/>
            <wp:docPr id="1528988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8599"/>
                    <a:stretch/>
                  </pic:blipFill>
                  <pic:spPr bwMode="auto">
                    <a:xfrm>
                      <a:off x="0" y="0"/>
                      <a:ext cx="3924300" cy="613410"/>
                    </a:xfrm>
                    <a:prstGeom prst="rect">
                      <a:avLst/>
                    </a:prstGeom>
                    <a:noFill/>
                    <a:ln>
                      <a:noFill/>
                    </a:ln>
                    <a:extLst>
                      <a:ext uri="{53640926-AAD7-44D8-BBD7-CCE9431645EC}">
                        <a14:shadowObscured xmlns:a14="http://schemas.microsoft.com/office/drawing/2010/main"/>
                      </a:ext>
                    </a:extLst>
                  </pic:spPr>
                </pic:pic>
              </a:graphicData>
            </a:graphic>
          </wp:inline>
        </w:drawing>
      </w:r>
    </w:p>
    <w:p w14:paraId="28D5EA74"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31902182"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Зеленая цветовая палитра</w:t>
      </w:r>
    </w:p>
    <w:p w14:paraId="01624901"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3297577F"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7F27D918" wp14:editId="36C06814">
            <wp:extent cx="6480175" cy="1273810"/>
            <wp:effectExtent l="0" t="0" r="0" b="2540"/>
            <wp:docPr id="773589302" name="Рисунок 77358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73047C73"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0E2740E7"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0E659292" wp14:editId="69B4B391">
            <wp:extent cx="5600700" cy="619760"/>
            <wp:effectExtent l="0" t="0" r="0" b="8890"/>
            <wp:docPr id="7177648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2370"/>
                    <a:stretch/>
                  </pic:blipFill>
                  <pic:spPr bwMode="auto">
                    <a:xfrm>
                      <a:off x="0" y="0"/>
                      <a:ext cx="5600700" cy="619760"/>
                    </a:xfrm>
                    <a:prstGeom prst="rect">
                      <a:avLst/>
                    </a:prstGeom>
                    <a:noFill/>
                    <a:ln>
                      <a:noFill/>
                    </a:ln>
                    <a:extLst>
                      <a:ext uri="{53640926-AAD7-44D8-BBD7-CCE9431645EC}">
                        <a14:shadowObscured xmlns:a14="http://schemas.microsoft.com/office/drawing/2010/main"/>
                      </a:ext>
                    </a:extLst>
                  </pic:spPr>
                </pic:pic>
              </a:graphicData>
            </a:graphic>
          </wp:inline>
        </w:drawing>
      </w:r>
    </w:p>
    <w:p w14:paraId="12F19631"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591B9916"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Синяя цветовая палитра</w:t>
      </w:r>
    </w:p>
    <w:p w14:paraId="12CCBF2E"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53CF078D"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5459BB49" wp14:editId="1172B1CB">
            <wp:extent cx="6480175" cy="1315720"/>
            <wp:effectExtent l="0" t="0" r="0" b="0"/>
            <wp:docPr id="712522832" name="Рисунок 71252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5495" name="Рисунок 9376754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175" cy="1315720"/>
                    </a:xfrm>
                    <a:prstGeom prst="rect">
                      <a:avLst/>
                    </a:prstGeom>
                  </pic:spPr>
                </pic:pic>
              </a:graphicData>
            </a:graphic>
          </wp:inline>
        </w:drawing>
      </w:r>
    </w:p>
    <w:p w14:paraId="48617CC5"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5EFC7585"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lastRenderedPageBreak/>
        <w:drawing>
          <wp:inline distT="0" distB="0" distL="0" distR="0" wp14:anchorId="781B7D27" wp14:editId="519D3B27">
            <wp:extent cx="4781550" cy="622300"/>
            <wp:effectExtent l="0" t="0" r="0" b="6350"/>
            <wp:docPr id="9732235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25186"/>
                    <a:stretch/>
                  </pic:blipFill>
                  <pic:spPr bwMode="auto">
                    <a:xfrm>
                      <a:off x="0" y="0"/>
                      <a:ext cx="4781550" cy="622300"/>
                    </a:xfrm>
                    <a:prstGeom prst="rect">
                      <a:avLst/>
                    </a:prstGeom>
                    <a:noFill/>
                    <a:ln>
                      <a:noFill/>
                    </a:ln>
                    <a:extLst>
                      <a:ext uri="{53640926-AAD7-44D8-BBD7-CCE9431645EC}">
                        <a14:shadowObscured xmlns:a14="http://schemas.microsoft.com/office/drawing/2010/main"/>
                      </a:ext>
                    </a:extLst>
                  </pic:spPr>
                </pic:pic>
              </a:graphicData>
            </a:graphic>
          </wp:inline>
        </w:drawing>
      </w:r>
    </w:p>
    <w:p w14:paraId="163554FF"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170A80C6"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highlight w:val="magenta"/>
          <w:lang w:eastAsia="en-US"/>
        </w:rPr>
      </w:pPr>
      <w:r w:rsidRPr="00CB693F">
        <w:rPr>
          <w:rFonts w:ascii="Times New Roman" w:eastAsia="Calibri" w:hAnsi="Times New Roman" w:cs="Times New Roman"/>
          <w:sz w:val="24"/>
          <w:szCs w:val="24"/>
          <w:u w:val="single"/>
          <w:shd w:val="clear" w:color="auto" w:fill="FFFFFF"/>
          <w:lang w:eastAsia="en-US"/>
        </w:rPr>
        <w:t>Желтая цветовая палитра</w:t>
      </w:r>
    </w:p>
    <w:p w14:paraId="08FAE002"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1B70696C"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17F315EC" wp14:editId="639CAE89">
            <wp:extent cx="6480175" cy="1277620"/>
            <wp:effectExtent l="0" t="0" r="0" b="0"/>
            <wp:docPr id="228700175" name="Рисунок 22870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42890CA8"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1EB75A42"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0CE0B9A1" wp14:editId="243E12A2">
            <wp:extent cx="6480175" cy="633095"/>
            <wp:effectExtent l="0" t="0" r="0" b="0"/>
            <wp:docPr id="474475194" name="Рисунок 47447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7B0E458E"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6D8F3F89"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Серая цветовая палитра.</w:t>
      </w:r>
    </w:p>
    <w:p w14:paraId="2B855ACA"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35F8C024" w14:textId="77777777" w:rsidR="005B0676" w:rsidRPr="00CB693F" w:rsidRDefault="005B0676" w:rsidP="005B0676">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7C5D8CB7" wp14:editId="2BEC4DB4">
            <wp:extent cx="6480175" cy="1259205"/>
            <wp:effectExtent l="0" t="0" r="0" b="0"/>
            <wp:docPr id="1912659262" name="Рисунок 191265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22EFE6DE"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6878988E" w14:textId="77777777" w:rsidR="005B0676" w:rsidRPr="00CB693F" w:rsidRDefault="005B0676" w:rsidP="005B0676">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236DCABC" wp14:editId="460747B1">
            <wp:extent cx="6480175" cy="605790"/>
            <wp:effectExtent l="0" t="0" r="0" b="3810"/>
            <wp:docPr id="1161407015" name="Рисунок 1161407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75816B7B"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01053D1B" w14:textId="77777777" w:rsidR="005B0676" w:rsidRPr="00CB693F" w:rsidRDefault="005B0676" w:rsidP="005B0676">
      <w:pPr>
        <w:tabs>
          <w:tab w:val="left" w:pos="1276"/>
        </w:tabs>
        <w:spacing w:before="120" w:after="120" w:line="240" w:lineRule="auto"/>
        <w:ind w:firstLine="709"/>
        <w:jc w:val="both"/>
        <w:rPr>
          <w:rFonts w:ascii="Times New Roman" w:eastAsia="Calibri" w:hAnsi="Times New Roman" w:cs="Times New Roman"/>
          <w:sz w:val="24"/>
          <w:szCs w:val="24"/>
          <w:shd w:val="clear" w:color="auto" w:fill="FFFFFF"/>
          <w:lang w:eastAsia="en-US"/>
        </w:rPr>
      </w:pPr>
      <w:r w:rsidRPr="006352AE">
        <w:rPr>
          <w:rFonts w:ascii="Times New Roman" w:eastAsia="Calibri" w:hAnsi="Times New Roman" w:cs="Times New Roman"/>
          <w:sz w:val="24"/>
          <w:szCs w:val="24"/>
          <w:shd w:val="clear" w:color="auto" w:fill="FFFFFF"/>
          <w:lang w:eastAsia="en-US"/>
        </w:rPr>
        <w:t>1.2).</w:t>
      </w:r>
      <w:r w:rsidRPr="00CB693F">
        <w:rPr>
          <w:rFonts w:ascii="Times New Roman" w:eastAsia="Calibri" w:hAnsi="Times New Roman" w:cs="Times New Roman"/>
          <w:sz w:val="28"/>
          <w:szCs w:val="28"/>
          <w:shd w:val="clear" w:color="auto" w:fill="FFFFFF"/>
          <w:lang w:eastAsia="en-US"/>
        </w:rPr>
        <w:tab/>
      </w:r>
      <w:r w:rsidRPr="00CB693F">
        <w:rPr>
          <w:rFonts w:ascii="Times New Roman" w:eastAsia="Calibri" w:hAnsi="Times New Roman" w:cs="Times New Roman"/>
          <w:sz w:val="24"/>
          <w:szCs w:val="24"/>
          <w:shd w:val="clear" w:color="auto" w:fill="FFFFFF"/>
          <w:lang w:eastAsia="en-US"/>
        </w:rPr>
        <w:t xml:space="preserve">К металлическим элементам фасадов (кровля, ограждения, двери, стеновые панели из профилированного металлического листа) (кроме объектов торгового назначения (магазинов) общей площадью до 1500 </w:t>
      </w:r>
      <w:proofErr w:type="spellStart"/>
      <w:r w:rsidRPr="00CB693F">
        <w:rPr>
          <w:rFonts w:ascii="Times New Roman" w:eastAsia="Calibri" w:hAnsi="Times New Roman" w:cs="Times New Roman"/>
          <w:sz w:val="24"/>
          <w:szCs w:val="24"/>
          <w:shd w:val="clear" w:color="auto" w:fill="FFFFFF"/>
          <w:lang w:eastAsia="en-US"/>
        </w:rPr>
        <w:t>кв.м</w:t>
      </w:r>
      <w:proofErr w:type="spellEnd"/>
      <w:r w:rsidRPr="00CB693F">
        <w:rPr>
          <w:rFonts w:ascii="Times New Roman" w:eastAsia="Calibri" w:hAnsi="Times New Roman" w:cs="Times New Roman"/>
          <w:sz w:val="24"/>
          <w:szCs w:val="24"/>
          <w:shd w:val="clear" w:color="auto" w:fill="FFFFFF"/>
          <w:lang w:eastAsia="en-US"/>
        </w:rPr>
        <w:t xml:space="preserve"> до 2-х этажей с ограждающими конструкциями из металлических сэндвич-панелей):</w:t>
      </w:r>
    </w:p>
    <w:p w14:paraId="4105EC2E" w14:textId="77777777" w:rsidR="005B0676" w:rsidRPr="00CB693F" w:rsidRDefault="005B0676" w:rsidP="005B0676">
      <w:pPr>
        <w:tabs>
          <w:tab w:val="left" w:pos="1276"/>
        </w:tabs>
        <w:spacing w:before="120" w:after="120" w:line="240" w:lineRule="auto"/>
        <w:jc w:val="both"/>
        <w:rPr>
          <w:rFonts w:ascii="Times New Roman" w:eastAsia="Calibri" w:hAnsi="Times New Roman" w:cs="Times New Roman"/>
          <w:noProof/>
          <w:sz w:val="28"/>
          <w:szCs w:val="28"/>
          <w:shd w:val="clear" w:color="auto" w:fill="FFFFFF"/>
          <w:lang w:eastAsia="en-US"/>
          <w14:ligatures w14:val="standardContextual"/>
        </w:rPr>
      </w:pPr>
      <w:r w:rsidRPr="00CB693F">
        <w:rPr>
          <w:rFonts w:ascii="Times New Roman" w:eastAsia="Calibri" w:hAnsi="Times New Roman" w:cs="Times New Roman"/>
          <w:noProof/>
          <w:color w:val="000000"/>
          <w:sz w:val="28"/>
          <w:szCs w:val="28"/>
          <w:shd w:val="clear" w:color="auto" w:fill="FFFFFF"/>
        </w:rPr>
        <w:lastRenderedPageBreak/>
        <w:drawing>
          <wp:inline distT="0" distB="0" distL="0" distR="0" wp14:anchorId="20563063" wp14:editId="258B0CB3">
            <wp:extent cx="6390005" cy="1988002"/>
            <wp:effectExtent l="0" t="0" r="0" b="0"/>
            <wp:docPr id="1051390159" name="Рисунок 105139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1B428378"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1.3)</w:t>
      </w:r>
      <w:r w:rsidRPr="00CB693F">
        <w:rPr>
          <w:rFonts w:ascii="Times New Roman" w:hAnsi="Times New Roman" w:cs="Times New Roman"/>
          <w:sz w:val="28"/>
          <w:szCs w:val="28"/>
          <w:shd w:val="clear" w:color="auto" w:fill="FFFFFF"/>
        </w:rPr>
        <w:t xml:space="preserve"> </w:t>
      </w:r>
      <w:r w:rsidRPr="00CB693F">
        <w:rPr>
          <w:rFonts w:ascii="Times New Roman" w:hAnsi="Times New Roman" w:cs="Times New Roman"/>
          <w:sz w:val="24"/>
          <w:szCs w:val="24"/>
          <w:shd w:val="clear" w:color="auto" w:fill="FFFFFF"/>
        </w:rPr>
        <w:t xml:space="preserve">К отделке фасадов объектов торгового назначения (магазинов) общей площадью до 1500 </w:t>
      </w:r>
      <w:proofErr w:type="spellStart"/>
      <w:r w:rsidRPr="00CB693F">
        <w:rPr>
          <w:rFonts w:ascii="Times New Roman" w:hAnsi="Times New Roman" w:cs="Times New Roman"/>
          <w:sz w:val="24"/>
          <w:szCs w:val="24"/>
          <w:shd w:val="clear" w:color="auto" w:fill="FFFFFF"/>
        </w:rPr>
        <w:t>кв.м</w:t>
      </w:r>
      <w:proofErr w:type="spellEnd"/>
      <w:r w:rsidRPr="00CB693F">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61BA60F8"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4626E3C8" w14:textId="77777777" w:rsidR="005B0676" w:rsidRPr="00CB693F" w:rsidRDefault="005B0676" w:rsidP="005B0676">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noProof/>
          <w:sz w:val="24"/>
          <w:szCs w:val="24"/>
        </w:rPr>
        <w:drawing>
          <wp:inline distT="0" distB="0" distL="0" distR="0" wp14:anchorId="6272F47C" wp14:editId="6F1A217F">
            <wp:extent cx="4171950" cy="1987550"/>
            <wp:effectExtent l="0" t="0" r="0" b="0"/>
            <wp:docPr id="142943480" name="Рисунок 142943480"/>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73030" cy="1988065"/>
                    </a:xfrm>
                    <a:prstGeom prst="rect">
                      <a:avLst/>
                    </a:prstGeom>
                  </pic:spPr>
                </pic:pic>
              </a:graphicData>
            </a:graphic>
          </wp:inline>
        </w:drawing>
      </w:r>
    </w:p>
    <w:p w14:paraId="5CFD59C1"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Дополнительные контрастные цвета к декоративным и акцентным элементам фасадных покрытий (не более 30%) объектов торгового назначения (магазинов) </w:t>
      </w:r>
      <w:r w:rsidRPr="00CB693F">
        <w:rPr>
          <w:rFonts w:ascii="Times New Roman" w:hAnsi="Times New Roman" w:cs="Times New Roman"/>
          <w:sz w:val="24"/>
          <w:szCs w:val="24"/>
        </w:rPr>
        <w:t xml:space="preserve">общей площадью до 1500 </w:t>
      </w:r>
      <w:proofErr w:type="spellStart"/>
      <w:r w:rsidRPr="00CB693F">
        <w:rPr>
          <w:rFonts w:ascii="Times New Roman" w:hAnsi="Times New Roman" w:cs="Times New Roman"/>
          <w:sz w:val="24"/>
          <w:szCs w:val="24"/>
        </w:rPr>
        <w:t>кв.м</w:t>
      </w:r>
      <w:proofErr w:type="spellEnd"/>
      <w:r w:rsidRPr="00CB693F">
        <w:rPr>
          <w:rFonts w:ascii="Times New Roman" w:hAnsi="Times New Roman" w:cs="Times New Roman"/>
          <w:sz w:val="24"/>
          <w:szCs w:val="24"/>
        </w:rPr>
        <w:t xml:space="preserve"> до 2-х этажей с ограждающими конструкциями из металлических сэндвич-панелей,</w:t>
      </w:r>
      <w:r w:rsidRPr="00CB693F">
        <w:rPr>
          <w:rFonts w:ascii="Times New Roman" w:hAnsi="Times New Roman" w:cs="Times New Roman"/>
          <w:sz w:val="24"/>
          <w:szCs w:val="24"/>
          <w:shd w:val="clear" w:color="auto" w:fill="FFFFFF"/>
        </w:rPr>
        <w:t xml:space="preserve"> в том числе выполненным из натуральных материалов и имитирующих натуральные материалы:</w:t>
      </w:r>
    </w:p>
    <w:p w14:paraId="7E6922BE"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серая цветовая палитра: RAL </w:t>
      </w:r>
      <w:proofErr w:type="spellStart"/>
      <w:r w:rsidRPr="00CB693F">
        <w:rPr>
          <w:rFonts w:ascii="Times New Roman" w:hAnsi="Times New Roman" w:cs="Times New Roman"/>
          <w:sz w:val="24"/>
          <w:szCs w:val="24"/>
          <w:shd w:val="clear" w:color="auto" w:fill="FFFFFF"/>
        </w:rPr>
        <w:t>classic</w:t>
      </w:r>
      <w:proofErr w:type="spellEnd"/>
      <w:r w:rsidRPr="00CB693F">
        <w:rPr>
          <w:rFonts w:ascii="Times New Roman" w:hAnsi="Times New Roman" w:cs="Times New Roman"/>
          <w:sz w:val="24"/>
          <w:szCs w:val="24"/>
          <w:shd w:val="clear" w:color="auto" w:fill="FFFFFF"/>
        </w:rPr>
        <w:t xml:space="preserve"> - всех оттенков 7ххх, 9ххх:</w:t>
      </w:r>
    </w:p>
    <w:p w14:paraId="2266C6DD" w14:textId="77777777" w:rsidR="005B0676" w:rsidRPr="00CB693F" w:rsidRDefault="005B0676" w:rsidP="005B0676">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5883E6EB" wp14:editId="573EA0DC">
            <wp:extent cx="6515100" cy="647700"/>
            <wp:effectExtent l="0" t="0" r="0" b="0"/>
            <wp:docPr id="1321719931" name="Рисунок 132171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0621" cy="648249"/>
                    </a:xfrm>
                    <a:prstGeom prst="rect">
                      <a:avLst/>
                    </a:prstGeom>
                    <a:noFill/>
                  </pic:spPr>
                </pic:pic>
              </a:graphicData>
            </a:graphic>
          </wp:inline>
        </w:drawing>
      </w:r>
    </w:p>
    <w:p w14:paraId="5BE7DF3B"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коричневая (красно-кирпичная) цветовая палитра: RAL </w:t>
      </w:r>
      <w:proofErr w:type="spellStart"/>
      <w:r w:rsidRPr="00CB693F">
        <w:rPr>
          <w:rFonts w:ascii="Times New Roman" w:hAnsi="Times New Roman" w:cs="Times New Roman"/>
          <w:sz w:val="24"/>
          <w:szCs w:val="24"/>
          <w:shd w:val="clear" w:color="auto" w:fill="FFFFFF"/>
        </w:rPr>
        <w:t>classic</w:t>
      </w:r>
      <w:proofErr w:type="spellEnd"/>
      <w:r w:rsidRPr="00CB693F">
        <w:rPr>
          <w:rFonts w:ascii="Times New Roman" w:hAnsi="Times New Roman" w:cs="Times New Roman"/>
          <w:sz w:val="24"/>
          <w:szCs w:val="24"/>
          <w:shd w:val="clear" w:color="auto" w:fill="FFFFFF"/>
        </w:rPr>
        <w:t xml:space="preserve"> - всех оттенков 8ххх, RAL 1001, 1002, 1013, 1011, 1014, 1015, 1019, 1024:</w:t>
      </w:r>
    </w:p>
    <w:p w14:paraId="696BB731" w14:textId="77777777" w:rsidR="005B0676" w:rsidRPr="00CB693F" w:rsidRDefault="005B0676" w:rsidP="005B0676">
      <w:pPr>
        <w:spacing w:before="120"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18ADE972" wp14:editId="62E185DD">
            <wp:extent cx="6517005" cy="646430"/>
            <wp:effectExtent l="0" t="0" r="0" b="1270"/>
            <wp:docPr id="402959247" name="Рисунок 40295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7005" cy="646430"/>
                    </a:xfrm>
                    <a:prstGeom prst="rect">
                      <a:avLst/>
                    </a:prstGeom>
                    <a:noFill/>
                  </pic:spPr>
                </pic:pic>
              </a:graphicData>
            </a:graphic>
          </wp:inline>
        </w:drawing>
      </w:r>
      <w:r w:rsidRPr="00CB693F">
        <w:rPr>
          <w:rFonts w:ascii="Times New Roman" w:hAnsi="Times New Roman" w:cs="Times New Roman"/>
          <w:sz w:val="24"/>
          <w:szCs w:val="24"/>
          <w:shd w:val="clear" w:color="auto" w:fill="FFFFFF"/>
        </w:rPr>
        <w:t>Цвета профилей (окон, остекленных дверей, витражей и фасадов):</w:t>
      </w:r>
    </w:p>
    <w:p w14:paraId="645FCE0E" w14:textId="77777777" w:rsidR="005B0676" w:rsidRPr="00CB693F" w:rsidRDefault="005B0676" w:rsidP="005B0676">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00D96C1F" wp14:editId="301585E7">
            <wp:extent cx="4470400" cy="596900"/>
            <wp:effectExtent l="0" t="0" r="6350" b="0"/>
            <wp:docPr id="1261852993" name="Рисунок 126185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1793" cy="597086"/>
                    </a:xfrm>
                    <a:prstGeom prst="rect">
                      <a:avLst/>
                    </a:prstGeom>
                    <a:noFill/>
                  </pic:spPr>
                </pic:pic>
              </a:graphicData>
            </a:graphic>
          </wp:inline>
        </w:drawing>
      </w:r>
    </w:p>
    <w:p w14:paraId="4A70E792" w14:textId="77777777" w:rsidR="005B0676" w:rsidRPr="00CB693F" w:rsidRDefault="005B0676" w:rsidP="005B0676">
      <w:pPr>
        <w:spacing w:after="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Имитация дерева – все оттенки</w:t>
      </w:r>
    </w:p>
    <w:p w14:paraId="6870A8E0" w14:textId="77777777" w:rsidR="005B0676" w:rsidRPr="00CB693F" w:rsidRDefault="005B0676" w:rsidP="005B0676">
      <w:pPr>
        <w:spacing w:after="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44BEC1F1" wp14:editId="6523036B">
            <wp:extent cx="942975" cy="742950"/>
            <wp:effectExtent l="0" t="0" r="9525" b="0"/>
            <wp:docPr id="12341668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2975" cy="742950"/>
                    </a:xfrm>
                    <a:prstGeom prst="rect">
                      <a:avLst/>
                    </a:prstGeom>
                    <a:noFill/>
                    <a:ln>
                      <a:noFill/>
                    </a:ln>
                  </pic:spPr>
                </pic:pic>
              </a:graphicData>
            </a:graphic>
          </wp:inline>
        </w:drawing>
      </w:r>
    </w:p>
    <w:p w14:paraId="450B753D"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2)</w:t>
      </w:r>
      <w:r w:rsidRPr="00CB693F">
        <w:rPr>
          <w:rFonts w:ascii="Times New Roman" w:hAnsi="Times New Roman" w:cs="Times New Roman"/>
          <w:sz w:val="28"/>
          <w:szCs w:val="28"/>
          <w:shd w:val="clear" w:color="auto" w:fill="FFFFFF"/>
        </w:rPr>
        <w:tab/>
      </w: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sz w:val="24"/>
          <w:szCs w:val="24"/>
          <w:u w:val="single"/>
          <w:shd w:val="clear" w:color="auto" w:fill="FFFFFF"/>
        </w:rPr>
        <w:t>К отделочным и (или) строительным материалам объектов капитального строительства</w:t>
      </w:r>
      <w:r w:rsidRPr="00CB693F">
        <w:rPr>
          <w:rFonts w:ascii="Times New Roman" w:hAnsi="Times New Roman" w:cs="Times New Roman"/>
          <w:sz w:val="24"/>
          <w:szCs w:val="24"/>
          <w:shd w:val="clear" w:color="auto" w:fill="FFFFFF"/>
        </w:rPr>
        <w:t>:</w:t>
      </w:r>
    </w:p>
    <w:p w14:paraId="639D7329" w14:textId="77777777" w:rsidR="005B0676" w:rsidRPr="00CB693F" w:rsidRDefault="005B067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lastRenderedPageBreak/>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CB693F">
        <w:rPr>
          <w:rFonts w:ascii="Times New Roman" w:hAnsi="Times New Roman" w:cs="Times New Roman"/>
          <w:sz w:val="24"/>
          <w:szCs w:val="24"/>
          <w:shd w:val="clear" w:color="auto" w:fill="FFFFFF"/>
        </w:rPr>
        <w:t>керамогранит</w:t>
      </w:r>
      <w:proofErr w:type="spellEnd"/>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CB693F">
        <w:rPr>
          <w:rFonts w:ascii="Times New Roman" w:hAnsi="Times New Roman" w:cs="Times New Roman"/>
          <w:color w:val="000000"/>
          <w:sz w:val="24"/>
          <w:szCs w:val="24"/>
          <w:shd w:val="clear" w:color="auto" w:fill="FFFFFF"/>
        </w:rPr>
        <w:t>фиброцементных</w:t>
      </w:r>
      <w:proofErr w:type="spellEnd"/>
      <w:r w:rsidRPr="00CB693F">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2A57C91B" w14:textId="77777777" w:rsidR="005B0676" w:rsidRPr="00CB693F" w:rsidRDefault="005B067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для объектов торгового назначения (магазинов), общественного назначения, общая площадь которых составляет не более чем 1500 квадратных </w:t>
      </w:r>
      <w:r w:rsidRPr="00CB693F">
        <w:rPr>
          <w:rFonts w:ascii="Times New Roman" w:hAnsi="Times New Roman" w:cs="Times New Roman"/>
          <w:color w:val="000000"/>
          <w:sz w:val="24"/>
          <w:szCs w:val="24"/>
        </w:rPr>
        <w:t>метров -</w:t>
      </w:r>
      <w:r w:rsidRPr="00CB693F">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04CAE927" w14:textId="77777777" w:rsidR="005B0676" w:rsidRPr="00CB693F" w:rsidRDefault="005B067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CB693F">
        <w:rPr>
          <w:rFonts w:ascii="Times New Roman" w:hAnsi="Times New Roman" w:cs="Times New Roman"/>
          <w:color w:val="000000"/>
          <w:sz w:val="24"/>
          <w:szCs w:val="24"/>
          <w:shd w:val="clear" w:color="auto" w:fill="FFFFFF"/>
          <w:vertAlign w:val="superscript"/>
        </w:rPr>
        <w:t xml:space="preserve">о </w:t>
      </w:r>
      <w:r w:rsidRPr="00CB693F">
        <w:rPr>
          <w:rFonts w:ascii="Times New Roman" w:hAnsi="Times New Roman" w:cs="Times New Roman"/>
          <w:color w:val="000000"/>
          <w:sz w:val="24"/>
          <w:szCs w:val="24"/>
          <w:shd w:val="clear" w:color="auto" w:fill="FFFFFF"/>
        </w:rPr>
        <w:t>С, минимальной температуре -45</w:t>
      </w:r>
      <w:r w:rsidRPr="00CB693F">
        <w:rPr>
          <w:rFonts w:ascii="Times New Roman" w:hAnsi="Times New Roman" w:cs="Times New Roman"/>
          <w:color w:val="000000"/>
          <w:sz w:val="24"/>
          <w:szCs w:val="24"/>
          <w:shd w:val="clear" w:color="auto" w:fill="FFFFFF"/>
          <w:vertAlign w:val="superscript"/>
        </w:rPr>
        <w:t>о</w:t>
      </w:r>
      <w:r w:rsidRPr="00CB693F">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775F368F" w14:textId="77777777" w:rsidR="005B0676" w:rsidRPr="00CB693F" w:rsidRDefault="005B0676" w:rsidP="005B0676">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CB693F">
        <w:rPr>
          <w:rFonts w:ascii="Times New Roman" w:hAnsi="Times New Roman" w:cs="Times New Roman"/>
          <w:color w:val="000000"/>
          <w:sz w:val="24"/>
          <w:szCs w:val="24"/>
          <w:shd w:val="clear" w:color="auto" w:fill="FFFFFF"/>
        </w:rPr>
        <w:t>грязеудержание</w:t>
      </w:r>
      <w:proofErr w:type="spellEnd"/>
      <w:r w:rsidRPr="00CB693F">
        <w:rPr>
          <w:rFonts w:ascii="Times New Roman" w:hAnsi="Times New Roman" w:cs="Times New Roman"/>
          <w:color w:val="000000"/>
          <w:sz w:val="24"/>
          <w:szCs w:val="24"/>
          <w:shd w:val="clear" w:color="auto" w:fill="FFFFFF"/>
        </w:rPr>
        <w:t xml:space="preserve">, </w:t>
      </w:r>
      <w:proofErr w:type="spellStart"/>
      <w:r w:rsidRPr="00CB693F">
        <w:rPr>
          <w:rFonts w:ascii="Times New Roman" w:hAnsi="Times New Roman" w:cs="Times New Roman"/>
          <w:color w:val="000000"/>
          <w:sz w:val="24"/>
          <w:szCs w:val="24"/>
          <w:shd w:val="clear" w:color="auto" w:fill="FFFFFF"/>
        </w:rPr>
        <w:t>меление</w:t>
      </w:r>
      <w:proofErr w:type="spellEnd"/>
      <w:r w:rsidRPr="00CB693F">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CB693F">
        <w:rPr>
          <w:rFonts w:ascii="Times New Roman" w:hAnsi="Times New Roman" w:cs="Times New Roman"/>
          <w:color w:val="000000"/>
          <w:sz w:val="24"/>
          <w:szCs w:val="24"/>
          <w:shd w:val="clear" w:color="auto" w:fill="FFFFFF"/>
        </w:rPr>
        <w:t>п.п</w:t>
      </w:r>
      <w:proofErr w:type="spellEnd"/>
      <w:r w:rsidRPr="00CB693F">
        <w:rPr>
          <w:rFonts w:ascii="Times New Roman" w:hAnsi="Times New Roman" w:cs="Times New Roman"/>
          <w:color w:val="000000"/>
          <w:sz w:val="24"/>
          <w:szCs w:val="24"/>
          <w:shd w:val="clear" w:color="auto" w:fill="FFFFFF"/>
        </w:rPr>
        <w:t>. 8.2, 8.3, 8.4;</w:t>
      </w:r>
    </w:p>
    <w:p w14:paraId="1ABD1166" w14:textId="77777777" w:rsidR="005B0676" w:rsidRPr="00CB693F" w:rsidRDefault="005B0676" w:rsidP="00AA5718">
      <w:pPr>
        <w:numPr>
          <w:ilvl w:val="0"/>
          <w:numId w:val="86"/>
        </w:numPr>
        <w:tabs>
          <w:tab w:val="left" w:pos="360"/>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CB693F">
        <w:rPr>
          <w:rFonts w:ascii="Times New Roman" w:hAnsi="Times New Roman" w:cs="Times New Roman"/>
          <w:color w:val="000000"/>
          <w:sz w:val="24"/>
          <w:szCs w:val="24"/>
        </w:rPr>
        <w:t>светопрозрачных</w:t>
      </w:r>
      <w:proofErr w:type="spellEnd"/>
      <w:r w:rsidRPr="00CB693F">
        <w:rPr>
          <w:rFonts w:ascii="Times New Roman" w:hAnsi="Times New Roman" w:cs="Times New Roman"/>
          <w:color w:val="000000"/>
          <w:sz w:val="24"/>
          <w:szCs w:val="24"/>
        </w:rPr>
        <w:t xml:space="preserve"> конструкций;</w:t>
      </w:r>
    </w:p>
    <w:p w14:paraId="62513CDC" w14:textId="77777777" w:rsidR="005B0676" w:rsidRPr="00CB693F" w:rsidRDefault="005B0676" w:rsidP="005B0676">
      <w:pPr>
        <w:spacing w:after="0" w:line="240" w:lineRule="auto"/>
        <w:ind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Не допускается</w:t>
      </w:r>
      <w:r w:rsidRPr="00CB693F">
        <w:rPr>
          <w:rFonts w:ascii="Times New Roman" w:hAnsi="Times New Roman" w:cs="Times New Roman"/>
          <w:color w:val="000000"/>
          <w:sz w:val="24"/>
          <w:szCs w:val="24"/>
          <w:shd w:val="clear" w:color="auto" w:fill="FFFFFF"/>
        </w:rPr>
        <w:t>:</w:t>
      </w:r>
    </w:p>
    <w:p w14:paraId="6198B6B6"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3AA64872"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18361F93"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CB693F">
        <w:rPr>
          <w:rFonts w:ascii="Times New Roman" w:eastAsia="Calibri" w:hAnsi="Times New Roman" w:cs="Times New Roman"/>
          <w:sz w:val="24"/>
          <w:szCs w:val="24"/>
          <w:lang w:eastAsia="en-US"/>
        </w:rPr>
        <w:t>пенополистирола</w:t>
      </w:r>
      <w:proofErr w:type="spellEnd"/>
      <w:r w:rsidRPr="00CB693F">
        <w:rPr>
          <w:rFonts w:ascii="Times New Roman" w:eastAsia="Calibri" w:hAnsi="Times New Roman" w:cs="Times New Roman"/>
          <w:sz w:val="24"/>
          <w:szCs w:val="24"/>
          <w:lang w:eastAsia="en-US"/>
        </w:rPr>
        <w:t>;</w:t>
      </w:r>
    </w:p>
    <w:p w14:paraId="6F65FBED"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использование бетонных </w:t>
      </w:r>
      <w:proofErr w:type="spellStart"/>
      <w:r w:rsidRPr="00CB693F">
        <w:rPr>
          <w:rFonts w:ascii="Times New Roman" w:hAnsi="Times New Roman" w:cs="Times New Roman"/>
          <w:color w:val="000000"/>
          <w:sz w:val="24"/>
          <w:szCs w:val="24"/>
          <w:shd w:val="clear" w:color="auto" w:fill="FFFFFF"/>
        </w:rPr>
        <w:t>фиброцементных</w:t>
      </w:r>
      <w:proofErr w:type="spellEnd"/>
      <w:r w:rsidRPr="00CB693F">
        <w:rPr>
          <w:rFonts w:ascii="Times New Roman" w:hAnsi="Times New Roman" w:cs="Times New Roman"/>
          <w:color w:val="000000"/>
          <w:sz w:val="24"/>
          <w:szCs w:val="24"/>
          <w:shd w:val="clear" w:color="auto" w:fill="FFFFFF"/>
        </w:rPr>
        <w:t xml:space="preserve"> элементов без гидрофобного покрытия;</w:t>
      </w:r>
    </w:p>
    <w:p w14:paraId="367EB5C6"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36103E61"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CB693F">
        <w:rPr>
          <w:rFonts w:ascii="Times New Roman" w:eastAsia="Calibri" w:hAnsi="Times New Roman" w:cs="Times New Roman"/>
          <w:sz w:val="24"/>
          <w:szCs w:val="24"/>
          <w:lang w:eastAsia="en-US"/>
        </w:rPr>
        <w:t>выходящих на территории общего пользования);</w:t>
      </w:r>
    </w:p>
    <w:p w14:paraId="2835D3B9"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CB693F">
        <w:rPr>
          <w:rFonts w:ascii="Times New Roman" w:hAnsi="Times New Roman" w:cs="Times New Roman"/>
          <w:color w:val="000000"/>
          <w:sz w:val="24"/>
          <w:szCs w:val="24"/>
        </w:rPr>
        <w:t>пенополистирола</w:t>
      </w:r>
      <w:proofErr w:type="spellEnd"/>
      <w:r w:rsidRPr="00CB693F">
        <w:rPr>
          <w:rFonts w:ascii="Times New Roman" w:hAnsi="Times New Roman" w:cs="Times New Roman"/>
          <w:color w:val="000000"/>
          <w:sz w:val="24"/>
          <w:szCs w:val="24"/>
        </w:rPr>
        <w:t xml:space="preserve">, </w:t>
      </w:r>
      <w:proofErr w:type="spellStart"/>
      <w:r w:rsidRPr="00CB693F">
        <w:rPr>
          <w:rFonts w:ascii="Times New Roman" w:hAnsi="Times New Roman" w:cs="Times New Roman"/>
          <w:color w:val="000000"/>
          <w:sz w:val="24"/>
          <w:szCs w:val="24"/>
        </w:rPr>
        <w:t>пенополиуретана</w:t>
      </w:r>
      <w:proofErr w:type="spellEnd"/>
      <w:r w:rsidRPr="00CB693F">
        <w:rPr>
          <w:rFonts w:ascii="Times New Roman" w:hAnsi="Times New Roman" w:cs="Times New Roman"/>
          <w:color w:val="000000"/>
          <w:sz w:val="24"/>
          <w:szCs w:val="24"/>
        </w:rPr>
        <w:t xml:space="preserve">, </w:t>
      </w:r>
      <w:proofErr w:type="spellStart"/>
      <w:r w:rsidRPr="00CB693F">
        <w:rPr>
          <w:rFonts w:ascii="Times New Roman" w:hAnsi="Times New Roman" w:cs="Times New Roman"/>
          <w:color w:val="000000"/>
          <w:sz w:val="24"/>
          <w:szCs w:val="24"/>
        </w:rPr>
        <w:t>минваты</w:t>
      </w:r>
      <w:proofErr w:type="spellEnd"/>
      <w:r w:rsidRPr="00CB693F">
        <w:rPr>
          <w:rFonts w:ascii="Times New Roman" w:hAnsi="Times New Roman" w:cs="Times New Roman"/>
          <w:color w:val="000000"/>
          <w:sz w:val="24"/>
          <w:szCs w:val="24"/>
        </w:rPr>
        <w:t xml:space="preserve"> с тонким штукатурным слоем, ниже 2 метров над уровнем земли;</w:t>
      </w:r>
    </w:p>
    <w:p w14:paraId="34083ACC"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3AC46EBD"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отделка фасада </w:t>
      </w:r>
      <w:proofErr w:type="spellStart"/>
      <w:r w:rsidRPr="00CB693F">
        <w:rPr>
          <w:rFonts w:ascii="Times New Roman" w:hAnsi="Times New Roman" w:cs="Times New Roman"/>
          <w:color w:val="000000"/>
          <w:sz w:val="24"/>
          <w:szCs w:val="24"/>
        </w:rPr>
        <w:t>керамогранитной</w:t>
      </w:r>
      <w:proofErr w:type="spellEnd"/>
      <w:r w:rsidRPr="00CB693F">
        <w:rPr>
          <w:rFonts w:ascii="Times New Roman" w:hAnsi="Times New Roman" w:cs="Times New Roman"/>
          <w:color w:val="000000"/>
          <w:sz w:val="24"/>
          <w:szCs w:val="24"/>
        </w:rPr>
        <w:t xml:space="preserve"> глянцевой однотонной плиткой 600х600 мм;</w:t>
      </w:r>
    </w:p>
    <w:p w14:paraId="1CD91F34"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508EDFDD" w14:textId="77777777" w:rsidR="005B0676" w:rsidRPr="00CB693F" w:rsidRDefault="005B067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142EF030" w14:textId="77777777" w:rsidR="005B0676" w:rsidRPr="00CB693F" w:rsidRDefault="005B067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в качестве материалов ограждения территории бетонных плит и бетонных секций, профилированного листа, колючей проволоки (если иное не установлено требованиями технических регламентов);</w:t>
      </w:r>
    </w:p>
    <w:p w14:paraId="67C11F2D"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76D5F4F6"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092365A0"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пластиковых панелей, сотового поликарбоната;</w:t>
      </w:r>
    </w:p>
    <w:p w14:paraId="2DFE601A"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винилового </w:t>
      </w:r>
      <w:proofErr w:type="spellStart"/>
      <w:r w:rsidRPr="00CB693F">
        <w:rPr>
          <w:rFonts w:ascii="Times New Roman" w:hAnsi="Times New Roman" w:cs="Times New Roman"/>
          <w:color w:val="000000"/>
          <w:sz w:val="24"/>
          <w:szCs w:val="24"/>
          <w:shd w:val="clear" w:color="auto" w:fill="FFFFFF"/>
        </w:rPr>
        <w:t>сайдинга</w:t>
      </w:r>
      <w:proofErr w:type="spellEnd"/>
      <w:r w:rsidRPr="00CB693F">
        <w:rPr>
          <w:rFonts w:ascii="Times New Roman" w:hAnsi="Times New Roman" w:cs="Times New Roman"/>
          <w:color w:val="000000"/>
          <w:sz w:val="24"/>
          <w:szCs w:val="24"/>
          <w:shd w:val="clear" w:color="auto" w:fill="FFFFFF"/>
        </w:rPr>
        <w:t xml:space="preserve"> (кроме 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color w:val="000000"/>
          <w:sz w:val="24"/>
          <w:szCs w:val="24"/>
          <w:shd w:val="clear" w:color="auto" w:fill="FFFFFF"/>
        </w:rPr>
        <w:t>машино</w:t>
      </w:r>
      <w:proofErr w:type="spellEnd"/>
      <w:r w:rsidRPr="00CB693F">
        <w:rPr>
          <w:rFonts w:ascii="Times New Roman" w:hAnsi="Times New Roman" w:cs="Times New Roman"/>
          <w:color w:val="000000"/>
          <w:sz w:val="24"/>
          <w:szCs w:val="24"/>
          <w:shd w:val="clear" w:color="auto" w:fill="FFFFFF"/>
        </w:rPr>
        <w:t>-места);</w:t>
      </w:r>
    </w:p>
    <w:p w14:paraId="12B98909"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lastRenderedPageBreak/>
        <w:t>профилированного металлического листа (кроме объектов торгового назначения (магазинов)</w:t>
      </w: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color w:val="000000"/>
          <w:sz w:val="24"/>
          <w:szCs w:val="24"/>
          <w:shd w:val="clear" w:color="auto" w:fill="FFFFFF"/>
        </w:rPr>
        <w:t xml:space="preserve">общей площадью до 1500 </w:t>
      </w:r>
      <w:proofErr w:type="spellStart"/>
      <w:r w:rsidRPr="00CB693F">
        <w:rPr>
          <w:rFonts w:ascii="Times New Roman" w:hAnsi="Times New Roman" w:cs="Times New Roman"/>
          <w:color w:val="000000"/>
          <w:sz w:val="24"/>
          <w:szCs w:val="24"/>
          <w:shd w:val="clear" w:color="auto" w:fill="FFFFFF"/>
        </w:rPr>
        <w:t>кв.м</w:t>
      </w:r>
      <w:proofErr w:type="spellEnd"/>
      <w:r w:rsidRPr="00CB693F">
        <w:rPr>
          <w:rFonts w:ascii="Times New Roman" w:hAnsi="Times New Roman" w:cs="Times New Roman"/>
          <w:color w:val="000000"/>
          <w:sz w:val="24"/>
          <w:szCs w:val="24"/>
          <w:shd w:val="clear" w:color="auto" w:fill="FFFFFF"/>
        </w:rPr>
        <w:t xml:space="preserve"> до 2-х этажей с ограждающими конструкциями из металлических сэндвич-панелей, </w:t>
      </w:r>
      <w:r w:rsidRPr="00CB693F">
        <w:rPr>
          <w:rFonts w:ascii="Times New Roman" w:hAnsi="Times New Roman" w:cs="Times New Roman"/>
          <w:sz w:val="24"/>
          <w:szCs w:val="24"/>
          <w:shd w:val="clear" w:color="auto" w:fill="FFFFFF"/>
        </w:rPr>
        <w:t>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w:t>
      </w:r>
      <w:r w:rsidRPr="00CB693F">
        <w:rPr>
          <w:rFonts w:ascii="Times New Roman" w:hAnsi="Times New Roman" w:cs="Times New Roman"/>
          <w:color w:val="000000"/>
          <w:sz w:val="24"/>
          <w:szCs w:val="24"/>
          <w:shd w:val="clear" w:color="auto" w:fill="FFFFFF"/>
        </w:rPr>
        <w:t>; 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 НС, Н);</w:t>
      </w:r>
    </w:p>
    <w:p w14:paraId="72CACB99"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 xml:space="preserve">асбестоцементных листов, </w:t>
      </w:r>
      <w:r w:rsidRPr="00CB693F">
        <w:rPr>
          <w:rFonts w:ascii="Times New Roman" w:hAnsi="Times New Roman" w:cs="Times New Roman"/>
          <w:color w:val="000000"/>
          <w:sz w:val="24"/>
          <w:szCs w:val="24"/>
          <w:shd w:val="clear" w:color="auto" w:fill="FFFFFF"/>
        </w:rPr>
        <w:t>самоклеящейся пленки, баннерной ткани;</w:t>
      </w:r>
    </w:p>
    <w:p w14:paraId="68F1A8A9"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битумной плитки;</w:t>
      </w:r>
    </w:p>
    <w:p w14:paraId="19E053CF"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4DFBDBB4"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5228685F"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3) </w:t>
      </w:r>
      <w:r w:rsidRPr="00CB693F">
        <w:rPr>
          <w:rFonts w:ascii="Times New Roman" w:hAnsi="Times New Roman" w:cs="Times New Roman"/>
          <w:color w:val="000000"/>
          <w:sz w:val="24"/>
          <w:szCs w:val="24"/>
          <w:shd w:val="clear" w:color="auto" w:fill="FFFFFF"/>
        </w:rPr>
        <w:tab/>
      </w:r>
      <w:r w:rsidRPr="00CB693F">
        <w:rPr>
          <w:rFonts w:ascii="Times New Roman" w:hAnsi="Times New Roman" w:cs="Times New Roman"/>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CB693F">
        <w:rPr>
          <w:rFonts w:ascii="Times New Roman" w:hAnsi="Times New Roman" w:cs="Times New Roman"/>
          <w:color w:val="000000"/>
          <w:sz w:val="24"/>
          <w:szCs w:val="24"/>
          <w:shd w:val="clear" w:color="auto" w:fill="FFFFFF"/>
        </w:rPr>
        <w:t>.</w:t>
      </w:r>
    </w:p>
    <w:p w14:paraId="7338F87F"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6BA2273B"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46C7EF74"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7F3A1A11"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7306F1B6"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6C73D6EA"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3308BC54"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712DBCF4"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02B6BFB3"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Не допускается</w:t>
      </w:r>
      <w:r w:rsidRPr="00CB693F">
        <w:rPr>
          <w:rFonts w:ascii="Times New Roman" w:hAnsi="Times New Roman" w:cs="Times New Roman"/>
          <w:color w:val="000000"/>
          <w:sz w:val="24"/>
          <w:szCs w:val="24"/>
          <w:shd w:val="clear" w:color="auto" w:fill="FFFFFF"/>
        </w:rPr>
        <w:t>:</w:t>
      </w:r>
    </w:p>
    <w:p w14:paraId="37E4EE99"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64A242BE"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наружная открытая прокладка по фасаду подводящих сетей (кроме систем газоснабжения домов блокированной застройки этажностью не выше 3 этажей) и иных коммуникаций, прокладка сетей с нарушением пластики фасада;</w:t>
      </w:r>
    </w:p>
    <w:p w14:paraId="3FE757BA"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291D5935" w14:textId="77777777" w:rsidR="005B0676" w:rsidRPr="00CB693F" w:rsidRDefault="005B0676" w:rsidP="005B0676">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6352AE">
        <w:rPr>
          <w:rFonts w:ascii="Times New Roman" w:hAnsi="Times New Roman" w:cs="Times New Roman"/>
          <w:color w:val="000000"/>
          <w:sz w:val="24"/>
          <w:szCs w:val="24"/>
          <w:shd w:val="clear" w:color="auto" w:fill="FFFFFF"/>
        </w:rPr>
        <w:t>4)</w:t>
      </w:r>
      <w:r w:rsidRPr="00CB693F">
        <w:rPr>
          <w:rFonts w:ascii="Times New Roman" w:hAnsi="Times New Roman" w:cs="Times New Roman"/>
          <w:color w:val="000000"/>
          <w:sz w:val="28"/>
          <w:szCs w:val="28"/>
          <w:shd w:val="clear" w:color="auto" w:fill="FFFFFF"/>
        </w:rPr>
        <w:t xml:space="preserve">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подсветке фасадов объектов капитального строительства:</w:t>
      </w:r>
      <w:r w:rsidRPr="00CB693F">
        <w:rPr>
          <w:rFonts w:ascii="Times New Roman" w:hAnsi="Times New Roman" w:cs="Times New Roman"/>
          <w:color w:val="000000"/>
          <w:sz w:val="24"/>
          <w:szCs w:val="24"/>
          <w:shd w:val="clear" w:color="auto" w:fill="FFFFFF"/>
        </w:rPr>
        <w:t xml:space="preserve"> </w:t>
      </w:r>
    </w:p>
    <w:p w14:paraId="65F4098A"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5E1ED151"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5F50F6A0" w14:textId="77777777" w:rsidR="005B0676" w:rsidRPr="00CB693F" w:rsidRDefault="005B067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lastRenderedPageBreak/>
        <w:t>освещение входных групп;</w:t>
      </w:r>
    </w:p>
    <w:p w14:paraId="40124F09" w14:textId="77777777" w:rsidR="005B0676" w:rsidRPr="00CB693F" w:rsidRDefault="005B067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подсветку информационных знаков и конструкций;</w:t>
      </w:r>
    </w:p>
    <w:p w14:paraId="196EF03A" w14:textId="77777777" w:rsidR="005B0676" w:rsidRPr="00CB693F" w:rsidRDefault="005B067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5002A062" w14:textId="77777777" w:rsidR="005B0676" w:rsidRPr="00CB693F" w:rsidRDefault="005B0676" w:rsidP="005B0676">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6352AE">
        <w:rPr>
          <w:rFonts w:ascii="Times New Roman" w:hAnsi="Times New Roman" w:cs="Times New Roman"/>
          <w:color w:val="000000"/>
          <w:sz w:val="24"/>
          <w:szCs w:val="24"/>
          <w:shd w:val="clear" w:color="auto" w:fill="FFFFFF"/>
        </w:rPr>
        <w:t>5)</w:t>
      </w:r>
      <w:r w:rsidRPr="00CB693F">
        <w:rPr>
          <w:rFonts w:ascii="Times New Roman" w:hAnsi="Times New Roman" w:cs="Times New Roman"/>
          <w:color w:val="000000"/>
          <w:sz w:val="28"/>
          <w:szCs w:val="28"/>
          <w:shd w:val="clear" w:color="auto" w:fill="FFFFFF"/>
        </w:rPr>
        <w:t xml:space="preserve">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объемно-пространственным характеристикам объектов капитального строительства</w:t>
      </w:r>
      <w:r w:rsidRPr="00CB693F">
        <w:rPr>
          <w:rFonts w:ascii="Times New Roman" w:hAnsi="Times New Roman" w:cs="Times New Roman"/>
          <w:color w:val="000000"/>
          <w:sz w:val="24"/>
          <w:szCs w:val="24"/>
          <w:shd w:val="clear" w:color="auto" w:fill="FFFFFF"/>
        </w:rPr>
        <w:t>:</w:t>
      </w:r>
    </w:p>
    <w:p w14:paraId="0FCFBC1A"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2F6FE586"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размеры входной площадки (ширина x глубина) для объектов общественного назначения, общая площадь которых составляет не более чем 1500 квадратных метров, должны быть не менее 2,2 x 2,2 м;</w:t>
      </w:r>
    </w:p>
    <w:p w14:paraId="72C5025E"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0AF8D54D"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071B95E9"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дворы жилых домов не должны выходить на улицу;</w:t>
      </w:r>
    </w:p>
    <w:p w14:paraId="4852C231"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CB693F">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29F0B4A2"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(за исключением зданий этажностью не выше 4 этажей)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124E74BC"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высота отдельно стоящих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 при их размещении на расстоянии 25 метров и менее от окон жилых помещений не должна превышать 13 метров;</w:t>
      </w:r>
    </w:p>
    <w:p w14:paraId="66E10784"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61EA4E22"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для объектов коммерческого назначения, общая площадь которых составляет не более чем 1500 квадратных метров, </w:t>
      </w:r>
      <w:proofErr w:type="spellStart"/>
      <w:r w:rsidRPr="00CB693F">
        <w:rPr>
          <w:rFonts w:ascii="Times New Roman" w:hAnsi="Times New Roman" w:cs="Times New Roman"/>
          <w:color w:val="000000"/>
          <w:sz w:val="24"/>
          <w:szCs w:val="24"/>
          <w:shd w:val="clear" w:color="auto" w:fill="FFFFFF"/>
        </w:rPr>
        <w:t>приобъектные</w:t>
      </w:r>
      <w:proofErr w:type="spellEnd"/>
      <w:r w:rsidRPr="00CB693F">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74C45FDD"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6352AE">
        <w:rPr>
          <w:rFonts w:ascii="Times New Roman" w:hAnsi="Times New Roman" w:cs="Times New Roman"/>
          <w:color w:val="000000"/>
          <w:sz w:val="24"/>
          <w:szCs w:val="24"/>
          <w:shd w:val="clear" w:color="auto" w:fill="FFFFFF"/>
        </w:rPr>
        <w:t>6)</w:t>
      </w:r>
      <w:r w:rsidRPr="00CB693F">
        <w:rPr>
          <w:rFonts w:ascii="Times New Roman" w:hAnsi="Times New Roman" w:cs="Times New Roman"/>
          <w:color w:val="000000"/>
          <w:sz w:val="28"/>
          <w:szCs w:val="28"/>
          <w:shd w:val="clear" w:color="auto" w:fill="FFFFFF"/>
        </w:rPr>
        <w:t xml:space="preserve">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архитектурно-стилистическим характеристикам объектов капитального строительства</w:t>
      </w:r>
      <w:r w:rsidRPr="00CB693F">
        <w:rPr>
          <w:rFonts w:ascii="Times New Roman" w:hAnsi="Times New Roman" w:cs="Times New Roman"/>
          <w:color w:val="000000"/>
          <w:sz w:val="24"/>
          <w:szCs w:val="24"/>
          <w:shd w:val="clear" w:color="auto" w:fill="FFFFFF"/>
        </w:rPr>
        <w:t>:</w:t>
      </w:r>
    </w:p>
    <w:p w14:paraId="2C9EA89B"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5DB71DF2"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входные группы</w:t>
      </w:r>
      <w:r w:rsidRPr="00CB693F">
        <w:rPr>
          <w:rFonts w:ascii="Times New Roman" w:hAnsi="Times New Roman" w:cs="Times New Roman"/>
          <w:color w:val="000000"/>
          <w:sz w:val="24"/>
          <w:szCs w:val="24"/>
          <w:shd w:val="clear" w:color="auto" w:fill="FFFFFF"/>
        </w:rPr>
        <w:t>:</w:t>
      </w:r>
    </w:p>
    <w:p w14:paraId="5504AC5F"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2F55A216"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входы в жилое здание должны быть организованы в одной отметке с уровнем земли (кроме домов блокированной застройки); </w:t>
      </w:r>
    </w:p>
    <w:p w14:paraId="0337FD36"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15F9C494"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29F731F1"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lastRenderedPageBreak/>
        <w:t>цоколь</w:t>
      </w:r>
      <w:r w:rsidRPr="00CB693F">
        <w:rPr>
          <w:rFonts w:ascii="Times New Roman" w:hAnsi="Times New Roman" w:cs="Times New Roman"/>
          <w:color w:val="000000"/>
          <w:sz w:val="24"/>
          <w:szCs w:val="24"/>
          <w:shd w:val="clear" w:color="auto" w:fill="FFFFFF"/>
        </w:rPr>
        <w:t xml:space="preserve"> – </w:t>
      </w:r>
      <w:r w:rsidRPr="00CB693F">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CB693F">
        <w:rPr>
          <w:rFonts w:ascii="Times New Roman" w:hAnsi="Times New Roman" w:cs="Times New Roman"/>
          <w:color w:val="000000"/>
          <w:sz w:val="24"/>
          <w:szCs w:val="24"/>
          <w:shd w:val="clear" w:color="auto" w:fill="FFFFFF"/>
        </w:rPr>
        <w:t>;</w:t>
      </w:r>
    </w:p>
    <w:p w14:paraId="0B43C2AC" w14:textId="77777777" w:rsidR="005B0676" w:rsidRPr="00CB693F" w:rsidRDefault="005B0676"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первый и цокольный этаж:</w:t>
      </w:r>
    </w:p>
    <w:p w14:paraId="418FE4FA"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48500FE7" w14:textId="3B7AF38D"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высота первого этажа общественных зданий</w:t>
      </w:r>
      <w:r>
        <w:rPr>
          <w:rFonts w:ascii="Times New Roman" w:hAnsi="Times New Roman" w:cs="Times New Roman"/>
          <w:color w:val="000000"/>
          <w:sz w:val="24"/>
          <w:szCs w:val="24"/>
          <w:shd w:val="clear" w:color="auto" w:fill="FFFFFF"/>
        </w:rPr>
        <w:t xml:space="preserve"> </w:t>
      </w:r>
      <w:r w:rsidRPr="00CB693F">
        <w:rPr>
          <w:rFonts w:ascii="Times New Roman" w:hAnsi="Times New Roman" w:cs="Times New Roman"/>
          <w:color w:val="000000"/>
          <w:sz w:val="24"/>
          <w:szCs w:val="24"/>
          <w:shd w:val="clear" w:color="auto" w:fill="FFFFFF"/>
        </w:rPr>
        <w:t>должна быть не менее 4 метра;</w:t>
      </w:r>
    </w:p>
    <w:p w14:paraId="7E193275"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фасад:</w:t>
      </w:r>
      <w:r w:rsidRPr="00CB693F">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27B19C87"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окна, лоджии, балконы</w:t>
      </w:r>
      <w:r w:rsidRPr="00CB693F">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CB693F">
        <w:rPr>
          <w:rFonts w:ascii="Times New Roman" w:hAnsi="Times New Roman" w:cs="Times New Roman"/>
          <w:color w:val="000000"/>
          <w:sz w:val="24"/>
          <w:szCs w:val="24"/>
          <w:shd w:val="clear" w:color="auto" w:fill="FFFFFF"/>
        </w:rPr>
        <w:t>т.ч</w:t>
      </w:r>
      <w:proofErr w:type="spellEnd"/>
      <w:r w:rsidRPr="00CB693F">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63CEC1C7"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color w:val="000000"/>
          <w:sz w:val="24"/>
          <w:szCs w:val="24"/>
          <w:u w:val="single"/>
          <w:shd w:val="clear" w:color="auto" w:fill="FFFFFF"/>
        </w:rPr>
        <w:t>информационные носители:</w:t>
      </w:r>
      <w:r w:rsidRPr="00CB693F">
        <w:rPr>
          <w:rFonts w:ascii="Times New Roman" w:hAnsi="Times New Roman" w:cs="Times New Roman"/>
          <w:color w:val="000000"/>
          <w:sz w:val="24"/>
          <w:szCs w:val="24"/>
          <w:shd w:val="clear" w:color="auto" w:fill="FFFFFF"/>
        </w:rPr>
        <w:t xml:space="preserve"> при оформлении необходимо использовать </w:t>
      </w:r>
      <w:r w:rsidRPr="00CB693F">
        <w:rPr>
          <w:rFonts w:ascii="Times New Roman" w:hAnsi="Times New Roman" w:cs="Times New Roman"/>
          <w:sz w:val="24"/>
          <w:szCs w:val="24"/>
          <w:shd w:val="clear" w:color="auto" w:fill="FFFFFF"/>
        </w:rPr>
        <w:t>ровные шрифты, без засечек и декоративных элементов.</w:t>
      </w:r>
    </w:p>
    <w:p w14:paraId="6F1632F0" w14:textId="3211AC6C" w:rsidR="00086661" w:rsidRPr="005B0676"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Запрещается использовать крышу зданий для размещения рекламных конструкций.</w:t>
      </w:r>
    </w:p>
    <w:p w14:paraId="0867BC66" w14:textId="47D5C5E8" w:rsidR="00B61687" w:rsidRPr="00086661" w:rsidRDefault="00B61687" w:rsidP="00AA5718">
      <w:pPr>
        <w:pStyle w:val="a7"/>
        <w:numPr>
          <w:ilvl w:val="0"/>
          <w:numId w:val="55"/>
        </w:numPr>
        <w:spacing w:after="0" w:line="240" w:lineRule="auto"/>
        <w:ind w:left="0" w:firstLine="709"/>
        <w:jc w:val="both"/>
        <w:rPr>
          <w:rFonts w:ascii="Times New Roman" w:hAnsi="Times New Roman" w:cs="Times New Roman"/>
          <w:sz w:val="24"/>
          <w:szCs w:val="24"/>
        </w:rPr>
      </w:pPr>
      <w:r w:rsidRPr="00086661">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0EB347EF" w14:textId="77777777" w:rsidR="00B61687" w:rsidRPr="00D56EF8" w:rsidRDefault="00B61687" w:rsidP="00B61687">
      <w:pPr>
        <w:spacing w:after="0" w:line="240" w:lineRule="auto"/>
        <w:ind w:firstLine="709"/>
        <w:jc w:val="both"/>
        <w:rPr>
          <w:rFonts w:ascii="Times New Roman" w:hAnsi="Times New Roman" w:cs="Times New Roman"/>
          <w:sz w:val="24"/>
          <w:szCs w:val="24"/>
        </w:rPr>
      </w:pPr>
      <w:r w:rsidRPr="00D56EF8">
        <w:rPr>
          <w:rFonts w:ascii="Times New Roman" w:hAnsi="Times New Roman" w:cs="Times New Roman"/>
          <w:sz w:val="24"/>
          <w:szCs w:val="24"/>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2D024B9A" w14:textId="09346ACE" w:rsidR="00D56EF8" w:rsidRDefault="00B61687" w:rsidP="00B61687">
      <w:pPr>
        <w:spacing w:after="0" w:line="240" w:lineRule="auto"/>
        <w:ind w:firstLine="709"/>
        <w:jc w:val="both"/>
        <w:rPr>
          <w:rFonts w:ascii="Times New Roman" w:hAnsi="Times New Roman" w:cs="Times New Roman"/>
          <w:sz w:val="24"/>
          <w:szCs w:val="24"/>
        </w:rPr>
      </w:pPr>
      <w:r w:rsidRPr="00D56EF8">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00D56EF8" w:rsidRPr="00095F24">
        <w:rPr>
          <w:rFonts w:ascii="Times New Roman" w:hAnsi="Times New Roman" w:cs="Times New Roman"/>
          <w:sz w:val="24"/>
          <w:szCs w:val="24"/>
        </w:rPr>
        <w:t xml:space="preserve">в </w:t>
      </w:r>
      <w:bookmarkStart w:id="141" w:name="_Hlk224077329"/>
      <w:r w:rsidR="00D56EF8" w:rsidRPr="00095F24">
        <w:rPr>
          <w:rFonts w:ascii="Times New Roman" w:hAnsi="Times New Roman" w:cs="Times New Roman"/>
          <w:sz w:val="24"/>
          <w:szCs w:val="24"/>
        </w:rPr>
        <w:t xml:space="preserve">статье </w:t>
      </w:r>
      <w:r w:rsidR="00095F24" w:rsidRPr="00095F24">
        <w:rPr>
          <w:rFonts w:ascii="Times New Roman" w:hAnsi="Times New Roman" w:cs="Times New Roman"/>
          <w:sz w:val="24"/>
          <w:szCs w:val="24"/>
        </w:rPr>
        <w:t>5</w:t>
      </w:r>
      <w:r w:rsidR="00D56EF8" w:rsidRPr="00095F24">
        <w:rPr>
          <w:rFonts w:ascii="Times New Roman" w:hAnsi="Times New Roman" w:cs="Times New Roman"/>
          <w:sz w:val="24"/>
          <w:szCs w:val="24"/>
        </w:rPr>
        <w:t>2</w:t>
      </w:r>
      <w:bookmarkEnd w:id="141"/>
      <w:r w:rsidRPr="00095F24">
        <w:rPr>
          <w:rFonts w:ascii="Times New Roman" w:hAnsi="Times New Roman" w:cs="Times New Roman"/>
          <w:sz w:val="24"/>
          <w:szCs w:val="24"/>
        </w:rPr>
        <w:t xml:space="preserve"> настоящих Правил.</w:t>
      </w:r>
    </w:p>
    <w:p w14:paraId="0E5AE053" w14:textId="77777777" w:rsidR="005F658B" w:rsidRDefault="005F658B" w:rsidP="005F658B">
      <w:pPr>
        <w:spacing w:after="0" w:line="240" w:lineRule="auto"/>
        <w:jc w:val="both"/>
        <w:rPr>
          <w:rFonts w:ascii="Times New Roman" w:hAnsi="Times New Roman" w:cs="Times New Roman"/>
          <w:sz w:val="24"/>
          <w:szCs w:val="24"/>
        </w:rPr>
      </w:pPr>
    </w:p>
    <w:p w14:paraId="559D94F6" w14:textId="2C4E69C2" w:rsidR="005F658B" w:rsidRPr="00E61A72" w:rsidRDefault="005F658B" w:rsidP="00E61A72">
      <w:pPr>
        <w:pStyle w:val="2"/>
        <w:jc w:val="center"/>
        <w:rPr>
          <w:rFonts w:ascii="Times New Roman" w:eastAsia="Arial" w:hAnsi="Times New Roman" w:cs="Times New Roman"/>
          <w:b/>
          <w:bCs/>
          <w:i/>
          <w:iCs/>
          <w:color w:val="auto"/>
          <w:sz w:val="24"/>
          <w:szCs w:val="24"/>
          <w:lang w:eastAsia="en-US"/>
        </w:rPr>
      </w:pPr>
      <w:r w:rsidRPr="00E61A72">
        <w:rPr>
          <w:rFonts w:ascii="Times New Roman" w:eastAsia="Arial" w:hAnsi="Times New Roman" w:cs="Times New Roman"/>
          <w:b/>
          <w:bCs/>
          <w:i/>
          <w:iCs/>
          <w:color w:val="auto"/>
          <w:sz w:val="28"/>
          <w:szCs w:val="28"/>
          <w:lang w:eastAsia="en-US"/>
        </w:rPr>
        <w:t>Многофункциональная общественно-деловая зона</w:t>
      </w:r>
      <w:r w:rsidRPr="00E61A72">
        <w:rPr>
          <w:rFonts w:ascii="Times New Roman" w:eastAsiaTheme="minorHAnsi" w:hAnsi="Times New Roman" w:cs="Times New Roman"/>
          <w:b/>
          <w:i/>
          <w:iCs/>
          <w:color w:val="auto"/>
          <w:sz w:val="24"/>
          <w:szCs w:val="24"/>
        </w:rPr>
        <w:t xml:space="preserve"> </w:t>
      </w:r>
      <w:r w:rsidRPr="00E61A72">
        <w:rPr>
          <w:rFonts w:ascii="Times New Roman" w:eastAsia="Arial" w:hAnsi="Times New Roman" w:cs="Times New Roman"/>
          <w:b/>
          <w:bCs/>
          <w:i/>
          <w:iCs/>
          <w:color w:val="auto"/>
          <w:sz w:val="28"/>
          <w:szCs w:val="28"/>
          <w:lang w:eastAsia="en-US"/>
        </w:rPr>
        <w:t>в границах туристско-рекреационной зоны (ТД.1.1)</w:t>
      </w:r>
    </w:p>
    <w:p w14:paraId="19687A33" w14:textId="33099354" w:rsidR="005F658B" w:rsidRPr="00D56EF8" w:rsidRDefault="005F658B" w:rsidP="00017460">
      <w:pPr>
        <w:pStyle w:val="a7"/>
        <w:numPr>
          <w:ilvl w:val="0"/>
          <w:numId w:val="102"/>
        </w:numPr>
        <w:spacing w:after="0" w:line="240" w:lineRule="auto"/>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Кодовое обозначение территориальной зоны – ТД.1</w:t>
      </w:r>
      <w:r w:rsidR="00BA2992">
        <w:rPr>
          <w:rFonts w:ascii="Times New Roman" w:eastAsia="Calibri" w:hAnsi="Times New Roman" w:cs="Times New Roman"/>
          <w:sz w:val="24"/>
          <w:szCs w:val="24"/>
          <w:lang w:eastAsia="en-US"/>
        </w:rPr>
        <w:t>.1</w:t>
      </w:r>
    </w:p>
    <w:p w14:paraId="5824A3A2" w14:textId="77777777" w:rsidR="005F658B" w:rsidRPr="00D56EF8" w:rsidRDefault="005F658B" w:rsidP="00017460">
      <w:pPr>
        <w:numPr>
          <w:ilvl w:val="0"/>
          <w:numId w:val="102"/>
        </w:numPr>
        <w:spacing w:after="120" w:line="240" w:lineRule="auto"/>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Виды разрешенного использования земельных участков:</w:t>
      </w:r>
    </w:p>
    <w:tbl>
      <w:tblPr>
        <w:tblStyle w:val="12"/>
        <w:tblW w:w="10060" w:type="dxa"/>
        <w:tblLayout w:type="fixed"/>
        <w:tblCellMar>
          <w:top w:w="28" w:type="dxa"/>
          <w:left w:w="57" w:type="dxa"/>
          <w:bottom w:w="28" w:type="dxa"/>
          <w:right w:w="57" w:type="dxa"/>
        </w:tblCellMar>
        <w:tblLook w:val="04A0" w:firstRow="1" w:lastRow="0" w:firstColumn="1" w:lastColumn="0" w:noHBand="0" w:noVBand="1"/>
      </w:tblPr>
      <w:tblGrid>
        <w:gridCol w:w="855"/>
        <w:gridCol w:w="7643"/>
        <w:gridCol w:w="1562"/>
      </w:tblGrid>
      <w:tr w:rsidR="005F658B" w:rsidRPr="005B0B1B" w14:paraId="7BE1FE25" w14:textId="77777777" w:rsidTr="0094797D">
        <w:trPr>
          <w:trHeight w:val="567"/>
          <w:tblHeader/>
        </w:trPr>
        <w:tc>
          <w:tcPr>
            <w:tcW w:w="855" w:type="dxa"/>
            <w:tcMar>
              <w:bottom w:w="57" w:type="dxa"/>
            </w:tcMar>
            <w:vAlign w:val="center"/>
          </w:tcPr>
          <w:p w14:paraId="10A66508"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zh-CN"/>
              </w:rPr>
              <w:t>№ п/п</w:t>
            </w:r>
          </w:p>
        </w:tc>
        <w:tc>
          <w:tcPr>
            <w:tcW w:w="7643" w:type="dxa"/>
            <w:tcMar>
              <w:bottom w:w="57" w:type="dxa"/>
            </w:tcMar>
            <w:vAlign w:val="center"/>
          </w:tcPr>
          <w:p w14:paraId="5A7E9BF4"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bottom w:w="57" w:type="dxa"/>
            </w:tcMar>
            <w:vAlign w:val="center"/>
          </w:tcPr>
          <w:p w14:paraId="4631B462"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zh-CN"/>
              </w:rPr>
              <w:t>Код</w:t>
            </w:r>
          </w:p>
        </w:tc>
      </w:tr>
      <w:tr w:rsidR="005F658B" w:rsidRPr="005B0B1B" w14:paraId="5229A54A" w14:textId="77777777" w:rsidTr="0094797D">
        <w:trPr>
          <w:trHeight w:val="284"/>
        </w:trPr>
        <w:tc>
          <w:tcPr>
            <w:tcW w:w="10060" w:type="dxa"/>
            <w:gridSpan w:val="3"/>
            <w:tcMar>
              <w:bottom w:w="57" w:type="dxa"/>
            </w:tcMar>
            <w:vAlign w:val="center"/>
          </w:tcPr>
          <w:p w14:paraId="27DFDCE2"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Основные виды разрешенного использования</w:t>
            </w:r>
          </w:p>
        </w:tc>
      </w:tr>
      <w:tr w:rsidR="005F658B" w:rsidRPr="005B0B1B" w14:paraId="7B384217" w14:textId="77777777" w:rsidTr="0094797D">
        <w:trPr>
          <w:trHeight w:val="284"/>
        </w:trPr>
        <w:tc>
          <w:tcPr>
            <w:tcW w:w="855" w:type="dxa"/>
            <w:tcMar>
              <w:bottom w:w="57" w:type="dxa"/>
            </w:tcMar>
            <w:vAlign w:val="center"/>
          </w:tcPr>
          <w:p w14:paraId="22B6E3E6" w14:textId="77777777" w:rsidR="005F658B" w:rsidRPr="005B0B1B" w:rsidRDefault="005F658B" w:rsidP="00017460">
            <w:pPr>
              <w:numPr>
                <w:ilvl w:val="0"/>
                <w:numId w:val="103"/>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5D51A421"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Предоставление коммунальных услуг</w:t>
            </w:r>
          </w:p>
        </w:tc>
        <w:tc>
          <w:tcPr>
            <w:tcW w:w="1562" w:type="dxa"/>
            <w:tcMar>
              <w:bottom w:w="57" w:type="dxa"/>
            </w:tcMar>
            <w:vAlign w:val="center"/>
          </w:tcPr>
          <w:p w14:paraId="20125AF6"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3.1.1</w:t>
            </w:r>
          </w:p>
        </w:tc>
      </w:tr>
      <w:tr w:rsidR="005F658B" w:rsidRPr="005B0B1B" w14:paraId="19833BDF" w14:textId="77777777" w:rsidTr="0094797D">
        <w:trPr>
          <w:trHeight w:val="284"/>
        </w:trPr>
        <w:tc>
          <w:tcPr>
            <w:tcW w:w="855" w:type="dxa"/>
            <w:tcMar>
              <w:bottom w:w="57" w:type="dxa"/>
            </w:tcMar>
            <w:vAlign w:val="center"/>
          </w:tcPr>
          <w:p w14:paraId="72FEFB21"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AF51727"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Бытовое обслуживание</w:t>
            </w:r>
          </w:p>
        </w:tc>
        <w:tc>
          <w:tcPr>
            <w:tcW w:w="1562" w:type="dxa"/>
            <w:tcMar>
              <w:bottom w:w="57" w:type="dxa"/>
            </w:tcMar>
            <w:vAlign w:val="center"/>
          </w:tcPr>
          <w:p w14:paraId="6785F7E0"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3.3</w:t>
            </w:r>
          </w:p>
        </w:tc>
      </w:tr>
      <w:tr w:rsidR="005F658B" w:rsidRPr="005B0B1B" w14:paraId="3EB9C43E" w14:textId="77777777" w:rsidTr="0094797D">
        <w:trPr>
          <w:trHeight w:val="284"/>
        </w:trPr>
        <w:tc>
          <w:tcPr>
            <w:tcW w:w="855" w:type="dxa"/>
            <w:tcMar>
              <w:bottom w:w="57" w:type="dxa"/>
            </w:tcMar>
            <w:vAlign w:val="center"/>
          </w:tcPr>
          <w:p w14:paraId="5A9C9847"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448AB376" w14:textId="77777777" w:rsidR="005F658B" w:rsidRPr="005B0B1B" w:rsidRDefault="005F658B" w:rsidP="0094797D">
            <w:pPr>
              <w:spacing w:after="0" w:line="240" w:lineRule="auto"/>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 xml:space="preserve">Объекты культурно-досуговой деятельности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18137D47"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3.6.1</w:t>
            </w:r>
          </w:p>
        </w:tc>
      </w:tr>
      <w:tr w:rsidR="005F658B" w:rsidRPr="005B0B1B" w14:paraId="14C86055" w14:textId="77777777" w:rsidTr="0094797D">
        <w:trPr>
          <w:trHeight w:val="284"/>
        </w:trPr>
        <w:tc>
          <w:tcPr>
            <w:tcW w:w="855" w:type="dxa"/>
            <w:tcMar>
              <w:bottom w:w="57" w:type="dxa"/>
            </w:tcMar>
            <w:vAlign w:val="center"/>
          </w:tcPr>
          <w:p w14:paraId="77AA41E2"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9AE6041" w14:textId="77777777" w:rsidR="005F658B" w:rsidRPr="00E61A72" w:rsidRDefault="005F658B" w:rsidP="0094797D">
            <w:pPr>
              <w:spacing w:after="0" w:line="240" w:lineRule="auto"/>
              <w:rPr>
                <w:rFonts w:ascii="Times New Roman" w:eastAsia="Calibri" w:hAnsi="Times New Roman" w:cs="Times New Roman"/>
                <w:sz w:val="24"/>
                <w:szCs w:val="24"/>
                <w:lang w:eastAsia="en-US"/>
              </w:rPr>
            </w:pPr>
            <w:r w:rsidRPr="00E61A72">
              <w:rPr>
                <w:rFonts w:ascii="Times New Roman" w:eastAsia="Calibri" w:hAnsi="Times New Roman" w:cs="Times New Roman"/>
                <w:sz w:val="24"/>
                <w:szCs w:val="24"/>
                <w:lang w:eastAsia="en-US"/>
              </w:rPr>
              <w:t xml:space="preserve">Осуществление религиозных обрядов </w:t>
            </w:r>
            <w:r w:rsidRPr="00E61A72">
              <w:rPr>
                <w:rFonts w:ascii="Times New Roman" w:eastAsia="Calibri" w:hAnsi="Times New Roman" w:cs="Times New Roman"/>
                <w:sz w:val="24"/>
                <w:szCs w:val="24"/>
                <w:lang w:eastAsia="zh-CN"/>
              </w:rPr>
              <w:t>&lt;**&gt;</w:t>
            </w:r>
          </w:p>
        </w:tc>
        <w:tc>
          <w:tcPr>
            <w:tcW w:w="1562" w:type="dxa"/>
            <w:tcMar>
              <w:bottom w:w="57" w:type="dxa"/>
            </w:tcMar>
            <w:vAlign w:val="center"/>
          </w:tcPr>
          <w:p w14:paraId="11AF7FD9" w14:textId="77777777" w:rsidR="005F658B" w:rsidRPr="00E61A72" w:rsidRDefault="005F658B" w:rsidP="0094797D">
            <w:pPr>
              <w:spacing w:after="0" w:line="240" w:lineRule="auto"/>
              <w:jc w:val="center"/>
              <w:rPr>
                <w:rFonts w:ascii="Times New Roman" w:eastAsia="Calibri" w:hAnsi="Times New Roman" w:cs="Times New Roman"/>
                <w:sz w:val="24"/>
                <w:szCs w:val="24"/>
                <w:lang w:eastAsia="en-US"/>
              </w:rPr>
            </w:pPr>
            <w:r w:rsidRPr="00E61A72">
              <w:rPr>
                <w:rFonts w:ascii="Times New Roman" w:eastAsia="Calibri" w:hAnsi="Times New Roman" w:cs="Times New Roman"/>
                <w:sz w:val="24"/>
                <w:szCs w:val="24"/>
                <w:lang w:eastAsia="en-US"/>
              </w:rPr>
              <w:t>3.7.1</w:t>
            </w:r>
          </w:p>
        </w:tc>
      </w:tr>
      <w:tr w:rsidR="0023322F" w:rsidRPr="005B0B1B" w14:paraId="1B26274A" w14:textId="77777777" w:rsidTr="0094797D">
        <w:trPr>
          <w:trHeight w:val="284"/>
        </w:trPr>
        <w:tc>
          <w:tcPr>
            <w:tcW w:w="855" w:type="dxa"/>
            <w:tcMar>
              <w:bottom w:w="57" w:type="dxa"/>
            </w:tcMar>
            <w:vAlign w:val="center"/>
          </w:tcPr>
          <w:p w14:paraId="771B5012" w14:textId="77777777" w:rsidR="0023322F" w:rsidRPr="005B0B1B" w:rsidRDefault="0023322F"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6DDBB82D" w14:textId="45B5FE48" w:rsidR="0023322F" w:rsidRDefault="0023322F" w:rsidP="0094797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Государственное управление</w:t>
            </w:r>
            <w:r w:rsidR="00967428">
              <w:rPr>
                <w:rFonts w:ascii="Times New Roman" w:eastAsia="Calibri" w:hAnsi="Times New Roman" w:cs="Times New Roman"/>
                <w:sz w:val="24"/>
                <w:szCs w:val="24"/>
                <w:lang w:eastAsia="en-US"/>
              </w:rPr>
              <w:t xml:space="preserve"> </w:t>
            </w:r>
            <w:r w:rsidR="00967428" w:rsidRPr="005B0B1B">
              <w:rPr>
                <w:rFonts w:ascii="Times New Roman" w:eastAsia="Calibri" w:hAnsi="Times New Roman" w:cs="Times New Roman"/>
                <w:color w:val="000000"/>
                <w:sz w:val="24"/>
                <w:szCs w:val="24"/>
                <w:lang w:eastAsia="en-US"/>
              </w:rPr>
              <w:t>&lt;*&gt;</w:t>
            </w:r>
          </w:p>
        </w:tc>
        <w:tc>
          <w:tcPr>
            <w:tcW w:w="1562" w:type="dxa"/>
            <w:tcMar>
              <w:bottom w:w="57" w:type="dxa"/>
            </w:tcMar>
            <w:vAlign w:val="center"/>
          </w:tcPr>
          <w:p w14:paraId="21357715" w14:textId="61FD4E0C" w:rsidR="0023322F" w:rsidRPr="005B0B1B" w:rsidRDefault="0023322F"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3.8.1</w:t>
            </w:r>
          </w:p>
        </w:tc>
      </w:tr>
      <w:tr w:rsidR="005F658B" w:rsidRPr="005B0B1B" w14:paraId="55E70486" w14:textId="77777777" w:rsidTr="0094797D">
        <w:trPr>
          <w:trHeight w:val="284"/>
        </w:trPr>
        <w:tc>
          <w:tcPr>
            <w:tcW w:w="855" w:type="dxa"/>
            <w:tcMar>
              <w:bottom w:w="57" w:type="dxa"/>
            </w:tcMar>
            <w:vAlign w:val="center"/>
          </w:tcPr>
          <w:p w14:paraId="2B55561B"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03D506A8" w14:textId="0DDBDF08" w:rsidR="005F658B" w:rsidRPr="005B0B1B" w:rsidRDefault="005F658B" w:rsidP="0094797D">
            <w:pPr>
              <w:spacing w:after="0" w:line="240" w:lineRule="auto"/>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 xml:space="preserve">Магазины </w:t>
            </w:r>
            <w:r w:rsidR="00967428" w:rsidRPr="005B0B1B">
              <w:rPr>
                <w:rFonts w:ascii="Times New Roman" w:eastAsia="Calibri" w:hAnsi="Times New Roman" w:cs="Times New Roman"/>
                <w:color w:val="000000"/>
                <w:sz w:val="24"/>
                <w:szCs w:val="24"/>
                <w:lang w:eastAsia="en-US"/>
              </w:rPr>
              <w:t>&lt;*&gt;</w:t>
            </w:r>
            <w:r w:rsidR="00967428">
              <w:rPr>
                <w:rFonts w:ascii="Times New Roman" w:eastAsia="Calibri" w:hAnsi="Times New Roman" w:cs="Times New Roman"/>
                <w:color w:val="000000"/>
                <w:sz w:val="24"/>
                <w:szCs w:val="24"/>
                <w:lang w:eastAsia="en-US"/>
              </w:rPr>
              <w:t xml:space="preserve">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1E6CFB07"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4.4</w:t>
            </w:r>
          </w:p>
        </w:tc>
      </w:tr>
      <w:tr w:rsidR="005F658B" w:rsidRPr="005B0B1B" w14:paraId="7579E7AE" w14:textId="77777777" w:rsidTr="0094797D">
        <w:trPr>
          <w:trHeight w:val="284"/>
        </w:trPr>
        <w:tc>
          <w:tcPr>
            <w:tcW w:w="855" w:type="dxa"/>
            <w:tcMar>
              <w:bottom w:w="57" w:type="dxa"/>
            </w:tcMar>
            <w:vAlign w:val="center"/>
          </w:tcPr>
          <w:p w14:paraId="1AA55F60"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5489F6B" w14:textId="77777777" w:rsidR="005F658B" w:rsidRPr="005B0B1B" w:rsidRDefault="005F658B" w:rsidP="0094797D">
            <w:pPr>
              <w:spacing w:after="0" w:line="240" w:lineRule="auto"/>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 xml:space="preserve">Банковская и страховая деятельность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5E18B8E4"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4.5</w:t>
            </w:r>
          </w:p>
        </w:tc>
      </w:tr>
      <w:tr w:rsidR="005F658B" w:rsidRPr="005B0B1B" w14:paraId="401C5870" w14:textId="77777777" w:rsidTr="0094797D">
        <w:trPr>
          <w:trHeight w:val="284"/>
        </w:trPr>
        <w:tc>
          <w:tcPr>
            <w:tcW w:w="855" w:type="dxa"/>
            <w:tcMar>
              <w:bottom w:w="57" w:type="dxa"/>
            </w:tcMar>
            <w:vAlign w:val="center"/>
          </w:tcPr>
          <w:p w14:paraId="60B9EAC8"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770DC23"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Общественное питание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1FBA109F"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4.6</w:t>
            </w:r>
          </w:p>
        </w:tc>
      </w:tr>
      <w:tr w:rsidR="005F658B" w:rsidRPr="005B0B1B" w14:paraId="06BE8868" w14:textId="77777777" w:rsidTr="0094797D">
        <w:trPr>
          <w:trHeight w:val="284"/>
        </w:trPr>
        <w:tc>
          <w:tcPr>
            <w:tcW w:w="855" w:type="dxa"/>
            <w:tcMar>
              <w:bottom w:w="57" w:type="dxa"/>
            </w:tcMar>
            <w:vAlign w:val="center"/>
          </w:tcPr>
          <w:p w14:paraId="1A798EC4"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4466B305"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Гостиничное обслуживание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32EE9B09"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4.7</w:t>
            </w:r>
          </w:p>
        </w:tc>
      </w:tr>
      <w:tr w:rsidR="005F658B" w:rsidRPr="005B0B1B" w14:paraId="667C768D" w14:textId="77777777" w:rsidTr="0094797D">
        <w:trPr>
          <w:trHeight w:val="284"/>
        </w:trPr>
        <w:tc>
          <w:tcPr>
            <w:tcW w:w="855" w:type="dxa"/>
            <w:tcMar>
              <w:bottom w:w="57" w:type="dxa"/>
            </w:tcMar>
            <w:vAlign w:val="center"/>
          </w:tcPr>
          <w:p w14:paraId="5683B2FB"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15761FAD"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Обеспечение занятий спортом в помещениях </w:t>
            </w:r>
            <w:r w:rsidRPr="005B0B1B">
              <w:rPr>
                <w:rFonts w:ascii="Times New Roman" w:eastAsia="Calibri" w:hAnsi="Times New Roman" w:cs="Times New Roman"/>
                <w:sz w:val="24"/>
                <w:szCs w:val="24"/>
                <w:lang w:eastAsia="zh-CN"/>
              </w:rPr>
              <w:t>&lt;**&gt;</w:t>
            </w:r>
          </w:p>
        </w:tc>
        <w:tc>
          <w:tcPr>
            <w:tcW w:w="1562" w:type="dxa"/>
            <w:tcMar>
              <w:bottom w:w="57" w:type="dxa"/>
            </w:tcMar>
            <w:vAlign w:val="center"/>
          </w:tcPr>
          <w:p w14:paraId="6FA9F72D"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5.1.2</w:t>
            </w:r>
          </w:p>
        </w:tc>
      </w:tr>
      <w:tr w:rsidR="005F658B" w:rsidRPr="005B0B1B" w14:paraId="0B25EF42" w14:textId="77777777" w:rsidTr="0094797D">
        <w:trPr>
          <w:trHeight w:val="284"/>
        </w:trPr>
        <w:tc>
          <w:tcPr>
            <w:tcW w:w="855" w:type="dxa"/>
            <w:tcMar>
              <w:bottom w:w="57" w:type="dxa"/>
            </w:tcMar>
            <w:vAlign w:val="center"/>
          </w:tcPr>
          <w:p w14:paraId="4FDCED24"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698269D3"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Площадки для занятий спортом</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4B22A522"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5.1.3</w:t>
            </w:r>
          </w:p>
        </w:tc>
      </w:tr>
      <w:tr w:rsidR="005F658B" w:rsidRPr="005B0B1B" w14:paraId="3A72F31C" w14:textId="77777777" w:rsidTr="0094797D">
        <w:trPr>
          <w:trHeight w:val="284"/>
        </w:trPr>
        <w:tc>
          <w:tcPr>
            <w:tcW w:w="855" w:type="dxa"/>
            <w:tcMar>
              <w:bottom w:w="57" w:type="dxa"/>
            </w:tcMar>
            <w:vAlign w:val="center"/>
          </w:tcPr>
          <w:p w14:paraId="49586BA7"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6026B3BE" w14:textId="2A101302"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Обеспечение внутреннего правопорядка </w:t>
            </w:r>
            <w:r w:rsidR="00967428" w:rsidRPr="005B0B1B">
              <w:rPr>
                <w:rFonts w:ascii="Times New Roman" w:eastAsia="Calibri" w:hAnsi="Times New Roman" w:cs="Times New Roman"/>
                <w:color w:val="000000"/>
                <w:sz w:val="24"/>
                <w:szCs w:val="24"/>
                <w:lang w:eastAsia="en-US"/>
              </w:rPr>
              <w:t>&lt;*&gt;</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47CA6434"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8.3</w:t>
            </w:r>
          </w:p>
        </w:tc>
      </w:tr>
      <w:tr w:rsidR="005F658B" w:rsidRPr="005B0B1B" w14:paraId="260583B1" w14:textId="77777777" w:rsidTr="0094797D">
        <w:trPr>
          <w:trHeight w:val="284"/>
        </w:trPr>
        <w:tc>
          <w:tcPr>
            <w:tcW w:w="855" w:type="dxa"/>
            <w:tcMar>
              <w:bottom w:w="57" w:type="dxa"/>
            </w:tcMar>
            <w:vAlign w:val="center"/>
          </w:tcPr>
          <w:p w14:paraId="66E5594E"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079FE0E7"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Земельные участки (территории) общего пользования</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1B83B00C"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bCs/>
                <w:sz w:val="24"/>
                <w:szCs w:val="24"/>
                <w:lang w:eastAsia="en-US"/>
              </w:rPr>
              <w:t>12.0</w:t>
            </w:r>
          </w:p>
        </w:tc>
      </w:tr>
      <w:tr w:rsidR="005F658B" w:rsidRPr="005B0B1B" w14:paraId="2D02A745" w14:textId="77777777" w:rsidTr="0094797D">
        <w:trPr>
          <w:trHeight w:val="284"/>
        </w:trPr>
        <w:tc>
          <w:tcPr>
            <w:tcW w:w="855" w:type="dxa"/>
            <w:tcMar>
              <w:bottom w:w="57" w:type="dxa"/>
            </w:tcMar>
            <w:vAlign w:val="center"/>
          </w:tcPr>
          <w:p w14:paraId="3C99F425"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7937F6EB"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Улично-дорожная сеть</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7308A083"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12.0.1</w:t>
            </w:r>
          </w:p>
        </w:tc>
      </w:tr>
      <w:tr w:rsidR="005F658B" w:rsidRPr="005B0B1B" w14:paraId="7B4FB201" w14:textId="77777777" w:rsidTr="0094797D">
        <w:trPr>
          <w:trHeight w:val="284"/>
        </w:trPr>
        <w:tc>
          <w:tcPr>
            <w:tcW w:w="855" w:type="dxa"/>
            <w:tcMar>
              <w:bottom w:w="57" w:type="dxa"/>
            </w:tcMar>
            <w:vAlign w:val="center"/>
          </w:tcPr>
          <w:p w14:paraId="59D7C846"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462B06D6"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Благоустройство территории</w:t>
            </w:r>
          </w:p>
        </w:tc>
        <w:tc>
          <w:tcPr>
            <w:tcW w:w="1562" w:type="dxa"/>
            <w:tcBorders>
              <w:top w:val="single" w:sz="4" w:space="0" w:color="000000"/>
              <w:left w:val="single" w:sz="4" w:space="0" w:color="000000"/>
              <w:bottom w:val="single" w:sz="4" w:space="0" w:color="000000"/>
              <w:right w:val="single" w:sz="4" w:space="0" w:color="000000"/>
            </w:tcBorders>
            <w:tcMar>
              <w:bottom w:w="57" w:type="dxa"/>
            </w:tcMar>
            <w:vAlign w:val="center"/>
          </w:tcPr>
          <w:p w14:paraId="7BB21EAC"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en-US"/>
              </w:rPr>
              <w:t>12.0.2</w:t>
            </w:r>
          </w:p>
        </w:tc>
      </w:tr>
      <w:tr w:rsidR="005F658B" w:rsidRPr="005B0B1B" w14:paraId="56BE311D" w14:textId="77777777" w:rsidTr="0094797D">
        <w:trPr>
          <w:trHeight w:val="284"/>
        </w:trPr>
        <w:tc>
          <w:tcPr>
            <w:tcW w:w="10060" w:type="dxa"/>
            <w:gridSpan w:val="3"/>
            <w:tcMar>
              <w:bottom w:w="57" w:type="dxa"/>
            </w:tcMar>
            <w:vAlign w:val="center"/>
          </w:tcPr>
          <w:p w14:paraId="3B6CC494"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Условно разрешенные виды использования</w:t>
            </w:r>
          </w:p>
        </w:tc>
      </w:tr>
      <w:tr w:rsidR="005F658B" w:rsidRPr="005B0B1B" w14:paraId="24888D95" w14:textId="77777777" w:rsidTr="0094797D">
        <w:trPr>
          <w:trHeight w:val="284"/>
        </w:trPr>
        <w:tc>
          <w:tcPr>
            <w:tcW w:w="855" w:type="dxa"/>
            <w:tcMar>
              <w:bottom w:w="57" w:type="dxa"/>
            </w:tcMar>
            <w:vAlign w:val="center"/>
          </w:tcPr>
          <w:p w14:paraId="596F0D16"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1455DFE2"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Не установлены</w:t>
            </w:r>
          </w:p>
        </w:tc>
        <w:tc>
          <w:tcPr>
            <w:tcW w:w="1562" w:type="dxa"/>
            <w:tcMar>
              <w:bottom w:w="57" w:type="dxa"/>
            </w:tcMar>
            <w:vAlign w:val="center"/>
          </w:tcPr>
          <w:p w14:paraId="3D7AA13E"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zh-CN"/>
              </w:rPr>
              <w:t>-</w:t>
            </w:r>
          </w:p>
        </w:tc>
      </w:tr>
      <w:tr w:rsidR="005F658B" w:rsidRPr="005B0B1B" w14:paraId="6102B4C2" w14:textId="77777777" w:rsidTr="0094797D">
        <w:trPr>
          <w:trHeight w:val="284"/>
        </w:trPr>
        <w:tc>
          <w:tcPr>
            <w:tcW w:w="10060" w:type="dxa"/>
            <w:gridSpan w:val="3"/>
            <w:tcMar>
              <w:bottom w:w="57" w:type="dxa"/>
            </w:tcMar>
            <w:vAlign w:val="center"/>
          </w:tcPr>
          <w:p w14:paraId="25AC609A"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Вспомогательные виды разрешенного использования</w:t>
            </w:r>
          </w:p>
        </w:tc>
      </w:tr>
      <w:tr w:rsidR="005F658B" w:rsidRPr="005B0B1B" w14:paraId="4431318D" w14:textId="77777777" w:rsidTr="0094797D">
        <w:trPr>
          <w:trHeight w:val="284"/>
        </w:trPr>
        <w:tc>
          <w:tcPr>
            <w:tcW w:w="855" w:type="dxa"/>
            <w:tcMar>
              <w:bottom w:w="57" w:type="dxa"/>
            </w:tcMar>
            <w:vAlign w:val="center"/>
          </w:tcPr>
          <w:p w14:paraId="3FDD54E3" w14:textId="77777777" w:rsidR="005F658B" w:rsidRPr="005B0B1B" w:rsidRDefault="005F658B" w:rsidP="00017460">
            <w:pPr>
              <w:numPr>
                <w:ilvl w:val="0"/>
                <w:numId w:val="103"/>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290E5D36" w14:textId="77777777" w:rsidR="005F658B" w:rsidRPr="00174383" w:rsidRDefault="005F658B" w:rsidP="0094797D">
            <w:pPr>
              <w:spacing w:after="0" w:line="240" w:lineRule="auto"/>
              <w:rPr>
                <w:rFonts w:ascii="Times New Roman" w:eastAsia="Calibri" w:hAnsi="Times New Roman" w:cs="Times New Roman"/>
                <w:sz w:val="24"/>
                <w:szCs w:val="24"/>
                <w:lang w:eastAsia="en-US"/>
              </w:rPr>
            </w:pPr>
            <w:r w:rsidRPr="00174383">
              <w:rPr>
                <w:rFonts w:ascii="Times New Roman" w:eastAsia="Calibri" w:hAnsi="Times New Roman" w:cs="Times New Roman"/>
                <w:sz w:val="24"/>
                <w:szCs w:val="24"/>
                <w:lang w:eastAsia="en-US"/>
              </w:rPr>
              <w:t xml:space="preserve">Стоянка транспортных средств  </w:t>
            </w:r>
          </w:p>
        </w:tc>
        <w:tc>
          <w:tcPr>
            <w:tcW w:w="1562" w:type="dxa"/>
            <w:tcMar>
              <w:bottom w:w="57" w:type="dxa"/>
            </w:tcMar>
            <w:vAlign w:val="center"/>
          </w:tcPr>
          <w:p w14:paraId="271AA4CE"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zh-CN"/>
              </w:rPr>
            </w:pPr>
            <w:r w:rsidRPr="00174383">
              <w:rPr>
                <w:rFonts w:ascii="Times New Roman" w:eastAsia="Calibri" w:hAnsi="Times New Roman" w:cs="Times New Roman"/>
                <w:sz w:val="24"/>
                <w:szCs w:val="24"/>
                <w:lang w:eastAsia="zh-CN"/>
              </w:rPr>
              <w:t>4.9.2</w:t>
            </w:r>
          </w:p>
        </w:tc>
      </w:tr>
      <w:tr w:rsidR="005F658B" w:rsidRPr="005B0B1B" w14:paraId="53B87994" w14:textId="77777777" w:rsidTr="0094797D">
        <w:trPr>
          <w:trHeight w:val="284"/>
        </w:trPr>
        <w:tc>
          <w:tcPr>
            <w:tcW w:w="10060" w:type="dxa"/>
            <w:gridSpan w:val="3"/>
            <w:tcMar>
              <w:bottom w:w="57" w:type="dxa"/>
            </w:tcMar>
            <w:vAlign w:val="center"/>
          </w:tcPr>
          <w:p w14:paraId="2E46C956" w14:textId="77777777" w:rsidR="005F658B" w:rsidRPr="005B0B1B" w:rsidRDefault="005F658B" w:rsidP="0094797D">
            <w:pPr>
              <w:spacing w:after="0" w:line="240" w:lineRule="auto"/>
              <w:ind w:firstLine="641"/>
              <w:jc w:val="both"/>
              <w:rPr>
                <w:rFonts w:ascii="Times New Roman" w:eastAsia="Calibri" w:hAnsi="Times New Roman" w:cs="Times New Roman"/>
                <w:sz w:val="24"/>
                <w:szCs w:val="24"/>
                <w:lang w:eastAsia="zh-CN"/>
              </w:rPr>
            </w:pPr>
            <w:r w:rsidRPr="005B0B1B">
              <w:rPr>
                <w:rFonts w:ascii="Times New Roman" w:eastAsia="Calibri" w:hAnsi="Times New Roman" w:cs="Times New Roman"/>
                <w:color w:val="000000"/>
                <w:sz w:val="24"/>
                <w:szCs w:val="24"/>
                <w:lang w:eastAsia="en-US"/>
              </w:rPr>
              <w:t xml:space="preserve">&lt;*&gt; Размещение объектов видов разрешенного использования, отмеченные знаком &lt;*&gt;, </w:t>
            </w:r>
            <w:r w:rsidRPr="00B73A2B">
              <w:rPr>
                <w:rFonts w:ascii="Times New Roman" w:eastAsia="Calibri" w:hAnsi="Times New Roman" w:cs="Times New Roman"/>
                <w:color w:val="000000"/>
                <w:sz w:val="24"/>
                <w:szCs w:val="24"/>
                <w:lang w:eastAsia="en-US"/>
              </w:rPr>
              <w:t>могут размещаться только на земельных участках, примыкающих к улицам, дорогам, площадям, набережным, проездам (за исключением внутриквартальных), при отсутствии норм законодательства, запрещающих их размещение.</w:t>
            </w:r>
          </w:p>
          <w:p w14:paraId="6CA6BD49" w14:textId="77777777" w:rsidR="005F658B" w:rsidRPr="005B0B1B" w:rsidRDefault="005F658B" w:rsidP="0094797D">
            <w:pPr>
              <w:spacing w:after="0" w:line="240" w:lineRule="auto"/>
              <w:ind w:firstLine="641"/>
              <w:jc w:val="both"/>
              <w:rPr>
                <w:rFonts w:ascii="Times New Roman" w:eastAsia="Calibri" w:hAnsi="Times New Roman" w:cs="Times New Roman"/>
                <w:sz w:val="24"/>
                <w:szCs w:val="24"/>
                <w:lang w:eastAsia="zh-CN"/>
              </w:rPr>
            </w:pPr>
            <w:r w:rsidRPr="005B0B1B">
              <w:rPr>
                <w:rFonts w:ascii="Times New Roman" w:eastAsia="Calibri" w:hAnsi="Times New Roman" w:cs="Times New Roman"/>
                <w:sz w:val="24"/>
                <w:szCs w:val="24"/>
                <w:lang w:eastAsia="zh-CN"/>
              </w:rPr>
              <w:t xml:space="preserve">&lt;**&gt; Для вида разрешенного использования, отмеченного знаком &lt;**&gt;, </w:t>
            </w:r>
            <w:proofErr w:type="spellStart"/>
            <w:r w:rsidRPr="005B0B1B">
              <w:rPr>
                <w:rFonts w:ascii="Times New Roman" w:eastAsia="Calibri" w:hAnsi="Times New Roman" w:cs="Times New Roman"/>
                <w:sz w:val="24"/>
                <w:szCs w:val="24"/>
                <w:lang w:eastAsia="zh-CN"/>
              </w:rPr>
              <w:t>приобъектные</w:t>
            </w:r>
            <w:proofErr w:type="spellEnd"/>
            <w:r w:rsidRPr="005B0B1B">
              <w:rPr>
                <w:rFonts w:ascii="Times New Roman" w:eastAsia="Calibri" w:hAnsi="Times New Roman" w:cs="Times New Roman"/>
                <w:sz w:val="24"/>
                <w:szCs w:val="24"/>
                <w:lang w:eastAsia="zh-CN"/>
              </w:rPr>
              <w:t xml:space="preserve"> стоянки автомобилей следует размещать в пределах отведенного земельного участка.</w:t>
            </w:r>
          </w:p>
        </w:tc>
      </w:tr>
    </w:tbl>
    <w:p w14:paraId="671CF782" w14:textId="4C093575" w:rsidR="005F658B" w:rsidRPr="00D56EF8" w:rsidRDefault="005F658B" w:rsidP="00017460">
      <w:pPr>
        <w:numPr>
          <w:ilvl w:val="0"/>
          <w:numId w:val="102"/>
        </w:numPr>
        <w:spacing w:before="120" w:after="120" w:line="240" w:lineRule="auto"/>
        <w:ind w:left="0" w:firstLine="709"/>
        <w:contextualSpacing/>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00B40447" w:rsidRPr="00B40447">
        <w:rPr>
          <w:rFonts w:ascii="Times New Roman" w:eastAsia="Calibri" w:hAnsi="Times New Roman" w:cs="Times New Roman"/>
          <w:sz w:val="24"/>
          <w:szCs w:val="24"/>
          <w:lang w:eastAsia="en-US"/>
        </w:rPr>
        <w:t xml:space="preserve"> </w:t>
      </w:r>
      <w:r w:rsidR="008A7DBB">
        <w:rPr>
          <w:rFonts w:ascii="Times New Roman" w:eastAsia="Calibri" w:hAnsi="Times New Roman" w:cs="Times New Roman"/>
          <w:sz w:val="24"/>
          <w:szCs w:val="24"/>
          <w:lang w:eastAsia="en-US"/>
        </w:rPr>
        <w:br/>
      </w:r>
      <w:r w:rsidR="00B40447" w:rsidRPr="00B40447">
        <w:rPr>
          <w:rFonts w:ascii="Times New Roman" w:eastAsia="Calibri" w:hAnsi="Times New Roman" w:cs="Times New Roman"/>
          <w:sz w:val="24"/>
          <w:szCs w:val="24"/>
          <w:lang w:eastAsia="en-US"/>
        </w:rPr>
        <w:t>(с учетом положений частей 6, 7, 9</w:t>
      </w:r>
      <w:r w:rsidR="00B40447">
        <w:rPr>
          <w:rFonts w:ascii="Times New Roman" w:eastAsia="Calibri" w:hAnsi="Times New Roman" w:cs="Times New Roman"/>
          <w:sz w:val="24"/>
          <w:szCs w:val="24"/>
          <w:lang w:eastAsia="en-US"/>
        </w:rPr>
        <w:t xml:space="preserve"> </w:t>
      </w:r>
      <w:r w:rsidR="00B40447" w:rsidRPr="00B40447">
        <w:rPr>
          <w:rFonts w:ascii="Times New Roman" w:eastAsia="Calibri" w:hAnsi="Times New Roman" w:cs="Times New Roman"/>
          <w:sz w:val="24"/>
          <w:szCs w:val="24"/>
          <w:lang w:eastAsia="en-US"/>
        </w:rPr>
        <w:t>статьи 41.1 настоящих Правил)</w:t>
      </w:r>
      <w:r w:rsidRPr="00D56EF8">
        <w:rPr>
          <w:rFonts w:ascii="Times New Roman" w:eastAsia="Calibri" w:hAnsi="Times New Roman" w:cs="Times New Roman"/>
          <w:sz w:val="24"/>
          <w:szCs w:val="24"/>
          <w:lang w:eastAsia="en-US"/>
        </w:rPr>
        <w:t>:</w:t>
      </w:r>
    </w:p>
    <w:tbl>
      <w:tblPr>
        <w:tblStyle w:val="12"/>
        <w:tblW w:w="10074" w:type="dxa"/>
        <w:jc w:val="right"/>
        <w:tblLook w:val="04A0" w:firstRow="1" w:lastRow="0" w:firstColumn="1" w:lastColumn="0" w:noHBand="0" w:noVBand="1"/>
      </w:tblPr>
      <w:tblGrid>
        <w:gridCol w:w="556"/>
        <w:gridCol w:w="6063"/>
        <w:gridCol w:w="1727"/>
        <w:gridCol w:w="1728"/>
      </w:tblGrid>
      <w:tr w:rsidR="005F658B" w:rsidRPr="005B0B1B" w14:paraId="59E998E1" w14:textId="77777777" w:rsidTr="0094797D">
        <w:trPr>
          <w:trHeight w:val="284"/>
          <w:tblHeader/>
          <w:jc w:val="right"/>
        </w:trPr>
        <w:tc>
          <w:tcPr>
            <w:tcW w:w="556" w:type="dxa"/>
            <w:vMerge w:val="restart"/>
            <w:tcMar>
              <w:top w:w="28" w:type="dxa"/>
              <w:left w:w="57" w:type="dxa"/>
              <w:bottom w:w="57" w:type="dxa"/>
              <w:right w:w="28" w:type="dxa"/>
            </w:tcMar>
            <w:vAlign w:val="center"/>
          </w:tcPr>
          <w:p w14:paraId="5D5020C6"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w:t>
            </w:r>
          </w:p>
          <w:p w14:paraId="66063102"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п/п</w:t>
            </w:r>
          </w:p>
        </w:tc>
        <w:tc>
          <w:tcPr>
            <w:tcW w:w="6063" w:type="dxa"/>
            <w:vMerge w:val="restart"/>
            <w:tcMar>
              <w:top w:w="28" w:type="dxa"/>
              <w:left w:w="57" w:type="dxa"/>
              <w:bottom w:w="57" w:type="dxa"/>
              <w:right w:w="28" w:type="dxa"/>
            </w:tcMar>
            <w:vAlign w:val="center"/>
          </w:tcPr>
          <w:p w14:paraId="1692F4D8"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Вид разрешенного использования</w:t>
            </w:r>
          </w:p>
          <w:p w14:paraId="1EC7B127"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земельного участка (код)</w:t>
            </w:r>
          </w:p>
        </w:tc>
        <w:tc>
          <w:tcPr>
            <w:tcW w:w="3455" w:type="dxa"/>
            <w:gridSpan w:val="2"/>
            <w:tcMar>
              <w:top w:w="28" w:type="dxa"/>
              <w:left w:w="57" w:type="dxa"/>
              <w:bottom w:w="57" w:type="dxa"/>
              <w:right w:w="28" w:type="dxa"/>
            </w:tcMar>
            <w:vAlign w:val="center"/>
          </w:tcPr>
          <w:p w14:paraId="6DE3DEDC"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Предельные значения</w:t>
            </w:r>
          </w:p>
        </w:tc>
      </w:tr>
      <w:tr w:rsidR="005F658B" w:rsidRPr="005B0B1B" w14:paraId="7F2D64B2" w14:textId="77777777" w:rsidTr="0094797D">
        <w:trPr>
          <w:trHeight w:val="284"/>
          <w:tblHeader/>
          <w:jc w:val="right"/>
        </w:trPr>
        <w:tc>
          <w:tcPr>
            <w:tcW w:w="556" w:type="dxa"/>
            <w:vMerge/>
            <w:tcMar>
              <w:top w:w="28" w:type="dxa"/>
              <w:left w:w="57" w:type="dxa"/>
              <w:bottom w:w="57" w:type="dxa"/>
              <w:right w:w="28" w:type="dxa"/>
            </w:tcMar>
            <w:vAlign w:val="center"/>
          </w:tcPr>
          <w:p w14:paraId="719ACC6C"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p>
        </w:tc>
        <w:tc>
          <w:tcPr>
            <w:tcW w:w="6063" w:type="dxa"/>
            <w:vMerge/>
            <w:tcMar>
              <w:top w:w="28" w:type="dxa"/>
              <w:left w:w="57" w:type="dxa"/>
              <w:bottom w:w="57" w:type="dxa"/>
              <w:right w:w="28" w:type="dxa"/>
            </w:tcMar>
            <w:vAlign w:val="center"/>
          </w:tcPr>
          <w:p w14:paraId="5AA13F86"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p>
        </w:tc>
        <w:tc>
          <w:tcPr>
            <w:tcW w:w="1727" w:type="dxa"/>
            <w:tcMar>
              <w:top w:w="28" w:type="dxa"/>
              <w:left w:w="57" w:type="dxa"/>
              <w:bottom w:w="57" w:type="dxa"/>
              <w:right w:w="28" w:type="dxa"/>
            </w:tcMar>
            <w:vAlign w:val="center"/>
          </w:tcPr>
          <w:p w14:paraId="770ECDEB"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Минимальные</w:t>
            </w:r>
          </w:p>
        </w:tc>
        <w:tc>
          <w:tcPr>
            <w:tcW w:w="1728" w:type="dxa"/>
            <w:tcMar>
              <w:top w:w="28" w:type="dxa"/>
              <w:left w:w="57" w:type="dxa"/>
              <w:bottom w:w="57" w:type="dxa"/>
              <w:right w:w="28" w:type="dxa"/>
            </w:tcMar>
            <w:vAlign w:val="center"/>
          </w:tcPr>
          <w:p w14:paraId="0DFEB333"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Максимальные</w:t>
            </w:r>
          </w:p>
        </w:tc>
      </w:tr>
      <w:tr w:rsidR="005F658B" w:rsidRPr="005B0B1B" w14:paraId="02850958" w14:textId="77777777" w:rsidTr="0094797D">
        <w:trPr>
          <w:trHeight w:val="284"/>
          <w:jc w:val="right"/>
        </w:trPr>
        <w:tc>
          <w:tcPr>
            <w:tcW w:w="556" w:type="dxa"/>
            <w:tcMar>
              <w:top w:w="28" w:type="dxa"/>
              <w:left w:w="57" w:type="dxa"/>
              <w:bottom w:w="57" w:type="dxa"/>
              <w:right w:w="28" w:type="dxa"/>
            </w:tcMar>
            <w:vAlign w:val="center"/>
          </w:tcPr>
          <w:p w14:paraId="0B7CF136" w14:textId="77777777" w:rsidR="005F658B" w:rsidRPr="00F12479" w:rsidRDefault="005F658B" w:rsidP="00017460">
            <w:pPr>
              <w:numPr>
                <w:ilvl w:val="0"/>
                <w:numId w:val="104"/>
              </w:numPr>
              <w:spacing w:after="0" w:line="240" w:lineRule="auto"/>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18C96DC6" w14:textId="7DC5900A" w:rsidR="005F658B" w:rsidRPr="005B0B1B" w:rsidRDefault="00AC4D77" w:rsidP="0094797D">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967428" w:rsidRPr="00967428" w14:paraId="344F88ED" w14:textId="77777777" w:rsidTr="00941241">
        <w:trPr>
          <w:trHeight w:val="284"/>
          <w:jc w:val="right"/>
        </w:trPr>
        <w:tc>
          <w:tcPr>
            <w:tcW w:w="556" w:type="dxa"/>
            <w:tcMar>
              <w:top w:w="28" w:type="dxa"/>
              <w:left w:w="57" w:type="dxa"/>
              <w:bottom w:w="57" w:type="dxa"/>
              <w:right w:w="28" w:type="dxa"/>
            </w:tcMar>
            <w:vAlign w:val="center"/>
          </w:tcPr>
          <w:p w14:paraId="7F33F0A7" w14:textId="77777777" w:rsidR="00967428" w:rsidRPr="00F12479" w:rsidRDefault="00967428" w:rsidP="00017460">
            <w:pPr>
              <w:numPr>
                <w:ilvl w:val="0"/>
                <w:numId w:val="105"/>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6A43154" w14:textId="3DCFE325" w:rsidR="00967428" w:rsidRPr="00F12479" w:rsidRDefault="00967428"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3.3, 4.4, 4.5, 4.6,</w:t>
            </w:r>
          </w:p>
        </w:tc>
        <w:tc>
          <w:tcPr>
            <w:tcW w:w="1727" w:type="dxa"/>
            <w:tcMar>
              <w:top w:w="28" w:type="dxa"/>
              <w:left w:w="57" w:type="dxa"/>
              <w:bottom w:w="57" w:type="dxa"/>
              <w:right w:w="28" w:type="dxa"/>
            </w:tcMar>
            <w:vAlign w:val="center"/>
          </w:tcPr>
          <w:p w14:paraId="0AC94797" w14:textId="418BD72C" w:rsidR="00967428" w:rsidRPr="00F12479" w:rsidRDefault="00967428" w:rsidP="0094797D">
            <w:pPr>
              <w:spacing w:after="0" w:line="240" w:lineRule="auto"/>
              <w:jc w:val="center"/>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600</w:t>
            </w:r>
          </w:p>
        </w:tc>
        <w:tc>
          <w:tcPr>
            <w:tcW w:w="1728" w:type="dxa"/>
            <w:vMerge w:val="restart"/>
            <w:vAlign w:val="center"/>
          </w:tcPr>
          <w:p w14:paraId="64052454" w14:textId="07A35B41" w:rsidR="00967428" w:rsidRPr="00F12479" w:rsidRDefault="00967428" w:rsidP="0094797D">
            <w:pPr>
              <w:spacing w:after="0" w:line="240" w:lineRule="auto"/>
              <w:jc w:val="center"/>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Не подлежат установлению</w:t>
            </w:r>
          </w:p>
        </w:tc>
      </w:tr>
      <w:tr w:rsidR="00967428" w:rsidRPr="00967428" w14:paraId="2AC26375" w14:textId="77777777" w:rsidTr="00941241">
        <w:trPr>
          <w:trHeight w:val="284"/>
          <w:jc w:val="right"/>
        </w:trPr>
        <w:tc>
          <w:tcPr>
            <w:tcW w:w="556" w:type="dxa"/>
            <w:tcMar>
              <w:top w:w="28" w:type="dxa"/>
              <w:left w:w="57" w:type="dxa"/>
              <w:bottom w:w="57" w:type="dxa"/>
              <w:right w:w="28" w:type="dxa"/>
            </w:tcMar>
            <w:vAlign w:val="center"/>
          </w:tcPr>
          <w:p w14:paraId="2D2AD628" w14:textId="77777777" w:rsidR="00967428" w:rsidRPr="00F12479" w:rsidRDefault="00967428" w:rsidP="00017460">
            <w:pPr>
              <w:numPr>
                <w:ilvl w:val="0"/>
                <w:numId w:val="105"/>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5F667EB1" w14:textId="4AC170D1" w:rsidR="00967428" w:rsidRPr="00F12479" w:rsidRDefault="00967428"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3.6.1, 3.7.1, 3.8.1, 4.7, 5.1.2</w:t>
            </w:r>
          </w:p>
        </w:tc>
        <w:tc>
          <w:tcPr>
            <w:tcW w:w="1727" w:type="dxa"/>
            <w:tcMar>
              <w:top w:w="28" w:type="dxa"/>
              <w:left w:w="57" w:type="dxa"/>
              <w:bottom w:w="57" w:type="dxa"/>
              <w:right w:w="28" w:type="dxa"/>
            </w:tcMar>
            <w:vAlign w:val="center"/>
          </w:tcPr>
          <w:p w14:paraId="7A17350C" w14:textId="58D3A72E" w:rsidR="00967428" w:rsidRPr="00F12479" w:rsidRDefault="00967428" w:rsidP="0094797D">
            <w:pPr>
              <w:spacing w:after="0" w:line="240" w:lineRule="auto"/>
              <w:jc w:val="center"/>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1500</w:t>
            </w:r>
          </w:p>
        </w:tc>
        <w:tc>
          <w:tcPr>
            <w:tcW w:w="1728" w:type="dxa"/>
            <w:vMerge/>
            <w:vAlign w:val="center"/>
          </w:tcPr>
          <w:p w14:paraId="675B0B03" w14:textId="77777777" w:rsidR="00967428" w:rsidRPr="00F12479" w:rsidRDefault="00967428" w:rsidP="0094797D">
            <w:pPr>
              <w:spacing w:after="0" w:line="240" w:lineRule="auto"/>
              <w:jc w:val="center"/>
              <w:rPr>
                <w:rFonts w:ascii="Times New Roman" w:eastAsia="Calibri" w:hAnsi="Times New Roman" w:cs="Times New Roman"/>
                <w:sz w:val="24"/>
                <w:szCs w:val="24"/>
                <w:lang w:eastAsia="en-US"/>
              </w:rPr>
            </w:pPr>
          </w:p>
        </w:tc>
      </w:tr>
      <w:tr w:rsidR="005F658B" w:rsidRPr="005B0B1B" w14:paraId="0D458D4C" w14:textId="77777777" w:rsidTr="0094797D">
        <w:trPr>
          <w:trHeight w:val="284"/>
          <w:jc w:val="right"/>
        </w:trPr>
        <w:tc>
          <w:tcPr>
            <w:tcW w:w="556" w:type="dxa"/>
            <w:tcMar>
              <w:top w:w="28" w:type="dxa"/>
              <w:left w:w="57" w:type="dxa"/>
              <w:bottom w:w="57" w:type="dxa"/>
              <w:right w:w="28" w:type="dxa"/>
            </w:tcMar>
            <w:vAlign w:val="center"/>
          </w:tcPr>
          <w:p w14:paraId="44C4223A" w14:textId="77777777" w:rsidR="005F658B" w:rsidRPr="00F12479" w:rsidRDefault="005F658B" w:rsidP="00017460">
            <w:pPr>
              <w:numPr>
                <w:ilvl w:val="0"/>
                <w:numId w:val="105"/>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3361D9D3" w14:textId="17AD2645" w:rsidR="005F658B" w:rsidRPr="00F12479" w:rsidRDefault="005F658B"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 xml:space="preserve">3.1.1, 5.1.3, 8.3, 12.0.2 </w:t>
            </w:r>
          </w:p>
        </w:tc>
        <w:tc>
          <w:tcPr>
            <w:tcW w:w="3455" w:type="dxa"/>
            <w:gridSpan w:val="2"/>
            <w:tcMar>
              <w:top w:w="28" w:type="dxa"/>
              <w:left w:w="57" w:type="dxa"/>
              <w:bottom w:w="57" w:type="dxa"/>
              <w:right w:w="28" w:type="dxa"/>
            </w:tcMar>
            <w:vAlign w:val="center"/>
          </w:tcPr>
          <w:p w14:paraId="4BEE3A76" w14:textId="77777777" w:rsidR="005F658B" w:rsidRPr="00F12479" w:rsidRDefault="005F658B" w:rsidP="0094797D">
            <w:pPr>
              <w:spacing w:after="0" w:line="240" w:lineRule="auto"/>
              <w:jc w:val="center"/>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Не подлежат установлению</w:t>
            </w:r>
          </w:p>
        </w:tc>
      </w:tr>
      <w:tr w:rsidR="005F658B" w:rsidRPr="005B0B1B" w14:paraId="2A3994D7" w14:textId="77777777" w:rsidTr="0094797D">
        <w:trPr>
          <w:trHeight w:val="284"/>
          <w:jc w:val="right"/>
        </w:trPr>
        <w:tc>
          <w:tcPr>
            <w:tcW w:w="556" w:type="dxa"/>
            <w:tcMar>
              <w:top w:w="28" w:type="dxa"/>
              <w:left w:w="57" w:type="dxa"/>
              <w:bottom w:w="57" w:type="dxa"/>
              <w:right w:w="28" w:type="dxa"/>
            </w:tcMar>
            <w:vAlign w:val="center"/>
          </w:tcPr>
          <w:p w14:paraId="404A5A93" w14:textId="77777777" w:rsidR="005F658B" w:rsidRPr="005B0B1B" w:rsidRDefault="005F658B" w:rsidP="00017460">
            <w:pPr>
              <w:numPr>
                <w:ilvl w:val="0"/>
                <w:numId w:val="104"/>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7F819B8E"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5F658B" w:rsidRPr="005B0B1B" w14:paraId="4A3A2038" w14:textId="77777777" w:rsidTr="0094797D">
        <w:trPr>
          <w:trHeight w:val="284"/>
          <w:jc w:val="right"/>
        </w:trPr>
        <w:tc>
          <w:tcPr>
            <w:tcW w:w="556" w:type="dxa"/>
            <w:tcMar>
              <w:top w:w="28" w:type="dxa"/>
              <w:left w:w="57" w:type="dxa"/>
              <w:bottom w:w="57" w:type="dxa"/>
              <w:right w:w="28" w:type="dxa"/>
            </w:tcMar>
            <w:vAlign w:val="center"/>
          </w:tcPr>
          <w:p w14:paraId="7E0FD87D" w14:textId="77777777" w:rsidR="005F658B" w:rsidRPr="005B0B1B" w:rsidRDefault="005F658B" w:rsidP="00017460">
            <w:pPr>
              <w:numPr>
                <w:ilvl w:val="0"/>
                <w:numId w:val="106"/>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40F13230" w14:textId="69B38F41" w:rsidR="005F658B" w:rsidRPr="005B0B1B" w:rsidRDefault="005F658B" w:rsidP="0094797D">
            <w:pPr>
              <w:spacing w:after="0" w:line="240" w:lineRule="auto"/>
              <w:rPr>
                <w:rFonts w:ascii="Times New Roman" w:eastAsia="Calibri" w:hAnsi="Times New Roman" w:cs="Times New Roman"/>
                <w:sz w:val="24"/>
                <w:szCs w:val="24"/>
                <w:lang w:val="en-US" w:eastAsia="en-US"/>
              </w:rPr>
            </w:pPr>
            <w:r w:rsidRPr="005B0B1B">
              <w:rPr>
                <w:rFonts w:ascii="Times New Roman" w:eastAsia="Calibri" w:hAnsi="Times New Roman" w:cs="Times New Roman"/>
                <w:sz w:val="24"/>
                <w:szCs w:val="24"/>
                <w:lang w:eastAsia="en-US"/>
              </w:rPr>
              <w:t>3.3, 3.6.1</w:t>
            </w:r>
            <w:r w:rsidRPr="00F12479">
              <w:rPr>
                <w:rFonts w:ascii="Times New Roman" w:eastAsia="Calibri" w:hAnsi="Times New Roman" w:cs="Times New Roman"/>
                <w:sz w:val="24"/>
                <w:szCs w:val="24"/>
                <w:lang w:eastAsia="en-US"/>
              </w:rPr>
              <w:t>, 3.7.1</w:t>
            </w:r>
            <w:r w:rsidRPr="005B0B1B">
              <w:rPr>
                <w:rFonts w:ascii="Times New Roman" w:eastAsia="Calibri" w:hAnsi="Times New Roman" w:cs="Times New Roman"/>
                <w:sz w:val="24"/>
                <w:szCs w:val="24"/>
                <w:lang w:eastAsia="en-US"/>
              </w:rPr>
              <w:t xml:space="preserve">, </w:t>
            </w:r>
            <w:r w:rsidR="0023322F">
              <w:rPr>
                <w:rFonts w:ascii="Times New Roman" w:eastAsia="Calibri" w:hAnsi="Times New Roman" w:cs="Times New Roman"/>
                <w:sz w:val="24"/>
                <w:szCs w:val="24"/>
                <w:lang w:eastAsia="en-US"/>
              </w:rPr>
              <w:t xml:space="preserve">3.8.1, </w:t>
            </w:r>
            <w:r w:rsidRPr="005B0B1B">
              <w:rPr>
                <w:rFonts w:ascii="Times New Roman" w:eastAsia="Calibri" w:hAnsi="Times New Roman" w:cs="Times New Roman"/>
                <w:sz w:val="24"/>
                <w:szCs w:val="24"/>
                <w:lang w:eastAsia="en-US"/>
              </w:rPr>
              <w:t>4.4, 4.5, 4.6, 4.7, 5.1.2</w:t>
            </w:r>
            <w:r w:rsidR="00F12479">
              <w:rPr>
                <w:rFonts w:ascii="Times New Roman" w:eastAsia="Calibri" w:hAnsi="Times New Roman" w:cs="Times New Roman"/>
                <w:sz w:val="24"/>
                <w:szCs w:val="24"/>
                <w:lang w:eastAsia="en-US"/>
              </w:rPr>
              <w:t>, 8.3</w:t>
            </w:r>
          </w:p>
        </w:tc>
        <w:tc>
          <w:tcPr>
            <w:tcW w:w="3455" w:type="dxa"/>
            <w:gridSpan w:val="2"/>
            <w:tcMar>
              <w:top w:w="28" w:type="dxa"/>
              <w:left w:w="57" w:type="dxa"/>
              <w:bottom w:w="57" w:type="dxa"/>
              <w:right w:w="28" w:type="dxa"/>
            </w:tcMar>
            <w:vAlign w:val="center"/>
          </w:tcPr>
          <w:p w14:paraId="001F422B"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w:t>
            </w:r>
          </w:p>
        </w:tc>
      </w:tr>
      <w:tr w:rsidR="005F658B" w:rsidRPr="005B0B1B" w14:paraId="7C26CAA6" w14:textId="77777777" w:rsidTr="0094797D">
        <w:trPr>
          <w:trHeight w:val="284"/>
          <w:jc w:val="right"/>
        </w:trPr>
        <w:tc>
          <w:tcPr>
            <w:tcW w:w="556" w:type="dxa"/>
            <w:tcMar>
              <w:top w:w="28" w:type="dxa"/>
              <w:left w:w="57" w:type="dxa"/>
              <w:bottom w:w="57" w:type="dxa"/>
              <w:right w:w="28" w:type="dxa"/>
            </w:tcMar>
            <w:vAlign w:val="center"/>
          </w:tcPr>
          <w:p w14:paraId="32F2F1D1" w14:textId="77777777" w:rsidR="005F658B" w:rsidRPr="005B0B1B" w:rsidRDefault="005F658B" w:rsidP="00017460">
            <w:pPr>
              <w:numPr>
                <w:ilvl w:val="0"/>
                <w:numId w:val="106"/>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2D33AF40" w14:textId="12350485"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3.1.1</w:t>
            </w:r>
          </w:p>
        </w:tc>
        <w:tc>
          <w:tcPr>
            <w:tcW w:w="3455" w:type="dxa"/>
            <w:gridSpan w:val="2"/>
            <w:tcMar>
              <w:top w:w="28" w:type="dxa"/>
              <w:left w:w="57" w:type="dxa"/>
              <w:bottom w:w="57" w:type="dxa"/>
              <w:right w:w="28" w:type="dxa"/>
            </w:tcMar>
            <w:vAlign w:val="center"/>
          </w:tcPr>
          <w:p w14:paraId="32D6F94D"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Не подлежат установлению</w:t>
            </w:r>
          </w:p>
        </w:tc>
      </w:tr>
      <w:tr w:rsidR="005F658B" w:rsidRPr="005B0B1B" w14:paraId="206DA14A" w14:textId="77777777" w:rsidTr="0094797D">
        <w:trPr>
          <w:trHeight w:val="284"/>
          <w:jc w:val="right"/>
        </w:trPr>
        <w:tc>
          <w:tcPr>
            <w:tcW w:w="556" w:type="dxa"/>
            <w:tcMar>
              <w:top w:w="28" w:type="dxa"/>
              <w:left w:w="57" w:type="dxa"/>
              <w:bottom w:w="57" w:type="dxa"/>
              <w:right w:w="28" w:type="dxa"/>
            </w:tcMar>
            <w:vAlign w:val="center"/>
          </w:tcPr>
          <w:p w14:paraId="77392DAD" w14:textId="77777777" w:rsidR="005F658B" w:rsidRPr="005B0B1B" w:rsidRDefault="005F658B" w:rsidP="0094797D">
            <w:pPr>
              <w:spacing w:after="0" w:line="240" w:lineRule="auto"/>
              <w:ind w:left="284"/>
              <w:contextualSpacing/>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679A2AED"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5F658B" w:rsidRPr="005B0B1B" w14:paraId="6B727EEF" w14:textId="77777777" w:rsidTr="0094797D">
        <w:trPr>
          <w:trHeight w:val="284"/>
          <w:jc w:val="right"/>
        </w:trPr>
        <w:tc>
          <w:tcPr>
            <w:tcW w:w="556" w:type="dxa"/>
            <w:tcMar>
              <w:top w:w="28" w:type="dxa"/>
              <w:left w:w="57" w:type="dxa"/>
              <w:bottom w:w="57" w:type="dxa"/>
              <w:right w:w="28" w:type="dxa"/>
            </w:tcMar>
            <w:vAlign w:val="center"/>
          </w:tcPr>
          <w:p w14:paraId="28D14989" w14:textId="77777777" w:rsidR="005F658B" w:rsidRPr="005B0B1B" w:rsidRDefault="005F658B" w:rsidP="00017460">
            <w:pPr>
              <w:numPr>
                <w:ilvl w:val="0"/>
                <w:numId w:val="104"/>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7FFEC257"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5B0B1B">
              <w:rPr>
                <w:rFonts w:ascii="Times New Roman" w:eastAsia="Calibri" w:hAnsi="Times New Roman" w:cs="Times New Roman"/>
                <w:sz w:val="24"/>
                <w:szCs w:val="24"/>
                <w:lang w:eastAsia="en-US"/>
              </w:rPr>
              <w:t>эт</w:t>
            </w:r>
            <w:proofErr w:type="spellEnd"/>
            <w:r w:rsidRPr="005B0B1B">
              <w:rPr>
                <w:rFonts w:ascii="Times New Roman" w:eastAsia="Calibri" w:hAnsi="Times New Roman" w:cs="Times New Roman"/>
                <w:sz w:val="24"/>
                <w:szCs w:val="24"/>
                <w:lang w:eastAsia="en-US"/>
              </w:rPr>
              <w:t>.</w:t>
            </w:r>
          </w:p>
        </w:tc>
      </w:tr>
      <w:tr w:rsidR="005F658B" w:rsidRPr="005B0B1B" w14:paraId="7B428F01" w14:textId="77777777" w:rsidTr="0094797D">
        <w:trPr>
          <w:trHeight w:val="284"/>
          <w:jc w:val="right"/>
        </w:trPr>
        <w:tc>
          <w:tcPr>
            <w:tcW w:w="556" w:type="dxa"/>
            <w:tcMar>
              <w:top w:w="28" w:type="dxa"/>
              <w:left w:w="57" w:type="dxa"/>
              <w:bottom w:w="57" w:type="dxa"/>
              <w:right w:w="28" w:type="dxa"/>
            </w:tcMar>
            <w:vAlign w:val="center"/>
          </w:tcPr>
          <w:p w14:paraId="227C966E" w14:textId="77777777" w:rsidR="005F658B" w:rsidRPr="005B0B1B" w:rsidRDefault="005F658B" w:rsidP="00017460">
            <w:pPr>
              <w:numPr>
                <w:ilvl w:val="0"/>
                <w:numId w:val="107"/>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20A3BA54" w14:textId="1ABE00AF" w:rsidR="005F658B" w:rsidRPr="005B0B1B" w:rsidRDefault="000D2663" w:rsidP="000D266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3.3, 3.6.1, 3.8.1, 4.4, 4.5, </w:t>
            </w:r>
            <w:r w:rsidR="005F658B" w:rsidRPr="005B0B1B">
              <w:rPr>
                <w:rFonts w:ascii="Times New Roman" w:eastAsia="Calibri" w:hAnsi="Times New Roman" w:cs="Times New Roman"/>
                <w:sz w:val="24"/>
                <w:szCs w:val="24"/>
                <w:lang w:eastAsia="en-US"/>
              </w:rPr>
              <w:t>4.7, 5.1.2</w:t>
            </w:r>
          </w:p>
        </w:tc>
        <w:tc>
          <w:tcPr>
            <w:tcW w:w="3455" w:type="dxa"/>
            <w:gridSpan w:val="2"/>
            <w:tcMar>
              <w:top w:w="28" w:type="dxa"/>
              <w:left w:w="57" w:type="dxa"/>
              <w:bottom w:w="57" w:type="dxa"/>
              <w:right w:w="28" w:type="dxa"/>
            </w:tcMar>
            <w:vAlign w:val="center"/>
          </w:tcPr>
          <w:p w14:paraId="442FDD1E"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4</w:t>
            </w:r>
          </w:p>
        </w:tc>
      </w:tr>
      <w:tr w:rsidR="000D2663" w:rsidRPr="005B0B1B" w14:paraId="3FF98A72" w14:textId="77777777" w:rsidTr="0094797D">
        <w:trPr>
          <w:trHeight w:val="284"/>
          <w:jc w:val="right"/>
        </w:trPr>
        <w:tc>
          <w:tcPr>
            <w:tcW w:w="556" w:type="dxa"/>
            <w:tcMar>
              <w:top w:w="28" w:type="dxa"/>
              <w:left w:w="57" w:type="dxa"/>
              <w:bottom w:w="57" w:type="dxa"/>
              <w:right w:w="28" w:type="dxa"/>
            </w:tcMar>
            <w:vAlign w:val="center"/>
          </w:tcPr>
          <w:p w14:paraId="314E16C0" w14:textId="77777777" w:rsidR="000D2663" w:rsidRPr="005B0B1B" w:rsidRDefault="000D2663" w:rsidP="00017460">
            <w:pPr>
              <w:numPr>
                <w:ilvl w:val="0"/>
                <w:numId w:val="107"/>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1BCB94AD" w14:textId="6340FF91" w:rsidR="000D2663" w:rsidRPr="005B0B1B" w:rsidRDefault="000D2663" w:rsidP="0094797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4.6</w:t>
            </w:r>
          </w:p>
        </w:tc>
        <w:tc>
          <w:tcPr>
            <w:tcW w:w="3455" w:type="dxa"/>
            <w:gridSpan w:val="2"/>
            <w:tcMar>
              <w:top w:w="28" w:type="dxa"/>
              <w:left w:w="57" w:type="dxa"/>
              <w:bottom w:w="57" w:type="dxa"/>
              <w:right w:w="28" w:type="dxa"/>
            </w:tcMar>
            <w:vAlign w:val="center"/>
          </w:tcPr>
          <w:p w14:paraId="6C136AEA" w14:textId="4F995ACE" w:rsidR="000D2663" w:rsidRPr="005B0B1B" w:rsidRDefault="000D2663"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F12479" w:rsidRPr="005B0B1B" w14:paraId="347533A3" w14:textId="77777777" w:rsidTr="0094797D">
        <w:trPr>
          <w:trHeight w:val="284"/>
          <w:jc w:val="right"/>
        </w:trPr>
        <w:tc>
          <w:tcPr>
            <w:tcW w:w="556" w:type="dxa"/>
            <w:tcMar>
              <w:top w:w="28" w:type="dxa"/>
              <w:left w:w="57" w:type="dxa"/>
              <w:bottom w:w="57" w:type="dxa"/>
              <w:right w:w="28" w:type="dxa"/>
            </w:tcMar>
            <w:vAlign w:val="center"/>
          </w:tcPr>
          <w:p w14:paraId="23B22371" w14:textId="77777777" w:rsidR="00F12479" w:rsidRPr="005B0B1B" w:rsidRDefault="00F12479" w:rsidP="00017460">
            <w:pPr>
              <w:numPr>
                <w:ilvl w:val="0"/>
                <w:numId w:val="107"/>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40679E6" w14:textId="0F4ACAD6" w:rsidR="00F12479" w:rsidRDefault="00F12479" w:rsidP="0094797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8.3</w:t>
            </w:r>
          </w:p>
        </w:tc>
        <w:tc>
          <w:tcPr>
            <w:tcW w:w="3455" w:type="dxa"/>
            <w:gridSpan w:val="2"/>
            <w:tcMar>
              <w:top w:w="28" w:type="dxa"/>
              <w:left w:w="57" w:type="dxa"/>
              <w:bottom w:w="57" w:type="dxa"/>
              <w:right w:w="28" w:type="dxa"/>
            </w:tcMar>
            <w:vAlign w:val="center"/>
          </w:tcPr>
          <w:p w14:paraId="077F29DA" w14:textId="43542652" w:rsidR="00F12479" w:rsidRDefault="00F12479"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5F658B" w:rsidRPr="005B0B1B" w14:paraId="65DB12E6" w14:textId="77777777" w:rsidTr="0094797D">
        <w:trPr>
          <w:trHeight w:val="284"/>
          <w:jc w:val="right"/>
        </w:trPr>
        <w:tc>
          <w:tcPr>
            <w:tcW w:w="556" w:type="dxa"/>
            <w:tcMar>
              <w:top w:w="28" w:type="dxa"/>
              <w:left w:w="57" w:type="dxa"/>
              <w:bottom w:w="57" w:type="dxa"/>
              <w:right w:w="28" w:type="dxa"/>
            </w:tcMar>
            <w:vAlign w:val="center"/>
          </w:tcPr>
          <w:p w14:paraId="437501AA" w14:textId="77777777" w:rsidR="005F658B" w:rsidRPr="005B0B1B" w:rsidRDefault="005F658B" w:rsidP="00017460">
            <w:pPr>
              <w:numPr>
                <w:ilvl w:val="0"/>
                <w:numId w:val="107"/>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7ACDAA99" w14:textId="0D2EC8F1"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3.1.1, 3.7</w:t>
            </w:r>
            <w:r>
              <w:rPr>
                <w:rFonts w:ascii="Times New Roman" w:eastAsia="Calibri" w:hAnsi="Times New Roman" w:cs="Times New Roman"/>
                <w:sz w:val="24"/>
                <w:szCs w:val="24"/>
                <w:lang w:eastAsia="en-US"/>
              </w:rPr>
              <w:t>.1</w:t>
            </w:r>
          </w:p>
        </w:tc>
        <w:tc>
          <w:tcPr>
            <w:tcW w:w="3455" w:type="dxa"/>
            <w:gridSpan w:val="2"/>
            <w:tcMar>
              <w:top w:w="28" w:type="dxa"/>
              <w:left w:w="57" w:type="dxa"/>
              <w:bottom w:w="57" w:type="dxa"/>
              <w:right w:w="28" w:type="dxa"/>
            </w:tcMar>
            <w:vAlign w:val="center"/>
          </w:tcPr>
          <w:p w14:paraId="3F16B99A"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Не подлежат установлению</w:t>
            </w:r>
          </w:p>
        </w:tc>
      </w:tr>
      <w:tr w:rsidR="005F658B" w:rsidRPr="005B0B1B" w14:paraId="4FB55CEC" w14:textId="77777777" w:rsidTr="0094797D">
        <w:trPr>
          <w:trHeight w:val="284"/>
          <w:jc w:val="right"/>
        </w:trPr>
        <w:tc>
          <w:tcPr>
            <w:tcW w:w="556" w:type="dxa"/>
            <w:tcMar>
              <w:top w:w="28" w:type="dxa"/>
              <w:left w:w="57" w:type="dxa"/>
              <w:bottom w:w="57" w:type="dxa"/>
              <w:right w:w="28" w:type="dxa"/>
            </w:tcMar>
            <w:vAlign w:val="center"/>
          </w:tcPr>
          <w:p w14:paraId="2070E61C" w14:textId="77777777" w:rsidR="005F658B" w:rsidRPr="00F12479" w:rsidRDefault="005F658B" w:rsidP="00017460">
            <w:pPr>
              <w:numPr>
                <w:ilvl w:val="0"/>
                <w:numId w:val="104"/>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263890DF" w14:textId="77777777" w:rsidR="005F658B" w:rsidRPr="00F12479" w:rsidRDefault="005F658B"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631A868A" w14:textId="77777777" w:rsidR="005F658B" w:rsidRPr="00F12479" w:rsidRDefault="005F658B"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0BA83992" w14:textId="77777777" w:rsidR="005F658B" w:rsidRPr="00F12479" w:rsidRDefault="005F658B"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ко всей площади земельного участка, %</w:t>
            </w:r>
          </w:p>
        </w:tc>
      </w:tr>
      <w:tr w:rsidR="005F658B" w:rsidRPr="00967428" w14:paraId="2B235409" w14:textId="77777777" w:rsidTr="0094797D">
        <w:trPr>
          <w:trHeight w:val="284"/>
          <w:jc w:val="right"/>
        </w:trPr>
        <w:tc>
          <w:tcPr>
            <w:tcW w:w="556" w:type="dxa"/>
            <w:tcMar>
              <w:top w:w="28" w:type="dxa"/>
              <w:left w:w="57" w:type="dxa"/>
              <w:bottom w:w="57" w:type="dxa"/>
              <w:right w:w="28" w:type="dxa"/>
            </w:tcMar>
            <w:vAlign w:val="center"/>
          </w:tcPr>
          <w:p w14:paraId="7BBA9D20" w14:textId="77777777" w:rsidR="005F658B" w:rsidRPr="00F12479" w:rsidRDefault="005F658B" w:rsidP="00017460">
            <w:pPr>
              <w:numPr>
                <w:ilvl w:val="0"/>
                <w:numId w:val="108"/>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412ADB32" w14:textId="11EDF8A4" w:rsidR="005F658B" w:rsidRPr="00F12479" w:rsidRDefault="005F658B"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3.6.1,</w:t>
            </w:r>
            <w:r w:rsidR="0023322F" w:rsidRPr="00F12479">
              <w:rPr>
                <w:rFonts w:ascii="Times New Roman" w:eastAsia="Calibri" w:hAnsi="Times New Roman" w:cs="Times New Roman"/>
                <w:sz w:val="24"/>
                <w:szCs w:val="24"/>
                <w:lang w:eastAsia="en-US"/>
              </w:rPr>
              <w:t xml:space="preserve"> 3.7.1, </w:t>
            </w:r>
            <w:r w:rsidRPr="00F12479">
              <w:rPr>
                <w:rFonts w:ascii="Times New Roman" w:eastAsia="Calibri" w:hAnsi="Times New Roman" w:cs="Times New Roman"/>
                <w:sz w:val="24"/>
                <w:szCs w:val="24"/>
                <w:lang w:eastAsia="en-US"/>
              </w:rPr>
              <w:t>3.8.1, 4.4, 4.6, 5.1.2</w:t>
            </w:r>
          </w:p>
        </w:tc>
        <w:tc>
          <w:tcPr>
            <w:tcW w:w="3455" w:type="dxa"/>
            <w:gridSpan w:val="2"/>
            <w:tcMar>
              <w:top w:w="28" w:type="dxa"/>
              <w:left w:w="57" w:type="dxa"/>
              <w:bottom w:w="57" w:type="dxa"/>
              <w:right w:w="28" w:type="dxa"/>
            </w:tcMar>
            <w:vAlign w:val="center"/>
          </w:tcPr>
          <w:p w14:paraId="2427EFB2" w14:textId="634EFD18" w:rsidR="005F658B" w:rsidRPr="00F12479" w:rsidRDefault="00967428" w:rsidP="0094797D">
            <w:pPr>
              <w:spacing w:after="0" w:line="240" w:lineRule="auto"/>
              <w:jc w:val="center"/>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5</w:t>
            </w:r>
            <w:r w:rsidR="005F658B" w:rsidRPr="00F12479">
              <w:rPr>
                <w:rFonts w:ascii="Times New Roman" w:eastAsia="Calibri" w:hAnsi="Times New Roman" w:cs="Times New Roman"/>
                <w:sz w:val="24"/>
                <w:szCs w:val="24"/>
                <w:lang w:eastAsia="en-US"/>
              </w:rPr>
              <w:t>0</w:t>
            </w:r>
          </w:p>
        </w:tc>
      </w:tr>
      <w:tr w:rsidR="00967428" w:rsidRPr="005B0B1B" w14:paraId="439D0372" w14:textId="77777777" w:rsidTr="0094797D">
        <w:trPr>
          <w:trHeight w:val="284"/>
          <w:jc w:val="right"/>
        </w:trPr>
        <w:tc>
          <w:tcPr>
            <w:tcW w:w="556" w:type="dxa"/>
            <w:tcMar>
              <w:top w:w="28" w:type="dxa"/>
              <w:left w:w="57" w:type="dxa"/>
              <w:bottom w:w="57" w:type="dxa"/>
              <w:right w:w="28" w:type="dxa"/>
            </w:tcMar>
            <w:vAlign w:val="center"/>
          </w:tcPr>
          <w:p w14:paraId="26CBFA18" w14:textId="77777777" w:rsidR="00967428" w:rsidRPr="00F12479" w:rsidRDefault="00967428" w:rsidP="00017460">
            <w:pPr>
              <w:numPr>
                <w:ilvl w:val="0"/>
                <w:numId w:val="108"/>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7A46284E" w14:textId="160A44E0" w:rsidR="00967428" w:rsidRPr="00F12479" w:rsidRDefault="00967428" w:rsidP="0094797D">
            <w:pPr>
              <w:spacing w:after="0" w:line="240" w:lineRule="auto"/>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3.3, 4.5, 4.7</w:t>
            </w:r>
          </w:p>
        </w:tc>
        <w:tc>
          <w:tcPr>
            <w:tcW w:w="3455" w:type="dxa"/>
            <w:gridSpan w:val="2"/>
            <w:tcMar>
              <w:top w:w="28" w:type="dxa"/>
              <w:left w:w="57" w:type="dxa"/>
              <w:bottom w:w="57" w:type="dxa"/>
              <w:right w:w="28" w:type="dxa"/>
            </w:tcMar>
            <w:vAlign w:val="center"/>
          </w:tcPr>
          <w:p w14:paraId="70854460" w14:textId="7A964F7D" w:rsidR="00967428" w:rsidRPr="00F12479" w:rsidRDefault="00967428" w:rsidP="0094797D">
            <w:pPr>
              <w:spacing w:after="0" w:line="240" w:lineRule="auto"/>
              <w:jc w:val="center"/>
              <w:rPr>
                <w:rFonts w:ascii="Times New Roman" w:eastAsia="Calibri" w:hAnsi="Times New Roman" w:cs="Times New Roman"/>
                <w:sz w:val="24"/>
                <w:szCs w:val="24"/>
                <w:lang w:eastAsia="en-US"/>
              </w:rPr>
            </w:pPr>
            <w:r w:rsidRPr="00F12479">
              <w:rPr>
                <w:rFonts w:ascii="Times New Roman" w:eastAsia="Calibri" w:hAnsi="Times New Roman" w:cs="Times New Roman"/>
                <w:sz w:val="24"/>
                <w:szCs w:val="24"/>
                <w:lang w:eastAsia="en-US"/>
              </w:rPr>
              <w:t>60</w:t>
            </w:r>
          </w:p>
        </w:tc>
      </w:tr>
      <w:tr w:rsidR="005F658B" w:rsidRPr="005B0B1B" w14:paraId="35F5DE14" w14:textId="77777777" w:rsidTr="0094797D">
        <w:trPr>
          <w:trHeight w:val="284"/>
          <w:jc w:val="right"/>
        </w:trPr>
        <w:tc>
          <w:tcPr>
            <w:tcW w:w="556" w:type="dxa"/>
            <w:tcMar>
              <w:top w:w="28" w:type="dxa"/>
              <w:left w:w="57" w:type="dxa"/>
              <w:bottom w:w="57" w:type="dxa"/>
              <w:right w:w="28" w:type="dxa"/>
            </w:tcMar>
            <w:vAlign w:val="center"/>
          </w:tcPr>
          <w:p w14:paraId="055BA4FB" w14:textId="77777777" w:rsidR="005F658B" w:rsidRPr="005B0B1B" w:rsidRDefault="005F658B" w:rsidP="00017460">
            <w:pPr>
              <w:numPr>
                <w:ilvl w:val="0"/>
                <w:numId w:val="108"/>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27D4DE24" w14:textId="5E5E1CFB"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3.1.1, 8.3</w:t>
            </w:r>
          </w:p>
        </w:tc>
        <w:tc>
          <w:tcPr>
            <w:tcW w:w="3455" w:type="dxa"/>
            <w:gridSpan w:val="2"/>
            <w:tcMar>
              <w:top w:w="28" w:type="dxa"/>
              <w:left w:w="57" w:type="dxa"/>
              <w:bottom w:w="57" w:type="dxa"/>
              <w:right w:w="28" w:type="dxa"/>
            </w:tcMar>
            <w:vAlign w:val="center"/>
          </w:tcPr>
          <w:p w14:paraId="2C5AE452"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Не подлежат установлению</w:t>
            </w:r>
          </w:p>
        </w:tc>
      </w:tr>
      <w:tr w:rsidR="005F658B" w:rsidRPr="005B0B1B" w14:paraId="4E7D049A" w14:textId="77777777" w:rsidTr="0094797D">
        <w:trPr>
          <w:trHeight w:val="284"/>
          <w:jc w:val="right"/>
        </w:trPr>
        <w:tc>
          <w:tcPr>
            <w:tcW w:w="556" w:type="dxa"/>
            <w:tcMar>
              <w:top w:w="28" w:type="dxa"/>
              <w:left w:w="57" w:type="dxa"/>
              <w:bottom w:w="57" w:type="dxa"/>
              <w:right w:w="28" w:type="dxa"/>
            </w:tcMar>
            <w:vAlign w:val="center"/>
          </w:tcPr>
          <w:p w14:paraId="34557943" w14:textId="77777777" w:rsidR="005F658B" w:rsidRPr="005B0B1B" w:rsidRDefault="005F658B" w:rsidP="00017460">
            <w:pPr>
              <w:numPr>
                <w:ilvl w:val="0"/>
                <w:numId w:val="104"/>
              </w:numPr>
              <w:spacing w:after="0" w:line="240" w:lineRule="auto"/>
              <w:ind w:left="227" w:hanging="227"/>
              <w:jc w:val="right"/>
              <w:rPr>
                <w:rFonts w:ascii="Times New Roman" w:eastAsia="Calibri" w:hAnsi="Times New Roman" w:cs="Times New Roman"/>
                <w:sz w:val="24"/>
                <w:szCs w:val="24"/>
                <w:lang w:eastAsia="en-US"/>
              </w:rPr>
            </w:pPr>
          </w:p>
        </w:tc>
        <w:tc>
          <w:tcPr>
            <w:tcW w:w="9518" w:type="dxa"/>
            <w:gridSpan w:val="3"/>
            <w:tcMar>
              <w:top w:w="28" w:type="dxa"/>
              <w:left w:w="57" w:type="dxa"/>
              <w:bottom w:w="57" w:type="dxa"/>
              <w:right w:w="28" w:type="dxa"/>
            </w:tcMar>
            <w:vAlign w:val="center"/>
          </w:tcPr>
          <w:p w14:paraId="4E19CA91" w14:textId="77777777" w:rsidR="005F658B" w:rsidRPr="005B0B1B" w:rsidRDefault="005F658B" w:rsidP="0094797D">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Максимальная этажность зданий, строений, сооружений</w:t>
            </w:r>
          </w:p>
        </w:tc>
      </w:tr>
      <w:tr w:rsidR="005F658B" w:rsidRPr="005B0B1B" w14:paraId="4C26D5D6" w14:textId="77777777" w:rsidTr="0094797D">
        <w:trPr>
          <w:trHeight w:val="284"/>
          <w:jc w:val="right"/>
        </w:trPr>
        <w:tc>
          <w:tcPr>
            <w:tcW w:w="556" w:type="dxa"/>
            <w:tcMar>
              <w:top w:w="28" w:type="dxa"/>
              <w:left w:w="57" w:type="dxa"/>
              <w:bottom w:w="57" w:type="dxa"/>
              <w:right w:w="28" w:type="dxa"/>
            </w:tcMar>
            <w:vAlign w:val="center"/>
          </w:tcPr>
          <w:p w14:paraId="2D265F50" w14:textId="77777777" w:rsidR="005F658B" w:rsidRPr="005B0B1B" w:rsidRDefault="005F658B" w:rsidP="00017460">
            <w:pPr>
              <w:numPr>
                <w:ilvl w:val="0"/>
                <w:numId w:val="109"/>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342351F6" w14:textId="7E613CCA" w:rsidR="005F658B" w:rsidRPr="005B0B1B" w:rsidRDefault="005F658B" w:rsidP="002A321E">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 xml:space="preserve"> 3.3, 3.6.1, </w:t>
            </w:r>
            <w:r>
              <w:rPr>
                <w:rFonts w:ascii="Times New Roman" w:eastAsia="Calibri" w:hAnsi="Times New Roman" w:cs="Times New Roman"/>
                <w:sz w:val="24"/>
                <w:szCs w:val="24"/>
                <w:lang w:eastAsia="en-US"/>
              </w:rPr>
              <w:t xml:space="preserve">3.8.1, </w:t>
            </w:r>
            <w:r w:rsidRPr="005B0B1B">
              <w:rPr>
                <w:rFonts w:ascii="Times New Roman" w:eastAsia="Calibri" w:hAnsi="Times New Roman" w:cs="Times New Roman"/>
                <w:sz w:val="24"/>
                <w:szCs w:val="24"/>
                <w:lang w:eastAsia="en-US"/>
              </w:rPr>
              <w:t>4.4, 4.5, 4.7, 5.1.2</w:t>
            </w:r>
          </w:p>
        </w:tc>
        <w:tc>
          <w:tcPr>
            <w:tcW w:w="3455" w:type="dxa"/>
            <w:gridSpan w:val="2"/>
            <w:tcMar>
              <w:top w:w="28" w:type="dxa"/>
              <w:left w:w="57" w:type="dxa"/>
              <w:bottom w:w="57" w:type="dxa"/>
              <w:right w:w="28" w:type="dxa"/>
            </w:tcMar>
            <w:vAlign w:val="center"/>
          </w:tcPr>
          <w:p w14:paraId="4A0C124C"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w:t>
            </w:r>
          </w:p>
        </w:tc>
      </w:tr>
      <w:tr w:rsidR="002A321E" w:rsidRPr="005B0B1B" w14:paraId="748FB972" w14:textId="77777777" w:rsidTr="0094797D">
        <w:trPr>
          <w:trHeight w:val="284"/>
          <w:jc w:val="right"/>
        </w:trPr>
        <w:tc>
          <w:tcPr>
            <w:tcW w:w="556" w:type="dxa"/>
            <w:tcMar>
              <w:top w:w="28" w:type="dxa"/>
              <w:left w:w="57" w:type="dxa"/>
              <w:bottom w:w="57" w:type="dxa"/>
              <w:right w:w="28" w:type="dxa"/>
            </w:tcMar>
            <w:vAlign w:val="center"/>
          </w:tcPr>
          <w:p w14:paraId="5936E978" w14:textId="77777777" w:rsidR="002A321E" w:rsidRPr="005B0B1B" w:rsidRDefault="002A321E" w:rsidP="00017460">
            <w:pPr>
              <w:numPr>
                <w:ilvl w:val="0"/>
                <w:numId w:val="109"/>
              </w:numPr>
              <w:spacing w:after="0" w:line="240" w:lineRule="auto"/>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2AA77E41" w14:textId="058246F9" w:rsidR="002A321E" w:rsidRPr="005B0B1B" w:rsidRDefault="002A321E" w:rsidP="0094797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4.6</w:t>
            </w:r>
            <w:r w:rsidR="009A74EA">
              <w:rPr>
                <w:rFonts w:ascii="Times New Roman" w:eastAsia="Calibri" w:hAnsi="Times New Roman" w:cs="Times New Roman"/>
                <w:sz w:val="24"/>
                <w:szCs w:val="24"/>
                <w:lang w:eastAsia="en-US"/>
              </w:rPr>
              <w:t>, 8.3</w:t>
            </w:r>
          </w:p>
        </w:tc>
        <w:tc>
          <w:tcPr>
            <w:tcW w:w="3455" w:type="dxa"/>
            <w:gridSpan w:val="2"/>
            <w:tcMar>
              <w:top w:w="28" w:type="dxa"/>
              <w:left w:w="57" w:type="dxa"/>
              <w:bottom w:w="57" w:type="dxa"/>
              <w:right w:w="28" w:type="dxa"/>
            </w:tcMar>
            <w:vAlign w:val="center"/>
          </w:tcPr>
          <w:p w14:paraId="76A35F66" w14:textId="14BCD437" w:rsidR="002A321E" w:rsidRPr="005B0B1B" w:rsidRDefault="002A321E"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5F658B" w:rsidRPr="005B0B1B" w14:paraId="4EBDEF6E" w14:textId="77777777" w:rsidTr="0094797D">
        <w:trPr>
          <w:trHeight w:val="284"/>
          <w:jc w:val="right"/>
        </w:trPr>
        <w:tc>
          <w:tcPr>
            <w:tcW w:w="556" w:type="dxa"/>
            <w:tcMar>
              <w:top w:w="28" w:type="dxa"/>
              <w:left w:w="57" w:type="dxa"/>
              <w:bottom w:w="57" w:type="dxa"/>
              <w:right w:w="28" w:type="dxa"/>
            </w:tcMar>
            <w:vAlign w:val="center"/>
          </w:tcPr>
          <w:p w14:paraId="08E63F9F" w14:textId="77777777" w:rsidR="005F658B" w:rsidRPr="005B0B1B" w:rsidRDefault="005F658B" w:rsidP="00017460">
            <w:pPr>
              <w:numPr>
                <w:ilvl w:val="0"/>
                <w:numId w:val="109"/>
              </w:numPr>
              <w:spacing w:after="0" w:line="240" w:lineRule="auto"/>
              <w:ind w:left="0" w:firstLine="227"/>
              <w:jc w:val="center"/>
              <w:rPr>
                <w:rFonts w:ascii="Times New Roman" w:eastAsia="Calibri" w:hAnsi="Times New Roman" w:cs="Times New Roman"/>
                <w:sz w:val="24"/>
                <w:szCs w:val="24"/>
                <w:lang w:eastAsia="en-US"/>
              </w:rPr>
            </w:pPr>
          </w:p>
        </w:tc>
        <w:tc>
          <w:tcPr>
            <w:tcW w:w="6063" w:type="dxa"/>
            <w:tcMar>
              <w:top w:w="28" w:type="dxa"/>
              <w:left w:w="57" w:type="dxa"/>
              <w:bottom w:w="57" w:type="dxa"/>
              <w:right w:w="28" w:type="dxa"/>
            </w:tcMar>
            <w:vAlign w:val="center"/>
          </w:tcPr>
          <w:p w14:paraId="0423782E" w14:textId="7A387B9B" w:rsidR="005F658B" w:rsidRPr="005B0B1B" w:rsidRDefault="005F658B" w:rsidP="009A74EA">
            <w:pPr>
              <w:spacing w:after="0" w:line="240" w:lineRule="auto"/>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3.1.1</w:t>
            </w:r>
            <w:r w:rsidRPr="009A74EA">
              <w:rPr>
                <w:rFonts w:ascii="Times New Roman" w:eastAsia="Calibri" w:hAnsi="Times New Roman" w:cs="Times New Roman"/>
                <w:sz w:val="24"/>
                <w:szCs w:val="24"/>
                <w:lang w:eastAsia="en-US"/>
              </w:rPr>
              <w:t>, 3.7.1</w:t>
            </w:r>
          </w:p>
        </w:tc>
        <w:tc>
          <w:tcPr>
            <w:tcW w:w="3455" w:type="dxa"/>
            <w:gridSpan w:val="2"/>
            <w:tcMar>
              <w:top w:w="28" w:type="dxa"/>
              <w:left w:w="57" w:type="dxa"/>
              <w:bottom w:w="57" w:type="dxa"/>
              <w:right w:w="28" w:type="dxa"/>
            </w:tcMar>
            <w:vAlign w:val="center"/>
          </w:tcPr>
          <w:p w14:paraId="5FC61FC7" w14:textId="77777777" w:rsidR="005F658B" w:rsidRPr="005B0B1B" w:rsidRDefault="005F658B" w:rsidP="0094797D">
            <w:pPr>
              <w:spacing w:after="0" w:line="240" w:lineRule="auto"/>
              <w:jc w:val="center"/>
              <w:rPr>
                <w:rFonts w:ascii="Times New Roman" w:eastAsia="Calibri" w:hAnsi="Times New Roman" w:cs="Times New Roman"/>
                <w:sz w:val="24"/>
                <w:szCs w:val="24"/>
                <w:lang w:eastAsia="en-US"/>
              </w:rPr>
            </w:pPr>
            <w:r w:rsidRPr="005B0B1B">
              <w:rPr>
                <w:rFonts w:ascii="Times New Roman" w:eastAsia="Calibri" w:hAnsi="Times New Roman" w:cs="Times New Roman"/>
                <w:sz w:val="24"/>
                <w:szCs w:val="24"/>
                <w:lang w:eastAsia="en-US"/>
              </w:rPr>
              <w:t>Не подлежат установлению</w:t>
            </w:r>
          </w:p>
        </w:tc>
      </w:tr>
    </w:tbl>
    <w:p w14:paraId="2A5DE9B9" w14:textId="1994FD63" w:rsidR="005B0676" w:rsidRPr="00714A7E" w:rsidRDefault="005B0676" w:rsidP="00017460">
      <w:pPr>
        <w:pStyle w:val="a7"/>
        <w:numPr>
          <w:ilvl w:val="0"/>
          <w:numId w:val="102"/>
        </w:numPr>
        <w:tabs>
          <w:tab w:val="left" w:pos="720"/>
        </w:tabs>
        <w:spacing w:before="240" w:after="0" w:line="259" w:lineRule="auto"/>
        <w:ind w:left="0" w:firstLine="709"/>
        <w:jc w:val="both"/>
        <w:rPr>
          <w:rFonts w:ascii="Times New Roman" w:eastAsia="Calibri" w:hAnsi="Times New Roman" w:cs="Times New Roman"/>
          <w:sz w:val="24"/>
          <w:szCs w:val="24"/>
          <w:lang w:eastAsia="en-US"/>
        </w:rPr>
      </w:pPr>
      <w:r w:rsidRPr="00714A7E">
        <w:rPr>
          <w:rFonts w:ascii="Times New Roman" w:eastAsia="Calibri" w:hAnsi="Times New Roman" w:cs="Times New Roman"/>
          <w:sz w:val="24"/>
          <w:szCs w:val="24"/>
          <w:lang w:eastAsia="en-US"/>
        </w:rPr>
        <w:t xml:space="preserve">Требования к архитектурно-градостроительному облику объектов капитального строительства (далее - требования). </w:t>
      </w:r>
    </w:p>
    <w:p w14:paraId="6FDC1786"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К объектам торгового назначения (магазины) общей площадью до</w:t>
      </w:r>
      <w:r w:rsidRPr="009A74EA">
        <w:rPr>
          <w:rFonts w:ascii="Times New Roman" w:eastAsia="Calibri" w:hAnsi="Times New Roman" w:cs="Times New Roman"/>
          <w:sz w:val="24"/>
          <w:szCs w:val="24"/>
          <w:lang w:val="en-US" w:eastAsia="en-US"/>
        </w:rPr>
        <w:t> </w:t>
      </w:r>
      <w:r w:rsidRPr="009A74EA">
        <w:rPr>
          <w:rFonts w:ascii="Times New Roman" w:eastAsia="Calibri" w:hAnsi="Times New Roman" w:cs="Times New Roman"/>
          <w:sz w:val="24"/>
          <w:szCs w:val="24"/>
          <w:lang w:eastAsia="en-US"/>
        </w:rPr>
        <w:t>1500 </w:t>
      </w:r>
      <w:proofErr w:type="spellStart"/>
      <w:r w:rsidRPr="009A74EA">
        <w:rPr>
          <w:rFonts w:ascii="Times New Roman" w:eastAsia="Calibri" w:hAnsi="Times New Roman" w:cs="Times New Roman"/>
          <w:sz w:val="24"/>
          <w:szCs w:val="24"/>
          <w:lang w:eastAsia="en-US"/>
        </w:rPr>
        <w:t>кв.м</w:t>
      </w:r>
      <w:proofErr w:type="spellEnd"/>
      <w:r w:rsidRPr="009A74EA">
        <w:rPr>
          <w:rFonts w:ascii="Times New Roman" w:eastAsia="Calibri" w:hAnsi="Times New Roman" w:cs="Times New Roman"/>
          <w:sz w:val="24"/>
          <w:szCs w:val="24"/>
          <w:lang w:eastAsia="en-US"/>
        </w:rPr>
        <w:t>, до 2-х этажей с ограждающими конструкциями из металлических сэндвич-панелей (далее – объекты торгового назначения (магазины) устанавливаются иные и дополнительные требования.</w:t>
      </w:r>
    </w:p>
    <w:p w14:paraId="697F6E28" w14:textId="77777777" w:rsidR="005B0676" w:rsidRPr="00CB693F" w:rsidRDefault="005B0676" w:rsidP="005B0676">
      <w:pPr>
        <w:tabs>
          <w:tab w:val="left" w:pos="1134"/>
        </w:tabs>
        <w:spacing w:after="0" w:line="240" w:lineRule="auto"/>
        <w:ind w:left="714"/>
        <w:jc w:val="both"/>
        <w:rPr>
          <w:rFonts w:ascii="Times New Roman" w:eastAsia="Calibri" w:hAnsi="Times New Roman" w:cs="Times New Roman"/>
          <w:sz w:val="24"/>
          <w:szCs w:val="24"/>
          <w:shd w:val="clear" w:color="auto" w:fill="FFFFFF"/>
        </w:rPr>
      </w:pPr>
      <w:r w:rsidRPr="00CB693F">
        <w:rPr>
          <w:rFonts w:ascii="Times New Roman" w:eastAsia="Calibri" w:hAnsi="Times New Roman" w:cs="Times New Roman"/>
          <w:sz w:val="24"/>
          <w:szCs w:val="24"/>
          <w:u w:val="single"/>
          <w:shd w:val="clear" w:color="auto" w:fill="FFFFFF"/>
        </w:rPr>
        <w:t>1).</w:t>
      </w:r>
      <w:r w:rsidRPr="00CB693F">
        <w:rPr>
          <w:rFonts w:ascii="Times New Roman" w:eastAsia="Calibri" w:hAnsi="Times New Roman" w:cs="Times New Roman"/>
          <w:sz w:val="24"/>
          <w:szCs w:val="24"/>
          <w:u w:val="single"/>
          <w:shd w:val="clear" w:color="auto" w:fill="FFFFFF"/>
        </w:rPr>
        <w:tab/>
        <w:t>К цветовым решениям объектов капитального строительства</w:t>
      </w:r>
      <w:r w:rsidRPr="00CB693F">
        <w:rPr>
          <w:rFonts w:ascii="Times New Roman" w:eastAsia="Calibri" w:hAnsi="Times New Roman" w:cs="Times New Roman"/>
          <w:sz w:val="24"/>
          <w:szCs w:val="24"/>
          <w:shd w:val="clear" w:color="auto" w:fill="FFFFFF"/>
        </w:rPr>
        <w:t>:</w:t>
      </w:r>
    </w:p>
    <w:p w14:paraId="58B1E5BF"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 xml:space="preserve">Цветовые решения зданий, строений, сооружений следует принимать в соответствии с рекомендуемыми колористическими палитрами. </w:t>
      </w:r>
    </w:p>
    <w:p w14:paraId="3BC7BBD6"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Цветовое решение должно быть обосновано композиционными решениями здания и гармонично сочетаться с окружающей застройкой территории.</w:t>
      </w:r>
    </w:p>
    <w:p w14:paraId="787DC659" w14:textId="77777777" w:rsidR="005B0676" w:rsidRPr="00CB693F" w:rsidRDefault="005B0676" w:rsidP="005B0676">
      <w:pPr>
        <w:spacing w:after="0" w:line="240" w:lineRule="auto"/>
        <w:ind w:firstLine="709"/>
        <w:jc w:val="both"/>
        <w:rPr>
          <w:rFonts w:ascii="Times New Roman" w:eastAsia="Calibri" w:hAnsi="Times New Roman" w:cs="Times New Roman"/>
          <w:sz w:val="24"/>
          <w:szCs w:val="24"/>
          <w:lang w:eastAsia="en-US"/>
        </w:rPr>
      </w:pPr>
      <w:r w:rsidRPr="00CB693F">
        <w:rPr>
          <w:rFonts w:ascii="Times New Roman" w:eastAsia="Calibri" w:hAnsi="Times New Roman" w:cs="Times New Roman"/>
          <w:sz w:val="24"/>
          <w:szCs w:val="24"/>
          <w:lang w:eastAsia="en-US"/>
        </w:rPr>
        <w:t>Цветовое решение покрытия кровли (кроме плоской кровли) должно быть увязано с общим архитектурным решением здания.</w:t>
      </w:r>
    </w:p>
    <w:p w14:paraId="0C2F3AB9" w14:textId="77777777" w:rsidR="005B0676" w:rsidRPr="00CB693F" w:rsidRDefault="005B0676" w:rsidP="005B0676">
      <w:pPr>
        <w:tabs>
          <w:tab w:val="left" w:pos="1134"/>
        </w:tabs>
        <w:spacing w:after="0" w:line="259" w:lineRule="auto"/>
        <w:ind w:firstLine="709"/>
        <w:jc w:val="both"/>
        <w:rPr>
          <w:rFonts w:ascii="Times New Roman" w:hAnsi="Times New Roman" w:cs="Times New Roman"/>
          <w:sz w:val="24"/>
          <w:szCs w:val="24"/>
          <w:shd w:val="clear" w:color="auto" w:fill="FFFFFF"/>
        </w:rPr>
      </w:pPr>
      <w:r w:rsidRPr="006352AE">
        <w:rPr>
          <w:rFonts w:ascii="Times New Roman" w:eastAsia="Calibri" w:hAnsi="Times New Roman" w:cs="Times New Roman"/>
          <w:sz w:val="24"/>
          <w:szCs w:val="24"/>
          <w:shd w:val="clear" w:color="auto" w:fill="FFFFFF"/>
        </w:rPr>
        <w:t>1.1).</w:t>
      </w:r>
      <w:r w:rsidRPr="00CB693F">
        <w:rPr>
          <w:rFonts w:ascii="Times New Roman" w:eastAsia="Calibri" w:hAnsi="Times New Roman" w:cs="Times New Roman"/>
          <w:sz w:val="28"/>
          <w:szCs w:val="28"/>
          <w:shd w:val="clear" w:color="auto" w:fill="FFFFFF"/>
        </w:rPr>
        <w:tab/>
      </w:r>
      <w:r w:rsidRPr="00CB693F">
        <w:rPr>
          <w:rFonts w:ascii="Times New Roman" w:hAnsi="Times New Roman" w:cs="Times New Roman"/>
          <w:sz w:val="24"/>
          <w:szCs w:val="24"/>
          <w:shd w:val="clear" w:color="auto" w:fill="FFFFFF"/>
        </w:rPr>
        <w:t xml:space="preserve">К отделке фасадов (кроме объектов торгового назначения (магазинов) общей площадью до 1500 </w:t>
      </w:r>
      <w:proofErr w:type="spellStart"/>
      <w:r w:rsidRPr="00CB693F">
        <w:rPr>
          <w:rFonts w:ascii="Times New Roman" w:hAnsi="Times New Roman" w:cs="Times New Roman"/>
          <w:sz w:val="24"/>
          <w:szCs w:val="24"/>
          <w:shd w:val="clear" w:color="auto" w:fill="FFFFFF"/>
        </w:rPr>
        <w:t>кв.м</w:t>
      </w:r>
      <w:proofErr w:type="spellEnd"/>
      <w:r w:rsidRPr="00CB693F">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0AEC7E63"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В отношении цветовых решений фасадов жилых домов, 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 проектируемых в границах одного квартала, микрорайона, допускается применение не более 2-х цветовых палитр, сочетающихся между собой. В качестве дополнительной (третьей) допускается использование серой цветовой палитры.</w:t>
      </w:r>
    </w:p>
    <w:p w14:paraId="2DB951C4" w14:textId="77777777" w:rsidR="005B0676" w:rsidRPr="00CB693F" w:rsidRDefault="005B0676" w:rsidP="005B0676">
      <w:pPr>
        <w:tabs>
          <w:tab w:val="left" w:pos="1134"/>
        </w:tabs>
        <w:spacing w:before="120" w:after="0" w:line="259"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Красная цветовая палитра</w:t>
      </w:r>
    </w:p>
    <w:p w14:paraId="39828FB7"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60D02C35"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6A18AD9D" wp14:editId="4FC961BC">
            <wp:extent cx="6480175" cy="1286510"/>
            <wp:effectExtent l="0" t="0" r="0" b="8890"/>
            <wp:docPr id="312626382" name="Рисунок 31262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61036" name="Рисунок 14840610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175" cy="1286510"/>
                    </a:xfrm>
                    <a:prstGeom prst="rect">
                      <a:avLst/>
                    </a:prstGeom>
                  </pic:spPr>
                </pic:pic>
              </a:graphicData>
            </a:graphic>
          </wp:inline>
        </w:drawing>
      </w:r>
    </w:p>
    <w:p w14:paraId="2D3CC718"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0FAEB565"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7BB7533E" wp14:editId="43016B95">
            <wp:extent cx="3924300" cy="613410"/>
            <wp:effectExtent l="0" t="0" r="0" b="0"/>
            <wp:docPr id="2766924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8599"/>
                    <a:stretch/>
                  </pic:blipFill>
                  <pic:spPr bwMode="auto">
                    <a:xfrm>
                      <a:off x="0" y="0"/>
                      <a:ext cx="3924300" cy="613410"/>
                    </a:xfrm>
                    <a:prstGeom prst="rect">
                      <a:avLst/>
                    </a:prstGeom>
                    <a:noFill/>
                    <a:ln>
                      <a:noFill/>
                    </a:ln>
                    <a:extLst>
                      <a:ext uri="{53640926-AAD7-44D8-BBD7-CCE9431645EC}">
                        <a14:shadowObscured xmlns:a14="http://schemas.microsoft.com/office/drawing/2010/main"/>
                      </a:ext>
                    </a:extLst>
                  </pic:spPr>
                </pic:pic>
              </a:graphicData>
            </a:graphic>
          </wp:inline>
        </w:drawing>
      </w:r>
    </w:p>
    <w:p w14:paraId="3C7196B8"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6CAFDF11"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Зеленая цветовая палитра</w:t>
      </w:r>
    </w:p>
    <w:p w14:paraId="320D814B"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lastRenderedPageBreak/>
        <w:t>Основные пастельные цвета фасадных покрытий (не менее 70% от плоскости фасада):</w:t>
      </w:r>
    </w:p>
    <w:p w14:paraId="4B25E64C"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288908EC" wp14:editId="2C281EC0">
            <wp:extent cx="6480175" cy="1273810"/>
            <wp:effectExtent l="0" t="0" r="0" b="2540"/>
            <wp:docPr id="1375002982" name="Рисунок 137500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0800D977"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23A35444"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1A307D80" wp14:editId="514B517E">
            <wp:extent cx="5600700" cy="619760"/>
            <wp:effectExtent l="0" t="0" r="0" b="8890"/>
            <wp:docPr id="18772005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2370"/>
                    <a:stretch/>
                  </pic:blipFill>
                  <pic:spPr bwMode="auto">
                    <a:xfrm>
                      <a:off x="0" y="0"/>
                      <a:ext cx="5600700" cy="619760"/>
                    </a:xfrm>
                    <a:prstGeom prst="rect">
                      <a:avLst/>
                    </a:prstGeom>
                    <a:noFill/>
                    <a:ln>
                      <a:noFill/>
                    </a:ln>
                    <a:extLst>
                      <a:ext uri="{53640926-AAD7-44D8-BBD7-CCE9431645EC}">
                        <a14:shadowObscured xmlns:a14="http://schemas.microsoft.com/office/drawing/2010/main"/>
                      </a:ext>
                    </a:extLst>
                  </pic:spPr>
                </pic:pic>
              </a:graphicData>
            </a:graphic>
          </wp:inline>
        </w:drawing>
      </w:r>
    </w:p>
    <w:p w14:paraId="4BE48AB8"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19AAA2C4"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Синяя цветовая палитра</w:t>
      </w:r>
    </w:p>
    <w:p w14:paraId="4232FE96"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395DA1FA"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51823F3D" wp14:editId="0CC0F9A7">
            <wp:extent cx="6480175" cy="1315720"/>
            <wp:effectExtent l="0" t="0" r="0" b="0"/>
            <wp:docPr id="942077814" name="Рисунок 94207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5495" name="Рисунок 9376754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175" cy="1315720"/>
                    </a:xfrm>
                    <a:prstGeom prst="rect">
                      <a:avLst/>
                    </a:prstGeom>
                  </pic:spPr>
                </pic:pic>
              </a:graphicData>
            </a:graphic>
          </wp:inline>
        </w:drawing>
      </w:r>
    </w:p>
    <w:p w14:paraId="581BB35C"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39BCAB76"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rPr>
        <w:drawing>
          <wp:inline distT="0" distB="0" distL="0" distR="0" wp14:anchorId="6236441F" wp14:editId="56E04BE7">
            <wp:extent cx="4781550" cy="622300"/>
            <wp:effectExtent l="0" t="0" r="0" b="6350"/>
            <wp:docPr id="1108650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25186"/>
                    <a:stretch/>
                  </pic:blipFill>
                  <pic:spPr bwMode="auto">
                    <a:xfrm>
                      <a:off x="0" y="0"/>
                      <a:ext cx="4781550" cy="622300"/>
                    </a:xfrm>
                    <a:prstGeom prst="rect">
                      <a:avLst/>
                    </a:prstGeom>
                    <a:noFill/>
                    <a:ln>
                      <a:noFill/>
                    </a:ln>
                    <a:extLst>
                      <a:ext uri="{53640926-AAD7-44D8-BBD7-CCE9431645EC}">
                        <a14:shadowObscured xmlns:a14="http://schemas.microsoft.com/office/drawing/2010/main"/>
                      </a:ext>
                    </a:extLst>
                  </pic:spPr>
                </pic:pic>
              </a:graphicData>
            </a:graphic>
          </wp:inline>
        </w:drawing>
      </w:r>
    </w:p>
    <w:p w14:paraId="160A9BF2"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300D50BB"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highlight w:val="magenta"/>
          <w:lang w:eastAsia="en-US"/>
        </w:rPr>
      </w:pPr>
      <w:r w:rsidRPr="00CB693F">
        <w:rPr>
          <w:rFonts w:ascii="Times New Roman" w:eastAsia="Calibri" w:hAnsi="Times New Roman" w:cs="Times New Roman"/>
          <w:sz w:val="24"/>
          <w:szCs w:val="24"/>
          <w:u w:val="single"/>
          <w:shd w:val="clear" w:color="auto" w:fill="FFFFFF"/>
          <w:lang w:eastAsia="en-US"/>
        </w:rPr>
        <w:t>Желтая цветовая палитра</w:t>
      </w:r>
    </w:p>
    <w:p w14:paraId="09DEEA28"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47C9BA4D"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75CCB34F" wp14:editId="4907C819">
            <wp:extent cx="6480175" cy="1277620"/>
            <wp:effectExtent l="0" t="0" r="0" b="0"/>
            <wp:docPr id="924504953" name="Рисунок 92450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20FCF78A"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23B11B43" w14:textId="77777777" w:rsidR="005B0676" w:rsidRPr="00CB693F" w:rsidRDefault="005B0676" w:rsidP="005B0676">
      <w:pPr>
        <w:spacing w:before="60" w:after="6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4A943E39" wp14:editId="3423F410">
            <wp:extent cx="6480175" cy="633095"/>
            <wp:effectExtent l="0" t="0" r="0" b="0"/>
            <wp:docPr id="962593612" name="Рисунок 96259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5C6FA0AC"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lastRenderedPageBreak/>
        <w:t>Основные пастельные цвета также применимы для декоративных и акцентных элементов фасадных покрытий.</w:t>
      </w:r>
    </w:p>
    <w:p w14:paraId="4173BD54"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sz w:val="24"/>
          <w:szCs w:val="24"/>
          <w:u w:val="single"/>
          <w:shd w:val="clear" w:color="auto" w:fill="FFFFFF"/>
          <w:lang w:eastAsia="en-US"/>
        </w:rPr>
        <w:t>Серая цветовая палитра.</w:t>
      </w:r>
    </w:p>
    <w:p w14:paraId="10330700"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10A0496B" w14:textId="77777777" w:rsidR="005B0676" w:rsidRPr="00CB693F" w:rsidRDefault="005B0676" w:rsidP="005B0676">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6256DE1B" wp14:editId="399398E9">
            <wp:extent cx="6480175" cy="1259205"/>
            <wp:effectExtent l="0" t="0" r="0" b="0"/>
            <wp:docPr id="1069704649" name="Рисунок 106970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702D4D1C"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14F410B4" w14:textId="77777777" w:rsidR="005B0676" w:rsidRPr="00CB693F" w:rsidRDefault="005B0676" w:rsidP="005B0676">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6E5DFA15" wp14:editId="264FF6DC">
            <wp:extent cx="6480175" cy="605790"/>
            <wp:effectExtent l="0" t="0" r="0" b="3810"/>
            <wp:docPr id="1074222511" name="Рисунок 107422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723181A9" w14:textId="77777777" w:rsidR="005B0676" w:rsidRPr="00CB693F" w:rsidRDefault="005B0676" w:rsidP="005B0676">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70481A0A" w14:textId="77777777" w:rsidR="005B0676" w:rsidRPr="00CB693F" w:rsidRDefault="005B0676" w:rsidP="005B0676">
      <w:pPr>
        <w:tabs>
          <w:tab w:val="left" w:pos="1276"/>
        </w:tabs>
        <w:spacing w:before="120" w:after="120" w:line="240" w:lineRule="auto"/>
        <w:ind w:firstLine="709"/>
        <w:jc w:val="both"/>
        <w:rPr>
          <w:rFonts w:ascii="Times New Roman" w:eastAsia="Calibri" w:hAnsi="Times New Roman" w:cs="Times New Roman"/>
          <w:sz w:val="24"/>
          <w:szCs w:val="24"/>
          <w:shd w:val="clear" w:color="auto" w:fill="FFFFFF"/>
          <w:lang w:eastAsia="en-US"/>
        </w:rPr>
      </w:pPr>
      <w:r w:rsidRPr="006352AE">
        <w:rPr>
          <w:rFonts w:ascii="Times New Roman" w:eastAsia="Calibri" w:hAnsi="Times New Roman" w:cs="Times New Roman"/>
          <w:sz w:val="24"/>
          <w:szCs w:val="24"/>
          <w:shd w:val="clear" w:color="auto" w:fill="FFFFFF"/>
          <w:lang w:eastAsia="en-US"/>
        </w:rPr>
        <w:t>1.2).</w:t>
      </w:r>
      <w:r w:rsidRPr="00CB693F">
        <w:rPr>
          <w:rFonts w:ascii="Times New Roman" w:eastAsia="Calibri" w:hAnsi="Times New Roman" w:cs="Times New Roman"/>
          <w:sz w:val="28"/>
          <w:szCs w:val="28"/>
          <w:shd w:val="clear" w:color="auto" w:fill="FFFFFF"/>
          <w:lang w:eastAsia="en-US"/>
        </w:rPr>
        <w:tab/>
      </w:r>
      <w:r w:rsidRPr="00CB693F">
        <w:rPr>
          <w:rFonts w:ascii="Times New Roman" w:eastAsia="Calibri" w:hAnsi="Times New Roman" w:cs="Times New Roman"/>
          <w:sz w:val="24"/>
          <w:szCs w:val="24"/>
          <w:shd w:val="clear" w:color="auto" w:fill="FFFFFF"/>
          <w:lang w:eastAsia="en-US"/>
        </w:rPr>
        <w:t xml:space="preserve">К металлическим элементам фасадов (кровля, ограждения, двери, стеновые панели из профилированного металлического листа) (кроме объектов торгового назначения (магазинов) общей площадью до 1500 </w:t>
      </w:r>
      <w:proofErr w:type="spellStart"/>
      <w:r w:rsidRPr="00CB693F">
        <w:rPr>
          <w:rFonts w:ascii="Times New Roman" w:eastAsia="Calibri" w:hAnsi="Times New Roman" w:cs="Times New Roman"/>
          <w:sz w:val="24"/>
          <w:szCs w:val="24"/>
          <w:shd w:val="clear" w:color="auto" w:fill="FFFFFF"/>
          <w:lang w:eastAsia="en-US"/>
        </w:rPr>
        <w:t>кв.м</w:t>
      </w:r>
      <w:proofErr w:type="spellEnd"/>
      <w:r w:rsidRPr="00CB693F">
        <w:rPr>
          <w:rFonts w:ascii="Times New Roman" w:eastAsia="Calibri" w:hAnsi="Times New Roman" w:cs="Times New Roman"/>
          <w:sz w:val="24"/>
          <w:szCs w:val="24"/>
          <w:shd w:val="clear" w:color="auto" w:fill="FFFFFF"/>
          <w:lang w:eastAsia="en-US"/>
        </w:rPr>
        <w:t xml:space="preserve"> до 2-х этажей с ограждающими конструкциями из металлических сэндвич-панелей):</w:t>
      </w:r>
    </w:p>
    <w:p w14:paraId="191BF655" w14:textId="77777777" w:rsidR="005B0676" w:rsidRPr="00CB693F" w:rsidRDefault="005B0676" w:rsidP="005B0676">
      <w:pPr>
        <w:tabs>
          <w:tab w:val="left" w:pos="1276"/>
        </w:tabs>
        <w:spacing w:before="120" w:after="120" w:line="240" w:lineRule="auto"/>
        <w:jc w:val="both"/>
        <w:rPr>
          <w:rFonts w:ascii="Times New Roman" w:eastAsia="Calibri" w:hAnsi="Times New Roman" w:cs="Times New Roman"/>
          <w:noProof/>
          <w:sz w:val="28"/>
          <w:szCs w:val="28"/>
          <w:shd w:val="clear" w:color="auto" w:fill="FFFFFF"/>
          <w:lang w:eastAsia="en-US"/>
          <w14:ligatures w14:val="standardContextual"/>
        </w:rPr>
      </w:pPr>
      <w:r w:rsidRPr="00CB693F">
        <w:rPr>
          <w:rFonts w:ascii="Times New Roman" w:eastAsia="Calibri" w:hAnsi="Times New Roman" w:cs="Times New Roman"/>
          <w:noProof/>
          <w:color w:val="000000"/>
          <w:sz w:val="28"/>
          <w:szCs w:val="28"/>
          <w:shd w:val="clear" w:color="auto" w:fill="FFFFFF"/>
        </w:rPr>
        <w:drawing>
          <wp:inline distT="0" distB="0" distL="0" distR="0" wp14:anchorId="64BE19E1" wp14:editId="6BF3C346">
            <wp:extent cx="6390005" cy="1988002"/>
            <wp:effectExtent l="0" t="0" r="0" b="0"/>
            <wp:docPr id="817437575" name="Рисунок 81743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60C5E8BA"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1.3)</w:t>
      </w:r>
      <w:r w:rsidRPr="00CB693F">
        <w:rPr>
          <w:rFonts w:ascii="Times New Roman" w:hAnsi="Times New Roman" w:cs="Times New Roman"/>
          <w:sz w:val="28"/>
          <w:szCs w:val="28"/>
          <w:shd w:val="clear" w:color="auto" w:fill="FFFFFF"/>
        </w:rPr>
        <w:t xml:space="preserve"> </w:t>
      </w:r>
      <w:r w:rsidRPr="00CB693F">
        <w:rPr>
          <w:rFonts w:ascii="Times New Roman" w:hAnsi="Times New Roman" w:cs="Times New Roman"/>
          <w:sz w:val="24"/>
          <w:szCs w:val="24"/>
          <w:shd w:val="clear" w:color="auto" w:fill="FFFFFF"/>
        </w:rPr>
        <w:t xml:space="preserve">К отделке фасадов объектов торгового назначения (магазинов) общей площадью до 1500 </w:t>
      </w:r>
      <w:proofErr w:type="spellStart"/>
      <w:r w:rsidRPr="00CB693F">
        <w:rPr>
          <w:rFonts w:ascii="Times New Roman" w:hAnsi="Times New Roman" w:cs="Times New Roman"/>
          <w:sz w:val="24"/>
          <w:szCs w:val="24"/>
          <w:shd w:val="clear" w:color="auto" w:fill="FFFFFF"/>
        </w:rPr>
        <w:t>кв.м</w:t>
      </w:r>
      <w:proofErr w:type="spellEnd"/>
      <w:r w:rsidRPr="00CB693F">
        <w:rPr>
          <w:rFonts w:ascii="Times New Roman" w:hAnsi="Times New Roman" w:cs="Times New Roman"/>
          <w:sz w:val="24"/>
          <w:szCs w:val="24"/>
          <w:shd w:val="clear" w:color="auto" w:fill="FFFFFF"/>
        </w:rPr>
        <w:t xml:space="preserve"> до 2-х этажей с ограждающими конструкциями из металлических сэндвич-панелей:</w:t>
      </w:r>
    </w:p>
    <w:p w14:paraId="237E1D36"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38335AD6" w14:textId="77777777" w:rsidR="005B0676" w:rsidRPr="00CB693F" w:rsidRDefault="005B0676" w:rsidP="005B0676">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noProof/>
          <w:sz w:val="24"/>
          <w:szCs w:val="24"/>
        </w:rPr>
        <w:drawing>
          <wp:inline distT="0" distB="0" distL="0" distR="0" wp14:anchorId="01973BE9" wp14:editId="21E20747">
            <wp:extent cx="4171950" cy="1987550"/>
            <wp:effectExtent l="0" t="0" r="0" b="0"/>
            <wp:docPr id="899074476" name="Рисунок 899074476"/>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73030" cy="1988065"/>
                    </a:xfrm>
                    <a:prstGeom prst="rect">
                      <a:avLst/>
                    </a:prstGeom>
                  </pic:spPr>
                </pic:pic>
              </a:graphicData>
            </a:graphic>
          </wp:inline>
        </w:drawing>
      </w:r>
    </w:p>
    <w:p w14:paraId="2530A2C1"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lastRenderedPageBreak/>
        <w:t xml:space="preserve">Дополнительные контрастные цвета к декоративным и акцентным элементам фасадных покрытий (не более 30%) объектов торгового назначения (магазинов) </w:t>
      </w:r>
      <w:r w:rsidRPr="00CB693F">
        <w:rPr>
          <w:rFonts w:ascii="Times New Roman" w:hAnsi="Times New Roman" w:cs="Times New Roman"/>
          <w:sz w:val="24"/>
          <w:szCs w:val="24"/>
        </w:rPr>
        <w:t xml:space="preserve">общей площадью до 1500 </w:t>
      </w:r>
      <w:proofErr w:type="spellStart"/>
      <w:r w:rsidRPr="00CB693F">
        <w:rPr>
          <w:rFonts w:ascii="Times New Roman" w:hAnsi="Times New Roman" w:cs="Times New Roman"/>
          <w:sz w:val="24"/>
          <w:szCs w:val="24"/>
        </w:rPr>
        <w:t>кв.м</w:t>
      </w:r>
      <w:proofErr w:type="spellEnd"/>
      <w:r w:rsidRPr="00CB693F">
        <w:rPr>
          <w:rFonts w:ascii="Times New Roman" w:hAnsi="Times New Roman" w:cs="Times New Roman"/>
          <w:sz w:val="24"/>
          <w:szCs w:val="24"/>
        </w:rPr>
        <w:t xml:space="preserve"> до 2-х этажей с ограждающими конструкциями из металлических сэндвич-панелей,</w:t>
      </w:r>
      <w:r w:rsidRPr="00CB693F">
        <w:rPr>
          <w:rFonts w:ascii="Times New Roman" w:hAnsi="Times New Roman" w:cs="Times New Roman"/>
          <w:sz w:val="24"/>
          <w:szCs w:val="24"/>
          <w:shd w:val="clear" w:color="auto" w:fill="FFFFFF"/>
        </w:rPr>
        <w:t xml:space="preserve"> в том числе выполненным из натуральных материалов и имитирующих натуральные материалы:</w:t>
      </w:r>
    </w:p>
    <w:p w14:paraId="55E085E0"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серая цветовая палитра: RAL </w:t>
      </w:r>
      <w:proofErr w:type="spellStart"/>
      <w:r w:rsidRPr="00CB693F">
        <w:rPr>
          <w:rFonts w:ascii="Times New Roman" w:hAnsi="Times New Roman" w:cs="Times New Roman"/>
          <w:sz w:val="24"/>
          <w:szCs w:val="24"/>
          <w:shd w:val="clear" w:color="auto" w:fill="FFFFFF"/>
        </w:rPr>
        <w:t>classic</w:t>
      </w:r>
      <w:proofErr w:type="spellEnd"/>
      <w:r w:rsidRPr="00CB693F">
        <w:rPr>
          <w:rFonts w:ascii="Times New Roman" w:hAnsi="Times New Roman" w:cs="Times New Roman"/>
          <w:sz w:val="24"/>
          <w:szCs w:val="24"/>
          <w:shd w:val="clear" w:color="auto" w:fill="FFFFFF"/>
        </w:rPr>
        <w:t xml:space="preserve"> - всех оттенков 7ххх, 9ххх:</w:t>
      </w:r>
    </w:p>
    <w:p w14:paraId="217CD252" w14:textId="77777777" w:rsidR="005B0676" w:rsidRPr="00CB693F" w:rsidRDefault="005B0676" w:rsidP="005B0676">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773DFA05" wp14:editId="1FAD853F">
            <wp:extent cx="6515100" cy="647700"/>
            <wp:effectExtent l="0" t="0" r="0" b="0"/>
            <wp:docPr id="1600782838" name="Рисунок 160078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0621" cy="648249"/>
                    </a:xfrm>
                    <a:prstGeom prst="rect">
                      <a:avLst/>
                    </a:prstGeom>
                    <a:noFill/>
                  </pic:spPr>
                </pic:pic>
              </a:graphicData>
            </a:graphic>
          </wp:inline>
        </w:drawing>
      </w:r>
    </w:p>
    <w:p w14:paraId="4C9D5580"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 коричневая (красно-кирпичная) цветовая палитра: RAL </w:t>
      </w:r>
      <w:proofErr w:type="spellStart"/>
      <w:r w:rsidRPr="00CB693F">
        <w:rPr>
          <w:rFonts w:ascii="Times New Roman" w:hAnsi="Times New Roman" w:cs="Times New Roman"/>
          <w:sz w:val="24"/>
          <w:szCs w:val="24"/>
          <w:shd w:val="clear" w:color="auto" w:fill="FFFFFF"/>
        </w:rPr>
        <w:t>classic</w:t>
      </w:r>
      <w:proofErr w:type="spellEnd"/>
      <w:r w:rsidRPr="00CB693F">
        <w:rPr>
          <w:rFonts w:ascii="Times New Roman" w:hAnsi="Times New Roman" w:cs="Times New Roman"/>
          <w:sz w:val="24"/>
          <w:szCs w:val="24"/>
          <w:shd w:val="clear" w:color="auto" w:fill="FFFFFF"/>
        </w:rPr>
        <w:t xml:space="preserve"> - всех оттенков 8ххх, RAL 1001, 1002, 1013, 1011, 1014, 1015, 1019, 1024:</w:t>
      </w:r>
    </w:p>
    <w:p w14:paraId="4AE5F4CD" w14:textId="77777777" w:rsidR="005B0676" w:rsidRPr="00CB693F" w:rsidRDefault="005B0676" w:rsidP="005B0676">
      <w:pPr>
        <w:spacing w:before="120"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5EDD81A6" wp14:editId="72C3AD3F">
            <wp:extent cx="6517005" cy="646430"/>
            <wp:effectExtent l="0" t="0" r="0" b="1270"/>
            <wp:docPr id="1279913838" name="Рисунок 127991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7005" cy="646430"/>
                    </a:xfrm>
                    <a:prstGeom prst="rect">
                      <a:avLst/>
                    </a:prstGeom>
                    <a:noFill/>
                  </pic:spPr>
                </pic:pic>
              </a:graphicData>
            </a:graphic>
          </wp:inline>
        </w:drawing>
      </w:r>
      <w:r w:rsidRPr="00CB693F">
        <w:rPr>
          <w:rFonts w:ascii="Times New Roman" w:hAnsi="Times New Roman" w:cs="Times New Roman"/>
          <w:sz w:val="24"/>
          <w:szCs w:val="24"/>
          <w:shd w:val="clear" w:color="auto" w:fill="FFFFFF"/>
        </w:rPr>
        <w:t>Цвета профилей (окон, остекленных дверей, витражей и фасадов):</w:t>
      </w:r>
    </w:p>
    <w:p w14:paraId="72ED4C7D" w14:textId="77777777" w:rsidR="005B0676" w:rsidRPr="00CB693F" w:rsidRDefault="005B0676" w:rsidP="005B0676">
      <w:pPr>
        <w:spacing w:after="0" w:line="240" w:lineRule="auto"/>
        <w:jc w:val="both"/>
        <w:rPr>
          <w:rFonts w:ascii="Times New Roman" w:hAnsi="Times New Roman" w:cs="Times New Roman"/>
          <w:sz w:val="24"/>
          <w:szCs w:val="24"/>
          <w:shd w:val="clear" w:color="auto" w:fill="FFFFFF"/>
        </w:rPr>
      </w:pPr>
      <w:r w:rsidRPr="00CB693F">
        <w:rPr>
          <w:rFonts w:ascii="Times New Roman" w:hAnsi="Times New Roman" w:cs="Times New Roman"/>
          <w:noProof/>
          <w:sz w:val="24"/>
          <w:szCs w:val="24"/>
          <w:shd w:val="clear" w:color="auto" w:fill="FFFFFF"/>
        </w:rPr>
        <w:drawing>
          <wp:inline distT="0" distB="0" distL="0" distR="0" wp14:anchorId="57DA31F6" wp14:editId="68BB8FBE">
            <wp:extent cx="4470400" cy="596900"/>
            <wp:effectExtent l="0" t="0" r="6350" b="0"/>
            <wp:docPr id="1505729976" name="Рисунок 150572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1793" cy="597086"/>
                    </a:xfrm>
                    <a:prstGeom prst="rect">
                      <a:avLst/>
                    </a:prstGeom>
                    <a:noFill/>
                  </pic:spPr>
                </pic:pic>
              </a:graphicData>
            </a:graphic>
          </wp:inline>
        </w:drawing>
      </w:r>
    </w:p>
    <w:p w14:paraId="149C4675" w14:textId="77777777" w:rsidR="005B0676" w:rsidRPr="00CB693F" w:rsidRDefault="005B0676" w:rsidP="005B0676">
      <w:pPr>
        <w:spacing w:after="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sz w:val="24"/>
          <w:szCs w:val="24"/>
          <w:shd w:val="clear" w:color="auto" w:fill="FFFFFF"/>
          <w:lang w:eastAsia="en-US"/>
        </w:rPr>
        <w:t>Имитация дерева – все оттенки</w:t>
      </w:r>
    </w:p>
    <w:p w14:paraId="4A47B179" w14:textId="77777777" w:rsidR="005B0676" w:rsidRPr="00CB693F" w:rsidRDefault="005B0676" w:rsidP="005B0676">
      <w:pPr>
        <w:spacing w:after="0" w:line="240" w:lineRule="auto"/>
        <w:jc w:val="both"/>
        <w:rPr>
          <w:rFonts w:ascii="Times New Roman" w:eastAsia="Calibri" w:hAnsi="Times New Roman" w:cs="Times New Roman"/>
          <w:sz w:val="24"/>
          <w:szCs w:val="24"/>
          <w:shd w:val="clear" w:color="auto" w:fill="FFFFFF"/>
          <w:lang w:eastAsia="en-US"/>
        </w:rPr>
      </w:pPr>
      <w:r w:rsidRPr="00CB693F">
        <w:rPr>
          <w:rFonts w:ascii="Times New Roman" w:eastAsia="Calibri" w:hAnsi="Times New Roman" w:cs="Times New Roman"/>
          <w:noProof/>
          <w:sz w:val="24"/>
          <w:szCs w:val="24"/>
          <w:shd w:val="clear" w:color="auto" w:fill="FFFFFF"/>
        </w:rPr>
        <w:drawing>
          <wp:inline distT="0" distB="0" distL="0" distR="0" wp14:anchorId="7E866302" wp14:editId="04912EA7">
            <wp:extent cx="942975" cy="742950"/>
            <wp:effectExtent l="0" t="0" r="9525" b="0"/>
            <wp:docPr id="12624546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2975" cy="742950"/>
                    </a:xfrm>
                    <a:prstGeom prst="rect">
                      <a:avLst/>
                    </a:prstGeom>
                    <a:noFill/>
                    <a:ln>
                      <a:noFill/>
                    </a:ln>
                  </pic:spPr>
                </pic:pic>
              </a:graphicData>
            </a:graphic>
          </wp:inline>
        </w:drawing>
      </w:r>
    </w:p>
    <w:p w14:paraId="3B7046EC" w14:textId="77777777" w:rsidR="005B0676" w:rsidRPr="00CB693F" w:rsidRDefault="005B0676" w:rsidP="005B0676">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2)</w:t>
      </w:r>
      <w:r w:rsidRPr="00CB693F">
        <w:rPr>
          <w:rFonts w:ascii="Times New Roman" w:hAnsi="Times New Roman" w:cs="Times New Roman"/>
          <w:sz w:val="28"/>
          <w:szCs w:val="28"/>
          <w:shd w:val="clear" w:color="auto" w:fill="FFFFFF"/>
        </w:rPr>
        <w:tab/>
      </w: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sz w:val="24"/>
          <w:szCs w:val="24"/>
          <w:u w:val="single"/>
          <w:shd w:val="clear" w:color="auto" w:fill="FFFFFF"/>
        </w:rPr>
        <w:t>К отделочным и (или) строительным материалам объектов капитального строительства</w:t>
      </w:r>
      <w:r w:rsidRPr="00CB693F">
        <w:rPr>
          <w:rFonts w:ascii="Times New Roman" w:hAnsi="Times New Roman" w:cs="Times New Roman"/>
          <w:sz w:val="24"/>
          <w:szCs w:val="24"/>
          <w:shd w:val="clear" w:color="auto" w:fill="FFFFFF"/>
        </w:rPr>
        <w:t>:</w:t>
      </w:r>
    </w:p>
    <w:p w14:paraId="5D5DAF03" w14:textId="77777777" w:rsidR="005B0676" w:rsidRPr="00CB693F" w:rsidRDefault="005B067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CB693F">
        <w:rPr>
          <w:rFonts w:ascii="Times New Roman" w:hAnsi="Times New Roman" w:cs="Times New Roman"/>
          <w:sz w:val="24"/>
          <w:szCs w:val="24"/>
          <w:shd w:val="clear" w:color="auto" w:fill="FFFFFF"/>
        </w:rPr>
        <w:t>керамогранит</w:t>
      </w:r>
      <w:proofErr w:type="spellEnd"/>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CB693F">
        <w:rPr>
          <w:rFonts w:ascii="Times New Roman" w:hAnsi="Times New Roman" w:cs="Times New Roman"/>
          <w:color w:val="000000"/>
          <w:sz w:val="24"/>
          <w:szCs w:val="24"/>
          <w:shd w:val="clear" w:color="auto" w:fill="FFFFFF"/>
        </w:rPr>
        <w:t>фиброцементных</w:t>
      </w:r>
      <w:proofErr w:type="spellEnd"/>
      <w:r w:rsidRPr="00CB693F">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6E0FF9C7" w14:textId="77777777" w:rsidR="005B0676" w:rsidRPr="00CB693F" w:rsidRDefault="005B067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для объектов торгового назначения (магазинов), общественного назначения, общая площадь которых составляет не более чем 1500 квадратных </w:t>
      </w:r>
      <w:r w:rsidRPr="00CB693F">
        <w:rPr>
          <w:rFonts w:ascii="Times New Roman" w:hAnsi="Times New Roman" w:cs="Times New Roman"/>
          <w:color w:val="000000"/>
          <w:sz w:val="24"/>
          <w:szCs w:val="24"/>
        </w:rPr>
        <w:t>метров -</w:t>
      </w:r>
      <w:r w:rsidRPr="00CB693F">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75EE3283" w14:textId="77777777" w:rsidR="005B0676" w:rsidRPr="00CB693F" w:rsidRDefault="005B0676"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CB693F">
        <w:rPr>
          <w:rFonts w:ascii="Times New Roman" w:hAnsi="Times New Roman" w:cs="Times New Roman"/>
          <w:color w:val="000000"/>
          <w:sz w:val="24"/>
          <w:szCs w:val="24"/>
          <w:shd w:val="clear" w:color="auto" w:fill="FFFFFF"/>
          <w:vertAlign w:val="superscript"/>
        </w:rPr>
        <w:t xml:space="preserve">о </w:t>
      </w:r>
      <w:r w:rsidRPr="00CB693F">
        <w:rPr>
          <w:rFonts w:ascii="Times New Roman" w:hAnsi="Times New Roman" w:cs="Times New Roman"/>
          <w:color w:val="000000"/>
          <w:sz w:val="24"/>
          <w:szCs w:val="24"/>
          <w:shd w:val="clear" w:color="auto" w:fill="FFFFFF"/>
        </w:rPr>
        <w:t>С, минимальной температуре -45</w:t>
      </w:r>
      <w:r w:rsidRPr="00CB693F">
        <w:rPr>
          <w:rFonts w:ascii="Times New Roman" w:hAnsi="Times New Roman" w:cs="Times New Roman"/>
          <w:color w:val="000000"/>
          <w:sz w:val="24"/>
          <w:szCs w:val="24"/>
          <w:shd w:val="clear" w:color="auto" w:fill="FFFFFF"/>
          <w:vertAlign w:val="superscript"/>
        </w:rPr>
        <w:t>о</w:t>
      </w:r>
      <w:r w:rsidRPr="00CB693F">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4E14C918" w14:textId="77777777" w:rsidR="005B0676" w:rsidRPr="00CB693F" w:rsidRDefault="005B0676" w:rsidP="005B0676">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CB693F">
        <w:rPr>
          <w:rFonts w:ascii="Times New Roman" w:hAnsi="Times New Roman" w:cs="Times New Roman"/>
          <w:color w:val="000000"/>
          <w:sz w:val="24"/>
          <w:szCs w:val="24"/>
          <w:shd w:val="clear" w:color="auto" w:fill="FFFFFF"/>
        </w:rPr>
        <w:t>грязеудержание</w:t>
      </w:r>
      <w:proofErr w:type="spellEnd"/>
      <w:r w:rsidRPr="00CB693F">
        <w:rPr>
          <w:rFonts w:ascii="Times New Roman" w:hAnsi="Times New Roman" w:cs="Times New Roman"/>
          <w:color w:val="000000"/>
          <w:sz w:val="24"/>
          <w:szCs w:val="24"/>
          <w:shd w:val="clear" w:color="auto" w:fill="FFFFFF"/>
        </w:rPr>
        <w:t xml:space="preserve">, </w:t>
      </w:r>
      <w:proofErr w:type="spellStart"/>
      <w:r w:rsidRPr="00CB693F">
        <w:rPr>
          <w:rFonts w:ascii="Times New Roman" w:hAnsi="Times New Roman" w:cs="Times New Roman"/>
          <w:color w:val="000000"/>
          <w:sz w:val="24"/>
          <w:szCs w:val="24"/>
          <w:shd w:val="clear" w:color="auto" w:fill="FFFFFF"/>
        </w:rPr>
        <w:t>меление</w:t>
      </w:r>
      <w:proofErr w:type="spellEnd"/>
      <w:r w:rsidRPr="00CB693F">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CB693F">
        <w:rPr>
          <w:rFonts w:ascii="Times New Roman" w:hAnsi="Times New Roman" w:cs="Times New Roman"/>
          <w:color w:val="000000"/>
          <w:sz w:val="24"/>
          <w:szCs w:val="24"/>
          <w:shd w:val="clear" w:color="auto" w:fill="FFFFFF"/>
        </w:rPr>
        <w:t>п.п</w:t>
      </w:r>
      <w:proofErr w:type="spellEnd"/>
      <w:r w:rsidRPr="00CB693F">
        <w:rPr>
          <w:rFonts w:ascii="Times New Roman" w:hAnsi="Times New Roman" w:cs="Times New Roman"/>
          <w:color w:val="000000"/>
          <w:sz w:val="24"/>
          <w:szCs w:val="24"/>
          <w:shd w:val="clear" w:color="auto" w:fill="FFFFFF"/>
        </w:rPr>
        <w:t>. 8.2, 8.3, 8.4;</w:t>
      </w:r>
    </w:p>
    <w:p w14:paraId="0E738127" w14:textId="77777777" w:rsidR="005B0676" w:rsidRPr="00CB693F" w:rsidRDefault="005B0676" w:rsidP="00AA5718">
      <w:pPr>
        <w:numPr>
          <w:ilvl w:val="0"/>
          <w:numId w:val="86"/>
        </w:numPr>
        <w:tabs>
          <w:tab w:val="left" w:pos="360"/>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CB693F">
        <w:rPr>
          <w:rFonts w:ascii="Times New Roman" w:hAnsi="Times New Roman" w:cs="Times New Roman"/>
          <w:color w:val="000000"/>
          <w:sz w:val="24"/>
          <w:szCs w:val="24"/>
        </w:rPr>
        <w:t>светопрозрачных</w:t>
      </w:r>
      <w:proofErr w:type="spellEnd"/>
      <w:r w:rsidRPr="00CB693F">
        <w:rPr>
          <w:rFonts w:ascii="Times New Roman" w:hAnsi="Times New Roman" w:cs="Times New Roman"/>
          <w:color w:val="000000"/>
          <w:sz w:val="24"/>
          <w:szCs w:val="24"/>
        </w:rPr>
        <w:t xml:space="preserve"> конструкций;</w:t>
      </w:r>
    </w:p>
    <w:p w14:paraId="002E6A12" w14:textId="77777777" w:rsidR="005B0676" w:rsidRPr="00CB693F" w:rsidRDefault="005B0676" w:rsidP="005B0676">
      <w:pPr>
        <w:spacing w:after="0" w:line="240" w:lineRule="auto"/>
        <w:ind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Не допускается</w:t>
      </w:r>
      <w:r w:rsidRPr="00CB693F">
        <w:rPr>
          <w:rFonts w:ascii="Times New Roman" w:hAnsi="Times New Roman" w:cs="Times New Roman"/>
          <w:color w:val="000000"/>
          <w:sz w:val="24"/>
          <w:szCs w:val="24"/>
          <w:shd w:val="clear" w:color="auto" w:fill="FFFFFF"/>
        </w:rPr>
        <w:t>:</w:t>
      </w:r>
    </w:p>
    <w:p w14:paraId="0FA7F129"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38DB6359"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537F310B"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CB693F">
        <w:rPr>
          <w:rFonts w:ascii="Times New Roman" w:eastAsia="Calibri" w:hAnsi="Times New Roman" w:cs="Times New Roman"/>
          <w:sz w:val="24"/>
          <w:szCs w:val="24"/>
          <w:lang w:eastAsia="en-US"/>
        </w:rPr>
        <w:t>пенополистирола</w:t>
      </w:r>
      <w:proofErr w:type="spellEnd"/>
      <w:r w:rsidRPr="00CB693F">
        <w:rPr>
          <w:rFonts w:ascii="Times New Roman" w:eastAsia="Calibri" w:hAnsi="Times New Roman" w:cs="Times New Roman"/>
          <w:sz w:val="24"/>
          <w:szCs w:val="24"/>
          <w:lang w:eastAsia="en-US"/>
        </w:rPr>
        <w:t>;</w:t>
      </w:r>
    </w:p>
    <w:p w14:paraId="51894BA3"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lastRenderedPageBreak/>
        <w:t xml:space="preserve">использование бетонных </w:t>
      </w:r>
      <w:proofErr w:type="spellStart"/>
      <w:r w:rsidRPr="00CB693F">
        <w:rPr>
          <w:rFonts w:ascii="Times New Roman" w:hAnsi="Times New Roman" w:cs="Times New Roman"/>
          <w:color w:val="000000"/>
          <w:sz w:val="24"/>
          <w:szCs w:val="24"/>
          <w:shd w:val="clear" w:color="auto" w:fill="FFFFFF"/>
        </w:rPr>
        <w:t>фиброцементных</w:t>
      </w:r>
      <w:proofErr w:type="spellEnd"/>
      <w:r w:rsidRPr="00CB693F">
        <w:rPr>
          <w:rFonts w:ascii="Times New Roman" w:hAnsi="Times New Roman" w:cs="Times New Roman"/>
          <w:color w:val="000000"/>
          <w:sz w:val="24"/>
          <w:szCs w:val="24"/>
          <w:shd w:val="clear" w:color="auto" w:fill="FFFFFF"/>
        </w:rPr>
        <w:t xml:space="preserve"> элементов без гидрофобного покрытия;</w:t>
      </w:r>
    </w:p>
    <w:p w14:paraId="1B27817C"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559F40A5"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CB693F">
        <w:rPr>
          <w:rFonts w:ascii="Times New Roman" w:eastAsia="Calibri" w:hAnsi="Times New Roman" w:cs="Times New Roman"/>
          <w:sz w:val="24"/>
          <w:szCs w:val="24"/>
          <w:lang w:eastAsia="en-US"/>
        </w:rPr>
        <w:t>выходящих на территории общего пользования);</w:t>
      </w:r>
    </w:p>
    <w:p w14:paraId="597FE889"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CB693F">
        <w:rPr>
          <w:rFonts w:ascii="Times New Roman" w:hAnsi="Times New Roman" w:cs="Times New Roman"/>
          <w:color w:val="000000"/>
          <w:sz w:val="24"/>
          <w:szCs w:val="24"/>
        </w:rPr>
        <w:t>пенополистирола</w:t>
      </w:r>
      <w:proofErr w:type="spellEnd"/>
      <w:r w:rsidRPr="00CB693F">
        <w:rPr>
          <w:rFonts w:ascii="Times New Roman" w:hAnsi="Times New Roman" w:cs="Times New Roman"/>
          <w:color w:val="000000"/>
          <w:sz w:val="24"/>
          <w:szCs w:val="24"/>
        </w:rPr>
        <w:t xml:space="preserve">, </w:t>
      </w:r>
      <w:proofErr w:type="spellStart"/>
      <w:r w:rsidRPr="00CB693F">
        <w:rPr>
          <w:rFonts w:ascii="Times New Roman" w:hAnsi="Times New Roman" w:cs="Times New Roman"/>
          <w:color w:val="000000"/>
          <w:sz w:val="24"/>
          <w:szCs w:val="24"/>
        </w:rPr>
        <w:t>пенополиуретана</w:t>
      </w:r>
      <w:proofErr w:type="spellEnd"/>
      <w:r w:rsidRPr="00CB693F">
        <w:rPr>
          <w:rFonts w:ascii="Times New Roman" w:hAnsi="Times New Roman" w:cs="Times New Roman"/>
          <w:color w:val="000000"/>
          <w:sz w:val="24"/>
          <w:szCs w:val="24"/>
        </w:rPr>
        <w:t xml:space="preserve">, </w:t>
      </w:r>
      <w:proofErr w:type="spellStart"/>
      <w:r w:rsidRPr="00CB693F">
        <w:rPr>
          <w:rFonts w:ascii="Times New Roman" w:hAnsi="Times New Roman" w:cs="Times New Roman"/>
          <w:color w:val="000000"/>
          <w:sz w:val="24"/>
          <w:szCs w:val="24"/>
        </w:rPr>
        <w:t>минваты</w:t>
      </w:r>
      <w:proofErr w:type="spellEnd"/>
      <w:r w:rsidRPr="00CB693F">
        <w:rPr>
          <w:rFonts w:ascii="Times New Roman" w:hAnsi="Times New Roman" w:cs="Times New Roman"/>
          <w:color w:val="000000"/>
          <w:sz w:val="24"/>
          <w:szCs w:val="24"/>
        </w:rPr>
        <w:t xml:space="preserve"> с тонким штукатурным слоем, ниже 2 метров над уровнем земли;</w:t>
      </w:r>
    </w:p>
    <w:p w14:paraId="1B08AD82"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36F5109F"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rPr>
        <w:t xml:space="preserve">отделка фасада </w:t>
      </w:r>
      <w:proofErr w:type="spellStart"/>
      <w:r w:rsidRPr="00CB693F">
        <w:rPr>
          <w:rFonts w:ascii="Times New Roman" w:hAnsi="Times New Roman" w:cs="Times New Roman"/>
          <w:color w:val="000000"/>
          <w:sz w:val="24"/>
          <w:szCs w:val="24"/>
        </w:rPr>
        <w:t>керамогранитной</w:t>
      </w:r>
      <w:proofErr w:type="spellEnd"/>
      <w:r w:rsidRPr="00CB693F">
        <w:rPr>
          <w:rFonts w:ascii="Times New Roman" w:hAnsi="Times New Roman" w:cs="Times New Roman"/>
          <w:color w:val="000000"/>
          <w:sz w:val="24"/>
          <w:szCs w:val="24"/>
        </w:rPr>
        <w:t xml:space="preserve"> глянцевой однотонной плиткой 600х600 мм;</w:t>
      </w:r>
    </w:p>
    <w:p w14:paraId="728B66AC" w14:textId="77777777" w:rsidR="005B0676" w:rsidRPr="00CB693F" w:rsidRDefault="005B0676"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68EEB630" w14:textId="77777777" w:rsidR="005B0676" w:rsidRPr="00CB693F" w:rsidRDefault="005B067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28D04A3F" w14:textId="77777777" w:rsidR="005B0676" w:rsidRPr="00CB693F" w:rsidRDefault="005B0676"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в качестве материалов ограждения территории бетонных плит и бетонных секций, профилированного листа, колючей проволоки (если иное не установлено требованиями технических регламентов);</w:t>
      </w:r>
    </w:p>
    <w:p w14:paraId="59BD218F" w14:textId="77777777" w:rsidR="005B0676" w:rsidRPr="00CB693F" w:rsidRDefault="005B0676"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47BD6083"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472C5B34"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пластиковых панелей, сотового поликарбоната;</w:t>
      </w:r>
    </w:p>
    <w:p w14:paraId="0BB3BD06"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винилового </w:t>
      </w:r>
      <w:proofErr w:type="spellStart"/>
      <w:r w:rsidRPr="00CB693F">
        <w:rPr>
          <w:rFonts w:ascii="Times New Roman" w:hAnsi="Times New Roman" w:cs="Times New Roman"/>
          <w:color w:val="000000"/>
          <w:sz w:val="24"/>
          <w:szCs w:val="24"/>
          <w:shd w:val="clear" w:color="auto" w:fill="FFFFFF"/>
        </w:rPr>
        <w:t>сайдинга</w:t>
      </w:r>
      <w:proofErr w:type="spellEnd"/>
      <w:r w:rsidRPr="00CB693F">
        <w:rPr>
          <w:rFonts w:ascii="Times New Roman" w:hAnsi="Times New Roman" w:cs="Times New Roman"/>
          <w:color w:val="000000"/>
          <w:sz w:val="24"/>
          <w:szCs w:val="24"/>
          <w:shd w:val="clear" w:color="auto" w:fill="FFFFFF"/>
        </w:rPr>
        <w:t xml:space="preserve"> (кроме 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color w:val="000000"/>
          <w:sz w:val="24"/>
          <w:szCs w:val="24"/>
          <w:shd w:val="clear" w:color="auto" w:fill="FFFFFF"/>
        </w:rPr>
        <w:t>машино</w:t>
      </w:r>
      <w:proofErr w:type="spellEnd"/>
      <w:r w:rsidRPr="00CB693F">
        <w:rPr>
          <w:rFonts w:ascii="Times New Roman" w:hAnsi="Times New Roman" w:cs="Times New Roman"/>
          <w:color w:val="000000"/>
          <w:sz w:val="24"/>
          <w:szCs w:val="24"/>
          <w:shd w:val="clear" w:color="auto" w:fill="FFFFFF"/>
        </w:rPr>
        <w:t>-места);</w:t>
      </w:r>
    </w:p>
    <w:p w14:paraId="09674E93"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профилированного металлического листа (кроме объектов торгового назначения (магазинов)</w:t>
      </w:r>
      <w:r w:rsidRPr="00CB693F">
        <w:rPr>
          <w:rFonts w:ascii="Times New Roman" w:hAnsi="Times New Roman" w:cs="Times New Roman"/>
          <w:sz w:val="24"/>
          <w:szCs w:val="24"/>
          <w:shd w:val="clear" w:color="auto" w:fill="FFFFFF"/>
        </w:rPr>
        <w:t xml:space="preserve"> </w:t>
      </w:r>
      <w:r w:rsidRPr="00CB693F">
        <w:rPr>
          <w:rFonts w:ascii="Times New Roman" w:hAnsi="Times New Roman" w:cs="Times New Roman"/>
          <w:color w:val="000000"/>
          <w:sz w:val="24"/>
          <w:szCs w:val="24"/>
          <w:shd w:val="clear" w:color="auto" w:fill="FFFFFF"/>
        </w:rPr>
        <w:t xml:space="preserve">общей площадью до 1500 </w:t>
      </w:r>
      <w:proofErr w:type="spellStart"/>
      <w:r w:rsidRPr="00CB693F">
        <w:rPr>
          <w:rFonts w:ascii="Times New Roman" w:hAnsi="Times New Roman" w:cs="Times New Roman"/>
          <w:color w:val="000000"/>
          <w:sz w:val="24"/>
          <w:szCs w:val="24"/>
          <w:shd w:val="clear" w:color="auto" w:fill="FFFFFF"/>
        </w:rPr>
        <w:t>кв.м</w:t>
      </w:r>
      <w:proofErr w:type="spellEnd"/>
      <w:r w:rsidRPr="00CB693F">
        <w:rPr>
          <w:rFonts w:ascii="Times New Roman" w:hAnsi="Times New Roman" w:cs="Times New Roman"/>
          <w:color w:val="000000"/>
          <w:sz w:val="24"/>
          <w:szCs w:val="24"/>
          <w:shd w:val="clear" w:color="auto" w:fill="FFFFFF"/>
        </w:rPr>
        <w:t xml:space="preserve"> до 2-х этажей с ограждающими конструкциями из металлических сэндвич-панелей, </w:t>
      </w:r>
      <w:r w:rsidRPr="00CB693F">
        <w:rPr>
          <w:rFonts w:ascii="Times New Roman" w:hAnsi="Times New Roman" w:cs="Times New Roman"/>
          <w:sz w:val="24"/>
          <w:szCs w:val="24"/>
          <w:shd w:val="clear" w:color="auto" w:fill="FFFFFF"/>
        </w:rPr>
        <w:t>отдельно стоящих и пристроенных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w:t>
      </w:r>
      <w:r w:rsidRPr="00CB693F">
        <w:rPr>
          <w:rFonts w:ascii="Times New Roman" w:hAnsi="Times New Roman" w:cs="Times New Roman"/>
          <w:color w:val="000000"/>
          <w:sz w:val="24"/>
          <w:szCs w:val="24"/>
          <w:shd w:val="clear" w:color="auto" w:fill="FFFFFF"/>
        </w:rPr>
        <w:t>; 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 НС, Н);</w:t>
      </w:r>
    </w:p>
    <w:p w14:paraId="5B3E0424"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 xml:space="preserve">асбестоцементных листов, </w:t>
      </w:r>
      <w:r w:rsidRPr="00CB693F">
        <w:rPr>
          <w:rFonts w:ascii="Times New Roman" w:hAnsi="Times New Roman" w:cs="Times New Roman"/>
          <w:color w:val="000000"/>
          <w:sz w:val="24"/>
          <w:szCs w:val="24"/>
          <w:shd w:val="clear" w:color="auto" w:fill="FFFFFF"/>
        </w:rPr>
        <w:t>самоклеящейся пленки, баннерной ткани;</w:t>
      </w:r>
    </w:p>
    <w:p w14:paraId="7531AF65"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sz w:val="24"/>
          <w:szCs w:val="24"/>
          <w:shd w:val="clear" w:color="auto" w:fill="FFFFFF"/>
        </w:rPr>
        <w:t>битумной плитки;</w:t>
      </w:r>
    </w:p>
    <w:p w14:paraId="0E229920"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60591599" w14:textId="77777777" w:rsidR="005B0676" w:rsidRPr="00CB693F" w:rsidRDefault="005B0676"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549E7888"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3) </w:t>
      </w:r>
      <w:r w:rsidRPr="00CB693F">
        <w:rPr>
          <w:rFonts w:ascii="Times New Roman" w:hAnsi="Times New Roman" w:cs="Times New Roman"/>
          <w:color w:val="000000"/>
          <w:sz w:val="24"/>
          <w:szCs w:val="24"/>
          <w:shd w:val="clear" w:color="auto" w:fill="FFFFFF"/>
        </w:rPr>
        <w:tab/>
      </w:r>
      <w:r w:rsidRPr="00CB693F">
        <w:rPr>
          <w:rFonts w:ascii="Times New Roman" w:hAnsi="Times New Roman" w:cs="Times New Roman"/>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CB693F">
        <w:rPr>
          <w:rFonts w:ascii="Times New Roman" w:hAnsi="Times New Roman" w:cs="Times New Roman"/>
          <w:color w:val="000000"/>
          <w:sz w:val="24"/>
          <w:szCs w:val="24"/>
          <w:shd w:val="clear" w:color="auto" w:fill="FFFFFF"/>
        </w:rPr>
        <w:t>.</w:t>
      </w:r>
    </w:p>
    <w:p w14:paraId="5E82CD1A"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5B033429"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24F5014E"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w:t>
      </w:r>
      <w:r w:rsidRPr="00CB693F">
        <w:rPr>
          <w:rFonts w:ascii="Times New Roman" w:hAnsi="Times New Roman" w:cs="Times New Roman"/>
          <w:color w:val="000000"/>
          <w:sz w:val="24"/>
          <w:szCs w:val="24"/>
          <w:shd w:val="clear" w:color="auto" w:fill="FFFFFF"/>
        </w:rPr>
        <w:lastRenderedPageBreak/>
        <w:t>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663FE334"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3BFC21E0"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52AC5C00"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39524CBC"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25568EE2"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04B42BA1"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Не допускается</w:t>
      </w:r>
      <w:r w:rsidRPr="00CB693F">
        <w:rPr>
          <w:rFonts w:ascii="Times New Roman" w:hAnsi="Times New Roman" w:cs="Times New Roman"/>
          <w:color w:val="000000"/>
          <w:sz w:val="24"/>
          <w:szCs w:val="24"/>
          <w:shd w:val="clear" w:color="auto" w:fill="FFFFFF"/>
        </w:rPr>
        <w:t>:</w:t>
      </w:r>
    </w:p>
    <w:p w14:paraId="0EFA6375"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36C63A2C"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наружная открытая прокладка по фасаду подводящих сетей (кроме систем газоснабжения домов блокированной застройки этажностью не выше 3 этажей) и иных коммуникаций, прокладка сетей с нарушением пластики фасада;</w:t>
      </w:r>
    </w:p>
    <w:p w14:paraId="6DB28C70" w14:textId="77777777" w:rsidR="005B0676" w:rsidRPr="00CB693F" w:rsidRDefault="005B0676"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75C29873" w14:textId="77777777" w:rsidR="005B0676" w:rsidRPr="00CB693F" w:rsidRDefault="005B0676" w:rsidP="005B0676">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6352AE">
        <w:rPr>
          <w:rFonts w:ascii="Times New Roman" w:hAnsi="Times New Roman" w:cs="Times New Roman"/>
          <w:color w:val="000000"/>
          <w:sz w:val="24"/>
          <w:szCs w:val="24"/>
          <w:shd w:val="clear" w:color="auto" w:fill="FFFFFF"/>
        </w:rPr>
        <w:t>4)</w:t>
      </w:r>
      <w:r w:rsidRPr="00CB693F">
        <w:rPr>
          <w:rFonts w:ascii="Times New Roman" w:hAnsi="Times New Roman" w:cs="Times New Roman"/>
          <w:color w:val="000000"/>
          <w:sz w:val="28"/>
          <w:szCs w:val="28"/>
          <w:shd w:val="clear" w:color="auto" w:fill="FFFFFF"/>
        </w:rPr>
        <w:t xml:space="preserve">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подсветке фасадов объектов капитального строительства:</w:t>
      </w:r>
      <w:r w:rsidRPr="00CB693F">
        <w:rPr>
          <w:rFonts w:ascii="Times New Roman" w:hAnsi="Times New Roman" w:cs="Times New Roman"/>
          <w:color w:val="000000"/>
          <w:sz w:val="24"/>
          <w:szCs w:val="24"/>
          <w:shd w:val="clear" w:color="auto" w:fill="FFFFFF"/>
        </w:rPr>
        <w:t xml:space="preserve"> </w:t>
      </w:r>
    </w:p>
    <w:p w14:paraId="455F660B"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77DA8DFB"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1685DC29" w14:textId="77777777" w:rsidR="005B0676" w:rsidRPr="00CB693F" w:rsidRDefault="005B067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освещение входных групп;</w:t>
      </w:r>
    </w:p>
    <w:p w14:paraId="285BBBAE" w14:textId="77777777" w:rsidR="005B0676" w:rsidRPr="00CB693F" w:rsidRDefault="005B067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подсветку информационных знаков и конструкций;</w:t>
      </w:r>
    </w:p>
    <w:p w14:paraId="623BD12F" w14:textId="77777777" w:rsidR="005B0676" w:rsidRPr="00CB693F" w:rsidRDefault="005B0676"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2BD4E326" w14:textId="77777777" w:rsidR="005B0676" w:rsidRPr="00CB693F" w:rsidRDefault="005B0676" w:rsidP="005B0676">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6352AE">
        <w:rPr>
          <w:rFonts w:ascii="Times New Roman" w:hAnsi="Times New Roman" w:cs="Times New Roman"/>
          <w:color w:val="000000"/>
          <w:sz w:val="24"/>
          <w:szCs w:val="24"/>
          <w:shd w:val="clear" w:color="auto" w:fill="FFFFFF"/>
        </w:rPr>
        <w:t>5)</w:t>
      </w:r>
      <w:r w:rsidRPr="00CB693F">
        <w:rPr>
          <w:rFonts w:ascii="Times New Roman" w:hAnsi="Times New Roman" w:cs="Times New Roman"/>
          <w:color w:val="000000"/>
          <w:sz w:val="28"/>
          <w:szCs w:val="28"/>
          <w:shd w:val="clear" w:color="auto" w:fill="FFFFFF"/>
        </w:rPr>
        <w:t xml:space="preserve">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объемно-пространственным характеристикам объектов капитального строительства</w:t>
      </w:r>
      <w:r w:rsidRPr="00CB693F">
        <w:rPr>
          <w:rFonts w:ascii="Times New Roman" w:hAnsi="Times New Roman" w:cs="Times New Roman"/>
          <w:color w:val="000000"/>
          <w:sz w:val="24"/>
          <w:szCs w:val="24"/>
          <w:shd w:val="clear" w:color="auto" w:fill="FFFFFF"/>
        </w:rPr>
        <w:t>:</w:t>
      </w:r>
    </w:p>
    <w:p w14:paraId="211AF1F0"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21C04275"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размеры входной площадки (</w:t>
      </w:r>
      <w:r w:rsidRPr="009A74EA">
        <w:rPr>
          <w:rFonts w:ascii="Times New Roman" w:hAnsi="Times New Roman" w:cs="Times New Roman"/>
          <w:color w:val="000000"/>
          <w:sz w:val="24"/>
          <w:szCs w:val="24"/>
          <w:shd w:val="clear" w:color="auto" w:fill="FFFFFF"/>
        </w:rPr>
        <w:t>ширина x глубина</w:t>
      </w:r>
      <w:r w:rsidRPr="00CB693F">
        <w:rPr>
          <w:rFonts w:ascii="Times New Roman" w:hAnsi="Times New Roman" w:cs="Times New Roman"/>
          <w:color w:val="000000"/>
          <w:sz w:val="24"/>
          <w:szCs w:val="24"/>
          <w:shd w:val="clear" w:color="auto" w:fill="FFFFFF"/>
        </w:rPr>
        <w:t>) для объектов общественного назначения, общая площадь которых составляет не более чем 1500 квадратных метров, должны быть не менее 2,2 x 2,2 м;</w:t>
      </w:r>
    </w:p>
    <w:p w14:paraId="67C233CE"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204A539C"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5E763F1E"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дворы жилых домов не должны выходить на улицу;</w:t>
      </w:r>
    </w:p>
    <w:p w14:paraId="79604B9E"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CB693F">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7E41F7E9"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 xml:space="preserve">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(за исключением зданий этажностью не выше 4 </w:t>
      </w:r>
      <w:r w:rsidRPr="00CB693F">
        <w:rPr>
          <w:rFonts w:ascii="Times New Roman" w:hAnsi="Times New Roman" w:cs="Times New Roman"/>
          <w:sz w:val="24"/>
          <w:szCs w:val="24"/>
          <w:shd w:val="clear" w:color="auto" w:fill="FFFFFF"/>
        </w:rPr>
        <w:lastRenderedPageBreak/>
        <w:t>этажей)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43D0AE3D"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высота отдельно стоящих гаражей, предназначенных для хранения автотранспорта, в том числе с разделением на </w:t>
      </w:r>
      <w:proofErr w:type="spellStart"/>
      <w:r w:rsidRPr="00CB693F">
        <w:rPr>
          <w:rFonts w:ascii="Times New Roman" w:hAnsi="Times New Roman" w:cs="Times New Roman"/>
          <w:sz w:val="24"/>
          <w:szCs w:val="24"/>
          <w:shd w:val="clear" w:color="auto" w:fill="FFFFFF"/>
        </w:rPr>
        <w:t>машино</w:t>
      </w:r>
      <w:proofErr w:type="spellEnd"/>
      <w:r w:rsidRPr="00CB693F">
        <w:rPr>
          <w:rFonts w:ascii="Times New Roman" w:hAnsi="Times New Roman" w:cs="Times New Roman"/>
          <w:sz w:val="24"/>
          <w:szCs w:val="24"/>
          <w:shd w:val="clear" w:color="auto" w:fill="FFFFFF"/>
        </w:rPr>
        <w:t>-места, при их размещении на расстоянии 25 метров и менее от окон жилых помещений не должна превышать 13 метров;</w:t>
      </w:r>
    </w:p>
    <w:p w14:paraId="37B93918"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57D02CE0"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для объектов коммерческого назначения, общая площадь которых составляет не более чем 1500 квадратных метров, </w:t>
      </w:r>
      <w:proofErr w:type="spellStart"/>
      <w:r w:rsidRPr="00CB693F">
        <w:rPr>
          <w:rFonts w:ascii="Times New Roman" w:hAnsi="Times New Roman" w:cs="Times New Roman"/>
          <w:color w:val="000000"/>
          <w:sz w:val="24"/>
          <w:szCs w:val="24"/>
          <w:shd w:val="clear" w:color="auto" w:fill="FFFFFF"/>
        </w:rPr>
        <w:t>приобъектные</w:t>
      </w:r>
      <w:proofErr w:type="spellEnd"/>
      <w:r w:rsidRPr="00CB693F">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68568170" w14:textId="77777777" w:rsidR="005B0676" w:rsidRPr="00CB693F" w:rsidRDefault="005B0676" w:rsidP="005B0676">
      <w:pPr>
        <w:spacing w:after="0" w:line="240" w:lineRule="auto"/>
        <w:ind w:firstLine="709"/>
        <w:jc w:val="both"/>
        <w:rPr>
          <w:rFonts w:ascii="Times New Roman" w:hAnsi="Times New Roman" w:cs="Times New Roman"/>
          <w:color w:val="000000"/>
          <w:sz w:val="24"/>
          <w:szCs w:val="24"/>
          <w:shd w:val="clear" w:color="auto" w:fill="FFFFFF"/>
        </w:rPr>
      </w:pPr>
      <w:r w:rsidRPr="006352AE">
        <w:rPr>
          <w:rFonts w:ascii="Times New Roman" w:hAnsi="Times New Roman" w:cs="Times New Roman"/>
          <w:color w:val="000000"/>
          <w:sz w:val="24"/>
          <w:szCs w:val="24"/>
          <w:shd w:val="clear" w:color="auto" w:fill="FFFFFF"/>
        </w:rPr>
        <w:t>6)</w:t>
      </w:r>
      <w:r w:rsidRPr="00CB693F">
        <w:rPr>
          <w:rFonts w:ascii="Times New Roman" w:hAnsi="Times New Roman" w:cs="Times New Roman"/>
          <w:color w:val="000000"/>
          <w:sz w:val="28"/>
          <w:szCs w:val="28"/>
          <w:shd w:val="clear" w:color="auto" w:fill="FFFFFF"/>
        </w:rPr>
        <w:t xml:space="preserve"> </w:t>
      </w:r>
      <w:r w:rsidRPr="00CB693F">
        <w:rPr>
          <w:rFonts w:ascii="Times New Roman" w:hAnsi="Times New Roman" w:cs="Times New Roman"/>
          <w:color w:val="000000"/>
          <w:sz w:val="28"/>
          <w:szCs w:val="28"/>
          <w:shd w:val="clear" w:color="auto" w:fill="FFFFFF"/>
        </w:rPr>
        <w:tab/>
      </w:r>
      <w:r w:rsidRPr="00CB693F">
        <w:rPr>
          <w:rFonts w:ascii="Times New Roman" w:hAnsi="Times New Roman" w:cs="Times New Roman"/>
          <w:color w:val="000000"/>
          <w:sz w:val="24"/>
          <w:szCs w:val="24"/>
          <w:u w:val="single"/>
          <w:shd w:val="clear" w:color="auto" w:fill="FFFFFF"/>
        </w:rPr>
        <w:t>К архитектурно-стилистическим характеристикам объектов капитального строительства</w:t>
      </w:r>
      <w:r w:rsidRPr="00CB693F">
        <w:rPr>
          <w:rFonts w:ascii="Times New Roman" w:hAnsi="Times New Roman" w:cs="Times New Roman"/>
          <w:color w:val="000000"/>
          <w:sz w:val="24"/>
          <w:szCs w:val="24"/>
          <w:shd w:val="clear" w:color="auto" w:fill="FFFFFF"/>
        </w:rPr>
        <w:t>:</w:t>
      </w:r>
    </w:p>
    <w:p w14:paraId="59B08D63"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652CF7CA"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входные группы</w:t>
      </w:r>
      <w:r w:rsidRPr="00CB693F">
        <w:rPr>
          <w:rFonts w:ascii="Times New Roman" w:hAnsi="Times New Roman" w:cs="Times New Roman"/>
          <w:color w:val="000000"/>
          <w:sz w:val="24"/>
          <w:szCs w:val="24"/>
          <w:shd w:val="clear" w:color="auto" w:fill="FFFFFF"/>
        </w:rPr>
        <w:t>:</w:t>
      </w:r>
    </w:p>
    <w:p w14:paraId="092ADEA5"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4CAC26C0"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входы в жилое здание должны быть организованы в одной отметке с уровнем земли (кроме домов блокированной застройки); </w:t>
      </w:r>
    </w:p>
    <w:p w14:paraId="0357602E"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4A1182AD"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1CCF0902"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цоколь</w:t>
      </w:r>
      <w:r w:rsidRPr="00CB693F">
        <w:rPr>
          <w:rFonts w:ascii="Times New Roman" w:hAnsi="Times New Roman" w:cs="Times New Roman"/>
          <w:color w:val="000000"/>
          <w:sz w:val="24"/>
          <w:szCs w:val="24"/>
          <w:shd w:val="clear" w:color="auto" w:fill="FFFFFF"/>
        </w:rPr>
        <w:t xml:space="preserve"> – </w:t>
      </w:r>
      <w:r w:rsidRPr="00CB693F">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CB693F">
        <w:rPr>
          <w:rFonts w:ascii="Times New Roman" w:hAnsi="Times New Roman" w:cs="Times New Roman"/>
          <w:color w:val="000000"/>
          <w:sz w:val="24"/>
          <w:szCs w:val="24"/>
          <w:shd w:val="clear" w:color="auto" w:fill="FFFFFF"/>
        </w:rPr>
        <w:t>;</w:t>
      </w:r>
    </w:p>
    <w:p w14:paraId="4D994341" w14:textId="77777777" w:rsidR="005B0676" w:rsidRPr="00CB693F" w:rsidRDefault="005B0676"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первый и цокольный этаж:</w:t>
      </w:r>
    </w:p>
    <w:p w14:paraId="0BB5F0EE" w14:textId="77777777"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5DE8858B" w14:textId="6064A424" w:rsidR="005B0676" w:rsidRPr="00CB693F" w:rsidRDefault="005B0676"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shd w:val="clear" w:color="auto" w:fill="FFFFFF"/>
        </w:rPr>
        <w:t>высота первого этажа общественных зданий</w:t>
      </w:r>
      <w:r>
        <w:rPr>
          <w:rFonts w:ascii="Times New Roman" w:hAnsi="Times New Roman" w:cs="Times New Roman"/>
          <w:color w:val="000000"/>
          <w:sz w:val="24"/>
          <w:szCs w:val="24"/>
          <w:shd w:val="clear" w:color="auto" w:fill="FFFFFF"/>
        </w:rPr>
        <w:t xml:space="preserve"> </w:t>
      </w:r>
      <w:r w:rsidRPr="00CB693F">
        <w:rPr>
          <w:rFonts w:ascii="Times New Roman" w:hAnsi="Times New Roman" w:cs="Times New Roman"/>
          <w:color w:val="000000"/>
          <w:sz w:val="24"/>
          <w:szCs w:val="24"/>
          <w:shd w:val="clear" w:color="auto" w:fill="FFFFFF"/>
        </w:rPr>
        <w:t>должна быть не менее 4 метра;</w:t>
      </w:r>
    </w:p>
    <w:p w14:paraId="2BED864F"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фасад:</w:t>
      </w:r>
      <w:r w:rsidRPr="00CB693F">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524656AC"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CB693F">
        <w:rPr>
          <w:rFonts w:ascii="Times New Roman" w:hAnsi="Times New Roman" w:cs="Times New Roman"/>
          <w:color w:val="000000"/>
          <w:sz w:val="24"/>
          <w:szCs w:val="24"/>
          <w:u w:val="single"/>
          <w:shd w:val="clear" w:color="auto" w:fill="FFFFFF"/>
        </w:rPr>
        <w:t>окна, лоджии, балконы</w:t>
      </w:r>
      <w:r w:rsidRPr="00CB693F">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CB693F">
        <w:rPr>
          <w:rFonts w:ascii="Times New Roman" w:hAnsi="Times New Roman" w:cs="Times New Roman"/>
          <w:color w:val="000000"/>
          <w:sz w:val="24"/>
          <w:szCs w:val="24"/>
          <w:shd w:val="clear" w:color="auto" w:fill="FFFFFF"/>
        </w:rPr>
        <w:t>т.ч</w:t>
      </w:r>
      <w:proofErr w:type="spellEnd"/>
      <w:r w:rsidRPr="00CB693F">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6F77D362" w14:textId="77777777" w:rsidR="005B0676" w:rsidRPr="00CB693F" w:rsidRDefault="005B0676"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CB693F">
        <w:rPr>
          <w:rFonts w:ascii="Times New Roman" w:hAnsi="Times New Roman" w:cs="Times New Roman"/>
          <w:color w:val="000000"/>
          <w:sz w:val="24"/>
          <w:szCs w:val="24"/>
          <w:u w:val="single"/>
          <w:shd w:val="clear" w:color="auto" w:fill="FFFFFF"/>
        </w:rPr>
        <w:t>информационные носители:</w:t>
      </w:r>
      <w:r w:rsidRPr="00CB693F">
        <w:rPr>
          <w:rFonts w:ascii="Times New Roman" w:hAnsi="Times New Roman" w:cs="Times New Roman"/>
          <w:color w:val="000000"/>
          <w:sz w:val="24"/>
          <w:szCs w:val="24"/>
          <w:shd w:val="clear" w:color="auto" w:fill="FFFFFF"/>
        </w:rPr>
        <w:t xml:space="preserve"> при оформлении необходимо использовать </w:t>
      </w:r>
      <w:r w:rsidRPr="00CB693F">
        <w:rPr>
          <w:rFonts w:ascii="Times New Roman" w:hAnsi="Times New Roman" w:cs="Times New Roman"/>
          <w:sz w:val="24"/>
          <w:szCs w:val="24"/>
          <w:shd w:val="clear" w:color="auto" w:fill="FFFFFF"/>
        </w:rPr>
        <w:t>ровные шрифты, без засечек и декоративных элементов.</w:t>
      </w:r>
    </w:p>
    <w:p w14:paraId="0BE52061" w14:textId="07471AAD" w:rsidR="005B0676" w:rsidRPr="00145EA4" w:rsidRDefault="005B0676" w:rsidP="00145EA4">
      <w:pPr>
        <w:spacing w:after="0" w:line="240" w:lineRule="auto"/>
        <w:ind w:firstLine="709"/>
        <w:jc w:val="both"/>
        <w:rPr>
          <w:rFonts w:ascii="Times New Roman" w:hAnsi="Times New Roman" w:cs="Times New Roman"/>
          <w:sz w:val="24"/>
          <w:szCs w:val="24"/>
          <w:shd w:val="clear" w:color="auto" w:fill="FFFFFF"/>
        </w:rPr>
      </w:pPr>
      <w:r w:rsidRPr="00CB693F">
        <w:rPr>
          <w:rFonts w:ascii="Times New Roman" w:hAnsi="Times New Roman" w:cs="Times New Roman"/>
          <w:sz w:val="24"/>
          <w:szCs w:val="24"/>
          <w:shd w:val="clear" w:color="auto" w:fill="FFFFFF"/>
        </w:rPr>
        <w:t>Запрещается использовать крышу зданий для размещения рекламных конструкций.</w:t>
      </w:r>
    </w:p>
    <w:p w14:paraId="67973C81" w14:textId="097C9823" w:rsidR="005F658B" w:rsidRPr="005B0676" w:rsidRDefault="005F658B" w:rsidP="00017460">
      <w:pPr>
        <w:pStyle w:val="a7"/>
        <w:numPr>
          <w:ilvl w:val="0"/>
          <w:numId w:val="102"/>
        </w:numPr>
        <w:spacing w:after="0" w:line="240" w:lineRule="auto"/>
        <w:ind w:left="0" w:firstLine="709"/>
        <w:jc w:val="both"/>
        <w:rPr>
          <w:rFonts w:ascii="Times New Roman" w:hAnsi="Times New Roman" w:cs="Times New Roman"/>
          <w:sz w:val="24"/>
          <w:szCs w:val="24"/>
        </w:rPr>
      </w:pPr>
      <w:r w:rsidRPr="005B0676">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FF91022" w14:textId="77777777" w:rsidR="005F658B" w:rsidRPr="00D56EF8" w:rsidRDefault="005F658B" w:rsidP="005F658B">
      <w:pPr>
        <w:spacing w:after="0" w:line="240" w:lineRule="auto"/>
        <w:ind w:firstLine="709"/>
        <w:jc w:val="both"/>
        <w:rPr>
          <w:rFonts w:ascii="Times New Roman" w:hAnsi="Times New Roman" w:cs="Times New Roman"/>
          <w:sz w:val="24"/>
          <w:szCs w:val="24"/>
        </w:rPr>
      </w:pPr>
      <w:r w:rsidRPr="00D56EF8">
        <w:rPr>
          <w:rFonts w:ascii="Times New Roman" w:hAnsi="Times New Roman" w:cs="Times New Roman"/>
          <w:sz w:val="24"/>
          <w:szCs w:val="24"/>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00ECB814" w14:textId="1262BDEB" w:rsidR="005F658B" w:rsidRDefault="005F658B" w:rsidP="005F658B">
      <w:pPr>
        <w:spacing w:after="0" w:line="240" w:lineRule="auto"/>
        <w:ind w:firstLine="709"/>
        <w:jc w:val="both"/>
        <w:rPr>
          <w:rFonts w:ascii="Times New Roman" w:hAnsi="Times New Roman" w:cs="Times New Roman"/>
          <w:sz w:val="24"/>
          <w:szCs w:val="24"/>
        </w:rPr>
      </w:pPr>
      <w:r w:rsidRPr="00D56EF8">
        <w:rPr>
          <w:rFonts w:ascii="Times New Roman" w:hAnsi="Times New Roman" w:cs="Times New Roman"/>
          <w:sz w:val="24"/>
          <w:szCs w:val="24"/>
        </w:rPr>
        <w:lastRenderedPageBreak/>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Pr="00095F24">
        <w:rPr>
          <w:rFonts w:ascii="Times New Roman" w:hAnsi="Times New Roman" w:cs="Times New Roman"/>
          <w:sz w:val="24"/>
          <w:szCs w:val="24"/>
        </w:rPr>
        <w:t xml:space="preserve">в статье </w:t>
      </w:r>
      <w:r w:rsidR="0023322F" w:rsidRPr="00095F24">
        <w:rPr>
          <w:rFonts w:ascii="Times New Roman" w:hAnsi="Times New Roman" w:cs="Times New Roman"/>
          <w:sz w:val="24"/>
          <w:szCs w:val="24"/>
        </w:rPr>
        <w:t>5</w:t>
      </w:r>
      <w:r w:rsidR="00095F24" w:rsidRPr="00095F24">
        <w:rPr>
          <w:rFonts w:ascii="Times New Roman" w:hAnsi="Times New Roman" w:cs="Times New Roman"/>
          <w:sz w:val="24"/>
          <w:szCs w:val="24"/>
        </w:rPr>
        <w:t>2</w:t>
      </w:r>
      <w:r w:rsidRPr="00095F24">
        <w:rPr>
          <w:rFonts w:ascii="Times New Roman" w:hAnsi="Times New Roman" w:cs="Times New Roman"/>
          <w:sz w:val="24"/>
          <w:szCs w:val="24"/>
        </w:rPr>
        <w:t xml:space="preserve"> настоящих Правил.</w:t>
      </w:r>
    </w:p>
    <w:p w14:paraId="2ABF8E56" w14:textId="77777777" w:rsidR="005F658B" w:rsidRDefault="005F658B" w:rsidP="005F658B">
      <w:pPr>
        <w:spacing w:after="0" w:line="240" w:lineRule="auto"/>
        <w:jc w:val="both"/>
        <w:rPr>
          <w:rFonts w:ascii="Times New Roman" w:hAnsi="Times New Roman" w:cs="Times New Roman"/>
          <w:sz w:val="24"/>
          <w:szCs w:val="24"/>
        </w:rPr>
      </w:pPr>
    </w:p>
    <w:p w14:paraId="7BF27110" w14:textId="2AD791D2" w:rsidR="003A26B0" w:rsidRPr="009A74EA" w:rsidRDefault="003A26B0" w:rsidP="009A74EA">
      <w:pPr>
        <w:pStyle w:val="a7"/>
        <w:keepNext/>
        <w:spacing w:before="240" w:after="120" w:line="240" w:lineRule="auto"/>
        <w:ind w:left="0"/>
        <w:jc w:val="center"/>
        <w:outlineLvl w:val="2"/>
        <w:rPr>
          <w:rFonts w:ascii="Times New Roman" w:hAnsi="Times New Roman" w:cs="Times New Roman"/>
          <w:b/>
          <w:bCs/>
          <w:i/>
          <w:iCs/>
          <w:sz w:val="28"/>
          <w:szCs w:val="28"/>
        </w:rPr>
      </w:pPr>
      <w:r w:rsidRPr="009A74EA">
        <w:rPr>
          <w:rFonts w:ascii="Times New Roman" w:hAnsi="Times New Roman" w:cs="Times New Roman"/>
          <w:b/>
          <w:bCs/>
          <w:i/>
          <w:iCs/>
          <w:sz w:val="28"/>
          <w:szCs w:val="28"/>
        </w:rPr>
        <w:t>Зона специализированной общественной застройки (ТД.2)</w:t>
      </w:r>
    </w:p>
    <w:p w14:paraId="1EE85BA4" w14:textId="77777777" w:rsidR="003A26B0" w:rsidRPr="00B40447" w:rsidRDefault="003A26B0" w:rsidP="00AA5718">
      <w:pPr>
        <w:keepNext/>
        <w:numPr>
          <w:ilvl w:val="0"/>
          <w:numId w:val="94"/>
        </w:numPr>
        <w:spacing w:after="0" w:line="240" w:lineRule="auto"/>
        <w:ind w:left="0" w:firstLine="709"/>
        <w:jc w:val="both"/>
        <w:rPr>
          <w:rFonts w:ascii="Times New Roman" w:eastAsia="Calibri" w:hAnsi="Times New Roman" w:cs="Times New Roman"/>
          <w:sz w:val="24"/>
          <w:szCs w:val="24"/>
          <w:lang w:eastAsia="en-US"/>
        </w:rPr>
      </w:pPr>
      <w:r w:rsidRPr="00B40447">
        <w:rPr>
          <w:rFonts w:ascii="Times New Roman" w:eastAsia="Calibri" w:hAnsi="Times New Roman" w:cs="Times New Roman"/>
          <w:sz w:val="24"/>
          <w:szCs w:val="24"/>
          <w:lang w:eastAsia="en-US"/>
        </w:rPr>
        <w:t xml:space="preserve">Кодовое обозначение территориальной зоны – </w:t>
      </w:r>
      <w:r w:rsidRPr="00B40447">
        <w:rPr>
          <w:rFonts w:ascii="Times New Roman" w:hAnsi="Times New Roman" w:cs="Times New Roman"/>
          <w:sz w:val="24"/>
          <w:szCs w:val="24"/>
        </w:rPr>
        <w:t>ТД.2.</w:t>
      </w:r>
    </w:p>
    <w:p w14:paraId="53105A8C" w14:textId="77777777" w:rsidR="003A26B0" w:rsidRPr="00B40447" w:rsidRDefault="003A26B0" w:rsidP="00AA5718">
      <w:pPr>
        <w:numPr>
          <w:ilvl w:val="0"/>
          <w:numId w:val="94"/>
        </w:numPr>
        <w:spacing w:after="120" w:line="240" w:lineRule="auto"/>
        <w:ind w:left="0" w:firstLine="709"/>
        <w:jc w:val="both"/>
        <w:rPr>
          <w:rFonts w:ascii="Times New Roman" w:eastAsia="Calibri" w:hAnsi="Times New Roman" w:cs="Times New Roman"/>
          <w:sz w:val="24"/>
          <w:szCs w:val="24"/>
          <w:lang w:eastAsia="en-US"/>
        </w:rPr>
      </w:pPr>
      <w:r w:rsidRPr="00B40447">
        <w:rPr>
          <w:rFonts w:ascii="Times New Roman" w:eastAsia="Calibri" w:hAnsi="Times New Roman" w:cs="Times New Roman"/>
          <w:sz w:val="24"/>
          <w:szCs w:val="24"/>
          <w:lang w:eastAsia="en-US"/>
        </w:rPr>
        <w:t>Виды разрешенного использования земельных участков:</w:t>
      </w:r>
    </w:p>
    <w:tbl>
      <w:tblPr>
        <w:tblW w:w="102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855"/>
        <w:gridCol w:w="7643"/>
        <w:gridCol w:w="1708"/>
      </w:tblGrid>
      <w:tr w:rsidR="003A26B0" w:rsidRPr="003A26B0" w14:paraId="29BCAC45" w14:textId="77777777" w:rsidTr="0094797D">
        <w:trPr>
          <w:trHeight w:val="510"/>
          <w:jc w:val="right"/>
        </w:trPr>
        <w:tc>
          <w:tcPr>
            <w:tcW w:w="855" w:type="dxa"/>
            <w:tcMar>
              <w:bottom w:w="57" w:type="dxa"/>
            </w:tcMar>
            <w:vAlign w:val="center"/>
          </w:tcPr>
          <w:p w14:paraId="356EA100"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bCs/>
                <w:sz w:val="24"/>
                <w:szCs w:val="24"/>
                <w:lang w:eastAsia="zh-CN"/>
              </w:rPr>
              <w:t>№ п/п</w:t>
            </w:r>
          </w:p>
        </w:tc>
        <w:tc>
          <w:tcPr>
            <w:tcW w:w="7643" w:type="dxa"/>
            <w:tcMar>
              <w:bottom w:w="57" w:type="dxa"/>
            </w:tcMar>
            <w:vAlign w:val="center"/>
          </w:tcPr>
          <w:p w14:paraId="7023454E"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708" w:type="dxa"/>
            <w:tcMar>
              <w:bottom w:w="57" w:type="dxa"/>
            </w:tcMar>
            <w:vAlign w:val="center"/>
          </w:tcPr>
          <w:p w14:paraId="1426A60B"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bCs/>
                <w:sz w:val="24"/>
                <w:szCs w:val="24"/>
                <w:lang w:eastAsia="zh-CN"/>
              </w:rPr>
              <w:t>Код</w:t>
            </w:r>
          </w:p>
        </w:tc>
      </w:tr>
      <w:tr w:rsidR="003A26B0" w:rsidRPr="003A26B0" w14:paraId="4479D8E1" w14:textId="77777777" w:rsidTr="0094797D">
        <w:trPr>
          <w:trHeight w:val="284"/>
          <w:jc w:val="right"/>
        </w:trPr>
        <w:tc>
          <w:tcPr>
            <w:tcW w:w="10206" w:type="dxa"/>
            <w:gridSpan w:val="3"/>
            <w:tcMar>
              <w:bottom w:w="57" w:type="dxa"/>
            </w:tcMar>
            <w:vAlign w:val="center"/>
          </w:tcPr>
          <w:p w14:paraId="4629965A"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Основные виды разрешенного использования</w:t>
            </w:r>
          </w:p>
        </w:tc>
      </w:tr>
      <w:tr w:rsidR="003A26B0" w:rsidRPr="003A26B0" w14:paraId="3A5EBCF3" w14:textId="77777777" w:rsidTr="0094797D">
        <w:trPr>
          <w:trHeight w:val="284"/>
          <w:jc w:val="right"/>
        </w:trPr>
        <w:tc>
          <w:tcPr>
            <w:tcW w:w="855" w:type="dxa"/>
            <w:tcMar>
              <w:bottom w:w="57" w:type="dxa"/>
            </w:tcMar>
            <w:vAlign w:val="center"/>
          </w:tcPr>
          <w:p w14:paraId="118215F2"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46908F19"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Предоставление коммунальных услуг</w:t>
            </w:r>
          </w:p>
        </w:tc>
        <w:tc>
          <w:tcPr>
            <w:tcW w:w="1708" w:type="dxa"/>
            <w:tcMar>
              <w:bottom w:w="57" w:type="dxa"/>
            </w:tcMar>
            <w:vAlign w:val="center"/>
          </w:tcPr>
          <w:p w14:paraId="32CE960A"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zh-CN"/>
              </w:rPr>
              <w:t>3.1.1</w:t>
            </w:r>
          </w:p>
        </w:tc>
      </w:tr>
      <w:tr w:rsidR="003A26B0" w:rsidRPr="003A26B0" w14:paraId="09199B18" w14:textId="77777777" w:rsidTr="0094797D">
        <w:trPr>
          <w:trHeight w:val="284"/>
          <w:jc w:val="right"/>
        </w:trPr>
        <w:tc>
          <w:tcPr>
            <w:tcW w:w="855" w:type="dxa"/>
            <w:tcMar>
              <w:bottom w:w="57" w:type="dxa"/>
            </w:tcMar>
            <w:vAlign w:val="center"/>
          </w:tcPr>
          <w:p w14:paraId="1D3BC726"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tcPr>
          <w:p w14:paraId="1953AC63"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Амбулаторно-поликлиническое обслуживание</w:t>
            </w:r>
          </w:p>
        </w:tc>
        <w:tc>
          <w:tcPr>
            <w:tcW w:w="1708" w:type="dxa"/>
            <w:tcMar>
              <w:bottom w:w="57" w:type="dxa"/>
            </w:tcMar>
            <w:vAlign w:val="center"/>
          </w:tcPr>
          <w:p w14:paraId="3A09128E"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3.4.1</w:t>
            </w:r>
          </w:p>
        </w:tc>
      </w:tr>
      <w:tr w:rsidR="003A26B0" w:rsidRPr="003A26B0" w14:paraId="196AB73F" w14:textId="77777777" w:rsidTr="0094797D">
        <w:trPr>
          <w:trHeight w:val="284"/>
          <w:jc w:val="right"/>
        </w:trPr>
        <w:tc>
          <w:tcPr>
            <w:tcW w:w="855" w:type="dxa"/>
            <w:tcMar>
              <w:bottom w:w="57" w:type="dxa"/>
            </w:tcMar>
            <w:vAlign w:val="center"/>
          </w:tcPr>
          <w:p w14:paraId="365FA277"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tcPr>
          <w:p w14:paraId="0DE8724B"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Стационарное медицинское обслуживание</w:t>
            </w:r>
          </w:p>
        </w:tc>
        <w:tc>
          <w:tcPr>
            <w:tcW w:w="1708" w:type="dxa"/>
            <w:tcMar>
              <w:bottom w:w="57" w:type="dxa"/>
            </w:tcMar>
            <w:vAlign w:val="center"/>
          </w:tcPr>
          <w:p w14:paraId="29757087"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3.4.2</w:t>
            </w:r>
          </w:p>
        </w:tc>
      </w:tr>
      <w:tr w:rsidR="003A26B0" w:rsidRPr="003A26B0" w14:paraId="5C9CDC0C" w14:textId="77777777" w:rsidTr="0094797D">
        <w:trPr>
          <w:trHeight w:val="284"/>
          <w:jc w:val="right"/>
        </w:trPr>
        <w:tc>
          <w:tcPr>
            <w:tcW w:w="855" w:type="dxa"/>
            <w:tcMar>
              <w:bottom w:w="57" w:type="dxa"/>
            </w:tcMar>
            <w:vAlign w:val="center"/>
          </w:tcPr>
          <w:p w14:paraId="2E04BB50"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0692B439"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Дошкольное, начальное и среднее общее образование</w:t>
            </w:r>
          </w:p>
        </w:tc>
        <w:tc>
          <w:tcPr>
            <w:tcW w:w="1708" w:type="dxa"/>
            <w:tcMar>
              <w:bottom w:w="57" w:type="dxa"/>
            </w:tcMar>
            <w:vAlign w:val="center"/>
          </w:tcPr>
          <w:p w14:paraId="45189F1C"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3.5.1</w:t>
            </w:r>
          </w:p>
        </w:tc>
      </w:tr>
      <w:tr w:rsidR="003A26B0" w:rsidRPr="003A26B0" w14:paraId="7ED5E759" w14:textId="77777777" w:rsidTr="0094797D">
        <w:trPr>
          <w:trHeight w:val="284"/>
          <w:jc w:val="right"/>
        </w:trPr>
        <w:tc>
          <w:tcPr>
            <w:tcW w:w="855" w:type="dxa"/>
            <w:tcMar>
              <w:bottom w:w="57" w:type="dxa"/>
            </w:tcMar>
            <w:vAlign w:val="center"/>
          </w:tcPr>
          <w:p w14:paraId="08B2A143"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47E14634"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Объекты культурно-досуговой деятельности</w:t>
            </w:r>
          </w:p>
        </w:tc>
        <w:tc>
          <w:tcPr>
            <w:tcW w:w="1708" w:type="dxa"/>
            <w:tcMar>
              <w:bottom w:w="57" w:type="dxa"/>
            </w:tcMar>
            <w:vAlign w:val="center"/>
          </w:tcPr>
          <w:p w14:paraId="284F21F1"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3.6.1</w:t>
            </w:r>
          </w:p>
        </w:tc>
      </w:tr>
      <w:tr w:rsidR="003A26B0" w:rsidRPr="003A26B0" w14:paraId="36E863FD" w14:textId="77777777" w:rsidTr="0094797D">
        <w:trPr>
          <w:trHeight w:val="284"/>
          <w:jc w:val="right"/>
        </w:trPr>
        <w:tc>
          <w:tcPr>
            <w:tcW w:w="855" w:type="dxa"/>
            <w:tcMar>
              <w:bottom w:w="57" w:type="dxa"/>
            </w:tcMar>
            <w:vAlign w:val="center"/>
          </w:tcPr>
          <w:p w14:paraId="44390A43"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B4B8162" w14:textId="297F12C9"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Осуществление религиозных обрядов</w:t>
            </w:r>
          </w:p>
        </w:tc>
        <w:tc>
          <w:tcPr>
            <w:tcW w:w="1708" w:type="dxa"/>
            <w:tcMar>
              <w:bottom w:w="57" w:type="dxa"/>
            </w:tcMar>
            <w:vAlign w:val="center"/>
          </w:tcPr>
          <w:p w14:paraId="7AAF6CA8" w14:textId="339A0B3D"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3.7.1</w:t>
            </w:r>
          </w:p>
        </w:tc>
      </w:tr>
      <w:tr w:rsidR="003A26B0" w:rsidRPr="003A26B0" w14:paraId="5F858E01" w14:textId="77777777" w:rsidTr="0094797D">
        <w:trPr>
          <w:trHeight w:val="284"/>
          <w:jc w:val="right"/>
        </w:trPr>
        <w:tc>
          <w:tcPr>
            <w:tcW w:w="855" w:type="dxa"/>
            <w:tcMar>
              <w:bottom w:w="57" w:type="dxa"/>
            </w:tcMar>
            <w:vAlign w:val="center"/>
          </w:tcPr>
          <w:p w14:paraId="6F194880"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7FF4A6A"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Обеспечение занятий спортом в помещениях</w:t>
            </w:r>
          </w:p>
        </w:tc>
        <w:tc>
          <w:tcPr>
            <w:tcW w:w="1708" w:type="dxa"/>
            <w:tcMar>
              <w:bottom w:w="57" w:type="dxa"/>
            </w:tcMar>
            <w:vAlign w:val="center"/>
          </w:tcPr>
          <w:p w14:paraId="57D69E59"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5.1.2</w:t>
            </w:r>
          </w:p>
        </w:tc>
      </w:tr>
      <w:tr w:rsidR="003A26B0" w:rsidRPr="003A26B0" w14:paraId="04D3E967" w14:textId="77777777" w:rsidTr="0094797D">
        <w:trPr>
          <w:trHeight w:val="284"/>
          <w:jc w:val="right"/>
        </w:trPr>
        <w:tc>
          <w:tcPr>
            <w:tcW w:w="855" w:type="dxa"/>
            <w:tcMar>
              <w:bottom w:w="57" w:type="dxa"/>
            </w:tcMar>
            <w:vAlign w:val="center"/>
          </w:tcPr>
          <w:p w14:paraId="21A595C1"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686EDB56"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Площадки для занятий спортом</w:t>
            </w:r>
          </w:p>
        </w:tc>
        <w:tc>
          <w:tcPr>
            <w:tcW w:w="1708" w:type="dxa"/>
            <w:tcMar>
              <w:bottom w:w="57" w:type="dxa"/>
            </w:tcMar>
            <w:vAlign w:val="center"/>
          </w:tcPr>
          <w:p w14:paraId="7FE1645B"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5.1.3</w:t>
            </w:r>
          </w:p>
        </w:tc>
      </w:tr>
      <w:tr w:rsidR="003A26B0" w:rsidRPr="003A26B0" w14:paraId="681A1E89" w14:textId="77777777" w:rsidTr="0094797D">
        <w:trPr>
          <w:trHeight w:val="284"/>
          <w:jc w:val="right"/>
        </w:trPr>
        <w:tc>
          <w:tcPr>
            <w:tcW w:w="855" w:type="dxa"/>
            <w:tcMar>
              <w:bottom w:w="57" w:type="dxa"/>
            </w:tcMar>
            <w:vAlign w:val="center"/>
          </w:tcPr>
          <w:p w14:paraId="50ADCF16"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6EE6173" w14:textId="77777777" w:rsidR="003A26B0" w:rsidRPr="003A26B0" w:rsidRDefault="003A26B0" w:rsidP="003A26B0">
            <w:pPr>
              <w:spacing w:after="0" w:line="240" w:lineRule="auto"/>
              <w:rPr>
                <w:rFonts w:ascii="Times New Roman" w:eastAsia="Calibri" w:hAnsi="Times New Roman" w:cs="Times New Roman"/>
                <w:sz w:val="24"/>
                <w:szCs w:val="24"/>
                <w:lang w:eastAsia="zh-CN"/>
              </w:rPr>
            </w:pPr>
            <w:r w:rsidRPr="003A26B0">
              <w:rPr>
                <w:rFonts w:ascii="Times New Roman" w:eastAsia="Calibri" w:hAnsi="Times New Roman" w:cs="Times New Roman"/>
                <w:sz w:val="24"/>
                <w:szCs w:val="24"/>
                <w:lang w:eastAsia="zh-CN"/>
              </w:rPr>
              <w:t>Земельные участки (территории) общего пользования</w:t>
            </w:r>
          </w:p>
        </w:tc>
        <w:tc>
          <w:tcPr>
            <w:tcW w:w="1708" w:type="dxa"/>
            <w:tcMar>
              <w:bottom w:w="57" w:type="dxa"/>
            </w:tcMar>
            <w:vAlign w:val="center"/>
          </w:tcPr>
          <w:p w14:paraId="721D462D"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zh-CN"/>
              </w:rPr>
            </w:pPr>
            <w:r w:rsidRPr="003A26B0">
              <w:rPr>
                <w:rFonts w:ascii="Times New Roman" w:eastAsia="Calibri" w:hAnsi="Times New Roman" w:cs="Times New Roman"/>
                <w:sz w:val="24"/>
                <w:szCs w:val="24"/>
                <w:lang w:eastAsia="zh-CN"/>
              </w:rPr>
              <w:t>12.0</w:t>
            </w:r>
          </w:p>
        </w:tc>
      </w:tr>
      <w:tr w:rsidR="003A26B0" w:rsidRPr="003A26B0" w14:paraId="5E4216CF" w14:textId="77777777" w:rsidTr="0094797D">
        <w:trPr>
          <w:trHeight w:val="284"/>
          <w:jc w:val="right"/>
        </w:trPr>
        <w:tc>
          <w:tcPr>
            <w:tcW w:w="855" w:type="dxa"/>
            <w:tcMar>
              <w:bottom w:w="57" w:type="dxa"/>
            </w:tcMar>
            <w:vAlign w:val="center"/>
          </w:tcPr>
          <w:p w14:paraId="4D126714"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6094707" w14:textId="77777777" w:rsidR="003A26B0" w:rsidRPr="003A26B0" w:rsidRDefault="003A26B0" w:rsidP="003A26B0">
            <w:pPr>
              <w:spacing w:after="0" w:line="240" w:lineRule="auto"/>
              <w:rPr>
                <w:rFonts w:ascii="Times New Roman" w:eastAsia="Calibri" w:hAnsi="Times New Roman" w:cs="Times New Roman"/>
                <w:sz w:val="24"/>
                <w:szCs w:val="24"/>
                <w:lang w:eastAsia="zh-CN"/>
              </w:rPr>
            </w:pPr>
            <w:r w:rsidRPr="003A26B0">
              <w:rPr>
                <w:rFonts w:ascii="Times New Roman" w:eastAsia="Calibri" w:hAnsi="Times New Roman" w:cs="Times New Roman"/>
                <w:sz w:val="24"/>
                <w:szCs w:val="24"/>
                <w:lang w:eastAsia="zh-CN"/>
              </w:rPr>
              <w:t>Улично-дорожная сеть</w:t>
            </w:r>
          </w:p>
        </w:tc>
        <w:tc>
          <w:tcPr>
            <w:tcW w:w="1708" w:type="dxa"/>
            <w:tcMar>
              <w:bottom w:w="57" w:type="dxa"/>
            </w:tcMar>
            <w:vAlign w:val="center"/>
          </w:tcPr>
          <w:p w14:paraId="3CF6AC70"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zh-CN"/>
              </w:rPr>
            </w:pPr>
            <w:r w:rsidRPr="003A26B0">
              <w:rPr>
                <w:rFonts w:ascii="Times New Roman" w:eastAsia="Calibri" w:hAnsi="Times New Roman" w:cs="Times New Roman"/>
                <w:sz w:val="24"/>
                <w:szCs w:val="24"/>
                <w:lang w:eastAsia="zh-CN"/>
              </w:rPr>
              <w:t>12.0.1</w:t>
            </w:r>
          </w:p>
        </w:tc>
      </w:tr>
      <w:tr w:rsidR="003A26B0" w:rsidRPr="003A26B0" w14:paraId="4040E4E8" w14:textId="77777777" w:rsidTr="0094797D">
        <w:trPr>
          <w:trHeight w:val="284"/>
          <w:jc w:val="right"/>
        </w:trPr>
        <w:tc>
          <w:tcPr>
            <w:tcW w:w="855" w:type="dxa"/>
            <w:tcMar>
              <w:bottom w:w="57" w:type="dxa"/>
            </w:tcMar>
            <w:vAlign w:val="center"/>
          </w:tcPr>
          <w:p w14:paraId="2871E00A"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33AC9522"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Благоустройство территории</w:t>
            </w:r>
          </w:p>
        </w:tc>
        <w:tc>
          <w:tcPr>
            <w:tcW w:w="1708" w:type="dxa"/>
            <w:tcMar>
              <w:bottom w:w="57" w:type="dxa"/>
            </w:tcMar>
            <w:vAlign w:val="center"/>
          </w:tcPr>
          <w:p w14:paraId="7EE20759"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zh-CN"/>
              </w:rPr>
              <w:t>12.0.2</w:t>
            </w:r>
          </w:p>
        </w:tc>
      </w:tr>
      <w:tr w:rsidR="003A26B0" w:rsidRPr="003A26B0" w14:paraId="03DF6386" w14:textId="77777777" w:rsidTr="0094797D">
        <w:trPr>
          <w:trHeight w:val="284"/>
          <w:jc w:val="right"/>
        </w:trPr>
        <w:tc>
          <w:tcPr>
            <w:tcW w:w="10206" w:type="dxa"/>
            <w:gridSpan w:val="3"/>
            <w:tcMar>
              <w:bottom w:w="57" w:type="dxa"/>
            </w:tcMar>
            <w:vAlign w:val="center"/>
          </w:tcPr>
          <w:p w14:paraId="149A70A0"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Условно разрешенные виды использования</w:t>
            </w:r>
          </w:p>
        </w:tc>
      </w:tr>
      <w:tr w:rsidR="003A26B0" w:rsidRPr="003A26B0" w14:paraId="243B2594" w14:textId="77777777" w:rsidTr="0094797D">
        <w:trPr>
          <w:trHeight w:val="284"/>
          <w:jc w:val="right"/>
        </w:trPr>
        <w:tc>
          <w:tcPr>
            <w:tcW w:w="855" w:type="dxa"/>
            <w:tcMar>
              <w:bottom w:w="57" w:type="dxa"/>
            </w:tcMar>
            <w:vAlign w:val="center"/>
          </w:tcPr>
          <w:p w14:paraId="2BF9C467"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tcPr>
          <w:p w14:paraId="27F06A27"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Общественное питание</w:t>
            </w:r>
          </w:p>
        </w:tc>
        <w:tc>
          <w:tcPr>
            <w:tcW w:w="1708" w:type="dxa"/>
            <w:tcMar>
              <w:bottom w:w="57" w:type="dxa"/>
            </w:tcMar>
            <w:vAlign w:val="center"/>
          </w:tcPr>
          <w:p w14:paraId="4D251FA0"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4.6</w:t>
            </w:r>
          </w:p>
        </w:tc>
      </w:tr>
      <w:tr w:rsidR="003A26B0" w:rsidRPr="003A26B0" w14:paraId="09B37C4F" w14:textId="77777777" w:rsidTr="0094797D">
        <w:trPr>
          <w:trHeight w:val="284"/>
          <w:jc w:val="right"/>
        </w:trPr>
        <w:tc>
          <w:tcPr>
            <w:tcW w:w="855" w:type="dxa"/>
            <w:tcMar>
              <w:bottom w:w="57" w:type="dxa"/>
            </w:tcMar>
            <w:vAlign w:val="center"/>
          </w:tcPr>
          <w:p w14:paraId="0C1D5A30"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tcPr>
          <w:p w14:paraId="5D19987C"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Стоянка транспортных средств</w:t>
            </w:r>
          </w:p>
        </w:tc>
        <w:tc>
          <w:tcPr>
            <w:tcW w:w="1708" w:type="dxa"/>
            <w:tcMar>
              <w:bottom w:w="57" w:type="dxa"/>
            </w:tcMar>
            <w:vAlign w:val="center"/>
          </w:tcPr>
          <w:p w14:paraId="39FBBDF7"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4.9.2</w:t>
            </w:r>
          </w:p>
        </w:tc>
      </w:tr>
      <w:tr w:rsidR="003A26B0" w:rsidRPr="003A26B0" w14:paraId="3B62547D" w14:textId="77777777" w:rsidTr="0094797D">
        <w:trPr>
          <w:trHeight w:val="284"/>
          <w:jc w:val="right"/>
        </w:trPr>
        <w:tc>
          <w:tcPr>
            <w:tcW w:w="10206" w:type="dxa"/>
            <w:gridSpan w:val="3"/>
            <w:tcMar>
              <w:bottom w:w="57" w:type="dxa"/>
            </w:tcMar>
            <w:vAlign w:val="center"/>
          </w:tcPr>
          <w:p w14:paraId="45B4926E"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Вспомогательные виды разрешенного использования</w:t>
            </w:r>
          </w:p>
        </w:tc>
      </w:tr>
      <w:tr w:rsidR="003A26B0" w:rsidRPr="003A26B0" w14:paraId="5F70F757" w14:textId="77777777" w:rsidTr="0094797D">
        <w:trPr>
          <w:trHeight w:val="284"/>
          <w:jc w:val="right"/>
        </w:trPr>
        <w:tc>
          <w:tcPr>
            <w:tcW w:w="855" w:type="dxa"/>
            <w:tcMar>
              <w:bottom w:w="57" w:type="dxa"/>
            </w:tcMar>
            <w:vAlign w:val="center"/>
          </w:tcPr>
          <w:p w14:paraId="465000AC" w14:textId="77777777" w:rsidR="003A26B0" w:rsidRPr="003A26B0" w:rsidRDefault="003A26B0" w:rsidP="00AA5718">
            <w:pPr>
              <w:numPr>
                <w:ilvl w:val="0"/>
                <w:numId w:val="95"/>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0636A858"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Не установлены</w:t>
            </w:r>
          </w:p>
        </w:tc>
        <w:tc>
          <w:tcPr>
            <w:tcW w:w="1708" w:type="dxa"/>
            <w:tcMar>
              <w:bottom w:w="57" w:type="dxa"/>
            </w:tcMar>
            <w:vAlign w:val="center"/>
          </w:tcPr>
          <w:p w14:paraId="79E4F3FC"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zh-CN"/>
              </w:rPr>
              <w:t>–</w:t>
            </w:r>
          </w:p>
        </w:tc>
      </w:tr>
    </w:tbl>
    <w:p w14:paraId="0BCDBAEC" w14:textId="33AD8944" w:rsidR="003A26B0" w:rsidRPr="00B40447" w:rsidRDefault="003A26B0" w:rsidP="00AA5718">
      <w:pPr>
        <w:numPr>
          <w:ilvl w:val="0"/>
          <w:numId w:val="94"/>
        </w:numPr>
        <w:spacing w:before="120" w:after="120" w:line="240" w:lineRule="auto"/>
        <w:ind w:left="0" w:firstLine="709"/>
        <w:jc w:val="both"/>
        <w:rPr>
          <w:rFonts w:ascii="Times New Roman" w:eastAsia="Calibri" w:hAnsi="Times New Roman" w:cs="Times New Roman"/>
          <w:sz w:val="24"/>
          <w:szCs w:val="24"/>
          <w:lang w:eastAsia="en-US"/>
        </w:rPr>
      </w:pPr>
      <w:r w:rsidRPr="00B40447">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Pr="00B40447">
        <w:rPr>
          <w:rFonts w:ascii="Times New Roman" w:eastAsia="Calibri" w:hAnsi="Times New Roman" w:cs="Times New Roman"/>
          <w:sz w:val="24"/>
          <w:szCs w:val="24"/>
          <w:lang w:eastAsia="en-US"/>
        </w:rPr>
        <w:br/>
      </w:r>
      <w:bookmarkStart w:id="142" w:name="_Hlk224038580"/>
      <w:r w:rsidRPr="00B40447">
        <w:rPr>
          <w:rFonts w:ascii="Times New Roman" w:eastAsia="Calibri" w:hAnsi="Times New Roman" w:cs="Times New Roman"/>
          <w:sz w:val="24"/>
          <w:szCs w:val="24"/>
          <w:lang w:eastAsia="en-US"/>
        </w:rPr>
        <w:t>(с учетом положений частей 6,</w:t>
      </w:r>
      <w:r w:rsidR="00B40447" w:rsidRPr="00B40447">
        <w:rPr>
          <w:rFonts w:ascii="Times New Roman" w:eastAsia="Calibri" w:hAnsi="Times New Roman" w:cs="Times New Roman"/>
          <w:sz w:val="24"/>
          <w:szCs w:val="24"/>
          <w:lang w:eastAsia="en-US"/>
        </w:rPr>
        <w:t xml:space="preserve"> 7,</w:t>
      </w:r>
      <w:r w:rsidRPr="00B40447">
        <w:rPr>
          <w:rFonts w:ascii="Times New Roman" w:eastAsia="Calibri" w:hAnsi="Times New Roman" w:cs="Times New Roman"/>
          <w:sz w:val="24"/>
          <w:szCs w:val="24"/>
          <w:lang w:eastAsia="en-US"/>
        </w:rPr>
        <w:t xml:space="preserve"> 9 статьи </w:t>
      </w:r>
      <w:r w:rsidR="00B40447" w:rsidRPr="00B40447">
        <w:rPr>
          <w:rFonts w:ascii="Times New Roman" w:eastAsia="Calibri" w:hAnsi="Times New Roman" w:cs="Times New Roman"/>
          <w:sz w:val="24"/>
          <w:szCs w:val="24"/>
          <w:lang w:eastAsia="en-US"/>
        </w:rPr>
        <w:t>41.1</w:t>
      </w:r>
      <w:r w:rsidRPr="00B40447">
        <w:rPr>
          <w:rFonts w:ascii="Times New Roman" w:eastAsia="Calibri" w:hAnsi="Times New Roman" w:cs="Times New Roman"/>
          <w:sz w:val="24"/>
          <w:szCs w:val="24"/>
          <w:lang w:eastAsia="en-US"/>
        </w:rPr>
        <w:t xml:space="preserve"> настоящих Правил):</w:t>
      </w:r>
    </w:p>
    <w:tbl>
      <w:tblPr>
        <w:tblW w:w="102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6172"/>
        <w:gridCol w:w="1730"/>
        <w:gridCol w:w="1730"/>
      </w:tblGrid>
      <w:tr w:rsidR="003A26B0" w:rsidRPr="003A26B0" w14:paraId="42F7AC46" w14:textId="77777777" w:rsidTr="0094797D">
        <w:trPr>
          <w:trHeight w:val="284"/>
          <w:tblHeader/>
          <w:jc w:val="right"/>
        </w:trPr>
        <w:tc>
          <w:tcPr>
            <w:tcW w:w="574" w:type="dxa"/>
            <w:vMerge w:val="restart"/>
            <w:tcMar>
              <w:top w:w="28" w:type="dxa"/>
              <w:left w:w="57" w:type="dxa"/>
              <w:bottom w:w="57" w:type="dxa"/>
              <w:right w:w="28" w:type="dxa"/>
            </w:tcMar>
            <w:vAlign w:val="center"/>
          </w:tcPr>
          <w:bookmarkEnd w:id="142"/>
          <w:p w14:paraId="6E889BF1"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w:t>
            </w:r>
          </w:p>
          <w:p w14:paraId="09D34CD6"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п/п</w:t>
            </w:r>
          </w:p>
        </w:tc>
        <w:tc>
          <w:tcPr>
            <w:tcW w:w="6172" w:type="dxa"/>
            <w:vMerge w:val="restart"/>
            <w:tcMar>
              <w:top w:w="28" w:type="dxa"/>
              <w:left w:w="57" w:type="dxa"/>
              <w:bottom w:w="57" w:type="dxa"/>
              <w:right w:w="28" w:type="dxa"/>
            </w:tcMar>
            <w:vAlign w:val="center"/>
          </w:tcPr>
          <w:p w14:paraId="0A3770F5"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Вид разрешенного использования</w:t>
            </w:r>
          </w:p>
          <w:p w14:paraId="0BF517DC"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54A116E2"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Предельные значения</w:t>
            </w:r>
          </w:p>
        </w:tc>
      </w:tr>
      <w:tr w:rsidR="003A26B0" w:rsidRPr="003A26B0" w14:paraId="2592AA30" w14:textId="77777777" w:rsidTr="0094797D">
        <w:trPr>
          <w:trHeight w:val="284"/>
          <w:tblHeader/>
          <w:jc w:val="right"/>
        </w:trPr>
        <w:tc>
          <w:tcPr>
            <w:tcW w:w="574" w:type="dxa"/>
            <w:vMerge/>
            <w:tcMar>
              <w:top w:w="28" w:type="dxa"/>
              <w:left w:w="57" w:type="dxa"/>
              <w:bottom w:w="57" w:type="dxa"/>
              <w:right w:w="28" w:type="dxa"/>
            </w:tcMar>
            <w:vAlign w:val="center"/>
          </w:tcPr>
          <w:p w14:paraId="3298E0E8"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p>
        </w:tc>
        <w:tc>
          <w:tcPr>
            <w:tcW w:w="6172" w:type="dxa"/>
            <w:vMerge/>
            <w:tcMar>
              <w:top w:w="28" w:type="dxa"/>
              <w:left w:w="57" w:type="dxa"/>
              <w:bottom w:w="57" w:type="dxa"/>
              <w:right w:w="28" w:type="dxa"/>
            </w:tcMar>
            <w:vAlign w:val="center"/>
          </w:tcPr>
          <w:p w14:paraId="2DF8F834"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4356A727"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6E5748D9"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Максимальные</w:t>
            </w:r>
          </w:p>
        </w:tc>
      </w:tr>
      <w:tr w:rsidR="003A26B0" w:rsidRPr="003A26B0" w14:paraId="55BE8A3A" w14:textId="77777777" w:rsidTr="0094797D">
        <w:trPr>
          <w:trHeight w:val="284"/>
          <w:jc w:val="right"/>
        </w:trPr>
        <w:tc>
          <w:tcPr>
            <w:tcW w:w="574" w:type="dxa"/>
            <w:tcMar>
              <w:top w:w="28" w:type="dxa"/>
              <w:left w:w="57" w:type="dxa"/>
              <w:bottom w:w="57" w:type="dxa"/>
              <w:right w:w="28" w:type="dxa"/>
            </w:tcMar>
            <w:vAlign w:val="center"/>
          </w:tcPr>
          <w:p w14:paraId="0697C8EF" w14:textId="77777777" w:rsidR="003A26B0" w:rsidRPr="009A74EA" w:rsidRDefault="003A26B0" w:rsidP="00AA5718">
            <w:pPr>
              <w:numPr>
                <w:ilvl w:val="0"/>
                <w:numId w:val="96"/>
              </w:numPr>
              <w:spacing w:after="0" w:line="240" w:lineRule="auto"/>
              <w:ind w:left="227" w:hanging="227"/>
              <w:jc w:val="right"/>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249726F7" w14:textId="7B774C25" w:rsidR="003A26B0" w:rsidRPr="003A26B0" w:rsidRDefault="00AC4D77" w:rsidP="003A26B0">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BC5742" w:rsidRPr="00B63E6F" w14:paraId="165CC610" w14:textId="77777777" w:rsidTr="00941241">
        <w:trPr>
          <w:trHeight w:val="284"/>
          <w:jc w:val="right"/>
        </w:trPr>
        <w:tc>
          <w:tcPr>
            <w:tcW w:w="574" w:type="dxa"/>
            <w:tcMar>
              <w:top w:w="28" w:type="dxa"/>
              <w:left w:w="57" w:type="dxa"/>
              <w:bottom w:w="57" w:type="dxa"/>
              <w:right w:w="28" w:type="dxa"/>
            </w:tcMar>
            <w:vAlign w:val="center"/>
          </w:tcPr>
          <w:p w14:paraId="331CE8C2" w14:textId="77777777" w:rsidR="00BC5742" w:rsidRPr="009A74EA" w:rsidRDefault="00BC5742" w:rsidP="00AA5718">
            <w:pPr>
              <w:numPr>
                <w:ilvl w:val="0"/>
                <w:numId w:val="97"/>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771A3403" w14:textId="3F5170C4" w:rsidR="00BC5742" w:rsidRPr="009A74EA" w:rsidRDefault="00BC5742" w:rsidP="003A26B0">
            <w:pPr>
              <w:spacing w:after="0" w:line="240" w:lineRule="auto"/>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3.6.1, 3.7.1, 5.1.2,</w:t>
            </w:r>
          </w:p>
        </w:tc>
        <w:tc>
          <w:tcPr>
            <w:tcW w:w="1730" w:type="dxa"/>
            <w:tcMar>
              <w:top w:w="28" w:type="dxa"/>
              <w:left w:w="57" w:type="dxa"/>
              <w:bottom w:w="57" w:type="dxa"/>
              <w:right w:w="28" w:type="dxa"/>
            </w:tcMar>
            <w:vAlign w:val="center"/>
          </w:tcPr>
          <w:p w14:paraId="1672696F" w14:textId="0A72846E" w:rsidR="00BC5742" w:rsidRPr="009A74EA" w:rsidRDefault="00BC5742" w:rsidP="003A26B0">
            <w:pPr>
              <w:spacing w:after="0" w:line="240" w:lineRule="auto"/>
              <w:jc w:val="center"/>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1000</w:t>
            </w:r>
          </w:p>
        </w:tc>
        <w:tc>
          <w:tcPr>
            <w:tcW w:w="1730" w:type="dxa"/>
            <w:vMerge w:val="restart"/>
            <w:vAlign w:val="center"/>
          </w:tcPr>
          <w:p w14:paraId="434A599D" w14:textId="77E0456D" w:rsidR="00BC5742" w:rsidRPr="009A74EA" w:rsidRDefault="00BC5742" w:rsidP="003A26B0">
            <w:pPr>
              <w:spacing w:after="0" w:line="240" w:lineRule="auto"/>
              <w:jc w:val="center"/>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Не подлежат установлению</w:t>
            </w:r>
          </w:p>
        </w:tc>
      </w:tr>
      <w:tr w:rsidR="00BC5742" w:rsidRPr="003A26B0" w14:paraId="5DF50F9F" w14:textId="77777777" w:rsidTr="00941241">
        <w:trPr>
          <w:trHeight w:val="284"/>
          <w:jc w:val="right"/>
        </w:trPr>
        <w:tc>
          <w:tcPr>
            <w:tcW w:w="574" w:type="dxa"/>
            <w:tcMar>
              <w:top w:w="28" w:type="dxa"/>
              <w:left w:w="57" w:type="dxa"/>
              <w:bottom w:w="57" w:type="dxa"/>
              <w:right w:w="28" w:type="dxa"/>
            </w:tcMar>
            <w:vAlign w:val="center"/>
          </w:tcPr>
          <w:p w14:paraId="02457DF8" w14:textId="77777777" w:rsidR="00BC5742" w:rsidRPr="009A74EA" w:rsidRDefault="00BC5742" w:rsidP="00AA5718">
            <w:pPr>
              <w:numPr>
                <w:ilvl w:val="0"/>
                <w:numId w:val="97"/>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3EFE32F0" w14:textId="7A0DE26D" w:rsidR="00BC5742" w:rsidRPr="009A74EA" w:rsidRDefault="00BC5742" w:rsidP="003A26B0">
            <w:pPr>
              <w:spacing w:after="0" w:line="240" w:lineRule="auto"/>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4.6, 4.9.2, 5.1.3,</w:t>
            </w:r>
          </w:p>
        </w:tc>
        <w:tc>
          <w:tcPr>
            <w:tcW w:w="1730" w:type="dxa"/>
            <w:tcMar>
              <w:top w:w="28" w:type="dxa"/>
              <w:left w:w="57" w:type="dxa"/>
              <w:bottom w:w="57" w:type="dxa"/>
              <w:right w:w="28" w:type="dxa"/>
            </w:tcMar>
            <w:vAlign w:val="center"/>
          </w:tcPr>
          <w:p w14:paraId="38F50299" w14:textId="0BE7A4B3" w:rsidR="00BC5742" w:rsidRPr="009A74EA" w:rsidRDefault="00BC5742" w:rsidP="003A26B0">
            <w:pPr>
              <w:spacing w:after="0" w:line="240" w:lineRule="auto"/>
              <w:jc w:val="center"/>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400</w:t>
            </w:r>
          </w:p>
        </w:tc>
        <w:tc>
          <w:tcPr>
            <w:tcW w:w="1730" w:type="dxa"/>
            <w:vMerge/>
            <w:vAlign w:val="center"/>
          </w:tcPr>
          <w:p w14:paraId="2A717728" w14:textId="77777777" w:rsidR="00BC5742" w:rsidRPr="009A74EA" w:rsidRDefault="00BC5742" w:rsidP="003A26B0">
            <w:pPr>
              <w:spacing w:after="0" w:line="240" w:lineRule="auto"/>
              <w:jc w:val="center"/>
              <w:rPr>
                <w:rFonts w:ascii="Times New Roman" w:eastAsia="Calibri" w:hAnsi="Times New Roman" w:cs="Times New Roman"/>
                <w:sz w:val="24"/>
                <w:szCs w:val="24"/>
                <w:lang w:eastAsia="en-US"/>
              </w:rPr>
            </w:pPr>
          </w:p>
        </w:tc>
      </w:tr>
      <w:tr w:rsidR="003A26B0" w:rsidRPr="003A26B0" w14:paraId="3DAFBFB1" w14:textId="77777777" w:rsidTr="0094797D">
        <w:trPr>
          <w:trHeight w:val="284"/>
          <w:jc w:val="right"/>
        </w:trPr>
        <w:tc>
          <w:tcPr>
            <w:tcW w:w="574" w:type="dxa"/>
            <w:tcMar>
              <w:top w:w="28" w:type="dxa"/>
              <w:left w:w="57" w:type="dxa"/>
              <w:bottom w:w="57" w:type="dxa"/>
              <w:right w:w="28" w:type="dxa"/>
            </w:tcMar>
            <w:vAlign w:val="center"/>
          </w:tcPr>
          <w:p w14:paraId="09C9AB44" w14:textId="77777777" w:rsidR="003A26B0" w:rsidRPr="003A26B0" w:rsidRDefault="003A26B0" w:rsidP="00AA5718">
            <w:pPr>
              <w:numPr>
                <w:ilvl w:val="0"/>
                <w:numId w:val="97"/>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18BBFB2A" w14:textId="5BD6D47D" w:rsidR="003A26B0" w:rsidRPr="009A74EA" w:rsidRDefault="003A26B0" w:rsidP="003A26B0">
            <w:pPr>
              <w:spacing w:after="0" w:line="240" w:lineRule="auto"/>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3.1.1, 3.4.1, 3.4.2, 3.5.1, 12.0.2</w:t>
            </w:r>
          </w:p>
        </w:tc>
        <w:tc>
          <w:tcPr>
            <w:tcW w:w="3460" w:type="dxa"/>
            <w:gridSpan w:val="2"/>
            <w:tcMar>
              <w:top w:w="28" w:type="dxa"/>
              <w:left w:w="57" w:type="dxa"/>
              <w:bottom w:w="57" w:type="dxa"/>
              <w:right w:w="28" w:type="dxa"/>
            </w:tcMar>
            <w:vAlign w:val="center"/>
          </w:tcPr>
          <w:p w14:paraId="7E9F3B38" w14:textId="77777777" w:rsidR="003A26B0" w:rsidRPr="009A74EA" w:rsidRDefault="003A26B0" w:rsidP="003A26B0">
            <w:pPr>
              <w:spacing w:after="0" w:line="240" w:lineRule="auto"/>
              <w:jc w:val="center"/>
              <w:rPr>
                <w:rFonts w:ascii="Times New Roman" w:eastAsia="Calibri" w:hAnsi="Times New Roman" w:cs="Times New Roman"/>
                <w:sz w:val="24"/>
                <w:szCs w:val="24"/>
                <w:lang w:eastAsia="en-US"/>
              </w:rPr>
            </w:pPr>
            <w:r w:rsidRPr="009A74EA">
              <w:rPr>
                <w:rFonts w:ascii="Times New Roman" w:eastAsia="Calibri" w:hAnsi="Times New Roman" w:cs="Times New Roman"/>
                <w:sz w:val="24"/>
                <w:szCs w:val="24"/>
                <w:lang w:eastAsia="en-US"/>
              </w:rPr>
              <w:t>Не подлежат установлению</w:t>
            </w:r>
          </w:p>
        </w:tc>
      </w:tr>
      <w:tr w:rsidR="003A26B0" w:rsidRPr="003A26B0" w14:paraId="46D38B62" w14:textId="77777777" w:rsidTr="0094797D">
        <w:trPr>
          <w:trHeight w:val="284"/>
          <w:jc w:val="right"/>
        </w:trPr>
        <w:tc>
          <w:tcPr>
            <w:tcW w:w="574" w:type="dxa"/>
            <w:tcMar>
              <w:top w:w="28" w:type="dxa"/>
              <w:left w:w="57" w:type="dxa"/>
              <w:bottom w:w="57" w:type="dxa"/>
              <w:right w:w="28" w:type="dxa"/>
            </w:tcMar>
            <w:vAlign w:val="center"/>
          </w:tcPr>
          <w:p w14:paraId="1A59B5F4" w14:textId="77777777" w:rsidR="003A26B0" w:rsidRPr="003A26B0" w:rsidRDefault="003A26B0" w:rsidP="00AA5718">
            <w:pPr>
              <w:numPr>
                <w:ilvl w:val="0"/>
                <w:numId w:val="96"/>
              </w:numPr>
              <w:spacing w:after="0" w:line="240" w:lineRule="auto"/>
              <w:ind w:left="227" w:hanging="227"/>
              <w:jc w:val="right"/>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7EA62482"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3A26B0" w:rsidRPr="003A26B0" w14:paraId="23E08BC8" w14:textId="77777777" w:rsidTr="0094797D">
        <w:trPr>
          <w:trHeight w:val="284"/>
          <w:jc w:val="right"/>
        </w:trPr>
        <w:tc>
          <w:tcPr>
            <w:tcW w:w="574" w:type="dxa"/>
            <w:tcMar>
              <w:top w:w="28" w:type="dxa"/>
              <w:left w:w="57" w:type="dxa"/>
              <w:bottom w:w="57" w:type="dxa"/>
              <w:right w:w="28" w:type="dxa"/>
            </w:tcMar>
            <w:vAlign w:val="center"/>
          </w:tcPr>
          <w:p w14:paraId="3C9707B1" w14:textId="77777777" w:rsidR="003A26B0" w:rsidRPr="003A26B0" w:rsidRDefault="003A26B0" w:rsidP="00AA5718">
            <w:pPr>
              <w:numPr>
                <w:ilvl w:val="0"/>
                <w:numId w:val="98"/>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090EEA05" w14:textId="51A3BCFF" w:rsidR="003A26B0" w:rsidRPr="003A26B0" w:rsidRDefault="00B63E6F" w:rsidP="003A26B0">
            <w:pPr>
              <w:spacing w:after="0" w:line="240" w:lineRule="auto"/>
              <w:rPr>
                <w:rFonts w:ascii="Times New Roman" w:eastAsia="Calibri" w:hAnsi="Times New Roman" w:cs="Times New Roman"/>
                <w:sz w:val="24"/>
                <w:szCs w:val="24"/>
                <w:lang w:eastAsia="en-US"/>
              </w:rPr>
            </w:pPr>
            <w:r w:rsidRPr="00B63E6F">
              <w:rPr>
                <w:rFonts w:ascii="Times New Roman" w:eastAsia="Calibri" w:hAnsi="Times New Roman" w:cs="Times New Roman"/>
                <w:sz w:val="24"/>
                <w:szCs w:val="24"/>
                <w:lang w:eastAsia="en-US"/>
              </w:rPr>
              <w:t xml:space="preserve"> 3.4.1, 3.4.2, 3.5.1</w:t>
            </w:r>
            <w:r>
              <w:rPr>
                <w:rFonts w:ascii="Times New Roman" w:eastAsia="Calibri" w:hAnsi="Times New Roman" w:cs="Times New Roman"/>
                <w:sz w:val="24"/>
                <w:szCs w:val="24"/>
                <w:lang w:eastAsia="en-US"/>
              </w:rPr>
              <w:t xml:space="preserve">, </w:t>
            </w:r>
            <w:r w:rsidR="003A26B0" w:rsidRPr="003A26B0">
              <w:rPr>
                <w:rFonts w:ascii="Times New Roman" w:eastAsia="Calibri" w:hAnsi="Times New Roman" w:cs="Times New Roman"/>
                <w:sz w:val="24"/>
                <w:szCs w:val="24"/>
                <w:lang w:eastAsia="en-US"/>
              </w:rPr>
              <w:t>3.6.1,</w:t>
            </w:r>
            <w:r w:rsidR="003A26B0">
              <w:rPr>
                <w:rFonts w:ascii="Times New Roman" w:eastAsia="Calibri" w:hAnsi="Times New Roman" w:cs="Times New Roman"/>
                <w:sz w:val="24"/>
                <w:szCs w:val="24"/>
                <w:lang w:eastAsia="en-US"/>
              </w:rPr>
              <w:t xml:space="preserve"> 3.7.1,</w:t>
            </w:r>
            <w:r w:rsidR="003A26B0" w:rsidRPr="003A26B0">
              <w:rPr>
                <w:rFonts w:ascii="Times New Roman" w:eastAsia="Calibri" w:hAnsi="Times New Roman" w:cs="Times New Roman"/>
                <w:sz w:val="24"/>
                <w:szCs w:val="24"/>
                <w:lang w:eastAsia="en-US"/>
              </w:rPr>
              <w:t xml:space="preserve"> 4.6, 5.1.2</w:t>
            </w:r>
          </w:p>
        </w:tc>
        <w:tc>
          <w:tcPr>
            <w:tcW w:w="3460" w:type="dxa"/>
            <w:gridSpan w:val="2"/>
            <w:tcMar>
              <w:top w:w="28" w:type="dxa"/>
              <w:left w:w="57" w:type="dxa"/>
              <w:bottom w:w="57" w:type="dxa"/>
              <w:right w:w="28" w:type="dxa"/>
            </w:tcMar>
            <w:vAlign w:val="center"/>
          </w:tcPr>
          <w:p w14:paraId="1C3477B1"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w:t>
            </w:r>
          </w:p>
        </w:tc>
      </w:tr>
      <w:tr w:rsidR="003A26B0" w:rsidRPr="003A26B0" w14:paraId="50D1FC85" w14:textId="77777777" w:rsidTr="0094797D">
        <w:trPr>
          <w:trHeight w:val="284"/>
          <w:jc w:val="right"/>
        </w:trPr>
        <w:tc>
          <w:tcPr>
            <w:tcW w:w="574" w:type="dxa"/>
            <w:tcMar>
              <w:top w:w="28" w:type="dxa"/>
              <w:left w:w="57" w:type="dxa"/>
              <w:bottom w:w="57" w:type="dxa"/>
              <w:right w:w="28" w:type="dxa"/>
            </w:tcMar>
            <w:vAlign w:val="center"/>
          </w:tcPr>
          <w:p w14:paraId="785F4042" w14:textId="77777777" w:rsidR="003A26B0" w:rsidRPr="003A26B0" w:rsidRDefault="003A26B0" w:rsidP="00AA5718">
            <w:pPr>
              <w:numPr>
                <w:ilvl w:val="0"/>
                <w:numId w:val="98"/>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7931248D" w14:textId="5A0E8714"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6D5429BC"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Не подлежат установлению</w:t>
            </w:r>
          </w:p>
        </w:tc>
      </w:tr>
      <w:tr w:rsidR="003A26B0" w:rsidRPr="003A26B0" w14:paraId="47424437" w14:textId="77777777" w:rsidTr="0094797D">
        <w:trPr>
          <w:trHeight w:val="284"/>
          <w:jc w:val="right"/>
        </w:trPr>
        <w:tc>
          <w:tcPr>
            <w:tcW w:w="574" w:type="dxa"/>
            <w:tcMar>
              <w:top w:w="28" w:type="dxa"/>
              <w:left w:w="57" w:type="dxa"/>
              <w:bottom w:w="57" w:type="dxa"/>
              <w:right w:w="28" w:type="dxa"/>
            </w:tcMar>
            <w:vAlign w:val="center"/>
          </w:tcPr>
          <w:p w14:paraId="22D15176" w14:textId="77777777" w:rsidR="003A26B0" w:rsidRPr="003A26B0" w:rsidRDefault="003A26B0" w:rsidP="003A26B0">
            <w:pPr>
              <w:spacing w:after="0" w:line="240" w:lineRule="auto"/>
              <w:ind w:left="284"/>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532ED8DC"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3A26B0" w:rsidRPr="003A26B0" w14:paraId="7FC2D567" w14:textId="77777777" w:rsidTr="0094797D">
        <w:trPr>
          <w:trHeight w:val="284"/>
          <w:jc w:val="right"/>
        </w:trPr>
        <w:tc>
          <w:tcPr>
            <w:tcW w:w="574" w:type="dxa"/>
            <w:tcMar>
              <w:top w:w="28" w:type="dxa"/>
              <w:left w:w="57" w:type="dxa"/>
              <w:bottom w:w="57" w:type="dxa"/>
              <w:right w:w="28" w:type="dxa"/>
            </w:tcMar>
            <w:vAlign w:val="center"/>
          </w:tcPr>
          <w:p w14:paraId="543FD915" w14:textId="77777777" w:rsidR="003A26B0" w:rsidRPr="003A26B0" w:rsidRDefault="003A26B0" w:rsidP="00AA5718">
            <w:pPr>
              <w:numPr>
                <w:ilvl w:val="0"/>
                <w:numId w:val="96"/>
              </w:numPr>
              <w:spacing w:after="0" w:line="240" w:lineRule="auto"/>
              <w:ind w:left="227" w:hanging="227"/>
              <w:jc w:val="right"/>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3077D212"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Предельное количество этажей зданий, строений, сооружений</w:t>
            </w:r>
          </w:p>
        </w:tc>
      </w:tr>
      <w:tr w:rsidR="00641F36" w:rsidRPr="003A26B0" w14:paraId="557AFD1D" w14:textId="77777777" w:rsidTr="0094797D">
        <w:trPr>
          <w:trHeight w:val="284"/>
          <w:jc w:val="right"/>
        </w:trPr>
        <w:tc>
          <w:tcPr>
            <w:tcW w:w="574" w:type="dxa"/>
            <w:tcMar>
              <w:top w:w="28" w:type="dxa"/>
              <w:left w:w="57" w:type="dxa"/>
              <w:bottom w:w="57" w:type="dxa"/>
              <w:right w:w="28" w:type="dxa"/>
            </w:tcMar>
            <w:vAlign w:val="center"/>
          </w:tcPr>
          <w:p w14:paraId="7081BA97" w14:textId="77777777" w:rsidR="00641F36" w:rsidRPr="003A26B0" w:rsidRDefault="00641F36" w:rsidP="00AA5718">
            <w:pPr>
              <w:numPr>
                <w:ilvl w:val="0"/>
                <w:numId w:val="99"/>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3BE01B88" w14:textId="77777777" w:rsidR="00641F36" w:rsidRPr="003A26B0" w:rsidRDefault="00641F36"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3.4.1, 3.4.2, 3.5.1, 3.6.1</w:t>
            </w:r>
          </w:p>
        </w:tc>
        <w:tc>
          <w:tcPr>
            <w:tcW w:w="1730" w:type="dxa"/>
            <w:vMerge w:val="restart"/>
            <w:tcMar>
              <w:top w:w="28" w:type="dxa"/>
              <w:left w:w="57" w:type="dxa"/>
              <w:bottom w:w="57" w:type="dxa"/>
              <w:right w:w="28" w:type="dxa"/>
            </w:tcMar>
            <w:vAlign w:val="center"/>
          </w:tcPr>
          <w:p w14:paraId="1F8D00CE" w14:textId="77777777" w:rsidR="00641F36" w:rsidRPr="003A26B0" w:rsidRDefault="00641F36"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Не подлежат установлению</w:t>
            </w:r>
          </w:p>
        </w:tc>
        <w:tc>
          <w:tcPr>
            <w:tcW w:w="1730" w:type="dxa"/>
            <w:vAlign w:val="center"/>
          </w:tcPr>
          <w:p w14:paraId="7F64B4DA" w14:textId="43F04195" w:rsidR="00641F36" w:rsidRPr="003A26B0" w:rsidRDefault="0038447B" w:rsidP="003A26B0">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r>
      <w:tr w:rsidR="00203266" w:rsidRPr="003A26B0" w14:paraId="787CC267" w14:textId="77777777" w:rsidTr="0094797D">
        <w:trPr>
          <w:trHeight w:val="284"/>
          <w:jc w:val="right"/>
        </w:trPr>
        <w:tc>
          <w:tcPr>
            <w:tcW w:w="574" w:type="dxa"/>
            <w:tcMar>
              <w:top w:w="28" w:type="dxa"/>
              <w:left w:w="57" w:type="dxa"/>
              <w:bottom w:w="57" w:type="dxa"/>
              <w:right w:w="28" w:type="dxa"/>
            </w:tcMar>
            <w:vAlign w:val="center"/>
          </w:tcPr>
          <w:p w14:paraId="75DBAC68" w14:textId="77777777" w:rsidR="00203266" w:rsidRPr="003A26B0" w:rsidRDefault="00203266" w:rsidP="00AA5718">
            <w:pPr>
              <w:numPr>
                <w:ilvl w:val="0"/>
                <w:numId w:val="99"/>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0771F930" w14:textId="653AEA4B" w:rsidR="00203266" w:rsidRPr="003A26B0" w:rsidRDefault="00203266" w:rsidP="003A26B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4.6</w:t>
            </w:r>
          </w:p>
        </w:tc>
        <w:tc>
          <w:tcPr>
            <w:tcW w:w="1730" w:type="dxa"/>
            <w:vMerge/>
            <w:tcMar>
              <w:top w:w="28" w:type="dxa"/>
              <w:left w:w="57" w:type="dxa"/>
              <w:bottom w:w="57" w:type="dxa"/>
              <w:right w:w="28" w:type="dxa"/>
            </w:tcMar>
            <w:vAlign w:val="center"/>
          </w:tcPr>
          <w:p w14:paraId="3A714D07" w14:textId="77777777" w:rsidR="00203266" w:rsidRPr="003A26B0" w:rsidRDefault="00203266" w:rsidP="003A26B0">
            <w:pPr>
              <w:spacing w:after="0" w:line="240" w:lineRule="auto"/>
              <w:jc w:val="center"/>
              <w:rPr>
                <w:rFonts w:ascii="Times New Roman" w:eastAsia="Calibri" w:hAnsi="Times New Roman" w:cs="Times New Roman"/>
                <w:sz w:val="24"/>
                <w:szCs w:val="24"/>
                <w:lang w:eastAsia="en-US"/>
              </w:rPr>
            </w:pPr>
          </w:p>
        </w:tc>
        <w:tc>
          <w:tcPr>
            <w:tcW w:w="1730" w:type="dxa"/>
            <w:vAlign w:val="center"/>
          </w:tcPr>
          <w:p w14:paraId="27A4CDED" w14:textId="203B2946" w:rsidR="00203266" w:rsidRDefault="00203266" w:rsidP="003A26B0">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641F36" w:rsidRPr="003A26B0" w14:paraId="421530A2" w14:textId="77777777" w:rsidTr="0094797D">
        <w:trPr>
          <w:trHeight w:val="284"/>
          <w:jc w:val="right"/>
        </w:trPr>
        <w:tc>
          <w:tcPr>
            <w:tcW w:w="574" w:type="dxa"/>
            <w:tcMar>
              <w:top w:w="28" w:type="dxa"/>
              <w:left w:w="57" w:type="dxa"/>
              <w:bottom w:w="57" w:type="dxa"/>
              <w:right w:w="28" w:type="dxa"/>
            </w:tcMar>
            <w:vAlign w:val="center"/>
          </w:tcPr>
          <w:p w14:paraId="6A4D2D5B" w14:textId="77777777" w:rsidR="00641F36" w:rsidRPr="003A26B0" w:rsidRDefault="00641F36" w:rsidP="00AA5718">
            <w:pPr>
              <w:numPr>
                <w:ilvl w:val="0"/>
                <w:numId w:val="99"/>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2DD1E483" w14:textId="207394D4" w:rsidR="00641F36" w:rsidRPr="003A26B0" w:rsidRDefault="00641F36"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5.1.2</w:t>
            </w:r>
          </w:p>
        </w:tc>
        <w:tc>
          <w:tcPr>
            <w:tcW w:w="1730" w:type="dxa"/>
            <w:vMerge/>
            <w:tcMar>
              <w:top w:w="28" w:type="dxa"/>
              <w:left w:w="57" w:type="dxa"/>
              <w:bottom w:w="57" w:type="dxa"/>
              <w:right w:w="28" w:type="dxa"/>
            </w:tcMar>
            <w:vAlign w:val="center"/>
          </w:tcPr>
          <w:p w14:paraId="68383101" w14:textId="77777777" w:rsidR="00641F36" w:rsidRPr="003A26B0" w:rsidRDefault="00641F36" w:rsidP="003A26B0">
            <w:pPr>
              <w:spacing w:after="0" w:line="240" w:lineRule="auto"/>
              <w:jc w:val="center"/>
              <w:rPr>
                <w:rFonts w:ascii="Times New Roman" w:eastAsia="Calibri" w:hAnsi="Times New Roman" w:cs="Times New Roman"/>
                <w:sz w:val="24"/>
                <w:szCs w:val="24"/>
                <w:lang w:eastAsia="en-US"/>
              </w:rPr>
            </w:pPr>
          </w:p>
        </w:tc>
        <w:tc>
          <w:tcPr>
            <w:tcW w:w="1730" w:type="dxa"/>
            <w:vAlign w:val="center"/>
          </w:tcPr>
          <w:p w14:paraId="4EBCF523" w14:textId="77777777" w:rsidR="00641F36" w:rsidRPr="003A26B0" w:rsidRDefault="00641F36"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w:t>
            </w:r>
          </w:p>
        </w:tc>
      </w:tr>
      <w:tr w:rsidR="003A26B0" w:rsidRPr="003A26B0" w14:paraId="53196B47" w14:textId="77777777" w:rsidTr="0094797D">
        <w:trPr>
          <w:trHeight w:val="284"/>
          <w:jc w:val="right"/>
        </w:trPr>
        <w:tc>
          <w:tcPr>
            <w:tcW w:w="574" w:type="dxa"/>
            <w:tcMar>
              <w:top w:w="28" w:type="dxa"/>
              <w:left w:w="57" w:type="dxa"/>
              <w:bottom w:w="57" w:type="dxa"/>
              <w:right w:w="28" w:type="dxa"/>
            </w:tcMar>
            <w:vAlign w:val="center"/>
          </w:tcPr>
          <w:p w14:paraId="41F7866D" w14:textId="77777777" w:rsidR="003A26B0" w:rsidRPr="003A26B0" w:rsidRDefault="003A26B0" w:rsidP="00AA5718">
            <w:pPr>
              <w:numPr>
                <w:ilvl w:val="0"/>
                <w:numId w:val="99"/>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4FECD9B1" w14:textId="1B4CDA45"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3.1.1</w:t>
            </w:r>
            <w:r>
              <w:rPr>
                <w:rFonts w:ascii="Times New Roman" w:eastAsia="Calibri" w:hAnsi="Times New Roman" w:cs="Times New Roman"/>
                <w:sz w:val="24"/>
                <w:szCs w:val="24"/>
                <w:lang w:eastAsia="en-US"/>
              </w:rPr>
              <w:t>, 3.7.1</w:t>
            </w:r>
          </w:p>
        </w:tc>
        <w:tc>
          <w:tcPr>
            <w:tcW w:w="3460" w:type="dxa"/>
            <w:gridSpan w:val="2"/>
            <w:tcMar>
              <w:top w:w="28" w:type="dxa"/>
              <w:left w:w="57" w:type="dxa"/>
              <w:bottom w:w="57" w:type="dxa"/>
              <w:right w:w="28" w:type="dxa"/>
            </w:tcMar>
            <w:vAlign w:val="center"/>
          </w:tcPr>
          <w:p w14:paraId="4C6829D3"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Не подлежат установлению</w:t>
            </w:r>
          </w:p>
        </w:tc>
      </w:tr>
      <w:tr w:rsidR="003A26B0" w:rsidRPr="003A26B0" w14:paraId="7FA4216F" w14:textId="77777777" w:rsidTr="0094797D">
        <w:trPr>
          <w:trHeight w:val="284"/>
          <w:jc w:val="right"/>
        </w:trPr>
        <w:tc>
          <w:tcPr>
            <w:tcW w:w="574" w:type="dxa"/>
            <w:tcMar>
              <w:top w:w="28" w:type="dxa"/>
              <w:left w:w="57" w:type="dxa"/>
              <w:bottom w:w="57" w:type="dxa"/>
              <w:right w:w="28" w:type="dxa"/>
            </w:tcMar>
            <w:vAlign w:val="center"/>
          </w:tcPr>
          <w:p w14:paraId="113564A7" w14:textId="77777777" w:rsidR="003A26B0" w:rsidRPr="003A26B0" w:rsidRDefault="003A26B0" w:rsidP="00AA5718">
            <w:pPr>
              <w:numPr>
                <w:ilvl w:val="0"/>
                <w:numId w:val="96"/>
              </w:numPr>
              <w:spacing w:after="0" w:line="240" w:lineRule="auto"/>
              <w:ind w:left="227" w:hanging="227"/>
              <w:jc w:val="right"/>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486316AF"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1C6A245F"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2F022076"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ко всей площади земельного участка, %</w:t>
            </w:r>
          </w:p>
        </w:tc>
      </w:tr>
      <w:tr w:rsidR="003A26B0" w:rsidRPr="003A26B0" w14:paraId="362F2C91" w14:textId="77777777" w:rsidTr="0094797D">
        <w:trPr>
          <w:trHeight w:val="284"/>
          <w:jc w:val="right"/>
        </w:trPr>
        <w:tc>
          <w:tcPr>
            <w:tcW w:w="574" w:type="dxa"/>
            <w:tcMar>
              <w:top w:w="28" w:type="dxa"/>
              <w:left w:w="57" w:type="dxa"/>
              <w:bottom w:w="57" w:type="dxa"/>
              <w:right w:w="28" w:type="dxa"/>
            </w:tcMar>
            <w:vAlign w:val="center"/>
          </w:tcPr>
          <w:p w14:paraId="56A3A5F8" w14:textId="77777777" w:rsidR="003A26B0" w:rsidRPr="003A26B0" w:rsidRDefault="003A26B0" w:rsidP="00AA5718">
            <w:pPr>
              <w:numPr>
                <w:ilvl w:val="0"/>
                <w:numId w:val="100"/>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5F2304AB" w14:textId="4EC01A50"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3.4.1, 3.4.2, 3.5.1, 3.6.1,</w:t>
            </w:r>
            <w:r>
              <w:rPr>
                <w:rFonts w:ascii="Times New Roman" w:eastAsia="Calibri" w:hAnsi="Times New Roman" w:cs="Times New Roman"/>
                <w:sz w:val="24"/>
                <w:szCs w:val="24"/>
                <w:lang w:eastAsia="en-US"/>
              </w:rPr>
              <w:t xml:space="preserve"> 3.7.1,</w:t>
            </w:r>
            <w:r w:rsidRPr="003A26B0">
              <w:rPr>
                <w:rFonts w:ascii="Times New Roman" w:eastAsia="Calibri" w:hAnsi="Times New Roman" w:cs="Times New Roman"/>
                <w:sz w:val="24"/>
                <w:szCs w:val="24"/>
                <w:lang w:eastAsia="en-US"/>
              </w:rPr>
              <w:t xml:space="preserve"> 4.6, 5.1.2</w:t>
            </w:r>
          </w:p>
        </w:tc>
        <w:tc>
          <w:tcPr>
            <w:tcW w:w="3460" w:type="dxa"/>
            <w:gridSpan w:val="2"/>
            <w:tcMar>
              <w:top w:w="28" w:type="dxa"/>
              <w:left w:w="57" w:type="dxa"/>
              <w:bottom w:w="57" w:type="dxa"/>
              <w:right w:w="28" w:type="dxa"/>
            </w:tcMar>
            <w:vAlign w:val="center"/>
          </w:tcPr>
          <w:p w14:paraId="5D76EB56"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50</w:t>
            </w:r>
          </w:p>
        </w:tc>
      </w:tr>
      <w:tr w:rsidR="003A26B0" w:rsidRPr="003A26B0" w14:paraId="086FC406" w14:textId="77777777" w:rsidTr="0094797D">
        <w:trPr>
          <w:trHeight w:val="284"/>
          <w:jc w:val="right"/>
        </w:trPr>
        <w:tc>
          <w:tcPr>
            <w:tcW w:w="574" w:type="dxa"/>
            <w:tcMar>
              <w:top w:w="28" w:type="dxa"/>
              <w:left w:w="57" w:type="dxa"/>
              <w:bottom w:w="57" w:type="dxa"/>
              <w:right w:w="28" w:type="dxa"/>
            </w:tcMar>
            <w:vAlign w:val="center"/>
          </w:tcPr>
          <w:p w14:paraId="4ACD86D9" w14:textId="77777777" w:rsidR="003A26B0" w:rsidRPr="003A26B0" w:rsidRDefault="003A26B0" w:rsidP="00AA5718">
            <w:pPr>
              <w:numPr>
                <w:ilvl w:val="0"/>
                <w:numId w:val="100"/>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49BB1A4F"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29ED1C9F"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Не подлежат установлению</w:t>
            </w:r>
          </w:p>
        </w:tc>
      </w:tr>
      <w:tr w:rsidR="003A26B0" w:rsidRPr="003A26B0" w14:paraId="3E709136" w14:textId="77777777" w:rsidTr="0094797D">
        <w:trPr>
          <w:trHeight w:val="284"/>
          <w:jc w:val="right"/>
        </w:trPr>
        <w:tc>
          <w:tcPr>
            <w:tcW w:w="574" w:type="dxa"/>
            <w:tcMar>
              <w:top w:w="28" w:type="dxa"/>
              <w:left w:w="57" w:type="dxa"/>
              <w:bottom w:w="57" w:type="dxa"/>
              <w:right w:w="28" w:type="dxa"/>
            </w:tcMar>
            <w:vAlign w:val="center"/>
          </w:tcPr>
          <w:p w14:paraId="42BFDFDD" w14:textId="77777777" w:rsidR="003A26B0" w:rsidRPr="003A26B0" w:rsidRDefault="003A26B0" w:rsidP="00AA5718">
            <w:pPr>
              <w:numPr>
                <w:ilvl w:val="0"/>
                <w:numId w:val="96"/>
              </w:numPr>
              <w:spacing w:after="0" w:line="240" w:lineRule="auto"/>
              <w:ind w:left="227" w:hanging="227"/>
              <w:jc w:val="right"/>
              <w:rPr>
                <w:rFonts w:ascii="Times New Roman" w:eastAsia="Calibri" w:hAnsi="Times New Roman" w:cs="Times New Roman"/>
                <w:sz w:val="24"/>
                <w:szCs w:val="24"/>
                <w:lang w:eastAsia="en-US"/>
              </w:rPr>
            </w:pPr>
          </w:p>
        </w:tc>
        <w:tc>
          <w:tcPr>
            <w:tcW w:w="9632" w:type="dxa"/>
            <w:gridSpan w:val="3"/>
            <w:tcMar>
              <w:top w:w="28" w:type="dxa"/>
              <w:left w:w="57" w:type="dxa"/>
              <w:bottom w:w="57" w:type="dxa"/>
              <w:right w:w="28" w:type="dxa"/>
            </w:tcMar>
            <w:vAlign w:val="center"/>
          </w:tcPr>
          <w:p w14:paraId="55FBF847"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Максимальная этажность зданий, строений, сооружений</w:t>
            </w:r>
          </w:p>
        </w:tc>
      </w:tr>
      <w:tr w:rsidR="003A26B0" w:rsidRPr="003A26B0" w14:paraId="14A6C2EE" w14:textId="77777777" w:rsidTr="0094797D">
        <w:trPr>
          <w:trHeight w:val="284"/>
          <w:jc w:val="right"/>
        </w:trPr>
        <w:tc>
          <w:tcPr>
            <w:tcW w:w="574" w:type="dxa"/>
            <w:tcMar>
              <w:top w:w="28" w:type="dxa"/>
              <w:left w:w="57" w:type="dxa"/>
              <w:bottom w:w="57" w:type="dxa"/>
              <w:right w:w="28" w:type="dxa"/>
            </w:tcMar>
            <w:vAlign w:val="center"/>
          </w:tcPr>
          <w:p w14:paraId="7F7FA126" w14:textId="77777777" w:rsidR="003A26B0" w:rsidRPr="003A26B0" w:rsidRDefault="003A26B0" w:rsidP="00AA5718">
            <w:pPr>
              <w:numPr>
                <w:ilvl w:val="0"/>
                <w:numId w:val="101"/>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5E563B85" w14:textId="77777777"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3.4.1, 3.4.2, 3.5.1, 3.6.1</w:t>
            </w:r>
          </w:p>
        </w:tc>
        <w:tc>
          <w:tcPr>
            <w:tcW w:w="3460" w:type="dxa"/>
            <w:gridSpan w:val="2"/>
            <w:tcMar>
              <w:top w:w="28" w:type="dxa"/>
              <w:left w:w="57" w:type="dxa"/>
              <w:bottom w:w="57" w:type="dxa"/>
              <w:right w:w="28" w:type="dxa"/>
            </w:tcMar>
            <w:vAlign w:val="center"/>
          </w:tcPr>
          <w:p w14:paraId="2D363BF4" w14:textId="12DC71DB" w:rsidR="003A26B0" w:rsidRPr="003A26B0" w:rsidRDefault="0038447B" w:rsidP="003A26B0">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3A26B0" w:rsidRPr="003A26B0" w14:paraId="47CF1F0C" w14:textId="77777777" w:rsidTr="0094797D">
        <w:trPr>
          <w:trHeight w:val="284"/>
          <w:jc w:val="right"/>
        </w:trPr>
        <w:tc>
          <w:tcPr>
            <w:tcW w:w="574" w:type="dxa"/>
            <w:tcMar>
              <w:top w:w="28" w:type="dxa"/>
              <w:left w:w="57" w:type="dxa"/>
              <w:bottom w:w="57" w:type="dxa"/>
              <w:right w:w="28" w:type="dxa"/>
            </w:tcMar>
            <w:vAlign w:val="center"/>
          </w:tcPr>
          <w:p w14:paraId="5C90DC48" w14:textId="77777777" w:rsidR="003A26B0" w:rsidRPr="003A26B0" w:rsidRDefault="003A26B0" w:rsidP="00AA5718">
            <w:pPr>
              <w:numPr>
                <w:ilvl w:val="0"/>
                <w:numId w:val="101"/>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3C5F9C5C" w14:textId="3ABE4588"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4.6, 5.1.2</w:t>
            </w:r>
          </w:p>
        </w:tc>
        <w:tc>
          <w:tcPr>
            <w:tcW w:w="3460" w:type="dxa"/>
            <w:gridSpan w:val="2"/>
            <w:tcMar>
              <w:top w:w="28" w:type="dxa"/>
              <w:left w:w="57" w:type="dxa"/>
              <w:bottom w:w="57" w:type="dxa"/>
              <w:right w:w="28" w:type="dxa"/>
            </w:tcMar>
            <w:vAlign w:val="center"/>
          </w:tcPr>
          <w:p w14:paraId="3AFE45F8"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2</w:t>
            </w:r>
          </w:p>
        </w:tc>
      </w:tr>
      <w:tr w:rsidR="003A26B0" w:rsidRPr="003A26B0" w14:paraId="0E0221A3" w14:textId="77777777" w:rsidTr="0094797D">
        <w:trPr>
          <w:trHeight w:val="284"/>
          <w:jc w:val="right"/>
        </w:trPr>
        <w:tc>
          <w:tcPr>
            <w:tcW w:w="574" w:type="dxa"/>
            <w:tcMar>
              <w:top w:w="28" w:type="dxa"/>
              <w:left w:w="57" w:type="dxa"/>
              <w:bottom w:w="57" w:type="dxa"/>
              <w:right w:w="28" w:type="dxa"/>
            </w:tcMar>
            <w:vAlign w:val="center"/>
          </w:tcPr>
          <w:p w14:paraId="6FE6F509" w14:textId="77777777" w:rsidR="003A26B0" w:rsidRPr="003A26B0" w:rsidRDefault="003A26B0" w:rsidP="00AA5718">
            <w:pPr>
              <w:numPr>
                <w:ilvl w:val="0"/>
                <w:numId w:val="101"/>
              </w:numPr>
              <w:spacing w:after="0" w:line="240" w:lineRule="auto"/>
              <w:ind w:left="0" w:firstLine="227"/>
              <w:jc w:val="right"/>
              <w:rPr>
                <w:rFonts w:ascii="Times New Roman" w:eastAsia="Calibri" w:hAnsi="Times New Roman" w:cs="Times New Roman"/>
                <w:sz w:val="24"/>
                <w:szCs w:val="24"/>
                <w:lang w:eastAsia="en-US"/>
              </w:rPr>
            </w:pPr>
          </w:p>
        </w:tc>
        <w:tc>
          <w:tcPr>
            <w:tcW w:w="6172" w:type="dxa"/>
            <w:tcMar>
              <w:top w:w="28" w:type="dxa"/>
              <w:left w:w="57" w:type="dxa"/>
              <w:bottom w:w="57" w:type="dxa"/>
              <w:right w:w="28" w:type="dxa"/>
            </w:tcMar>
            <w:vAlign w:val="center"/>
          </w:tcPr>
          <w:p w14:paraId="0A5346C5" w14:textId="2ABB2B93" w:rsidR="003A26B0" w:rsidRPr="003A26B0" w:rsidRDefault="003A26B0" w:rsidP="003A26B0">
            <w:pPr>
              <w:spacing w:after="0" w:line="240" w:lineRule="auto"/>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3.1.1</w:t>
            </w:r>
            <w:r>
              <w:rPr>
                <w:rFonts w:ascii="Times New Roman" w:eastAsia="Calibri" w:hAnsi="Times New Roman" w:cs="Times New Roman"/>
                <w:sz w:val="24"/>
                <w:szCs w:val="24"/>
                <w:lang w:eastAsia="en-US"/>
              </w:rPr>
              <w:t>, 3.7.1</w:t>
            </w:r>
          </w:p>
        </w:tc>
        <w:tc>
          <w:tcPr>
            <w:tcW w:w="3460" w:type="dxa"/>
            <w:gridSpan w:val="2"/>
            <w:tcMar>
              <w:top w:w="28" w:type="dxa"/>
              <w:left w:w="57" w:type="dxa"/>
              <w:bottom w:w="57" w:type="dxa"/>
              <w:right w:w="28" w:type="dxa"/>
            </w:tcMar>
            <w:vAlign w:val="center"/>
          </w:tcPr>
          <w:p w14:paraId="37CEA7A4" w14:textId="77777777" w:rsidR="003A26B0" w:rsidRPr="003A26B0" w:rsidRDefault="003A26B0" w:rsidP="003A26B0">
            <w:pPr>
              <w:spacing w:after="0" w:line="240" w:lineRule="auto"/>
              <w:jc w:val="center"/>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Не подлежат установлению</w:t>
            </w:r>
          </w:p>
        </w:tc>
      </w:tr>
    </w:tbl>
    <w:p w14:paraId="02D122A4" w14:textId="77777777" w:rsidR="003A26B0" w:rsidRPr="003A26B0" w:rsidRDefault="003A26B0" w:rsidP="003A26B0">
      <w:pPr>
        <w:tabs>
          <w:tab w:val="left" w:pos="1134"/>
        </w:tabs>
        <w:spacing w:before="240" w:after="0" w:line="259" w:lineRule="auto"/>
        <w:ind w:firstLine="709"/>
        <w:jc w:val="both"/>
        <w:rPr>
          <w:rFonts w:ascii="Times New Roman" w:eastAsia="Calibri" w:hAnsi="Times New Roman" w:cs="Times New Roman"/>
          <w:sz w:val="24"/>
          <w:szCs w:val="24"/>
          <w:lang w:eastAsia="en-US"/>
        </w:rPr>
      </w:pPr>
      <w:r w:rsidRPr="003A26B0">
        <w:rPr>
          <w:rFonts w:ascii="Times New Roman" w:eastAsia="Calibri" w:hAnsi="Times New Roman" w:cs="Times New Roman"/>
          <w:sz w:val="28"/>
          <w:szCs w:val="28"/>
          <w:lang w:eastAsia="en-US"/>
        </w:rPr>
        <w:t>4.</w:t>
      </w:r>
      <w:r w:rsidRPr="003A26B0">
        <w:rPr>
          <w:rFonts w:ascii="Times New Roman" w:eastAsia="Calibri" w:hAnsi="Times New Roman" w:cs="Times New Roman"/>
          <w:sz w:val="28"/>
          <w:szCs w:val="28"/>
          <w:lang w:eastAsia="en-US"/>
        </w:rPr>
        <w:tab/>
      </w:r>
      <w:r w:rsidRPr="003A26B0">
        <w:rPr>
          <w:rFonts w:ascii="Times New Roman" w:eastAsia="Calibri" w:hAnsi="Times New Roman" w:cs="Times New Roman"/>
          <w:sz w:val="24"/>
          <w:szCs w:val="24"/>
          <w:lang w:eastAsia="en-US"/>
        </w:rPr>
        <w:t xml:space="preserve">Требования к архитектурно-градостроительному облику объектов капитального строительства (далее - требования). </w:t>
      </w:r>
    </w:p>
    <w:p w14:paraId="2C2A9870" w14:textId="77777777" w:rsidR="003A26B0" w:rsidRPr="003A26B0" w:rsidRDefault="003A26B0" w:rsidP="003A26B0">
      <w:pPr>
        <w:tabs>
          <w:tab w:val="left" w:pos="1134"/>
        </w:tabs>
        <w:spacing w:before="120" w:after="0" w:line="240" w:lineRule="auto"/>
        <w:ind w:left="714"/>
        <w:jc w:val="both"/>
        <w:rPr>
          <w:rFonts w:ascii="Times New Roman" w:eastAsia="Calibri" w:hAnsi="Times New Roman" w:cs="Times New Roman"/>
          <w:sz w:val="24"/>
          <w:szCs w:val="24"/>
          <w:shd w:val="clear" w:color="auto" w:fill="FFFFFF"/>
        </w:rPr>
      </w:pPr>
      <w:r w:rsidRPr="003A26B0">
        <w:rPr>
          <w:rFonts w:ascii="Times New Roman" w:eastAsia="Calibri" w:hAnsi="Times New Roman" w:cs="Times New Roman"/>
          <w:sz w:val="24"/>
          <w:szCs w:val="24"/>
          <w:u w:val="single"/>
          <w:shd w:val="clear" w:color="auto" w:fill="FFFFFF"/>
        </w:rPr>
        <w:t>1).</w:t>
      </w:r>
      <w:r w:rsidRPr="003A26B0">
        <w:rPr>
          <w:rFonts w:ascii="Times New Roman" w:eastAsia="Calibri" w:hAnsi="Times New Roman" w:cs="Times New Roman"/>
          <w:sz w:val="24"/>
          <w:szCs w:val="24"/>
          <w:u w:val="single"/>
          <w:shd w:val="clear" w:color="auto" w:fill="FFFFFF"/>
        </w:rPr>
        <w:tab/>
        <w:t>К цветовым решениям объектов капитального строительства</w:t>
      </w:r>
      <w:r w:rsidRPr="003A26B0">
        <w:rPr>
          <w:rFonts w:ascii="Times New Roman" w:eastAsia="Calibri" w:hAnsi="Times New Roman" w:cs="Times New Roman"/>
          <w:sz w:val="24"/>
          <w:szCs w:val="24"/>
          <w:shd w:val="clear" w:color="auto" w:fill="FFFFFF"/>
        </w:rPr>
        <w:t>:</w:t>
      </w:r>
    </w:p>
    <w:p w14:paraId="7926D6A1" w14:textId="77777777" w:rsidR="003A26B0" w:rsidRPr="003A26B0" w:rsidRDefault="003A26B0" w:rsidP="003A26B0">
      <w:pPr>
        <w:tabs>
          <w:tab w:val="left" w:pos="1134"/>
        </w:tabs>
        <w:spacing w:after="0" w:line="259" w:lineRule="auto"/>
        <w:ind w:firstLine="709"/>
        <w:jc w:val="both"/>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 xml:space="preserve">Цветовые решения зданий, строений, сооружений следует принимать в соответствии с рекомендуемыми колористическими палитрами. </w:t>
      </w:r>
    </w:p>
    <w:p w14:paraId="6204DC71" w14:textId="77777777" w:rsidR="003A26B0" w:rsidRPr="003A26B0" w:rsidRDefault="003A26B0" w:rsidP="003A26B0">
      <w:pPr>
        <w:tabs>
          <w:tab w:val="left" w:pos="1134"/>
        </w:tabs>
        <w:spacing w:after="0" w:line="259" w:lineRule="auto"/>
        <w:ind w:firstLine="709"/>
        <w:jc w:val="both"/>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Цветовое решение (в том числе ограждений территорий в случае необходимости их установки) должно быть обосновано композиционными решениями здания и гармонично сочетаться с окружающей застройкой территории.</w:t>
      </w:r>
    </w:p>
    <w:p w14:paraId="6F89C1ED" w14:textId="77777777" w:rsidR="003A26B0" w:rsidRPr="003A26B0" w:rsidRDefault="003A26B0" w:rsidP="003A26B0">
      <w:pPr>
        <w:tabs>
          <w:tab w:val="left" w:pos="1134"/>
        </w:tabs>
        <w:spacing w:after="0" w:line="259" w:lineRule="auto"/>
        <w:ind w:firstLine="709"/>
        <w:jc w:val="both"/>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Цветовое решение покрытия кровли (кроме плоской кровли) должно быть увязано с общим архитектурным решением здания.</w:t>
      </w:r>
    </w:p>
    <w:p w14:paraId="12E18A00" w14:textId="77777777" w:rsidR="003A26B0" w:rsidRPr="003A26B0" w:rsidRDefault="003A26B0" w:rsidP="003A26B0">
      <w:pPr>
        <w:tabs>
          <w:tab w:val="left" w:pos="1134"/>
        </w:tabs>
        <w:spacing w:before="120" w:after="0" w:line="259" w:lineRule="auto"/>
        <w:ind w:firstLine="709"/>
        <w:jc w:val="both"/>
        <w:rPr>
          <w:rFonts w:ascii="Times New Roman" w:eastAsia="Calibri" w:hAnsi="Times New Roman" w:cs="Times New Roman"/>
          <w:sz w:val="24"/>
          <w:szCs w:val="24"/>
          <w:shd w:val="clear" w:color="auto" w:fill="FFFFFF"/>
        </w:rPr>
      </w:pPr>
      <w:r w:rsidRPr="003A26B0">
        <w:rPr>
          <w:rFonts w:ascii="Times New Roman" w:eastAsia="Calibri" w:hAnsi="Times New Roman" w:cs="Times New Roman"/>
          <w:sz w:val="24"/>
          <w:szCs w:val="24"/>
          <w:shd w:val="clear" w:color="auto" w:fill="FFFFFF"/>
        </w:rPr>
        <w:t>1.1).</w:t>
      </w:r>
      <w:r w:rsidRPr="003A26B0">
        <w:rPr>
          <w:rFonts w:ascii="Times New Roman" w:eastAsia="Calibri" w:hAnsi="Times New Roman" w:cs="Times New Roman"/>
          <w:sz w:val="24"/>
          <w:szCs w:val="24"/>
          <w:shd w:val="clear" w:color="auto" w:fill="FFFFFF"/>
        </w:rPr>
        <w:tab/>
        <w:t>К отделке фасадов:</w:t>
      </w:r>
    </w:p>
    <w:p w14:paraId="7177E0DD"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3A26B0">
        <w:rPr>
          <w:rFonts w:ascii="Times New Roman" w:eastAsia="Calibri" w:hAnsi="Times New Roman" w:cs="Times New Roman"/>
          <w:sz w:val="24"/>
          <w:szCs w:val="24"/>
          <w:u w:val="single"/>
          <w:shd w:val="clear" w:color="auto" w:fill="FFFFFF"/>
          <w:lang w:eastAsia="en-US"/>
        </w:rPr>
        <w:t>Красная цветовая палитра</w:t>
      </w:r>
    </w:p>
    <w:p w14:paraId="1EFA6756"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075B1B33"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shd w:val="clear" w:color="auto" w:fill="FFFFFF"/>
        </w:rPr>
        <w:drawing>
          <wp:inline distT="0" distB="0" distL="0" distR="0" wp14:anchorId="669C5B0C" wp14:editId="175DCDA1">
            <wp:extent cx="6480175" cy="1286510"/>
            <wp:effectExtent l="0" t="0" r="0" b="8890"/>
            <wp:docPr id="246819734" name="Рисунок 24681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61036" name="Рисунок 14840610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175" cy="1286510"/>
                    </a:xfrm>
                    <a:prstGeom prst="rect">
                      <a:avLst/>
                    </a:prstGeom>
                  </pic:spPr>
                </pic:pic>
              </a:graphicData>
            </a:graphic>
          </wp:inline>
        </w:drawing>
      </w:r>
    </w:p>
    <w:p w14:paraId="4D2F158B"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225A612C"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rPr>
        <w:lastRenderedPageBreak/>
        <w:drawing>
          <wp:inline distT="0" distB="0" distL="0" distR="0" wp14:anchorId="04A64D0B" wp14:editId="7AE65145">
            <wp:extent cx="3924300" cy="613410"/>
            <wp:effectExtent l="0" t="0" r="0" b="0"/>
            <wp:docPr id="941469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8599"/>
                    <a:stretch/>
                  </pic:blipFill>
                  <pic:spPr bwMode="auto">
                    <a:xfrm>
                      <a:off x="0" y="0"/>
                      <a:ext cx="3924300" cy="613410"/>
                    </a:xfrm>
                    <a:prstGeom prst="rect">
                      <a:avLst/>
                    </a:prstGeom>
                    <a:noFill/>
                    <a:ln>
                      <a:noFill/>
                    </a:ln>
                    <a:extLst>
                      <a:ext uri="{53640926-AAD7-44D8-BBD7-CCE9431645EC}">
                        <a14:shadowObscured xmlns:a14="http://schemas.microsoft.com/office/drawing/2010/main"/>
                      </a:ext>
                    </a:extLst>
                  </pic:spPr>
                </pic:pic>
              </a:graphicData>
            </a:graphic>
          </wp:inline>
        </w:drawing>
      </w:r>
    </w:p>
    <w:p w14:paraId="004E8924"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5FEFC760"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3A26B0">
        <w:rPr>
          <w:rFonts w:ascii="Times New Roman" w:eastAsia="Calibri" w:hAnsi="Times New Roman" w:cs="Times New Roman"/>
          <w:sz w:val="24"/>
          <w:szCs w:val="24"/>
          <w:u w:val="single"/>
          <w:shd w:val="clear" w:color="auto" w:fill="FFFFFF"/>
          <w:lang w:eastAsia="en-US"/>
        </w:rPr>
        <w:t>Зеленая цветовая палитра</w:t>
      </w:r>
    </w:p>
    <w:p w14:paraId="0CC0888B"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5142F61D"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shd w:val="clear" w:color="auto" w:fill="FFFFFF"/>
        </w:rPr>
        <w:drawing>
          <wp:inline distT="0" distB="0" distL="0" distR="0" wp14:anchorId="70C8BFB2" wp14:editId="606F04C6">
            <wp:extent cx="6480175" cy="1273810"/>
            <wp:effectExtent l="0" t="0" r="0" b="2540"/>
            <wp:docPr id="973178146" name="Рисунок 97317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10E8AA87"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48E2B769"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rPr>
        <w:drawing>
          <wp:inline distT="0" distB="0" distL="0" distR="0" wp14:anchorId="1E171C8A" wp14:editId="77AE903A">
            <wp:extent cx="5600700" cy="619760"/>
            <wp:effectExtent l="0" t="0" r="0" b="8890"/>
            <wp:docPr id="3590295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2370"/>
                    <a:stretch/>
                  </pic:blipFill>
                  <pic:spPr bwMode="auto">
                    <a:xfrm>
                      <a:off x="0" y="0"/>
                      <a:ext cx="5600700" cy="619760"/>
                    </a:xfrm>
                    <a:prstGeom prst="rect">
                      <a:avLst/>
                    </a:prstGeom>
                    <a:noFill/>
                    <a:ln>
                      <a:noFill/>
                    </a:ln>
                    <a:extLst>
                      <a:ext uri="{53640926-AAD7-44D8-BBD7-CCE9431645EC}">
                        <a14:shadowObscured xmlns:a14="http://schemas.microsoft.com/office/drawing/2010/main"/>
                      </a:ext>
                    </a:extLst>
                  </pic:spPr>
                </pic:pic>
              </a:graphicData>
            </a:graphic>
          </wp:inline>
        </w:drawing>
      </w:r>
    </w:p>
    <w:p w14:paraId="3CA32417"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59AC643D"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3A26B0">
        <w:rPr>
          <w:rFonts w:ascii="Times New Roman" w:eastAsia="Calibri" w:hAnsi="Times New Roman" w:cs="Times New Roman"/>
          <w:sz w:val="24"/>
          <w:szCs w:val="24"/>
          <w:u w:val="single"/>
          <w:shd w:val="clear" w:color="auto" w:fill="FFFFFF"/>
          <w:lang w:eastAsia="en-US"/>
        </w:rPr>
        <w:t>Синяя цветовая палитра</w:t>
      </w:r>
    </w:p>
    <w:p w14:paraId="458E68DA"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0359543B"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shd w:val="clear" w:color="auto" w:fill="FFFFFF"/>
        </w:rPr>
        <w:drawing>
          <wp:inline distT="0" distB="0" distL="0" distR="0" wp14:anchorId="7EE006D0" wp14:editId="7372629B">
            <wp:extent cx="6480175" cy="1315720"/>
            <wp:effectExtent l="0" t="0" r="0" b="0"/>
            <wp:docPr id="1866537766" name="Рисунок 186653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5495" name="Рисунок 9376754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175" cy="1315720"/>
                    </a:xfrm>
                    <a:prstGeom prst="rect">
                      <a:avLst/>
                    </a:prstGeom>
                  </pic:spPr>
                </pic:pic>
              </a:graphicData>
            </a:graphic>
          </wp:inline>
        </w:drawing>
      </w:r>
    </w:p>
    <w:p w14:paraId="15011787"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65F06371"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rPr>
        <w:drawing>
          <wp:inline distT="0" distB="0" distL="0" distR="0" wp14:anchorId="063DB6B1" wp14:editId="08966AD0">
            <wp:extent cx="4781550" cy="622300"/>
            <wp:effectExtent l="0" t="0" r="0" b="6350"/>
            <wp:docPr id="1443865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25186"/>
                    <a:stretch/>
                  </pic:blipFill>
                  <pic:spPr bwMode="auto">
                    <a:xfrm>
                      <a:off x="0" y="0"/>
                      <a:ext cx="4781550" cy="622300"/>
                    </a:xfrm>
                    <a:prstGeom prst="rect">
                      <a:avLst/>
                    </a:prstGeom>
                    <a:noFill/>
                    <a:ln>
                      <a:noFill/>
                    </a:ln>
                    <a:extLst>
                      <a:ext uri="{53640926-AAD7-44D8-BBD7-CCE9431645EC}">
                        <a14:shadowObscured xmlns:a14="http://schemas.microsoft.com/office/drawing/2010/main"/>
                      </a:ext>
                    </a:extLst>
                  </pic:spPr>
                </pic:pic>
              </a:graphicData>
            </a:graphic>
          </wp:inline>
        </w:drawing>
      </w:r>
    </w:p>
    <w:p w14:paraId="5223D83E"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442B9578"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highlight w:val="magenta"/>
          <w:lang w:eastAsia="en-US"/>
        </w:rPr>
      </w:pPr>
      <w:r w:rsidRPr="003A26B0">
        <w:rPr>
          <w:rFonts w:ascii="Times New Roman" w:eastAsia="Calibri" w:hAnsi="Times New Roman" w:cs="Times New Roman"/>
          <w:sz w:val="24"/>
          <w:szCs w:val="24"/>
          <w:u w:val="single"/>
          <w:shd w:val="clear" w:color="auto" w:fill="FFFFFF"/>
          <w:lang w:eastAsia="en-US"/>
        </w:rPr>
        <w:t>Желтая цветовая палитра</w:t>
      </w:r>
    </w:p>
    <w:p w14:paraId="5711F95B"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6797ECF3"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shd w:val="clear" w:color="auto" w:fill="FFFFFF"/>
        </w:rPr>
        <w:drawing>
          <wp:inline distT="0" distB="0" distL="0" distR="0" wp14:anchorId="0D8C5E1F" wp14:editId="5D037359">
            <wp:extent cx="6480175" cy="1277620"/>
            <wp:effectExtent l="0" t="0" r="0" b="0"/>
            <wp:docPr id="726959214" name="Рисунок 72695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4A6A1EC3"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lastRenderedPageBreak/>
        <w:t>Дополнительные контрастные цвета декоративных и акцентных элементов фасадных покрытий (не более 30%):</w:t>
      </w:r>
    </w:p>
    <w:p w14:paraId="642AFBAD" w14:textId="77777777" w:rsidR="003A26B0" w:rsidRPr="003A26B0" w:rsidRDefault="003A26B0" w:rsidP="003A26B0">
      <w:pPr>
        <w:spacing w:before="60" w:after="60" w:line="240" w:lineRule="auto"/>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noProof/>
          <w:sz w:val="24"/>
          <w:szCs w:val="24"/>
          <w:shd w:val="clear" w:color="auto" w:fill="FFFFFF"/>
        </w:rPr>
        <w:drawing>
          <wp:inline distT="0" distB="0" distL="0" distR="0" wp14:anchorId="686CFDFD" wp14:editId="3858B8E3">
            <wp:extent cx="6480175" cy="633095"/>
            <wp:effectExtent l="0" t="0" r="0" b="0"/>
            <wp:docPr id="836810440" name="Рисунок 83681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6005F7B5"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5FFCCF1E"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u w:val="single"/>
          <w:shd w:val="clear" w:color="auto" w:fill="FFFFFF"/>
          <w:lang w:eastAsia="en-US"/>
        </w:rPr>
      </w:pPr>
      <w:r w:rsidRPr="003A26B0">
        <w:rPr>
          <w:rFonts w:ascii="Times New Roman" w:eastAsia="Calibri" w:hAnsi="Times New Roman" w:cs="Times New Roman"/>
          <w:sz w:val="24"/>
          <w:szCs w:val="24"/>
          <w:u w:val="single"/>
          <w:shd w:val="clear" w:color="auto" w:fill="FFFFFF"/>
          <w:lang w:eastAsia="en-US"/>
        </w:rPr>
        <w:t>Серая цветовая палитра.</w:t>
      </w:r>
    </w:p>
    <w:p w14:paraId="00A28F1D"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фасадных покрытий (не менее 70% от плоскости фасада):</w:t>
      </w:r>
    </w:p>
    <w:p w14:paraId="7758FD82" w14:textId="77777777" w:rsidR="003A26B0" w:rsidRPr="003A26B0" w:rsidRDefault="003A26B0" w:rsidP="003A26B0">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3A26B0">
        <w:rPr>
          <w:rFonts w:ascii="Times New Roman" w:eastAsia="Calibri" w:hAnsi="Times New Roman" w:cs="Times New Roman"/>
          <w:noProof/>
          <w:sz w:val="24"/>
          <w:szCs w:val="24"/>
          <w:shd w:val="clear" w:color="auto" w:fill="FFFFFF"/>
        </w:rPr>
        <w:drawing>
          <wp:inline distT="0" distB="0" distL="0" distR="0" wp14:anchorId="3EB9BE79" wp14:editId="76CCF1E9">
            <wp:extent cx="6480175" cy="1259205"/>
            <wp:effectExtent l="0" t="0" r="0" b="0"/>
            <wp:docPr id="1876598234" name="Рисунок 187659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2C026A5A"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Дополнительные контрастные цвета декоративных и акцентных элементов фасадных покрытий (не более 30%):</w:t>
      </w:r>
    </w:p>
    <w:p w14:paraId="73B6C2F4" w14:textId="77777777" w:rsidR="003A26B0" w:rsidRPr="003A26B0" w:rsidRDefault="003A26B0" w:rsidP="003A26B0">
      <w:pPr>
        <w:spacing w:before="60" w:after="60" w:line="240" w:lineRule="auto"/>
        <w:jc w:val="both"/>
        <w:rPr>
          <w:rFonts w:ascii="Times New Roman" w:eastAsia="Calibri" w:hAnsi="Times New Roman" w:cs="Times New Roman"/>
          <w:sz w:val="24"/>
          <w:szCs w:val="24"/>
          <w:u w:val="single"/>
          <w:shd w:val="clear" w:color="auto" w:fill="FFFFFF"/>
          <w:lang w:eastAsia="en-US"/>
        </w:rPr>
      </w:pPr>
      <w:r w:rsidRPr="003A26B0">
        <w:rPr>
          <w:rFonts w:ascii="Times New Roman" w:eastAsia="Calibri" w:hAnsi="Times New Roman" w:cs="Times New Roman"/>
          <w:noProof/>
          <w:sz w:val="24"/>
          <w:szCs w:val="24"/>
          <w:shd w:val="clear" w:color="auto" w:fill="FFFFFF"/>
        </w:rPr>
        <w:drawing>
          <wp:inline distT="0" distB="0" distL="0" distR="0" wp14:anchorId="2F695C33" wp14:editId="7802E15F">
            <wp:extent cx="6480175" cy="605790"/>
            <wp:effectExtent l="0" t="0" r="0" b="3810"/>
            <wp:docPr id="791023565" name="Рисунок 79102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4561F6B0" w14:textId="77777777" w:rsidR="003A26B0" w:rsidRPr="003A26B0" w:rsidRDefault="003A26B0" w:rsidP="003A26B0">
      <w:pPr>
        <w:spacing w:before="60" w:after="6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Основные пастельные цвета также применимы для декоративных и акцентных элементов фасадных покрытий.</w:t>
      </w:r>
    </w:p>
    <w:p w14:paraId="5A419514" w14:textId="77777777" w:rsidR="003A26B0" w:rsidRPr="003A26B0" w:rsidRDefault="003A26B0" w:rsidP="003A26B0">
      <w:pPr>
        <w:tabs>
          <w:tab w:val="left" w:pos="1276"/>
        </w:tabs>
        <w:spacing w:before="120" w:after="120" w:line="240" w:lineRule="auto"/>
        <w:ind w:firstLine="709"/>
        <w:jc w:val="both"/>
        <w:rPr>
          <w:rFonts w:ascii="Times New Roman" w:eastAsia="Calibri" w:hAnsi="Times New Roman" w:cs="Times New Roman"/>
          <w:sz w:val="24"/>
          <w:szCs w:val="24"/>
          <w:shd w:val="clear" w:color="auto" w:fill="FFFFFF"/>
          <w:lang w:eastAsia="en-US"/>
        </w:rPr>
      </w:pPr>
      <w:r w:rsidRPr="003A26B0">
        <w:rPr>
          <w:rFonts w:ascii="Times New Roman" w:eastAsia="Calibri" w:hAnsi="Times New Roman" w:cs="Times New Roman"/>
          <w:sz w:val="24"/>
          <w:szCs w:val="24"/>
          <w:shd w:val="clear" w:color="auto" w:fill="FFFFFF"/>
          <w:lang w:eastAsia="en-US"/>
        </w:rPr>
        <w:t>1.2).</w:t>
      </w:r>
      <w:r w:rsidRPr="003A26B0">
        <w:rPr>
          <w:rFonts w:ascii="Times New Roman" w:eastAsia="Calibri" w:hAnsi="Times New Roman" w:cs="Times New Roman"/>
          <w:sz w:val="24"/>
          <w:szCs w:val="24"/>
          <w:shd w:val="clear" w:color="auto" w:fill="FFFFFF"/>
          <w:lang w:eastAsia="en-US"/>
        </w:rPr>
        <w:tab/>
        <w:t>К металлическим элементам фасадов (кровля, ограждения, двери, стеновые панели из профилированного металлического листа):</w:t>
      </w:r>
    </w:p>
    <w:p w14:paraId="2101039F" w14:textId="77777777" w:rsidR="003A26B0" w:rsidRPr="003A26B0" w:rsidRDefault="003A26B0" w:rsidP="003A26B0">
      <w:pPr>
        <w:tabs>
          <w:tab w:val="left" w:pos="1276"/>
        </w:tabs>
        <w:spacing w:before="120" w:after="120" w:line="240" w:lineRule="auto"/>
        <w:jc w:val="both"/>
        <w:rPr>
          <w:rFonts w:ascii="Times New Roman" w:eastAsia="Calibri" w:hAnsi="Times New Roman" w:cs="Times New Roman"/>
          <w:noProof/>
          <w:sz w:val="24"/>
          <w:szCs w:val="24"/>
          <w:shd w:val="clear" w:color="auto" w:fill="FFFFFF"/>
          <w:lang w:eastAsia="en-US"/>
          <w14:ligatures w14:val="standardContextual"/>
        </w:rPr>
      </w:pPr>
      <w:r w:rsidRPr="003A26B0">
        <w:rPr>
          <w:rFonts w:ascii="Times New Roman" w:eastAsia="Calibri" w:hAnsi="Times New Roman" w:cs="Times New Roman"/>
          <w:noProof/>
          <w:color w:val="000000"/>
          <w:sz w:val="24"/>
          <w:szCs w:val="24"/>
          <w:shd w:val="clear" w:color="auto" w:fill="FFFFFF"/>
        </w:rPr>
        <w:drawing>
          <wp:inline distT="0" distB="0" distL="0" distR="0" wp14:anchorId="218CF957" wp14:editId="384653F3">
            <wp:extent cx="6390005" cy="1988002"/>
            <wp:effectExtent l="0" t="0" r="0" b="0"/>
            <wp:docPr id="513875755" name="Рисунок 51387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3EF4BF0E" w14:textId="77777777" w:rsidR="003A26B0" w:rsidRPr="003A26B0" w:rsidRDefault="003A26B0" w:rsidP="003A26B0">
      <w:pPr>
        <w:spacing w:after="160" w:line="259" w:lineRule="auto"/>
        <w:ind w:firstLine="709"/>
        <w:jc w:val="both"/>
        <w:rPr>
          <w:rFonts w:ascii="Times New Roman" w:hAnsi="Times New Roman" w:cs="Times New Roman"/>
          <w:sz w:val="24"/>
          <w:szCs w:val="24"/>
          <w:shd w:val="clear" w:color="auto" w:fill="FFFFFF"/>
        </w:rPr>
      </w:pPr>
      <w:r w:rsidRPr="003A26B0">
        <w:rPr>
          <w:rFonts w:ascii="Times New Roman" w:eastAsia="Calibri" w:hAnsi="Times New Roman" w:cs="Times New Roman"/>
          <w:sz w:val="24"/>
          <w:szCs w:val="24"/>
          <w:lang w:eastAsia="en-US"/>
        </w:rPr>
        <w:t>2).</w:t>
      </w:r>
      <w:r w:rsidRPr="003A26B0">
        <w:rPr>
          <w:rFonts w:ascii="Times New Roman" w:eastAsia="Calibri" w:hAnsi="Times New Roman" w:cs="Times New Roman"/>
          <w:sz w:val="24"/>
          <w:szCs w:val="24"/>
          <w:lang w:eastAsia="en-US"/>
        </w:rPr>
        <w:tab/>
        <w:t xml:space="preserve"> </w:t>
      </w:r>
      <w:r w:rsidRPr="003A26B0">
        <w:rPr>
          <w:rFonts w:ascii="Times New Roman" w:hAnsi="Times New Roman" w:cs="Times New Roman"/>
          <w:sz w:val="24"/>
          <w:szCs w:val="24"/>
          <w:u w:val="single"/>
          <w:shd w:val="clear" w:color="auto" w:fill="FFFFFF"/>
        </w:rPr>
        <w:t>К отделочным и (или) строительным материалам объектов капитального строительства</w:t>
      </w:r>
      <w:r w:rsidRPr="003A26B0">
        <w:rPr>
          <w:rFonts w:ascii="Times New Roman" w:hAnsi="Times New Roman" w:cs="Times New Roman"/>
          <w:sz w:val="24"/>
          <w:szCs w:val="24"/>
          <w:shd w:val="clear" w:color="auto" w:fill="FFFFFF"/>
        </w:rPr>
        <w:t>:</w:t>
      </w:r>
    </w:p>
    <w:p w14:paraId="4E526330" w14:textId="77777777" w:rsidR="003A26B0" w:rsidRPr="003A26B0" w:rsidRDefault="003A26B0"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3A26B0">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3A26B0">
        <w:rPr>
          <w:rFonts w:ascii="Times New Roman" w:hAnsi="Times New Roman" w:cs="Times New Roman"/>
          <w:sz w:val="24"/>
          <w:szCs w:val="24"/>
          <w:shd w:val="clear" w:color="auto" w:fill="FFFFFF"/>
        </w:rPr>
        <w:t>керамогранит</w:t>
      </w:r>
      <w:proofErr w:type="spellEnd"/>
      <w:r w:rsidRPr="003A26B0">
        <w:rPr>
          <w:rFonts w:ascii="Times New Roman" w:hAnsi="Times New Roman" w:cs="Times New Roman"/>
          <w:sz w:val="24"/>
          <w:szCs w:val="24"/>
          <w:shd w:val="clear" w:color="auto" w:fill="FFFFFF"/>
        </w:rPr>
        <w:t xml:space="preserve"> </w:t>
      </w:r>
      <w:r w:rsidRPr="003A26B0">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3A26B0">
        <w:rPr>
          <w:rFonts w:ascii="Times New Roman" w:hAnsi="Times New Roman" w:cs="Times New Roman"/>
          <w:color w:val="000000"/>
          <w:sz w:val="24"/>
          <w:szCs w:val="24"/>
          <w:shd w:val="clear" w:color="auto" w:fill="FFFFFF"/>
        </w:rPr>
        <w:t>фиброцементных</w:t>
      </w:r>
      <w:proofErr w:type="spellEnd"/>
      <w:r w:rsidRPr="003A26B0">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49B3FFE1" w14:textId="77777777" w:rsidR="003A26B0" w:rsidRPr="003A26B0" w:rsidRDefault="003A26B0"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w:t>
      </w:r>
      <w:r w:rsidRPr="003A26B0">
        <w:rPr>
          <w:rFonts w:ascii="Times New Roman" w:hAnsi="Times New Roman" w:cs="Times New Roman"/>
          <w:color w:val="000000"/>
          <w:sz w:val="24"/>
          <w:szCs w:val="24"/>
          <w:shd w:val="clear" w:color="auto" w:fill="FFFFFF"/>
        </w:rPr>
        <w:lastRenderedPageBreak/>
        <w:t>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3A26B0">
        <w:rPr>
          <w:rFonts w:ascii="Times New Roman" w:hAnsi="Times New Roman" w:cs="Times New Roman"/>
          <w:color w:val="000000"/>
          <w:sz w:val="24"/>
          <w:szCs w:val="24"/>
          <w:shd w:val="clear" w:color="auto" w:fill="FFFFFF"/>
          <w:vertAlign w:val="superscript"/>
        </w:rPr>
        <w:t xml:space="preserve">о </w:t>
      </w:r>
      <w:r w:rsidRPr="003A26B0">
        <w:rPr>
          <w:rFonts w:ascii="Times New Roman" w:hAnsi="Times New Roman" w:cs="Times New Roman"/>
          <w:color w:val="000000"/>
          <w:sz w:val="24"/>
          <w:szCs w:val="24"/>
          <w:shd w:val="clear" w:color="auto" w:fill="FFFFFF"/>
        </w:rPr>
        <w:t>С, минимальной температуре -45</w:t>
      </w:r>
      <w:r w:rsidRPr="003A26B0">
        <w:rPr>
          <w:rFonts w:ascii="Times New Roman" w:hAnsi="Times New Roman" w:cs="Times New Roman"/>
          <w:color w:val="000000"/>
          <w:sz w:val="24"/>
          <w:szCs w:val="24"/>
          <w:shd w:val="clear" w:color="auto" w:fill="FFFFFF"/>
          <w:vertAlign w:val="superscript"/>
        </w:rPr>
        <w:t>о</w:t>
      </w:r>
      <w:r w:rsidRPr="003A26B0">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196C339B" w14:textId="77777777" w:rsidR="003A26B0" w:rsidRPr="003A26B0" w:rsidRDefault="003A26B0" w:rsidP="003A26B0">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3A26B0">
        <w:rPr>
          <w:rFonts w:ascii="Times New Roman" w:hAnsi="Times New Roman" w:cs="Times New Roman"/>
          <w:color w:val="000000"/>
          <w:sz w:val="24"/>
          <w:szCs w:val="24"/>
          <w:shd w:val="clear" w:color="auto" w:fill="FFFFFF"/>
        </w:rPr>
        <w:t>грязеудержание</w:t>
      </w:r>
      <w:proofErr w:type="spellEnd"/>
      <w:r w:rsidRPr="003A26B0">
        <w:rPr>
          <w:rFonts w:ascii="Times New Roman" w:hAnsi="Times New Roman" w:cs="Times New Roman"/>
          <w:color w:val="000000"/>
          <w:sz w:val="24"/>
          <w:szCs w:val="24"/>
          <w:shd w:val="clear" w:color="auto" w:fill="FFFFFF"/>
        </w:rPr>
        <w:t xml:space="preserve">, </w:t>
      </w:r>
      <w:proofErr w:type="spellStart"/>
      <w:r w:rsidRPr="003A26B0">
        <w:rPr>
          <w:rFonts w:ascii="Times New Roman" w:hAnsi="Times New Roman" w:cs="Times New Roman"/>
          <w:color w:val="000000"/>
          <w:sz w:val="24"/>
          <w:szCs w:val="24"/>
          <w:shd w:val="clear" w:color="auto" w:fill="FFFFFF"/>
        </w:rPr>
        <w:t>меление</w:t>
      </w:r>
      <w:proofErr w:type="spellEnd"/>
      <w:r w:rsidRPr="003A26B0">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3A26B0">
        <w:rPr>
          <w:rFonts w:ascii="Times New Roman" w:hAnsi="Times New Roman" w:cs="Times New Roman"/>
          <w:color w:val="000000"/>
          <w:sz w:val="24"/>
          <w:szCs w:val="24"/>
          <w:shd w:val="clear" w:color="auto" w:fill="FFFFFF"/>
        </w:rPr>
        <w:t>п.п</w:t>
      </w:r>
      <w:proofErr w:type="spellEnd"/>
      <w:r w:rsidRPr="003A26B0">
        <w:rPr>
          <w:rFonts w:ascii="Times New Roman" w:hAnsi="Times New Roman" w:cs="Times New Roman"/>
          <w:color w:val="000000"/>
          <w:sz w:val="24"/>
          <w:szCs w:val="24"/>
          <w:shd w:val="clear" w:color="auto" w:fill="FFFFFF"/>
        </w:rPr>
        <w:t>. 8.2, 8.3, 8.4;</w:t>
      </w:r>
    </w:p>
    <w:p w14:paraId="6704851E" w14:textId="77777777" w:rsidR="003A26B0" w:rsidRPr="003A26B0" w:rsidRDefault="003A26B0" w:rsidP="00AA5718">
      <w:pPr>
        <w:numPr>
          <w:ilvl w:val="0"/>
          <w:numId w:val="86"/>
        </w:numPr>
        <w:tabs>
          <w:tab w:val="left" w:pos="360"/>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3A26B0">
        <w:rPr>
          <w:rFonts w:ascii="Times New Roman" w:hAnsi="Times New Roman" w:cs="Times New Roman"/>
          <w:color w:val="000000"/>
          <w:sz w:val="24"/>
          <w:szCs w:val="24"/>
        </w:rPr>
        <w:t>светопрозрачных</w:t>
      </w:r>
      <w:proofErr w:type="spellEnd"/>
      <w:r w:rsidRPr="003A26B0">
        <w:rPr>
          <w:rFonts w:ascii="Times New Roman" w:hAnsi="Times New Roman" w:cs="Times New Roman"/>
          <w:color w:val="000000"/>
          <w:sz w:val="24"/>
          <w:szCs w:val="24"/>
        </w:rPr>
        <w:t xml:space="preserve"> конструкций;</w:t>
      </w:r>
    </w:p>
    <w:p w14:paraId="3373B880" w14:textId="77777777" w:rsidR="003A26B0" w:rsidRPr="003A26B0" w:rsidRDefault="003A26B0" w:rsidP="003A26B0">
      <w:pPr>
        <w:spacing w:after="0" w:line="240" w:lineRule="auto"/>
        <w:ind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u w:val="single"/>
          <w:shd w:val="clear" w:color="auto" w:fill="FFFFFF"/>
        </w:rPr>
        <w:t>Не допускается</w:t>
      </w:r>
      <w:r w:rsidRPr="003A26B0">
        <w:rPr>
          <w:rFonts w:ascii="Times New Roman" w:hAnsi="Times New Roman" w:cs="Times New Roman"/>
          <w:color w:val="000000"/>
          <w:sz w:val="24"/>
          <w:szCs w:val="24"/>
          <w:shd w:val="clear" w:color="auto" w:fill="FFFFFF"/>
        </w:rPr>
        <w:t>:</w:t>
      </w:r>
    </w:p>
    <w:p w14:paraId="7979CFDA" w14:textId="77777777" w:rsidR="003A26B0" w:rsidRPr="003A26B0" w:rsidRDefault="003A26B0"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5127D7BA" w14:textId="77777777" w:rsidR="003A26B0" w:rsidRPr="003A26B0" w:rsidRDefault="003A26B0"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008BEC64" w14:textId="77777777" w:rsidR="003A26B0" w:rsidRPr="003A26B0" w:rsidRDefault="003A26B0"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3A26B0">
        <w:rPr>
          <w:rFonts w:ascii="Times New Roman" w:eastAsia="Calibri" w:hAnsi="Times New Roman" w:cs="Times New Roman"/>
          <w:sz w:val="24"/>
          <w:szCs w:val="24"/>
          <w:lang w:eastAsia="en-US"/>
        </w:rPr>
        <w:t>пенополистирола</w:t>
      </w:r>
      <w:proofErr w:type="spellEnd"/>
      <w:r w:rsidRPr="003A26B0">
        <w:rPr>
          <w:rFonts w:ascii="Times New Roman" w:eastAsia="Calibri" w:hAnsi="Times New Roman" w:cs="Times New Roman"/>
          <w:sz w:val="24"/>
          <w:szCs w:val="24"/>
          <w:lang w:eastAsia="en-US"/>
        </w:rPr>
        <w:t>;</w:t>
      </w:r>
    </w:p>
    <w:p w14:paraId="12F8686F" w14:textId="77777777" w:rsidR="003A26B0" w:rsidRPr="003A26B0" w:rsidRDefault="003A26B0"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использование бетонных </w:t>
      </w:r>
      <w:proofErr w:type="spellStart"/>
      <w:r w:rsidRPr="003A26B0">
        <w:rPr>
          <w:rFonts w:ascii="Times New Roman" w:hAnsi="Times New Roman" w:cs="Times New Roman"/>
          <w:color w:val="000000"/>
          <w:sz w:val="24"/>
          <w:szCs w:val="24"/>
          <w:shd w:val="clear" w:color="auto" w:fill="FFFFFF"/>
        </w:rPr>
        <w:t>фиброцементных</w:t>
      </w:r>
      <w:proofErr w:type="spellEnd"/>
      <w:r w:rsidRPr="003A26B0">
        <w:rPr>
          <w:rFonts w:ascii="Times New Roman" w:hAnsi="Times New Roman" w:cs="Times New Roman"/>
          <w:color w:val="000000"/>
          <w:sz w:val="24"/>
          <w:szCs w:val="24"/>
          <w:shd w:val="clear" w:color="auto" w:fill="FFFFFF"/>
        </w:rPr>
        <w:t xml:space="preserve"> элементов без гидрофобного покрытия;</w:t>
      </w:r>
    </w:p>
    <w:p w14:paraId="5ECB3554" w14:textId="77777777" w:rsidR="003A26B0" w:rsidRPr="003A26B0" w:rsidRDefault="003A26B0"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34C9B60A" w14:textId="77777777" w:rsidR="003A26B0" w:rsidRPr="003A26B0" w:rsidRDefault="003A26B0"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3A26B0">
        <w:rPr>
          <w:rFonts w:ascii="Times New Roman" w:eastAsia="Calibri" w:hAnsi="Times New Roman" w:cs="Times New Roman"/>
          <w:sz w:val="24"/>
          <w:szCs w:val="24"/>
          <w:lang w:eastAsia="en-US"/>
        </w:rPr>
        <w:t>выходящих на территории общего пользования);</w:t>
      </w:r>
    </w:p>
    <w:p w14:paraId="3959699C" w14:textId="77777777" w:rsidR="003A26B0" w:rsidRPr="003A26B0" w:rsidRDefault="003A26B0"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3A26B0">
        <w:rPr>
          <w:rFonts w:ascii="Times New Roman" w:hAnsi="Times New Roman" w:cs="Times New Roman"/>
          <w:color w:val="000000"/>
          <w:sz w:val="24"/>
          <w:szCs w:val="24"/>
        </w:rPr>
        <w:t>пенополистирола</w:t>
      </w:r>
      <w:proofErr w:type="spellEnd"/>
      <w:r w:rsidRPr="003A26B0">
        <w:rPr>
          <w:rFonts w:ascii="Times New Roman" w:hAnsi="Times New Roman" w:cs="Times New Roman"/>
          <w:color w:val="000000"/>
          <w:sz w:val="24"/>
          <w:szCs w:val="24"/>
        </w:rPr>
        <w:t xml:space="preserve">, </w:t>
      </w:r>
      <w:proofErr w:type="spellStart"/>
      <w:r w:rsidRPr="003A26B0">
        <w:rPr>
          <w:rFonts w:ascii="Times New Roman" w:hAnsi="Times New Roman" w:cs="Times New Roman"/>
          <w:color w:val="000000"/>
          <w:sz w:val="24"/>
          <w:szCs w:val="24"/>
        </w:rPr>
        <w:t>пенополиуретана</w:t>
      </w:r>
      <w:proofErr w:type="spellEnd"/>
      <w:r w:rsidRPr="003A26B0">
        <w:rPr>
          <w:rFonts w:ascii="Times New Roman" w:hAnsi="Times New Roman" w:cs="Times New Roman"/>
          <w:color w:val="000000"/>
          <w:sz w:val="24"/>
          <w:szCs w:val="24"/>
        </w:rPr>
        <w:t xml:space="preserve">, </w:t>
      </w:r>
      <w:proofErr w:type="spellStart"/>
      <w:r w:rsidRPr="003A26B0">
        <w:rPr>
          <w:rFonts w:ascii="Times New Roman" w:hAnsi="Times New Roman" w:cs="Times New Roman"/>
          <w:color w:val="000000"/>
          <w:sz w:val="24"/>
          <w:szCs w:val="24"/>
        </w:rPr>
        <w:t>минваты</w:t>
      </w:r>
      <w:proofErr w:type="spellEnd"/>
      <w:r w:rsidRPr="003A26B0">
        <w:rPr>
          <w:rFonts w:ascii="Times New Roman" w:hAnsi="Times New Roman" w:cs="Times New Roman"/>
          <w:color w:val="000000"/>
          <w:sz w:val="24"/>
          <w:szCs w:val="24"/>
        </w:rPr>
        <w:t xml:space="preserve"> с тонким штукатурным слоем, ниже 2 метров над уровнем земли;</w:t>
      </w:r>
    </w:p>
    <w:p w14:paraId="3635668E" w14:textId="77777777" w:rsidR="003A26B0" w:rsidRPr="003A26B0" w:rsidRDefault="003A26B0"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39AC2A1B" w14:textId="77777777" w:rsidR="003A26B0" w:rsidRPr="003A26B0" w:rsidRDefault="003A26B0"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rPr>
        <w:t xml:space="preserve">отделка фасада </w:t>
      </w:r>
      <w:proofErr w:type="spellStart"/>
      <w:r w:rsidRPr="003A26B0">
        <w:rPr>
          <w:rFonts w:ascii="Times New Roman" w:hAnsi="Times New Roman" w:cs="Times New Roman"/>
          <w:color w:val="000000"/>
          <w:sz w:val="24"/>
          <w:szCs w:val="24"/>
        </w:rPr>
        <w:t>керамогранитной</w:t>
      </w:r>
      <w:proofErr w:type="spellEnd"/>
      <w:r w:rsidRPr="003A26B0">
        <w:rPr>
          <w:rFonts w:ascii="Times New Roman" w:hAnsi="Times New Roman" w:cs="Times New Roman"/>
          <w:color w:val="000000"/>
          <w:sz w:val="24"/>
          <w:szCs w:val="24"/>
        </w:rPr>
        <w:t xml:space="preserve"> глянцевой однотонной плиткой 600х600 мм;</w:t>
      </w:r>
    </w:p>
    <w:p w14:paraId="1CD82374" w14:textId="77777777" w:rsidR="003A26B0" w:rsidRPr="003A26B0" w:rsidRDefault="003A26B0"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2AD4E438" w14:textId="77777777" w:rsidR="003A26B0" w:rsidRPr="003A26B0" w:rsidRDefault="003A26B0"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44441255" w14:textId="77777777" w:rsidR="003A26B0" w:rsidRPr="003A26B0" w:rsidRDefault="003A26B0"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использование в качестве материалов ограждения территории бетонных плит и бетонных секций, профилированного листа, колючей проволоки (если иное не установлено требованиями технических регламентов);</w:t>
      </w:r>
    </w:p>
    <w:p w14:paraId="0280267E" w14:textId="77777777" w:rsidR="003A26B0" w:rsidRPr="003A26B0" w:rsidRDefault="003A26B0"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09515A90" w14:textId="77777777" w:rsidR="003A26B0" w:rsidRPr="003A26B0" w:rsidRDefault="003A26B0"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110BEEEE" w14:textId="77777777" w:rsidR="003A26B0" w:rsidRPr="003A26B0" w:rsidRDefault="003A26B0"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пластиковых панелей, сотового поликарбоната;</w:t>
      </w:r>
    </w:p>
    <w:p w14:paraId="11D9D5CE" w14:textId="77777777" w:rsidR="003A26B0" w:rsidRPr="003A26B0" w:rsidRDefault="003A26B0"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винилового </w:t>
      </w:r>
      <w:proofErr w:type="spellStart"/>
      <w:r w:rsidRPr="003A26B0">
        <w:rPr>
          <w:rFonts w:ascii="Times New Roman" w:hAnsi="Times New Roman" w:cs="Times New Roman"/>
          <w:color w:val="000000"/>
          <w:sz w:val="24"/>
          <w:szCs w:val="24"/>
          <w:shd w:val="clear" w:color="auto" w:fill="FFFFFF"/>
        </w:rPr>
        <w:t>сайдинга</w:t>
      </w:r>
      <w:proofErr w:type="spellEnd"/>
      <w:r w:rsidRPr="003A26B0">
        <w:rPr>
          <w:rFonts w:ascii="Times New Roman" w:hAnsi="Times New Roman" w:cs="Times New Roman"/>
          <w:color w:val="000000"/>
          <w:sz w:val="24"/>
          <w:szCs w:val="24"/>
          <w:shd w:val="clear" w:color="auto" w:fill="FFFFFF"/>
        </w:rPr>
        <w:t>;</w:t>
      </w:r>
    </w:p>
    <w:p w14:paraId="6CEBF0A6" w14:textId="77777777" w:rsidR="003A26B0" w:rsidRPr="003A26B0" w:rsidRDefault="003A26B0"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профилированного металлического листа; </w:t>
      </w:r>
    </w:p>
    <w:p w14:paraId="327C0A54" w14:textId="77777777" w:rsidR="003A26B0" w:rsidRPr="003A26B0" w:rsidRDefault="003A26B0"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sz w:val="24"/>
          <w:szCs w:val="24"/>
          <w:shd w:val="clear" w:color="auto" w:fill="FFFFFF"/>
        </w:rPr>
        <w:t xml:space="preserve">асбестоцементных листов, </w:t>
      </w:r>
      <w:r w:rsidRPr="003A26B0">
        <w:rPr>
          <w:rFonts w:ascii="Times New Roman" w:hAnsi="Times New Roman" w:cs="Times New Roman"/>
          <w:color w:val="000000"/>
          <w:sz w:val="24"/>
          <w:szCs w:val="24"/>
          <w:shd w:val="clear" w:color="auto" w:fill="FFFFFF"/>
        </w:rPr>
        <w:t>самоклеящейся пленки, баннерной ткани;</w:t>
      </w:r>
    </w:p>
    <w:p w14:paraId="5BA4F7AE" w14:textId="77777777" w:rsidR="003A26B0" w:rsidRPr="003A26B0" w:rsidRDefault="003A26B0"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sz w:val="24"/>
          <w:szCs w:val="24"/>
          <w:shd w:val="clear" w:color="auto" w:fill="FFFFFF"/>
        </w:rPr>
        <w:t>битумной плитки;</w:t>
      </w:r>
    </w:p>
    <w:p w14:paraId="62BEACC5" w14:textId="77777777" w:rsidR="003A26B0" w:rsidRPr="003A26B0" w:rsidRDefault="003A26B0"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47F6E43F" w14:textId="77777777" w:rsidR="003A26B0" w:rsidRPr="003A26B0" w:rsidRDefault="003A26B0"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659F2731" w14:textId="77777777" w:rsidR="003A26B0" w:rsidRPr="003A26B0" w:rsidRDefault="003A26B0" w:rsidP="003A26B0">
      <w:pPr>
        <w:spacing w:after="0" w:line="259" w:lineRule="auto"/>
        <w:ind w:firstLine="709"/>
        <w:jc w:val="both"/>
        <w:rPr>
          <w:rFonts w:ascii="Times New Roman" w:hAnsi="Times New Roman" w:cs="Times New Roman"/>
          <w:color w:val="000000"/>
          <w:sz w:val="24"/>
          <w:szCs w:val="24"/>
          <w:shd w:val="clear" w:color="auto" w:fill="FFFFFF"/>
        </w:rPr>
      </w:pPr>
      <w:r w:rsidRPr="003A26B0">
        <w:rPr>
          <w:rFonts w:ascii="Times New Roman" w:eastAsia="Calibri" w:hAnsi="Times New Roman" w:cs="Times New Roman"/>
          <w:sz w:val="24"/>
          <w:szCs w:val="24"/>
          <w:lang w:eastAsia="en-US"/>
        </w:rPr>
        <w:t xml:space="preserve">3). </w:t>
      </w:r>
      <w:r w:rsidRPr="003A26B0">
        <w:rPr>
          <w:rFonts w:ascii="Times New Roman" w:eastAsia="Calibri" w:hAnsi="Times New Roman" w:cs="Times New Roman"/>
          <w:sz w:val="24"/>
          <w:szCs w:val="24"/>
          <w:lang w:eastAsia="en-US"/>
        </w:rPr>
        <w:tab/>
      </w:r>
      <w:r w:rsidRPr="003A26B0">
        <w:rPr>
          <w:rFonts w:ascii="Times New Roman" w:hAnsi="Times New Roman" w:cs="Times New Roman"/>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3A26B0">
        <w:rPr>
          <w:rFonts w:ascii="Times New Roman" w:hAnsi="Times New Roman" w:cs="Times New Roman"/>
          <w:color w:val="000000"/>
          <w:sz w:val="24"/>
          <w:szCs w:val="24"/>
          <w:shd w:val="clear" w:color="auto" w:fill="FFFFFF"/>
        </w:rPr>
        <w:t>.</w:t>
      </w:r>
    </w:p>
    <w:p w14:paraId="25AF68A1" w14:textId="77777777" w:rsidR="003A26B0" w:rsidRPr="003A26B0" w:rsidRDefault="003A26B0" w:rsidP="003A26B0">
      <w:pPr>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554DBC8F" w14:textId="77777777" w:rsidR="003A26B0" w:rsidRPr="003A26B0" w:rsidRDefault="003A26B0" w:rsidP="003A26B0">
      <w:pPr>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lastRenderedPageBreak/>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22478C26" w14:textId="77777777" w:rsidR="003A26B0" w:rsidRPr="003A26B0" w:rsidRDefault="003A26B0" w:rsidP="003A26B0">
      <w:pPr>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2DD84B3F" w14:textId="77777777" w:rsidR="003A26B0" w:rsidRPr="003A26B0" w:rsidRDefault="003A26B0"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5DCB87A0" w14:textId="77777777" w:rsidR="003A26B0" w:rsidRPr="003A26B0" w:rsidRDefault="003A26B0"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641EF9DD" w14:textId="77777777" w:rsidR="003A26B0" w:rsidRPr="003A26B0" w:rsidRDefault="003A26B0" w:rsidP="003A26B0">
      <w:pPr>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13646CFA" w14:textId="77777777" w:rsidR="003A26B0" w:rsidRPr="003A26B0" w:rsidRDefault="003A26B0" w:rsidP="003A26B0">
      <w:pPr>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0EB5768F" w14:textId="77777777" w:rsidR="003A26B0" w:rsidRPr="003A26B0" w:rsidRDefault="003A26B0" w:rsidP="003A26B0">
      <w:pPr>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u w:val="single"/>
          <w:shd w:val="clear" w:color="auto" w:fill="FFFFFF"/>
        </w:rPr>
        <w:t>Не допускается</w:t>
      </w:r>
      <w:r w:rsidRPr="003A26B0">
        <w:rPr>
          <w:rFonts w:ascii="Times New Roman" w:hAnsi="Times New Roman" w:cs="Times New Roman"/>
          <w:color w:val="000000"/>
          <w:sz w:val="24"/>
          <w:szCs w:val="24"/>
          <w:shd w:val="clear" w:color="auto" w:fill="FFFFFF"/>
        </w:rPr>
        <w:t>:</w:t>
      </w:r>
    </w:p>
    <w:p w14:paraId="62920737" w14:textId="77777777" w:rsidR="003A26B0" w:rsidRPr="003A26B0" w:rsidRDefault="003A26B0"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172BBCD3" w14:textId="77777777" w:rsidR="003A26B0" w:rsidRPr="003A26B0" w:rsidRDefault="003A26B0"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наружная открытая прокладка по фасаду подводящих сетей и иных коммуникаций, прокладка сетей с нарушением пластики фасада;</w:t>
      </w:r>
    </w:p>
    <w:p w14:paraId="03F79717" w14:textId="77777777" w:rsidR="003A26B0" w:rsidRPr="003A26B0" w:rsidRDefault="003A26B0"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4C6BF5D1" w14:textId="77777777" w:rsidR="003A26B0" w:rsidRPr="003A26B0" w:rsidRDefault="003A26B0" w:rsidP="003A26B0">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4) </w:t>
      </w:r>
      <w:r w:rsidRPr="003A26B0">
        <w:rPr>
          <w:rFonts w:ascii="Times New Roman" w:hAnsi="Times New Roman" w:cs="Times New Roman"/>
          <w:color w:val="000000"/>
          <w:sz w:val="24"/>
          <w:szCs w:val="24"/>
          <w:shd w:val="clear" w:color="auto" w:fill="FFFFFF"/>
        </w:rPr>
        <w:tab/>
      </w:r>
      <w:r w:rsidRPr="003A26B0">
        <w:rPr>
          <w:rFonts w:ascii="Times New Roman" w:hAnsi="Times New Roman" w:cs="Times New Roman"/>
          <w:color w:val="000000"/>
          <w:sz w:val="24"/>
          <w:szCs w:val="24"/>
          <w:u w:val="single"/>
          <w:shd w:val="clear" w:color="auto" w:fill="FFFFFF"/>
        </w:rPr>
        <w:t>К подсветке фасадов объектов капитального строительства:</w:t>
      </w:r>
      <w:r w:rsidRPr="003A26B0">
        <w:rPr>
          <w:rFonts w:ascii="Times New Roman" w:hAnsi="Times New Roman" w:cs="Times New Roman"/>
          <w:color w:val="000000"/>
          <w:sz w:val="24"/>
          <w:szCs w:val="24"/>
          <w:shd w:val="clear" w:color="auto" w:fill="FFFFFF"/>
        </w:rPr>
        <w:t xml:space="preserve"> </w:t>
      </w:r>
    </w:p>
    <w:p w14:paraId="64C2300F"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08BAA730"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7BAC99F3" w14:textId="77777777" w:rsidR="003A26B0" w:rsidRPr="003A26B0" w:rsidRDefault="003A26B0"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освещение входных групп;</w:t>
      </w:r>
    </w:p>
    <w:p w14:paraId="279B045A" w14:textId="77777777" w:rsidR="003A26B0" w:rsidRPr="003A26B0" w:rsidRDefault="003A26B0"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подсветку информационных знаков и конструкций;</w:t>
      </w:r>
    </w:p>
    <w:p w14:paraId="0102BAF4" w14:textId="77777777" w:rsidR="003A26B0" w:rsidRPr="003A26B0" w:rsidRDefault="003A26B0"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60CAD657" w14:textId="77777777" w:rsidR="003A26B0" w:rsidRPr="003A26B0" w:rsidRDefault="003A26B0" w:rsidP="003A26B0">
      <w:pPr>
        <w:tabs>
          <w:tab w:val="left" w:pos="1134"/>
        </w:tabs>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5) </w:t>
      </w:r>
      <w:r w:rsidRPr="003A26B0">
        <w:rPr>
          <w:rFonts w:ascii="Times New Roman" w:hAnsi="Times New Roman" w:cs="Times New Roman"/>
          <w:color w:val="000000"/>
          <w:sz w:val="24"/>
          <w:szCs w:val="24"/>
          <w:shd w:val="clear" w:color="auto" w:fill="FFFFFF"/>
        </w:rPr>
        <w:tab/>
      </w:r>
      <w:r w:rsidRPr="003A26B0">
        <w:rPr>
          <w:rFonts w:ascii="Times New Roman" w:hAnsi="Times New Roman" w:cs="Times New Roman"/>
          <w:color w:val="000000"/>
          <w:sz w:val="24"/>
          <w:szCs w:val="24"/>
          <w:u w:val="single"/>
          <w:shd w:val="clear" w:color="auto" w:fill="FFFFFF"/>
        </w:rPr>
        <w:t>К объемно-пространственным характеристикам объектов капитального строительства</w:t>
      </w:r>
      <w:r w:rsidRPr="003A26B0">
        <w:rPr>
          <w:rFonts w:ascii="Times New Roman" w:hAnsi="Times New Roman" w:cs="Times New Roman"/>
          <w:color w:val="000000"/>
          <w:sz w:val="24"/>
          <w:szCs w:val="24"/>
          <w:shd w:val="clear" w:color="auto" w:fill="FFFFFF"/>
        </w:rPr>
        <w:t>:</w:t>
      </w:r>
    </w:p>
    <w:p w14:paraId="608DAE2F"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36601991"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размеры входной площадки (ширина x глубина) для объектов общественного назначения, общая площадь которых составляет не более чем 1500 квадратных метров, должны быть не менее 2,2 x 2,2 м;</w:t>
      </w:r>
    </w:p>
    <w:p w14:paraId="1FC19703"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60CAFE91"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6694EE85"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3A26B0">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3A26B0">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7A8F4917" w14:textId="77777777" w:rsidR="003A26B0" w:rsidRPr="003A26B0" w:rsidRDefault="003A26B0" w:rsidP="003A26B0">
      <w:pPr>
        <w:spacing w:after="0" w:line="240" w:lineRule="auto"/>
        <w:ind w:firstLine="709"/>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6) </w:t>
      </w:r>
      <w:r w:rsidRPr="003A26B0">
        <w:rPr>
          <w:rFonts w:ascii="Times New Roman" w:hAnsi="Times New Roman" w:cs="Times New Roman"/>
          <w:color w:val="000000"/>
          <w:sz w:val="24"/>
          <w:szCs w:val="24"/>
          <w:shd w:val="clear" w:color="auto" w:fill="FFFFFF"/>
        </w:rPr>
        <w:tab/>
      </w:r>
      <w:r w:rsidRPr="003A26B0">
        <w:rPr>
          <w:rFonts w:ascii="Times New Roman" w:hAnsi="Times New Roman" w:cs="Times New Roman"/>
          <w:color w:val="000000"/>
          <w:sz w:val="24"/>
          <w:szCs w:val="24"/>
          <w:u w:val="single"/>
          <w:shd w:val="clear" w:color="auto" w:fill="FFFFFF"/>
        </w:rPr>
        <w:t>К архитектурно-стилистическим характеристикам объектов капитального строительства</w:t>
      </w:r>
      <w:r w:rsidRPr="003A26B0">
        <w:rPr>
          <w:rFonts w:ascii="Times New Roman" w:hAnsi="Times New Roman" w:cs="Times New Roman"/>
          <w:color w:val="000000"/>
          <w:sz w:val="24"/>
          <w:szCs w:val="24"/>
          <w:shd w:val="clear" w:color="auto" w:fill="FFFFFF"/>
        </w:rPr>
        <w:t>:</w:t>
      </w:r>
    </w:p>
    <w:p w14:paraId="65F40352"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lastRenderedPageBreak/>
        <w:t>архитектурный облик объекта должен быть подчинен единому стилистическому решению;</w:t>
      </w:r>
    </w:p>
    <w:p w14:paraId="5D304651"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u w:val="single"/>
          <w:shd w:val="clear" w:color="auto" w:fill="FFFFFF"/>
        </w:rPr>
        <w:t>входные группы</w:t>
      </w:r>
      <w:r w:rsidRPr="003A26B0">
        <w:rPr>
          <w:rFonts w:ascii="Times New Roman" w:hAnsi="Times New Roman" w:cs="Times New Roman"/>
          <w:color w:val="000000"/>
          <w:sz w:val="24"/>
          <w:szCs w:val="24"/>
          <w:shd w:val="clear" w:color="auto" w:fill="FFFFFF"/>
        </w:rPr>
        <w:t>:</w:t>
      </w:r>
    </w:p>
    <w:p w14:paraId="20066FFD" w14:textId="77777777" w:rsidR="003A26B0" w:rsidRPr="003A26B0" w:rsidRDefault="003A26B0"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3202F93B" w14:textId="77777777" w:rsidR="003A26B0" w:rsidRPr="003A26B0" w:rsidRDefault="003A26B0"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37200861" w14:textId="77777777" w:rsidR="003A26B0" w:rsidRPr="003A26B0" w:rsidRDefault="003A26B0"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62EE30B3"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u w:val="single"/>
          <w:shd w:val="clear" w:color="auto" w:fill="FFFFFF"/>
        </w:rPr>
        <w:t>цоколь</w:t>
      </w:r>
      <w:r w:rsidRPr="003A26B0">
        <w:rPr>
          <w:rFonts w:ascii="Times New Roman" w:hAnsi="Times New Roman" w:cs="Times New Roman"/>
          <w:color w:val="000000"/>
          <w:sz w:val="24"/>
          <w:szCs w:val="24"/>
          <w:shd w:val="clear" w:color="auto" w:fill="FFFFFF"/>
        </w:rPr>
        <w:t xml:space="preserve"> – </w:t>
      </w:r>
      <w:r w:rsidRPr="003A26B0">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3A26B0">
        <w:rPr>
          <w:rFonts w:ascii="Times New Roman" w:hAnsi="Times New Roman" w:cs="Times New Roman"/>
          <w:color w:val="000000"/>
          <w:sz w:val="24"/>
          <w:szCs w:val="24"/>
          <w:shd w:val="clear" w:color="auto" w:fill="FFFFFF"/>
        </w:rPr>
        <w:t>;</w:t>
      </w:r>
    </w:p>
    <w:p w14:paraId="66CF3D75" w14:textId="77777777" w:rsidR="003A26B0" w:rsidRPr="003A26B0" w:rsidRDefault="003A26B0"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u w:val="single"/>
          <w:shd w:val="clear" w:color="auto" w:fill="FFFFFF"/>
        </w:rPr>
        <w:t>первый и цокольный этаж:</w:t>
      </w:r>
    </w:p>
    <w:p w14:paraId="3775AA10" w14:textId="77777777" w:rsidR="003A26B0" w:rsidRPr="003A26B0" w:rsidRDefault="003A26B0"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380A0B9E"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u w:val="single"/>
          <w:shd w:val="clear" w:color="auto" w:fill="FFFFFF"/>
        </w:rPr>
        <w:t>фасад:</w:t>
      </w:r>
      <w:r w:rsidRPr="003A26B0">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746C8423"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3A26B0">
        <w:rPr>
          <w:rFonts w:ascii="Times New Roman" w:hAnsi="Times New Roman" w:cs="Times New Roman"/>
          <w:color w:val="000000"/>
          <w:sz w:val="24"/>
          <w:szCs w:val="24"/>
          <w:u w:val="single"/>
          <w:shd w:val="clear" w:color="auto" w:fill="FFFFFF"/>
        </w:rPr>
        <w:t>окна, лоджии, балконы</w:t>
      </w:r>
      <w:r w:rsidRPr="003A26B0">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3A26B0">
        <w:rPr>
          <w:rFonts w:ascii="Times New Roman" w:hAnsi="Times New Roman" w:cs="Times New Roman"/>
          <w:color w:val="000000"/>
          <w:sz w:val="24"/>
          <w:szCs w:val="24"/>
          <w:shd w:val="clear" w:color="auto" w:fill="FFFFFF"/>
        </w:rPr>
        <w:t>т.ч</w:t>
      </w:r>
      <w:proofErr w:type="spellEnd"/>
      <w:r w:rsidRPr="003A26B0">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02162775" w14:textId="77777777" w:rsidR="003A26B0" w:rsidRPr="003A26B0" w:rsidRDefault="003A26B0"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3A26B0">
        <w:rPr>
          <w:rFonts w:ascii="Times New Roman" w:hAnsi="Times New Roman" w:cs="Times New Roman"/>
          <w:color w:val="000000"/>
          <w:sz w:val="24"/>
          <w:szCs w:val="24"/>
          <w:u w:val="single"/>
          <w:shd w:val="clear" w:color="auto" w:fill="FFFFFF"/>
        </w:rPr>
        <w:t>информационные носители:</w:t>
      </w:r>
      <w:r w:rsidRPr="003A26B0">
        <w:rPr>
          <w:rFonts w:ascii="Times New Roman" w:hAnsi="Times New Roman" w:cs="Times New Roman"/>
          <w:color w:val="000000"/>
          <w:sz w:val="24"/>
          <w:szCs w:val="24"/>
          <w:shd w:val="clear" w:color="auto" w:fill="FFFFFF"/>
        </w:rPr>
        <w:t xml:space="preserve"> при оформлении необходимо использовать </w:t>
      </w:r>
      <w:r w:rsidRPr="003A26B0">
        <w:rPr>
          <w:rFonts w:ascii="Times New Roman" w:hAnsi="Times New Roman" w:cs="Times New Roman"/>
          <w:sz w:val="24"/>
          <w:szCs w:val="24"/>
          <w:shd w:val="clear" w:color="auto" w:fill="FFFFFF"/>
        </w:rPr>
        <w:t>ровные шрифты, без засечек и декоративных элементов.</w:t>
      </w:r>
    </w:p>
    <w:p w14:paraId="26F466FB" w14:textId="77777777" w:rsidR="003A26B0" w:rsidRPr="003A26B0" w:rsidRDefault="003A26B0" w:rsidP="003A26B0">
      <w:pPr>
        <w:spacing w:after="0" w:line="240" w:lineRule="auto"/>
        <w:ind w:firstLine="709"/>
        <w:jc w:val="both"/>
        <w:rPr>
          <w:rFonts w:ascii="Times New Roman" w:hAnsi="Times New Roman" w:cs="Times New Roman"/>
          <w:sz w:val="24"/>
          <w:szCs w:val="24"/>
          <w:shd w:val="clear" w:color="auto" w:fill="FFFFFF"/>
        </w:rPr>
      </w:pPr>
      <w:r w:rsidRPr="003A26B0">
        <w:rPr>
          <w:rFonts w:ascii="Times New Roman" w:hAnsi="Times New Roman" w:cs="Times New Roman"/>
          <w:sz w:val="24"/>
          <w:szCs w:val="24"/>
          <w:shd w:val="clear" w:color="auto" w:fill="FFFFFF"/>
        </w:rPr>
        <w:t>Запрещается использовать крышу зданий для размещения рекламных конструкций.</w:t>
      </w:r>
    </w:p>
    <w:p w14:paraId="091F7CDD" w14:textId="77777777" w:rsidR="003A26B0" w:rsidRPr="003A26B0" w:rsidRDefault="003A26B0" w:rsidP="003A26B0">
      <w:pPr>
        <w:spacing w:after="0" w:line="240" w:lineRule="auto"/>
        <w:ind w:firstLine="709"/>
        <w:jc w:val="both"/>
        <w:rPr>
          <w:rFonts w:ascii="Times New Roman" w:eastAsia="Calibri" w:hAnsi="Times New Roman" w:cs="Times New Roman"/>
          <w:sz w:val="24"/>
          <w:szCs w:val="24"/>
          <w:lang w:eastAsia="en-US"/>
        </w:rPr>
      </w:pPr>
      <w:r w:rsidRPr="003A26B0">
        <w:rPr>
          <w:rFonts w:ascii="Times New Roman" w:eastAsia="Calibri" w:hAnsi="Times New Roman" w:cs="Times New Roman"/>
          <w:sz w:val="28"/>
          <w:szCs w:val="28"/>
          <w:lang w:eastAsia="en-US"/>
        </w:rPr>
        <w:t>5.</w:t>
      </w:r>
      <w:r w:rsidRPr="003A26B0">
        <w:rPr>
          <w:rFonts w:ascii="Times New Roman" w:eastAsia="Calibri" w:hAnsi="Times New Roman" w:cs="Times New Roman"/>
          <w:sz w:val="28"/>
          <w:szCs w:val="28"/>
          <w:lang w:eastAsia="en-US"/>
        </w:rPr>
        <w:tab/>
      </w:r>
      <w:r w:rsidRPr="003A26B0">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805CDF4" w14:textId="77777777" w:rsidR="003A26B0" w:rsidRPr="003A26B0" w:rsidRDefault="003A26B0" w:rsidP="003A26B0">
      <w:pPr>
        <w:spacing w:after="0" w:line="240" w:lineRule="auto"/>
        <w:ind w:firstLine="709"/>
        <w:jc w:val="both"/>
        <w:rPr>
          <w:rFonts w:ascii="Times New Roman" w:eastAsia="Calibri" w:hAnsi="Times New Roman" w:cs="Times New Roman"/>
          <w:sz w:val="24"/>
          <w:szCs w:val="24"/>
          <w:lang w:eastAsia="en-US"/>
        </w:rPr>
      </w:pPr>
      <w:r w:rsidRPr="003A26B0">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29374CD7" w14:textId="07159AC1" w:rsidR="00360CE7" w:rsidRDefault="003A26B0" w:rsidP="00315E14">
      <w:pPr>
        <w:spacing w:after="0" w:line="240" w:lineRule="auto"/>
        <w:ind w:firstLine="709"/>
        <w:jc w:val="both"/>
        <w:rPr>
          <w:rFonts w:ascii="Times New Roman" w:eastAsia="Courier New" w:hAnsi="Times New Roman" w:cs="Times New Roman"/>
          <w:color w:val="000000"/>
          <w:sz w:val="28"/>
          <w:szCs w:val="28"/>
          <w:lang w:bidi="ru-RU"/>
        </w:rPr>
      </w:pPr>
      <w:r w:rsidRPr="003A26B0">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Pr="00FB29B7">
        <w:rPr>
          <w:rFonts w:ascii="Times New Roman" w:eastAsia="Calibri" w:hAnsi="Times New Roman" w:cs="Times New Roman"/>
          <w:sz w:val="24"/>
          <w:szCs w:val="24"/>
          <w:lang w:eastAsia="en-US"/>
        </w:rPr>
        <w:t xml:space="preserve">в </w:t>
      </w:r>
      <w:r w:rsidR="00B40447" w:rsidRPr="00FB29B7">
        <w:rPr>
          <w:rFonts w:ascii="Times New Roman" w:eastAsia="Calibri" w:hAnsi="Times New Roman" w:cs="Times New Roman"/>
          <w:sz w:val="24"/>
          <w:szCs w:val="24"/>
          <w:lang w:eastAsia="en-US"/>
        </w:rPr>
        <w:t>стать</w:t>
      </w:r>
      <w:r w:rsidRPr="00FB29B7">
        <w:rPr>
          <w:rFonts w:ascii="Times New Roman" w:eastAsia="Calibri" w:hAnsi="Times New Roman" w:cs="Times New Roman"/>
          <w:sz w:val="24"/>
          <w:szCs w:val="24"/>
          <w:lang w:eastAsia="en-US"/>
        </w:rPr>
        <w:t xml:space="preserve">е </w:t>
      </w:r>
      <w:r w:rsidR="00B40447" w:rsidRPr="00FB29B7">
        <w:rPr>
          <w:rFonts w:ascii="Times New Roman" w:eastAsia="Calibri" w:hAnsi="Times New Roman" w:cs="Times New Roman"/>
          <w:sz w:val="24"/>
          <w:szCs w:val="24"/>
          <w:lang w:eastAsia="en-US"/>
        </w:rPr>
        <w:t>5</w:t>
      </w:r>
      <w:r w:rsidR="00095F24" w:rsidRPr="00FB29B7">
        <w:rPr>
          <w:rFonts w:ascii="Times New Roman" w:eastAsia="Calibri" w:hAnsi="Times New Roman" w:cs="Times New Roman"/>
          <w:sz w:val="24"/>
          <w:szCs w:val="24"/>
          <w:lang w:eastAsia="en-US"/>
        </w:rPr>
        <w:t>2</w:t>
      </w:r>
      <w:r w:rsidRPr="00FB29B7">
        <w:rPr>
          <w:rFonts w:ascii="Times New Roman" w:eastAsia="Calibri" w:hAnsi="Times New Roman" w:cs="Times New Roman"/>
          <w:sz w:val="24"/>
          <w:szCs w:val="24"/>
          <w:lang w:eastAsia="en-US"/>
        </w:rPr>
        <w:t xml:space="preserve"> настоящих Правил</w:t>
      </w:r>
      <w:r w:rsidRPr="00315E14">
        <w:rPr>
          <w:rFonts w:ascii="Times New Roman" w:eastAsia="Calibri" w:hAnsi="Times New Roman" w:cs="Times New Roman"/>
          <w:sz w:val="28"/>
          <w:szCs w:val="28"/>
          <w:lang w:eastAsia="en-US"/>
        </w:rPr>
        <w:t>.</w:t>
      </w:r>
      <w:r w:rsidR="00B61687" w:rsidRPr="00315E14">
        <w:rPr>
          <w:rFonts w:ascii="Times New Roman" w:eastAsia="Courier New" w:hAnsi="Times New Roman" w:cs="Times New Roman"/>
          <w:color w:val="000000"/>
          <w:sz w:val="28"/>
          <w:szCs w:val="28"/>
          <w:lang w:bidi="ru-RU"/>
        </w:rPr>
        <w:t>».</w:t>
      </w:r>
    </w:p>
    <w:p w14:paraId="2EE09868" w14:textId="77777777" w:rsidR="00315E14" w:rsidRPr="00315E14" w:rsidRDefault="00315E14" w:rsidP="00315E14">
      <w:pPr>
        <w:spacing w:after="0" w:line="240" w:lineRule="auto"/>
        <w:ind w:firstLine="709"/>
        <w:jc w:val="both"/>
        <w:rPr>
          <w:rFonts w:ascii="Times New Roman" w:eastAsia="Courier New" w:hAnsi="Times New Roman" w:cs="Times New Roman"/>
          <w:color w:val="000000"/>
          <w:sz w:val="28"/>
          <w:szCs w:val="28"/>
          <w:lang w:bidi="ru-RU"/>
        </w:rPr>
      </w:pPr>
    </w:p>
    <w:p w14:paraId="66E21937" w14:textId="6788D30D" w:rsidR="007D71E9" w:rsidRPr="007D71E9" w:rsidRDefault="007D71E9" w:rsidP="00AA5718">
      <w:pPr>
        <w:pStyle w:val="a7"/>
        <w:widowControl w:val="0"/>
        <w:numPr>
          <w:ilvl w:val="0"/>
          <w:numId w:val="62"/>
        </w:numPr>
        <w:tabs>
          <w:tab w:val="left" w:pos="709"/>
        </w:tabs>
        <w:spacing w:after="0"/>
        <w:ind w:left="0" w:firstLine="709"/>
        <w:jc w:val="both"/>
        <w:outlineLvl w:val="2"/>
        <w:rPr>
          <w:rFonts w:ascii="Times New Roman" w:hAnsi="Times New Roman" w:cs="Times New Roman"/>
          <w:bCs/>
          <w:iCs/>
          <w:sz w:val="28"/>
          <w:szCs w:val="28"/>
          <w:lang w:bidi="ru-RU"/>
        </w:rPr>
      </w:pPr>
      <w:bookmarkStart w:id="143" w:name="_Hlk207017016"/>
      <w:r>
        <w:rPr>
          <w:rFonts w:ascii="Times New Roman" w:hAnsi="Times New Roman" w:cs="Times New Roman"/>
          <w:sz w:val="28"/>
          <w:szCs w:val="28"/>
          <w:lang w:bidi="ru-RU"/>
        </w:rPr>
        <w:t>Статью 44</w:t>
      </w:r>
      <w:r w:rsidR="00BC4AE4" w:rsidRPr="00BC4AE4">
        <w:rPr>
          <w:rFonts w:ascii="Times New Roman" w:hAnsi="Times New Roman" w:cs="Times New Roman"/>
          <w:bCs/>
          <w:iCs/>
          <w:sz w:val="28"/>
          <w:szCs w:val="28"/>
          <w:lang w:bidi="ru-RU"/>
        </w:rPr>
        <w:t xml:space="preserve"> </w:t>
      </w:r>
      <w:r w:rsidR="00BC4AE4">
        <w:rPr>
          <w:rFonts w:ascii="Times New Roman" w:hAnsi="Times New Roman" w:cs="Times New Roman"/>
          <w:bCs/>
          <w:iCs/>
          <w:sz w:val="28"/>
          <w:szCs w:val="28"/>
          <w:lang w:bidi="ru-RU"/>
        </w:rPr>
        <w:t xml:space="preserve">части </w:t>
      </w:r>
      <w:r w:rsidR="00BC4AE4">
        <w:rPr>
          <w:rFonts w:ascii="Times New Roman" w:hAnsi="Times New Roman" w:cs="Times New Roman"/>
          <w:bCs/>
          <w:iCs/>
          <w:sz w:val="28"/>
          <w:szCs w:val="28"/>
          <w:lang w:val="en-US" w:bidi="ru-RU"/>
        </w:rPr>
        <w:t>III</w:t>
      </w:r>
      <w:r w:rsidR="005469A0" w:rsidRPr="007D71E9">
        <w:rPr>
          <w:rFonts w:ascii="Times New Roman" w:hAnsi="Times New Roman" w:cs="Times New Roman"/>
          <w:sz w:val="28"/>
          <w:szCs w:val="28"/>
          <w:lang w:bidi="ru-RU"/>
        </w:rPr>
        <w:t xml:space="preserve"> </w:t>
      </w:r>
      <w:r w:rsidR="005469A0" w:rsidRPr="007D71E9">
        <w:rPr>
          <w:rFonts w:ascii="Times New Roman" w:hAnsi="Times New Roman" w:cs="Times New Roman"/>
          <w:bCs/>
          <w:iCs/>
          <w:sz w:val="28"/>
          <w:szCs w:val="28"/>
          <w:lang w:bidi="ru-RU"/>
        </w:rPr>
        <w:t xml:space="preserve">дополнить </w:t>
      </w:r>
      <w:r w:rsidR="00315E14">
        <w:rPr>
          <w:rFonts w:ascii="Times New Roman" w:hAnsi="Times New Roman" w:cs="Times New Roman"/>
          <w:bCs/>
          <w:iCs/>
          <w:sz w:val="28"/>
          <w:szCs w:val="28"/>
          <w:lang w:bidi="ru-RU"/>
        </w:rPr>
        <w:t>текстом</w:t>
      </w:r>
      <w:r w:rsidRPr="007D71E9">
        <w:rPr>
          <w:rFonts w:ascii="Times New Roman" w:hAnsi="Times New Roman" w:cs="Times New Roman"/>
          <w:bCs/>
          <w:iCs/>
          <w:sz w:val="28"/>
          <w:szCs w:val="28"/>
          <w:lang w:bidi="ru-RU"/>
        </w:rPr>
        <w:t xml:space="preserve"> </w:t>
      </w:r>
      <w:r>
        <w:rPr>
          <w:rFonts w:ascii="Times New Roman" w:hAnsi="Times New Roman" w:cs="Times New Roman"/>
          <w:bCs/>
          <w:iCs/>
          <w:sz w:val="28"/>
          <w:szCs w:val="28"/>
          <w:lang w:bidi="ru-RU"/>
        </w:rPr>
        <w:t>следующего содержания:</w:t>
      </w:r>
      <w:r w:rsidRPr="007D71E9">
        <w:rPr>
          <w:rFonts w:ascii="Times New Roman" w:hAnsi="Times New Roman" w:cs="Times New Roman"/>
          <w:bCs/>
          <w:iCs/>
          <w:sz w:val="28"/>
          <w:szCs w:val="28"/>
          <w:lang w:bidi="ru-RU"/>
        </w:rPr>
        <w:t xml:space="preserve"> </w:t>
      </w:r>
    </w:p>
    <w:bookmarkEnd w:id="143"/>
    <w:p w14:paraId="2FEBA383" w14:textId="3AF21D61" w:rsidR="007A38B6" w:rsidRPr="00B52D06" w:rsidRDefault="005469A0" w:rsidP="00B52D06">
      <w:pPr>
        <w:pStyle w:val="2"/>
        <w:jc w:val="center"/>
        <w:rPr>
          <w:rFonts w:ascii="Times New Roman" w:eastAsia="Arial" w:hAnsi="Times New Roman" w:cs="Times New Roman"/>
          <w:b/>
          <w:bCs/>
          <w:i/>
          <w:iCs/>
          <w:color w:val="auto"/>
          <w:sz w:val="28"/>
          <w:szCs w:val="28"/>
          <w:lang w:eastAsia="en-US"/>
        </w:rPr>
      </w:pPr>
      <w:r w:rsidRPr="00B52D06">
        <w:rPr>
          <w:rFonts w:ascii="Times New Roman" w:hAnsi="Times New Roman" w:cs="Times New Roman"/>
          <w:color w:val="auto"/>
          <w:sz w:val="28"/>
          <w:szCs w:val="28"/>
          <w:lang w:bidi="ru-RU"/>
        </w:rPr>
        <w:t>«</w:t>
      </w:r>
      <w:bookmarkStart w:id="144" w:name="_Toc204618878"/>
      <w:r w:rsidR="007A38B6" w:rsidRPr="00B52D06">
        <w:rPr>
          <w:rFonts w:ascii="Times New Roman" w:eastAsia="Arial" w:hAnsi="Times New Roman" w:cs="Times New Roman"/>
          <w:b/>
          <w:bCs/>
          <w:i/>
          <w:iCs/>
          <w:color w:val="auto"/>
          <w:sz w:val="28"/>
          <w:szCs w:val="28"/>
          <w:lang w:eastAsia="en-US"/>
        </w:rPr>
        <w:t>Коммунально-складская зона (ТК.1)</w:t>
      </w:r>
      <w:bookmarkEnd w:id="144"/>
    </w:p>
    <w:p w14:paraId="7DEC9FEB" w14:textId="77777777" w:rsidR="007A38B6" w:rsidRDefault="007A38B6" w:rsidP="007D71E9">
      <w:pPr>
        <w:numPr>
          <w:ilvl w:val="0"/>
          <w:numId w:val="15"/>
        </w:numPr>
        <w:tabs>
          <w:tab w:val="left" w:pos="709"/>
          <w:tab w:val="left" w:pos="851"/>
        </w:tabs>
        <w:spacing w:after="0" w:line="240" w:lineRule="auto"/>
        <w:ind w:left="0" w:firstLine="709"/>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Кодовое обозначение территориальной зоны – ТК.1</w:t>
      </w:r>
    </w:p>
    <w:p w14:paraId="79BFF793" w14:textId="43AE47C0" w:rsidR="007A38B6" w:rsidRPr="007D71E9" w:rsidRDefault="007A38B6" w:rsidP="005C4423">
      <w:pPr>
        <w:numPr>
          <w:ilvl w:val="0"/>
          <w:numId w:val="15"/>
        </w:numPr>
        <w:tabs>
          <w:tab w:val="left" w:pos="851"/>
        </w:tabs>
        <w:spacing w:after="120" w:line="240" w:lineRule="auto"/>
        <w:ind w:left="0" w:firstLine="709"/>
        <w:jc w:val="both"/>
        <w:rPr>
          <w:rFonts w:ascii="Times New Roman" w:eastAsia="Calibri" w:hAnsi="Times New Roman" w:cs="Times New Roman"/>
          <w:sz w:val="24"/>
          <w:szCs w:val="24"/>
          <w:lang w:eastAsia="en-US"/>
        </w:rPr>
      </w:pPr>
      <w:r w:rsidRPr="007D71E9">
        <w:rPr>
          <w:rFonts w:ascii="Times New Roman" w:eastAsia="Calibri" w:hAnsi="Times New Roman" w:cs="Times New Roman"/>
          <w:sz w:val="24"/>
          <w:szCs w:val="24"/>
          <w:lang w:eastAsia="en-US"/>
        </w:rPr>
        <w:t>Виды разрешенного использования земельных участков:</w:t>
      </w:r>
    </w:p>
    <w:tbl>
      <w:tblPr>
        <w:tblStyle w:val="23"/>
        <w:tblW w:w="10206" w:type="dxa"/>
        <w:tblCellMar>
          <w:top w:w="28" w:type="dxa"/>
          <w:left w:w="57" w:type="dxa"/>
          <w:bottom w:w="28" w:type="dxa"/>
          <w:right w:w="57" w:type="dxa"/>
        </w:tblCellMar>
        <w:tblLook w:val="04A0" w:firstRow="1" w:lastRow="0" w:firstColumn="1" w:lastColumn="0" w:noHBand="0" w:noVBand="1"/>
      </w:tblPr>
      <w:tblGrid>
        <w:gridCol w:w="855"/>
        <w:gridCol w:w="7643"/>
        <w:gridCol w:w="1708"/>
      </w:tblGrid>
      <w:tr w:rsidR="007A38B6" w:rsidRPr="007A38B6" w14:paraId="1032190C" w14:textId="77777777" w:rsidTr="0094797D">
        <w:trPr>
          <w:trHeight w:val="567"/>
          <w:tblHeader/>
        </w:trPr>
        <w:tc>
          <w:tcPr>
            <w:tcW w:w="855" w:type="dxa"/>
            <w:tcMar>
              <w:bottom w:w="57" w:type="dxa"/>
            </w:tcMar>
            <w:vAlign w:val="center"/>
          </w:tcPr>
          <w:p w14:paraId="5489B052"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bCs/>
                <w:sz w:val="24"/>
                <w:szCs w:val="24"/>
                <w:lang w:eastAsia="zh-CN"/>
              </w:rPr>
              <w:t>№ п/п</w:t>
            </w:r>
          </w:p>
        </w:tc>
        <w:tc>
          <w:tcPr>
            <w:tcW w:w="7643" w:type="dxa"/>
            <w:tcMar>
              <w:bottom w:w="57" w:type="dxa"/>
            </w:tcMar>
            <w:vAlign w:val="center"/>
          </w:tcPr>
          <w:p w14:paraId="413E259C"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708" w:type="dxa"/>
            <w:tcMar>
              <w:bottom w:w="57" w:type="dxa"/>
            </w:tcMar>
            <w:vAlign w:val="center"/>
          </w:tcPr>
          <w:p w14:paraId="0835BA20"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bCs/>
                <w:sz w:val="24"/>
                <w:szCs w:val="24"/>
                <w:lang w:eastAsia="zh-CN"/>
              </w:rPr>
              <w:t>Код</w:t>
            </w:r>
          </w:p>
        </w:tc>
      </w:tr>
      <w:tr w:rsidR="007A38B6" w:rsidRPr="007A38B6" w14:paraId="715204B2" w14:textId="77777777" w:rsidTr="0094797D">
        <w:trPr>
          <w:trHeight w:val="284"/>
        </w:trPr>
        <w:tc>
          <w:tcPr>
            <w:tcW w:w="10206" w:type="dxa"/>
            <w:gridSpan w:val="3"/>
            <w:tcMar>
              <w:bottom w:w="57" w:type="dxa"/>
            </w:tcMar>
            <w:vAlign w:val="center"/>
          </w:tcPr>
          <w:p w14:paraId="6CF79668"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Основные виды разрешенного использования</w:t>
            </w:r>
          </w:p>
        </w:tc>
      </w:tr>
      <w:tr w:rsidR="007A38B6" w:rsidRPr="007A38B6" w14:paraId="714AFE1E" w14:textId="77777777" w:rsidTr="0094797D">
        <w:trPr>
          <w:trHeight w:val="284"/>
        </w:trPr>
        <w:tc>
          <w:tcPr>
            <w:tcW w:w="855" w:type="dxa"/>
            <w:tcMar>
              <w:bottom w:w="57" w:type="dxa"/>
            </w:tcMar>
            <w:vAlign w:val="center"/>
          </w:tcPr>
          <w:p w14:paraId="728B16AC" w14:textId="77777777" w:rsidR="007A38B6" w:rsidRPr="007A38B6" w:rsidRDefault="007A38B6"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5CF1C7FB" w14:textId="6F155ECA" w:rsidR="007A38B6" w:rsidRPr="007A38B6" w:rsidRDefault="007A38B6" w:rsidP="00771799">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bCs/>
                <w:sz w:val="24"/>
                <w:szCs w:val="24"/>
                <w:lang w:eastAsia="en-US"/>
              </w:rPr>
              <w:t>Хранение автотранспорта</w:t>
            </w:r>
            <w:r w:rsidR="00B40447">
              <w:rPr>
                <w:rFonts w:ascii="Times New Roman" w:eastAsia="Calibri" w:hAnsi="Times New Roman" w:cs="Times New Roman"/>
                <w:bCs/>
                <w:sz w:val="24"/>
                <w:szCs w:val="24"/>
                <w:lang w:eastAsia="en-US"/>
              </w:rPr>
              <w:t xml:space="preserve"> </w:t>
            </w:r>
          </w:p>
        </w:tc>
        <w:tc>
          <w:tcPr>
            <w:tcW w:w="1708" w:type="dxa"/>
            <w:tcMar>
              <w:bottom w:w="57" w:type="dxa"/>
            </w:tcMar>
            <w:vAlign w:val="center"/>
          </w:tcPr>
          <w:p w14:paraId="4291DFFE"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bCs/>
                <w:sz w:val="24"/>
                <w:szCs w:val="24"/>
                <w:lang w:eastAsia="en-US"/>
              </w:rPr>
              <w:t>2.7.1</w:t>
            </w:r>
          </w:p>
        </w:tc>
      </w:tr>
      <w:tr w:rsidR="005C4423" w:rsidRPr="005D6C4B" w14:paraId="3F18A60A" w14:textId="77777777" w:rsidTr="0094797D">
        <w:trPr>
          <w:trHeight w:val="284"/>
        </w:trPr>
        <w:tc>
          <w:tcPr>
            <w:tcW w:w="855" w:type="dxa"/>
            <w:tcMar>
              <w:bottom w:w="57" w:type="dxa"/>
            </w:tcMar>
            <w:vAlign w:val="center"/>
          </w:tcPr>
          <w:p w14:paraId="406E2BEA" w14:textId="77777777" w:rsidR="005C4423" w:rsidRPr="007A38B6" w:rsidRDefault="005C4423"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5D97777D" w14:textId="6685D744" w:rsidR="005C4423" w:rsidRPr="005D6C4B" w:rsidRDefault="005C4423" w:rsidP="007A38B6">
            <w:pPr>
              <w:spacing w:after="0" w:line="240" w:lineRule="auto"/>
              <w:rPr>
                <w:rFonts w:ascii="Times New Roman" w:eastAsia="Calibri" w:hAnsi="Times New Roman" w:cs="Times New Roman"/>
                <w:bCs/>
                <w:sz w:val="24"/>
                <w:szCs w:val="24"/>
                <w:lang w:eastAsia="en-US"/>
              </w:rPr>
            </w:pPr>
            <w:r w:rsidRPr="005D6C4B">
              <w:rPr>
                <w:rFonts w:ascii="Times New Roman" w:eastAsia="Calibri" w:hAnsi="Times New Roman" w:cs="Times New Roman"/>
                <w:bCs/>
                <w:sz w:val="24"/>
                <w:szCs w:val="24"/>
                <w:lang w:eastAsia="en-US"/>
              </w:rPr>
              <w:t>Размещение гаражей для собственных нужд</w:t>
            </w:r>
          </w:p>
        </w:tc>
        <w:tc>
          <w:tcPr>
            <w:tcW w:w="1708" w:type="dxa"/>
            <w:tcMar>
              <w:bottom w:w="57" w:type="dxa"/>
            </w:tcMar>
            <w:vAlign w:val="center"/>
          </w:tcPr>
          <w:p w14:paraId="16CFDB31" w14:textId="2267F50C" w:rsidR="005C4423" w:rsidRPr="005D6C4B" w:rsidRDefault="005C4423" w:rsidP="007A38B6">
            <w:pPr>
              <w:spacing w:after="0" w:line="240" w:lineRule="auto"/>
              <w:jc w:val="center"/>
              <w:rPr>
                <w:rFonts w:ascii="Times New Roman" w:eastAsia="Calibri" w:hAnsi="Times New Roman" w:cs="Times New Roman"/>
                <w:bCs/>
                <w:sz w:val="24"/>
                <w:szCs w:val="24"/>
                <w:lang w:eastAsia="en-US"/>
              </w:rPr>
            </w:pPr>
            <w:r w:rsidRPr="005D6C4B">
              <w:rPr>
                <w:rFonts w:ascii="Times New Roman" w:eastAsia="Calibri" w:hAnsi="Times New Roman" w:cs="Times New Roman"/>
                <w:bCs/>
                <w:sz w:val="24"/>
                <w:szCs w:val="24"/>
                <w:lang w:eastAsia="en-US"/>
              </w:rPr>
              <w:t>2.7.2</w:t>
            </w:r>
          </w:p>
        </w:tc>
      </w:tr>
      <w:tr w:rsidR="007A38B6" w:rsidRPr="005D6C4B" w14:paraId="7CEBF106" w14:textId="77777777" w:rsidTr="0094797D">
        <w:trPr>
          <w:trHeight w:val="284"/>
        </w:trPr>
        <w:tc>
          <w:tcPr>
            <w:tcW w:w="855" w:type="dxa"/>
            <w:tcMar>
              <w:bottom w:w="57" w:type="dxa"/>
            </w:tcMar>
            <w:vAlign w:val="center"/>
          </w:tcPr>
          <w:p w14:paraId="6503C5D9" w14:textId="77777777" w:rsidR="007A38B6" w:rsidRPr="005D6C4B" w:rsidRDefault="007A38B6"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5CCA06E6" w14:textId="77777777" w:rsidR="007A38B6" w:rsidRPr="005D6C4B" w:rsidRDefault="007A38B6" w:rsidP="007A38B6">
            <w:pPr>
              <w:spacing w:after="0" w:line="240" w:lineRule="auto"/>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Предоставление коммунальных услуг</w:t>
            </w:r>
          </w:p>
        </w:tc>
        <w:tc>
          <w:tcPr>
            <w:tcW w:w="1708" w:type="dxa"/>
            <w:tcMar>
              <w:bottom w:w="57" w:type="dxa"/>
            </w:tcMar>
            <w:vAlign w:val="center"/>
          </w:tcPr>
          <w:p w14:paraId="4D778311" w14:textId="77777777" w:rsidR="007A38B6" w:rsidRPr="005D6C4B" w:rsidRDefault="007A38B6" w:rsidP="007A38B6">
            <w:pPr>
              <w:spacing w:after="0" w:line="240" w:lineRule="auto"/>
              <w:jc w:val="center"/>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3.1.1</w:t>
            </w:r>
          </w:p>
        </w:tc>
      </w:tr>
      <w:tr w:rsidR="005C4423" w:rsidRPr="005D6C4B" w14:paraId="238AB1A3" w14:textId="77777777" w:rsidTr="0094797D">
        <w:trPr>
          <w:trHeight w:val="284"/>
        </w:trPr>
        <w:tc>
          <w:tcPr>
            <w:tcW w:w="855" w:type="dxa"/>
            <w:tcMar>
              <w:bottom w:w="57" w:type="dxa"/>
            </w:tcMar>
            <w:vAlign w:val="center"/>
          </w:tcPr>
          <w:p w14:paraId="520FD00C" w14:textId="77777777" w:rsidR="005C4423" w:rsidRPr="005D6C4B" w:rsidRDefault="005C4423"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43AD33A7" w14:textId="6EFB117E" w:rsidR="005C4423" w:rsidRPr="005D6C4B" w:rsidRDefault="00CA6C95" w:rsidP="007A38B6">
            <w:pPr>
              <w:spacing w:after="0" w:line="240" w:lineRule="auto"/>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Бытовое обслуживание</w:t>
            </w:r>
          </w:p>
        </w:tc>
        <w:tc>
          <w:tcPr>
            <w:tcW w:w="1708" w:type="dxa"/>
            <w:tcMar>
              <w:bottom w:w="57" w:type="dxa"/>
            </w:tcMar>
            <w:vAlign w:val="center"/>
          </w:tcPr>
          <w:p w14:paraId="66A35898" w14:textId="6499B366" w:rsidR="005C4423" w:rsidRPr="005D6C4B" w:rsidRDefault="005C4423" w:rsidP="007A38B6">
            <w:pPr>
              <w:spacing w:after="0" w:line="240" w:lineRule="auto"/>
              <w:jc w:val="center"/>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3.3</w:t>
            </w:r>
          </w:p>
        </w:tc>
      </w:tr>
      <w:tr w:rsidR="007A38B6" w:rsidRPr="005D6C4B" w14:paraId="4A50CAB5" w14:textId="77777777" w:rsidTr="0094797D">
        <w:trPr>
          <w:trHeight w:val="284"/>
        </w:trPr>
        <w:tc>
          <w:tcPr>
            <w:tcW w:w="855" w:type="dxa"/>
            <w:tcMar>
              <w:bottom w:w="57" w:type="dxa"/>
            </w:tcMar>
            <w:vAlign w:val="center"/>
          </w:tcPr>
          <w:p w14:paraId="028A68D2" w14:textId="77777777" w:rsidR="007A38B6" w:rsidRPr="005D6C4B" w:rsidRDefault="007A38B6"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12E3FAA9" w14:textId="21E254E2" w:rsidR="007A38B6" w:rsidRPr="005D6C4B" w:rsidRDefault="007A38B6" w:rsidP="00771799">
            <w:pPr>
              <w:spacing w:after="0" w:line="240" w:lineRule="auto"/>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Служебные гаражи</w:t>
            </w:r>
            <w:r w:rsidR="00B40447" w:rsidRPr="005D6C4B">
              <w:rPr>
                <w:rFonts w:ascii="Times New Roman" w:eastAsia="Calibri" w:hAnsi="Times New Roman" w:cs="Times New Roman"/>
                <w:sz w:val="24"/>
                <w:szCs w:val="24"/>
                <w:lang w:eastAsia="en-US"/>
              </w:rPr>
              <w:t xml:space="preserve"> </w:t>
            </w:r>
          </w:p>
        </w:tc>
        <w:tc>
          <w:tcPr>
            <w:tcW w:w="1708" w:type="dxa"/>
            <w:tcMar>
              <w:bottom w:w="57" w:type="dxa"/>
            </w:tcMar>
            <w:vAlign w:val="center"/>
          </w:tcPr>
          <w:p w14:paraId="4F13EBFB" w14:textId="77777777" w:rsidR="007A38B6" w:rsidRPr="005D6C4B" w:rsidRDefault="007A38B6" w:rsidP="007A38B6">
            <w:pPr>
              <w:spacing w:after="0" w:line="240" w:lineRule="auto"/>
              <w:jc w:val="center"/>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4.9</w:t>
            </w:r>
          </w:p>
        </w:tc>
      </w:tr>
      <w:tr w:rsidR="007A38B6" w:rsidRPr="005D6C4B" w14:paraId="3D506AE1" w14:textId="77777777" w:rsidTr="0094797D">
        <w:trPr>
          <w:trHeight w:val="284"/>
        </w:trPr>
        <w:tc>
          <w:tcPr>
            <w:tcW w:w="855" w:type="dxa"/>
            <w:tcMar>
              <w:bottom w:w="57" w:type="dxa"/>
            </w:tcMar>
            <w:vAlign w:val="center"/>
          </w:tcPr>
          <w:p w14:paraId="187D6962" w14:textId="77777777" w:rsidR="007A38B6" w:rsidRPr="005D6C4B" w:rsidRDefault="007A38B6"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1E409019" w14:textId="02DF325B" w:rsidR="007A38B6" w:rsidRPr="005D6C4B" w:rsidRDefault="007A38B6" w:rsidP="00771799">
            <w:pPr>
              <w:spacing w:after="0" w:line="240" w:lineRule="auto"/>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Стоянка транспортных средств</w:t>
            </w:r>
            <w:r w:rsidR="00B40447" w:rsidRPr="005D6C4B">
              <w:rPr>
                <w:rFonts w:ascii="Times New Roman" w:eastAsia="Calibri" w:hAnsi="Times New Roman" w:cs="Times New Roman"/>
                <w:sz w:val="24"/>
                <w:szCs w:val="24"/>
                <w:lang w:eastAsia="en-US"/>
              </w:rPr>
              <w:t xml:space="preserve"> </w:t>
            </w:r>
          </w:p>
        </w:tc>
        <w:tc>
          <w:tcPr>
            <w:tcW w:w="1708" w:type="dxa"/>
            <w:tcMar>
              <w:bottom w:w="57" w:type="dxa"/>
            </w:tcMar>
            <w:vAlign w:val="center"/>
          </w:tcPr>
          <w:p w14:paraId="2DE4CB1A" w14:textId="77777777" w:rsidR="007A38B6" w:rsidRPr="005D6C4B" w:rsidRDefault="007A38B6" w:rsidP="007A38B6">
            <w:pPr>
              <w:spacing w:after="0" w:line="240" w:lineRule="auto"/>
              <w:jc w:val="center"/>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4.9.2</w:t>
            </w:r>
          </w:p>
        </w:tc>
      </w:tr>
      <w:tr w:rsidR="007A38B6" w:rsidRPr="005D6C4B" w14:paraId="22C0E2CD" w14:textId="77777777" w:rsidTr="0094797D">
        <w:trPr>
          <w:trHeight w:val="284"/>
        </w:trPr>
        <w:tc>
          <w:tcPr>
            <w:tcW w:w="855" w:type="dxa"/>
            <w:tcMar>
              <w:bottom w:w="57" w:type="dxa"/>
            </w:tcMar>
            <w:vAlign w:val="center"/>
          </w:tcPr>
          <w:p w14:paraId="512109B0" w14:textId="77777777" w:rsidR="007A38B6" w:rsidRPr="005D6C4B" w:rsidRDefault="007A38B6"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7B7D7781" w14:textId="3173FC0F" w:rsidR="007A38B6" w:rsidRPr="005D6C4B" w:rsidRDefault="007A38B6" w:rsidP="007A38B6">
            <w:pPr>
              <w:spacing w:after="0" w:line="240" w:lineRule="auto"/>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Связь</w:t>
            </w:r>
            <w:r w:rsidR="00B40447" w:rsidRPr="005D6C4B">
              <w:rPr>
                <w:rFonts w:ascii="Times New Roman" w:eastAsia="Calibri" w:hAnsi="Times New Roman" w:cs="Times New Roman"/>
                <w:sz w:val="24"/>
                <w:szCs w:val="24"/>
                <w:lang w:eastAsia="en-US"/>
              </w:rPr>
              <w:t xml:space="preserve"> </w:t>
            </w:r>
          </w:p>
        </w:tc>
        <w:tc>
          <w:tcPr>
            <w:tcW w:w="1708" w:type="dxa"/>
            <w:tcMar>
              <w:bottom w:w="57" w:type="dxa"/>
            </w:tcMar>
            <w:vAlign w:val="center"/>
          </w:tcPr>
          <w:p w14:paraId="175E9683" w14:textId="77777777" w:rsidR="007A38B6" w:rsidRPr="005D6C4B" w:rsidRDefault="007A38B6" w:rsidP="007A38B6">
            <w:pPr>
              <w:spacing w:after="0" w:line="240" w:lineRule="auto"/>
              <w:jc w:val="center"/>
              <w:rPr>
                <w:rFonts w:ascii="Times New Roman" w:eastAsia="Calibri" w:hAnsi="Times New Roman" w:cs="Times New Roman"/>
                <w:sz w:val="24"/>
                <w:szCs w:val="24"/>
                <w:lang w:eastAsia="en-US"/>
              </w:rPr>
            </w:pPr>
            <w:r w:rsidRPr="005D6C4B">
              <w:rPr>
                <w:rFonts w:ascii="Times New Roman" w:eastAsia="Calibri" w:hAnsi="Times New Roman" w:cs="Times New Roman"/>
                <w:bCs/>
                <w:sz w:val="24"/>
                <w:szCs w:val="24"/>
                <w:lang w:eastAsia="en-US"/>
              </w:rPr>
              <w:t>6.8</w:t>
            </w:r>
          </w:p>
        </w:tc>
      </w:tr>
      <w:tr w:rsidR="007A38B6" w:rsidRPr="005D6C4B" w14:paraId="073D2212" w14:textId="77777777" w:rsidTr="0094797D">
        <w:trPr>
          <w:trHeight w:val="284"/>
        </w:trPr>
        <w:tc>
          <w:tcPr>
            <w:tcW w:w="855" w:type="dxa"/>
            <w:tcMar>
              <w:bottom w:w="57" w:type="dxa"/>
            </w:tcMar>
            <w:vAlign w:val="center"/>
          </w:tcPr>
          <w:p w14:paraId="5CC9A9B0" w14:textId="77777777" w:rsidR="007A38B6" w:rsidRPr="005D6C4B" w:rsidRDefault="007A38B6"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3F7FAF43" w14:textId="479B6EC7" w:rsidR="007A38B6" w:rsidRPr="005D6C4B" w:rsidRDefault="007A38B6" w:rsidP="00771799">
            <w:pPr>
              <w:spacing w:after="0" w:line="240" w:lineRule="auto"/>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Склад</w:t>
            </w:r>
            <w:r w:rsidR="00B40447" w:rsidRPr="005D6C4B">
              <w:rPr>
                <w:rFonts w:ascii="Times New Roman" w:eastAsia="Calibri" w:hAnsi="Times New Roman" w:cs="Times New Roman"/>
                <w:sz w:val="24"/>
                <w:szCs w:val="24"/>
                <w:lang w:eastAsia="en-US"/>
              </w:rPr>
              <w:t xml:space="preserve"> </w:t>
            </w:r>
          </w:p>
        </w:tc>
        <w:tc>
          <w:tcPr>
            <w:tcW w:w="1708" w:type="dxa"/>
            <w:tcMar>
              <w:bottom w:w="57" w:type="dxa"/>
            </w:tcMar>
            <w:vAlign w:val="center"/>
          </w:tcPr>
          <w:p w14:paraId="20736D84" w14:textId="77777777" w:rsidR="007A38B6" w:rsidRPr="005D6C4B" w:rsidRDefault="007A38B6" w:rsidP="007A38B6">
            <w:pPr>
              <w:spacing w:after="0" w:line="240" w:lineRule="auto"/>
              <w:jc w:val="center"/>
              <w:rPr>
                <w:rFonts w:ascii="Times New Roman" w:eastAsia="Calibri" w:hAnsi="Times New Roman" w:cs="Times New Roman"/>
                <w:bCs/>
                <w:sz w:val="24"/>
                <w:szCs w:val="24"/>
                <w:lang w:eastAsia="en-US"/>
              </w:rPr>
            </w:pPr>
            <w:r w:rsidRPr="005D6C4B">
              <w:rPr>
                <w:rFonts w:ascii="Times New Roman" w:eastAsia="Calibri" w:hAnsi="Times New Roman" w:cs="Times New Roman"/>
                <w:bCs/>
                <w:sz w:val="24"/>
                <w:szCs w:val="24"/>
                <w:lang w:eastAsia="en-US"/>
              </w:rPr>
              <w:t>6.9</w:t>
            </w:r>
          </w:p>
        </w:tc>
      </w:tr>
      <w:tr w:rsidR="00CA6C95" w:rsidRPr="007A38B6" w14:paraId="49DE3B99" w14:textId="77777777" w:rsidTr="0094797D">
        <w:trPr>
          <w:trHeight w:val="284"/>
        </w:trPr>
        <w:tc>
          <w:tcPr>
            <w:tcW w:w="855" w:type="dxa"/>
            <w:tcMar>
              <w:bottom w:w="57" w:type="dxa"/>
            </w:tcMar>
            <w:vAlign w:val="center"/>
          </w:tcPr>
          <w:p w14:paraId="118AB875" w14:textId="77777777" w:rsidR="00CA6C95" w:rsidRPr="005D6C4B" w:rsidRDefault="00CA6C95"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11D3260A" w14:textId="72DE8BAE" w:rsidR="00CA6C95" w:rsidRPr="005D6C4B" w:rsidRDefault="00CA6C95" w:rsidP="007A38B6">
            <w:pPr>
              <w:spacing w:after="0" w:line="240" w:lineRule="auto"/>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t>Обеспечение внутреннего правопорядка</w:t>
            </w:r>
          </w:p>
        </w:tc>
        <w:tc>
          <w:tcPr>
            <w:tcW w:w="1708" w:type="dxa"/>
            <w:tcMar>
              <w:bottom w:w="57" w:type="dxa"/>
            </w:tcMar>
            <w:vAlign w:val="center"/>
          </w:tcPr>
          <w:p w14:paraId="6C6716AF" w14:textId="34DD98C3" w:rsidR="00CA6C95" w:rsidRPr="007A38B6" w:rsidRDefault="00CA6C95" w:rsidP="007A38B6">
            <w:pPr>
              <w:spacing w:after="0" w:line="240" w:lineRule="auto"/>
              <w:jc w:val="center"/>
              <w:rPr>
                <w:rFonts w:ascii="Times New Roman" w:eastAsia="Calibri" w:hAnsi="Times New Roman" w:cs="Times New Roman"/>
                <w:bCs/>
                <w:sz w:val="24"/>
                <w:szCs w:val="24"/>
                <w:lang w:eastAsia="en-US"/>
              </w:rPr>
            </w:pPr>
            <w:r w:rsidRPr="005D6C4B">
              <w:rPr>
                <w:rFonts w:ascii="Times New Roman" w:eastAsia="Calibri" w:hAnsi="Times New Roman" w:cs="Times New Roman"/>
                <w:bCs/>
                <w:sz w:val="24"/>
                <w:szCs w:val="24"/>
                <w:lang w:eastAsia="en-US"/>
              </w:rPr>
              <w:t>8.3</w:t>
            </w:r>
          </w:p>
        </w:tc>
      </w:tr>
      <w:tr w:rsidR="007A38B6" w:rsidRPr="007A38B6" w14:paraId="42FACCCF" w14:textId="77777777" w:rsidTr="0094797D">
        <w:trPr>
          <w:trHeight w:val="284"/>
        </w:trPr>
        <w:tc>
          <w:tcPr>
            <w:tcW w:w="855" w:type="dxa"/>
            <w:tcMar>
              <w:bottom w:w="57" w:type="dxa"/>
            </w:tcMar>
            <w:vAlign w:val="center"/>
          </w:tcPr>
          <w:p w14:paraId="356037D0" w14:textId="77777777" w:rsidR="007A38B6" w:rsidRPr="007A38B6" w:rsidRDefault="007A38B6" w:rsidP="001C208D">
            <w:pPr>
              <w:numPr>
                <w:ilvl w:val="0"/>
                <w:numId w:val="16"/>
              </w:numPr>
              <w:spacing w:after="0" w:line="240" w:lineRule="auto"/>
              <w:jc w:val="center"/>
              <w:rPr>
                <w:rFonts w:ascii="Times New Roman" w:eastAsia="Calibri" w:hAnsi="Times New Roman" w:cs="Times New Roman"/>
                <w:sz w:val="24"/>
                <w:szCs w:val="24"/>
                <w:lang w:eastAsia="en-US"/>
              </w:rPr>
            </w:pPr>
          </w:p>
        </w:tc>
        <w:tc>
          <w:tcPr>
            <w:tcW w:w="7643" w:type="dxa"/>
            <w:tcMar>
              <w:bottom w:w="57" w:type="dxa"/>
            </w:tcMar>
            <w:vAlign w:val="center"/>
          </w:tcPr>
          <w:p w14:paraId="474A0319" w14:textId="77777777" w:rsidR="007A38B6" w:rsidRPr="007A38B6" w:rsidRDefault="007A38B6" w:rsidP="007A38B6">
            <w:pPr>
              <w:spacing w:after="0" w:line="240" w:lineRule="auto"/>
              <w:rPr>
                <w:rFonts w:ascii="Times New Roman" w:eastAsia="Calibri" w:hAnsi="Times New Roman" w:cs="Times New Roman"/>
                <w:bCs/>
                <w:sz w:val="24"/>
                <w:szCs w:val="24"/>
                <w:lang w:eastAsia="en-US"/>
              </w:rPr>
            </w:pPr>
            <w:r w:rsidRPr="007A38B6">
              <w:rPr>
                <w:rFonts w:ascii="Times New Roman" w:eastAsia="Calibri" w:hAnsi="Times New Roman" w:cs="Times New Roman"/>
                <w:bCs/>
                <w:sz w:val="24"/>
                <w:szCs w:val="24"/>
                <w:lang w:eastAsia="en-US"/>
              </w:rPr>
              <w:t>Земельные участки (территории) общего пользования</w:t>
            </w:r>
          </w:p>
        </w:tc>
        <w:tc>
          <w:tcPr>
            <w:tcW w:w="1708" w:type="dxa"/>
            <w:tcMar>
              <w:bottom w:w="57" w:type="dxa"/>
            </w:tcMar>
            <w:vAlign w:val="center"/>
          </w:tcPr>
          <w:p w14:paraId="7D65BC6E" w14:textId="77777777" w:rsidR="007A38B6" w:rsidRPr="007A38B6" w:rsidRDefault="007A38B6" w:rsidP="007A38B6">
            <w:pPr>
              <w:spacing w:after="0" w:line="240" w:lineRule="auto"/>
              <w:jc w:val="center"/>
              <w:rPr>
                <w:rFonts w:ascii="Times New Roman" w:eastAsia="Calibri" w:hAnsi="Times New Roman" w:cs="Times New Roman"/>
                <w:bCs/>
                <w:sz w:val="24"/>
                <w:szCs w:val="24"/>
                <w:lang w:eastAsia="en-US"/>
              </w:rPr>
            </w:pPr>
            <w:r w:rsidRPr="007A38B6">
              <w:rPr>
                <w:rFonts w:ascii="Times New Roman" w:eastAsia="Calibri" w:hAnsi="Times New Roman" w:cs="Times New Roman"/>
                <w:bCs/>
                <w:sz w:val="24"/>
                <w:szCs w:val="24"/>
                <w:lang w:eastAsia="en-US"/>
              </w:rPr>
              <w:t>12.0</w:t>
            </w:r>
          </w:p>
        </w:tc>
      </w:tr>
      <w:tr w:rsidR="007A38B6" w:rsidRPr="007A38B6" w14:paraId="5E1B1824" w14:textId="77777777" w:rsidTr="0094797D">
        <w:trPr>
          <w:trHeight w:val="284"/>
        </w:trPr>
        <w:tc>
          <w:tcPr>
            <w:tcW w:w="855" w:type="dxa"/>
            <w:tcMar>
              <w:bottom w:w="57" w:type="dxa"/>
            </w:tcMar>
            <w:vAlign w:val="center"/>
          </w:tcPr>
          <w:p w14:paraId="2A8FFCFD" w14:textId="77777777" w:rsidR="007A38B6" w:rsidRPr="007A38B6" w:rsidRDefault="007A38B6" w:rsidP="001C208D">
            <w:pPr>
              <w:numPr>
                <w:ilvl w:val="0"/>
                <w:numId w:val="16"/>
              </w:numPr>
              <w:spacing w:after="0" w:line="240" w:lineRule="auto"/>
              <w:ind w:left="568" w:hanging="284"/>
              <w:jc w:val="center"/>
              <w:rPr>
                <w:rFonts w:ascii="Times New Roman" w:eastAsia="Calibri" w:hAnsi="Times New Roman" w:cs="Times New Roman"/>
                <w:sz w:val="24"/>
                <w:szCs w:val="24"/>
                <w:lang w:eastAsia="en-US"/>
              </w:rPr>
            </w:pPr>
          </w:p>
        </w:tc>
        <w:tc>
          <w:tcPr>
            <w:tcW w:w="7643" w:type="dxa"/>
            <w:tcBorders>
              <w:top w:val="single" w:sz="4" w:space="0" w:color="000000"/>
              <w:left w:val="single" w:sz="4" w:space="0" w:color="000000"/>
              <w:bottom w:val="single" w:sz="4" w:space="0" w:color="000000"/>
              <w:right w:val="single" w:sz="4" w:space="0" w:color="000000"/>
            </w:tcBorders>
            <w:tcMar>
              <w:bottom w:w="57" w:type="dxa"/>
            </w:tcMar>
            <w:vAlign w:val="center"/>
          </w:tcPr>
          <w:p w14:paraId="70E93CF1"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Улично-дорожная сеть</w:t>
            </w:r>
          </w:p>
        </w:tc>
        <w:tc>
          <w:tcPr>
            <w:tcW w:w="1708" w:type="dxa"/>
            <w:tcBorders>
              <w:top w:val="single" w:sz="4" w:space="0" w:color="000000"/>
              <w:left w:val="single" w:sz="4" w:space="0" w:color="000000"/>
              <w:bottom w:val="single" w:sz="4" w:space="0" w:color="000000"/>
              <w:right w:val="single" w:sz="4" w:space="0" w:color="000000"/>
            </w:tcBorders>
            <w:tcMar>
              <w:bottom w:w="57" w:type="dxa"/>
            </w:tcMar>
            <w:vAlign w:val="center"/>
          </w:tcPr>
          <w:p w14:paraId="3ED3CAE2"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zh-CN"/>
              </w:rPr>
            </w:pPr>
            <w:r w:rsidRPr="007A38B6">
              <w:rPr>
                <w:rFonts w:ascii="Times New Roman" w:eastAsia="Calibri" w:hAnsi="Times New Roman" w:cs="Times New Roman"/>
                <w:bCs/>
                <w:sz w:val="24"/>
                <w:szCs w:val="24"/>
                <w:lang w:eastAsia="en-US"/>
              </w:rPr>
              <w:t>12.0.1</w:t>
            </w:r>
          </w:p>
        </w:tc>
      </w:tr>
      <w:tr w:rsidR="007A38B6" w:rsidRPr="007A38B6" w14:paraId="5DCF5D12" w14:textId="77777777" w:rsidTr="0094797D">
        <w:trPr>
          <w:trHeight w:val="284"/>
        </w:trPr>
        <w:tc>
          <w:tcPr>
            <w:tcW w:w="10206" w:type="dxa"/>
            <w:gridSpan w:val="3"/>
            <w:tcMar>
              <w:bottom w:w="57" w:type="dxa"/>
            </w:tcMar>
            <w:vAlign w:val="center"/>
          </w:tcPr>
          <w:p w14:paraId="6CB7AF5C"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Условно разрешенные виды использования</w:t>
            </w:r>
          </w:p>
        </w:tc>
      </w:tr>
      <w:tr w:rsidR="007A38B6" w:rsidRPr="007A38B6" w14:paraId="33F4A9BE" w14:textId="77777777" w:rsidTr="0094797D">
        <w:trPr>
          <w:trHeight w:val="284"/>
        </w:trPr>
        <w:tc>
          <w:tcPr>
            <w:tcW w:w="855" w:type="dxa"/>
            <w:tcMar>
              <w:bottom w:w="57" w:type="dxa"/>
            </w:tcMar>
            <w:vAlign w:val="center"/>
          </w:tcPr>
          <w:p w14:paraId="77327718" w14:textId="77777777" w:rsidR="007A38B6" w:rsidRPr="007A38B6" w:rsidRDefault="007A38B6" w:rsidP="001C208D">
            <w:pPr>
              <w:numPr>
                <w:ilvl w:val="0"/>
                <w:numId w:val="16"/>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660FC1B6"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установлены</w:t>
            </w:r>
          </w:p>
        </w:tc>
        <w:tc>
          <w:tcPr>
            <w:tcW w:w="1708" w:type="dxa"/>
            <w:tcMar>
              <w:bottom w:w="57" w:type="dxa"/>
            </w:tcMar>
            <w:vAlign w:val="center"/>
          </w:tcPr>
          <w:p w14:paraId="058755D6"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zh-CN"/>
              </w:rPr>
              <w:t>–</w:t>
            </w:r>
          </w:p>
        </w:tc>
      </w:tr>
      <w:tr w:rsidR="007A38B6" w:rsidRPr="007A38B6" w14:paraId="1A57D7B5" w14:textId="77777777" w:rsidTr="0094797D">
        <w:trPr>
          <w:trHeight w:val="284"/>
        </w:trPr>
        <w:tc>
          <w:tcPr>
            <w:tcW w:w="10206" w:type="dxa"/>
            <w:gridSpan w:val="3"/>
            <w:tcMar>
              <w:bottom w:w="57" w:type="dxa"/>
            </w:tcMar>
            <w:vAlign w:val="center"/>
          </w:tcPr>
          <w:p w14:paraId="4C209DF0"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Вспомогательные виды разрешенного использования</w:t>
            </w:r>
          </w:p>
        </w:tc>
      </w:tr>
      <w:tr w:rsidR="007A38B6" w:rsidRPr="007A38B6" w14:paraId="19AC0AFA" w14:textId="77777777" w:rsidTr="0094797D">
        <w:trPr>
          <w:trHeight w:val="284"/>
        </w:trPr>
        <w:tc>
          <w:tcPr>
            <w:tcW w:w="855" w:type="dxa"/>
            <w:tcMar>
              <w:bottom w:w="57" w:type="dxa"/>
            </w:tcMar>
            <w:vAlign w:val="center"/>
          </w:tcPr>
          <w:p w14:paraId="36FAF43A" w14:textId="77777777" w:rsidR="007A38B6" w:rsidRPr="007A38B6" w:rsidRDefault="007A38B6" w:rsidP="001C208D">
            <w:pPr>
              <w:numPr>
                <w:ilvl w:val="0"/>
                <w:numId w:val="16"/>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bottom w:w="57" w:type="dxa"/>
            </w:tcMar>
            <w:vAlign w:val="center"/>
          </w:tcPr>
          <w:p w14:paraId="547814C2"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установлены</w:t>
            </w:r>
          </w:p>
        </w:tc>
        <w:tc>
          <w:tcPr>
            <w:tcW w:w="1708" w:type="dxa"/>
            <w:tcMar>
              <w:bottom w:w="57" w:type="dxa"/>
            </w:tcMar>
            <w:vAlign w:val="center"/>
          </w:tcPr>
          <w:p w14:paraId="1DC13F74"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zh-CN"/>
              </w:rPr>
              <w:t>–</w:t>
            </w:r>
          </w:p>
        </w:tc>
      </w:tr>
    </w:tbl>
    <w:p w14:paraId="782DD762" w14:textId="5FE32719" w:rsidR="007A38B6" w:rsidRPr="00D56EF8" w:rsidRDefault="007A38B6" w:rsidP="001C208D">
      <w:pPr>
        <w:numPr>
          <w:ilvl w:val="0"/>
          <w:numId w:val="29"/>
        </w:numPr>
        <w:spacing w:before="120" w:after="120" w:line="240" w:lineRule="auto"/>
        <w:ind w:left="0" w:firstLine="709"/>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00CA6C95">
        <w:rPr>
          <w:rFonts w:ascii="Times New Roman" w:eastAsia="Calibri" w:hAnsi="Times New Roman" w:cs="Times New Roman"/>
          <w:sz w:val="24"/>
          <w:szCs w:val="24"/>
          <w:lang w:eastAsia="en-US"/>
        </w:rPr>
        <w:t xml:space="preserve"> </w:t>
      </w:r>
      <w:bookmarkStart w:id="145" w:name="_Hlk224037473"/>
      <w:r w:rsidR="00B40447">
        <w:rPr>
          <w:rFonts w:ascii="Times New Roman" w:eastAsia="Calibri" w:hAnsi="Times New Roman" w:cs="Times New Roman"/>
          <w:sz w:val="24"/>
          <w:szCs w:val="24"/>
          <w:lang w:eastAsia="en-US"/>
        </w:rPr>
        <w:t>(</w:t>
      </w:r>
      <w:r w:rsidR="00CA6C95">
        <w:rPr>
          <w:rFonts w:ascii="Times New Roman" w:eastAsia="Calibri" w:hAnsi="Times New Roman" w:cs="Times New Roman"/>
          <w:sz w:val="24"/>
          <w:szCs w:val="24"/>
          <w:lang w:eastAsia="en-US"/>
        </w:rPr>
        <w:t>с учетом положений частей 6, 8, 9 статьи 41.1 настоящих Правил</w:t>
      </w:r>
      <w:r w:rsidR="00B40447">
        <w:rPr>
          <w:rFonts w:ascii="Times New Roman" w:eastAsia="Calibri" w:hAnsi="Times New Roman" w:cs="Times New Roman"/>
          <w:sz w:val="24"/>
          <w:szCs w:val="24"/>
          <w:lang w:eastAsia="en-US"/>
        </w:rPr>
        <w:t>)</w:t>
      </w:r>
      <w:r w:rsidRPr="00D56EF8">
        <w:rPr>
          <w:rFonts w:ascii="Times New Roman" w:eastAsia="Calibri" w:hAnsi="Times New Roman" w:cs="Times New Roman"/>
          <w:sz w:val="24"/>
          <w:szCs w:val="24"/>
          <w:lang w:eastAsia="en-US"/>
        </w:rPr>
        <w:t>:</w:t>
      </w:r>
    </w:p>
    <w:tbl>
      <w:tblPr>
        <w:tblStyle w:val="23"/>
        <w:tblW w:w="10069" w:type="dxa"/>
        <w:jc w:val="right"/>
        <w:tblLook w:val="04A0" w:firstRow="1" w:lastRow="0" w:firstColumn="1" w:lastColumn="0" w:noHBand="0" w:noVBand="1"/>
      </w:tblPr>
      <w:tblGrid>
        <w:gridCol w:w="562"/>
        <w:gridCol w:w="6047"/>
        <w:gridCol w:w="1730"/>
        <w:gridCol w:w="1730"/>
      </w:tblGrid>
      <w:tr w:rsidR="007A38B6" w:rsidRPr="007A38B6" w14:paraId="07068145" w14:textId="77777777" w:rsidTr="0094797D">
        <w:trPr>
          <w:trHeight w:val="284"/>
          <w:tblHeader/>
          <w:jc w:val="right"/>
        </w:trPr>
        <w:tc>
          <w:tcPr>
            <w:tcW w:w="562" w:type="dxa"/>
            <w:vMerge w:val="restart"/>
            <w:tcMar>
              <w:top w:w="28" w:type="dxa"/>
              <w:left w:w="57" w:type="dxa"/>
              <w:bottom w:w="57" w:type="dxa"/>
              <w:right w:w="28" w:type="dxa"/>
            </w:tcMar>
            <w:vAlign w:val="center"/>
          </w:tcPr>
          <w:bookmarkEnd w:id="145"/>
          <w:p w14:paraId="11ACBE25"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w:t>
            </w:r>
          </w:p>
          <w:p w14:paraId="2B074884"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п/п</w:t>
            </w:r>
          </w:p>
        </w:tc>
        <w:tc>
          <w:tcPr>
            <w:tcW w:w="6047" w:type="dxa"/>
            <w:vMerge w:val="restart"/>
            <w:tcMar>
              <w:top w:w="28" w:type="dxa"/>
              <w:left w:w="57" w:type="dxa"/>
              <w:bottom w:w="57" w:type="dxa"/>
              <w:right w:w="28" w:type="dxa"/>
            </w:tcMar>
            <w:vAlign w:val="center"/>
          </w:tcPr>
          <w:p w14:paraId="5175B6D6"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Вид разрешенного использования</w:t>
            </w:r>
          </w:p>
          <w:p w14:paraId="2BF40324"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4B2935EC"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Предельные значения</w:t>
            </w:r>
          </w:p>
        </w:tc>
      </w:tr>
      <w:tr w:rsidR="007A38B6" w:rsidRPr="007A38B6" w14:paraId="3425DA3E" w14:textId="77777777" w:rsidTr="0094797D">
        <w:trPr>
          <w:trHeight w:val="284"/>
          <w:tblHeader/>
          <w:jc w:val="right"/>
        </w:trPr>
        <w:tc>
          <w:tcPr>
            <w:tcW w:w="562" w:type="dxa"/>
            <w:vMerge/>
            <w:tcMar>
              <w:top w:w="28" w:type="dxa"/>
              <w:left w:w="57" w:type="dxa"/>
              <w:bottom w:w="57" w:type="dxa"/>
              <w:right w:w="28" w:type="dxa"/>
            </w:tcMar>
            <w:vAlign w:val="center"/>
          </w:tcPr>
          <w:p w14:paraId="1F99E213"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p>
        </w:tc>
        <w:tc>
          <w:tcPr>
            <w:tcW w:w="6047" w:type="dxa"/>
            <w:vMerge/>
            <w:tcMar>
              <w:top w:w="28" w:type="dxa"/>
              <w:left w:w="57" w:type="dxa"/>
              <w:bottom w:w="57" w:type="dxa"/>
              <w:right w:w="28" w:type="dxa"/>
            </w:tcMar>
            <w:vAlign w:val="center"/>
          </w:tcPr>
          <w:p w14:paraId="6D82BA9B"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4B3DC5FE"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1BE17A84"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Максимальные</w:t>
            </w:r>
          </w:p>
        </w:tc>
      </w:tr>
      <w:tr w:rsidR="007A38B6" w:rsidRPr="007A38B6" w14:paraId="0B08239B" w14:textId="77777777" w:rsidTr="0094797D">
        <w:trPr>
          <w:trHeight w:val="284"/>
          <w:jc w:val="right"/>
        </w:trPr>
        <w:tc>
          <w:tcPr>
            <w:tcW w:w="562" w:type="dxa"/>
            <w:tcMar>
              <w:top w:w="28" w:type="dxa"/>
              <w:left w:w="57" w:type="dxa"/>
              <w:bottom w:w="57" w:type="dxa"/>
              <w:right w:w="28" w:type="dxa"/>
            </w:tcMar>
            <w:vAlign w:val="center"/>
          </w:tcPr>
          <w:p w14:paraId="2B325085" w14:textId="77777777" w:rsidR="007A38B6" w:rsidRPr="00417CBA" w:rsidRDefault="007A38B6" w:rsidP="001C208D">
            <w:pPr>
              <w:numPr>
                <w:ilvl w:val="0"/>
                <w:numId w:val="17"/>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110BC16D" w14:textId="36361186" w:rsidR="007A38B6" w:rsidRPr="007A38B6" w:rsidRDefault="00597F8B" w:rsidP="007A38B6">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B40447" w:rsidRPr="00B63E6F" w14:paraId="40F2266E" w14:textId="77777777" w:rsidTr="0094797D">
        <w:trPr>
          <w:trHeight w:val="284"/>
          <w:jc w:val="right"/>
        </w:trPr>
        <w:tc>
          <w:tcPr>
            <w:tcW w:w="562" w:type="dxa"/>
            <w:tcMar>
              <w:top w:w="28" w:type="dxa"/>
              <w:left w:w="57" w:type="dxa"/>
              <w:bottom w:w="57" w:type="dxa"/>
              <w:right w:w="28" w:type="dxa"/>
            </w:tcMar>
            <w:vAlign w:val="center"/>
          </w:tcPr>
          <w:p w14:paraId="2A2C9A24" w14:textId="77777777" w:rsidR="00B40447" w:rsidRPr="00417CBA" w:rsidRDefault="00B40447" w:rsidP="001C208D">
            <w:pPr>
              <w:numPr>
                <w:ilvl w:val="0"/>
                <w:numId w:val="21"/>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0C222E26" w14:textId="48F739B0" w:rsidR="00B40447" w:rsidRPr="00417CBA" w:rsidRDefault="00B40447" w:rsidP="007A38B6">
            <w:pPr>
              <w:spacing w:after="0" w:line="240" w:lineRule="auto"/>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2.7.2</w:t>
            </w:r>
          </w:p>
        </w:tc>
        <w:tc>
          <w:tcPr>
            <w:tcW w:w="1730" w:type="dxa"/>
            <w:tcMar>
              <w:top w:w="28" w:type="dxa"/>
              <w:left w:w="57" w:type="dxa"/>
              <w:bottom w:w="57" w:type="dxa"/>
              <w:right w:w="28" w:type="dxa"/>
            </w:tcMar>
            <w:vAlign w:val="center"/>
          </w:tcPr>
          <w:p w14:paraId="2517A9B3" w14:textId="3D163673" w:rsidR="00B40447" w:rsidRPr="00417CBA" w:rsidRDefault="00597F8B" w:rsidP="007A38B6">
            <w:pPr>
              <w:spacing w:after="0" w:line="240" w:lineRule="auto"/>
              <w:jc w:val="center"/>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18</w:t>
            </w:r>
          </w:p>
        </w:tc>
        <w:tc>
          <w:tcPr>
            <w:tcW w:w="1730" w:type="dxa"/>
            <w:vAlign w:val="center"/>
          </w:tcPr>
          <w:p w14:paraId="16511DD5" w14:textId="52228119" w:rsidR="00B40447" w:rsidRPr="00417CBA" w:rsidRDefault="00B40447" w:rsidP="007A38B6">
            <w:pPr>
              <w:spacing w:after="0" w:line="240" w:lineRule="auto"/>
              <w:jc w:val="center"/>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50</w:t>
            </w:r>
          </w:p>
        </w:tc>
      </w:tr>
      <w:tr w:rsidR="00B63E6F" w:rsidRPr="00B63E6F" w14:paraId="4EEFB61A" w14:textId="77777777" w:rsidTr="0094797D">
        <w:trPr>
          <w:trHeight w:val="284"/>
          <w:jc w:val="right"/>
        </w:trPr>
        <w:tc>
          <w:tcPr>
            <w:tcW w:w="562" w:type="dxa"/>
            <w:tcMar>
              <w:top w:w="28" w:type="dxa"/>
              <w:left w:w="57" w:type="dxa"/>
              <w:bottom w:w="57" w:type="dxa"/>
              <w:right w:w="28" w:type="dxa"/>
            </w:tcMar>
            <w:vAlign w:val="center"/>
          </w:tcPr>
          <w:p w14:paraId="42832445" w14:textId="77777777" w:rsidR="00B63E6F" w:rsidRPr="00417CBA" w:rsidRDefault="00B63E6F" w:rsidP="001C208D">
            <w:pPr>
              <w:numPr>
                <w:ilvl w:val="0"/>
                <w:numId w:val="21"/>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3C1333E6" w14:textId="58D8AC5B" w:rsidR="00B63E6F" w:rsidRPr="00417CBA" w:rsidRDefault="00771799" w:rsidP="007A38B6">
            <w:pPr>
              <w:spacing w:after="0" w:line="240" w:lineRule="auto"/>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3.3</w:t>
            </w:r>
          </w:p>
        </w:tc>
        <w:tc>
          <w:tcPr>
            <w:tcW w:w="1730" w:type="dxa"/>
            <w:tcMar>
              <w:top w:w="28" w:type="dxa"/>
              <w:left w:w="57" w:type="dxa"/>
              <w:bottom w:w="57" w:type="dxa"/>
              <w:right w:w="28" w:type="dxa"/>
            </w:tcMar>
            <w:vAlign w:val="center"/>
          </w:tcPr>
          <w:p w14:paraId="47BAC74F" w14:textId="7E73A77E" w:rsidR="00B63E6F" w:rsidRPr="00417CBA" w:rsidRDefault="00B63E6F" w:rsidP="007A38B6">
            <w:pPr>
              <w:spacing w:after="0" w:line="240" w:lineRule="auto"/>
              <w:jc w:val="center"/>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200</w:t>
            </w:r>
          </w:p>
        </w:tc>
        <w:tc>
          <w:tcPr>
            <w:tcW w:w="1730" w:type="dxa"/>
            <w:vMerge w:val="restart"/>
            <w:vAlign w:val="center"/>
          </w:tcPr>
          <w:p w14:paraId="637D09D9" w14:textId="2F0E3FDC" w:rsidR="00B63E6F" w:rsidRPr="00417CBA" w:rsidRDefault="00B63E6F" w:rsidP="007A38B6">
            <w:pPr>
              <w:spacing w:after="0" w:line="240" w:lineRule="auto"/>
              <w:jc w:val="center"/>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Не подлежат установлению</w:t>
            </w:r>
          </w:p>
        </w:tc>
      </w:tr>
      <w:tr w:rsidR="00B63E6F" w:rsidRPr="00B63E6F" w14:paraId="0CEF9C5B" w14:textId="77777777" w:rsidTr="0094797D">
        <w:trPr>
          <w:trHeight w:val="284"/>
          <w:jc w:val="right"/>
        </w:trPr>
        <w:tc>
          <w:tcPr>
            <w:tcW w:w="562" w:type="dxa"/>
            <w:tcMar>
              <w:top w:w="28" w:type="dxa"/>
              <w:left w:w="57" w:type="dxa"/>
              <w:bottom w:w="57" w:type="dxa"/>
              <w:right w:w="28" w:type="dxa"/>
            </w:tcMar>
            <w:vAlign w:val="center"/>
          </w:tcPr>
          <w:p w14:paraId="6A951639" w14:textId="77777777" w:rsidR="00B63E6F" w:rsidRPr="00417CBA" w:rsidRDefault="00B63E6F" w:rsidP="001C208D">
            <w:pPr>
              <w:numPr>
                <w:ilvl w:val="0"/>
                <w:numId w:val="21"/>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74826A09" w14:textId="3D6CB0D0" w:rsidR="00B63E6F" w:rsidRPr="00417CBA" w:rsidRDefault="00B63E6F" w:rsidP="007A38B6">
            <w:pPr>
              <w:spacing w:after="0" w:line="240" w:lineRule="auto"/>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2.7.1, 4.9, 4.9.2,</w:t>
            </w:r>
          </w:p>
        </w:tc>
        <w:tc>
          <w:tcPr>
            <w:tcW w:w="1730" w:type="dxa"/>
            <w:tcMar>
              <w:top w:w="28" w:type="dxa"/>
              <w:left w:w="57" w:type="dxa"/>
              <w:bottom w:w="57" w:type="dxa"/>
              <w:right w:w="28" w:type="dxa"/>
            </w:tcMar>
            <w:vAlign w:val="center"/>
          </w:tcPr>
          <w:p w14:paraId="4A2AD999" w14:textId="644F9ADB" w:rsidR="00B63E6F" w:rsidRPr="00417CBA" w:rsidRDefault="00B63E6F" w:rsidP="007A38B6">
            <w:pPr>
              <w:spacing w:after="0" w:line="240" w:lineRule="auto"/>
              <w:jc w:val="center"/>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400</w:t>
            </w:r>
          </w:p>
        </w:tc>
        <w:tc>
          <w:tcPr>
            <w:tcW w:w="1730" w:type="dxa"/>
            <w:vMerge/>
            <w:vAlign w:val="center"/>
          </w:tcPr>
          <w:p w14:paraId="68EAA602" w14:textId="77777777" w:rsidR="00B63E6F" w:rsidRPr="00417CBA" w:rsidRDefault="00B63E6F" w:rsidP="007A38B6">
            <w:pPr>
              <w:spacing w:after="0" w:line="240" w:lineRule="auto"/>
              <w:jc w:val="center"/>
              <w:rPr>
                <w:rFonts w:ascii="Times New Roman" w:eastAsia="Calibri" w:hAnsi="Times New Roman" w:cs="Times New Roman"/>
                <w:sz w:val="24"/>
                <w:szCs w:val="24"/>
                <w:lang w:eastAsia="en-US"/>
              </w:rPr>
            </w:pPr>
          </w:p>
        </w:tc>
      </w:tr>
      <w:tr w:rsidR="007A38B6" w:rsidRPr="007A38B6" w14:paraId="22714609" w14:textId="77777777" w:rsidTr="0094797D">
        <w:trPr>
          <w:trHeight w:val="284"/>
          <w:jc w:val="right"/>
        </w:trPr>
        <w:tc>
          <w:tcPr>
            <w:tcW w:w="562" w:type="dxa"/>
            <w:tcMar>
              <w:top w:w="28" w:type="dxa"/>
              <w:left w:w="57" w:type="dxa"/>
              <w:bottom w:w="57" w:type="dxa"/>
              <w:right w:w="28" w:type="dxa"/>
            </w:tcMar>
            <w:vAlign w:val="center"/>
          </w:tcPr>
          <w:p w14:paraId="524A9CD7" w14:textId="77777777" w:rsidR="007A38B6" w:rsidRPr="00417CBA" w:rsidRDefault="007A38B6" w:rsidP="001C208D">
            <w:pPr>
              <w:numPr>
                <w:ilvl w:val="0"/>
                <w:numId w:val="21"/>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136FD267" w14:textId="4A8D46DF" w:rsidR="007A38B6" w:rsidRPr="00417CBA" w:rsidRDefault="007A38B6" w:rsidP="007A38B6">
            <w:pPr>
              <w:spacing w:after="0" w:line="240" w:lineRule="auto"/>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 xml:space="preserve">3.1.1, 6.8, 6.9, </w:t>
            </w:r>
            <w:r w:rsidR="00B40447" w:rsidRPr="00417CBA">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43E77B48" w14:textId="77777777" w:rsidR="007A38B6" w:rsidRPr="00417CBA" w:rsidRDefault="007A38B6" w:rsidP="007A38B6">
            <w:pPr>
              <w:spacing w:after="0" w:line="240" w:lineRule="auto"/>
              <w:jc w:val="center"/>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Не подлежат установлению</w:t>
            </w:r>
          </w:p>
        </w:tc>
      </w:tr>
      <w:tr w:rsidR="007A38B6" w:rsidRPr="00AE12B5" w14:paraId="2CD5DF81" w14:textId="77777777" w:rsidTr="0094797D">
        <w:trPr>
          <w:trHeight w:val="284"/>
          <w:jc w:val="right"/>
        </w:trPr>
        <w:tc>
          <w:tcPr>
            <w:tcW w:w="562" w:type="dxa"/>
            <w:tcMar>
              <w:top w:w="28" w:type="dxa"/>
              <w:left w:w="57" w:type="dxa"/>
              <w:bottom w:w="57" w:type="dxa"/>
              <w:right w:w="28" w:type="dxa"/>
            </w:tcMar>
            <w:vAlign w:val="center"/>
          </w:tcPr>
          <w:p w14:paraId="6E9888AE" w14:textId="77777777" w:rsidR="007A38B6" w:rsidRPr="007A38B6" w:rsidRDefault="007A38B6" w:rsidP="001C208D">
            <w:pPr>
              <w:numPr>
                <w:ilvl w:val="0"/>
                <w:numId w:val="17"/>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6CC06B00" w14:textId="77777777" w:rsidR="007A38B6" w:rsidRPr="00417CBA" w:rsidRDefault="007A38B6" w:rsidP="007A38B6">
            <w:pPr>
              <w:spacing w:after="0" w:line="240" w:lineRule="auto"/>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7A38B6" w:rsidRPr="00AE12B5" w14:paraId="460D21D4" w14:textId="77777777" w:rsidTr="0094797D">
        <w:trPr>
          <w:trHeight w:val="284"/>
          <w:jc w:val="right"/>
        </w:trPr>
        <w:tc>
          <w:tcPr>
            <w:tcW w:w="562" w:type="dxa"/>
            <w:tcMar>
              <w:top w:w="28" w:type="dxa"/>
              <w:left w:w="57" w:type="dxa"/>
              <w:bottom w:w="57" w:type="dxa"/>
              <w:right w:w="28" w:type="dxa"/>
            </w:tcMar>
            <w:vAlign w:val="center"/>
          </w:tcPr>
          <w:p w14:paraId="23EC1F1F" w14:textId="77777777" w:rsidR="007A38B6" w:rsidRPr="00AE12B5" w:rsidRDefault="007A38B6" w:rsidP="001C208D">
            <w:pPr>
              <w:numPr>
                <w:ilvl w:val="0"/>
                <w:numId w:val="20"/>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3472B823" w14:textId="5E50020B" w:rsidR="007A38B6" w:rsidRPr="00AE12B5" w:rsidRDefault="007A38B6" w:rsidP="007A38B6">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 xml:space="preserve">2.7.1, </w:t>
            </w:r>
            <w:r w:rsidR="00F210E6">
              <w:rPr>
                <w:rFonts w:ascii="Times New Roman" w:eastAsia="Calibri" w:hAnsi="Times New Roman" w:cs="Times New Roman"/>
                <w:sz w:val="24"/>
                <w:szCs w:val="24"/>
                <w:lang w:eastAsia="en-US"/>
              </w:rPr>
              <w:t xml:space="preserve">3.3, </w:t>
            </w:r>
            <w:r w:rsidRPr="00AE12B5">
              <w:rPr>
                <w:rFonts w:ascii="Times New Roman" w:eastAsia="Calibri" w:hAnsi="Times New Roman" w:cs="Times New Roman"/>
                <w:sz w:val="24"/>
                <w:szCs w:val="24"/>
                <w:lang w:eastAsia="en-US"/>
              </w:rPr>
              <w:t>4.9, 6.8, 6.9</w:t>
            </w:r>
          </w:p>
        </w:tc>
        <w:tc>
          <w:tcPr>
            <w:tcW w:w="3460" w:type="dxa"/>
            <w:gridSpan w:val="2"/>
            <w:tcMar>
              <w:top w:w="28" w:type="dxa"/>
              <w:left w:w="57" w:type="dxa"/>
              <w:bottom w:w="57" w:type="dxa"/>
              <w:right w:w="28" w:type="dxa"/>
            </w:tcMar>
            <w:vAlign w:val="center"/>
          </w:tcPr>
          <w:p w14:paraId="300EE252" w14:textId="77777777" w:rsidR="007A38B6" w:rsidRPr="00AE12B5" w:rsidRDefault="007A38B6" w:rsidP="007A38B6">
            <w:pPr>
              <w:spacing w:after="0" w:line="240" w:lineRule="auto"/>
              <w:jc w:val="center"/>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3</w:t>
            </w:r>
          </w:p>
        </w:tc>
      </w:tr>
      <w:tr w:rsidR="007A38B6" w:rsidRPr="00AE12B5" w14:paraId="267753DC" w14:textId="77777777" w:rsidTr="0094797D">
        <w:trPr>
          <w:trHeight w:val="284"/>
          <w:jc w:val="right"/>
        </w:trPr>
        <w:tc>
          <w:tcPr>
            <w:tcW w:w="562" w:type="dxa"/>
            <w:tcMar>
              <w:top w:w="28" w:type="dxa"/>
              <w:left w:w="57" w:type="dxa"/>
              <w:bottom w:w="57" w:type="dxa"/>
              <w:right w:w="28" w:type="dxa"/>
            </w:tcMar>
            <w:vAlign w:val="center"/>
          </w:tcPr>
          <w:p w14:paraId="00D7AB25" w14:textId="77777777" w:rsidR="007A38B6" w:rsidRPr="00AE12B5" w:rsidRDefault="007A38B6" w:rsidP="001C208D">
            <w:pPr>
              <w:numPr>
                <w:ilvl w:val="0"/>
                <w:numId w:val="20"/>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6CCD57D8" w14:textId="3ED5733A" w:rsidR="007A38B6" w:rsidRPr="00B63E6F" w:rsidRDefault="00F210E6" w:rsidP="007A38B6">
            <w:pPr>
              <w:spacing w:after="0" w:line="240" w:lineRule="auto"/>
              <w:rPr>
                <w:rFonts w:ascii="Times New Roman" w:eastAsia="Calibri" w:hAnsi="Times New Roman" w:cs="Times New Roman"/>
                <w:sz w:val="24"/>
                <w:szCs w:val="24"/>
                <w:lang w:eastAsia="en-US"/>
              </w:rPr>
            </w:pPr>
            <w:r w:rsidRPr="00B63E6F">
              <w:rPr>
                <w:rFonts w:ascii="Times New Roman" w:eastAsia="Calibri" w:hAnsi="Times New Roman" w:cs="Times New Roman"/>
                <w:sz w:val="24"/>
                <w:szCs w:val="24"/>
                <w:lang w:eastAsia="en-US"/>
              </w:rPr>
              <w:t xml:space="preserve">2.7.2, </w:t>
            </w:r>
            <w:r w:rsidR="007A38B6" w:rsidRPr="00B63E6F">
              <w:rPr>
                <w:rFonts w:ascii="Times New Roman" w:eastAsia="Calibri" w:hAnsi="Times New Roman" w:cs="Times New Roman"/>
                <w:sz w:val="24"/>
                <w:szCs w:val="24"/>
                <w:lang w:eastAsia="en-US"/>
              </w:rPr>
              <w:t>3.1.1</w:t>
            </w:r>
            <w:r w:rsidR="00CB6295" w:rsidRPr="00B63E6F">
              <w:rPr>
                <w:rFonts w:ascii="Times New Roman" w:eastAsia="Calibri" w:hAnsi="Times New Roman" w:cs="Times New Roman"/>
                <w:sz w:val="24"/>
                <w:szCs w:val="24"/>
                <w:lang w:eastAsia="en-US"/>
              </w:rPr>
              <w:t>,</w:t>
            </w:r>
            <w:r w:rsidR="00B97791" w:rsidRPr="00B63E6F">
              <w:rPr>
                <w:rFonts w:ascii="Times New Roman" w:eastAsia="Calibri" w:hAnsi="Times New Roman" w:cs="Times New Roman"/>
                <w:sz w:val="24"/>
                <w:szCs w:val="24"/>
                <w:lang w:eastAsia="en-US"/>
              </w:rPr>
              <w:t xml:space="preserve"> </w:t>
            </w:r>
            <w:r w:rsidRPr="00B63E6F">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1CAFFC86" w14:textId="77777777" w:rsidR="007A38B6" w:rsidRPr="00AE12B5" w:rsidRDefault="007A38B6" w:rsidP="007A38B6">
            <w:pPr>
              <w:spacing w:after="0" w:line="240" w:lineRule="auto"/>
              <w:jc w:val="center"/>
              <w:rPr>
                <w:rFonts w:ascii="Times New Roman" w:eastAsia="Calibri" w:hAnsi="Times New Roman" w:cs="Times New Roman"/>
                <w:sz w:val="24"/>
                <w:szCs w:val="24"/>
                <w:lang w:eastAsia="en-US"/>
              </w:rPr>
            </w:pPr>
            <w:r w:rsidRPr="00B63E6F">
              <w:rPr>
                <w:rFonts w:ascii="Times New Roman" w:eastAsia="Calibri" w:hAnsi="Times New Roman" w:cs="Times New Roman"/>
                <w:sz w:val="24"/>
                <w:szCs w:val="24"/>
                <w:lang w:eastAsia="en-US"/>
              </w:rPr>
              <w:t>Не подлежат установлению</w:t>
            </w:r>
          </w:p>
        </w:tc>
      </w:tr>
      <w:tr w:rsidR="007A38B6" w:rsidRPr="00AE12B5" w14:paraId="0007DF93" w14:textId="77777777" w:rsidTr="0094797D">
        <w:trPr>
          <w:trHeight w:val="284"/>
          <w:jc w:val="right"/>
        </w:trPr>
        <w:tc>
          <w:tcPr>
            <w:tcW w:w="562" w:type="dxa"/>
            <w:tcMar>
              <w:top w:w="28" w:type="dxa"/>
              <w:left w:w="57" w:type="dxa"/>
              <w:bottom w:w="57" w:type="dxa"/>
              <w:right w:w="28" w:type="dxa"/>
            </w:tcMar>
            <w:vAlign w:val="center"/>
          </w:tcPr>
          <w:p w14:paraId="4AD8D4B8" w14:textId="77777777" w:rsidR="007A38B6" w:rsidRPr="00AE12B5" w:rsidRDefault="007A38B6" w:rsidP="007A38B6">
            <w:pPr>
              <w:spacing w:after="0" w:line="240" w:lineRule="auto"/>
              <w:ind w:left="284"/>
              <w:contextualSpacing/>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7B6580B7" w14:textId="77777777" w:rsidR="007A38B6" w:rsidRPr="00AE12B5" w:rsidRDefault="007A38B6" w:rsidP="007A38B6">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7A38B6" w:rsidRPr="00AE12B5" w14:paraId="0E4FCD2D" w14:textId="77777777" w:rsidTr="0094797D">
        <w:trPr>
          <w:trHeight w:val="284"/>
          <w:jc w:val="right"/>
        </w:trPr>
        <w:tc>
          <w:tcPr>
            <w:tcW w:w="562" w:type="dxa"/>
            <w:tcMar>
              <w:top w:w="28" w:type="dxa"/>
              <w:left w:w="57" w:type="dxa"/>
              <w:bottom w:w="57" w:type="dxa"/>
              <w:right w:w="28" w:type="dxa"/>
            </w:tcMar>
            <w:vAlign w:val="center"/>
          </w:tcPr>
          <w:p w14:paraId="4918BDE1" w14:textId="77777777" w:rsidR="007A38B6" w:rsidRPr="00AE12B5" w:rsidRDefault="007A38B6" w:rsidP="001C208D">
            <w:pPr>
              <w:numPr>
                <w:ilvl w:val="0"/>
                <w:numId w:val="17"/>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55393269" w14:textId="77777777" w:rsidR="007A38B6" w:rsidRPr="00AE12B5" w:rsidRDefault="007A38B6" w:rsidP="007A38B6">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Предельная высота зданий, строений, сооружений, м</w:t>
            </w:r>
          </w:p>
        </w:tc>
      </w:tr>
      <w:tr w:rsidR="007A38B6" w:rsidRPr="00AE12B5" w14:paraId="11C28061" w14:textId="77777777" w:rsidTr="0094797D">
        <w:trPr>
          <w:trHeight w:val="284"/>
          <w:jc w:val="right"/>
        </w:trPr>
        <w:tc>
          <w:tcPr>
            <w:tcW w:w="562" w:type="dxa"/>
            <w:tcMar>
              <w:top w:w="28" w:type="dxa"/>
              <w:left w:w="57" w:type="dxa"/>
              <w:bottom w:w="57" w:type="dxa"/>
              <w:right w:w="28" w:type="dxa"/>
            </w:tcMar>
            <w:vAlign w:val="center"/>
          </w:tcPr>
          <w:p w14:paraId="267EE176" w14:textId="77777777" w:rsidR="007A38B6" w:rsidRPr="00AE12B5" w:rsidRDefault="007A38B6" w:rsidP="001C208D">
            <w:pPr>
              <w:numPr>
                <w:ilvl w:val="0"/>
                <w:numId w:val="1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6C9C227D" w14:textId="1CD5F978" w:rsidR="007A38B6" w:rsidRPr="00AE12B5" w:rsidRDefault="00F210E6" w:rsidP="007A38B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2.7.2</w:t>
            </w:r>
          </w:p>
        </w:tc>
        <w:tc>
          <w:tcPr>
            <w:tcW w:w="3460" w:type="dxa"/>
            <w:gridSpan w:val="2"/>
            <w:tcMar>
              <w:top w:w="28" w:type="dxa"/>
              <w:left w:w="57" w:type="dxa"/>
              <w:bottom w:w="57" w:type="dxa"/>
              <w:right w:w="28" w:type="dxa"/>
            </w:tcMar>
            <w:vAlign w:val="center"/>
          </w:tcPr>
          <w:p w14:paraId="3CE3FF36" w14:textId="6B180943" w:rsidR="007A38B6" w:rsidRPr="00AE12B5" w:rsidRDefault="00F210E6" w:rsidP="007A38B6">
            <w:pPr>
              <w:spacing w:after="0" w:line="240" w:lineRule="auto"/>
              <w:jc w:val="center"/>
              <w:rPr>
                <w:rFonts w:ascii="Times New Roman" w:eastAsia="Calibri" w:hAnsi="Times New Roman" w:cs="Times New Roman"/>
                <w:strike/>
                <w:sz w:val="24"/>
                <w:szCs w:val="24"/>
                <w:lang w:eastAsia="en-US"/>
              </w:rPr>
            </w:pPr>
            <w:r>
              <w:rPr>
                <w:rFonts w:ascii="Times New Roman" w:eastAsia="Calibri" w:hAnsi="Times New Roman" w:cs="Times New Roman"/>
                <w:sz w:val="24"/>
                <w:szCs w:val="24"/>
                <w:lang w:eastAsia="en-US"/>
              </w:rPr>
              <w:t>6</w:t>
            </w:r>
          </w:p>
        </w:tc>
      </w:tr>
      <w:tr w:rsidR="00407D0E" w:rsidRPr="00AE12B5" w14:paraId="6D9AFC87" w14:textId="77777777" w:rsidTr="0094797D">
        <w:trPr>
          <w:trHeight w:val="284"/>
          <w:jc w:val="right"/>
        </w:trPr>
        <w:tc>
          <w:tcPr>
            <w:tcW w:w="562" w:type="dxa"/>
            <w:tcMar>
              <w:top w:w="28" w:type="dxa"/>
              <w:left w:w="57" w:type="dxa"/>
              <w:bottom w:w="57" w:type="dxa"/>
              <w:right w:w="28" w:type="dxa"/>
            </w:tcMar>
            <w:vAlign w:val="center"/>
          </w:tcPr>
          <w:p w14:paraId="5FEAB8AD" w14:textId="77777777" w:rsidR="00407D0E" w:rsidRPr="00AE12B5" w:rsidRDefault="00407D0E" w:rsidP="001C208D">
            <w:pPr>
              <w:numPr>
                <w:ilvl w:val="0"/>
                <w:numId w:val="1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ABBBBD5" w14:textId="73573109" w:rsidR="00407D0E" w:rsidRPr="00417CBA" w:rsidRDefault="00F210E6" w:rsidP="007A38B6">
            <w:pPr>
              <w:spacing w:after="0" w:line="240" w:lineRule="auto"/>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2.7.1, 4.9, 3.3, 6.9</w:t>
            </w:r>
            <w:r w:rsidR="00417CBA" w:rsidRPr="00417CBA">
              <w:rPr>
                <w:rFonts w:ascii="Times New Roman" w:eastAsia="Calibri" w:hAnsi="Times New Roman" w:cs="Times New Roman"/>
                <w:sz w:val="24"/>
                <w:szCs w:val="24"/>
                <w:lang w:eastAsia="en-US"/>
              </w:rPr>
              <w:t>, 8.3</w:t>
            </w:r>
          </w:p>
        </w:tc>
        <w:tc>
          <w:tcPr>
            <w:tcW w:w="3460" w:type="dxa"/>
            <w:gridSpan w:val="2"/>
            <w:tcMar>
              <w:top w:w="28" w:type="dxa"/>
              <w:left w:w="57" w:type="dxa"/>
              <w:bottom w:w="57" w:type="dxa"/>
              <w:right w:w="28" w:type="dxa"/>
            </w:tcMar>
            <w:vAlign w:val="center"/>
          </w:tcPr>
          <w:p w14:paraId="1F21C54E" w14:textId="1157CADE" w:rsidR="00407D0E" w:rsidRPr="00417CBA" w:rsidRDefault="00597F8B" w:rsidP="007A38B6">
            <w:pPr>
              <w:spacing w:after="0" w:line="240" w:lineRule="auto"/>
              <w:jc w:val="center"/>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15</w:t>
            </w:r>
          </w:p>
        </w:tc>
      </w:tr>
      <w:tr w:rsidR="007A38B6" w:rsidRPr="00AE12B5" w14:paraId="3AABFE33" w14:textId="77777777" w:rsidTr="0094797D">
        <w:trPr>
          <w:trHeight w:val="284"/>
          <w:jc w:val="right"/>
        </w:trPr>
        <w:tc>
          <w:tcPr>
            <w:tcW w:w="562" w:type="dxa"/>
            <w:tcMar>
              <w:top w:w="28" w:type="dxa"/>
              <w:left w:w="57" w:type="dxa"/>
              <w:bottom w:w="57" w:type="dxa"/>
              <w:right w:w="28" w:type="dxa"/>
            </w:tcMar>
            <w:vAlign w:val="center"/>
          </w:tcPr>
          <w:p w14:paraId="6DC3C0D5" w14:textId="77777777" w:rsidR="007A38B6" w:rsidRPr="00AE12B5" w:rsidRDefault="007A38B6" w:rsidP="001C208D">
            <w:pPr>
              <w:numPr>
                <w:ilvl w:val="0"/>
                <w:numId w:val="1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09C9A30B" w14:textId="3E18F7A2" w:rsidR="007A38B6" w:rsidRPr="00AE12B5" w:rsidRDefault="007A38B6" w:rsidP="00417CBA">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3.1.1</w:t>
            </w:r>
            <w:r w:rsidR="00F210E6">
              <w:rPr>
                <w:rFonts w:ascii="Times New Roman" w:eastAsia="Calibri" w:hAnsi="Times New Roman" w:cs="Times New Roman"/>
                <w:sz w:val="24"/>
                <w:szCs w:val="24"/>
                <w:lang w:eastAsia="en-US"/>
              </w:rPr>
              <w:t xml:space="preserve">, </w:t>
            </w:r>
            <w:r w:rsidR="00F210E6" w:rsidRPr="00AE12B5">
              <w:rPr>
                <w:rFonts w:ascii="Times New Roman" w:eastAsia="Calibri" w:hAnsi="Times New Roman" w:cs="Times New Roman"/>
                <w:sz w:val="24"/>
                <w:szCs w:val="24"/>
                <w:lang w:eastAsia="en-US"/>
              </w:rPr>
              <w:t>6.8</w:t>
            </w:r>
          </w:p>
        </w:tc>
        <w:tc>
          <w:tcPr>
            <w:tcW w:w="3460" w:type="dxa"/>
            <w:gridSpan w:val="2"/>
            <w:tcMar>
              <w:top w:w="28" w:type="dxa"/>
              <w:left w:w="57" w:type="dxa"/>
              <w:bottom w:w="57" w:type="dxa"/>
              <w:right w:w="28" w:type="dxa"/>
            </w:tcMar>
            <w:vAlign w:val="center"/>
          </w:tcPr>
          <w:p w14:paraId="1780939F" w14:textId="77777777" w:rsidR="007A38B6" w:rsidRPr="00AE12B5" w:rsidRDefault="007A38B6" w:rsidP="007A38B6">
            <w:pPr>
              <w:spacing w:after="0" w:line="240" w:lineRule="auto"/>
              <w:jc w:val="center"/>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Не подлежат установлению</w:t>
            </w:r>
          </w:p>
        </w:tc>
      </w:tr>
      <w:tr w:rsidR="007A38B6" w:rsidRPr="00AE12B5" w14:paraId="7594CE54" w14:textId="77777777" w:rsidTr="0094797D">
        <w:trPr>
          <w:trHeight w:val="284"/>
          <w:jc w:val="right"/>
        </w:trPr>
        <w:tc>
          <w:tcPr>
            <w:tcW w:w="562" w:type="dxa"/>
            <w:tcMar>
              <w:top w:w="28" w:type="dxa"/>
              <w:left w:w="57" w:type="dxa"/>
              <w:bottom w:w="57" w:type="dxa"/>
              <w:right w:w="28" w:type="dxa"/>
            </w:tcMar>
            <w:vAlign w:val="center"/>
          </w:tcPr>
          <w:p w14:paraId="7343B048" w14:textId="77777777" w:rsidR="007A38B6" w:rsidRPr="00AE12B5" w:rsidRDefault="007A38B6" w:rsidP="001C208D">
            <w:pPr>
              <w:numPr>
                <w:ilvl w:val="0"/>
                <w:numId w:val="17"/>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06CEBE7C" w14:textId="77777777" w:rsidR="007A38B6" w:rsidRPr="00AE12B5" w:rsidRDefault="007A38B6" w:rsidP="007A38B6">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446E4621" w14:textId="77777777" w:rsidR="007A38B6" w:rsidRPr="00AE12B5" w:rsidRDefault="007A38B6" w:rsidP="007A38B6">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55854AD6" w14:textId="77777777" w:rsidR="007A38B6" w:rsidRPr="00AE12B5" w:rsidRDefault="007A38B6" w:rsidP="007A38B6">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ко всей площади земельного участка, %</w:t>
            </w:r>
          </w:p>
        </w:tc>
      </w:tr>
      <w:tr w:rsidR="007A38B6" w:rsidRPr="007A38B6" w14:paraId="34EF8209" w14:textId="77777777" w:rsidTr="0094797D">
        <w:trPr>
          <w:trHeight w:val="284"/>
          <w:jc w:val="right"/>
        </w:trPr>
        <w:tc>
          <w:tcPr>
            <w:tcW w:w="562" w:type="dxa"/>
            <w:tcMar>
              <w:top w:w="28" w:type="dxa"/>
              <w:left w:w="57" w:type="dxa"/>
              <w:bottom w:w="57" w:type="dxa"/>
              <w:right w:w="28" w:type="dxa"/>
            </w:tcMar>
            <w:vAlign w:val="center"/>
          </w:tcPr>
          <w:p w14:paraId="68BC5D81" w14:textId="77777777" w:rsidR="007A38B6" w:rsidRPr="00AE12B5" w:rsidRDefault="007A38B6" w:rsidP="001C208D">
            <w:pPr>
              <w:numPr>
                <w:ilvl w:val="0"/>
                <w:numId w:val="18"/>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1D5C1AC5" w14:textId="4C3D7FD2" w:rsidR="007A38B6" w:rsidRPr="00AE12B5" w:rsidRDefault="007A38B6" w:rsidP="007A38B6">
            <w:pPr>
              <w:spacing w:after="0" w:line="240" w:lineRule="auto"/>
              <w:rPr>
                <w:rFonts w:ascii="Times New Roman" w:eastAsia="Calibri" w:hAnsi="Times New Roman" w:cs="Times New Roman"/>
                <w:sz w:val="24"/>
                <w:szCs w:val="24"/>
                <w:lang w:eastAsia="en-US"/>
              </w:rPr>
            </w:pPr>
            <w:r w:rsidRPr="00AE12B5">
              <w:rPr>
                <w:rFonts w:ascii="Times New Roman" w:eastAsia="Calibri" w:hAnsi="Times New Roman" w:cs="Times New Roman"/>
                <w:sz w:val="24"/>
                <w:szCs w:val="24"/>
                <w:lang w:eastAsia="en-US"/>
              </w:rPr>
              <w:t>2.7.1,</w:t>
            </w:r>
            <w:r w:rsidR="00F210E6">
              <w:rPr>
                <w:rFonts w:ascii="Times New Roman" w:eastAsia="Calibri" w:hAnsi="Times New Roman" w:cs="Times New Roman"/>
                <w:sz w:val="24"/>
                <w:szCs w:val="24"/>
                <w:lang w:eastAsia="en-US"/>
              </w:rPr>
              <w:t xml:space="preserve"> 3.3,</w:t>
            </w:r>
            <w:r w:rsidRPr="00AE12B5">
              <w:rPr>
                <w:rFonts w:ascii="Times New Roman" w:eastAsia="Calibri" w:hAnsi="Times New Roman" w:cs="Times New Roman"/>
                <w:sz w:val="24"/>
                <w:szCs w:val="24"/>
                <w:lang w:eastAsia="en-US"/>
              </w:rPr>
              <w:t xml:space="preserve"> 4.9, 6.8, 6.9</w:t>
            </w:r>
          </w:p>
        </w:tc>
        <w:tc>
          <w:tcPr>
            <w:tcW w:w="3460" w:type="dxa"/>
            <w:gridSpan w:val="2"/>
            <w:tcMar>
              <w:top w:w="28" w:type="dxa"/>
              <w:left w:w="57" w:type="dxa"/>
              <w:bottom w:w="57" w:type="dxa"/>
              <w:right w:w="28" w:type="dxa"/>
            </w:tcMar>
            <w:vAlign w:val="center"/>
          </w:tcPr>
          <w:p w14:paraId="717BC989" w14:textId="72152F28" w:rsidR="007A38B6" w:rsidRPr="007A38B6" w:rsidRDefault="00F210E6" w:rsidP="007A38B6">
            <w:pPr>
              <w:spacing w:after="0" w:line="240" w:lineRule="auto"/>
              <w:jc w:val="center"/>
              <w:rPr>
                <w:rFonts w:ascii="Times New Roman" w:eastAsia="Calibri" w:hAnsi="Times New Roman" w:cs="Times New Roman"/>
                <w:sz w:val="24"/>
                <w:szCs w:val="24"/>
                <w:lang w:eastAsia="en-US"/>
              </w:rPr>
            </w:pPr>
            <w:r w:rsidRPr="00C2755E">
              <w:rPr>
                <w:rFonts w:ascii="Times New Roman" w:eastAsia="Calibri" w:hAnsi="Times New Roman" w:cs="Times New Roman"/>
                <w:sz w:val="24"/>
                <w:szCs w:val="24"/>
                <w:lang w:eastAsia="en-US"/>
              </w:rPr>
              <w:t>6</w:t>
            </w:r>
            <w:r w:rsidR="007A38B6" w:rsidRPr="00C2755E">
              <w:rPr>
                <w:rFonts w:ascii="Times New Roman" w:eastAsia="Calibri" w:hAnsi="Times New Roman" w:cs="Times New Roman"/>
                <w:sz w:val="24"/>
                <w:szCs w:val="24"/>
                <w:lang w:eastAsia="en-US"/>
              </w:rPr>
              <w:t>0</w:t>
            </w:r>
          </w:p>
        </w:tc>
      </w:tr>
      <w:tr w:rsidR="007A38B6" w:rsidRPr="007A38B6" w14:paraId="68D0114F" w14:textId="77777777" w:rsidTr="0094797D">
        <w:trPr>
          <w:trHeight w:val="284"/>
          <w:jc w:val="right"/>
        </w:trPr>
        <w:tc>
          <w:tcPr>
            <w:tcW w:w="562" w:type="dxa"/>
            <w:tcMar>
              <w:top w:w="28" w:type="dxa"/>
              <w:left w:w="57" w:type="dxa"/>
              <w:bottom w:w="57" w:type="dxa"/>
              <w:right w:w="28" w:type="dxa"/>
            </w:tcMar>
            <w:vAlign w:val="center"/>
          </w:tcPr>
          <w:p w14:paraId="635C5115" w14:textId="77777777" w:rsidR="007A38B6" w:rsidRPr="007A38B6" w:rsidRDefault="007A38B6" w:rsidP="001C208D">
            <w:pPr>
              <w:numPr>
                <w:ilvl w:val="0"/>
                <w:numId w:val="18"/>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679F8D36" w14:textId="0C31D91A" w:rsidR="007A38B6" w:rsidRPr="007A38B6" w:rsidRDefault="00F210E6" w:rsidP="007A38B6">
            <w:pPr>
              <w:spacing w:after="0" w:line="240" w:lineRule="auto"/>
              <w:rPr>
                <w:rFonts w:ascii="Times New Roman" w:eastAsia="Calibri" w:hAnsi="Times New Roman" w:cs="Times New Roman"/>
                <w:sz w:val="24"/>
                <w:szCs w:val="24"/>
                <w:lang w:eastAsia="en-US"/>
              </w:rPr>
            </w:pPr>
            <w:r w:rsidRPr="00417CBA">
              <w:rPr>
                <w:rFonts w:ascii="Times New Roman" w:eastAsia="Calibri" w:hAnsi="Times New Roman" w:cs="Times New Roman"/>
                <w:sz w:val="24"/>
                <w:szCs w:val="24"/>
                <w:lang w:eastAsia="en-US"/>
              </w:rPr>
              <w:t xml:space="preserve">2.7.2, </w:t>
            </w:r>
            <w:r w:rsidR="007A38B6" w:rsidRPr="00417CBA">
              <w:rPr>
                <w:rFonts w:ascii="Times New Roman" w:eastAsia="Calibri" w:hAnsi="Times New Roman" w:cs="Times New Roman"/>
                <w:sz w:val="24"/>
                <w:szCs w:val="24"/>
                <w:lang w:eastAsia="en-US"/>
              </w:rPr>
              <w:t>3.1.1</w:t>
            </w:r>
            <w:r w:rsidR="00B97791" w:rsidRPr="005B0B1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6EF930BF"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подлежат установлению</w:t>
            </w:r>
          </w:p>
        </w:tc>
      </w:tr>
      <w:tr w:rsidR="007A38B6" w:rsidRPr="007A38B6" w14:paraId="04488A00" w14:textId="77777777" w:rsidTr="0094797D">
        <w:trPr>
          <w:trHeight w:val="284"/>
          <w:jc w:val="right"/>
        </w:trPr>
        <w:tc>
          <w:tcPr>
            <w:tcW w:w="562" w:type="dxa"/>
            <w:tcMar>
              <w:top w:w="28" w:type="dxa"/>
              <w:left w:w="57" w:type="dxa"/>
              <w:bottom w:w="57" w:type="dxa"/>
              <w:right w:w="28" w:type="dxa"/>
            </w:tcMar>
            <w:vAlign w:val="center"/>
          </w:tcPr>
          <w:p w14:paraId="113502B5" w14:textId="77777777" w:rsidR="007A38B6" w:rsidRPr="00B52D06" w:rsidRDefault="007A38B6" w:rsidP="001C208D">
            <w:pPr>
              <w:numPr>
                <w:ilvl w:val="0"/>
                <w:numId w:val="17"/>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39B588A9"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Иные параметры:</w:t>
            </w:r>
          </w:p>
        </w:tc>
      </w:tr>
      <w:tr w:rsidR="007A38B6" w:rsidRPr="007A38B6" w14:paraId="56E5F734" w14:textId="77777777" w:rsidTr="0094797D">
        <w:trPr>
          <w:trHeight w:val="284"/>
          <w:jc w:val="right"/>
        </w:trPr>
        <w:tc>
          <w:tcPr>
            <w:tcW w:w="562" w:type="dxa"/>
            <w:tcMar>
              <w:top w:w="28" w:type="dxa"/>
              <w:left w:w="57" w:type="dxa"/>
              <w:bottom w:w="57" w:type="dxa"/>
              <w:right w:w="28" w:type="dxa"/>
            </w:tcMar>
            <w:vAlign w:val="center"/>
          </w:tcPr>
          <w:p w14:paraId="6DE2C3DD" w14:textId="77777777" w:rsidR="007A38B6" w:rsidRPr="00B52D06" w:rsidRDefault="007A38B6" w:rsidP="007A38B6">
            <w:pPr>
              <w:spacing w:after="0" w:line="240" w:lineRule="auto"/>
              <w:rPr>
                <w:rFonts w:ascii="Times New Roman" w:eastAsia="Calibri" w:hAnsi="Times New Roman" w:cs="Times New Roman"/>
                <w:sz w:val="24"/>
                <w:szCs w:val="24"/>
                <w:lang w:eastAsia="en-US"/>
              </w:rPr>
            </w:pPr>
            <w:r w:rsidRPr="00B52D06">
              <w:rPr>
                <w:rFonts w:ascii="Times New Roman" w:eastAsia="Calibri" w:hAnsi="Times New Roman" w:cs="Times New Roman"/>
                <w:sz w:val="24"/>
                <w:szCs w:val="24"/>
                <w:lang w:eastAsia="en-US"/>
              </w:rPr>
              <w:t xml:space="preserve"> 5.1</w:t>
            </w:r>
          </w:p>
        </w:tc>
        <w:tc>
          <w:tcPr>
            <w:tcW w:w="6047" w:type="dxa"/>
            <w:tcMar>
              <w:top w:w="28" w:type="dxa"/>
              <w:left w:w="57" w:type="dxa"/>
              <w:bottom w:w="57" w:type="dxa"/>
              <w:right w:w="28" w:type="dxa"/>
            </w:tcMar>
            <w:vAlign w:val="center"/>
          </w:tcPr>
          <w:p w14:paraId="2F80F963"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Максимальный размер санитарно-защитной зоны, м</w:t>
            </w:r>
          </w:p>
        </w:tc>
        <w:tc>
          <w:tcPr>
            <w:tcW w:w="3460" w:type="dxa"/>
            <w:gridSpan w:val="2"/>
            <w:tcMar>
              <w:top w:w="28" w:type="dxa"/>
              <w:left w:w="57" w:type="dxa"/>
              <w:bottom w:w="57" w:type="dxa"/>
              <w:right w:w="28" w:type="dxa"/>
            </w:tcMar>
            <w:vAlign w:val="center"/>
          </w:tcPr>
          <w:p w14:paraId="01EC0770"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 xml:space="preserve">50 </w:t>
            </w:r>
            <w:r w:rsidRPr="007A38B6">
              <w:rPr>
                <w:rFonts w:ascii="Times New Roman" w:eastAsia="Calibri" w:hAnsi="Times New Roman" w:cs="Times New Roman"/>
                <w:sz w:val="24"/>
                <w:szCs w:val="24"/>
                <w:lang w:val="en-US" w:eastAsia="en-US"/>
              </w:rPr>
              <w:t>&lt;</w:t>
            </w:r>
            <w:r w:rsidRPr="007A38B6">
              <w:rPr>
                <w:rFonts w:ascii="Times New Roman" w:eastAsia="Calibri" w:hAnsi="Times New Roman" w:cs="Times New Roman"/>
                <w:sz w:val="24"/>
                <w:szCs w:val="24"/>
                <w:lang w:eastAsia="en-US"/>
              </w:rPr>
              <w:t>*</w:t>
            </w:r>
            <w:r w:rsidRPr="007A38B6">
              <w:rPr>
                <w:rFonts w:ascii="Times New Roman" w:eastAsia="Calibri" w:hAnsi="Times New Roman" w:cs="Times New Roman"/>
                <w:sz w:val="24"/>
                <w:szCs w:val="24"/>
                <w:lang w:val="en-US" w:eastAsia="en-US"/>
              </w:rPr>
              <w:t>&gt;</w:t>
            </w:r>
          </w:p>
        </w:tc>
      </w:tr>
      <w:tr w:rsidR="00597F8B" w:rsidRPr="007A38B6" w14:paraId="79C52FA2" w14:textId="77777777" w:rsidTr="0094797D">
        <w:trPr>
          <w:trHeight w:val="284"/>
          <w:jc w:val="right"/>
        </w:trPr>
        <w:tc>
          <w:tcPr>
            <w:tcW w:w="562" w:type="dxa"/>
            <w:tcMar>
              <w:top w:w="28" w:type="dxa"/>
              <w:left w:w="57" w:type="dxa"/>
              <w:bottom w:w="57" w:type="dxa"/>
              <w:right w:w="28" w:type="dxa"/>
            </w:tcMar>
            <w:vAlign w:val="center"/>
          </w:tcPr>
          <w:p w14:paraId="6F3FE3E7" w14:textId="654A1D2C" w:rsidR="00597F8B" w:rsidRPr="00B52D06" w:rsidRDefault="00597F8B" w:rsidP="007A38B6">
            <w:pPr>
              <w:spacing w:after="0" w:line="240" w:lineRule="auto"/>
              <w:rPr>
                <w:rFonts w:ascii="Times New Roman" w:eastAsia="Calibri" w:hAnsi="Times New Roman" w:cs="Times New Roman"/>
                <w:sz w:val="24"/>
                <w:szCs w:val="24"/>
                <w:lang w:eastAsia="en-US"/>
              </w:rPr>
            </w:pPr>
            <w:r w:rsidRPr="00B52D06">
              <w:rPr>
                <w:rFonts w:ascii="Times New Roman" w:eastAsia="Calibri" w:hAnsi="Times New Roman" w:cs="Times New Roman"/>
                <w:sz w:val="24"/>
                <w:szCs w:val="24"/>
                <w:lang w:eastAsia="en-US"/>
              </w:rPr>
              <w:t>5.2.</w:t>
            </w:r>
          </w:p>
        </w:tc>
        <w:tc>
          <w:tcPr>
            <w:tcW w:w="6047" w:type="dxa"/>
            <w:tcMar>
              <w:top w:w="28" w:type="dxa"/>
              <w:left w:w="57" w:type="dxa"/>
              <w:bottom w:w="57" w:type="dxa"/>
              <w:right w:w="28" w:type="dxa"/>
            </w:tcMar>
            <w:vAlign w:val="center"/>
          </w:tcPr>
          <w:p w14:paraId="0116FD72" w14:textId="7DBF48CB" w:rsidR="00597F8B" w:rsidRPr="00B52D06" w:rsidRDefault="00597F8B" w:rsidP="00597F8B">
            <w:pPr>
              <w:spacing w:after="0" w:line="240" w:lineRule="auto"/>
              <w:jc w:val="both"/>
              <w:rPr>
                <w:rFonts w:ascii="Times New Roman" w:eastAsia="Calibri" w:hAnsi="Times New Roman" w:cs="Times New Roman"/>
                <w:sz w:val="24"/>
                <w:szCs w:val="24"/>
                <w:lang w:eastAsia="en-US"/>
              </w:rPr>
            </w:pPr>
            <w:r w:rsidRPr="00B52D06">
              <w:rPr>
                <w:rFonts w:ascii="Times New Roman" w:eastAsia="Calibri" w:hAnsi="Times New Roman" w:cs="Times New Roman"/>
                <w:sz w:val="24"/>
                <w:szCs w:val="24"/>
                <w:lang w:eastAsia="en-US"/>
              </w:rPr>
              <w:t>Минимальный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вида 6.9, %</w:t>
            </w:r>
          </w:p>
        </w:tc>
        <w:tc>
          <w:tcPr>
            <w:tcW w:w="3460" w:type="dxa"/>
            <w:gridSpan w:val="2"/>
            <w:tcMar>
              <w:top w:w="28" w:type="dxa"/>
              <w:left w:w="57" w:type="dxa"/>
              <w:bottom w:w="57" w:type="dxa"/>
              <w:right w:w="28" w:type="dxa"/>
            </w:tcMar>
            <w:vAlign w:val="center"/>
          </w:tcPr>
          <w:p w14:paraId="6A05C0E0" w14:textId="1462035C" w:rsidR="00597F8B" w:rsidRPr="007A38B6" w:rsidRDefault="00597F8B" w:rsidP="007A38B6">
            <w:pPr>
              <w:spacing w:after="0" w:line="240" w:lineRule="auto"/>
              <w:jc w:val="center"/>
              <w:rPr>
                <w:rFonts w:ascii="Times New Roman" w:eastAsia="Calibri" w:hAnsi="Times New Roman" w:cs="Times New Roman"/>
                <w:sz w:val="24"/>
                <w:szCs w:val="24"/>
                <w:lang w:eastAsia="en-US"/>
              </w:rPr>
            </w:pPr>
            <w:r w:rsidRPr="00B52D06">
              <w:rPr>
                <w:rFonts w:ascii="Times New Roman" w:eastAsia="Calibri" w:hAnsi="Times New Roman" w:cs="Times New Roman"/>
                <w:sz w:val="24"/>
                <w:szCs w:val="24"/>
                <w:lang w:eastAsia="en-US"/>
              </w:rPr>
              <w:t>30</w:t>
            </w:r>
          </w:p>
        </w:tc>
      </w:tr>
      <w:tr w:rsidR="007A38B6" w:rsidRPr="007A38B6" w14:paraId="4D7A2B24" w14:textId="77777777" w:rsidTr="0094797D">
        <w:trPr>
          <w:trHeight w:val="284"/>
          <w:jc w:val="right"/>
        </w:trPr>
        <w:tc>
          <w:tcPr>
            <w:tcW w:w="10069" w:type="dxa"/>
            <w:gridSpan w:val="4"/>
            <w:tcMar>
              <w:top w:w="28" w:type="dxa"/>
              <w:left w:w="57" w:type="dxa"/>
              <w:bottom w:w="57" w:type="dxa"/>
              <w:right w:w="28" w:type="dxa"/>
            </w:tcMar>
            <w:vAlign w:val="center"/>
          </w:tcPr>
          <w:p w14:paraId="4F49637A" w14:textId="41305178" w:rsidR="007A38B6" w:rsidRPr="00B52D06" w:rsidRDefault="007A38B6" w:rsidP="007A38B6">
            <w:pPr>
              <w:spacing w:after="0" w:line="240" w:lineRule="auto"/>
              <w:jc w:val="both"/>
              <w:rPr>
                <w:rFonts w:ascii="Times New Roman" w:eastAsia="Calibri" w:hAnsi="Times New Roman" w:cs="Times New Roman"/>
                <w:sz w:val="24"/>
                <w:szCs w:val="24"/>
                <w:lang w:eastAsia="en-US"/>
              </w:rPr>
            </w:pPr>
            <w:r w:rsidRPr="00B52D06">
              <w:rPr>
                <w:rFonts w:ascii="Times New Roman" w:eastAsia="Calibri" w:hAnsi="Times New Roman" w:cs="Times New Roman"/>
                <w:sz w:val="24"/>
                <w:szCs w:val="24"/>
                <w:lang w:eastAsia="en-US"/>
              </w:rPr>
              <w:t>&lt;*&gt;</w:t>
            </w:r>
            <w:r w:rsidR="00597F8B" w:rsidRPr="00B52D06">
              <w:rPr>
                <w:rFonts w:ascii="Times New Roman" w:eastAsia="Calibri" w:hAnsi="Times New Roman" w:cs="Times New Roman"/>
                <w:sz w:val="24"/>
                <w:szCs w:val="24"/>
                <w:lang w:eastAsia="en-US"/>
              </w:rPr>
              <w:t xml:space="preserve"> на границе жилой застройки и других нормируемых объектов санитарно-защитные зоны планируемых к размещению производственных объектов должны располагаться в границах территориальной зоны.</w:t>
            </w:r>
          </w:p>
        </w:tc>
      </w:tr>
    </w:tbl>
    <w:p w14:paraId="490FB9BE" w14:textId="7ABEF763" w:rsidR="00714A7E" w:rsidRPr="008A2454" w:rsidRDefault="00714A7E" w:rsidP="008A2454">
      <w:pPr>
        <w:pStyle w:val="a7"/>
        <w:numPr>
          <w:ilvl w:val="0"/>
          <w:numId w:val="29"/>
        </w:numPr>
        <w:rPr>
          <w:rFonts w:ascii="Times New Roman" w:eastAsia="Calibri" w:hAnsi="Times New Roman" w:cs="Times New Roman"/>
          <w:bCs/>
          <w:sz w:val="24"/>
          <w:szCs w:val="24"/>
          <w:lang w:eastAsia="en-US"/>
        </w:rPr>
      </w:pPr>
      <w:bookmarkStart w:id="146" w:name="_Hlk224165291"/>
      <w:r w:rsidRPr="008A2454">
        <w:rPr>
          <w:rFonts w:ascii="Times New Roman" w:eastAsia="Calibri" w:hAnsi="Times New Roman" w:cs="Times New Roman"/>
          <w:bCs/>
          <w:sz w:val="24"/>
          <w:szCs w:val="24"/>
          <w:lang w:eastAsia="en-US"/>
        </w:rPr>
        <w:t xml:space="preserve">Требования к архитектурно-градостроительному облику объектов капитального строительства (далее - требования). </w:t>
      </w:r>
    </w:p>
    <w:p w14:paraId="1AA34276" w14:textId="77777777" w:rsidR="00714A7E" w:rsidRPr="00714A7E" w:rsidRDefault="00714A7E" w:rsidP="00714A7E">
      <w:pPr>
        <w:spacing w:before="120" w:after="120" w:line="240" w:lineRule="auto"/>
        <w:ind w:firstLine="709"/>
        <w:jc w:val="both"/>
        <w:rPr>
          <w:rFonts w:ascii="Times New Roman" w:eastAsia="Calibri" w:hAnsi="Times New Roman" w:cs="Times New Roman"/>
          <w:color w:val="000000"/>
          <w:sz w:val="24"/>
          <w:szCs w:val="24"/>
          <w:lang w:eastAsia="en-US"/>
        </w:rPr>
      </w:pPr>
      <w:r w:rsidRPr="00417CBA">
        <w:rPr>
          <w:rFonts w:ascii="Times New Roman" w:eastAsia="Calibri" w:hAnsi="Times New Roman" w:cs="Times New Roman"/>
          <w:color w:val="000000"/>
          <w:sz w:val="24"/>
          <w:szCs w:val="24"/>
          <w:lang w:eastAsia="en-US"/>
        </w:rPr>
        <w:t>К объектам производственно-складского назначения с ограждающими конструкциями из металлических сэндвич-панелей и вентилируемых фасадов устанавливаются иные и дополнительные требования.</w:t>
      </w:r>
    </w:p>
    <w:p w14:paraId="28DA5F28" w14:textId="175AA41E" w:rsidR="00714A7E" w:rsidRPr="008A2454" w:rsidRDefault="00714A7E" w:rsidP="00017460">
      <w:pPr>
        <w:pStyle w:val="a7"/>
        <w:numPr>
          <w:ilvl w:val="0"/>
          <w:numId w:val="132"/>
        </w:numPr>
        <w:ind w:left="0" w:firstLine="709"/>
        <w:rPr>
          <w:rFonts w:ascii="Times New Roman" w:hAnsi="Times New Roman" w:cs="Times New Roman"/>
          <w:sz w:val="24"/>
          <w:szCs w:val="24"/>
          <w:shd w:val="clear" w:color="auto" w:fill="FFFFFF"/>
        </w:rPr>
      </w:pPr>
      <w:r w:rsidRPr="008A2454">
        <w:rPr>
          <w:rFonts w:ascii="Times New Roman" w:hAnsi="Times New Roman" w:cs="Times New Roman"/>
          <w:sz w:val="24"/>
          <w:szCs w:val="24"/>
          <w:u w:val="single"/>
          <w:shd w:val="clear" w:color="auto" w:fill="FFFFFF"/>
        </w:rPr>
        <w:t>К цветовым решениям объектов капитального строительства:</w:t>
      </w:r>
    </w:p>
    <w:p w14:paraId="5C8159B8" w14:textId="43E66FCB" w:rsidR="00714A7E" w:rsidRPr="00714A7E" w:rsidRDefault="00714A7E" w:rsidP="00714A7E">
      <w:pPr>
        <w:tabs>
          <w:tab w:val="left" w:pos="1134"/>
        </w:tabs>
        <w:spacing w:after="0" w:line="240" w:lineRule="auto"/>
        <w:ind w:firstLine="709"/>
        <w:contextualSpacing/>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 xml:space="preserve">Цветовые решения зданий, строений, сооружений следует принимать в соответствии с рекомендуемыми колористическими палитрами. </w:t>
      </w:r>
    </w:p>
    <w:p w14:paraId="695BE007" w14:textId="77777777" w:rsidR="00714A7E" w:rsidRPr="00714A7E" w:rsidRDefault="00714A7E" w:rsidP="00714A7E">
      <w:pPr>
        <w:tabs>
          <w:tab w:val="left" w:pos="1134"/>
        </w:tabs>
        <w:spacing w:after="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Цветовое решение (в том числе ограждений территорий в случае необходимости их установки) должно быть обосновано композиционными решениями здания и гармонично сочетаться с окружающей застройкой территории.</w:t>
      </w:r>
    </w:p>
    <w:p w14:paraId="04AE53DF" w14:textId="77777777" w:rsidR="00714A7E" w:rsidRPr="00714A7E" w:rsidRDefault="00714A7E" w:rsidP="00714A7E">
      <w:pPr>
        <w:tabs>
          <w:tab w:val="left" w:pos="1134"/>
        </w:tabs>
        <w:spacing w:after="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Цветовое решение покрытия кровли (кроме плоской кровли) должно быть увязано с общим архитектурным решением здания.</w:t>
      </w:r>
    </w:p>
    <w:p w14:paraId="2ED457FF" w14:textId="6FE40E60" w:rsidR="00714A7E" w:rsidRPr="00714A7E" w:rsidRDefault="00714A7E" w:rsidP="00714A7E">
      <w:pPr>
        <w:tabs>
          <w:tab w:val="left" w:pos="1134"/>
        </w:tabs>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1.1)</w:t>
      </w:r>
      <w:r w:rsidRPr="00714A7E">
        <w:rPr>
          <w:rFonts w:ascii="Times New Roman" w:hAnsi="Times New Roman" w:cs="Times New Roman"/>
          <w:sz w:val="24"/>
          <w:szCs w:val="24"/>
          <w:shd w:val="clear" w:color="auto" w:fill="FFFFFF"/>
        </w:rPr>
        <w:tab/>
        <w:t>К отделке фасадов (кроме объектов производственно-складского назначения</w:t>
      </w:r>
      <w:r w:rsidRPr="00714A7E">
        <w:rPr>
          <w:rFonts w:ascii="Times New Roman" w:eastAsia="Calibri" w:hAnsi="Times New Roman" w:cs="Times New Roman"/>
          <w:color w:val="000000"/>
          <w:sz w:val="24"/>
          <w:szCs w:val="24"/>
          <w:lang w:eastAsia="en-US"/>
        </w:rPr>
        <w:t xml:space="preserve"> </w:t>
      </w:r>
      <w:r w:rsidRPr="00714A7E">
        <w:rPr>
          <w:rFonts w:ascii="Times New Roman" w:hAnsi="Times New Roman" w:cs="Times New Roman"/>
          <w:sz w:val="24"/>
          <w:szCs w:val="24"/>
          <w:shd w:val="clear" w:color="auto" w:fill="FFFFFF"/>
        </w:rPr>
        <w:t>с ограждающими конструкциями из металлических сэндвич-панелей и вентилируемых фасадов):</w:t>
      </w:r>
    </w:p>
    <w:p w14:paraId="1DB24073" w14:textId="77777777" w:rsidR="00714A7E" w:rsidRPr="00714A7E" w:rsidRDefault="00714A7E" w:rsidP="00714A7E">
      <w:pPr>
        <w:spacing w:before="60" w:after="60" w:line="240" w:lineRule="auto"/>
        <w:ind w:firstLine="709"/>
        <w:jc w:val="both"/>
        <w:rPr>
          <w:rFonts w:ascii="Times New Roman" w:hAnsi="Times New Roman" w:cs="Times New Roman"/>
          <w:sz w:val="24"/>
          <w:szCs w:val="24"/>
          <w:u w:val="single"/>
          <w:shd w:val="clear" w:color="auto" w:fill="FFFFFF"/>
        </w:rPr>
      </w:pPr>
      <w:r w:rsidRPr="00714A7E">
        <w:rPr>
          <w:rFonts w:ascii="Times New Roman" w:hAnsi="Times New Roman" w:cs="Times New Roman"/>
          <w:sz w:val="24"/>
          <w:szCs w:val="24"/>
          <w:u w:val="single"/>
          <w:shd w:val="clear" w:color="auto" w:fill="FFFFFF"/>
        </w:rPr>
        <w:t>Синяя цветовая палитра</w:t>
      </w:r>
    </w:p>
    <w:p w14:paraId="5A5F4EA6" w14:textId="77777777" w:rsidR="00714A7E" w:rsidRPr="00714A7E" w:rsidRDefault="00714A7E" w:rsidP="00714A7E">
      <w:pPr>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15590C1A" w14:textId="77777777" w:rsidR="00714A7E" w:rsidRPr="00714A7E" w:rsidRDefault="00714A7E" w:rsidP="00714A7E">
      <w:pPr>
        <w:spacing w:before="60" w:after="60" w:line="240" w:lineRule="auto"/>
        <w:jc w:val="both"/>
        <w:rPr>
          <w:rFonts w:ascii="Times New Roman" w:hAnsi="Times New Roman" w:cs="Times New Roman"/>
          <w:sz w:val="24"/>
          <w:szCs w:val="24"/>
          <w:shd w:val="clear" w:color="auto" w:fill="FFFFFF"/>
        </w:rPr>
      </w:pPr>
      <w:r w:rsidRPr="00714A7E">
        <w:rPr>
          <w:rFonts w:ascii="Times New Roman" w:hAnsi="Times New Roman" w:cs="Times New Roman"/>
          <w:noProof/>
          <w:sz w:val="24"/>
          <w:szCs w:val="24"/>
          <w:shd w:val="clear" w:color="auto" w:fill="FFFFFF"/>
        </w:rPr>
        <w:drawing>
          <wp:inline distT="0" distB="0" distL="0" distR="0" wp14:anchorId="6A14E4F6" wp14:editId="3EA0AE7F">
            <wp:extent cx="6480175" cy="1315720"/>
            <wp:effectExtent l="0" t="0" r="0" b="0"/>
            <wp:docPr id="715654331" name="Рисунок 71565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5495" name="Рисунок 9376754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175" cy="1315720"/>
                    </a:xfrm>
                    <a:prstGeom prst="rect">
                      <a:avLst/>
                    </a:prstGeom>
                  </pic:spPr>
                </pic:pic>
              </a:graphicData>
            </a:graphic>
          </wp:inline>
        </w:drawing>
      </w:r>
    </w:p>
    <w:p w14:paraId="1431F41A" w14:textId="77777777" w:rsidR="00714A7E" w:rsidRPr="00714A7E" w:rsidRDefault="00714A7E" w:rsidP="00714A7E">
      <w:pPr>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5B6E34D4" w14:textId="77777777" w:rsidR="00714A7E" w:rsidRPr="00714A7E" w:rsidRDefault="00714A7E" w:rsidP="00714A7E">
      <w:pPr>
        <w:spacing w:before="60" w:after="60" w:line="240" w:lineRule="auto"/>
        <w:jc w:val="both"/>
        <w:rPr>
          <w:rFonts w:ascii="Times New Roman" w:hAnsi="Times New Roman" w:cs="Times New Roman"/>
          <w:sz w:val="24"/>
          <w:szCs w:val="24"/>
          <w:shd w:val="clear" w:color="auto" w:fill="FFFFFF"/>
        </w:rPr>
      </w:pPr>
      <w:r w:rsidRPr="00714A7E">
        <w:rPr>
          <w:rFonts w:ascii="Times New Roman" w:hAnsi="Times New Roman" w:cs="Times New Roman"/>
          <w:noProof/>
          <w:sz w:val="24"/>
          <w:szCs w:val="24"/>
          <w:shd w:val="clear" w:color="auto" w:fill="FFFFFF"/>
        </w:rPr>
        <w:drawing>
          <wp:inline distT="0" distB="0" distL="0" distR="0" wp14:anchorId="35532504" wp14:editId="51BFCCFD">
            <wp:extent cx="4876800" cy="621913"/>
            <wp:effectExtent l="0" t="0" r="0" b="6985"/>
            <wp:docPr id="1137095639" name="Рисунок 113709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4857" cy="621665"/>
                    </a:xfrm>
                    <a:prstGeom prst="rect">
                      <a:avLst/>
                    </a:prstGeom>
                    <a:noFill/>
                  </pic:spPr>
                </pic:pic>
              </a:graphicData>
            </a:graphic>
          </wp:inline>
        </w:drawing>
      </w:r>
    </w:p>
    <w:p w14:paraId="2DED8960" w14:textId="77777777" w:rsidR="00714A7E" w:rsidRPr="00714A7E" w:rsidRDefault="00714A7E" w:rsidP="00714A7E">
      <w:pPr>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0CBBF1FC" w14:textId="77777777" w:rsidR="00714A7E" w:rsidRPr="00714A7E" w:rsidRDefault="00714A7E" w:rsidP="00714A7E">
      <w:pPr>
        <w:spacing w:before="60" w:after="60" w:line="240" w:lineRule="auto"/>
        <w:ind w:firstLine="709"/>
        <w:jc w:val="both"/>
        <w:rPr>
          <w:rFonts w:ascii="Times New Roman" w:hAnsi="Times New Roman" w:cs="Times New Roman"/>
          <w:sz w:val="24"/>
          <w:szCs w:val="24"/>
          <w:u w:val="single"/>
          <w:shd w:val="clear" w:color="auto" w:fill="FFFFFF"/>
        </w:rPr>
      </w:pPr>
      <w:r w:rsidRPr="00714A7E">
        <w:rPr>
          <w:rFonts w:ascii="Times New Roman" w:hAnsi="Times New Roman" w:cs="Times New Roman"/>
          <w:sz w:val="24"/>
          <w:szCs w:val="24"/>
          <w:u w:val="single"/>
          <w:shd w:val="clear" w:color="auto" w:fill="FFFFFF"/>
        </w:rPr>
        <w:t>Желтая цветовая палитра</w:t>
      </w:r>
    </w:p>
    <w:p w14:paraId="6CA142AE" w14:textId="77777777" w:rsidR="00714A7E" w:rsidRPr="00714A7E" w:rsidRDefault="00714A7E" w:rsidP="00714A7E">
      <w:pPr>
        <w:spacing w:before="60" w:after="60" w:line="240" w:lineRule="auto"/>
        <w:ind w:firstLine="709"/>
        <w:jc w:val="both"/>
        <w:rPr>
          <w:rFonts w:ascii="Times New Roman" w:hAnsi="Times New Roman" w:cs="Times New Roman"/>
          <w:sz w:val="24"/>
          <w:szCs w:val="24"/>
          <w:u w:val="single"/>
          <w:shd w:val="clear" w:color="auto" w:fill="FFFFFF"/>
        </w:rPr>
      </w:pPr>
      <w:r w:rsidRPr="00714A7E">
        <w:rPr>
          <w:rFonts w:ascii="Times New Roman" w:hAnsi="Times New Roman" w:cs="Times New Roman"/>
          <w:sz w:val="24"/>
          <w:szCs w:val="24"/>
          <w:u w:val="single"/>
          <w:shd w:val="clear" w:color="auto" w:fill="FFFFFF"/>
        </w:rPr>
        <w:t>Серая цветовая палитра.</w:t>
      </w:r>
    </w:p>
    <w:p w14:paraId="0187F0A5" w14:textId="77777777" w:rsidR="00714A7E" w:rsidRPr="00714A7E" w:rsidRDefault="00714A7E" w:rsidP="00714A7E">
      <w:pPr>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lastRenderedPageBreak/>
        <w:t>Основные пастельные цвета фасадных покрытий (не менее 70% от плоскости фасада):</w:t>
      </w:r>
    </w:p>
    <w:p w14:paraId="57279EEA" w14:textId="77777777" w:rsidR="00714A7E" w:rsidRPr="00714A7E" w:rsidRDefault="00714A7E" w:rsidP="00714A7E">
      <w:pPr>
        <w:spacing w:before="60" w:after="60" w:line="240" w:lineRule="auto"/>
        <w:jc w:val="both"/>
        <w:rPr>
          <w:rFonts w:ascii="Times New Roman" w:hAnsi="Times New Roman" w:cs="Times New Roman"/>
          <w:sz w:val="24"/>
          <w:szCs w:val="24"/>
          <w:u w:val="single"/>
          <w:shd w:val="clear" w:color="auto" w:fill="FFFFFF"/>
        </w:rPr>
      </w:pPr>
      <w:r w:rsidRPr="00714A7E">
        <w:rPr>
          <w:rFonts w:ascii="Times New Roman" w:hAnsi="Times New Roman" w:cs="Times New Roman"/>
          <w:noProof/>
          <w:sz w:val="24"/>
          <w:szCs w:val="24"/>
          <w:shd w:val="clear" w:color="auto" w:fill="FFFFFF"/>
        </w:rPr>
        <w:drawing>
          <wp:inline distT="0" distB="0" distL="0" distR="0" wp14:anchorId="39681A89" wp14:editId="69CED388">
            <wp:extent cx="6480175" cy="1259205"/>
            <wp:effectExtent l="0" t="0" r="0" b="0"/>
            <wp:docPr id="118768205" name="Рисунок 11876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260860F6" w14:textId="77777777" w:rsidR="00714A7E" w:rsidRPr="00714A7E" w:rsidRDefault="00714A7E" w:rsidP="00714A7E">
      <w:pPr>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2A7C762A" w14:textId="77777777" w:rsidR="00714A7E" w:rsidRPr="00714A7E" w:rsidRDefault="00714A7E" w:rsidP="00714A7E">
      <w:pPr>
        <w:spacing w:before="60" w:after="60" w:line="240" w:lineRule="auto"/>
        <w:jc w:val="both"/>
        <w:rPr>
          <w:rFonts w:ascii="Times New Roman" w:hAnsi="Times New Roman" w:cs="Times New Roman"/>
          <w:sz w:val="24"/>
          <w:szCs w:val="24"/>
          <w:u w:val="single"/>
          <w:shd w:val="clear" w:color="auto" w:fill="FFFFFF"/>
        </w:rPr>
      </w:pPr>
      <w:r w:rsidRPr="00714A7E">
        <w:rPr>
          <w:rFonts w:ascii="Times New Roman" w:hAnsi="Times New Roman" w:cs="Times New Roman"/>
          <w:noProof/>
          <w:sz w:val="24"/>
          <w:szCs w:val="24"/>
          <w:shd w:val="clear" w:color="auto" w:fill="FFFFFF"/>
        </w:rPr>
        <w:drawing>
          <wp:inline distT="0" distB="0" distL="0" distR="0" wp14:anchorId="3E95F979" wp14:editId="1A907478">
            <wp:extent cx="6480175" cy="605790"/>
            <wp:effectExtent l="0" t="0" r="0" b="3810"/>
            <wp:docPr id="683376841" name="Рисунок 68337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03CDF6F6" w14:textId="77777777" w:rsidR="00714A7E" w:rsidRPr="00714A7E" w:rsidRDefault="00714A7E" w:rsidP="00714A7E">
      <w:pPr>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0F87FCB5" w14:textId="62B5B4C0" w:rsidR="00714A7E" w:rsidRPr="00714A7E" w:rsidRDefault="00714A7E" w:rsidP="00714A7E">
      <w:pPr>
        <w:spacing w:before="60" w:after="6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1.2) К металлическим элементам фасадов (кровля, ограждения, двери, стеновые панели из профилированного металлического листа) (кроме объектов производственно-складского назначения</w:t>
      </w:r>
      <w:r w:rsidRPr="00714A7E">
        <w:rPr>
          <w:rFonts w:ascii="Times New Roman" w:eastAsia="Calibri" w:hAnsi="Times New Roman" w:cs="Times New Roman"/>
          <w:color w:val="000000"/>
          <w:sz w:val="24"/>
          <w:szCs w:val="24"/>
          <w:lang w:eastAsia="en-US"/>
        </w:rPr>
        <w:t xml:space="preserve"> </w:t>
      </w:r>
      <w:r w:rsidRPr="00714A7E">
        <w:rPr>
          <w:rFonts w:ascii="Times New Roman" w:hAnsi="Times New Roman" w:cs="Times New Roman"/>
          <w:sz w:val="24"/>
          <w:szCs w:val="24"/>
          <w:shd w:val="clear" w:color="auto" w:fill="FFFFFF"/>
        </w:rPr>
        <w:t>с ограждающими конструкциями из металлических сэндвич-панелей и вентилируемых фасадов):</w:t>
      </w:r>
    </w:p>
    <w:p w14:paraId="6EF66E36" w14:textId="77777777" w:rsidR="00714A7E" w:rsidRPr="00714A7E" w:rsidRDefault="00714A7E" w:rsidP="00714A7E">
      <w:pPr>
        <w:spacing w:after="0" w:line="240" w:lineRule="auto"/>
        <w:jc w:val="both"/>
        <w:rPr>
          <w:rFonts w:ascii="Times New Roman" w:hAnsi="Times New Roman" w:cs="Times New Roman"/>
          <w:noProof/>
          <w:sz w:val="24"/>
          <w:szCs w:val="24"/>
          <w:shd w:val="clear" w:color="auto" w:fill="FFFFFF"/>
          <w14:ligatures w14:val="standardContextual"/>
        </w:rPr>
      </w:pPr>
      <w:r w:rsidRPr="00714A7E">
        <w:rPr>
          <w:rFonts w:ascii="Times New Roman" w:hAnsi="Times New Roman" w:cs="Times New Roman"/>
          <w:noProof/>
          <w:color w:val="000000"/>
          <w:sz w:val="24"/>
          <w:szCs w:val="24"/>
          <w:shd w:val="clear" w:color="auto" w:fill="FFFFFF"/>
        </w:rPr>
        <w:drawing>
          <wp:inline distT="0" distB="0" distL="0" distR="0" wp14:anchorId="32D0ED72" wp14:editId="1431FDB1">
            <wp:extent cx="6390005" cy="1988002"/>
            <wp:effectExtent l="0" t="0" r="0" b="0"/>
            <wp:docPr id="852414687" name="Рисунок 85241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167F369C" w14:textId="0BD0C22B" w:rsidR="00714A7E" w:rsidRPr="00714A7E" w:rsidRDefault="00714A7E" w:rsidP="00714A7E">
      <w:pPr>
        <w:spacing w:after="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1.</w:t>
      </w:r>
      <w:r w:rsidR="008A2454">
        <w:rPr>
          <w:rFonts w:ascii="Times New Roman" w:hAnsi="Times New Roman" w:cs="Times New Roman"/>
          <w:sz w:val="24"/>
          <w:szCs w:val="24"/>
          <w:shd w:val="clear" w:color="auto" w:fill="FFFFFF"/>
        </w:rPr>
        <w:t>3</w:t>
      </w:r>
      <w:r w:rsidRPr="00714A7E">
        <w:rPr>
          <w:rFonts w:ascii="Times New Roman" w:hAnsi="Times New Roman" w:cs="Times New Roman"/>
          <w:sz w:val="24"/>
          <w:szCs w:val="24"/>
          <w:shd w:val="clear" w:color="auto" w:fill="FFFFFF"/>
        </w:rPr>
        <w:t>) К отделке фасадов объектов производственно-складского назначения</w:t>
      </w:r>
      <w:r w:rsidRPr="00714A7E">
        <w:rPr>
          <w:rFonts w:ascii="Times New Roman" w:eastAsia="Calibri" w:hAnsi="Times New Roman" w:cs="Times New Roman"/>
          <w:color w:val="000000"/>
          <w:sz w:val="24"/>
          <w:szCs w:val="24"/>
          <w:lang w:eastAsia="en-US"/>
        </w:rPr>
        <w:t xml:space="preserve"> </w:t>
      </w:r>
      <w:r w:rsidRPr="00714A7E">
        <w:rPr>
          <w:rFonts w:ascii="Times New Roman" w:hAnsi="Times New Roman" w:cs="Times New Roman"/>
          <w:sz w:val="24"/>
          <w:szCs w:val="24"/>
          <w:shd w:val="clear" w:color="auto" w:fill="FFFFFF"/>
        </w:rPr>
        <w:t>с ограждающими конструкциями из металлических сэндвич-панелей и вентилируемых фасадов:</w:t>
      </w:r>
    </w:p>
    <w:p w14:paraId="295ECA20" w14:textId="77777777" w:rsidR="00714A7E" w:rsidRPr="00714A7E" w:rsidRDefault="00714A7E" w:rsidP="00714A7E">
      <w:pPr>
        <w:spacing w:after="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Основные цвета фасадных покрытий:</w:t>
      </w:r>
    </w:p>
    <w:p w14:paraId="347D0418" w14:textId="77777777" w:rsidR="00714A7E" w:rsidRPr="006352AE" w:rsidRDefault="00714A7E" w:rsidP="00714A7E">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 xml:space="preserve">- </w:t>
      </w:r>
      <w:r w:rsidRPr="006352AE">
        <w:rPr>
          <w:rFonts w:ascii="Times New Roman" w:hAnsi="Times New Roman" w:cs="Times New Roman"/>
          <w:sz w:val="24"/>
          <w:szCs w:val="24"/>
          <w:shd w:val="clear" w:color="auto" w:fill="FFFFFF"/>
          <w:lang w:val="en-US"/>
        </w:rPr>
        <w:t>RAL</w:t>
      </w:r>
      <w:r w:rsidRPr="006352AE">
        <w:rPr>
          <w:rFonts w:ascii="Times New Roman" w:hAnsi="Times New Roman" w:cs="Times New Roman"/>
          <w:sz w:val="24"/>
          <w:szCs w:val="24"/>
          <w:shd w:val="clear" w:color="auto" w:fill="FFFFFF"/>
        </w:rPr>
        <w:t xml:space="preserve"> 9003, 9010, 9002, </w:t>
      </w:r>
      <w:r w:rsidRPr="006352AE">
        <w:rPr>
          <w:rFonts w:ascii="Times New Roman" w:hAnsi="Times New Roman" w:cs="Times New Roman"/>
          <w:sz w:val="24"/>
          <w:szCs w:val="24"/>
          <w:shd w:val="clear" w:color="auto" w:fill="FFFFFF"/>
          <w:lang w:val="en-US"/>
        </w:rPr>
        <w:t>RAL</w:t>
      </w:r>
      <w:r w:rsidRPr="006352AE">
        <w:rPr>
          <w:rFonts w:ascii="Times New Roman" w:hAnsi="Times New Roman" w:cs="Times New Roman"/>
          <w:sz w:val="24"/>
          <w:szCs w:val="24"/>
          <w:shd w:val="clear" w:color="auto" w:fill="FFFFFF"/>
        </w:rPr>
        <w:t xml:space="preserve"> всех оттенков 7ххх</w:t>
      </w:r>
    </w:p>
    <w:p w14:paraId="3B12D7B9" w14:textId="77777777" w:rsidR="00714A7E" w:rsidRPr="006352AE" w:rsidRDefault="00714A7E" w:rsidP="00714A7E">
      <w:pPr>
        <w:spacing w:after="0" w:line="240" w:lineRule="auto"/>
        <w:jc w:val="both"/>
        <w:rPr>
          <w:rFonts w:ascii="Times New Roman" w:hAnsi="Times New Roman" w:cs="Times New Roman"/>
          <w:sz w:val="24"/>
          <w:szCs w:val="24"/>
          <w:shd w:val="clear" w:color="auto" w:fill="FFFFFF"/>
        </w:rPr>
      </w:pPr>
      <w:r w:rsidRPr="006352AE">
        <w:rPr>
          <w:rFonts w:ascii="Times New Roman" w:hAnsi="Times New Roman" w:cs="Times New Roman"/>
          <w:noProof/>
          <w:sz w:val="24"/>
          <w:szCs w:val="24"/>
          <w:shd w:val="clear" w:color="auto" w:fill="FFFFFF"/>
        </w:rPr>
        <w:drawing>
          <wp:inline distT="0" distB="0" distL="0" distR="0" wp14:anchorId="771A7D2C" wp14:editId="4E40E8D6">
            <wp:extent cx="6388100" cy="641025"/>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r="11024"/>
                    <a:stretch/>
                  </pic:blipFill>
                  <pic:spPr bwMode="auto">
                    <a:xfrm>
                      <a:off x="0" y="0"/>
                      <a:ext cx="6411512" cy="643374"/>
                    </a:xfrm>
                    <a:prstGeom prst="rect">
                      <a:avLst/>
                    </a:prstGeom>
                    <a:noFill/>
                    <a:ln>
                      <a:noFill/>
                    </a:ln>
                    <a:extLst>
                      <a:ext uri="{53640926-AAD7-44D8-BBD7-CCE9431645EC}">
                        <a14:shadowObscured xmlns:a14="http://schemas.microsoft.com/office/drawing/2010/main"/>
                      </a:ext>
                    </a:extLst>
                  </pic:spPr>
                </pic:pic>
              </a:graphicData>
            </a:graphic>
          </wp:inline>
        </w:drawing>
      </w:r>
    </w:p>
    <w:p w14:paraId="5CEAA73A" w14:textId="77777777" w:rsidR="00714A7E" w:rsidRPr="006352AE" w:rsidRDefault="00714A7E" w:rsidP="00714A7E">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 xml:space="preserve">На композиционно выделенных участках фасада допускается применять черный цвет: </w:t>
      </w:r>
      <w:r w:rsidRPr="006352AE">
        <w:rPr>
          <w:rFonts w:ascii="Times New Roman" w:hAnsi="Times New Roman" w:cs="Times New Roman"/>
          <w:sz w:val="24"/>
          <w:szCs w:val="24"/>
          <w:shd w:val="clear" w:color="auto" w:fill="FFFFFF"/>
          <w:lang w:val="en-US"/>
        </w:rPr>
        <w:t>RAL</w:t>
      </w:r>
      <w:r w:rsidRPr="006352AE">
        <w:rPr>
          <w:rFonts w:ascii="Times New Roman" w:hAnsi="Times New Roman" w:cs="Times New Roman"/>
          <w:sz w:val="24"/>
          <w:szCs w:val="24"/>
          <w:shd w:val="clear" w:color="auto" w:fill="FFFFFF"/>
        </w:rPr>
        <w:t xml:space="preserve"> 9004, 9005, 9011, 7021</w:t>
      </w:r>
    </w:p>
    <w:p w14:paraId="311E3FCD" w14:textId="77777777" w:rsidR="00714A7E" w:rsidRPr="006352AE" w:rsidRDefault="00714A7E" w:rsidP="00714A7E">
      <w:pPr>
        <w:spacing w:after="0" w:line="240" w:lineRule="auto"/>
        <w:ind w:firstLine="142"/>
        <w:jc w:val="both"/>
        <w:rPr>
          <w:rFonts w:ascii="Times New Roman" w:hAnsi="Times New Roman" w:cs="Times New Roman"/>
          <w:sz w:val="24"/>
          <w:szCs w:val="24"/>
          <w:shd w:val="clear" w:color="auto" w:fill="FFFFFF"/>
        </w:rPr>
      </w:pPr>
      <w:r w:rsidRPr="006352AE">
        <w:rPr>
          <w:rFonts w:ascii="Times New Roman" w:hAnsi="Times New Roman" w:cs="Times New Roman"/>
          <w:noProof/>
          <w:sz w:val="24"/>
          <w:szCs w:val="24"/>
          <w:shd w:val="clear" w:color="auto" w:fill="FFFFFF"/>
        </w:rPr>
        <w:drawing>
          <wp:inline distT="0" distB="0" distL="0" distR="0" wp14:anchorId="2B312A4B" wp14:editId="18303CD7">
            <wp:extent cx="781050" cy="635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89076"/>
                    <a:stretch/>
                  </pic:blipFill>
                  <pic:spPr bwMode="auto">
                    <a:xfrm>
                      <a:off x="0" y="0"/>
                      <a:ext cx="782115" cy="635866"/>
                    </a:xfrm>
                    <a:prstGeom prst="rect">
                      <a:avLst/>
                    </a:prstGeom>
                    <a:noFill/>
                    <a:ln>
                      <a:noFill/>
                    </a:ln>
                    <a:extLst>
                      <a:ext uri="{53640926-AAD7-44D8-BBD7-CCE9431645EC}">
                        <a14:shadowObscured xmlns:a14="http://schemas.microsoft.com/office/drawing/2010/main"/>
                      </a:ext>
                    </a:extLst>
                  </pic:spPr>
                </pic:pic>
              </a:graphicData>
            </a:graphic>
          </wp:inline>
        </w:drawing>
      </w:r>
    </w:p>
    <w:p w14:paraId="70826C3E" w14:textId="77777777" w:rsidR="00714A7E" w:rsidRPr="006352AE" w:rsidRDefault="00714A7E" w:rsidP="00714A7E">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Дополнительные контрастные цвета к декоративным и акцентным элементам фасадных покрытий объектов производственно-складского назначения с ограждающими конструкциями из металлических сэндвич-панелей и вентилируемых фасадов (не более 30% от плоскости фасада):</w:t>
      </w:r>
    </w:p>
    <w:p w14:paraId="567F7F62" w14:textId="77777777" w:rsidR="00714A7E" w:rsidRPr="006352AE" w:rsidRDefault="00714A7E" w:rsidP="00714A7E">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 xml:space="preserve">- серая цветовая палитра: RAL </w:t>
      </w:r>
      <w:proofErr w:type="spellStart"/>
      <w:r w:rsidRPr="006352AE">
        <w:rPr>
          <w:rFonts w:ascii="Times New Roman" w:hAnsi="Times New Roman" w:cs="Times New Roman"/>
          <w:sz w:val="24"/>
          <w:szCs w:val="24"/>
          <w:shd w:val="clear" w:color="auto" w:fill="FFFFFF"/>
        </w:rPr>
        <w:t>classic</w:t>
      </w:r>
      <w:proofErr w:type="spellEnd"/>
      <w:r w:rsidRPr="006352AE">
        <w:rPr>
          <w:rFonts w:ascii="Times New Roman" w:hAnsi="Times New Roman" w:cs="Times New Roman"/>
          <w:sz w:val="24"/>
          <w:szCs w:val="24"/>
          <w:shd w:val="clear" w:color="auto" w:fill="FFFFFF"/>
        </w:rPr>
        <w:t xml:space="preserve"> - всех оттенков 7ххх, 9ххх</w:t>
      </w:r>
    </w:p>
    <w:p w14:paraId="7446ABFD" w14:textId="77777777" w:rsidR="00714A7E" w:rsidRPr="006352AE" w:rsidRDefault="00714A7E" w:rsidP="00714A7E">
      <w:pPr>
        <w:spacing w:after="0" w:line="240" w:lineRule="auto"/>
        <w:jc w:val="both"/>
        <w:rPr>
          <w:rFonts w:ascii="Times New Roman" w:hAnsi="Times New Roman" w:cs="Times New Roman"/>
          <w:sz w:val="24"/>
          <w:szCs w:val="24"/>
          <w:shd w:val="clear" w:color="auto" w:fill="FFFFFF"/>
        </w:rPr>
      </w:pPr>
      <w:r w:rsidRPr="006352AE">
        <w:rPr>
          <w:rFonts w:ascii="Times New Roman" w:hAnsi="Times New Roman" w:cs="Times New Roman"/>
          <w:noProof/>
          <w:sz w:val="24"/>
          <w:szCs w:val="24"/>
          <w:shd w:val="clear" w:color="auto" w:fill="FFFFFF"/>
        </w:rPr>
        <w:lastRenderedPageBreak/>
        <w:drawing>
          <wp:inline distT="0" distB="0" distL="0" distR="0" wp14:anchorId="0D9AC36C" wp14:editId="0547CC5F">
            <wp:extent cx="6515100" cy="647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0621" cy="648249"/>
                    </a:xfrm>
                    <a:prstGeom prst="rect">
                      <a:avLst/>
                    </a:prstGeom>
                    <a:noFill/>
                  </pic:spPr>
                </pic:pic>
              </a:graphicData>
            </a:graphic>
          </wp:inline>
        </w:drawing>
      </w:r>
    </w:p>
    <w:p w14:paraId="5640FD7F" w14:textId="77777777" w:rsidR="00714A7E" w:rsidRPr="006352AE" w:rsidRDefault="00714A7E" w:rsidP="00714A7E">
      <w:pPr>
        <w:spacing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 xml:space="preserve">- коричневая цветовая палитра: RAL </w:t>
      </w:r>
      <w:proofErr w:type="spellStart"/>
      <w:r w:rsidRPr="006352AE">
        <w:rPr>
          <w:rFonts w:ascii="Times New Roman" w:hAnsi="Times New Roman" w:cs="Times New Roman"/>
          <w:sz w:val="24"/>
          <w:szCs w:val="24"/>
          <w:shd w:val="clear" w:color="auto" w:fill="FFFFFF"/>
        </w:rPr>
        <w:t>classic</w:t>
      </w:r>
      <w:proofErr w:type="spellEnd"/>
      <w:r w:rsidRPr="006352AE">
        <w:rPr>
          <w:rFonts w:ascii="Times New Roman" w:hAnsi="Times New Roman" w:cs="Times New Roman"/>
          <w:sz w:val="24"/>
          <w:szCs w:val="24"/>
          <w:shd w:val="clear" w:color="auto" w:fill="FFFFFF"/>
        </w:rPr>
        <w:t xml:space="preserve"> - всех оттенков 8ххх, RAL 1001, 1002, 1013, 1011, 1014, 1015, 1019, 1024</w:t>
      </w:r>
    </w:p>
    <w:p w14:paraId="1649E341" w14:textId="77777777" w:rsidR="00714A7E" w:rsidRPr="006352AE" w:rsidRDefault="00714A7E" w:rsidP="00714A7E">
      <w:pPr>
        <w:spacing w:after="0" w:line="240" w:lineRule="auto"/>
        <w:jc w:val="both"/>
        <w:rPr>
          <w:rFonts w:ascii="Times New Roman" w:hAnsi="Times New Roman" w:cs="Times New Roman"/>
          <w:sz w:val="24"/>
          <w:szCs w:val="24"/>
          <w:shd w:val="clear" w:color="auto" w:fill="FFFFFF"/>
        </w:rPr>
      </w:pPr>
      <w:r w:rsidRPr="006352AE">
        <w:rPr>
          <w:rFonts w:ascii="Times New Roman" w:hAnsi="Times New Roman" w:cs="Times New Roman"/>
          <w:noProof/>
          <w:sz w:val="24"/>
          <w:szCs w:val="24"/>
          <w:shd w:val="clear" w:color="auto" w:fill="FFFFFF"/>
        </w:rPr>
        <w:drawing>
          <wp:inline distT="0" distB="0" distL="0" distR="0" wp14:anchorId="2E780C97" wp14:editId="4E87B98C">
            <wp:extent cx="6517005" cy="646430"/>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7005" cy="646430"/>
                    </a:xfrm>
                    <a:prstGeom prst="rect">
                      <a:avLst/>
                    </a:prstGeom>
                    <a:noFill/>
                  </pic:spPr>
                </pic:pic>
              </a:graphicData>
            </a:graphic>
          </wp:inline>
        </w:drawing>
      </w:r>
    </w:p>
    <w:p w14:paraId="2BA00098" w14:textId="77777777" w:rsidR="00714A7E" w:rsidRPr="006352AE" w:rsidRDefault="00714A7E" w:rsidP="00714A7E">
      <w:pPr>
        <w:spacing w:before="120"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 xml:space="preserve">Допускается применять на акцентных архитектурных элементах, выделенных материалом отделки фасада (за исключением сэндвич-панелей) композиционно и логически, яркие цвета любых оттенков в соответствии с корпоративным стилем организации, располагающейся в здании, либо разработанным фирменным стилем (не более 15% от плоскости фасада, в том числе </w:t>
      </w:r>
      <w:proofErr w:type="spellStart"/>
      <w:r w:rsidRPr="006352AE">
        <w:rPr>
          <w:rFonts w:ascii="Times New Roman" w:hAnsi="Times New Roman" w:cs="Times New Roman"/>
          <w:sz w:val="24"/>
          <w:szCs w:val="24"/>
          <w:shd w:val="clear" w:color="auto" w:fill="FFFFFF"/>
        </w:rPr>
        <w:t>суперграфика</w:t>
      </w:r>
      <w:proofErr w:type="spellEnd"/>
      <w:r w:rsidRPr="006352AE">
        <w:rPr>
          <w:rFonts w:ascii="Times New Roman" w:hAnsi="Times New Roman" w:cs="Times New Roman"/>
          <w:sz w:val="24"/>
          <w:szCs w:val="24"/>
          <w:shd w:val="clear" w:color="auto" w:fill="FFFFFF"/>
        </w:rPr>
        <w:t>, входные и въездные группы):</w:t>
      </w:r>
    </w:p>
    <w:p w14:paraId="344381BD" w14:textId="77777777" w:rsidR="00714A7E" w:rsidRPr="006352AE" w:rsidRDefault="00714A7E" w:rsidP="00714A7E">
      <w:pPr>
        <w:spacing w:before="120" w:after="0" w:line="240" w:lineRule="auto"/>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w:t>
      </w:r>
      <w:r w:rsidRPr="006352AE">
        <w:rPr>
          <w:rFonts w:ascii="Times New Roman" w:hAnsi="Times New Roman" w:cs="Times New Roman"/>
          <w:sz w:val="24"/>
          <w:szCs w:val="24"/>
          <w:lang w:eastAsia="en-US"/>
        </w:rPr>
        <w:t xml:space="preserve"> </w:t>
      </w:r>
      <w:r w:rsidRPr="006352AE">
        <w:rPr>
          <w:rFonts w:ascii="Times New Roman" w:hAnsi="Times New Roman" w:cs="Times New Roman"/>
          <w:noProof/>
          <w:sz w:val="24"/>
          <w:szCs w:val="24"/>
        </w:rPr>
        <w:drawing>
          <wp:inline distT="0" distB="0" distL="0" distR="0" wp14:anchorId="47E60EA5" wp14:editId="5FCCA129">
            <wp:extent cx="3521519" cy="2000250"/>
            <wp:effectExtent l="0" t="0" r="3175" b="0"/>
            <wp:docPr id="2100163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0377" cy="2050722"/>
                    </a:xfrm>
                    <a:prstGeom prst="rect">
                      <a:avLst/>
                    </a:prstGeom>
                    <a:noFill/>
                    <a:ln>
                      <a:noFill/>
                    </a:ln>
                  </pic:spPr>
                </pic:pic>
              </a:graphicData>
            </a:graphic>
          </wp:inline>
        </w:drawing>
      </w:r>
    </w:p>
    <w:p w14:paraId="1CD5042F" w14:textId="77777777" w:rsidR="00714A7E" w:rsidRPr="006352AE" w:rsidRDefault="00714A7E" w:rsidP="00714A7E">
      <w:pPr>
        <w:spacing w:before="120" w:after="0" w:line="240" w:lineRule="auto"/>
        <w:ind w:firstLine="709"/>
        <w:jc w:val="both"/>
        <w:rPr>
          <w:rFonts w:ascii="Times New Roman" w:hAnsi="Times New Roman" w:cs="Times New Roman"/>
          <w:sz w:val="24"/>
          <w:szCs w:val="24"/>
          <w:shd w:val="clear" w:color="auto" w:fill="FFFFFF"/>
        </w:rPr>
      </w:pPr>
      <w:r w:rsidRPr="006352AE">
        <w:rPr>
          <w:rFonts w:ascii="Times New Roman" w:hAnsi="Times New Roman" w:cs="Times New Roman"/>
          <w:sz w:val="24"/>
          <w:szCs w:val="24"/>
          <w:shd w:val="clear" w:color="auto" w:fill="FFFFFF"/>
        </w:rPr>
        <w:t>Цвета профилей (окон, остекленных дверей, витражей и фасадов):</w:t>
      </w:r>
    </w:p>
    <w:p w14:paraId="330E2E5B" w14:textId="77777777" w:rsidR="00714A7E" w:rsidRPr="00714A7E" w:rsidRDefault="00714A7E" w:rsidP="00714A7E">
      <w:pPr>
        <w:spacing w:after="0" w:line="240" w:lineRule="auto"/>
        <w:jc w:val="both"/>
        <w:rPr>
          <w:rFonts w:ascii="Times New Roman" w:hAnsi="Times New Roman" w:cs="Times New Roman"/>
          <w:sz w:val="24"/>
          <w:szCs w:val="24"/>
          <w:shd w:val="clear" w:color="auto" w:fill="FFFFFF"/>
        </w:rPr>
      </w:pPr>
      <w:r w:rsidRPr="006352AE">
        <w:rPr>
          <w:rFonts w:ascii="Times New Roman" w:hAnsi="Times New Roman" w:cs="Times New Roman"/>
          <w:noProof/>
          <w:sz w:val="24"/>
          <w:szCs w:val="24"/>
          <w:shd w:val="clear" w:color="auto" w:fill="FFFFFF"/>
        </w:rPr>
        <w:drawing>
          <wp:inline distT="0" distB="0" distL="0" distR="0" wp14:anchorId="484F9E33" wp14:editId="3174F17B">
            <wp:extent cx="4470400" cy="59690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1793" cy="597086"/>
                    </a:xfrm>
                    <a:prstGeom prst="rect">
                      <a:avLst/>
                    </a:prstGeom>
                    <a:noFill/>
                  </pic:spPr>
                </pic:pic>
              </a:graphicData>
            </a:graphic>
          </wp:inline>
        </w:drawing>
      </w:r>
    </w:p>
    <w:p w14:paraId="42152423" w14:textId="77777777" w:rsidR="00714A7E" w:rsidRPr="00714A7E" w:rsidRDefault="00714A7E" w:rsidP="00714A7E">
      <w:pPr>
        <w:spacing w:after="0" w:line="240" w:lineRule="auto"/>
        <w:ind w:firstLine="709"/>
        <w:jc w:val="both"/>
        <w:rPr>
          <w:rFonts w:ascii="Times New Roman" w:hAnsi="Times New Roman" w:cs="Times New Roman"/>
          <w:sz w:val="24"/>
          <w:szCs w:val="24"/>
          <w:shd w:val="clear" w:color="auto" w:fill="FFFFFF"/>
        </w:rPr>
      </w:pPr>
    </w:p>
    <w:p w14:paraId="40182CB4" w14:textId="77777777" w:rsidR="00714A7E" w:rsidRPr="00714A7E" w:rsidRDefault="00714A7E" w:rsidP="00714A7E">
      <w:pPr>
        <w:ind w:firstLine="709"/>
        <w:rPr>
          <w:rFonts w:ascii="Times New Roman" w:hAnsi="Times New Roman" w:cs="Times New Roman"/>
          <w:b/>
          <w:sz w:val="24"/>
          <w:szCs w:val="24"/>
          <w:shd w:val="clear" w:color="auto" w:fill="FFFFFF"/>
        </w:rPr>
      </w:pPr>
      <w:r w:rsidRPr="00714A7E">
        <w:rPr>
          <w:rFonts w:ascii="Times New Roman" w:hAnsi="Times New Roman" w:cs="Times New Roman"/>
          <w:bCs/>
          <w:sz w:val="24"/>
          <w:szCs w:val="24"/>
          <w:shd w:val="clear" w:color="auto" w:fill="FFFFFF"/>
        </w:rPr>
        <w:t>2)</w:t>
      </w:r>
      <w:r w:rsidRPr="00714A7E">
        <w:rPr>
          <w:rFonts w:ascii="Times New Roman" w:hAnsi="Times New Roman" w:cs="Times New Roman"/>
          <w:bCs/>
          <w:sz w:val="24"/>
          <w:szCs w:val="24"/>
          <w:shd w:val="clear" w:color="auto" w:fill="FFFFFF"/>
        </w:rPr>
        <w:tab/>
        <w:t xml:space="preserve"> </w:t>
      </w:r>
      <w:r w:rsidRPr="00714A7E">
        <w:rPr>
          <w:rFonts w:ascii="Times New Roman" w:hAnsi="Times New Roman" w:cs="Times New Roman"/>
          <w:bCs/>
          <w:sz w:val="24"/>
          <w:szCs w:val="24"/>
          <w:u w:val="single"/>
          <w:shd w:val="clear" w:color="auto" w:fill="FFFFFF"/>
        </w:rPr>
        <w:t>К отделочным и (или) строительным материалам объектов капитального строительства</w:t>
      </w:r>
      <w:r w:rsidRPr="00714A7E">
        <w:rPr>
          <w:rFonts w:ascii="Times New Roman" w:hAnsi="Times New Roman" w:cs="Times New Roman"/>
          <w:b/>
          <w:sz w:val="24"/>
          <w:szCs w:val="24"/>
          <w:shd w:val="clear" w:color="auto" w:fill="FFFFFF"/>
        </w:rPr>
        <w:t>:</w:t>
      </w:r>
    </w:p>
    <w:p w14:paraId="7A77D4FF" w14:textId="77777777" w:rsidR="00714A7E" w:rsidRPr="00714A7E" w:rsidRDefault="00714A7E"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714A7E">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714A7E">
        <w:rPr>
          <w:rFonts w:ascii="Times New Roman" w:hAnsi="Times New Roman" w:cs="Times New Roman"/>
          <w:sz w:val="24"/>
          <w:szCs w:val="24"/>
          <w:shd w:val="clear" w:color="auto" w:fill="FFFFFF"/>
        </w:rPr>
        <w:t>керамогранит</w:t>
      </w:r>
      <w:proofErr w:type="spellEnd"/>
      <w:r w:rsidRPr="00714A7E">
        <w:rPr>
          <w:rFonts w:ascii="Times New Roman" w:hAnsi="Times New Roman" w:cs="Times New Roman"/>
          <w:sz w:val="24"/>
          <w:szCs w:val="24"/>
          <w:shd w:val="clear" w:color="auto" w:fill="FFFFFF"/>
        </w:rPr>
        <w:t xml:space="preserve"> </w:t>
      </w:r>
      <w:r w:rsidRPr="00714A7E">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714A7E">
        <w:rPr>
          <w:rFonts w:ascii="Times New Roman" w:hAnsi="Times New Roman" w:cs="Times New Roman"/>
          <w:color w:val="000000"/>
          <w:sz w:val="24"/>
          <w:szCs w:val="24"/>
          <w:shd w:val="clear" w:color="auto" w:fill="FFFFFF"/>
        </w:rPr>
        <w:t>фиброцементных</w:t>
      </w:r>
      <w:proofErr w:type="spellEnd"/>
      <w:r w:rsidRPr="00714A7E">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62333225" w14:textId="02201C41" w:rsidR="00714A7E" w:rsidRPr="00714A7E" w:rsidRDefault="00714A7E"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для объектов назначения, общая площадь которых составляет не более чем 1500 квадратных </w:t>
      </w:r>
      <w:r w:rsidRPr="00714A7E">
        <w:rPr>
          <w:rFonts w:ascii="Times New Roman" w:hAnsi="Times New Roman" w:cs="Times New Roman"/>
          <w:color w:val="000000"/>
          <w:sz w:val="24"/>
          <w:szCs w:val="24"/>
        </w:rPr>
        <w:t>метров -</w:t>
      </w:r>
      <w:r w:rsidRPr="00714A7E">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6117AADA" w14:textId="77777777" w:rsidR="00714A7E" w:rsidRPr="00714A7E" w:rsidRDefault="00714A7E" w:rsidP="00AA5718">
      <w:pPr>
        <w:numPr>
          <w:ilvl w:val="0"/>
          <w:numId w:val="86"/>
        </w:numPr>
        <w:tabs>
          <w:tab w:val="left" w:pos="360"/>
          <w:tab w:val="left" w:pos="851"/>
        </w:tabs>
        <w:spacing w:after="0" w:line="240" w:lineRule="auto"/>
        <w:ind w:left="0" w:firstLine="426"/>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714A7E">
        <w:rPr>
          <w:rFonts w:ascii="Times New Roman" w:hAnsi="Times New Roman" w:cs="Times New Roman"/>
          <w:color w:val="000000"/>
          <w:sz w:val="24"/>
          <w:szCs w:val="24"/>
          <w:shd w:val="clear" w:color="auto" w:fill="FFFFFF"/>
          <w:vertAlign w:val="superscript"/>
        </w:rPr>
        <w:t xml:space="preserve">о </w:t>
      </w:r>
      <w:r w:rsidRPr="00714A7E">
        <w:rPr>
          <w:rFonts w:ascii="Times New Roman" w:hAnsi="Times New Roman" w:cs="Times New Roman"/>
          <w:color w:val="000000"/>
          <w:sz w:val="24"/>
          <w:szCs w:val="24"/>
          <w:shd w:val="clear" w:color="auto" w:fill="FFFFFF"/>
        </w:rPr>
        <w:t>С, минимальной температуре -45</w:t>
      </w:r>
      <w:r w:rsidRPr="00714A7E">
        <w:rPr>
          <w:rFonts w:ascii="Times New Roman" w:hAnsi="Times New Roman" w:cs="Times New Roman"/>
          <w:color w:val="000000"/>
          <w:sz w:val="24"/>
          <w:szCs w:val="24"/>
          <w:shd w:val="clear" w:color="auto" w:fill="FFFFFF"/>
          <w:vertAlign w:val="superscript"/>
        </w:rPr>
        <w:t>о</w:t>
      </w:r>
      <w:r w:rsidRPr="00714A7E">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64025F3C" w14:textId="31AAD7A8" w:rsidR="00714A7E" w:rsidRPr="00714A7E" w:rsidRDefault="00714A7E" w:rsidP="00714A7E">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lastRenderedPageBreak/>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714A7E">
        <w:rPr>
          <w:rFonts w:ascii="Times New Roman" w:hAnsi="Times New Roman" w:cs="Times New Roman"/>
          <w:color w:val="000000"/>
          <w:sz w:val="24"/>
          <w:szCs w:val="24"/>
          <w:shd w:val="clear" w:color="auto" w:fill="FFFFFF"/>
        </w:rPr>
        <w:t>грязеудержание</w:t>
      </w:r>
      <w:proofErr w:type="spellEnd"/>
      <w:r w:rsidRPr="00714A7E">
        <w:rPr>
          <w:rFonts w:ascii="Times New Roman" w:hAnsi="Times New Roman" w:cs="Times New Roman"/>
          <w:color w:val="000000"/>
          <w:sz w:val="24"/>
          <w:szCs w:val="24"/>
          <w:shd w:val="clear" w:color="auto" w:fill="FFFFFF"/>
        </w:rPr>
        <w:t xml:space="preserve">, </w:t>
      </w:r>
      <w:proofErr w:type="spellStart"/>
      <w:r w:rsidRPr="00714A7E">
        <w:rPr>
          <w:rFonts w:ascii="Times New Roman" w:hAnsi="Times New Roman" w:cs="Times New Roman"/>
          <w:color w:val="000000"/>
          <w:sz w:val="24"/>
          <w:szCs w:val="24"/>
          <w:shd w:val="clear" w:color="auto" w:fill="FFFFFF"/>
        </w:rPr>
        <w:t>меление</w:t>
      </w:r>
      <w:proofErr w:type="spellEnd"/>
      <w:r w:rsidRPr="00714A7E">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714A7E">
        <w:rPr>
          <w:rFonts w:ascii="Times New Roman" w:hAnsi="Times New Roman" w:cs="Times New Roman"/>
          <w:color w:val="000000"/>
          <w:sz w:val="24"/>
          <w:szCs w:val="24"/>
          <w:shd w:val="clear" w:color="auto" w:fill="FFFFFF"/>
        </w:rPr>
        <w:t>п.п</w:t>
      </w:r>
      <w:proofErr w:type="spellEnd"/>
      <w:r w:rsidRPr="00714A7E">
        <w:rPr>
          <w:rFonts w:ascii="Times New Roman" w:hAnsi="Times New Roman" w:cs="Times New Roman"/>
          <w:color w:val="000000"/>
          <w:sz w:val="24"/>
          <w:szCs w:val="24"/>
          <w:shd w:val="clear" w:color="auto" w:fill="FFFFFF"/>
        </w:rPr>
        <w:t>. 8.2, 8.3, 8.4;</w:t>
      </w:r>
    </w:p>
    <w:p w14:paraId="4A0C6C2B" w14:textId="77777777" w:rsidR="00714A7E" w:rsidRPr="00714A7E" w:rsidRDefault="00714A7E" w:rsidP="00AA5718">
      <w:pPr>
        <w:numPr>
          <w:ilvl w:val="0"/>
          <w:numId w:val="86"/>
        </w:numPr>
        <w:tabs>
          <w:tab w:val="left" w:pos="360"/>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714A7E">
        <w:rPr>
          <w:rFonts w:ascii="Times New Roman" w:hAnsi="Times New Roman" w:cs="Times New Roman"/>
          <w:color w:val="000000"/>
          <w:sz w:val="24"/>
          <w:szCs w:val="24"/>
        </w:rPr>
        <w:t>светопрозрачных</w:t>
      </w:r>
      <w:proofErr w:type="spellEnd"/>
      <w:r w:rsidRPr="00714A7E">
        <w:rPr>
          <w:rFonts w:ascii="Times New Roman" w:hAnsi="Times New Roman" w:cs="Times New Roman"/>
          <w:color w:val="000000"/>
          <w:sz w:val="24"/>
          <w:szCs w:val="24"/>
        </w:rPr>
        <w:t xml:space="preserve"> конструкций;</w:t>
      </w:r>
    </w:p>
    <w:p w14:paraId="599E92A0" w14:textId="77777777" w:rsidR="00714A7E" w:rsidRPr="00714A7E" w:rsidRDefault="00714A7E" w:rsidP="00714A7E">
      <w:pPr>
        <w:spacing w:after="0" w:line="240" w:lineRule="auto"/>
        <w:ind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t>Не допускается</w:t>
      </w:r>
      <w:r w:rsidRPr="00714A7E">
        <w:rPr>
          <w:rFonts w:ascii="Times New Roman" w:hAnsi="Times New Roman" w:cs="Times New Roman"/>
          <w:color w:val="000000"/>
          <w:sz w:val="24"/>
          <w:szCs w:val="24"/>
          <w:shd w:val="clear" w:color="auto" w:fill="FFFFFF"/>
        </w:rPr>
        <w:t>:</w:t>
      </w:r>
    </w:p>
    <w:p w14:paraId="336BD845"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4B54A83B"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09C6BF1F"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714A7E">
        <w:rPr>
          <w:rFonts w:ascii="Times New Roman" w:eastAsia="Calibri" w:hAnsi="Times New Roman" w:cs="Times New Roman"/>
          <w:sz w:val="24"/>
          <w:szCs w:val="24"/>
          <w:lang w:eastAsia="en-US"/>
        </w:rPr>
        <w:t>пенополистирола</w:t>
      </w:r>
      <w:proofErr w:type="spellEnd"/>
      <w:r w:rsidRPr="00714A7E">
        <w:rPr>
          <w:rFonts w:ascii="Times New Roman" w:eastAsia="Calibri" w:hAnsi="Times New Roman" w:cs="Times New Roman"/>
          <w:sz w:val="24"/>
          <w:szCs w:val="24"/>
          <w:lang w:eastAsia="en-US"/>
        </w:rPr>
        <w:t>;</w:t>
      </w:r>
    </w:p>
    <w:p w14:paraId="289EBA04"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использование бетонных </w:t>
      </w:r>
      <w:proofErr w:type="spellStart"/>
      <w:r w:rsidRPr="00714A7E">
        <w:rPr>
          <w:rFonts w:ascii="Times New Roman" w:hAnsi="Times New Roman" w:cs="Times New Roman"/>
          <w:color w:val="000000"/>
          <w:sz w:val="24"/>
          <w:szCs w:val="24"/>
          <w:shd w:val="clear" w:color="auto" w:fill="FFFFFF"/>
        </w:rPr>
        <w:t>фиброцементных</w:t>
      </w:r>
      <w:proofErr w:type="spellEnd"/>
      <w:r w:rsidRPr="00714A7E">
        <w:rPr>
          <w:rFonts w:ascii="Times New Roman" w:hAnsi="Times New Roman" w:cs="Times New Roman"/>
          <w:color w:val="000000"/>
          <w:sz w:val="24"/>
          <w:szCs w:val="24"/>
          <w:shd w:val="clear" w:color="auto" w:fill="FFFFFF"/>
        </w:rPr>
        <w:t xml:space="preserve"> элементов без гидрофобного покрытия;</w:t>
      </w:r>
    </w:p>
    <w:p w14:paraId="6C52F64E"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45BFF9C8"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714A7E">
        <w:rPr>
          <w:rFonts w:ascii="Times New Roman" w:eastAsia="Calibri" w:hAnsi="Times New Roman" w:cs="Times New Roman"/>
          <w:sz w:val="24"/>
          <w:szCs w:val="24"/>
          <w:lang w:eastAsia="en-US"/>
        </w:rPr>
        <w:t>выходящих на территории общего пользования);</w:t>
      </w:r>
    </w:p>
    <w:p w14:paraId="70DE59C6" w14:textId="77777777" w:rsidR="00714A7E" w:rsidRPr="00714A7E" w:rsidRDefault="00714A7E"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714A7E">
        <w:rPr>
          <w:rFonts w:ascii="Times New Roman" w:hAnsi="Times New Roman" w:cs="Times New Roman"/>
          <w:color w:val="000000"/>
          <w:sz w:val="24"/>
          <w:szCs w:val="24"/>
        </w:rPr>
        <w:t>пенополистирола</w:t>
      </w:r>
      <w:proofErr w:type="spellEnd"/>
      <w:r w:rsidRPr="00714A7E">
        <w:rPr>
          <w:rFonts w:ascii="Times New Roman" w:hAnsi="Times New Roman" w:cs="Times New Roman"/>
          <w:color w:val="000000"/>
          <w:sz w:val="24"/>
          <w:szCs w:val="24"/>
        </w:rPr>
        <w:t xml:space="preserve">, </w:t>
      </w:r>
      <w:proofErr w:type="spellStart"/>
      <w:r w:rsidRPr="00714A7E">
        <w:rPr>
          <w:rFonts w:ascii="Times New Roman" w:hAnsi="Times New Roman" w:cs="Times New Roman"/>
          <w:color w:val="000000"/>
          <w:sz w:val="24"/>
          <w:szCs w:val="24"/>
        </w:rPr>
        <w:t>пенополиуретана</w:t>
      </w:r>
      <w:proofErr w:type="spellEnd"/>
      <w:r w:rsidRPr="00714A7E">
        <w:rPr>
          <w:rFonts w:ascii="Times New Roman" w:hAnsi="Times New Roman" w:cs="Times New Roman"/>
          <w:color w:val="000000"/>
          <w:sz w:val="24"/>
          <w:szCs w:val="24"/>
        </w:rPr>
        <w:t xml:space="preserve">, </w:t>
      </w:r>
      <w:proofErr w:type="spellStart"/>
      <w:r w:rsidRPr="00714A7E">
        <w:rPr>
          <w:rFonts w:ascii="Times New Roman" w:hAnsi="Times New Roman" w:cs="Times New Roman"/>
          <w:color w:val="000000"/>
          <w:sz w:val="24"/>
          <w:szCs w:val="24"/>
        </w:rPr>
        <w:t>минваты</w:t>
      </w:r>
      <w:proofErr w:type="spellEnd"/>
      <w:r w:rsidRPr="00714A7E">
        <w:rPr>
          <w:rFonts w:ascii="Times New Roman" w:hAnsi="Times New Roman" w:cs="Times New Roman"/>
          <w:color w:val="000000"/>
          <w:sz w:val="24"/>
          <w:szCs w:val="24"/>
        </w:rPr>
        <w:t xml:space="preserve"> с тонким штукатурным слоем, ниже 2 метров над уровнем земли;</w:t>
      </w:r>
    </w:p>
    <w:p w14:paraId="1D270541" w14:textId="77777777" w:rsidR="00714A7E" w:rsidRPr="00714A7E" w:rsidRDefault="00714A7E"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7D01600F" w14:textId="77777777" w:rsidR="00714A7E" w:rsidRPr="00714A7E" w:rsidRDefault="00714A7E"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rPr>
        <w:t xml:space="preserve">отделка фасада </w:t>
      </w:r>
      <w:proofErr w:type="spellStart"/>
      <w:r w:rsidRPr="00714A7E">
        <w:rPr>
          <w:rFonts w:ascii="Times New Roman" w:hAnsi="Times New Roman" w:cs="Times New Roman"/>
          <w:color w:val="000000"/>
          <w:sz w:val="24"/>
          <w:szCs w:val="24"/>
        </w:rPr>
        <w:t>керамогранитной</w:t>
      </w:r>
      <w:proofErr w:type="spellEnd"/>
      <w:r w:rsidRPr="00714A7E">
        <w:rPr>
          <w:rFonts w:ascii="Times New Roman" w:hAnsi="Times New Roman" w:cs="Times New Roman"/>
          <w:color w:val="000000"/>
          <w:sz w:val="24"/>
          <w:szCs w:val="24"/>
        </w:rPr>
        <w:t xml:space="preserve"> глянцевой однотонной плиткой 600х600 мм;</w:t>
      </w:r>
    </w:p>
    <w:p w14:paraId="38CF0A4C" w14:textId="77777777" w:rsidR="00714A7E" w:rsidRPr="00714A7E" w:rsidRDefault="00714A7E" w:rsidP="00AA5718">
      <w:pPr>
        <w:numPr>
          <w:ilvl w:val="0"/>
          <w:numId w:val="82"/>
        </w:numPr>
        <w:tabs>
          <w:tab w:val="left" w:pos="36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79CAE058"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770D8EE5"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использование в качестве материалов ограждения территории бетонных плит и бетонных секций, профилированного листа, колючей проволоки (если иное не установлено требованиями технических регламентов);</w:t>
      </w:r>
    </w:p>
    <w:p w14:paraId="5E2FDC01" w14:textId="77777777" w:rsidR="00714A7E" w:rsidRPr="00714A7E" w:rsidRDefault="00714A7E" w:rsidP="00AA5718">
      <w:pPr>
        <w:numPr>
          <w:ilvl w:val="0"/>
          <w:numId w:val="82"/>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6D17F318" w14:textId="77777777"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4AD5CCAA" w14:textId="77777777"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пластиковых панелей, сотового поликарбоната;</w:t>
      </w:r>
    </w:p>
    <w:p w14:paraId="071973CC" w14:textId="50F23CA7"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винилового </w:t>
      </w:r>
      <w:proofErr w:type="spellStart"/>
      <w:r w:rsidRPr="00714A7E">
        <w:rPr>
          <w:rFonts w:ascii="Times New Roman" w:hAnsi="Times New Roman" w:cs="Times New Roman"/>
          <w:color w:val="000000"/>
          <w:sz w:val="24"/>
          <w:szCs w:val="24"/>
          <w:shd w:val="clear" w:color="auto" w:fill="FFFFFF"/>
        </w:rPr>
        <w:t>сайдинга</w:t>
      </w:r>
      <w:proofErr w:type="spellEnd"/>
      <w:r w:rsidRPr="00714A7E">
        <w:rPr>
          <w:rFonts w:ascii="Times New Roman" w:hAnsi="Times New Roman" w:cs="Times New Roman"/>
          <w:color w:val="000000"/>
          <w:sz w:val="24"/>
          <w:szCs w:val="24"/>
          <w:shd w:val="clear" w:color="auto" w:fill="FFFFFF"/>
        </w:rPr>
        <w:t xml:space="preserve"> </w:t>
      </w:r>
    </w:p>
    <w:p w14:paraId="767C0B02" w14:textId="5A0D9A66"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профилированного металлического листа (кроме объектов производственно-складского назначения с ограждающими конструкциями из металлических сэндвич-панелей и вентилируемых фасадов</w:t>
      </w:r>
      <w:r w:rsidR="008A2454">
        <w:rPr>
          <w:rFonts w:ascii="Times New Roman" w:hAnsi="Times New Roman" w:cs="Times New Roman"/>
          <w:color w:val="000000"/>
          <w:sz w:val="24"/>
          <w:szCs w:val="24"/>
          <w:shd w:val="clear" w:color="auto" w:fill="FFFFFF"/>
        </w:rPr>
        <w:t>).</w:t>
      </w:r>
      <w:r w:rsidRPr="00714A7E">
        <w:rPr>
          <w:rFonts w:ascii="Times New Roman" w:hAnsi="Times New Roman" w:cs="Times New Roman"/>
          <w:color w:val="000000"/>
          <w:sz w:val="24"/>
          <w:szCs w:val="24"/>
          <w:shd w:val="clear" w:color="auto" w:fill="FFFFFF"/>
        </w:rPr>
        <w:t xml:space="preserve"> Для холодных складов допускается использование профилированного листа любого профиля;</w:t>
      </w:r>
    </w:p>
    <w:p w14:paraId="0FBF4AE2" w14:textId="77777777"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sz w:val="24"/>
          <w:szCs w:val="24"/>
          <w:shd w:val="clear" w:color="auto" w:fill="FFFFFF"/>
        </w:rPr>
        <w:t xml:space="preserve">асбестоцементных листов, </w:t>
      </w:r>
      <w:r w:rsidRPr="00714A7E">
        <w:rPr>
          <w:rFonts w:ascii="Times New Roman" w:hAnsi="Times New Roman" w:cs="Times New Roman"/>
          <w:color w:val="000000"/>
          <w:sz w:val="24"/>
          <w:szCs w:val="24"/>
          <w:shd w:val="clear" w:color="auto" w:fill="FFFFFF"/>
        </w:rPr>
        <w:t>самоклеящейся пленки, баннерной ткани;</w:t>
      </w:r>
    </w:p>
    <w:p w14:paraId="38A87D05" w14:textId="77777777"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sz w:val="24"/>
          <w:szCs w:val="24"/>
          <w:shd w:val="clear" w:color="auto" w:fill="FFFFFF"/>
        </w:rPr>
        <w:t>битумной плитки;</w:t>
      </w:r>
    </w:p>
    <w:p w14:paraId="32D0F625" w14:textId="77777777"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157FAE4E" w14:textId="77777777" w:rsidR="00714A7E" w:rsidRPr="00714A7E" w:rsidRDefault="00714A7E" w:rsidP="00AA5718">
      <w:pPr>
        <w:numPr>
          <w:ilvl w:val="0"/>
          <w:numId w:val="84"/>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5E4E970A" w14:textId="77777777" w:rsidR="00714A7E" w:rsidRPr="00714A7E" w:rsidRDefault="00714A7E" w:rsidP="00714A7E">
      <w:pPr>
        <w:ind w:firstLine="709"/>
        <w:rPr>
          <w:rFonts w:ascii="Times New Roman" w:hAnsi="Times New Roman" w:cs="Times New Roman"/>
          <w:b/>
          <w:color w:val="000000"/>
          <w:sz w:val="24"/>
          <w:szCs w:val="24"/>
          <w:shd w:val="clear" w:color="auto" w:fill="FFFFFF"/>
        </w:rPr>
      </w:pPr>
      <w:r w:rsidRPr="00714A7E">
        <w:rPr>
          <w:rFonts w:ascii="Times New Roman" w:hAnsi="Times New Roman" w:cs="Times New Roman"/>
          <w:bCs/>
          <w:color w:val="000000"/>
          <w:sz w:val="24"/>
          <w:szCs w:val="24"/>
          <w:shd w:val="clear" w:color="auto" w:fill="FFFFFF"/>
        </w:rPr>
        <w:t>3)</w:t>
      </w:r>
      <w:r w:rsidRPr="00714A7E">
        <w:rPr>
          <w:rFonts w:ascii="Times New Roman" w:hAnsi="Times New Roman" w:cs="Times New Roman"/>
          <w:b/>
          <w:color w:val="000000"/>
          <w:sz w:val="24"/>
          <w:szCs w:val="24"/>
          <w:shd w:val="clear" w:color="auto" w:fill="FFFFFF"/>
        </w:rPr>
        <w:t xml:space="preserve"> </w:t>
      </w:r>
      <w:r w:rsidRPr="00714A7E">
        <w:rPr>
          <w:rFonts w:ascii="Times New Roman" w:hAnsi="Times New Roman" w:cs="Times New Roman"/>
          <w:b/>
          <w:color w:val="000000"/>
          <w:sz w:val="24"/>
          <w:szCs w:val="24"/>
          <w:shd w:val="clear" w:color="auto" w:fill="FFFFFF"/>
        </w:rPr>
        <w:tab/>
      </w:r>
      <w:r w:rsidRPr="00714A7E">
        <w:rPr>
          <w:rFonts w:ascii="Times New Roman" w:hAnsi="Times New Roman" w:cs="Times New Roman"/>
          <w:bCs/>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714A7E">
        <w:rPr>
          <w:rFonts w:ascii="Times New Roman" w:hAnsi="Times New Roman" w:cs="Times New Roman"/>
          <w:bCs/>
          <w:color w:val="000000"/>
          <w:sz w:val="24"/>
          <w:szCs w:val="24"/>
          <w:shd w:val="clear" w:color="auto" w:fill="FFFFFF"/>
        </w:rPr>
        <w:t>.</w:t>
      </w:r>
    </w:p>
    <w:p w14:paraId="08053706" w14:textId="77777777"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lastRenderedPageBreak/>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4B1C933B" w14:textId="77777777"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eastAsia="Calibri" w:hAnsi="Times New Roman" w:cs="Times New Roman"/>
          <w:sz w:val="24"/>
          <w:szCs w:val="24"/>
          <w:lang w:eastAsia="en-US"/>
        </w:rPr>
        <w:t>Требования к размещению технического и инженерного оборудования на фасадах и кровлях производственных объектов (за исключением главных фасадов и фасадов, выходящих на территории общего пользования) не устанавливаются.</w:t>
      </w:r>
    </w:p>
    <w:p w14:paraId="2249252A" w14:textId="77777777"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6B2370DB" w14:textId="7A5BA060"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(кроме объектов производственно-складского назначения) этажностью не выше 3 этажей и для отвода воды с козырьков над входами; водосточная система должна применяться с подогревом.</w:t>
      </w:r>
    </w:p>
    <w:p w14:paraId="49AD6F07" w14:textId="77777777"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1D8947EC" w14:textId="77777777" w:rsidR="00714A7E" w:rsidRPr="00714A7E" w:rsidRDefault="00714A7E"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3698DD2F" w14:textId="77777777" w:rsidR="00714A7E" w:rsidRPr="00714A7E" w:rsidRDefault="00714A7E"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216A339C" w14:textId="77777777"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024AB1DB" w14:textId="77777777"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0695CB4B" w14:textId="77777777" w:rsidR="00714A7E" w:rsidRPr="00714A7E" w:rsidRDefault="00714A7E" w:rsidP="00714A7E">
      <w:pPr>
        <w:spacing w:after="0" w:line="240" w:lineRule="auto"/>
        <w:ind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t>Не допускается</w:t>
      </w:r>
      <w:r w:rsidRPr="00714A7E">
        <w:rPr>
          <w:rFonts w:ascii="Times New Roman" w:hAnsi="Times New Roman" w:cs="Times New Roman"/>
          <w:color w:val="000000"/>
          <w:sz w:val="24"/>
          <w:szCs w:val="24"/>
          <w:shd w:val="clear" w:color="auto" w:fill="FFFFFF"/>
        </w:rPr>
        <w:t>:</w:t>
      </w:r>
    </w:p>
    <w:p w14:paraId="3BA4C095" w14:textId="77777777" w:rsidR="00714A7E" w:rsidRPr="00714A7E" w:rsidRDefault="00714A7E"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3A7CF7C6" w14:textId="4397E2EA" w:rsidR="00714A7E" w:rsidRPr="00714A7E" w:rsidRDefault="00714A7E"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наружная открытая прокладка по фасаду подводящих сетей и иных коммуникаций, прокладка сетей с нарушением пластики фасада;</w:t>
      </w:r>
    </w:p>
    <w:p w14:paraId="673A47CF" w14:textId="77777777" w:rsidR="00714A7E" w:rsidRPr="00714A7E" w:rsidRDefault="00714A7E"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41E1CB15" w14:textId="77777777" w:rsidR="00714A7E" w:rsidRPr="00714A7E" w:rsidRDefault="00714A7E" w:rsidP="00714A7E">
      <w:pPr>
        <w:ind w:firstLine="709"/>
        <w:rPr>
          <w:rFonts w:ascii="Times New Roman" w:hAnsi="Times New Roman" w:cs="Times New Roman"/>
          <w:bCs/>
          <w:color w:val="000000"/>
          <w:sz w:val="24"/>
          <w:szCs w:val="24"/>
          <w:shd w:val="clear" w:color="auto" w:fill="FFFFFF"/>
        </w:rPr>
      </w:pPr>
      <w:r w:rsidRPr="00714A7E">
        <w:rPr>
          <w:rFonts w:ascii="Times New Roman" w:hAnsi="Times New Roman" w:cs="Times New Roman"/>
          <w:bCs/>
          <w:color w:val="000000"/>
          <w:sz w:val="24"/>
          <w:szCs w:val="24"/>
          <w:shd w:val="clear" w:color="auto" w:fill="FFFFFF"/>
        </w:rPr>
        <w:t xml:space="preserve">4) </w:t>
      </w:r>
      <w:r w:rsidRPr="00714A7E">
        <w:rPr>
          <w:rFonts w:ascii="Times New Roman" w:hAnsi="Times New Roman" w:cs="Times New Roman"/>
          <w:bCs/>
          <w:color w:val="000000"/>
          <w:sz w:val="24"/>
          <w:szCs w:val="24"/>
          <w:shd w:val="clear" w:color="auto" w:fill="FFFFFF"/>
        </w:rPr>
        <w:tab/>
      </w:r>
      <w:r w:rsidRPr="00714A7E">
        <w:rPr>
          <w:rFonts w:ascii="Times New Roman" w:hAnsi="Times New Roman" w:cs="Times New Roman"/>
          <w:bCs/>
          <w:color w:val="000000"/>
          <w:sz w:val="24"/>
          <w:szCs w:val="24"/>
          <w:u w:val="single"/>
          <w:shd w:val="clear" w:color="auto" w:fill="FFFFFF"/>
        </w:rPr>
        <w:t>К подсветке фасадов объектов капитального строительства:</w:t>
      </w:r>
      <w:r w:rsidRPr="00714A7E">
        <w:rPr>
          <w:rFonts w:ascii="Times New Roman" w:hAnsi="Times New Roman" w:cs="Times New Roman"/>
          <w:bCs/>
          <w:color w:val="000000"/>
          <w:sz w:val="24"/>
          <w:szCs w:val="24"/>
          <w:shd w:val="clear" w:color="auto" w:fill="FFFFFF"/>
        </w:rPr>
        <w:t xml:space="preserve"> </w:t>
      </w:r>
    </w:p>
    <w:p w14:paraId="0E38BA46"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314EDA82"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39218737" w14:textId="77777777" w:rsidR="00714A7E" w:rsidRPr="00714A7E" w:rsidRDefault="00714A7E"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освещение входных групп;</w:t>
      </w:r>
    </w:p>
    <w:p w14:paraId="564D2897" w14:textId="77777777" w:rsidR="00714A7E" w:rsidRPr="00714A7E" w:rsidRDefault="00714A7E"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подсветку информационных знаков и конструкций;</w:t>
      </w:r>
    </w:p>
    <w:p w14:paraId="691AFA00" w14:textId="77777777" w:rsidR="00714A7E" w:rsidRPr="00714A7E" w:rsidRDefault="00714A7E" w:rsidP="00AA5718">
      <w:pPr>
        <w:numPr>
          <w:ilvl w:val="0"/>
          <w:numId w:val="87"/>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4AF5C756" w14:textId="77777777" w:rsidR="00714A7E" w:rsidRPr="00714A7E" w:rsidRDefault="00714A7E" w:rsidP="00714A7E">
      <w:pPr>
        <w:ind w:firstLine="709"/>
        <w:rPr>
          <w:rFonts w:ascii="Times New Roman" w:hAnsi="Times New Roman" w:cs="Times New Roman"/>
          <w:bCs/>
          <w:color w:val="000000"/>
          <w:sz w:val="24"/>
          <w:szCs w:val="24"/>
          <w:shd w:val="clear" w:color="auto" w:fill="FFFFFF"/>
        </w:rPr>
      </w:pPr>
      <w:r w:rsidRPr="00714A7E">
        <w:rPr>
          <w:rFonts w:ascii="Times New Roman" w:hAnsi="Times New Roman" w:cs="Times New Roman"/>
          <w:bCs/>
          <w:color w:val="000000"/>
          <w:sz w:val="24"/>
          <w:szCs w:val="24"/>
          <w:shd w:val="clear" w:color="auto" w:fill="FFFFFF"/>
        </w:rPr>
        <w:t xml:space="preserve">5) </w:t>
      </w:r>
      <w:r w:rsidRPr="00714A7E">
        <w:rPr>
          <w:rFonts w:ascii="Times New Roman" w:hAnsi="Times New Roman" w:cs="Times New Roman"/>
          <w:bCs/>
          <w:color w:val="000000"/>
          <w:sz w:val="24"/>
          <w:szCs w:val="24"/>
          <w:shd w:val="clear" w:color="auto" w:fill="FFFFFF"/>
        </w:rPr>
        <w:tab/>
      </w:r>
      <w:r w:rsidRPr="00714A7E">
        <w:rPr>
          <w:rFonts w:ascii="Times New Roman" w:hAnsi="Times New Roman" w:cs="Times New Roman"/>
          <w:bCs/>
          <w:color w:val="000000"/>
          <w:sz w:val="24"/>
          <w:szCs w:val="24"/>
          <w:u w:val="single"/>
          <w:shd w:val="clear" w:color="auto" w:fill="FFFFFF"/>
        </w:rPr>
        <w:t>К объемно-пространственным характеристикам объектов капитального строительства</w:t>
      </w:r>
      <w:r w:rsidRPr="00714A7E">
        <w:rPr>
          <w:rFonts w:ascii="Times New Roman" w:hAnsi="Times New Roman" w:cs="Times New Roman"/>
          <w:bCs/>
          <w:color w:val="000000"/>
          <w:sz w:val="24"/>
          <w:szCs w:val="24"/>
          <w:shd w:val="clear" w:color="auto" w:fill="FFFFFF"/>
        </w:rPr>
        <w:t>:</w:t>
      </w:r>
    </w:p>
    <w:p w14:paraId="51ED1950"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0FF1018F"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lastRenderedPageBreak/>
        <w:t>размеры входной площадки (ширина x глубина) для объектов общественного назначения, общая площадь которых составляет не более чем 1500 квадратных метров, должны быть не менее 2,2 x 2,2 м;</w:t>
      </w:r>
    </w:p>
    <w:p w14:paraId="2BD58937"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5AB9D9B6" w14:textId="01C61BB9"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26E1F8EE"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714A7E">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за исключением ограждений территорий объектов производственно-складского назначения) должно выполняться в едином стиле общего архитектурного решения и не должно </w:t>
      </w:r>
      <w:r w:rsidRPr="00714A7E">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461785D2" w14:textId="1BE91239"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 xml:space="preserve">ограждение территории объекта производственно-складского назначения выше отметки 1,8 метра от уровня земли должно иметь облегченную </w:t>
      </w:r>
      <w:proofErr w:type="spellStart"/>
      <w:r w:rsidRPr="00714A7E">
        <w:rPr>
          <w:rFonts w:ascii="Times New Roman" w:hAnsi="Times New Roman" w:cs="Times New Roman"/>
          <w:sz w:val="24"/>
          <w:szCs w:val="24"/>
          <w:shd w:val="clear" w:color="auto" w:fill="FFFFFF"/>
        </w:rPr>
        <w:t>светопрозрачную</w:t>
      </w:r>
      <w:proofErr w:type="spellEnd"/>
      <w:r w:rsidRPr="00714A7E">
        <w:rPr>
          <w:rFonts w:ascii="Times New Roman" w:hAnsi="Times New Roman" w:cs="Times New Roman"/>
          <w:sz w:val="24"/>
          <w:szCs w:val="24"/>
          <w:shd w:val="clear" w:color="auto" w:fill="FFFFFF"/>
        </w:rPr>
        <w:t xml:space="preserve"> конструкцию (если иное не установлено требованиями технических регламентов);</w:t>
      </w:r>
    </w:p>
    <w:p w14:paraId="0F75AE72"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(за исключением зданий этажностью не выше 4 этажей)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30B20722" w14:textId="282476B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высота отдельно стоящих гаражей, предназначенных для хранения автотранспорта, в том числе с разделением на </w:t>
      </w:r>
      <w:proofErr w:type="spellStart"/>
      <w:r w:rsidRPr="00714A7E">
        <w:rPr>
          <w:rFonts w:ascii="Times New Roman" w:hAnsi="Times New Roman" w:cs="Times New Roman"/>
          <w:sz w:val="24"/>
          <w:szCs w:val="24"/>
          <w:shd w:val="clear" w:color="auto" w:fill="FFFFFF"/>
        </w:rPr>
        <w:t>машино</w:t>
      </w:r>
      <w:proofErr w:type="spellEnd"/>
      <w:r w:rsidRPr="00714A7E">
        <w:rPr>
          <w:rFonts w:ascii="Times New Roman" w:hAnsi="Times New Roman" w:cs="Times New Roman"/>
          <w:sz w:val="24"/>
          <w:szCs w:val="24"/>
          <w:shd w:val="clear" w:color="auto" w:fill="FFFFFF"/>
        </w:rPr>
        <w:t>-места, при их размещении на расстоянии 25 метров и менее от окон жилых помещений не должна превышать 13 метров;</w:t>
      </w:r>
    </w:p>
    <w:p w14:paraId="38C87446"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7D2181DC"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для объектов коммерческого назначения, общая площадь которых составляет не более чем 1500 квадратных метров, </w:t>
      </w:r>
      <w:proofErr w:type="spellStart"/>
      <w:r w:rsidRPr="00714A7E">
        <w:rPr>
          <w:rFonts w:ascii="Times New Roman" w:hAnsi="Times New Roman" w:cs="Times New Roman"/>
          <w:color w:val="000000"/>
          <w:sz w:val="24"/>
          <w:szCs w:val="24"/>
          <w:shd w:val="clear" w:color="auto" w:fill="FFFFFF"/>
        </w:rPr>
        <w:t>приобъектные</w:t>
      </w:r>
      <w:proofErr w:type="spellEnd"/>
      <w:r w:rsidRPr="00714A7E">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097FCC5C" w14:textId="77777777" w:rsidR="00714A7E" w:rsidRPr="00714A7E" w:rsidRDefault="00714A7E" w:rsidP="00714A7E">
      <w:pPr>
        <w:ind w:firstLine="709"/>
        <w:rPr>
          <w:rFonts w:ascii="Times New Roman" w:hAnsi="Times New Roman" w:cs="Times New Roman"/>
          <w:bCs/>
          <w:color w:val="000000"/>
          <w:sz w:val="24"/>
          <w:szCs w:val="24"/>
          <w:shd w:val="clear" w:color="auto" w:fill="FFFFFF"/>
        </w:rPr>
      </w:pPr>
      <w:r w:rsidRPr="00714A7E">
        <w:rPr>
          <w:rFonts w:ascii="Times New Roman" w:hAnsi="Times New Roman" w:cs="Times New Roman"/>
          <w:bCs/>
          <w:color w:val="000000"/>
          <w:sz w:val="24"/>
          <w:szCs w:val="24"/>
          <w:shd w:val="clear" w:color="auto" w:fill="FFFFFF"/>
        </w:rPr>
        <w:t xml:space="preserve">6) </w:t>
      </w:r>
      <w:r w:rsidRPr="00714A7E">
        <w:rPr>
          <w:rFonts w:ascii="Times New Roman" w:hAnsi="Times New Roman" w:cs="Times New Roman"/>
          <w:bCs/>
          <w:color w:val="000000"/>
          <w:sz w:val="24"/>
          <w:szCs w:val="24"/>
          <w:shd w:val="clear" w:color="auto" w:fill="FFFFFF"/>
        </w:rPr>
        <w:tab/>
      </w:r>
      <w:r w:rsidRPr="00714A7E">
        <w:rPr>
          <w:rFonts w:ascii="Times New Roman" w:hAnsi="Times New Roman" w:cs="Times New Roman"/>
          <w:bCs/>
          <w:color w:val="000000"/>
          <w:sz w:val="24"/>
          <w:szCs w:val="24"/>
          <w:u w:val="single"/>
          <w:shd w:val="clear" w:color="auto" w:fill="FFFFFF"/>
        </w:rPr>
        <w:t>К архитектурно-стилистическим характеристикам объектов капитального строительства</w:t>
      </w:r>
      <w:r w:rsidRPr="00714A7E">
        <w:rPr>
          <w:rFonts w:ascii="Times New Roman" w:hAnsi="Times New Roman" w:cs="Times New Roman"/>
          <w:bCs/>
          <w:color w:val="000000"/>
          <w:sz w:val="24"/>
          <w:szCs w:val="24"/>
          <w:shd w:val="clear" w:color="auto" w:fill="FFFFFF"/>
        </w:rPr>
        <w:t>:</w:t>
      </w:r>
    </w:p>
    <w:p w14:paraId="06CFAD95"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6842DD88"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t>входные группы</w:t>
      </w:r>
      <w:r w:rsidRPr="00714A7E">
        <w:rPr>
          <w:rFonts w:ascii="Times New Roman" w:hAnsi="Times New Roman" w:cs="Times New Roman"/>
          <w:color w:val="000000"/>
          <w:sz w:val="24"/>
          <w:szCs w:val="24"/>
          <w:shd w:val="clear" w:color="auto" w:fill="FFFFFF"/>
        </w:rPr>
        <w:t>:</w:t>
      </w:r>
    </w:p>
    <w:p w14:paraId="68399148" w14:textId="77777777" w:rsidR="00714A7E" w:rsidRPr="00714A7E" w:rsidRDefault="00714A7E"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7B7CDE50" w14:textId="2A6FBE6D" w:rsidR="00714A7E" w:rsidRPr="00714A7E" w:rsidRDefault="00714A7E"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bookmarkStart w:id="147" w:name="_Hlk224168359"/>
      <w:r w:rsidRPr="00714A7E">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bookmarkEnd w:id="147"/>
    <w:p w14:paraId="00698C1E" w14:textId="77777777" w:rsidR="00714A7E" w:rsidRPr="00714A7E" w:rsidRDefault="00714A7E"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6C31017C"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t>цоколь</w:t>
      </w:r>
      <w:r w:rsidRPr="00714A7E">
        <w:rPr>
          <w:rFonts w:ascii="Times New Roman" w:hAnsi="Times New Roman" w:cs="Times New Roman"/>
          <w:color w:val="000000"/>
          <w:sz w:val="24"/>
          <w:szCs w:val="24"/>
          <w:shd w:val="clear" w:color="auto" w:fill="FFFFFF"/>
        </w:rPr>
        <w:t xml:space="preserve"> – </w:t>
      </w:r>
      <w:r w:rsidRPr="00714A7E">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714A7E">
        <w:rPr>
          <w:rFonts w:ascii="Times New Roman" w:hAnsi="Times New Roman" w:cs="Times New Roman"/>
          <w:color w:val="000000"/>
          <w:sz w:val="24"/>
          <w:szCs w:val="24"/>
          <w:shd w:val="clear" w:color="auto" w:fill="FFFFFF"/>
        </w:rPr>
        <w:t>;</w:t>
      </w:r>
    </w:p>
    <w:p w14:paraId="2F12E0CB" w14:textId="77777777" w:rsidR="00714A7E" w:rsidRPr="00714A7E" w:rsidRDefault="00714A7E"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t>первый и цокольный этаж:</w:t>
      </w:r>
    </w:p>
    <w:p w14:paraId="02469F72" w14:textId="77777777" w:rsidR="00714A7E" w:rsidRPr="00714A7E" w:rsidRDefault="00714A7E"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6A5F87C4" w14:textId="5218B1BA" w:rsidR="00714A7E" w:rsidRPr="00714A7E" w:rsidRDefault="00714A7E"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bookmarkStart w:id="148" w:name="_Hlk224168304"/>
      <w:r w:rsidRPr="00714A7E">
        <w:rPr>
          <w:rFonts w:ascii="Times New Roman" w:hAnsi="Times New Roman" w:cs="Times New Roman"/>
          <w:color w:val="000000"/>
          <w:sz w:val="24"/>
          <w:szCs w:val="24"/>
          <w:shd w:val="clear" w:color="auto" w:fill="FFFFFF"/>
        </w:rPr>
        <w:t>высота первого этажа общественных зданий</w:t>
      </w:r>
      <w:r w:rsidR="008A2454">
        <w:rPr>
          <w:rFonts w:ascii="Times New Roman" w:hAnsi="Times New Roman" w:cs="Times New Roman"/>
          <w:color w:val="000000"/>
          <w:sz w:val="24"/>
          <w:szCs w:val="24"/>
          <w:shd w:val="clear" w:color="auto" w:fill="FFFFFF"/>
        </w:rPr>
        <w:t xml:space="preserve"> </w:t>
      </w:r>
      <w:r w:rsidRPr="00714A7E">
        <w:rPr>
          <w:rFonts w:ascii="Times New Roman" w:hAnsi="Times New Roman" w:cs="Times New Roman"/>
          <w:color w:val="000000"/>
          <w:sz w:val="24"/>
          <w:szCs w:val="24"/>
          <w:shd w:val="clear" w:color="auto" w:fill="FFFFFF"/>
        </w:rPr>
        <w:t>должна быть не менее 4 метра;</w:t>
      </w:r>
    </w:p>
    <w:bookmarkEnd w:id="148"/>
    <w:p w14:paraId="0A03D6DA"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lastRenderedPageBreak/>
        <w:t>фасад:</w:t>
      </w:r>
      <w:r w:rsidRPr="00714A7E">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50561F5E"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t>кровля</w:t>
      </w:r>
      <w:r w:rsidRPr="00714A7E">
        <w:rPr>
          <w:rFonts w:ascii="Times New Roman" w:hAnsi="Times New Roman" w:cs="Times New Roman"/>
          <w:color w:val="000000"/>
          <w:sz w:val="24"/>
          <w:szCs w:val="24"/>
          <w:shd w:val="clear" w:color="auto" w:fill="FFFFFF"/>
        </w:rPr>
        <w:t xml:space="preserve"> объектов производственно-складского назначения должна быть плоской;</w:t>
      </w:r>
    </w:p>
    <w:p w14:paraId="12FE3F81"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714A7E">
        <w:rPr>
          <w:rFonts w:ascii="Times New Roman" w:hAnsi="Times New Roman" w:cs="Times New Roman"/>
          <w:color w:val="000000"/>
          <w:sz w:val="24"/>
          <w:szCs w:val="24"/>
          <w:u w:val="single"/>
          <w:shd w:val="clear" w:color="auto" w:fill="FFFFFF"/>
        </w:rPr>
        <w:t>окна, лоджии, балконы</w:t>
      </w:r>
      <w:r w:rsidRPr="00714A7E">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714A7E">
        <w:rPr>
          <w:rFonts w:ascii="Times New Roman" w:hAnsi="Times New Roman" w:cs="Times New Roman"/>
          <w:color w:val="000000"/>
          <w:sz w:val="24"/>
          <w:szCs w:val="24"/>
          <w:shd w:val="clear" w:color="auto" w:fill="FFFFFF"/>
        </w:rPr>
        <w:t>т.ч</w:t>
      </w:r>
      <w:proofErr w:type="spellEnd"/>
      <w:r w:rsidRPr="00714A7E">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3ED6EFFC" w14:textId="77777777" w:rsidR="00714A7E" w:rsidRPr="00714A7E" w:rsidRDefault="00714A7E"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714A7E">
        <w:rPr>
          <w:rFonts w:ascii="Times New Roman" w:hAnsi="Times New Roman" w:cs="Times New Roman"/>
          <w:color w:val="000000"/>
          <w:sz w:val="24"/>
          <w:szCs w:val="24"/>
          <w:u w:val="single"/>
          <w:shd w:val="clear" w:color="auto" w:fill="FFFFFF"/>
        </w:rPr>
        <w:t>информационные носители:</w:t>
      </w:r>
      <w:r w:rsidRPr="00714A7E">
        <w:rPr>
          <w:rFonts w:ascii="Times New Roman" w:hAnsi="Times New Roman" w:cs="Times New Roman"/>
          <w:color w:val="000000"/>
          <w:sz w:val="24"/>
          <w:szCs w:val="24"/>
          <w:shd w:val="clear" w:color="auto" w:fill="FFFFFF"/>
        </w:rPr>
        <w:t xml:space="preserve"> при оформлении необходимо использовать </w:t>
      </w:r>
      <w:r w:rsidRPr="00714A7E">
        <w:rPr>
          <w:rFonts w:ascii="Times New Roman" w:hAnsi="Times New Roman" w:cs="Times New Roman"/>
          <w:sz w:val="24"/>
          <w:szCs w:val="24"/>
          <w:shd w:val="clear" w:color="auto" w:fill="FFFFFF"/>
        </w:rPr>
        <w:t>ровные шрифты, без засечек и декоративных элементов.</w:t>
      </w:r>
    </w:p>
    <w:p w14:paraId="50DDAA2E" w14:textId="17B15F35" w:rsidR="00714A7E" w:rsidRPr="008A2454" w:rsidRDefault="00714A7E" w:rsidP="008A2454">
      <w:pPr>
        <w:spacing w:after="0" w:line="240" w:lineRule="auto"/>
        <w:ind w:firstLine="709"/>
        <w:jc w:val="both"/>
        <w:rPr>
          <w:rFonts w:ascii="Times New Roman" w:hAnsi="Times New Roman" w:cs="Times New Roman"/>
          <w:sz w:val="24"/>
          <w:szCs w:val="24"/>
          <w:shd w:val="clear" w:color="auto" w:fill="FFFFFF"/>
        </w:rPr>
      </w:pPr>
      <w:r w:rsidRPr="00714A7E">
        <w:rPr>
          <w:rFonts w:ascii="Times New Roman" w:hAnsi="Times New Roman" w:cs="Times New Roman"/>
          <w:sz w:val="24"/>
          <w:szCs w:val="24"/>
          <w:shd w:val="clear" w:color="auto" w:fill="FFFFFF"/>
        </w:rPr>
        <w:t>Запрещается использовать крышу зданий для размещения рекламных конструкций.</w:t>
      </w:r>
      <w:bookmarkEnd w:id="146"/>
    </w:p>
    <w:p w14:paraId="62D5EC87" w14:textId="473ED77D" w:rsidR="007A38B6" w:rsidRPr="00714A7E" w:rsidRDefault="007A38B6" w:rsidP="00714A7E">
      <w:pPr>
        <w:pStyle w:val="a7"/>
        <w:numPr>
          <w:ilvl w:val="0"/>
          <w:numId w:val="29"/>
        </w:numPr>
        <w:spacing w:before="120" w:after="0" w:line="240" w:lineRule="auto"/>
        <w:ind w:left="0" w:firstLine="709"/>
        <w:jc w:val="both"/>
        <w:rPr>
          <w:rFonts w:eastAsia="Calibri" w:cs="Times New Roman"/>
          <w:sz w:val="24"/>
          <w:szCs w:val="24"/>
          <w:lang w:eastAsia="en-US"/>
        </w:rPr>
      </w:pPr>
      <w:r w:rsidRPr="00714A7E">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43DFD8D3" w14:textId="77777777" w:rsidR="007A38B6" w:rsidRPr="00D56EF8" w:rsidRDefault="007A38B6" w:rsidP="007A38B6">
      <w:pPr>
        <w:spacing w:after="0" w:line="240" w:lineRule="auto"/>
        <w:ind w:firstLine="709"/>
        <w:jc w:val="both"/>
        <w:rPr>
          <w:rFonts w:eastAsia="Calibri" w:cs="Times New Roman"/>
          <w:sz w:val="24"/>
          <w:szCs w:val="24"/>
          <w:lang w:eastAsia="en-US"/>
        </w:rPr>
      </w:pPr>
      <w:r w:rsidRPr="00D56EF8">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1F4D291F" w14:textId="388148ED" w:rsidR="00AE12B5" w:rsidRDefault="007A38B6" w:rsidP="00D46034">
      <w:pPr>
        <w:spacing w:after="0" w:line="240" w:lineRule="auto"/>
        <w:ind w:firstLine="709"/>
        <w:jc w:val="both"/>
        <w:rPr>
          <w:rFonts w:ascii="Times New Roman" w:eastAsia="Calibri" w:hAnsi="Times New Roman" w:cs="Times New Roman"/>
          <w:sz w:val="28"/>
          <w:szCs w:val="28"/>
          <w:lang w:eastAsia="en-US"/>
        </w:rPr>
      </w:pPr>
      <w:r w:rsidRPr="00D56EF8">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00D56EF8" w:rsidRPr="00D56EF8">
        <w:rPr>
          <w:rFonts w:ascii="Times New Roman" w:eastAsia="Calibri" w:hAnsi="Times New Roman" w:cs="Times New Roman"/>
          <w:sz w:val="24"/>
          <w:szCs w:val="24"/>
          <w:lang w:eastAsia="en-US"/>
        </w:rPr>
        <w:t xml:space="preserve">в статье </w:t>
      </w:r>
      <w:r w:rsidR="00095F24">
        <w:rPr>
          <w:rFonts w:ascii="Times New Roman" w:eastAsia="Calibri" w:hAnsi="Times New Roman" w:cs="Times New Roman"/>
          <w:sz w:val="24"/>
          <w:szCs w:val="24"/>
          <w:lang w:eastAsia="en-US"/>
        </w:rPr>
        <w:t>5</w:t>
      </w:r>
      <w:r w:rsidR="00D56EF8" w:rsidRPr="00D56EF8">
        <w:rPr>
          <w:rFonts w:ascii="Times New Roman" w:eastAsia="Calibri" w:hAnsi="Times New Roman" w:cs="Times New Roman"/>
          <w:sz w:val="24"/>
          <w:szCs w:val="24"/>
          <w:lang w:eastAsia="en-US"/>
        </w:rPr>
        <w:t>2</w:t>
      </w:r>
      <w:r w:rsidRPr="00D56EF8">
        <w:rPr>
          <w:rFonts w:ascii="Times New Roman" w:eastAsia="Calibri" w:hAnsi="Times New Roman" w:cs="Times New Roman"/>
          <w:sz w:val="24"/>
          <w:szCs w:val="24"/>
          <w:lang w:eastAsia="en-US"/>
        </w:rPr>
        <w:t xml:space="preserve"> настоящих Правил.</w:t>
      </w:r>
      <w:r w:rsidR="00407D0E">
        <w:rPr>
          <w:rFonts w:ascii="Times New Roman" w:eastAsia="Calibri" w:hAnsi="Times New Roman" w:cs="Times New Roman"/>
          <w:sz w:val="28"/>
          <w:szCs w:val="28"/>
          <w:lang w:eastAsia="en-US"/>
        </w:rPr>
        <w:t>».</w:t>
      </w:r>
    </w:p>
    <w:p w14:paraId="43C1DC2F" w14:textId="77777777" w:rsidR="00857138" w:rsidRDefault="00857138" w:rsidP="00D46034">
      <w:pPr>
        <w:spacing w:after="0" w:line="240" w:lineRule="auto"/>
        <w:ind w:firstLine="709"/>
        <w:jc w:val="both"/>
        <w:rPr>
          <w:rFonts w:ascii="Times New Roman" w:eastAsia="Calibri" w:hAnsi="Times New Roman" w:cs="Times New Roman"/>
          <w:sz w:val="28"/>
          <w:szCs w:val="28"/>
          <w:lang w:eastAsia="en-US"/>
        </w:rPr>
      </w:pPr>
    </w:p>
    <w:p w14:paraId="16C03028" w14:textId="2D3B64C8" w:rsidR="00AE12B5" w:rsidRPr="00F210E6" w:rsidRDefault="00F210E6" w:rsidP="00AA5718">
      <w:pPr>
        <w:pStyle w:val="a7"/>
        <w:widowControl w:val="0"/>
        <w:numPr>
          <w:ilvl w:val="0"/>
          <w:numId w:val="62"/>
        </w:numPr>
        <w:tabs>
          <w:tab w:val="left" w:pos="709"/>
        </w:tabs>
        <w:spacing w:after="0"/>
        <w:ind w:left="0" w:firstLine="709"/>
        <w:outlineLvl w:val="2"/>
        <w:rPr>
          <w:rFonts w:ascii="Times New Roman" w:hAnsi="Times New Roman" w:cs="Times New Roman"/>
          <w:bCs/>
          <w:iCs/>
          <w:sz w:val="28"/>
          <w:szCs w:val="28"/>
          <w:lang w:bidi="ru-RU"/>
        </w:rPr>
      </w:pPr>
      <w:bookmarkStart w:id="149" w:name="_Hlk207017299"/>
      <w:r>
        <w:rPr>
          <w:rFonts w:ascii="Times New Roman" w:hAnsi="Times New Roman" w:cs="Times New Roman"/>
          <w:sz w:val="28"/>
          <w:szCs w:val="28"/>
          <w:lang w:bidi="ru-RU"/>
        </w:rPr>
        <w:t>Статью 45</w:t>
      </w:r>
      <w:r w:rsidR="006F3943" w:rsidRPr="00F210E6">
        <w:rPr>
          <w:rFonts w:ascii="Times New Roman" w:hAnsi="Times New Roman" w:cs="Times New Roman"/>
          <w:bCs/>
          <w:iCs/>
          <w:sz w:val="28"/>
          <w:szCs w:val="28"/>
          <w:lang w:bidi="ru-RU"/>
        </w:rPr>
        <w:t xml:space="preserve"> </w:t>
      </w:r>
      <w:bookmarkStart w:id="150" w:name="_Hlk224044477"/>
      <w:r w:rsidR="00BC4AE4">
        <w:rPr>
          <w:rFonts w:ascii="Times New Roman" w:hAnsi="Times New Roman" w:cs="Times New Roman"/>
          <w:bCs/>
          <w:iCs/>
          <w:sz w:val="28"/>
          <w:szCs w:val="28"/>
          <w:lang w:bidi="ru-RU"/>
        </w:rPr>
        <w:t xml:space="preserve">части </w:t>
      </w:r>
      <w:r w:rsidR="00BC4AE4">
        <w:rPr>
          <w:rFonts w:ascii="Times New Roman" w:hAnsi="Times New Roman" w:cs="Times New Roman"/>
          <w:bCs/>
          <w:iCs/>
          <w:sz w:val="28"/>
          <w:szCs w:val="28"/>
          <w:lang w:val="en-US" w:bidi="ru-RU"/>
        </w:rPr>
        <w:t>III</w:t>
      </w:r>
      <w:r w:rsidR="00BC4AE4" w:rsidRPr="00BC4AE4">
        <w:rPr>
          <w:rFonts w:ascii="Times New Roman" w:hAnsi="Times New Roman" w:cs="Times New Roman"/>
          <w:bCs/>
          <w:iCs/>
          <w:sz w:val="28"/>
          <w:szCs w:val="28"/>
          <w:lang w:bidi="ru-RU"/>
        </w:rPr>
        <w:t xml:space="preserve"> </w:t>
      </w:r>
      <w:r w:rsidR="00AE12B5" w:rsidRPr="00F210E6">
        <w:rPr>
          <w:rFonts w:ascii="Times New Roman" w:hAnsi="Times New Roman" w:cs="Times New Roman"/>
          <w:bCs/>
          <w:iCs/>
          <w:sz w:val="28"/>
          <w:szCs w:val="28"/>
          <w:lang w:bidi="ru-RU"/>
        </w:rPr>
        <w:t xml:space="preserve">дополнить </w:t>
      </w:r>
      <w:r w:rsidR="00857138">
        <w:rPr>
          <w:rFonts w:ascii="Times New Roman" w:hAnsi="Times New Roman" w:cs="Times New Roman"/>
          <w:bCs/>
          <w:iCs/>
          <w:sz w:val="28"/>
          <w:szCs w:val="28"/>
          <w:lang w:bidi="ru-RU"/>
        </w:rPr>
        <w:t>текстом</w:t>
      </w:r>
      <w:r>
        <w:rPr>
          <w:rFonts w:ascii="Times New Roman" w:hAnsi="Times New Roman" w:cs="Times New Roman"/>
          <w:bCs/>
          <w:iCs/>
          <w:sz w:val="28"/>
          <w:szCs w:val="28"/>
          <w:lang w:bidi="ru-RU"/>
        </w:rPr>
        <w:t xml:space="preserve"> следующего содержания</w:t>
      </w:r>
      <w:r w:rsidR="00AE12B5" w:rsidRPr="00F210E6">
        <w:rPr>
          <w:rFonts w:ascii="Times New Roman" w:hAnsi="Times New Roman" w:cs="Times New Roman"/>
          <w:iCs/>
          <w:sz w:val="28"/>
          <w:szCs w:val="28"/>
          <w:lang w:bidi="ru-RU"/>
        </w:rPr>
        <w:t>:</w:t>
      </w:r>
    </w:p>
    <w:bookmarkEnd w:id="150"/>
    <w:p w14:paraId="498C40BB" w14:textId="648068D5" w:rsidR="007A38B6" w:rsidRPr="00857138" w:rsidRDefault="00360CE7" w:rsidP="00857138">
      <w:pPr>
        <w:pStyle w:val="3"/>
        <w:jc w:val="center"/>
        <w:rPr>
          <w:rFonts w:ascii="Times New Roman" w:eastAsia="Arial" w:hAnsi="Times New Roman" w:cs="Times New Roman"/>
          <w:b/>
          <w:bCs/>
          <w:i/>
          <w:iCs/>
          <w:color w:val="auto"/>
          <w:lang w:eastAsia="en-US"/>
        </w:rPr>
      </w:pPr>
      <w:r w:rsidRPr="00857138">
        <w:rPr>
          <w:rFonts w:ascii="Times New Roman" w:hAnsi="Times New Roman" w:cs="Times New Roman"/>
          <w:bCs/>
          <w:iCs/>
          <w:color w:val="auto"/>
          <w:lang w:bidi="ru-RU"/>
        </w:rPr>
        <w:t>«</w:t>
      </w:r>
      <w:bookmarkStart w:id="151" w:name="_Toc183620750"/>
      <w:bookmarkStart w:id="152" w:name="_Toc204618879"/>
      <w:bookmarkEnd w:id="149"/>
      <w:r w:rsidR="007A38B6" w:rsidRPr="00857138">
        <w:rPr>
          <w:rFonts w:ascii="Times New Roman" w:eastAsia="Arial" w:hAnsi="Times New Roman" w:cs="Times New Roman"/>
          <w:b/>
          <w:bCs/>
          <w:i/>
          <w:iCs/>
          <w:color w:val="auto"/>
          <w:lang w:eastAsia="en-US"/>
        </w:rPr>
        <w:t>Зона инженерной инфраструктуры (</w:t>
      </w:r>
      <w:bookmarkStart w:id="153" w:name="_Hlk132300242"/>
      <w:r w:rsidR="007A38B6" w:rsidRPr="00857138">
        <w:rPr>
          <w:rFonts w:ascii="Times New Roman" w:eastAsia="Arial" w:hAnsi="Times New Roman" w:cs="Times New Roman"/>
          <w:b/>
          <w:bCs/>
          <w:i/>
          <w:iCs/>
          <w:color w:val="auto"/>
          <w:lang w:eastAsia="en-US"/>
        </w:rPr>
        <w:t>ТИ.1</w:t>
      </w:r>
      <w:bookmarkEnd w:id="153"/>
      <w:r w:rsidR="007A38B6" w:rsidRPr="00857138">
        <w:rPr>
          <w:rFonts w:ascii="Times New Roman" w:eastAsia="Arial" w:hAnsi="Times New Roman" w:cs="Times New Roman"/>
          <w:b/>
          <w:bCs/>
          <w:i/>
          <w:iCs/>
          <w:color w:val="auto"/>
          <w:lang w:eastAsia="en-US"/>
        </w:rPr>
        <w:t>)</w:t>
      </w:r>
      <w:bookmarkEnd w:id="151"/>
      <w:bookmarkEnd w:id="152"/>
    </w:p>
    <w:p w14:paraId="249C1596" w14:textId="77777777" w:rsidR="007A38B6" w:rsidRPr="00D56EF8" w:rsidRDefault="007A38B6" w:rsidP="001C208D">
      <w:pPr>
        <w:numPr>
          <w:ilvl w:val="0"/>
          <w:numId w:val="22"/>
        </w:numPr>
        <w:spacing w:after="0" w:line="240" w:lineRule="auto"/>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Кодовое обозначение территориальной зоны – ТИ.1</w:t>
      </w:r>
    </w:p>
    <w:p w14:paraId="12F4D231" w14:textId="77777777" w:rsidR="007A38B6" w:rsidRPr="00D56EF8" w:rsidRDefault="007A38B6" w:rsidP="001C208D">
      <w:pPr>
        <w:numPr>
          <w:ilvl w:val="0"/>
          <w:numId w:val="22"/>
        </w:numPr>
        <w:spacing w:after="120" w:line="240" w:lineRule="auto"/>
        <w:jc w:val="both"/>
        <w:rPr>
          <w:rFonts w:ascii="Times New Roman" w:eastAsia="Calibri" w:hAnsi="Times New Roman" w:cs="Times New Roman"/>
          <w:sz w:val="24"/>
          <w:szCs w:val="24"/>
          <w:lang w:eastAsia="en-US"/>
        </w:rPr>
      </w:pPr>
      <w:r w:rsidRPr="00D56EF8">
        <w:rPr>
          <w:rFonts w:ascii="Times New Roman" w:eastAsia="Calibri" w:hAnsi="Times New Roman" w:cs="Times New Roman"/>
          <w:sz w:val="24"/>
          <w:szCs w:val="24"/>
          <w:lang w:eastAsia="en-US"/>
        </w:rPr>
        <w:t>Виды разрешенного использования земельных участков:</w:t>
      </w:r>
    </w:p>
    <w:tbl>
      <w:tblPr>
        <w:tblStyle w:val="23"/>
        <w:tblW w:w="10065" w:type="dxa"/>
        <w:tblInd w:w="-5" w:type="dxa"/>
        <w:tblLayout w:type="fixed"/>
        <w:tblCellMar>
          <w:top w:w="28" w:type="dxa"/>
          <w:left w:w="57" w:type="dxa"/>
          <w:bottom w:w="28" w:type="dxa"/>
          <w:right w:w="57" w:type="dxa"/>
        </w:tblCellMar>
        <w:tblLook w:val="04A0" w:firstRow="1" w:lastRow="0" w:firstColumn="1" w:lastColumn="0" w:noHBand="0" w:noVBand="1"/>
      </w:tblPr>
      <w:tblGrid>
        <w:gridCol w:w="860"/>
        <w:gridCol w:w="7643"/>
        <w:gridCol w:w="1562"/>
      </w:tblGrid>
      <w:tr w:rsidR="007A38B6" w:rsidRPr="007A38B6" w14:paraId="517B3C08" w14:textId="77777777" w:rsidTr="0094797D">
        <w:trPr>
          <w:trHeight w:val="567"/>
          <w:tblHeader/>
        </w:trPr>
        <w:tc>
          <w:tcPr>
            <w:tcW w:w="860" w:type="dxa"/>
            <w:shd w:val="clear" w:color="FFFFFF" w:fill="FFFFFF"/>
            <w:tcMar>
              <w:top w:w="28" w:type="dxa"/>
              <w:left w:w="57" w:type="dxa"/>
              <w:bottom w:w="57" w:type="dxa"/>
              <w:right w:w="57" w:type="dxa"/>
            </w:tcMar>
            <w:vAlign w:val="center"/>
          </w:tcPr>
          <w:p w14:paraId="55306C34"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bCs/>
                <w:sz w:val="24"/>
                <w:szCs w:val="24"/>
                <w:lang w:eastAsia="zh-CN"/>
              </w:rPr>
              <w:t>№ п/п</w:t>
            </w:r>
          </w:p>
        </w:tc>
        <w:tc>
          <w:tcPr>
            <w:tcW w:w="7643" w:type="dxa"/>
            <w:shd w:val="clear" w:color="FFFFFF" w:fill="FFFFFF"/>
            <w:tcMar>
              <w:top w:w="28" w:type="dxa"/>
              <w:left w:w="57" w:type="dxa"/>
              <w:bottom w:w="57" w:type="dxa"/>
              <w:right w:w="57" w:type="dxa"/>
            </w:tcMar>
            <w:vAlign w:val="center"/>
          </w:tcPr>
          <w:p w14:paraId="3DB3EEE4"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top w:w="28" w:type="dxa"/>
              <w:left w:w="57" w:type="dxa"/>
              <w:bottom w:w="57" w:type="dxa"/>
              <w:right w:w="57" w:type="dxa"/>
            </w:tcMar>
            <w:vAlign w:val="center"/>
          </w:tcPr>
          <w:p w14:paraId="3AE07F2A"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bCs/>
                <w:sz w:val="24"/>
                <w:szCs w:val="24"/>
                <w:lang w:eastAsia="zh-CN"/>
              </w:rPr>
              <w:t>Код</w:t>
            </w:r>
          </w:p>
        </w:tc>
      </w:tr>
      <w:tr w:rsidR="007A38B6" w:rsidRPr="007A38B6" w14:paraId="4139051B" w14:textId="77777777" w:rsidTr="0094797D">
        <w:trPr>
          <w:trHeight w:val="284"/>
        </w:trPr>
        <w:tc>
          <w:tcPr>
            <w:tcW w:w="10065" w:type="dxa"/>
            <w:gridSpan w:val="3"/>
            <w:tcMar>
              <w:top w:w="28" w:type="dxa"/>
              <w:left w:w="57" w:type="dxa"/>
              <w:bottom w:w="57" w:type="dxa"/>
              <w:right w:w="57" w:type="dxa"/>
            </w:tcMar>
            <w:vAlign w:val="center"/>
          </w:tcPr>
          <w:p w14:paraId="7FBAED92"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sz w:val="24"/>
                <w:szCs w:val="24"/>
                <w:lang w:eastAsia="en-US"/>
              </w:rPr>
              <w:t>Основные виды разрешенного использования</w:t>
            </w:r>
          </w:p>
        </w:tc>
      </w:tr>
      <w:tr w:rsidR="007A38B6" w:rsidRPr="007A38B6" w14:paraId="446189E5" w14:textId="77777777" w:rsidTr="0094797D">
        <w:trPr>
          <w:trHeight w:val="284"/>
        </w:trPr>
        <w:tc>
          <w:tcPr>
            <w:tcW w:w="860" w:type="dxa"/>
            <w:tcMar>
              <w:top w:w="28" w:type="dxa"/>
              <w:left w:w="57" w:type="dxa"/>
              <w:bottom w:w="57" w:type="dxa"/>
              <w:right w:w="57" w:type="dxa"/>
            </w:tcMar>
            <w:vAlign w:val="center"/>
          </w:tcPr>
          <w:p w14:paraId="4385BB71" w14:textId="77777777" w:rsidR="007A38B6" w:rsidRPr="007A38B6" w:rsidRDefault="007A38B6" w:rsidP="001C208D">
            <w:pPr>
              <w:numPr>
                <w:ilvl w:val="0"/>
                <w:numId w:val="23"/>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7C74C7B2" w14:textId="77777777" w:rsidR="007A38B6" w:rsidRPr="007A38B6" w:rsidRDefault="007A38B6" w:rsidP="007A38B6">
            <w:pPr>
              <w:spacing w:after="0" w:line="240" w:lineRule="auto"/>
              <w:rPr>
                <w:rFonts w:ascii="Times New Roman" w:eastAsia="Calibri" w:hAnsi="Times New Roman" w:cs="Times New Roman"/>
                <w:lang w:eastAsia="en-US"/>
              </w:rPr>
            </w:pPr>
            <w:r w:rsidRPr="007A38B6">
              <w:rPr>
                <w:rFonts w:ascii="Times New Roman" w:eastAsia="Calibri" w:hAnsi="Times New Roman" w:cs="Times New Roman"/>
                <w:sz w:val="24"/>
                <w:szCs w:val="24"/>
                <w:lang w:eastAsia="zh-CN"/>
              </w:rPr>
              <w:t>Предоставление коммунальных услуг</w:t>
            </w:r>
          </w:p>
        </w:tc>
        <w:tc>
          <w:tcPr>
            <w:tcW w:w="1562" w:type="dxa"/>
            <w:tcMar>
              <w:top w:w="28" w:type="dxa"/>
              <w:left w:w="57" w:type="dxa"/>
              <w:bottom w:w="57" w:type="dxa"/>
              <w:right w:w="57" w:type="dxa"/>
            </w:tcMar>
            <w:vAlign w:val="center"/>
          </w:tcPr>
          <w:p w14:paraId="271DFC37"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sz w:val="24"/>
                <w:szCs w:val="24"/>
                <w:lang w:eastAsia="zh-CN"/>
              </w:rPr>
              <w:t>3.1.1</w:t>
            </w:r>
          </w:p>
        </w:tc>
      </w:tr>
      <w:tr w:rsidR="007A38B6" w:rsidRPr="007A38B6" w14:paraId="5AD45557" w14:textId="77777777" w:rsidTr="0094797D">
        <w:trPr>
          <w:trHeight w:val="284"/>
        </w:trPr>
        <w:tc>
          <w:tcPr>
            <w:tcW w:w="860" w:type="dxa"/>
            <w:tcMar>
              <w:top w:w="28" w:type="dxa"/>
              <w:left w:w="57" w:type="dxa"/>
              <w:bottom w:w="57" w:type="dxa"/>
              <w:right w:w="57" w:type="dxa"/>
            </w:tcMar>
            <w:vAlign w:val="center"/>
          </w:tcPr>
          <w:p w14:paraId="6CF3EDB5" w14:textId="77777777" w:rsidR="007A38B6" w:rsidRPr="007A38B6" w:rsidRDefault="007A38B6" w:rsidP="001C208D">
            <w:pPr>
              <w:numPr>
                <w:ilvl w:val="0"/>
                <w:numId w:val="23"/>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64F31896" w14:textId="77777777" w:rsidR="007A38B6" w:rsidRPr="007A38B6" w:rsidRDefault="007A38B6" w:rsidP="007A38B6">
            <w:pPr>
              <w:spacing w:after="0" w:line="240" w:lineRule="auto"/>
              <w:rPr>
                <w:rFonts w:ascii="Times New Roman" w:eastAsia="Calibri" w:hAnsi="Times New Roman" w:cs="Times New Roman"/>
                <w:sz w:val="24"/>
                <w:szCs w:val="24"/>
                <w:lang w:eastAsia="zh-CN"/>
              </w:rPr>
            </w:pPr>
            <w:r w:rsidRPr="007A38B6">
              <w:rPr>
                <w:rFonts w:ascii="Times New Roman" w:eastAsia="Calibri" w:hAnsi="Times New Roman" w:cs="Times New Roman"/>
                <w:sz w:val="24"/>
                <w:szCs w:val="24"/>
                <w:lang w:eastAsia="zh-CN"/>
              </w:rPr>
              <w:t>Административные здания организаций, обеспечивающих предоставление коммунальных услуг</w:t>
            </w:r>
          </w:p>
        </w:tc>
        <w:tc>
          <w:tcPr>
            <w:tcW w:w="1562" w:type="dxa"/>
            <w:tcMar>
              <w:top w:w="28" w:type="dxa"/>
              <w:left w:w="57" w:type="dxa"/>
              <w:bottom w:w="57" w:type="dxa"/>
              <w:right w:w="57" w:type="dxa"/>
            </w:tcMar>
            <w:vAlign w:val="center"/>
          </w:tcPr>
          <w:p w14:paraId="5D03189E"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zh-CN"/>
              </w:rPr>
            </w:pPr>
            <w:r w:rsidRPr="007A38B6">
              <w:rPr>
                <w:rFonts w:ascii="Times New Roman" w:eastAsia="Calibri" w:hAnsi="Times New Roman" w:cs="Times New Roman"/>
                <w:sz w:val="24"/>
                <w:szCs w:val="24"/>
                <w:lang w:eastAsia="zh-CN"/>
              </w:rPr>
              <w:t>3.1.2</w:t>
            </w:r>
          </w:p>
        </w:tc>
      </w:tr>
      <w:tr w:rsidR="007A38B6" w:rsidRPr="007A38B6" w14:paraId="0E85A85B" w14:textId="77777777" w:rsidTr="0094797D">
        <w:trPr>
          <w:trHeight w:val="284"/>
        </w:trPr>
        <w:tc>
          <w:tcPr>
            <w:tcW w:w="860" w:type="dxa"/>
            <w:tcMar>
              <w:top w:w="28" w:type="dxa"/>
              <w:left w:w="57" w:type="dxa"/>
              <w:bottom w:w="57" w:type="dxa"/>
              <w:right w:w="57" w:type="dxa"/>
            </w:tcMar>
            <w:vAlign w:val="center"/>
          </w:tcPr>
          <w:p w14:paraId="1EDAD2AF" w14:textId="77777777" w:rsidR="007A38B6" w:rsidRPr="007A38B6" w:rsidRDefault="007A38B6" w:rsidP="001C208D">
            <w:pPr>
              <w:numPr>
                <w:ilvl w:val="0"/>
                <w:numId w:val="23"/>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BD14283" w14:textId="77777777" w:rsidR="007A38B6" w:rsidRPr="007A38B6" w:rsidRDefault="007A38B6" w:rsidP="007A38B6">
            <w:pPr>
              <w:spacing w:after="0" w:line="240" w:lineRule="auto"/>
              <w:rPr>
                <w:rFonts w:ascii="Times New Roman" w:eastAsia="Calibri" w:hAnsi="Times New Roman" w:cs="Times New Roman"/>
                <w:sz w:val="24"/>
                <w:szCs w:val="24"/>
                <w:lang w:eastAsia="zh-CN"/>
              </w:rPr>
            </w:pPr>
            <w:r w:rsidRPr="007A38B6">
              <w:rPr>
                <w:rFonts w:ascii="Times New Roman" w:eastAsia="Calibri" w:hAnsi="Times New Roman" w:cs="Times New Roman"/>
                <w:sz w:val="24"/>
                <w:szCs w:val="24"/>
                <w:lang w:eastAsia="zh-CN"/>
              </w:rPr>
              <w:t>Энергетика</w:t>
            </w:r>
          </w:p>
        </w:tc>
        <w:tc>
          <w:tcPr>
            <w:tcW w:w="1562" w:type="dxa"/>
            <w:tcMar>
              <w:top w:w="28" w:type="dxa"/>
              <w:left w:w="57" w:type="dxa"/>
              <w:bottom w:w="57" w:type="dxa"/>
              <w:right w:w="57" w:type="dxa"/>
            </w:tcMar>
            <w:vAlign w:val="center"/>
          </w:tcPr>
          <w:p w14:paraId="35F18B9C"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zh-CN"/>
              </w:rPr>
            </w:pPr>
            <w:r w:rsidRPr="007A38B6">
              <w:rPr>
                <w:rFonts w:ascii="Times New Roman" w:eastAsia="Calibri" w:hAnsi="Times New Roman" w:cs="Times New Roman"/>
                <w:sz w:val="24"/>
                <w:szCs w:val="24"/>
                <w:lang w:eastAsia="zh-CN"/>
              </w:rPr>
              <w:t>6.7</w:t>
            </w:r>
          </w:p>
        </w:tc>
      </w:tr>
      <w:tr w:rsidR="007A38B6" w:rsidRPr="007A38B6" w14:paraId="1523D026" w14:textId="77777777" w:rsidTr="0094797D">
        <w:trPr>
          <w:trHeight w:val="284"/>
        </w:trPr>
        <w:tc>
          <w:tcPr>
            <w:tcW w:w="860" w:type="dxa"/>
            <w:tcMar>
              <w:top w:w="28" w:type="dxa"/>
              <w:left w:w="57" w:type="dxa"/>
              <w:bottom w:w="57" w:type="dxa"/>
              <w:right w:w="57" w:type="dxa"/>
            </w:tcMar>
            <w:vAlign w:val="center"/>
          </w:tcPr>
          <w:p w14:paraId="389865E1" w14:textId="77777777" w:rsidR="007A38B6" w:rsidRPr="007A38B6" w:rsidRDefault="007A38B6" w:rsidP="001C208D">
            <w:pPr>
              <w:numPr>
                <w:ilvl w:val="0"/>
                <w:numId w:val="23"/>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tcPr>
          <w:p w14:paraId="498932C4" w14:textId="77777777" w:rsidR="007A38B6" w:rsidRPr="007A38B6" w:rsidRDefault="007A38B6" w:rsidP="007A38B6">
            <w:pPr>
              <w:spacing w:after="0" w:line="240" w:lineRule="auto"/>
              <w:rPr>
                <w:rFonts w:ascii="Times New Roman" w:eastAsia="Calibri" w:hAnsi="Times New Roman" w:cs="Times New Roman"/>
                <w:lang w:eastAsia="en-US"/>
              </w:rPr>
            </w:pPr>
            <w:r w:rsidRPr="007A38B6">
              <w:rPr>
                <w:rFonts w:ascii="Times New Roman" w:eastAsia="Calibri" w:hAnsi="Times New Roman" w:cs="Times New Roman"/>
                <w:sz w:val="24"/>
                <w:szCs w:val="24"/>
                <w:lang w:eastAsia="en-US"/>
              </w:rPr>
              <w:t>Связь</w:t>
            </w:r>
          </w:p>
        </w:tc>
        <w:tc>
          <w:tcPr>
            <w:tcW w:w="1562" w:type="dxa"/>
            <w:tcMar>
              <w:top w:w="28" w:type="dxa"/>
              <w:left w:w="57" w:type="dxa"/>
              <w:bottom w:w="57" w:type="dxa"/>
              <w:right w:w="57" w:type="dxa"/>
            </w:tcMar>
          </w:tcPr>
          <w:p w14:paraId="2F6D74BA"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sz w:val="24"/>
                <w:szCs w:val="24"/>
                <w:lang w:eastAsia="en-US"/>
              </w:rPr>
              <w:t>6.8</w:t>
            </w:r>
          </w:p>
        </w:tc>
      </w:tr>
      <w:tr w:rsidR="007A38B6" w:rsidRPr="007A38B6" w14:paraId="751C681B" w14:textId="77777777" w:rsidTr="0094797D">
        <w:trPr>
          <w:trHeight w:val="284"/>
        </w:trPr>
        <w:tc>
          <w:tcPr>
            <w:tcW w:w="860" w:type="dxa"/>
            <w:tcMar>
              <w:top w:w="28" w:type="dxa"/>
              <w:left w:w="57" w:type="dxa"/>
              <w:bottom w:w="57" w:type="dxa"/>
              <w:right w:w="57" w:type="dxa"/>
            </w:tcMar>
            <w:vAlign w:val="center"/>
          </w:tcPr>
          <w:p w14:paraId="19F50DB6" w14:textId="77777777" w:rsidR="007A38B6" w:rsidRPr="007A38B6" w:rsidRDefault="007A38B6" w:rsidP="001C208D">
            <w:pPr>
              <w:numPr>
                <w:ilvl w:val="0"/>
                <w:numId w:val="23"/>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691BB2AA" w14:textId="7354B9FD" w:rsidR="007A38B6" w:rsidRPr="00857138" w:rsidRDefault="007A38B6" w:rsidP="007A38B6">
            <w:pPr>
              <w:spacing w:after="0" w:line="240" w:lineRule="auto"/>
              <w:rPr>
                <w:rFonts w:ascii="Times New Roman" w:eastAsia="Calibri" w:hAnsi="Times New Roman" w:cs="Times New Roman"/>
                <w:lang w:eastAsia="en-US"/>
              </w:rPr>
            </w:pPr>
            <w:r w:rsidRPr="00857138">
              <w:rPr>
                <w:rFonts w:ascii="Times New Roman" w:eastAsia="Calibri" w:hAnsi="Times New Roman" w:cs="Times New Roman"/>
                <w:sz w:val="24"/>
                <w:szCs w:val="24"/>
                <w:lang w:eastAsia="en-US"/>
              </w:rPr>
              <w:t>Специальное пользование водными объектами</w:t>
            </w:r>
            <w:r w:rsidR="00D46034" w:rsidRPr="00857138">
              <w:rPr>
                <w:rFonts w:ascii="Times New Roman" w:eastAsia="Calibri" w:hAnsi="Times New Roman" w:cs="Times New Roman"/>
                <w:sz w:val="24"/>
                <w:szCs w:val="24"/>
                <w:lang w:eastAsia="en-US"/>
              </w:rPr>
              <w:t xml:space="preserve"> нет параметров</w:t>
            </w:r>
          </w:p>
        </w:tc>
        <w:tc>
          <w:tcPr>
            <w:tcW w:w="1562" w:type="dxa"/>
            <w:tcMar>
              <w:top w:w="28" w:type="dxa"/>
              <w:left w:w="57" w:type="dxa"/>
              <w:bottom w:w="57" w:type="dxa"/>
              <w:right w:w="57" w:type="dxa"/>
            </w:tcMar>
            <w:vAlign w:val="center"/>
          </w:tcPr>
          <w:p w14:paraId="66A222C2" w14:textId="77777777" w:rsidR="007A38B6" w:rsidRPr="00857138" w:rsidRDefault="007A38B6" w:rsidP="007A38B6">
            <w:pPr>
              <w:spacing w:after="0" w:line="240" w:lineRule="auto"/>
              <w:jc w:val="center"/>
              <w:rPr>
                <w:rFonts w:ascii="Times New Roman" w:eastAsia="Calibri" w:hAnsi="Times New Roman" w:cs="Times New Roman"/>
                <w:lang w:eastAsia="en-US"/>
              </w:rPr>
            </w:pPr>
            <w:r w:rsidRPr="00857138">
              <w:rPr>
                <w:rFonts w:ascii="Times New Roman" w:eastAsia="Calibri" w:hAnsi="Times New Roman" w:cs="Times New Roman"/>
                <w:sz w:val="24"/>
                <w:szCs w:val="24"/>
                <w:lang w:eastAsia="en-US"/>
              </w:rPr>
              <w:t>11.2</w:t>
            </w:r>
          </w:p>
        </w:tc>
      </w:tr>
      <w:tr w:rsidR="007A38B6" w:rsidRPr="007A38B6" w14:paraId="42F62322" w14:textId="77777777" w:rsidTr="0094797D">
        <w:trPr>
          <w:trHeight w:val="284"/>
        </w:trPr>
        <w:tc>
          <w:tcPr>
            <w:tcW w:w="860" w:type="dxa"/>
            <w:tcMar>
              <w:top w:w="28" w:type="dxa"/>
              <w:left w:w="57" w:type="dxa"/>
              <w:bottom w:w="57" w:type="dxa"/>
              <w:right w:w="57" w:type="dxa"/>
            </w:tcMar>
            <w:vAlign w:val="center"/>
          </w:tcPr>
          <w:p w14:paraId="5DD2C8C5" w14:textId="77777777" w:rsidR="007A38B6" w:rsidRPr="007A38B6" w:rsidRDefault="007A38B6" w:rsidP="001C208D">
            <w:pPr>
              <w:numPr>
                <w:ilvl w:val="0"/>
                <w:numId w:val="23"/>
              </w:numPr>
              <w:spacing w:after="0" w:line="240" w:lineRule="auto"/>
              <w:ind w:left="568" w:hanging="284"/>
              <w:jc w:val="center"/>
              <w:rPr>
                <w:rFonts w:ascii="Times New Roman" w:eastAsia="Calibri" w:hAnsi="Times New Roman" w:cs="Times New Roman"/>
                <w:lang w:eastAsia="en-US"/>
              </w:rPr>
            </w:pPr>
          </w:p>
        </w:tc>
        <w:tc>
          <w:tcPr>
            <w:tcW w:w="7643" w:type="dxa"/>
            <w:tcBorders>
              <w:top w:val="single" w:sz="4" w:space="0" w:color="000000"/>
              <w:left w:val="single" w:sz="4" w:space="0" w:color="000000"/>
              <w:bottom w:val="single" w:sz="4" w:space="0" w:color="000000"/>
              <w:right w:val="single" w:sz="4" w:space="0" w:color="000000"/>
            </w:tcBorders>
            <w:tcMar>
              <w:top w:w="28" w:type="dxa"/>
              <w:left w:w="57" w:type="dxa"/>
              <w:bottom w:w="57" w:type="dxa"/>
              <w:right w:w="57" w:type="dxa"/>
            </w:tcMar>
            <w:vAlign w:val="center"/>
          </w:tcPr>
          <w:p w14:paraId="7A6D1C3B" w14:textId="77777777" w:rsidR="007A38B6" w:rsidRPr="007A38B6" w:rsidRDefault="007A38B6" w:rsidP="007A38B6">
            <w:pPr>
              <w:spacing w:after="0" w:line="240" w:lineRule="auto"/>
              <w:rPr>
                <w:rFonts w:ascii="Times New Roman" w:eastAsia="Calibri" w:hAnsi="Times New Roman" w:cs="Times New Roman"/>
                <w:lang w:eastAsia="en-US"/>
              </w:rPr>
            </w:pPr>
            <w:r w:rsidRPr="007A38B6">
              <w:rPr>
                <w:rFonts w:ascii="Times New Roman" w:eastAsia="Calibri" w:hAnsi="Times New Roman" w:cs="Times New Roman"/>
                <w:sz w:val="24"/>
                <w:szCs w:val="24"/>
                <w:lang w:eastAsia="zh-CN"/>
              </w:rPr>
              <w:t>Земельные участки (территории) общего пользования</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57" w:type="dxa"/>
              <w:right w:w="57" w:type="dxa"/>
            </w:tcMar>
            <w:vAlign w:val="center"/>
          </w:tcPr>
          <w:p w14:paraId="46E10E80"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sz w:val="24"/>
                <w:szCs w:val="24"/>
                <w:lang w:eastAsia="zh-CN"/>
              </w:rPr>
              <w:t>12.0</w:t>
            </w:r>
          </w:p>
        </w:tc>
      </w:tr>
      <w:tr w:rsidR="007A38B6" w:rsidRPr="007A38B6" w14:paraId="1810CC37" w14:textId="77777777" w:rsidTr="0094797D">
        <w:trPr>
          <w:trHeight w:val="284"/>
        </w:trPr>
        <w:tc>
          <w:tcPr>
            <w:tcW w:w="860" w:type="dxa"/>
            <w:tcMar>
              <w:top w:w="28" w:type="dxa"/>
              <w:left w:w="57" w:type="dxa"/>
              <w:bottom w:w="57" w:type="dxa"/>
              <w:right w:w="57" w:type="dxa"/>
            </w:tcMar>
            <w:vAlign w:val="center"/>
          </w:tcPr>
          <w:p w14:paraId="77AEB8FF" w14:textId="77777777" w:rsidR="007A38B6" w:rsidRPr="007A38B6" w:rsidRDefault="007A38B6" w:rsidP="001C208D">
            <w:pPr>
              <w:numPr>
                <w:ilvl w:val="0"/>
                <w:numId w:val="23"/>
              </w:numPr>
              <w:spacing w:after="0" w:line="240" w:lineRule="auto"/>
              <w:ind w:left="568" w:hanging="284"/>
              <w:jc w:val="center"/>
              <w:rPr>
                <w:rFonts w:ascii="Times New Roman" w:eastAsia="Calibri" w:hAnsi="Times New Roman" w:cs="Times New Roman"/>
                <w:lang w:eastAsia="en-US"/>
              </w:rPr>
            </w:pPr>
          </w:p>
        </w:tc>
        <w:tc>
          <w:tcPr>
            <w:tcW w:w="7643" w:type="dxa"/>
            <w:tcBorders>
              <w:top w:val="single" w:sz="4" w:space="0" w:color="000000"/>
              <w:left w:val="single" w:sz="4" w:space="0" w:color="000000"/>
              <w:bottom w:val="single" w:sz="4" w:space="0" w:color="000000"/>
              <w:right w:val="single" w:sz="4" w:space="0" w:color="000000"/>
            </w:tcBorders>
            <w:tcMar>
              <w:top w:w="28" w:type="dxa"/>
              <w:left w:w="57" w:type="dxa"/>
              <w:bottom w:w="57" w:type="dxa"/>
              <w:right w:w="57" w:type="dxa"/>
            </w:tcMar>
            <w:vAlign w:val="center"/>
          </w:tcPr>
          <w:p w14:paraId="04FC1330" w14:textId="77777777" w:rsidR="007A38B6" w:rsidRPr="007A38B6" w:rsidRDefault="007A38B6" w:rsidP="007A38B6">
            <w:pPr>
              <w:spacing w:after="0" w:line="240" w:lineRule="auto"/>
              <w:rPr>
                <w:rFonts w:ascii="Times New Roman" w:eastAsia="Calibri" w:hAnsi="Times New Roman" w:cs="Times New Roman"/>
                <w:lang w:eastAsia="en-US"/>
              </w:rPr>
            </w:pPr>
            <w:r w:rsidRPr="007A38B6">
              <w:rPr>
                <w:rFonts w:ascii="Times New Roman" w:eastAsia="Calibri" w:hAnsi="Times New Roman" w:cs="Times New Roman"/>
                <w:sz w:val="24"/>
                <w:szCs w:val="24"/>
                <w:lang w:eastAsia="zh-CN"/>
              </w:rPr>
              <w:t>Улично-дорожная сеть</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57" w:type="dxa"/>
              <w:right w:w="57" w:type="dxa"/>
            </w:tcMar>
            <w:vAlign w:val="center"/>
          </w:tcPr>
          <w:p w14:paraId="5578D85A"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sz w:val="24"/>
                <w:szCs w:val="24"/>
                <w:lang w:eastAsia="zh-CN"/>
              </w:rPr>
              <w:t>12.0.1</w:t>
            </w:r>
          </w:p>
        </w:tc>
      </w:tr>
      <w:tr w:rsidR="007A38B6" w:rsidRPr="007A38B6" w14:paraId="0E3208D5" w14:textId="77777777" w:rsidTr="0094797D">
        <w:trPr>
          <w:trHeight w:val="284"/>
        </w:trPr>
        <w:tc>
          <w:tcPr>
            <w:tcW w:w="10065" w:type="dxa"/>
            <w:gridSpan w:val="3"/>
            <w:tcMar>
              <w:top w:w="28" w:type="dxa"/>
              <w:left w:w="57" w:type="dxa"/>
              <w:bottom w:w="57" w:type="dxa"/>
              <w:right w:w="57" w:type="dxa"/>
            </w:tcMar>
            <w:vAlign w:val="center"/>
          </w:tcPr>
          <w:p w14:paraId="57771373"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sz w:val="24"/>
                <w:szCs w:val="24"/>
                <w:lang w:eastAsia="en-US"/>
              </w:rPr>
              <w:t>Условно разрешенные виды использования</w:t>
            </w:r>
          </w:p>
        </w:tc>
      </w:tr>
      <w:tr w:rsidR="007A38B6" w:rsidRPr="007A38B6" w14:paraId="3EF03ED6" w14:textId="77777777" w:rsidTr="0094797D">
        <w:trPr>
          <w:trHeight w:val="284"/>
        </w:trPr>
        <w:tc>
          <w:tcPr>
            <w:tcW w:w="860" w:type="dxa"/>
            <w:tcMar>
              <w:top w:w="28" w:type="dxa"/>
              <w:left w:w="57" w:type="dxa"/>
              <w:bottom w:w="57" w:type="dxa"/>
              <w:right w:w="57" w:type="dxa"/>
            </w:tcMar>
            <w:vAlign w:val="center"/>
          </w:tcPr>
          <w:p w14:paraId="308995FE" w14:textId="77777777" w:rsidR="007A38B6" w:rsidRPr="007A38B6" w:rsidRDefault="007A38B6" w:rsidP="001C208D">
            <w:pPr>
              <w:numPr>
                <w:ilvl w:val="0"/>
                <w:numId w:val="23"/>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294BF71C" w14:textId="36AA6261" w:rsidR="007A38B6" w:rsidRPr="00253E7E" w:rsidRDefault="00253E7E" w:rsidP="007A38B6">
            <w:pPr>
              <w:spacing w:after="0" w:line="240" w:lineRule="auto"/>
              <w:rPr>
                <w:rFonts w:ascii="Times New Roman" w:eastAsia="Calibri" w:hAnsi="Times New Roman" w:cs="Times New Roman"/>
                <w:sz w:val="24"/>
                <w:szCs w:val="24"/>
                <w:lang w:eastAsia="en-US"/>
              </w:rPr>
            </w:pPr>
            <w:r w:rsidRPr="00253E7E">
              <w:rPr>
                <w:rFonts w:ascii="Times New Roman" w:eastAsia="Calibri" w:hAnsi="Times New Roman" w:cs="Times New Roman"/>
                <w:sz w:val="24"/>
                <w:szCs w:val="24"/>
                <w:lang w:eastAsia="en-US"/>
              </w:rPr>
              <w:t>Не установлены</w:t>
            </w:r>
          </w:p>
        </w:tc>
        <w:tc>
          <w:tcPr>
            <w:tcW w:w="1562" w:type="dxa"/>
            <w:tcMar>
              <w:top w:w="28" w:type="dxa"/>
              <w:left w:w="57" w:type="dxa"/>
              <w:bottom w:w="57" w:type="dxa"/>
              <w:right w:w="57" w:type="dxa"/>
            </w:tcMar>
            <w:vAlign w:val="center"/>
          </w:tcPr>
          <w:p w14:paraId="6253ABBC" w14:textId="58432088" w:rsidR="007A38B6" w:rsidRPr="00253E7E" w:rsidRDefault="00253E7E" w:rsidP="007A38B6">
            <w:pPr>
              <w:spacing w:after="0" w:line="240" w:lineRule="auto"/>
              <w:jc w:val="center"/>
              <w:rPr>
                <w:rFonts w:ascii="Times New Roman" w:eastAsia="Calibri" w:hAnsi="Times New Roman" w:cs="Times New Roman"/>
                <w:sz w:val="24"/>
                <w:szCs w:val="24"/>
                <w:lang w:eastAsia="en-US"/>
              </w:rPr>
            </w:pPr>
            <w:r w:rsidRPr="00253E7E">
              <w:rPr>
                <w:rFonts w:ascii="Times New Roman" w:eastAsia="Calibri" w:hAnsi="Times New Roman" w:cs="Times New Roman"/>
                <w:sz w:val="24"/>
                <w:szCs w:val="24"/>
                <w:lang w:eastAsia="zh-CN"/>
              </w:rPr>
              <w:t>-</w:t>
            </w:r>
          </w:p>
        </w:tc>
      </w:tr>
      <w:tr w:rsidR="007A38B6" w:rsidRPr="007A38B6" w14:paraId="30416CDA" w14:textId="77777777" w:rsidTr="0094797D">
        <w:trPr>
          <w:trHeight w:val="284"/>
        </w:trPr>
        <w:tc>
          <w:tcPr>
            <w:tcW w:w="10065" w:type="dxa"/>
            <w:gridSpan w:val="3"/>
            <w:tcMar>
              <w:top w:w="28" w:type="dxa"/>
              <w:left w:w="57" w:type="dxa"/>
              <w:bottom w:w="57" w:type="dxa"/>
              <w:right w:w="57" w:type="dxa"/>
            </w:tcMar>
            <w:vAlign w:val="center"/>
          </w:tcPr>
          <w:p w14:paraId="21A77508" w14:textId="77777777" w:rsidR="007A38B6" w:rsidRPr="007A38B6" w:rsidRDefault="007A38B6" w:rsidP="007A38B6">
            <w:pPr>
              <w:spacing w:after="0" w:line="240" w:lineRule="auto"/>
              <w:jc w:val="center"/>
              <w:rPr>
                <w:rFonts w:ascii="Times New Roman" w:eastAsia="Calibri" w:hAnsi="Times New Roman" w:cs="Times New Roman"/>
                <w:lang w:eastAsia="en-US"/>
              </w:rPr>
            </w:pPr>
            <w:r w:rsidRPr="007A38B6">
              <w:rPr>
                <w:rFonts w:ascii="Times New Roman" w:eastAsia="Calibri" w:hAnsi="Times New Roman" w:cs="Times New Roman"/>
                <w:sz w:val="24"/>
                <w:szCs w:val="24"/>
                <w:lang w:eastAsia="en-US"/>
              </w:rPr>
              <w:t>Вспомогательные виды разрешенного использования</w:t>
            </w:r>
          </w:p>
        </w:tc>
      </w:tr>
      <w:tr w:rsidR="007A38B6" w:rsidRPr="007A38B6" w14:paraId="076F8DA6" w14:textId="77777777" w:rsidTr="0094797D">
        <w:trPr>
          <w:trHeight w:val="284"/>
        </w:trPr>
        <w:tc>
          <w:tcPr>
            <w:tcW w:w="860" w:type="dxa"/>
            <w:tcMar>
              <w:top w:w="28" w:type="dxa"/>
              <w:left w:w="57" w:type="dxa"/>
              <w:bottom w:w="57" w:type="dxa"/>
              <w:right w:w="57" w:type="dxa"/>
            </w:tcMar>
            <w:vAlign w:val="center"/>
          </w:tcPr>
          <w:p w14:paraId="58F9C2D5" w14:textId="77777777" w:rsidR="007A38B6" w:rsidRPr="007A38B6" w:rsidRDefault="007A38B6" w:rsidP="001C208D">
            <w:pPr>
              <w:numPr>
                <w:ilvl w:val="0"/>
                <w:numId w:val="23"/>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00B444D7" w14:textId="53640A58" w:rsidR="007A38B6" w:rsidRPr="00253E7E" w:rsidRDefault="00253E7E" w:rsidP="007A38B6">
            <w:pPr>
              <w:spacing w:after="0" w:line="240" w:lineRule="auto"/>
              <w:rPr>
                <w:rFonts w:ascii="Times New Roman" w:eastAsia="Calibri" w:hAnsi="Times New Roman" w:cs="Times New Roman"/>
                <w:sz w:val="24"/>
                <w:szCs w:val="24"/>
                <w:lang w:eastAsia="en-US"/>
              </w:rPr>
            </w:pPr>
            <w:r w:rsidRPr="00253E7E">
              <w:rPr>
                <w:rFonts w:ascii="Times New Roman" w:eastAsia="Calibri" w:hAnsi="Times New Roman" w:cs="Times New Roman"/>
                <w:sz w:val="24"/>
                <w:szCs w:val="24"/>
                <w:lang w:eastAsia="en-US"/>
              </w:rPr>
              <w:t>Служебные гаражи</w:t>
            </w:r>
          </w:p>
        </w:tc>
        <w:tc>
          <w:tcPr>
            <w:tcW w:w="1562" w:type="dxa"/>
            <w:tcMar>
              <w:top w:w="28" w:type="dxa"/>
              <w:left w:w="57" w:type="dxa"/>
              <w:bottom w:w="57" w:type="dxa"/>
              <w:right w:w="57" w:type="dxa"/>
            </w:tcMar>
            <w:vAlign w:val="center"/>
          </w:tcPr>
          <w:p w14:paraId="1EC1AF52" w14:textId="1CFEA933" w:rsidR="007A38B6" w:rsidRPr="00253E7E" w:rsidRDefault="00253E7E" w:rsidP="007A38B6">
            <w:pPr>
              <w:spacing w:after="0" w:line="240" w:lineRule="auto"/>
              <w:jc w:val="center"/>
              <w:rPr>
                <w:rFonts w:ascii="Times New Roman" w:eastAsia="Calibri" w:hAnsi="Times New Roman" w:cs="Times New Roman"/>
                <w:sz w:val="24"/>
                <w:szCs w:val="24"/>
                <w:lang w:eastAsia="en-US"/>
              </w:rPr>
            </w:pPr>
            <w:r w:rsidRPr="00253E7E">
              <w:rPr>
                <w:rFonts w:ascii="Times New Roman" w:eastAsia="Calibri" w:hAnsi="Times New Roman" w:cs="Times New Roman"/>
                <w:sz w:val="24"/>
                <w:szCs w:val="24"/>
                <w:lang w:eastAsia="en-US"/>
              </w:rPr>
              <w:t>4.9</w:t>
            </w:r>
          </w:p>
        </w:tc>
      </w:tr>
    </w:tbl>
    <w:p w14:paraId="660C60C5" w14:textId="40E036A5" w:rsidR="005D6C4B" w:rsidRPr="005D6C4B" w:rsidRDefault="007A38B6" w:rsidP="005D6C4B">
      <w:pPr>
        <w:pStyle w:val="a7"/>
        <w:numPr>
          <w:ilvl w:val="0"/>
          <w:numId w:val="22"/>
        </w:numPr>
        <w:spacing w:before="120" w:after="120" w:line="240" w:lineRule="auto"/>
        <w:ind w:left="0" w:firstLine="709"/>
        <w:jc w:val="both"/>
        <w:rPr>
          <w:rFonts w:ascii="Times New Roman" w:eastAsia="Calibri" w:hAnsi="Times New Roman" w:cs="Times New Roman"/>
          <w:sz w:val="24"/>
          <w:szCs w:val="24"/>
          <w:lang w:eastAsia="en-US"/>
        </w:rPr>
      </w:pPr>
      <w:r w:rsidRPr="005D6C4B">
        <w:rPr>
          <w:rFonts w:ascii="Times New Roman" w:eastAsia="Calibri" w:hAnsi="Times New Roman" w:cs="Times New Roman"/>
          <w:sz w:val="24"/>
          <w:szCs w:val="24"/>
          <w:lang w:eastAsia="en-US"/>
        </w:rPr>
        <w:lastRenderedPageBreak/>
        <w:t>Предельные размеры земельных участков, предельные параметры разрешенного строительства, реконструкции объектов капитального строительства</w:t>
      </w:r>
      <w:r w:rsidR="005D6C4B">
        <w:rPr>
          <w:rFonts w:ascii="Times New Roman" w:eastAsia="Calibri" w:hAnsi="Times New Roman" w:cs="Times New Roman"/>
          <w:sz w:val="24"/>
          <w:szCs w:val="24"/>
          <w:lang w:eastAsia="en-US"/>
        </w:rPr>
        <w:t xml:space="preserve"> </w:t>
      </w:r>
      <w:r w:rsidR="005D6C4B" w:rsidRPr="005D6C4B">
        <w:rPr>
          <w:rFonts w:ascii="Times New Roman" w:eastAsia="Calibri" w:hAnsi="Times New Roman" w:cs="Times New Roman"/>
          <w:sz w:val="24"/>
          <w:szCs w:val="24"/>
          <w:lang w:eastAsia="en-US"/>
        </w:rPr>
        <w:t>(с учетом положений частей 6, 9 статьи 41.1 настоящих Правил):</w:t>
      </w:r>
    </w:p>
    <w:tbl>
      <w:tblPr>
        <w:tblStyle w:val="23"/>
        <w:tblW w:w="10069" w:type="dxa"/>
        <w:jc w:val="right"/>
        <w:tblLook w:val="04A0" w:firstRow="1" w:lastRow="0" w:firstColumn="1" w:lastColumn="0" w:noHBand="0" w:noVBand="1"/>
      </w:tblPr>
      <w:tblGrid>
        <w:gridCol w:w="562"/>
        <w:gridCol w:w="6047"/>
        <w:gridCol w:w="1730"/>
        <w:gridCol w:w="1730"/>
      </w:tblGrid>
      <w:tr w:rsidR="007A38B6" w:rsidRPr="007A38B6" w14:paraId="76B686D8" w14:textId="77777777" w:rsidTr="0094797D">
        <w:trPr>
          <w:trHeight w:val="284"/>
          <w:tblHeader/>
          <w:jc w:val="right"/>
        </w:trPr>
        <w:tc>
          <w:tcPr>
            <w:tcW w:w="562" w:type="dxa"/>
            <w:vMerge w:val="restart"/>
            <w:tcMar>
              <w:top w:w="28" w:type="dxa"/>
              <w:left w:w="57" w:type="dxa"/>
              <w:bottom w:w="57" w:type="dxa"/>
              <w:right w:w="28" w:type="dxa"/>
            </w:tcMar>
            <w:vAlign w:val="center"/>
          </w:tcPr>
          <w:p w14:paraId="6EC3C83D" w14:textId="77777777" w:rsidR="007A38B6" w:rsidRPr="007A38B6" w:rsidRDefault="007A38B6" w:rsidP="007A38B6">
            <w:pPr>
              <w:spacing w:after="0" w:line="240" w:lineRule="auto"/>
              <w:jc w:val="center"/>
              <w:rPr>
                <w:rFonts w:eastAsia="Calibri" w:cs="Times New Roman"/>
                <w:sz w:val="24"/>
                <w:szCs w:val="24"/>
                <w:lang w:eastAsia="en-US"/>
              </w:rPr>
            </w:pPr>
            <w:r w:rsidRPr="007A38B6">
              <w:rPr>
                <w:rFonts w:ascii="Times New Roman" w:eastAsia="Calibri" w:hAnsi="Times New Roman" w:cs="Times New Roman"/>
                <w:sz w:val="24"/>
                <w:szCs w:val="24"/>
                <w:lang w:eastAsia="en-US"/>
              </w:rPr>
              <w:t>№</w:t>
            </w:r>
          </w:p>
          <w:p w14:paraId="67E5B402"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п/п</w:t>
            </w:r>
          </w:p>
        </w:tc>
        <w:tc>
          <w:tcPr>
            <w:tcW w:w="6047" w:type="dxa"/>
            <w:vMerge w:val="restart"/>
            <w:tcMar>
              <w:top w:w="28" w:type="dxa"/>
              <w:left w:w="57" w:type="dxa"/>
              <w:bottom w:w="57" w:type="dxa"/>
              <w:right w:w="28" w:type="dxa"/>
            </w:tcMar>
            <w:vAlign w:val="center"/>
          </w:tcPr>
          <w:p w14:paraId="7237A7A3" w14:textId="77777777" w:rsidR="007A38B6" w:rsidRPr="007A38B6" w:rsidRDefault="007A38B6" w:rsidP="007A38B6">
            <w:pPr>
              <w:spacing w:after="0" w:line="240" w:lineRule="auto"/>
              <w:jc w:val="center"/>
              <w:rPr>
                <w:rFonts w:eastAsia="Calibri" w:cs="Times New Roman"/>
                <w:sz w:val="24"/>
                <w:szCs w:val="24"/>
                <w:lang w:eastAsia="en-US"/>
              </w:rPr>
            </w:pPr>
            <w:r w:rsidRPr="007A38B6">
              <w:rPr>
                <w:rFonts w:ascii="Times New Roman" w:eastAsia="Calibri" w:hAnsi="Times New Roman" w:cs="Times New Roman"/>
                <w:sz w:val="24"/>
                <w:szCs w:val="24"/>
                <w:lang w:eastAsia="en-US"/>
              </w:rPr>
              <w:t>Вид разрешенного использования</w:t>
            </w:r>
          </w:p>
          <w:p w14:paraId="5C26FC2B"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5EA4E372"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Предельные значения</w:t>
            </w:r>
          </w:p>
        </w:tc>
      </w:tr>
      <w:tr w:rsidR="007A38B6" w:rsidRPr="007A38B6" w14:paraId="418E5BAF" w14:textId="77777777" w:rsidTr="0094797D">
        <w:trPr>
          <w:trHeight w:val="284"/>
          <w:tblHeader/>
          <w:jc w:val="right"/>
        </w:trPr>
        <w:tc>
          <w:tcPr>
            <w:tcW w:w="562" w:type="dxa"/>
            <w:vMerge/>
            <w:tcMar>
              <w:top w:w="28" w:type="dxa"/>
              <w:left w:w="57" w:type="dxa"/>
              <w:bottom w:w="57" w:type="dxa"/>
              <w:right w:w="28" w:type="dxa"/>
            </w:tcMar>
            <w:vAlign w:val="center"/>
          </w:tcPr>
          <w:p w14:paraId="53600507"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p>
        </w:tc>
        <w:tc>
          <w:tcPr>
            <w:tcW w:w="6047" w:type="dxa"/>
            <w:vMerge/>
            <w:tcMar>
              <w:top w:w="28" w:type="dxa"/>
              <w:left w:w="57" w:type="dxa"/>
              <w:bottom w:w="57" w:type="dxa"/>
              <w:right w:w="28" w:type="dxa"/>
            </w:tcMar>
            <w:vAlign w:val="center"/>
          </w:tcPr>
          <w:p w14:paraId="25ADC16D"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15E22AF2"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2096502C"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Максимальные</w:t>
            </w:r>
          </w:p>
        </w:tc>
      </w:tr>
      <w:tr w:rsidR="007A38B6" w:rsidRPr="007A38B6" w14:paraId="39FBFA24" w14:textId="77777777" w:rsidTr="0094797D">
        <w:trPr>
          <w:trHeight w:val="284"/>
          <w:jc w:val="right"/>
        </w:trPr>
        <w:tc>
          <w:tcPr>
            <w:tcW w:w="562" w:type="dxa"/>
            <w:tcMar>
              <w:top w:w="28" w:type="dxa"/>
              <w:left w:w="57" w:type="dxa"/>
              <w:bottom w:w="57" w:type="dxa"/>
              <w:right w:w="28" w:type="dxa"/>
            </w:tcMar>
            <w:vAlign w:val="center"/>
          </w:tcPr>
          <w:p w14:paraId="0D602F28" w14:textId="77777777" w:rsidR="007A38B6" w:rsidRPr="007A38B6" w:rsidRDefault="007A38B6" w:rsidP="001C208D">
            <w:pPr>
              <w:numPr>
                <w:ilvl w:val="0"/>
                <w:numId w:val="24"/>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49902583" w14:textId="452426E2" w:rsidR="007A38B6" w:rsidRPr="007A38B6" w:rsidRDefault="00597F8B" w:rsidP="007A38B6">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7A38B6" w:rsidRPr="007A38B6" w14:paraId="6F1472B7" w14:textId="77777777" w:rsidTr="0094797D">
        <w:trPr>
          <w:trHeight w:val="284"/>
          <w:jc w:val="right"/>
        </w:trPr>
        <w:tc>
          <w:tcPr>
            <w:tcW w:w="562" w:type="dxa"/>
            <w:tcMar>
              <w:top w:w="28" w:type="dxa"/>
              <w:left w:w="57" w:type="dxa"/>
              <w:bottom w:w="57" w:type="dxa"/>
              <w:right w:w="28" w:type="dxa"/>
            </w:tcMar>
            <w:vAlign w:val="center"/>
          </w:tcPr>
          <w:p w14:paraId="12B811F8" w14:textId="77777777" w:rsidR="007A38B6" w:rsidRPr="007A38B6" w:rsidRDefault="007A38B6" w:rsidP="001C208D">
            <w:pPr>
              <w:numPr>
                <w:ilvl w:val="0"/>
                <w:numId w:val="25"/>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3A96173C" w14:textId="4D6BB916" w:rsidR="007A38B6" w:rsidRPr="00F730CB" w:rsidRDefault="0062527F" w:rsidP="0062527F">
            <w:pPr>
              <w:spacing w:after="0" w:line="240" w:lineRule="auto"/>
              <w:rPr>
                <w:rFonts w:ascii="Times New Roman" w:eastAsia="Calibri" w:hAnsi="Times New Roman" w:cs="Times New Roman"/>
                <w:sz w:val="24"/>
                <w:szCs w:val="24"/>
                <w:lang w:eastAsia="en-US"/>
              </w:rPr>
            </w:pPr>
            <w:r w:rsidRPr="00F730CB">
              <w:rPr>
                <w:rFonts w:ascii="Times New Roman" w:eastAsia="Calibri" w:hAnsi="Times New Roman" w:cs="Times New Roman"/>
                <w:sz w:val="24"/>
                <w:szCs w:val="24"/>
                <w:lang w:eastAsia="en-US"/>
              </w:rPr>
              <w:t>3.1.2</w:t>
            </w:r>
          </w:p>
        </w:tc>
        <w:tc>
          <w:tcPr>
            <w:tcW w:w="1730" w:type="dxa"/>
            <w:tcMar>
              <w:top w:w="28" w:type="dxa"/>
              <w:left w:w="57" w:type="dxa"/>
              <w:bottom w:w="57" w:type="dxa"/>
              <w:right w:w="28" w:type="dxa"/>
            </w:tcMar>
            <w:vAlign w:val="center"/>
          </w:tcPr>
          <w:p w14:paraId="2B061EDB" w14:textId="0AA0A159" w:rsidR="007A38B6" w:rsidRPr="00F730CB" w:rsidRDefault="007D7920" w:rsidP="007A38B6">
            <w:pPr>
              <w:spacing w:after="0" w:line="240" w:lineRule="auto"/>
              <w:jc w:val="center"/>
              <w:rPr>
                <w:rFonts w:ascii="Times New Roman" w:eastAsia="Calibri" w:hAnsi="Times New Roman" w:cs="Times New Roman"/>
                <w:sz w:val="24"/>
                <w:szCs w:val="24"/>
                <w:lang w:eastAsia="en-US"/>
              </w:rPr>
            </w:pPr>
            <w:r w:rsidRPr="00F730CB">
              <w:rPr>
                <w:rFonts w:ascii="Times New Roman" w:eastAsia="Calibri" w:hAnsi="Times New Roman" w:cs="Times New Roman"/>
                <w:sz w:val="24"/>
                <w:szCs w:val="24"/>
                <w:lang w:eastAsia="en-US"/>
              </w:rPr>
              <w:t>400</w:t>
            </w:r>
          </w:p>
        </w:tc>
        <w:tc>
          <w:tcPr>
            <w:tcW w:w="1730" w:type="dxa"/>
            <w:vAlign w:val="center"/>
          </w:tcPr>
          <w:p w14:paraId="24DA8B08" w14:textId="77777777" w:rsidR="007A38B6" w:rsidRPr="00F730CB" w:rsidRDefault="007A38B6" w:rsidP="007A38B6">
            <w:pPr>
              <w:spacing w:after="0" w:line="240" w:lineRule="auto"/>
              <w:jc w:val="center"/>
              <w:rPr>
                <w:rFonts w:ascii="Times New Roman" w:eastAsia="Calibri" w:hAnsi="Times New Roman" w:cs="Times New Roman"/>
                <w:sz w:val="24"/>
                <w:szCs w:val="24"/>
                <w:lang w:eastAsia="en-US"/>
              </w:rPr>
            </w:pPr>
            <w:r w:rsidRPr="00F730CB">
              <w:rPr>
                <w:rFonts w:ascii="Times New Roman" w:eastAsia="Calibri" w:hAnsi="Times New Roman" w:cs="Times New Roman"/>
                <w:sz w:val="24"/>
                <w:szCs w:val="24"/>
                <w:lang w:eastAsia="en-US"/>
              </w:rPr>
              <w:t>1000</w:t>
            </w:r>
          </w:p>
        </w:tc>
      </w:tr>
      <w:tr w:rsidR="007A38B6" w:rsidRPr="007A38B6" w14:paraId="2DDE2142" w14:textId="77777777" w:rsidTr="0094797D">
        <w:trPr>
          <w:trHeight w:val="284"/>
          <w:jc w:val="right"/>
        </w:trPr>
        <w:tc>
          <w:tcPr>
            <w:tcW w:w="562" w:type="dxa"/>
            <w:tcMar>
              <w:top w:w="28" w:type="dxa"/>
              <w:left w:w="57" w:type="dxa"/>
              <w:bottom w:w="57" w:type="dxa"/>
              <w:right w:w="28" w:type="dxa"/>
            </w:tcMar>
            <w:vAlign w:val="center"/>
          </w:tcPr>
          <w:p w14:paraId="7E81DB40" w14:textId="77777777" w:rsidR="007A38B6" w:rsidRPr="007A38B6" w:rsidRDefault="007A38B6" w:rsidP="001C208D">
            <w:pPr>
              <w:numPr>
                <w:ilvl w:val="0"/>
                <w:numId w:val="25"/>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56C5215B" w14:textId="1BFFC835"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3.1.1, 6.7, 6.8, 11.2</w:t>
            </w:r>
          </w:p>
        </w:tc>
        <w:tc>
          <w:tcPr>
            <w:tcW w:w="3460" w:type="dxa"/>
            <w:gridSpan w:val="2"/>
            <w:tcMar>
              <w:top w:w="28" w:type="dxa"/>
              <w:left w:w="57" w:type="dxa"/>
              <w:bottom w:w="57" w:type="dxa"/>
              <w:right w:w="28" w:type="dxa"/>
            </w:tcMar>
            <w:vAlign w:val="center"/>
          </w:tcPr>
          <w:p w14:paraId="639D8AAE"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подлежат установлению</w:t>
            </w:r>
          </w:p>
        </w:tc>
      </w:tr>
      <w:tr w:rsidR="007A38B6" w:rsidRPr="007A38B6" w14:paraId="5C6CD020" w14:textId="77777777" w:rsidTr="0094797D">
        <w:trPr>
          <w:trHeight w:val="284"/>
          <w:jc w:val="right"/>
        </w:trPr>
        <w:tc>
          <w:tcPr>
            <w:tcW w:w="562" w:type="dxa"/>
            <w:tcMar>
              <w:top w:w="28" w:type="dxa"/>
              <w:left w:w="57" w:type="dxa"/>
              <w:bottom w:w="57" w:type="dxa"/>
              <w:right w:w="28" w:type="dxa"/>
            </w:tcMar>
            <w:vAlign w:val="center"/>
          </w:tcPr>
          <w:p w14:paraId="3DAEB7F8" w14:textId="77777777" w:rsidR="007A38B6" w:rsidRPr="007A38B6" w:rsidRDefault="007A38B6" w:rsidP="001C208D">
            <w:pPr>
              <w:numPr>
                <w:ilvl w:val="0"/>
                <w:numId w:val="24"/>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72D47A82"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7A38B6" w:rsidRPr="007A38B6" w14:paraId="608B21D1" w14:textId="77777777" w:rsidTr="0094797D">
        <w:trPr>
          <w:trHeight w:val="284"/>
          <w:jc w:val="right"/>
        </w:trPr>
        <w:tc>
          <w:tcPr>
            <w:tcW w:w="562" w:type="dxa"/>
            <w:tcMar>
              <w:top w:w="28" w:type="dxa"/>
              <w:left w:w="57" w:type="dxa"/>
              <w:bottom w:w="57" w:type="dxa"/>
              <w:right w:w="28" w:type="dxa"/>
            </w:tcMar>
            <w:vAlign w:val="center"/>
          </w:tcPr>
          <w:p w14:paraId="5579420D" w14:textId="77777777" w:rsidR="007A38B6" w:rsidRPr="007A38B6" w:rsidRDefault="007A38B6" w:rsidP="001C208D">
            <w:pPr>
              <w:numPr>
                <w:ilvl w:val="0"/>
                <w:numId w:val="26"/>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7E7D22D"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3.1.2, 4.9</w:t>
            </w:r>
          </w:p>
        </w:tc>
        <w:tc>
          <w:tcPr>
            <w:tcW w:w="1730" w:type="dxa"/>
            <w:tcMar>
              <w:top w:w="28" w:type="dxa"/>
              <w:left w:w="57" w:type="dxa"/>
              <w:bottom w:w="57" w:type="dxa"/>
              <w:right w:w="28" w:type="dxa"/>
            </w:tcMar>
            <w:vAlign w:val="center"/>
          </w:tcPr>
          <w:p w14:paraId="0279E0FE" w14:textId="77777777" w:rsidR="007A38B6" w:rsidRPr="0025218A" w:rsidRDefault="007A38B6" w:rsidP="007A38B6">
            <w:pPr>
              <w:spacing w:after="0" w:line="240" w:lineRule="auto"/>
              <w:jc w:val="center"/>
              <w:rPr>
                <w:rFonts w:ascii="Times New Roman" w:eastAsia="Calibri" w:hAnsi="Times New Roman" w:cs="Times New Roman"/>
                <w:sz w:val="24"/>
                <w:szCs w:val="24"/>
                <w:lang w:eastAsia="en-US"/>
              </w:rPr>
            </w:pPr>
            <w:r w:rsidRPr="0025218A">
              <w:rPr>
                <w:rFonts w:ascii="Times New Roman" w:eastAsia="Calibri" w:hAnsi="Times New Roman" w:cs="Times New Roman"/>
                <w:sz w:val="24"/>
                <w:szCs w:val="24"/>
                <w:lang w:eastAsia="en-US"/>
              </w:rPr>
              <w:t>3</w:t>
            </w:r>
          </w:p>
        </w:tc>
        <w:tc>
          <w:tcPr>
            <w:tcW w:w="1730" w:type="dxa"/>
            <w:vAlign w:val="center"/>
          </w:tcPr>
          <w:p w14:paraId="12D3C076"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подлежат установлению</w:t>
            </w:r>
          </w:p>
        </w:tc>
      </w:tr>
      <w:tr w:rsidR="007A38B6" w:rsidRPr="007A38B6" w14:paraId="7556DCF5" w14:textId="77777777" w:rsidTr="0094797D">
        <w:trPr>
          <w:trHeight w:val="284"/>
          <w:jc w:val="right"/>
        </w:trPr>
        <w:tc>
          <w:tcPr>
            <w:tcW w:w="562" w:type="dxa"/>
            <w:tcMar>
              <w:top w:w="28" w:type="dxa"/>
              <w:left w:w="57" w:type="dxa"/>
              <w:bottom w:w="57" w:type="dxa"/>
              <w:right w:w="28" w:type="dxa"/>
            </w:tcMar>
            <w:vAlign w:val="center"/>
          </w:tcPr>
          <w:p w14:paraId="549D3C8C" w14:textId="77777777" w:rsidR="007A38B6" w:rsidRPr="007A38B6" w:rsidRDefault="007A38B6" w:rsidP="001C208D">
            <w:pPr>
              <w:numPr>
                <w:ilvl w:val="0"/>
                <w:numId w:val="26"/>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F2896BC" w14:textId="7709D018"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3.1.1, 6.7, 6.8</w:t>
            </w:r>
            <w:r w:rsidR="00FD68A3">
              <w:rPr>
                <w:rFonts w:ascii="Times New Roman" w:eastAsia="Calibri" w:hAnsi="Times New Roman" w:cs="Times New Roman"/>
                <w:sz w:val="24"/>
                <w:szCs w:val="24"/>
                <w:lang w:eastAsia="en-US"/>
              </w:rPr>
              <w:t>, 11.2</w:t>
            </w:r>
          </w:p>
        </w:tc>
        <w:tc>
          <w:tcPr>
            <w:tcW w:w="3460" w:type="dxa"/>
            <w:gridSpan w:val="2"/>
            <w:tcMar>
              <w:top w:w="28" w:type="dxa"/>
              <w:left w:w="57" w:type="dxa"/>
              <w:bottom w:w="57" w:type="dxa"/>
              <w:right w:w="28" w:type="dxa"/>
            </w:tcMar>
            <w:vAlign w:val="center"/>
          </w:tcPr>
          <w:p w14:paraId="432B75E6"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подлежат установлению</w:t>
            </w:r>
          </w:p>
        </w:tc>
      </w:tr>
      <w:tr w:rsidR="007A38B6" w:rsidRPr="007A38B6" w14:paraId="6B884C08" w14:textId="77777777" w:rsidTr="0094797D">
        <w:trPr>
          <w:trHeight w:val="284"/>
          <w:jc w:val="right"/>
        </w:trPr>
        <w:tc>
          <w:tcPr>
            <w:tcW w:w="562" w:type="dxa"/>
            <w:tcMar>
              <w:top w:w="28" w:type="dxa"/>
              <w:left w:w="57" w:type="dxa"/>
              <w:bottom w:w="57" w:type="dxa"/>
              <w:right w:w="28" w:type="dxa"/>
            </w:tcMar>
            <w:vAlign w:val="center"/>
          </w:tcPr>
          <w:p w14:paraId="20678C21" w14:textId="77777777" w:rsidR="007A38B6" w:rsidRPr="007A38B6" w:rsidRDefault="007A38B6" w:rsidP="007A38B6">
            <w:pPr>
              <w:spacing w:after="0" w:line="240" w:lineRule="auto"/>
              <w:ind w:left="284"/>
              <w:contextualSpacing/>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3F77A1D5"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7A38B6" w:rsidRPr="007A38B6" w14:paraId="47CA3120" w14:textId="77777777" w:rsidTr="0094797D">
        <w:trPr>
          <w:trHeight w:val="284"/>
          <w:jc w:val="right"/>
        </w:trPr>
        <w:tc>
          <w:tcPr>
            <w:tcW w:w="562" w:type="dxa"/>
            <w:tcMar>
              <w:top w:w="28" w:type="dxa"/>
              <w:left w:w="57" w:type="dxa"/>
              <w:bottom w:w="57" w:type="dxa"/>
              <w:right w:w="28" w:type="dxa"/>
            </w:tcMar>
            <w:vAlign w:val="center"/>
          </w:tcPr>
          <w:p w14:paraId="66D9BF12" w14:textId="77777777" w:rsidR="007A38B6" w:rsidRPr="007A38B6" w:rsidRDefault="007A38B6" w:rsidP="001C208D">
            <w:pPr>
              <w:numPr>
                <w:ilvl w:val="0"/>
                <w:numId w:val="24"/>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4A841298"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Предельное количество этажей зданий, строений, сооружений, м</w:t>
            </w:r>
          </w:p>
        </w:tc>
      </w:tr>
      <w:tr w:rsidR="007A38B6" w:rsidRPr="007A38B6" w14:paraId="7DF8A3D4" w14:textId="77777777" w:rsidTr="0094797D">
        <w:trPr>
          <w:trHeight w:val="284"/>
          <w:jc w:val="right"/>
        </w:trPr>
        <w:tc>
          <w:tcPr>
            <w:tcW w:w="562" w:type="dxa"/>
            <w:tcMar>
              <w:top w:w="28" w:type="dxa"/>
              <w:left w:w="57" w:type="dxa"/>
              <w:bottom w:w="57" w:type="dxa"/>
              <w:right w:w="28" w:type="dxa"/>
            </w:tcMar>
            <w:vAlign w:val="center"/>
          </w:tcPr>
          <w:p w14:paraId="32CB85A6" w14:textId="77777777" w:rsidR="007A38B6" w:rsidRPr="007A38B6" w:rsidRDefault="007A38B6" w:rsidP="001C208D">
            <w:pPr>
              <w:numPr>
                <w:ilvl w:val="0"/>
                <w:numId w:val="27"/>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4D2EFCB" w14:textId="742B3A74" w:rsidR="007A38B6" w:rsidRPr="007A38B6" w:rsidRDefault="007A38B6" w:rsidP="00F730CB">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3.1.2, 4.9</w:t>
            </w:r>
            <w:r w:rsidR="00FD68A3">
              <w:rPr>
                <w:rFonts w:ascii="Times New Roman" w:eastAsia="Calibri" w:hAnsi="Times New Roman" w:cs="Times New Roman"/>
                <w:sz w:val="24"/>
                <w:szCs w:val="24"/>
                <w:lang w:eastAsia="en-US"/>
              </w:rPr>
              <w:t xml:space="preserve"> </w:t>
            </w:r>
          </w:p>
        </w:tc>
        <w:tc>
          <w:tcPr>
            <w:tcW w:w="3460" w:type="dxa"/>
            <w:gridSpan w:val="2"/>
            <w:tcMar>
              <w:top w:w="28" w:type="dxa"/>
              <w:left w:w="57" w:type="dxa"/>
              <w:bottom w:w="57" w:type="dxa"/>
              <w:right w:w="28" w:type="dxa"/>
            </w:tcMar>
            <w:vAlign w:val="center"/>
          </w:tcPr>
          <w:p w14:paraId="6B462B51"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2</w:t>
            </w:r>
          </w:p>
        </w:tc>
      </w:tr>
      <w:tr w:rsidR="00F730CB" w:rsidRPr="007A38B6" w14:paraId="7D744AB3" w14:textId="77777777" w:rsidTr="0094797D">
        <w:trPr>
          <w:trHeight w:val="284"/>
          <w:jc w:val="right"/>
        </w:trPr>
        <w:tc>
          <w:tcPr>
            <w:tcW w:w="562" w:type="dxa"/>
            <w:tcMar>
              <w:top w:w="28" w:type="dxa"/>
              <w:left w:w="57" w:type="dxa"/>
              <w:bottom w:w="57" w:type="dxa"/>
              <w:right w:w="28" w:type="dxa"/>
            </w:tcMar>
            <w:vAlign w:val="center"/>
          </w:tcPr>
          <w:p w14:paraId="097EB118" w14:textId="77777777" w:rsidR="00F730CB" w:rsidRPr="007A38B6" w:rsidRDefault="00F730CB" w:rsidP="001C208D">
            <w:pPr>
              <w:numPr>
                <w:ilvl w:val="0"/>
                <w:numId w:val="27"/>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5C5CACAD" w14:textId="7162BE4B" w:rsidR="00F730CB" w:rsidRPr="007A38B6" w:rsidRDefault="00F730CB" w:rsidP="007A38B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11.2</w:t>
            </w:r>
          </w:p>
        </w:tc>
        <w:tc>
          <w:tcPr>
            <w:tcW w:w="3460" w:type="dxa"/>
            <w:gridSpan w:val="2"/>
            <w:tcMar>
              <w:top w:w="28" w:type="dxa"/>
              <w:left w:w="57" w:type="dxa"/>
              <w:bottom w:w="57" w:type="dxa"/>
              <w:right w:w="28" w:type="dxa"/>
            </w:tcMar>
            <w:vAlign w:val="center"/>
          </w:tcPr>
          <w:p w14:paraId="6A594335" w14:textId="396E740B" w:rsidR="00F730CB" w:rsidRPr="007A38B6" w:rsidRDefault="00F730CB" w:rsidP="007A38B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7A38B6" w:rsidRPr="007A38B6" w14:paraId="1566A060" w14:textId="77777777" w:rsidTr="0094797D">
        <w:trPr>
          <w:trHeight w:val="284"/>
          <w:jc w:val="right"/>
        </w:trPr>
        <w:tc>
          <w:tcPr>
            <w:tcW w:w="562" w:type="dxa"/>
            <w:tcMar>
              <w:top w:w="28" w:type="dxa"/>
              <w:left w:w="57" w:type="dxa"/>
              <w:bottom w:w="57" w:type="dxa"/>
              <w:right w:w="28" w:type="dxa"/>
            </w:tcMar>
            <w:vAlign w:val="center"/>
          </w:tcPr>
          <w:p w14:paraId="46B20150" w14:textId="77777777" w:rsidR="007A38B6" w:rsidRPr="007A38B6" w:rsidRDefault="007A38B6" w:rsidP="001C208D">
            <w:pPr>
              <w:numPr>
                <w:ilvl w:val="0"/>
                <w:numId w:val="27"/>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35E9394C" w14:textId="48F874C5"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3.1.1, 6.7, 6.8</w:t>
            </w:r>
          </w:p>
        </w:tc>
        <w:tc>
          <w:tcPr>
            <w:tcW w:w="3460" w:type="dxa"/>
            <w:gridSpan w:val="2"/>
            <w:tcMar>
              <w:top w:w="28" w:type="dxa"/>
              <w:left w:w="57" w:type="dxa"/>
              <w:bottom w:w="57" w:type="dxa"/>
              <w:right w:w="28" w:type="dxa"/>
            </w:tcMar>
            <w:vAlign w:val="center"/>
          </w:tcPr>
          <w:p w14:paraId="4F47ED47"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подлежат установлению</w:t>
            </w:r>
          </w:p>
        </w:tc>
      </w:tr>
      <w:tr w:rsidR="007A38B6" w:rsidRPr="007A38B6" w14:paraId="4C041A8F" w14:textId="77777777" w:rsidTr="0094797D">
        <w:trPr>
          <w:trHeight w:val="284"/>
          <w:jc w:val="right"/>
        </w:trPr>
        <w:tc>
          <w:tcPr>
            <w:tcW w:w="562" w:type="dxa"/>
            <w:tcMar>
              <w:top w:w="28" w:type="dxa"/>
              <w:left w:w="57" w:type="dxa"/>
              <w:bottom w:w="57" w:type="dxa"/>
              <w:right w:w="28" w:type="dxa"/>
            </w:tcMar>
            <w:vAlign w:val="center"/>
          </w:tcPr>
          <w:p w14:paraId="1D2345B7" w14:textId="77777777" w:rsidR="007A38B6" w:rsidRPr="007A38B6" w:rsidRDefault="007A38B6" w:rsidP="001C208D">
            <w:pPr>
              <w:numPr>
                <w:ilvl w:val="0"/>
                <w:numId w:val="24"/>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6D3631DA" w14:textId="77777777" w:rsidR="007A38B6" w:rsidRPr="007A38B6" w:rsidRDefault="007A38B6" w:rsidP="007A38B6">
            <w:pPr>
              <w:spacing w:after="0" w:line="240" w:lineRule="auto"/>
              <w:rPr>
                <w:rFonts w:eastAsia="Calibri" w:cs="Times New Roman"/>
                <w:sz w:val="24"/>
                <w:szCs w:val="24"/>
                <w:lang w:eastAsia="en-US"/>
              </w:rPr>
            </w:pPr>
            <w:r w:rsidRPr="007A38B6">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5323771F" w14:textId="77777777" w:rsidR="007A38B6" w:rsidRPr="007A38B6" w:rsidRDefault="007A38B6" w:rsidP="007A38B6">
            <w:pPr>
              <w:spacing w:after="0" w:line="240" w:lineRule="auto"/>
              <w:rPr>
                <w:rFonts w:eastAsia="Calibri" w:cs="Times New Roman"/>
                <w:sz w:val="24"/>
                <w:szCs w:val="24"/>
                <w:lang w:eastAsia="en-US"/>
              </w:rPr>
            </w:pPr>
            <w:r w:rsidRPr="007A38B6">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129DD514" w14:textId="7777777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ко всей площади земельного участка, %</w:t>
            </w:r>
          </w:p>
        </w:tc>
      </w:tr>
      <w:tr w:rsidR="005D6C4B" w:rsidRPr="007A38B6" w14:paraId="211F8C64" w14:textId="77777777" w:rsidTr="0094797D">
        <w:trPr>
          <w:trHeight w:val="284"/>
          <w:jc w:val="right"/>
        </w:trPr>
        <w:tc>
          <w:tcPr>
            <w:tcW w:w="562" w:type="dxa"/>
            <w:tcMar>
              <w:top w:w="28" w:type="dxa"/>
              <w:left w:w="57" w:type="dxa"/>
              <w:bottom w:w="57" w:type="dxa"/>
              <w:right w:w="28" w:type="dxa"/>
            </w:tcMar>
            <w:vAlign w:val="center"/>
          </w:tcPr>
          <w:p w14:paraId="547BC5ED" w14:textId="77777777" w:rsidR="005D6C4B" w:rsidRPr="007A38B6" w:rsidRDefault="005D6C4B" w:rsidP="001C208D">
            <w:pPr>
              <w:numPr>
                <w:ilvl w:val="0"/>
                <w:numId w:val="28"/>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B64F71B" w14:textId="77777777" w:rsidR="005D6C4B" w:rsidRPr="007A38B6" w:rsidRDefault="005D6C4B"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3.1.2, 4.9</w:t>
            </w:r>
          </w:p>
        </w:tc>
        <w:tc>
          <w:tcPr>
            <w:tcW w:w="3460" w:type="dxa"/>
            <w:gridSpan w:val="2"/>
            <w:tcMar>
              <w:top w:w="28" w:type="dxa"/>
              <w:left w:w="57" w:type="dxa"/>
              <w:bottom w:w="57" w:type="dxa"/>
              <w:right w:w="28" w:type="dxa"/>
            </w:tcMar>
            <w:vAlign w:val="center"/>
          </w:tcPr>
          <w:p w14:paraId="55866D65" w14:textId="08B3BA0F" w:rsidR="005D6C4B" w:rsidRPr="007A38B6" w:rsidRDefault="005D6C4B" w:rsidP="007A38B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r w:rsidRPr="007A38B6">
              <w:rPr>
                <w:rFonts w:ascii="Times New Roman" w:eastAsia="Calibri" w:hAnsi="Times New Roman" w:cs="Times New Roman"/>
                <w:sz w:val="24"/>
                <w:szCs w:val="24"/>
                <w:lang w:eastAsia="en-US"/>
              </w:rPr>
              <w:t>0</w:t>
            </w:r>
          </w:p>
        </w:tc>
      </w:tr>
      <w:tr w:rsidR="007A38B6" w:rsidRPr="007A38B6" w14:paraId="6CA077B6" w14:textId="77777777" w:rsidTr="0094797D">
        <w:trPr>
          <w:trHeight w:val="284"/>
          <w:jc w:val="right"/>
        </w:trPr>
        <w:tc>
          <w:tcPr>
            <w:tcW w:w="562" w:type="dxa"/>
            <w:tcMar>
              <w:top w:w="28" w:type="dxa"/>
              <w:left w:w="57" w:type="dxa"/>
              <w:bottom w:w="57" w:type="dxa"/>
              <w:right w:w="28" w:type="dxa"/>
            </w:tcMar>
            <w:vAlign w:val="center"/>
          </w:tcPr>
          <w:p w14:paraId="5259A3DB" w14:textId="77777777" w:rsidR="007A38B6" w:rsidRPr="007A38B6" w:rsidRDefault="007A38B6" w:rsidP="001C208D">
            <w:pPr>
              <w:numPr>
                <w:ilvl w:val="0"/>
                <w:numId w:val="28"/>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53EFE5FE" w14:textId="4E8114D7" w:rsidR="007A38B6" w:rsidRPr="007A38B6" w:rsidRDefault="007A38B6" w:rsidP="007A38B6">
            <w:pPr>
              <w:spacing w:after="0" w:line="240" w:lineRule="auto"/>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3.1.1, 6.7, 6.8</w:t>
            </w:r>
            <w:r w:rsidR="00FD68A3">
              <w:rPr>
                <w:rFonts w:ascii="Times New Roman" w:eastAsia="Calibri" w:hAnsi="Times New Roman" w:cs="Times New Roman"/>
                <w:sz w:val="24"/>
                <w:szCs w:val="24"/>
                <w:lang w:eastAsia="en-US"/>
              </w:rPr>
              <w:t>, 11.2</w:t>
            </w:r>
          </w:p>
        </w:tc>
        <w:tc>
          <w:tcPr>
            <w:tcW w:w="3460" w:type="dxa"/>
            <w:gridSpan w:val="2"/>
            <w:tcMar>
              <w:top w:w="28" w:type="dxa"/>
              <w:left w:w="57" w:type="dxa"/>
              <w:bottom w:w="57" w:type="dxa"/>
              <w:right w:w="28" w:type="dxa"/>
            </w:tcMar>
            <w:vAlign w:val="center"/>
          </w:tcPr>
          <w:p w14:paraId="35572E85" w14:textId="77777777" w:rsidR="007A38B6" w:rsidRPr="007A38B6" w:rsidRDefault="007A38B6" w:rsidP="007A38B6">
            <w:pPr>
              <w:spacing w:after="0" w:line="240" w:lineRule="auto"/>
              <w:jc w:val="center"/>
              <w:rPr>
                <w:rFonts w:ascii="Times New Roman" w:eastAsia="Calibri" w:hAnsi="Times New Roman" w:cs="Times New Roman"/>
                <w:sz w:val="24"/>
                <w:szCs w:val="24"/>
                <w:lang w:eastAsia="en-US"/>
              </w:rPr>
            </w:pPr>
            <w:r w:rsidRPr="007A38B6">
              <w:rPr>
                <w:rFonts w:ascii="Times New Roman" w:eastAsia="Calibri" w:hAnsi="Times New Roman" w:cs="Times New Roman"/>
                <w:sz w:val="24"/>
                <w:szCs w:val="24"/>
                <w:lang w:eastAsia="en-US"/>
              </w:rPr>
              <w:t>Не подлежат установлению</w:t>
            </w:r>
          </w:p>
        </w:tc>
      </w:tr>
    </w:tbl>
    <w:p w14:paraId="631D6153" w14:textId="37D94757" w:rsidR="007A38B6" w:rsidRPr="001A211E" w:rsidRDefault="007A38B6" w:rsidP="007A38B6">
      <w:pPr>
        <w:spacing w:before="120" w:after="0" w:line="240" w:lineRule="auto"/>
        <w:ind w:firstLine="709"/>
        <w:jc w:val="both"/>
        <w:rPr>
          <w:rFonts w:eastAsia="Calibri" w:cs="Times New Roman"/>
          <w:sz w:val="24"/>
          <w:szCs w:val="24"/>
          <w:lang w:eastAsia="en-US"/>
        </w:rPr>
      </w:pPr>
      <w:r w:rsidRPr="007A38B6">
        <w:rPr>
          <w:rFonts w:ascii="Times New Roman" w:eastAsia="Calibri" w:hAnsi="Times New Roman" w:cs="Times New Roman"/>
          <w:sz w:val="28"/>
          <w:szCs w:val="28"/>
          <w:lang w:eastAsia="en-US"/>
        </w:rPr>
        <w:t xml:space="preserve">4. </w:t>
      </w:r>
      <w:r w:rsidRPr="001A211E">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792B8FAE" w14:textId="77777777" w:rsidR="007A38B6" w:rsidRPr="001A211E" w:rsidRDefault="007A38B6" w:rsidP="007A38B6">
      <w:pPr>
        <w:spacing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173400F2" w14:textId="3C392245" w:rsidR="007A38B6" w:rsidRDefault="007A38B6" w:rsidP="007A38B6">
      <w:pPr>
        <w:spacing w:after="0" w:line="240" w:lineRule="auto"/>
        <w:ind w:firstLine="709"/>
        <w:jc w:val="both"/>
        <w:rPr>
          <w:rFonts w:ascii="Times New Roman" w:eastAsia="Calibri" w:hAnsi="Times New Roman" w:cs="Times New Roman"/>
          <w:sz w:val="28"/>
          <w:szCs w:val="28"/>
          <w:lang w:eastAsia="en-US"/>
        </w:rPr>
      </w:pPr>
      <w:r w:rsidRPr="001A211E">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001A211E" w:rsidRPr="00FB29B7">
        <w:rPr>
          <w:rFonts w:ascii="Times New Roman" w:eastAsia="Calibri" w:hAnsi="Times New Roman" w:cs="Times New Roman"/>
          <w:sz w:val="24"/>
          <w:szCs w:val="24"/>
          <w:lang w:eastAsia="en-US"/>
        </w:rPr>
        <w:t xml:space="preserve">в статье </w:t>
      </w:r>
      <w:r w:rsidR="005D6C4B" w:rsidRPr="00FB29B7">
        <w:rPr>
          <w:rFonts w:ascii="Times New Roman" w:eastAsia="Calibri" w:hAnsi="Times New Roman" w:cs="Times New Roman"/>
          <w:sz w:val="24"/>
          <w:szCs w:val="24"/>
          <w:lang w:eastAsia="en-US"/>
        </w:rPr>
        <w:t>5</w:t>
      </w:r>
      <w:r w:rsidR="00095F24" w:rsidRPr="00FB29B7">
        <w:rPr>
          <w:rFonts w:ascii="Times New Roman" w:eastAsia="Calibri" w:hAnsi="Times New Roman" w:cs="Times New Roman"/>
          <w:sz w:val="24"/>
          <w:szCs w:val="24"/>
          <w:lang w:eastAsia="en-US"/>
        </w:rPr>
        <w:t>2</w:t>
      </w:r>
      <w:r w:rsidR="001A211E" w:rsidRPr="00FB29B7">
        <w:rPr>
          <w:rFonts w:ascii="Times New Roman" w:eastAsia="Calibri" w:hAnsi="Times New Roman" w:cs="Times New Roman"/>
          <w:sz w:val="24"/>
          <w:szCs w:val="24"/>
          <w:lang w:eastAsia="en-US"/>
        </w:rPr>
        <w:t xml:space="preserve"> </w:t>
      </w:r>
      <w:r w:rsidRPr="00FB29B7">
        <w:rPr>
          <w:rFonts w:ascii="Times New Roman" w:eastAsia="Calibri" w:hAnsi="Times New Roman" w:cs="Times New Roman"/>
          <w:sz w:val="24"/>
          <w:szCs w:val="24"/>
          <w:lang w:eastAsia="en-US"/>
        </w:rPr>
        <w:t>настоящих Правил.</w:t>
      </w:r>
      <w:r w:rsidR="00407D0E">
        <w:rPr>
          <w:rFonts w:ascii="Times New Roman" w:eastAsia="Calibri" w:hAnsi="Times New Roman" w:cs="Times New Roman"/>
          <w:sz w:val="28"/>
          <w:szCs w:val="28"/>
          <w:lang w:eastAsia="en-US"/>
        </w:rPr>
        <w:t>».</w:t>
      </w:r>
    </w:p>
    <w:p w14:paraId="6026F072" w14:textId="25D76A67" w:rsidR="004F6718" w:rsidRPr="00BC4AE4" w:rsidRDefault="00BC4AE4" w:rsidP="00AA5718">
      <w:pPr>
        <w:pStyle w:val="a7"/>
        <w:widowControl w:val="0"/>
        <w:numPr>
          <w:ilvl w:val="0"/>
          <w:numId w:val="62"/>
        </w:numPr>
        <w:tabs>
          <w:tab w:val="left" w:pos="567"/>
          <w:tab w:val="left" w:pos="710"/>
        </w:tabs>
        <w:spacing w:before="240" w:after="0"/>
        <w:ind w:left="0" w:firstLine="709"/>
        <w:outlineLvl w:val="2"/>
        <w:rPr>
          <w:rFonts w:ascii="Times New Roman" w:hAnsi="Times New Roman" w:cs="Times New Roman"/>
          <w:bCs/>
          <w:iCs/>
          <w:sz w:val="28"/>
          <w:szCs w:val="28"/>
          <w:lang w:bidi="ru-RU"/>
        </w:rPr>
      </w:pPr>
      <w:r w:rsidRPr="00BC4AE4">
        <w:rPr>
          <w:rFonts w:ascii="Times New Roman" w:hAnsi="Times New Roman" w:cs="Times New Roman"/>
          <w:sz w:val="28"/>
          <w:szCs w:val="28"/>
          <w:lang w:bidi="ru-RU"/>
        </w:rPr>
        <w:t xml:space="preserve">Статью 46 части </w:t>
      </w:r>
      <w:r w:rsidRPr="00BC4AE4">
        <w:rPr>
          <w:rFonts w:ascii="Times New Roman" w:hAnsi="Times New Roman" w:cs="Times New Roman"/>
          <w:sz w:val="28"/>
          <w:szCs w:val="28"/>
          <w:lang w:val="en-US" w:bidi="ru-RU"/>
        </w:rPr>
        <w:t>III</w:t>
      </w:r>
      <w:r w:rsidR="006F3943" w:rsidRPr="00BC4AE4">
        <w:rPr>
          <w:rFonts w:ascii="Times New Roman" w:hAnsi="Times New Roman" w:cs="Times New Roman"/>
          <w:bCs/>
          <w:iCs/>
          <w:sz w:val="28"/>
          <w:szCs w:val="28"/>
          <w:lang w:bidi="ru-RU"/>
        </w:rPr>
        <w:t xml:space="preserve"> </w:t>
      </w:r>
      <w:bookmarkStart w:id="154" w:name="_Hlk224047828"/>
      <w:r w:rsidR="006F3943" w:rsidRPr="00BC4AE4">
        <w:rPr>
          <w:rFonts w:ascii="Times New Roman" w:hAnsi="Times New Roman" w:cs="Times New Roman"/>
          <w:bCs/>
          <w:iCs/>
          <w:sz w:val="28"/>
          <w:szCs w:val="28"/>
          <w:lang w:bidi="ru-RU"/>
        </w:rPr>
        <w:t xml:space="preserve">дополнить </w:t>
      </w:r>
      <w:r w:rsidR="00F730CB">
        <w:rPr>
          <w:rFonts w:ascii="Times New Roman" w:hAnsi="Times New Roman" w:cs="Times New Roman"/>
          <w:bCs/>
          <w:iCs/>
          <w:sz w:val="28"/>
          <w:szCs w:val="28"/>
          <w:lang w:bidi="ru-RU"/>
        </w:rPr>
        <w:t>текстом следующего содержания:</w:t>
      </w:r>
    </w:p>
    <w:p w14:paraId="11FEB905" w14:textId="478D292C" w:rsidR="00B13CE4" w:rsidRPr="00813EBE" w:rsidRDefault="004F6718" w:rsidP="00813EBE">
      <w:pPr>
        <w:pStyle w:val="2"/>
        <w:jc w:val="center"/>
        <w:rPr>
          <w:rFonts w:ascii="Times New Roman" w:eastAsia="Arial" w:hAnsi="Times New Roman" w:cs="Times New Roman"/>
          <w:b/>
          <w:i/>
          <w:color w:val="auto"/>
          <w:sz w:val="28"/>
          <w:szCs w:val="28"/>
          <w:lang w:eastAsia="en-US"/>
        </w:rPr>
      </w:pPr>
      <w:bookmarkStart w:id="155" w:name="_Hlk224042791"/>
      <w:bookmarkEnd w:id="154"/>
      <w:r w:rsidRPr="00813EBE">
        <w:rPr>
          <w:rFonts w:ascii="Times New Roman" w:hAnsi="Times New Roman" w:cs="Times New Roman"/>
          <w:b/>
          <w:i/>
          <w:color w:val="auto"/>
          <w:sz w:val="28"/>
          <w:szCs w:val="28"/>
          <w:lang w:bidi="ru-RU"/>
        </w:rPr>
        <w:t>«</w:t>
      </w:r>
      <w:bookmarkStart w:id="156" w:name="_Toc204618882"/>
      <w:r w:rsidR="00B13CE4" w:rsidRPr="00813EBE">
        <w:rPr>
          <w:rFonts w:ascii="Times New Roman" w:eastAsia="Arial" w:hAnsi="Times New Roman" w:cs="Times New Roman"/>
          <w:b/>
          <w:i/>
          <w:color w:val="auto"/>
          <w:sz w:val="28"/>
          <w:szCs w:val="28"/>
          <w:lang w:eastAsia="en-US"/>
        </w:rPr>
        <w:t>Зона озелененных территорий общего пользования (ТР.1)</w:t>
      </w:r>
      <w:bookmarkEnd w:id="156"/>
    </w:p>
    <w:p w14:paraId="740CC0B7" w14:textId="77777777" w:rsidR="00B13CE4" w:rsidRPr="001A211E" w:rsidRDefault="00B13CE4" w:rsidP="00AA5718">
      <w:pPr>
        <w:numPr>
          <w:ilvl w:val="0"/>
          <w:numId w:val="35"/>
        </w:numPr>
        <w:tabs>
          <w:tab w:val="left" w:pos="993"/>
        </w:tabs>
        <w:spacing w:after="0" w:line="240" w:lineRule="auto"/>
        <w:ind w:hanging="578"/>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Кодовое обозначение территориальной зоны – ТР.1</w:t>
      </w:r>
    </w:p>
    <w:p w14:paraId="284A2CC2" w14:textId="30E2062D" w:rsidR="00B13CE4" w:rsidRPr="001A211E" w:rsidRDefault="00B13CE4" w:rsidP="00AA5718">
      <w:pPr>
        <w:numPr>
          <w:ilvl w:val="0"/>
          <w:numId w:val="35"/>
        </w:numPr>
        <w:tabs>
          <w:tab w:val="left" w:pos="993"/>
        </w:tabs>
        <w:spacing w:after="120" w:line="240" w:lineRule="auto"/>
        <w:ind w:hanging="578"/>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67"/>
        <w:gridCol w:w="7737"/>
        <w:gridCol w:w="1773"/>
        <w:gridCol w:w="8"/>
      </w:tblGrid>
      <w:tr w:rsidR="00B13CE4" w:rsidRPr="00B13CE4" w14:paraId="38DE0A03" w14:textId="77777777" w:rsidTr="0094797D">
        <w:trPr>
          <w:gridAfter w:val="1"/>
          <w:wAfter w:w="8" w:type="dxa"/>
          <w:trHeight w:val="340"/>
          <w:tblHeader/>
          <w:jc w:val="center"/>
        </w:trPr>
        <w:tc>
          <w:tcPr>
            <w:tcW w:w="567" w:type="dxa"/>
            <w:tcBorders>
              <w:top w:val="single" w:sz="4" w:space="0" w:color="auto"/>
              <w:left w:val="single" w:sz="4" w:space="0" w:color="auto"/>
              <w:bottom w:val="single" w:sz="4" w:space="0" w:color="auto"/>
              <w:right w:val="single" w:sz="4" w:space="0" w:color="auto"/>
            </w:tcBorders>
          </w:tcPr>
          <w:p w14:paraId="40A3E71E" w14:textId="77777777" w:rsidR="00B13CE4" w:rsidRPr="00B13CE4" w:rsidRDefault="00B13CE4" w:rsidP="00B13CE4">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 п/п</w:t>
            </w:r>
          </w:p>
        </w:tc>
        <w:tc>
          <w:tcPr>
            <w:tcW w:w="7737" w:type="dxa"/>
            <w:tcBorders>
              <w:top w:val="single" w:sz="4" w:space="0" w:color="auto"/>
              <w:left w:val="single" w:sz="4" w:space="0" w:color="auto"/>
              <w:bottom w:val="single" w:sz="4" w:space="0" w:color="auto"/>
              <w:right w:val="single" w:sz="4" w:space="0" w:color="auto"/>
            </w:tcBorders>
          </w:tcPr>
          <w:p w14:paraId="6AE63F2A" w14:textId="77777777" w:rsidR="00B13CE4" w:rsidRPr="00B13CE4" w:rsidRDefault="00B13CE4" w:rsidP="00B13CE4">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Наименование вида разрешенного использования земельного участка</w:t>
            </w:r>
          </w:p>
        </w:tc>
        <w:tc>
          <w:tcPr>
            <w:tcW w:w="1773" w:type="dxa"/>
            <w:tcBorders>
              <w:top w:val="single" w:sz="4" w:space="0" w:color="auto"/>
              <w:left w:val="single" w:sz="4" w:space="0" w:color="auto"/>
              <w:bottom w:val="single" w:sz="4" w:space="0" w:color="auto"/>
              <w:right w:val="single" w:sz="4" w:space="0" w:color="auto"/>
            </w:tcBorders>
          </w:tcPr>
          <w:p w14:paraId="1E122339" w14:textId="77777777" w:rsidR="00B13CE4" w:rsidRPr="00B13CE4" w:rsidRDefault="00B13CE4" w:rsidP="00B13CE4">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Код вида</w:t>
            </w:r>
          </w:p>
        </w:tc>
      </w:tr>
      <w:tr w:rsidR="00B13CE4" w:rsidRPr="00B13CE4" w14:paraId="73A5BF61" w14:textId="77777777" w:rsidTr="0094797D">
        <w:trPr>
          <w:trHeight w:val="340"/>
          <w:jc w:val="center"/>
        </w:trPr>
        <w:tc>
          <w:tcPr>
            <w:tcW w:w="10085" w:type="dxa"/>
            <w:gridSpan w:val="4"/>
          </w:tcPr>
          <w:p w14:paraId="3932F9CB" w14:textId="77777777" w:rsidR="00B13CE4" w:rsidRPr="00B13CE4" w:rsidRDefault="00B13CE4" w:rsidP="00B13CE4">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Основные виды разрешенного использования</w:t>
            </w:r>
          </w:p>
        </w:tc>
      </w:tr>
      <w:tr w:rsidR="00B13CE4" w:rsidRPr="00B13CE4" w14:paraId="143CA022" w14:textId="77777777" w:rsidTr="0094797D">
        <w:trPr>
          <w:gridAfter w:val="1"/>
          <w:wAfter w:w="8" w:type="dxa"/>
          <w:trHeight w:val="340"/>
          <w:jc w:val="center"/>
        </w:trPr>
        <w:tc>
          <w:tcPr>
            <w:tcW w:w="567" w:type="dxa"/>
          </w:tcPr>
          <w:p w14:paraId="2AED344B" w14:textId="175CB8D2"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7737" w:type="dxa"/>
          </w:tcPr>
          <w:p w14:paraId="68FBD984" w14:textId="77777777" w:rsidR="00B13CE4" w:rsidRPr="00B13CE4" w:rsidRDefault="00B13CE4" w:rsidP="00B13CE4">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sz w:val="24"/>
                <w:szCs w:val="24"/>
                <w:lang w:eastAsia="en-US"/>
              </w:rPr>
              <w:t>Парки культуры и отдыха</w:t>
            </w:r>
          </w:p>
        </w:tc>
        <w:tc>
          <w:tcPr>
            <w:tcW w:w="1773" w:type="dxa"/>
          </w:tcPr>
          <w:p w14:paraId="20D4869B" w14:textId="77777777" w:rsidR="00B13CE4" w:rsidRPr="00B13CE4" w:rsidRDefault="00B13CE4" w:rsidP="00B13CE4">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3.6.2</w:t>
            </w:r>
          </w:p>
        </w:tc>
      </w:tr>
      <w:tr w:rsidR="00B13CE4" w:rsidRPr="00B13CE4" w14:paraId="18EDA905" w14:textId="77777777" w:rsidTr="0094797D">
        <w:trPr>
          <w:gridAfter w:val="1"/>
          <w:wAfter w:w="8" w:type="dxa"/>
          <w:trHeight w:val="340"/>
          <w:jc w:val="center"/>
        </w:trPr>
        <w:tc>
          <w:tcPr>
            <w:tcW w:w="567" w:type="dxa"/>
          </w:tcPr>
          <w:p w14:paraId="5CEF5C8D" w14:textId="1ED44A01"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2</w:t>
            </w:r>
          </w:p>
        </w:tc>
        <w:tc>
          <w:tcPr>
            <w:tcW w:w="7737" w:type="dxa"/>
          </w:tcPr>
          <w:p w14:paraId="65BE6809" w14:textId="77777777" w:rsidR="00B13CE4" w:rsidRPr="00B13CE4" w:rsidRDefault="00B13CE4" w:rsidP="00B13CE4">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Площадки для занятий спортом</w:t>
            </w:r>
          </w:p>
        </w:tc>
        <w:tc>
          <w:tcPr>
            <w:tcW w:w="1773" w:type="dxa"/>
          </w:tcPr>
          <w:p w14:paraId="54AA00CD" w14:textId="77777777" w:rsidR="00B13CE4" w:rsidRPr="00B13CE4" w:rsidRDefault="00B13CE4" w:rsidP="00B13CE4">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5.1.3</w:t>
            </w:r>
          </w:p>
        </w:tc>
      </w:tr>
      <w:tr w:rsidR="00B13CE4" w:rsidRPr="00B13CE4" w14:paraId="5A85DAD1" w14:textId="77777777" w:rsidTr="0094797D">
        <w:trPr>
          <w:gridAfter w:val="1"/>
          <w:wAfter w:w="8" w:type="dxa"/>
          <w:trHeight w:val="340"/>
          <w:jc w:val="center"/>
        </w:trPr>
        <w:tc>
          <w:tcPr>
            <w:tcW w:w="567" w:type="dxa"/>
          </w:tcPr>
          <w:p w14:paraId="7079D18C" w14:textId="7D5DCD44"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w:t>
            </w:r>
          </w:p>
        </w:tc>
        <w:tc>
          <w:tcPr>
            <w:tcW w:w="7737" w:type="dxa"/>
          </w:tcPr>
          <w:p w14:paraId="0C68D290" w14:textId="77777777" w:rsidR="00B13CE4" w:rsidRPr="00B13CE4" w:rsidRDefault="00B13CE4" w:rsidP="00B13CE4">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Причалы для маломерных судов</w:t>
            </w:r>
          </w:p>
        </w:tc>
        <w:tc>
          <w:tcPr>
            <w:tcW w:w="1773" w:type="dxa"/>
          </w:tcPr>
          <w:p w14:paraId="2C62849A" w14:textId="77777777" w:rsidR="00B13CE4" w:rsidRPr="00B13CE4" w:rsidRDefault="00B13CE4" w:rsidP="00B13CE4">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5.4</w:t>
            </w:r>
          </w:p>
        </w:tc>
      </w:tr>
      <w:tr w:rsidR="00B13CE4" w:rsidRPr="00B13CE4" w14:paraId="72AB457A" w14:textId="77777777" w:rsidTr="0094797D">
        <w:trPr>
          <w:gridAfter w:val="1"/>
          <w:wAfter w:w="8" w:type="dxa"/>
          <w:trHeight w:val="340"/>
          <w:jc w:val="center"/>
        </w:trPr>
        <w:tc>
          <w:tcPr>
            <w:tcW w:w="567" w:type="dxa"/>
          </w:tcPr>
          <w:p w14:paraId="5C2859B8" w14:textId="7CEC8852"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w:t>
            </w:r>
          </w:p>
        </w:tc>
        <w:tc>
          <w:tcPr>
            <w:tcW w:w="7737" w:type="dxa"/>
          </w:tcPr>
          <w:p w14:paraId="1306C0DD" w14:textId="77777777" w:rsidR="00B13CE4" w:rsidRPr="00B13CE4" w:rsidRDefault="00B13CE4" w:rsidP="00B13CE4">
            <w:pPr>
              <w:spacing w:after="0" w:line="240" w:lineRule="auto"/>
              <w:rPr>
                <w:rFonts w:ascii="Times New Roman" w:eastAsia="Calibri" w:hAnsi="Times New Roman" w:cs="Times New Roman"/>
                <w:sz w:val="24"/>
                <w:szCs w:val="24"/>
                <w:lang w:eastAsia="zh-CN"/>
              </w:rPr>
            </w:pPr>
            <w:r w:rsidRPr="00B13CE4">
              <w:rPr>
                <w:rFonts w:ascii="Times New Roman" w:eastAsia="Calibri" w:hAnsi="Times New Roman" w:cs="Times New Roman"/>
                <w:sz w:val="24"/>
                <w:szCs w:val="24"/>
                <w:lang w:eastAsia="en-US"/>
              </w:rPr>
              <w:t>Общее пользование водными объектами</w:t>
            </w:r>
          </w:p>
        </w:tc>
        <w:tc>
          <w:tcPr>
            <w:tcW w:w="1773" w:type="dxa"/>
          </w:tcPr>
          <w:p w14:paraId="052189AC"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zh-CN"/>
              </w:rPr>
            </w:pPr>
            <w:r w:rsidRPr="00B13CE4">
              <w:rPr>
                <w:rFonts w:ascii="Times New Roman" w:eastAsia="Calibri" w:hAnsi="Times New Roman" w:cs="Times New Roman"/>
                <w:sz w:val="24"/>
                <w:szCs w:val="24"/>
                <w:lang w:eastAsia="zh-CN"/>
              </w:rPr>
              <w:t>11.1</w:t>
            </w:r>
          </w:p>
        </w:tc>
      </w:tr>
      <w:tr w:rsidR="00B13CE4" w:rsidRPr="00B13CE4" w14:paraId="3D274A87" w14:textId="77777777" w:rsidTr="0094797D">
        <w:trPr>
          <w:gridAfter w:val="1"/>
          <w:wAfter w:w="8" w:type="dxa"/>
          <w:trHeight w:val="340"/>
          <w:jc w:val="center"/>
        </w:trPr>
        <w:tc>
          <w:tcPr>
            <w:tcW w:w="567" w:type="dxa"/>
          </w:tcPr>
          <w:p w14:paraId="2F9549CA" w14:textId="6456D800"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p>
        </w:tc>
        <w:tc>
          <w:tcPr>
            <w:tcW w:w="7737" w:type="dxa"/>
          </w:tcPr>
          <w:p w14:paraId="0D3C9697" w14:textId="77777777" w:rsidR="00B13CE4" w:rsidRPr="00B13CE4" w:rsidRDefault="00B13CE4" w:rsidP="00B13CE4">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Земельные участки (территории) общего пользования</w:t>
            </w:r>
          </w:p>
        </w:tc>
        <w:tc>
          <w:tcPr>
            <w:tcW w:w="1773" w:type="dxa"/>
          </w:tcPr>
          <w:p w14:paraId="6869C7EA" w14:textId="77777777" w:rsidR="00B13CE4" w:rsidRPr="00B13CE4" w:rsidRDefault="00B13CE4" w:rsidP="00B13CE4">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12.0</w:t>
            </w:r>
          </w:p>
        </w:tc>
      </w:tr>
      <w:tr w:rsidR="00B13CE4" w:rsidRPr="00B13CE4" w14:paraId="7909C5B3" w14:textId="77777777" w:rsidTr="0094797D">
        <w:trPr>
          <w:gridAfter w:val="1"/>
          <w:wAfter w:w="8" w:type="dxa"/>
          <w:trHeight w:val="340"/>
          <w:jc w:val="center"/>
        </w:trPr>
        <w:tc>
          <w:tcPr>
            <w:tcW w:w="567" w:type="dxa"/>
          </w:tcPr>
          <w:p w14:paraId="2762F3D0" w14:textId="64FD538B"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w:t>
            </w:r>
          </w:p>
        </w:tc>
        <w:tc>
          <w:tcPr>
            <w:tcW w:w="7737" w:type="dxa"/>
          </w:tcPr>
          <w:p w14:paraId="1A303314" w14:textId="77777777" w:rsidR="00B13CE4" w:rsidRPr="00B13CE4" w:rsidRDefault="00B13CE4" w:rsidP="00B13CE4">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Благоустройство территории</w:t>
            </w:r>
          </w:p>
        </w:tc>
        <w:tc>
          <w:tcPr>
            <w:tcW w:w="1773" w:type="dxa"/>
          </w:tcPr>
          <w:p w14:paraId="462448CD" w14:textId="77777777" w:rsidR="00B13CE4" w:rsidRPr="00B13CE4" w:rsidRDefault="00B13CE4" w:rsidP="00B13CE4">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12.0.2</w:t>
            </w:r>
          </w:p>
        </w:tc>
      </w:tr>
      <w:tr w:rsidR="00B13CE4" w:rsidRPr="00B13CE4" w14:paraId="1883C538" w14:textId="77777777" w:rsidTr="0094797D">
        <w:trPr>
          <w:trHeight w:val="340"/>
          <w:jc w:val="center"/>
        </w:trPr>
        <w:tc>
          <w:tcPr>
            <w:tcW w:w="10085" w:type="dxa"/>
            <w:gridSpan w:val="4"/>
          </w:tcPr>
          <w:p w14:paraId="06F24D15" w14:textId="77777777" w:rsidR="00B13CE4" w:rsidRPr="00B13CE4" w:rsidRDefault="00B13CE4" w:rsidP="00B13CE4">
            <w:pPr>
              <w:spacing w:after="0" w:line="240" w:lineRule="auto"/>
              <w:jc w:val="center"/>
              <w:rPr>
                <w:rFonts w:ascii="Times New Roman" w:hAnsi="Times New Roman" w:cs="Times New Roman"/>
                <w:color w:val="000000"/>
                <w:sz w:val="24"/>
                <w:szCs w:val="24"/>
                <w:lang w:eastAsia="zh-CN"/>
              </w:rPr>
            </w:pPr>
            <w:r w:rsidRPr="00B13CE4">
              <w:rPr>
                <w:rFonts w:ascii="Times New Roman" w:hAnsi="Times New Roman" w:cs="Times New Roman"/>
                <w:color w:val="000000"/>
                <w:sz w:val="24"/>
                <w:szCs w:val="24"/>
                <w:lang w:eastAsia="zh-CN"/>
              </w:rPr>
              <w:t>Условно разрешенные виды разрешенного использования</w:t>
            </w:r>
          </w:p>
        </w:tc>
      </w:tr>
      <w:tr w:rsidR="00B13CE4" w:rsidRPr="00B13CE4" w14:paraId="124B0047" w14:textId="77777777" w:rsidTr="0094797D">
        <w:trPr>
          <w:gridAfter w:val="1"/>
          <w:wAfter w:w="8" w:type="dxa"/>
          <w:trHeight w:val="340"/>
          <w:jc w:val="center"/>
        </w:trPr>
        <w:tc>
          <w:tcPr>
            <w:tcW w:w="567" w:type="dxa"/>
          </w:tcPr>
          <w:p w14:paraId="1231BDBA" w14:textId="361781BD"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w:t>
            </w:r>
          </w:p>
        </w:tc>
        <w:tc>
          <w:tcPr>
            <w:tcW w:w="7737" w:type="dxa"/>
          </w:tcPr>
          <w:p w14:paraId="19484DE2" w14:textId="77777777" w:rsidR="00B13CE4" w:rsidRPr="00B13CE4" w:rsidRDefault="00B13CE4" w:rsidP="00B13CE4">
            <w:pPr>
              <w:spacing w:after="0" w:line="240" w:lineRule="auto"/>
              <w:rPr>
                <w:rFonts w:ascii="Times New Roman" w:eastAsia="Calibri" w:hAnsi="Times New Roman" w:cs="Times New Roman"/>
                <w:kern w:val="2"/>
                <w:sz w:val="24"/>
                <w:szCs w:val="24"/>
                <w:lang w:eastAsia="en-US"/>
              </w:rPr>
            </w:pPr>
            <w:r w:rsidRPr="00B13CE4">
              <w:rPr>
                <w:rFonts w:ascii="Times New Roman" w:eastAsia="Calibri" w:hAnsi="Times New Roman" w:cs="Times New Roman"/>
                <w:color w:val="000000"/>
                <w:sz w:val="24"/>
                <w:szCs w:val="24"/>
                <w:lang w:eastAsia="zh-CN"/>
              </w:rPr>
              <w:t>Предоставление коммунальных услуг</w:t>
            </w:r>
          </w:p>
        </w:tc>
        <w:tc>
          <w:tcPr>
            <w:tcW w:w="1773" w:type="dxa"/>
          </w:tcPr>
          <w:p w14:paraId="05E08B41"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zh-CN"/>
              </w:rPr>
            </w:pPr>
            <w:r w:rsidRPr="00B13CE4">
              <w:rPr>
                <w:rFonts w:ascii="Times New Roman" w:eastAsia="Calibri" w:hAnsi="Times New Roman" w:cs="Times New Roman"/>
                <w:color w:val="000000"/>
                <w:sz w:val="24"/>
                <w:szCs w:val="24"/>
                <w:lang w:eastAsia="zh-CN"/>
              </w:rPr>
              <w:t>3.1.1</w:t>
            </w:r>
          </w:p>
        </w:tc>
      </w:tr>
      <w:tr w:rsidR="00B13CE4" w:rsidRPr="00B13CE4" w14:paraId="04314A2F" w14:textId="77777777" w:rsidTr="0094797D">
        <w:trPr>
          <w:gridAfter w:val="1"/>
          <w:wAfter w:w="8" w:type="dxa"/>
          <w:trHeight w:val="340"/>
          <w:jc w:val="center"/>
        </w:trPr>
        <w:tc>
          <w:tcPr>
            <w:tcW w:w="567" w:type="dxa"/>
          </w:tcPr>
          <w:p w14:paraId="62565817" w14:textId="28A175EA"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w:t>
            </w:r>
          </w:p>
        </w:tc>
        <w:tc>
          <w:tcPr>
            <w:tcW w:w="7737" w:type="dxa"/>
          </w:tcPr>
          <w:p w14:paraId="257E6251" w14:textId="77777777" w:rsidR="00B13CE4" w:rsidRPr="00B13CE4" w:rsidRDefault="00B13CE4" w:rsidP="00B13CE4">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kern w:val="2"/>
                <w:sz w:val="24"/>
                <w:szCs w:val="24"/>
                <w:lang w:eastAsia="en-US"/>
              </w:rPr>
              <w:t>Обеспечение внутреннего правопорядка</w:t>
            </w:r>
          </w:p>
        </w:tc>
        <w:tc>
          <w:tcPr>
            <w:tcW w:w="1773" w:type="dxa"/>
          </w:tcPr>
          <w:p w14:paraId="7C8E8FD8" w14:textId="77777777" w:rsidR="00B13CE4" w:rsidRPr="00B13CE4" w:rsidRDefault="00B13CE4" w:rsidP="00B13CE4">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sz w:val="24"/>
                <w:szCs w:val="24"/>
                <w:lang w:eastAsia="zh-CN"/>
              </w:rPr>
              <w:t>8.3</w:t>
            </w:r>
          </w:p>
        </w:tc>
      </w:tr>
      <w:tr w:rsidR="00B13CE4" w:rsidRPr="00B13CE4" w14:paraId="41AF2BBA" w14:textId="77777777" w:rsidTr="0094797D">
        <w:trPr>
          <w:trHeight w:val="340"/>
          <w:jc w:val="center"/>
        </w:trPr>
        <w:tc>
          <w:tcPr>
            <w:tcW w:w="10085" w:type="dxa"/>
            <w:gridSpan w:val="4"/>
          </w:tcPr>
          <w:p w14:paraId="71F79229" w14:textId="77777777" w:rsidR="00B13CE4" w:rsidRPr="00B13CE4" w:rsidRDefault="00B13CE4" w:rsidP="00B13CE4">
            <w:pPr>
              <w:spacing w:after="0" w:line="240" w:lineRule="auto"/>
              <w:jc w:val="center"/>
              <w:rPr>
                <w:rFonts w:ascii="Times New Roman" w:hAnsi="Times New Roman" w:cs="Times New Roman"/>
                <w:color w:val="000000"/>
                <w:sz w:val="24"/>
                <w:szCs w:val="24"/>
                <w:lang w:eastAsia="zh-CN"/>
              </w:rPr>
            </w:pPr>
            <w:r w:rsidRPr="00B13CE4">
              <w:rPr>
                <w:rFonts w:ascii="Times New Roman" w:hAnsi="Times New Roman" w:cs="Times New Roman"/>
                <w:color w:val="000000"/>
                <w:sz w:val="24"/>
                <w:szCs w:val="24"/>
                <w:lang w:eastAsia="zh-CN"/>
              </w:rPr>
              <w:t>Вспомогательные виды разрешенного использования</w:t>
            </w:r>
          </w:p>
        </w:tc>
      </w:tr>
      <w:tr w:rsidR="00B13CE4" w:rsidRPr="00B13CE4" w14:paraId="604555B9" w14:textId="77777777" w:rsidTr="0094797D">
        <w:trPr>
          <w:gridAfter w:val="1"/>
          <w:wAfter w:w="8" w:type="dxa"/>
          <w:trHeight w:val="340"/>
          <w:jc w:val="center"/>
        </w:trPr>
        <w:tc>
          <w:tcPr>
            <w:tcW w:w="567" w:type="dxa"/>
          </w:tcPr>
          <w:p w14:paraId="782D49B8" w14:textId="79836306" w:rsidR="00B13CE4" w:rsidRPr="00B13CE4" w:rsidRDefault="006F3943" w:rsidP="00B13CE4">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w:t>
            </w:r>
          </w:p>
        </w:tc>
        <w:tc>
          <w:tcPr>
            <w:tcW w:w="7737" w:type="dxa"/>
          </w:tcPr>
          <w:p w14:paraId="7C721F29" w14:textId="25D11600" w:rsidR="00B13CE4" w:rsidRPr="00B13CE4" w:rsidRDefault="007D7920" w:rsidP="00B13CE4">
            <w:pPr>
              <w:spacing w:after="0" w:line="240" w:lineRule="auto"/>
              <w:rPr>
                <w:rFonts w:ascii="Times New Roman" w:hAnsi="Times New Roman" w:cs="Times New Roman"/>
                <w:color w:val="000000"/>
                <w:sz w:val="24"/>
                <w:szCs w:val="24"/>
                <w:lang w:eastAsia="zh-CN"/>
              </w:rPr>
            </w:pPr>
            <w:r>
              <w:rPr>
                <w:rFonts w:ascii="Times New Roman" w:hAnsi="Times New Roman" w:cs="Times New Roman"/>
                <w:sz w:val="24"/>
                <w:szCs w:val="24"/>
                <w:lang w:eastAsia="zh-CN"/>
              </w:rPr>
              <w:t>Не установлены</w:t>
            </w:r>
          </w:p>
        </w:tc>
        <w:tc>
          <w:tcPr>
            <w:tcW w:w="1773" w:type="dxa"/>
          </w:tcPr>
          <w:p w14:paraId="412269E5" w14:textId="4D87BB05" w:rsidR="00B13CE4" w:rsidRPr="00B13CE4" w:rsidRDefault="007D7920" w:rsidP="00B13CE4">
            <w:pPr>
              <w:spacing w:after="0" w:line="240" w:lineRule="auto"/>
              <w:jc w:val="center"/>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w:t>
            </w:r>
          </w:p>
        </w:tc>
      </w:tr>
    </w:tbl>
    <w:p w14:paraId="5DEF1F1F" w14:textId="339F309C" w:rsidR="001A211E" w:rsidRPr="00D03392" w:rsidRDefault="00B13CE4" w:rsidP="00AA5718">
      <w:pPr>
        <w:pStyle w:val="a7"/>
        <w:numPr>
          <w:ilvl w:val="0"/>
          <w:numId w:val="35"/>
        </w:numPr>
        <w:spacing w:before="120" w:after="120" w:line="240" w:lineRule="auto"/>
        <w:ind w:left="0" w:firstLine="709"/>
        <w:jc w:val="both"/>
        <w:rPr>
          <w:rFonts w:ascii="Times New Roman" w:eastAsia="Calibri" w:hAnsi="Times New Roman" w:cs="Times New Roman"/>
          <w:sz w:val="24"/>
          <w:szCs w:val="24"/>
          <w:lang w:eastAsia="en-US"/>
        </w:rPr>
      </w:pPr>
      <w:r w:rsidRPr="00D03392">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00B4307B">
        <w:rPr>
          <w:rFonts w:ascii="Times New Roman" w:eastAsia="Calibri" w:hAnsi="Times New Roman" w:cs="Times New Roman"/>
          <w:sz w:val="24"/>
          <w:szCs w:val="24"/>
          <w:lang w:eastAsia="en-US"/>
        </w:rPr>
        <w:br/>
      </w:r>
      <w:r w:rsidR="00D03392" w:rsidRPr="00D03392">
        <w:rPr>
          <w:rFonts w:ascii="Times New Roman" w:eastAsia="Calibri" w:hAnsi="Times New Roman" w:cs="Times New Roman"/>
          <w:sz w:val="24"/>
          <w:szCs w:val="24"/>
          <w:lang w:eastAsia="en-US"/>
        </w:rPr>
        <w:t xml:space="preserve"> </w:t>
      </w:r>
      <w:bookmarkStart w:id="157" w:name="_Hlk224040763"/>
      <w:r w:rsidR="00D03392" w:rsidRPr="00D03392">
        <w:rPr>
          <w:rFonts w:ascii="Times New Roman" w:eastAsia="Calibri" w:hAnsi="Times New Roman" w:cs="Times New Roman"/>
          <w:sz w:val="24"/>
          <w:szCs w:val="24"/>
          <w:lang w:eastAsia="en-US"/>
        </w:rPr>
        <w:t>(с учетом положений частей 6, 7, 9 статьи 41.1 настоящих Правил):</w:t>
      </w:r>
      <w:bookmarkEnd w:id="157"/>
    </w:p>
    <w:tbl>
      <w:tblPr>
        <w:tblStyle w:val="61"/>
        <w:tblW w:w="10045" w:type="dxa"/>
        <w:jc w:val="right"/>
        <w:tblLook w:val="04A0" w:firstRow="1" w:lastRow="0" w:firstColumn="1" w:lastColumn="0" w:noHBand="0" w:noVBand="1"/>
      </w:tblPr>
      <w:tblGrid>
        <w:gridCol w:w="562"/>
        <w:gridCol w:w="6023"/>
        <w:gridCol w:w="1730"/>
        <w:gridCol w:w="1730"/>
      </w:tblGrid>
      <w:tr w:rsidR="00B13CE4" w:rsidRPr="00B13CE4" w14:paraId="37F98C38" w14:textId="77777777" w:rsidTr="0094797D">
        <w:trPr>
          <w:trHeight w:val="284"/>
          <w:tblHeader/>
          <w:jc w:val="right"/>
        </w:trPr>
        <w:tc>
          <w:tcPr>
            <w:tcW w:w="562" w:type="dxa"/>
            <w:vMerge w:val="restart"/>
            <w:tcMar>
              <w:top w:w="28" w:type="dxa"/>
              <w:left w:w="57" w:type="dxa"/>
              <w:bottom w:w="57" w:type="dxa"/>
              <w:right w:w="28" w:type="dxa"/>
            </w:tcMar>
            <w:vAlign w:val="center"/>
          </w:tcPr>
          <w:p w14:paraId="3335BAD9" w14:textId="77777777" w:rsidR="00B13CE4" w:rsidRPr="00B13CE4" w:rsidRDefault="00B13CE4" w:rsidP="00B13CE4">
            <w:pPr>
              <w:spacing w:after="0" w:line="240" w:lineRule="auto"/>
              <w:jc w:val="center"/>
              <w:rPr>
                <w:rFonts w:eastAsia="Calibri" w:cs="Times New Roman"/>
                <w:sz w:val="24"/>
                <w:szCs w:val="24"/>
                <w:lang w:eastAsia="en-US"/>
              </w:rPr>
            </w:pPr>
            <w:r w:rsidRPr="00B13CE4">
              <w:rPr>
                <w:rFonts w:ascii="Times New Roman" w:eastAsia="Calibri" w:hAnsi="Times New Roman" w:cs="Times New Roman"/>
                <w:sz w:val="24"/>
                <w:szCs w:val="24"/>
                <w:lang w:eastAsia="en-US"/>
              </w:rPr>
              <w:t>№</w:t>
            </w:r>
          </w:p>
          <w:p w14:paraId="2F4DDB2B"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п/п</w:t>
            </w:r>
          </w:p>
        </w:tc>
        <w:tc>
          <w:tcPr>
            <w:tcW w:w="6023" w:type="dxa"/>
            <w:vMerge w:val="restart"/>
            <w:tcMar>
              <w:top w:w="28" w:type="dxa"/>
              <w:left w:w="57" w:type="dxa"/>
              <w:bottom w:w="57" w:type="dxa"/>
              <w:right w:w="28" w:type="dxa"/>
            </w:tcMar>
            <w:vAlign w:val="center"/>
          </w:tcPr>
          <w:p w14:paraId="58DDCD46" w14:textId="77777777" w:rsidR="00B13CE4" w:rsidRPr="00B13CE4" w:rsidRDefault="00B13CE4" w:rsidP="00B13CE4">
            <w:pPr>
              <w:spacing w:after="0" w:line="240" w:lineRule="auto"/>
              <w:jc w:val="center"/>
              <w:rPr>
                <w:rFonts w:eastAsia="Calibri" w:cs="Times New Roman"/>
                <w:sz w:val="24"/>
                <w:szCs w:val="24"/>
                <w:lang w:eastAsia="en-US"/>
              </w:rPr>
            </w:pPr>
            <w:r w:rsidRPr="00B13CE4">
              <w:rPr>
                <w:rFonts w:ascii="Times New Roman" w:eastAsia="Calibri" w:hAnsi="Times New Roman" w:cs="Times New Roman"/>
                <w:sz w:val="24"/>
                <w:szCs w:val="24"/>
                <w:lang w:eastAsia="en-US"/>
              </w:rPr>
              <w:t>Вид разрешенного использования</w:t>
            </w:r>
          </w:p>
          <w:p w14:paraId="5018C94D"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61EF64C4"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Предельные значения</w:t>
            </w:r>
          </w:p>
        </w:tc>
      </w:tr>
      <w:tr w:rsidR="00B13CE4" w:rsidRPr="00B13CE4" w14:paraId="5B998FFF" w14:textId="77777777" w:rsidTr="0094797D">
        <w:trPr>
          <w:trHeight w:val="284"/>
          <w:tblHeader/>
          <w:jc w:val="right"/>
        </w:trPr>
        <w:tc>
          <w:tcPr>
            <w:tcW w:w="562" w:type="dxa"/>
            <w:vMerge/>
            <w:tcMar>
              <w:top w:w="28" w:type="dxa"/>
              <w:left w:w="57" w:type="dxa"/>
              <w:bottom w:w="57" w:type="dxa"/>
              <w:right w:w="28" w:type="dxa"/>
            </w:tcMar>
            <w:vAlign w:val="center"/>
          </w:tcPr>
          <w:p w14:paraId="7B851216"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en-US"/>
              </w:rPr>
            </w:pPr>
          </w:p>
        </w:tc>
        <w:tc>
          <w:tcPr>
            <w:tcW w:w="6023" w:type="dxa"/>
            <w:vMerge/>
            <w:tcMar>
              <w:top w:w="28" w:type="dxa"/>
              <w:left w:w="57" w:type="dxa"/>
              <w:bottom w:w="57" w:type="dxa"/>
              <w:right w:w="28" w:type="dxa"/>
            </w:tcMar>
            <w:vAlign w:val="center"/>
          </w:tcPr>
          <w:p w14:paraId="3B13DCB7" w14:textId="77777777" w:rsidR="00B13CE4" w:rsidRPr="00B13CE4" w:rsidRDefault="00B13CE4" w:rsidP="00B13CE4">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040722BD"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20CC605D"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Максимальные</w:t>
            </w:r>
          </w:p>
        </w:tc>
      </w:tr>
      <w:tr w:rsidR="00B13CE4" w:rsidRPr="00B13CE4" w14:paraId="65277220" w14:textId="77777777" w:rsidTr="0094797D">
        <w:trPr>
          <w:trHeight w:val="284"/>
          <w:jc w:val="right"/>
        </w:trPr>
        <w:tc>
          <w:tcPr>
            <w:tcW w:w="562" w:type="dxa"/>
            <w:tcMar>
              <w:top w:w="28" w:type="dxa"/>
              <w:left w:w="57" w:type="dxa"/>
              <w:bottom w:w="57" w:type="dxa"/>
              <w:right w:w="28" w:type="dxa"/>
            </w:tcMar>
            <w:vAlign w:val="center"/>
          </w:tcPr>
          <w:p w14:paraId="2D361D07" w14:textId="77777777" w:rsidR="00B13CE4" w:rsidRPr="00B13CE4" w:rsidRDefault="00B13CE4"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139F6662" w14:textId="3DA0D029" w:rsidR="00B13CE4" w:rsidRPr="00B13CE4" w:rsidRDefault="00597F8B" w:rsidP="00B13CE4">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B13CE4" w:rsidRPr="00B13CE4" w14:paraId="1C52D8AD" w14:textId="77777777" w:rsidTr="0094797D">
        <w:trPr>
          <w:trHeight w:val="284"/>
          <w:jc w:val="right"/>
        </w:trPr>
        <w:tc>
          <w:tcPr>
            <w:tcW w:w="562" w:type="dxa"/>
            <w:tcMar>
              <w:top w:w="28" w:type="dxa"/>
              <w:left w:w="57" w:type="dxa"/>
              <w:bottom w:w="57" w:type="dxa"/>
              <w:right w:w="28" w:type="dxa"/>
            </w:tcMar>
            <w:vAlign w:val="center"/>
          </w:tcPr>
          <w:p w14:paraId="0316B550" w14:textId="77777777" w:rsidR="00B13CE4" w:rsidRPr="00B13CE4" w:rsidRDefault="00B13CE4" w:rsidP="00AA5718">
            <w:pPr>
              <w:numPr>
                <w:ilvl w:val="0"/>
                <w:numId w:val="31"/>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19365EBC" w14:textId="14CD8C18" w:rsidR="00B13CE4" w:rsidRPr="00B13CE4" w:rsidRDefault="00B13CE4" w:rsidP="00AD1251">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val="en-US" w:eastAsia="en-US"/>
              </w:rPr>
              <w:t>3</w:t>
            </w:r>
            <w:r w:rsidRPr="00B13CE4">
              <w:rPr>
                <w:rFonts w:ascii="Times New Roman" w:eastAsia="Calibri" w:hAnsi="Times New Roman" w:cs="Times New Roman"/>
                <w:sz w:val="24"/>
                <w:szCs w:val="24"/>
                <w:lang w:eastAsia="en-US"/>
              </w:rPr>
              <w:t>.1.1, 5.1.3, 5.4, 8.3, 11.1, 12.0.2</w:t>
            </w:r>
          </w:p>
        </w:tc>
        <w:tc>
          <w:tcPr>
            <w:tcW w:w="3460" w:type="dxa"/>
            <w:gridSpan w:val="2"/>
            <w:tcMar>
              <w:top w:w="28" w:type="dxa"/>
              <w:left w:w="57" w:type="dxa"/>
              <w:bottom w:w="57" w:type="dxa"/>
              <w:right w:w="28" w:type="dxa"/>
            </w:tcMar>
            <w:vAlign w:val="center"/>
          </w:tcPr>
          <w:p w14:paraId="55DD0D44" w14:textId="77777777" w:rsidR="00B13CE4" w:rsidRPr="00B13CE4" w:rsidRDefault="00B13CE4" w:rsidP="00B13CE4">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Не подлежат установлению</w:t>
            </w:r>
          </w:p>
        </w:tc>
      </w:tr>
      <w:tr w:rsidR="00AD1251" w:rsidRPr="00B13CE4" w14:paraId="68C773DB" w14:textId="77777777" w:rsidTr="00433741">
        <w:trPr>
          <w:trHeight w:val="284"/>
          <w:jc w:val="right"/>
        </w:trPr>
        <w:tc>
          <w:tcPr>
            <w:tcW w:w="562" w:type="dxa"/>
            <w:tcMar>
              <w:top w:w="28" w:type="dxa"/>
              <w:left w:w="57" w:type="dxa"/>
              <w:bottom w:w="57" w:type="dxa"/>
              <w:right w:w="28" w:type="dxa"/>
            </w:tcMar>
            <w:vAlign w:val="center"/>
          </w:tcPr>
          <w:p w14:paraId="23611581" w14:textId="77777777" w:rsidR="00AD1251" w:rsidRPr="00B13CE4" w:rsidRDefault="00AD1251" w:rsidP="00AA5718">
            <w:pPr>
              <w:numPr>
                <w:ilvl w:val="0"/>
                <w:numId w:val="31"/>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5E82AE5C" w14:textId="46B47FE2" w:rsidR="00AD1251" w:rsidRPr="00AD1251" w:rsidRDefault="00AD1251" w:rsidP="00B13CE4">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3.6.2</w:t>
            </w:r>
          </w:p>
        </w:tc>
        <w:tc>
          <w:tcPr>
            <w:tcW w:w="1730" w:type="dxa"/>
            <w:tcMar>
              <w:top w:w="28" w:type="dxa"/>
              <w:left w:w="57" w:type="dxa"/>
              <w:bottom w:w="57" w:type="dxa"/>
              <w:right w:w="28" w:type="dxa"/>
            </w:tcMar>
            <w:vAlign w:val="center"/>
          </w:tcPr>
          <w:p w14:paraId="7B94860D" w14:textId="0BE79DC8" w:rsidR="00AD1251" w:rsidRPr="00B13CE4" w:rsidRDefault="00AD1251" w:rsidP="00B13CE4">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14000</w:t>
            </w:r>
          </w:p>
        </w:tc>
        <w:tc>
          <w:tcPr>
            <w:tcW w:w="1730" w:type="dxa"/>
            <w:vAlign w:val="center"/>
          </w:tcPr>
          <w:p w14:paraId="5667D79D" w14:textId="498C7543" w:rsidR="00AD1251" w:rsidRPr="00B13CE4" w:rsidRDefault="00AD1251" w:rsidP="00B13CE4">
            <w:pPr>
              <w:spacing w:after="0" w:line="240" w:lineRule="auto"/>
              <w:jc w:val="center"/>
              <w:rPr>
                <w:rFonts w:ascii="Times New Roman" w:eastAsia="Calibri" w:hAnsi="Times New Roman" w:cs="Times New Roman"/>
                <w:sz w:val="24"/>
                <w:szCs w:val="24"/>
                <w:lang w:eastAsia="en-US"/>
              </w:rPr>
            </w:pPr>
            <w:r w:rsidRPr="00AD1251">
              <w:rPr>
                <w:rFonts w:ascii="Times New Roman" w:eastAsia="Calibri" w:hAnsi="Times New Roman" w:cs="Times New Roman"/>
                <w:sz w:val="24"/>
                <w:szCs w:val="24"/>
                <w:lang w:eastAsia="en-US"/>
              </w:rPr>
              <w:t>Не подлежат установлению</w:t>
            </w:r>
          </w:p>
        </w:tc>
      </w:tr>
      <w:tr w:rsidR="00B13CE4" w:rsidRPr="00B13CE4" w14:paraId="5E30FE7E" w14:textId="77777777" w:rsidTr="0094797D">
        <w:trPr>
          <w:trHeight w:val="284"/>
          <w:jc w:val="right"/>
        </w:trPr>
        <w:tc>
          <w:tcPr>
            <w:tcW w:w="562" w:type="dxa"/>
            <w:tcMar>
              <w:top w:w="28" w:type="dxa"/>
              <w:left w:w="57" w:type="dxa"/>
              <w:bottom w:w="57" w:type="dxa"/>
              <w:right w:w="28" w:type="dxa"/>
            </w:tcMar>
            <w:vAlign w:val="center"/>
          </w:tcPr>
          <w:p w14:paraId="314F18B3" w14:textId="77777777" w:rsidR="00B13CE4" w:rsidRPr="00B13CE4" w:rsidRDefault="00B13CE4"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4273592D" w14:textId="77777777" w:rsidR="00B13CE4" w:rsidRPr="00B13CE4" w:rsidRDefault="00B13CE4" w:rsidP="00B13CE4">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B13CE4" w:rsidRPr="00B13CE4" w14:paraId="22BA34CE" w14:textId="77777777" w:rsidTr="0094797D">
        <w:trPr>
          <w:trHeight w:val="284"/>
          <w:jc w:val="right"/>
        </w:trPr>
        <w:tc>
          <w:tcPr>
            <w:tcW w:w="562" w:type="dxa"/>
            <w:tcMar>
              <w:top w:w="28" w:type="dxa"/>
              <w:left w:w="57" w:type="dxa"/>
              <w:bottom w:w="57" w:type="dxa"/>
              <w:right w:w="28" w:type="dxa"/>
            </w:tcMar>
            <w:vAlign w:val="center"/>
          </w:tcPr>
          <w:p w14:paraId="39BD29D5" w14:textId="77777777" w:rsidR="00B13CE4" w:rsidRPr="00B13CE4" w:rsidRDefault="00B13CE4" w:rsidP="00AA5718">
            <w:pPr>
              <w:numPr>
                <w:ilvl w:val="0"/>
                <w:numId w:val="32"/>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28FA95B0" w14:textId="3D69856A" w:rsidR="00B13CE4" w:rsidRPr="00813EBE" w:rsidRDefault="00B13CE4" w:rsidP="00B13CE4">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 xml:space="preserve">3.1.1, </w:t>
            </w:r>
            <w:r w:rsidR="007D7920" w:rsidRPr="00813EBE">
              <w:rPr>
                <w:rFonts w:ascii="Times New Roman" w:eastAsia="Calibri" w:hAnsi="Times New Roman" w:cs="Times New Roman"/>
                <w:sz w:val="24"/>
                <w:szCs w:val="24"/>
                <w:lang w:eastAsia="en-US"/>
              </w:rPr>
              <w:t xml:space="preserve">3.6.2, </w:t>
            </w:r>
            <w:r w:rsidR="009066A8" w:rsidRPr="00813EBE">
              <w:rPr>
                <w:rFonts w:ascii="Times New Roman" w:eastAsia="Calibri" w:hAnsi="Times New Roman" w:cs="Times New Roman"/>
                <w:sz w:val="24"/>
                <w:szCs w:val="24"/>
                <w:lang w:eastAsia="en-US"/>
              </w:rPr>
              <w:t xml:space="preserve">5.4, </w:t>
            </w:r>
            <w:r w:rsidRPr="00813EBE">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304D5B74" w14:textId="0243F24D" w:rsidR="00B13CE4" w:rsidRPr="00813EBE" w:rsidRDefault="00B13CE4" w:rsidP="00B13CE4">
            <w:pPr>
              <w:spacing w:after="0" w:line="240" w:lineRule="auto"/>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Не подлеж</w:t>
            </w:r>
            <w:r w:rsidR="007D7920" w:rsidRPr="00813EBE">
              <w:rPr>
                <w:rFonts w:ascii="Times New Roman" w:eastAsia="Calibri" w:hAnsi="Times New Roman" w:cs="Times New Roman"/>
                <w:sz w:val="24"/>
                <w:szCs w:val="24"/>
                <w:lang w:eastAsia="en-US"/>
              </w:rPr>
              <w:t>а</w:t>
            </w:r>
            <w:r w:rsidRPr="00813EBE">
              <w:rPr>
                <w:rFonts w:ascii="Times New Roman" w:eastAsia="Calibri" w:hAnsi="Times New Roman" w:cs="Times New Roman"/>
                <w:sz w:val="24"/>
                <w:szCs w:val="24"/>
                <w:lang w:eastAsia="en-US"/>
              </w:rPr>
              <w:t>т установлению</w:t>
            </w:r>
          </w:p>
        </w:tc>
      </w:tr>
      <w:tr w:rsidR="00B13CE4" w:rsidRPr="00B13CE4" w14:paraId="4F090E7C" w14:textId="77777777" w:rsidTr="0094797D">
        <w:trPr>
          <w:trHeight w:val="284"/>
          <w:jc w:val="right"/>
        </w:trPr>
        <w:tc>
          <w:tcPr>
            <w:tcW w:w="562" w:type="dxa"/>
            <w:tcMar>
              <w:top w:w="28" w:type="dxa"/>
              <w:left w:w="57" w:type="dxa"/>
              <w:bottom w:w="57" w:type="dxa"/>
              <w:right w:w="28" w:type="dxa"/>
            </w:tcMar>
            <w:vAlign w:val="center"/>
          </w:tcPr>
          <w:p w14:paraId="5C887722" w14:textId="77777777" w:rsidR="00B13CE4" w:rsidRPr="00B13CE4" w:rsidRDefault="00B13CE4" w:rsidP="00B13CE4">
            <w:pPr>
              <w:spacing w:after="0" w:line="240" w:lineRule="auto"/>
              <w:ind w:left="284"/>
              <w:contextualSpacing/>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7A4F4B4F" w14:textId="77777777" w:rsidR="00B13CE4" w:rsidRPr="00813EBE" w:rsidRDefault="00B13CE4" w:rsidP="00B13CE4">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B13CE4" w:rsidRPr="00B13CE4" w14:paraId="15591D0A" w14:textId="77777777" w:rsidTr="0094797D">
        <w:trPr>
          <w:trHeight w:val="284"/>
          <w:jc w:val="right"/>
        </w:trPr>
        <w:tc>
          <w:tcPr>
            <w:tcW w:w="562" w:type="dxa"/>
            <w:tcMar>
              <w:top w:w="28" w:type="dxa"/>
              <w:left w:w="57" w:type="dxa"/>
              <w:bottom w:w="57" w:type="dxa"/>
              <w:right w:w="28" w:type="dxa"/>
            </w:tcMar>
            <w:vAlign w:val="center"/>
          </w:tcPr>
          <w:p w14:paraId="297D7D65" w14:textId="77777777" w:rsidR="00B13CE4" w:rsidRPr="00B13CE4" w:rsidRDefault="00B13CE4"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4E405712" w14:textId="77777777" w:rsidR="00B13CE4" w:rsidRPr="00813EBE" w:rsidRDefault="00B13CE4" w:rsidP="00B13CE4">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813EBE">
              <w:rPr>
                <w:rFonts w:ascii="Times New Roman" w:eastAsia="Calibri" w:hAnsi="Times New Roman" w:cs="Times New Roman"/>
                <w:sz w:val="24"/>
                <w:szCs w:val="24"/>
                <w:lang w:eastAsia="en-US"/>
              </w:rPr>
              <w:t>эт</w:t>
            </w:r>
            <w:proofErr w:type="spellEnd"/>
          </w:p>
        </w:tc>
      </w:tr>
      <w:tr w:rsidR="009066A8" w:rsidRPr="00B13CE4" w14:paraId="071F3D83" w14:textId="77777777" w:rsidTr="0094797D">
        <w:trPr>
          <w:trHeight w:val="284"/>
          <w:jc w:val="right"/>
        </w:trPr>
        <w:tc>
          <w:tcPr>
            <w:tcW w:w="562" w:type="dxa"/>
            <w:tcMar>
              <w:top w:w="28" w:type="dxa"/>
              <w:left w:w="57" w:type="dxa"/>
              <w:bottom w:w="57" w:type="dxa"/>
              <w:right w:w="28" w:type="dxa"/>
            </w:tcMar>
            <w:vAlign w:val="center"/>
          </w:tcPr>
          <w:p w14:paraId="3EA6BA90" w14:textId="77777777" w:rsidR="009066A8" w:rsidRPr="00B13CE4" w:rsidRDefault="009066A8" w:rsidP="00AA5718">
            <w:pPr>
              <w:numPr>
                <w:ilvl w:val="0"/>
                <w:numId w:val="33"/>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1D4FF73D" w14:textId="551D66A8" w:rsidR="009066A8" w:rsidRPr="00813EBE" w:rsidRDefault="007D7920" w:rsidP="00B13CE4">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3.6.2</w:t>
            </w:r>
            <w:r w:rsidR="009E15CC" w:rsidRPr="00813EBE">
              <w:rPr>
                <w:rFonts w:ascii="Times New Roman" w:eastAsia="Calibri" w:hAnsi="Times New Roman" w:cs="Times New Roman"/>
                <w:sz w:val="24"/>
                <w:szCs w:val="24"/>
                <w:lang w:eastAsia="en-US"/>
              </w:rPr>
              <w:t>, 5.4</w:t>
            </w:r>
          </w:p>
        </w:tc>
        <w:tc>
          <w:tcPr>
            <w:tcW w:w="3460" w:type="dxa"/>
            <w:gridSpan w:val="2"/>
            <w:tcMar>
              <w:top w:w="28" w:type="dxa"/>
              <w:left w:w="57" w:type="dxa"/>
              <w:bottom w:w="57" w:type="dxa"/>
              <w:right w:w="28" w:type="dxa"/>
            </w:tcMar>
            <w:vAlign w:val="center"/>
          </w:tcPr>
          <w:p w14:paraId="1FCC993B" w14:textId="54876C3B" w:rsidR="009066A8" w:rsidRPr="00813EBE" w:rsidRDefault="009066A8" w:rsidP="00B13CE4">
            <w:pPr>
              <w:spacing w:after="0" w:line="240" w:lineRule="auto"/>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0</w:t>
            </w:r>
          </w:p>
        </w:tc>
      </w:tr>
      <w:tr w:rsidR="00B13CE4" w:rsidRPr="00B13CE4" w14:paraId="61FE6032" w14:textId="77777777" w:rsidTr="0094797D">
        <w:trPr>
          <w:trHeight w:val="284"/>
          <w:jc w:val="right"/>
        </w:trPr>
        <w:tc>
          <w:tcPr>
            <w:tcW w:w="562" w:type="dxa"/>
            <w:tcMar>
              <w:top w:w="28" w:type="dxa"/>
              <w:left w:w="57" w:type="dxa"/>
              <w:bottom w:w="57" w:type="dxa"/>
              <w:right w:w="28" w:type="dxa"/>
            </w:tcMar>
            <w:vAlign w:val="center"/>
          </w:tcPr>
          <w:p w14:paraId="779E94B7" w14:textId="77777777" w:rsidR="00B13CE4" w:rsidRPr="00B13CE4" w:rsidRDefault="00B13CE4" w:rsidP="00AA5718">
            <w:pPr>
              <w:numPr>
                <w:ilvl w:val="0"/>
                <w:numId w:val="33"/>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19BC1B68" w14:textId="3C336AD8" w:rsidR="00B13CE4" w:rsidRPr="00813EBE" w:rsidRDefault="009E15CC" w:rsidP="009E15CC">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 xml:space="preserve">3.1.1, </w:t>
            </w:r>
            <w:r w:rsidR="00B13CE4" w:rsidRPr="00813EBE">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6074200C" w14:textId="77777777" w:rsidR="00B13CE4" w:rsidRPr="00813EBE" w:rsidRDefault="00B13CE4" w:rsidP="00B13CE4">
            <w:pPr>
              <w:spacing w:after="0" w:line="240" w:lineRule="auto"/>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Не подлежит установлению</w:t>
            </w:r>
          </w:p>
        </w:tc>
      </w:tr>
      <w:tr w:rsidR="00B13CE4" w:rsidRPr="00B13CE4" w14:paraId="1D9716C2" w14:textId="77777777" w:rsidTr="0094797D">
        <w:trPr>
          <w:trHeight w:val="284"/>
          <w:jc w:val="right"/>
        </w:trPr>
        <w:tc>
          <w:tcPr>
            <w:tcW w:w="562" w:type="dxa"/>
            <w:tcMar>
              <w:top w:w="28" w:type="dxa"/>
              <w:left w:w="57" w:type="dxa"/>
              <w:bottom w:w="57" w:type="dxa"/>
              <w:right w:w="28" w:type="dxa"/>
            </w:tcMar>
            <w:vAlign w:val="center"/>
          </w:tcPr>
          <w:p w14:paraId="76BD5752" w14:textId="77777777" w:rsidR="00B13CE4" w:rsidRPr="00B13CE4" w:rsidRDefault="00B13CE4"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58CBD9FA" w14:textId="77777777" w:rsidR="00B13CE4" w:rsidRPr="00813EBE" w:rsidRDefault="00B13CE4" w:rsidP="00B13CE4">
            <w:pPr>
              <w:spacing w:after="0" w:line="240" w:lineRule="auto"/>
              <w:rPr>
                <w:rFonts w:eastAsia="Calibri" w:cs="Times New Roman"/>
                <w:sz w:val="24"/>
                <w:szCs w:val="24"/>
                <w:lang w:eastAsia="en-US"/>
              </w:rPr>
            </w:pPr>
            <w:r w:rsidRPr="00813EBE">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1F7628F5" w14:textId="77777777" w:rsidR="00B13CE4" w:rsidRPr="00813EBE" w:rsidRDefault="00B13CE4" w:rsidP="00B13CE4">
            <w:pPr>
              <w:spacing w:after="0" w:line="240" w:lineRule="auto"/>
              <w:rPr>
                <w:rFonts w:eastAsia="Calibri" w:cs="Times New Roman"/>
                <w:sz w:val="24"/>
                <w:szCs w:val="24"/>
                <w:lang w:eastAsia="en-US"/>
              </w:rPr>
            </w:pPr>
            <w:r w:rsidRPr="00813EBE">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130E1061" w14:textId="77777777" w:rsidR="00B13CE4" w:rsidRPr="00813EBE" w:rsidRDefault="00B13CE4" w:rsidP="00B13CE4">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ко всей площади земельного участка, %</w:t>
            </w:r>
          </w:p>
        </w:tc>
      </w:tr>
      <w:tr w:rsidR="00B13CE4" w:rsidRPr="00B13CE4" w14:paraId="21540C8C" w14:textId="77777777" w:rsidTr="0094797D">
        <w:trPr>
          <w:trHeight w:val="284"/>
          <w:jc w:val="right"/>
        </w:trPr>
        <w:tc>
          <w:tcPr>
            <w:tcW w:w="562" w:type="dxa"/>
            <w:tcMar>
              <w:top w:w="28" w:type="dxa"/>
              <w:left w:w="57" w:type="dxa"/>
              <w:bottom w:w="57" w:type="dxa"/>
              <w:right w:w="28" w:type="dxa"/>
            </w:tcMar>
            <w:vAlign w:val="center"/>
          </w:tcPr>
          <w:p w14:paraId="4850C8D3" w14:textId="77777777" w:rsidR="00B13CE4" w:rsidRPr="00B13CE4" w:rsidRDefault="00B13CE4" w:rsidP="00AA5718">
            <w:pPr>
              <w:numPr>
                <w:ilvl w:val="0"/>
                <w:numId w:val="34"/>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5E3510E8" w14:textId="4DBE4329" w:rsidR="00B13CE4" w:rsidRPr="00813EBE" w:rsidRDefault="00B13CE4" w:rsidP="00B13CE4">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3.6.2</w:t>
            </w:r>
          </w:p>
        </w:tc>
        <w:tc>
          <w:tcPr>
            <w:tcW w:w="3460" w:type="dxa"/>
            <w:gridSpan w:val="2"/>
            <w:tcMar>
              <w:top w:w="28" w:type="dxa"/>
              <w:left w:w="57" w:type="dxa"/>
              <w:bottom w:w="57" w:type="dxa"/>
              <w:right w:w="28" w:type="dxa"/>
            </w:tcMar>
            <w:vAlign w:val="center"/>
          </w:tcPr>
          <w:p w14:paraId="34D66E59" w14:textId="1717DA3E" w:rsidR="00B13CE4" w:rsidRPr="00813EBE" w:rsidRDefault="001835BF" w:rsidP="00B13CE4">
            <w:pPr>
              <w:spacing w:after="0" w:line="240" w:lineRule="auto"/>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5%</w:t>
            </w:r>
          </w:p>
        </w:tc>
      </w:tr>
      <w:tr w:rsidR="00B13CE4" w:rsidRPr="00B13CE4" w14:paraId="715CE73C" w14:textId="77777777" w:rsidTr="0094797D">
        <w:trPr>
          <w:trHeight w:val="284"/>
          <w:jc w:val="right"/>
        </w:trPr>
        <w:tc>
          <w:tcPr>
            <w:tcW w:w="562" w:type="dxa"/>
            <w:tcMar>
              <w:top w:w="28" w:type="dxa"/>
              <w:left w:w="57" w:type="dxa"/>
              <w:bottom w:w="57" w:type="dxa"/>
              <w:right w:w="28" w:type="dxa"/>
            </w:tcMar>
            <w:vAlign w:val="center"/>
          </w:tcPr>
          <w:p w14:paraId="699639BC" w14:textId="77777777" w:rsidR="00B13CE4" w:rsidRPr="00B13CE4" w:rsidRDefault="00B13CE4" w:rsidP="00AA5718">
            <w:pPr>
              <w:numPr>
                <w:ilvl w:val="0"/>
                <w:numId w:val="34"/>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4331CDB8" w14:textId="17235510" w:rsidR="00B13CE4" w:rsidRPr="00813EBE" w:rsidRDefault="00B13CE4" w:rsidP="00B13CE4">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3.1.1,</w:t>
            </w:r>
            <w:r w:rsidR="007D7920" w:rsidRPr="00813EBE">
              <w:rPr>
                <w:rFonts w:ascii="Times New Roman" w:eastAsia="Calibri" w:hAnsi="Times New Roman" w:cs="Times New Roman"/>
                <w:sz w:val="24"/>
                <w:szCs w:val="24"/>
                <w:lang w:eastAsia="en-US"/>
              </w:rPr>
              <w:t xml:space="preserve"> </w:t>
            </w:r>
            <w:r w:rsidR="009066A8" w:rsidRPr="00813EBE">
              <w:rPr>
                <w:rFonts w:ascii="Times New Roman" w:eastAsia="Calibri" w:hAnsi="Times New Roman" w:cs="Times New Roman"/>
                <w:sz w:val="24"/>
                <w:szCs w:val="24"/>
                <w:lang w:eastAsia="en-US"/>
              </w:rPr>
              <w:t xml:space="preserve">5.4, </w:t>
            </w:r>
            <w:r w:rsidRPr="00813EBE">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68ADDF50" w14:textId="77C6EA58" w:rsidR="00B13CE4" w:rsidRPr="00813EBE" w:rsidRDefault="003F77FE" w:rsidP="00B13CE4">
            <w:pPr>
              <w:spacing w:after="0" w:line="240" w:lineRule="auto"/>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Не подлежит установлению</w:t>
            </w:r>
          </w:p>
        </w:tc>
      </w:tr>
    </w:tbl>
    <w:p w14:paraId="6DEA70E8" w14:textId="3FBD763F" w:rsidR="00B13CE4" w:rsidRPr="006352AE" w:rsidRDefault="00B13CE4" w:rsidP="00AA5718">
      <w:pPr>
        <w:pStyle w:val="a7"/>
        <w:numPr>
          <w:ilvl w:val="0"/>
          <w:numId w:val="35"/>
        </w:numPr>
        <w:spacing w:before="240" w:after="0" w:line="240" w:lineRule="auto"/>
        <w:ind w:left="0" w:firstLine="709"/>
        <w:jc w:val="both"/>
        <w:rPr>
          <w:rFonts w:eastAsia="Calibri" w:cs="Times New Roman"/>
          <w:sz w:val="24"/>
          <w:szCs w:val="24"/>
          <w:lang w:eastAsia="en-US"/>
        </w:rPr>
      </w:pPr>
      <w:r w:rsidRPr="006352AE">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55FA53AA" w14:textId="77777777" w:rsidR="00B13CE4" w:rsidRPr="001A211E" w:rsidRDefault="00B13CE4" w:rsidP="00B13CE4">
      <w:pPr>
        <w:spacing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7F68836F" w14:textId="4E4F581C" w:rsidR="00B13CE4" w:rsidRPr="001A211E" w:rsidRDefault="00B13CE4" w:rsidP="00B13CE4">
      <w:pPr>
        <w:spacing w:after="0" w:line="240" w:lineRule="auto"/>
        <w:ind w:firstLine="709"/>
        <w:jc w:val="both"/>
        <w:rPr>
          <w:rFonts w:ascii="Times New Roman" w:eastAsia="Calibri" w:hAnsi="Times New Roman" w:cs="Times New Roman"/>
          <w:sz w:val="24"/>
          <w:szCs w:val="24"/>
          <w:lang w:eastAsia="en-US"/>
        </w:rPr>
      </w:pPr>
      <w:r w:rsidRPr="001A211E">
        <w:rPr>
          <w:rFonts w:ascii="Times New Roman" w:eastAsia="Calibri" w:hAnsi="Times New Roman" w:cs="Times New Roman"/>
          <w:sz w:val="24"/>
          <w:szCs w:val="24"/>
          <w:lang w:eastAsia="en-US"/>
        </w:rPr>
        <w:lastRenderedPageBreak/>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001A211E" w:rsidRPr="001A211E">
        <w:rPr>
          <w:rFonts w:ascii="Times New Roman" w:eastAsia="Calibri" w:hAnsi="Times New Roman" w:cs="Times New Roman"/>
          <w:sz w:val="24"/>
          <w:szCs w:val="24"/>
          <w:lang w:eastAsia="en-US"/>
        </w:rPr>
        <w:t xml:space="preserve">в статье </w:t>
      </w:r>
      <w:r w:rsidR="00D03392">
        <w:rPr>
          <w:rFonts w:ascii="Times New Roman" w:eastAsia="Calibri" w:hAnsi="Times New Roman" w:cs="Times New Roman"/>
          <w:sz w:val="24"/>
          <w:szCs w:val="24"/>
          <w:lang w:eastAsia="en-US"/>
        </w:rPr>
        <w:t>5</w:t>
      </w:r>
      <w:r w:rsidR="00095F24">
        <w:rPr>
          <w:rFonts w:ascii="Times New Roman" w:eastAsia="Calibri" w:hAnsi="Times New Roman" w:cs="Times New Roman"/>
          <w:sz w:val="24"/>
          <w:szCs w:val="24"/>
          <w:lang w:eastAsia="en-US"/>
        </w:rPr>
        <w:t>2</w:t>
      </w:r>
      <w:r w:rsidR="001A211E" w:rsidRPr="001A211E">
        <w:rPr>
          <w:rFonts w:ascii="Times New Roman" w:eastAsia="Calibri" w:hAnsi="Times New Roman" w:cs="Times New Roman"/>
          <w:sz w:val="24"/>
          <w:szCs w:val="24"/>
          <w:lang w:eastAsia="en-US"/>
        </w:rPr>
        <w:t xml:space="preserve"> </w:t>
      </w:r>
      <w:r w:rsidRPr="001A211E">
        <w:rPr>
          <w:rFonts w:ascii="Times New Roman" w:eastAsia="Calibri" w:hAnsi="Times New Roman" w:cs="Times New Roman"/>
          <w:sz w:val="24"/>
          <w:szCs w:val="24"/>
          <w:lang w:eastAsia="en-US"/>
        </w:rPr>
        <w:t>настоящих Правил.</w:t>
      </w:r>
    </w:p>
    <w:p w14:paraId="686FE801" w14:textId="41237089" w:rsidR="00852637" w:rsidRPr="00813EBE" w:rsidRDefault="008A7DBB" w:rsidP="00813EBE">
      <w:pPr>
        <w:keepNext/>
        <w:keepLines/>
        <w:spacing w:before="360" w:after="0" w:line="259" w:lineRule="auto"/>
        <w:jc w:val="center"/>
        <w:outlineLvl w:val="1"/>
        <w:rPr>
          <w:rFonts w:ascii="Times New Roman" w:eastAsia="Arial" w:hAnsi="Times New Roman" w:cs="Times New Roman"/>
          <w:b/>
          <w:bCs/>
          <w:i/>
          <w:iCs/>
          <w:sz w:val="28"/>
          <w:szCs w:val="28"/>
          <w:lang w:eastAsia="en-US" w:bidi="ru-RU"/>
        </w:rPr>
      </w:pPr>
      <w:bookmarkStart w:id="158" w:name="_Toc204618886"/>
      <w:bookmarkStart w:id="159" w:name="_Hlk224041785"/>
      <w:bookmarkEnd w:id="155"/>
      <w:r w:rsidRPr="00813EBE">
        <w:rPr>
          <w:rFonts w:ascii="Times New Roman" w:eastAsia="Arial" w:hAnsi="Times New Roman" w:cs="Times New Roman"/>
          <w:b/>
          <w:bCs/>
          <w:i/>
          <w:iCs/>
          <w:sz w:val="28"/>
          <w:szCs w:val="28"/>
          <w:lang w:eastAsia="en-US"/>
        </w:rPr>
        <w:t>Зона отдыха (ТР.2)</w:t>
      </w:r>
    </w:p>
    <w:bookmarkEnd w:id="158"/>
    <w:p w14:paraId="59EC0F18" w14:textId="1179EF39" w:rsidR="00852637" w:rsidRPr="001A211E" w:rsidRDefault="00852637" w:rsidP="00AA5718">
      <w:pPr>
        <w:numPr>
          <w:ilvl w:val="0"/>
          <w:numId w:val="36"/>
        </w:numPr>
        <w:tabs>
          <w:tab w:val="left" w:pos="993"/>
        </w:tabs>
        <w:spacing w:after="0" w:line="240" w:lineRule="auto"/>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Кодовое обозначение территориальной зоны – ТР.2</w:t>
      </w:r>
    </w:p>
    <w:p w14:paraId="500BF37E" w14:textId="77777777" w:rsidR="00852637" w:rsidRDefault="00852637" w:rsidP="00AA5718">
      <w:pPr>
        <w:numPr>
          <w:ilvl w:val="0"/>
          <w:numId w:val="36"/>
        </w:numPr>
        <w:tabs>
          <w:tab w:val="left" w:pos="1418"/>
        </w:tabs>
        <w:spacing w:after="120" w:line="240" w:lineRule="auto"/>
        <w:contextualSpacing/>
        <w:jc w:val="both"/>
        <w:rPr>
          <w:rFonts w:ascii="Times New Roman" w:eastAsia="Calibri" w:hAnsi="Times New Roman"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p w14:paraId="0E4ED9CF" w14:textId="77777777" w:rsidR="00EA76D6" w:rsidRPr="001A211E" w:rsidRDefault="00EA76D6" w:rsidP="00EA76D6">
      <w:pPr>
        <w:tabs>
          <w:tab w:val="left" w:pos="1418"/>
        </w:tabs>
        <w:spacing w:after="120" w:line="240" w:lineRule="auto"/>
        <w:ind w:left="1429"/>
        <w:contextualSpacing/>
        <w:jc w:val="both"/>
        <w:rPr>
          <w:rFonts w:ascii="Times New Roman" w:eastAsia="Calibri" w:hAnsi="Times New Roman" w:cs="Times New Roman"/>
          <w:sz w:val="24"/>
          <w:szCs w:val="24"/>
          <w:lang w:eastAsia="en-US"/>
        </w:rPr>
      </w:pPr>
    </w:p>
    <w:tbl>
      <w:tblPr>
        <w:tblStyle w:val="71"/>
        <w:tblW w:w="10060" w:type="dxa"/>
        <w:tblCellMar>
          <w:top w:w="28" w:type="dxa"/>
          <w:left w:w="57" w:type="dxa"/>
          <w:bottom w:w="28" w:type="dxa"/>
          <w:right w:w="57" w:type="dxa"/>
        </w:tblCellMar>
        <w:tblLook w:val="04A0" w:firstRow="1" w:lastRow="0" w:firstColumn="1" w:lastColumn="0" w:noHBand="0" w:noVBand="1"/>
      </w:tblPr>
      <w:tblGrid>
        <w:gridCol w:w="855"/>
        <w:gridCol w:w="7643"/>
        <w:gridCol w:w="1562"/>
      </w:tblGrid>
      <w:tr w:rsidR="00852637" w:rsidRPr="00852637" w14:paraId="75A69BF2" w14:textId="77777777" w:rsidTr="0094797D">
        <w:trPr>
          <w:trHeight w:val="567"/>
          <w:tblHeader/>
        </w:trPr>
        <w:tc>
          <w:tcPr>
            <w:tcW w:w="855" w:type="dxa"/>
            <w:shd w:val="clear" w:color="FFFFFF" w:fill="FFFFFF"/>
            <w:tcMar>
              <w:top w:w="28" w:type="dxa"/>
              <w:left w:w="57" w:type="dxa"/>
              <w:bottom w:w="57" w:type="dxa"/>
              <w:right w:w="57" w:type="dxa"/>
            </w:tcMar>
            <w:vAlign w:val="center"/>
          </w:tcPr>
          <w:p w14:paraId="75891890" w14:textId="77777777" w:rsidR="00852637" w:rsidRPr="00852637" w:rsidRDefault="00852637" w:rsidP="00852637">
            <w:pPr>
              <w:spacing w:after="0" w:line="240" w:lineRule="auto"/>
              <w:jc w:val="center"/>
              <w:rPr>
                <w:rFonts w:ascii="Times New Roman" w:eastAsia="Calibri" w:hAnsi="Times New Roman" w:cs="Times New Roman"/>
                <w:lang w:eastAsia="en-US"/>
              </w:rPr>
            </w:pPr>
            <w:bookmarkStart w:id="160" w:name="_Hlk172883157"/>
            <w:r w:rsidRPr="00852637">
              <w:rPr>
                <w:rFonts w:ascii="Times New Roman" w:eastAsia="Calibri" w:hAnsi="Times New Roman" w:cs="Times New Roman"/>
                <w:bCs/>
                <w:sz w:val="24"/>
                <w:szCs w:val="24"/>
                <w:lang w:eastAsia="zh-CN"/>
              </w:rPr>
              <w:t>№ п/п</w:t>
            </w:r>
          </w:p>
        </w:tc>
        <w:tc>
          <w:tcPr>
            <w:tcW w:w="7643" w:type="dxa"/>
            <w:shd w:val="clear" w:color="FFFFFF" w:fill="FFFFFF"/>
            <w:tcMar>
              <w:top w:w="28" w:type="dxa"/>
              <w:left w:w="57" w:type="dxa"/>
              <w:bottom w:w="57" w:type="dxa"/>
              <w:right w:w="57" w:type="dxa"/>
            </w:tcMar>
            <w:vAlign w:val="center"/>
          </w:tcPr>
          <w:p w14:paraId="27804CD1" w14:textId="77777777" w:rsidR="00852637" w:rsidRPr="00852637" w:rsidRDefault="00852637" w:rsidP="00852637">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top w:w="28" w:type="dxa"/>
              <w:left w:w="57" w:type="dxa"/>
              <w:bottom w:w="57" w:type="dxa"/>
              <w:right w:w="57" w:type="dxa"/>
            </w:tcMar>
            <w:vAlign w:val="center"/>
          </w:tcPr>
          <w:p w14:paraId="000FB530" w14:textId="77777777" w:rsidR="00852637" w:rsidRPr="00852637" w:rsidRDefault="00852637" w:rsidP="00852637">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bCs/>
                <w:sz w:val="24"/>
                <w:szCs w:val="24"/>
                <w:lang w:eastAsia="zh-CN"/>
              </w:rPr>
              <w:t>Код</w:t>
            </w:r>
          </w:p>
        </w:tc>
      </w:tr>
      <w:tr w:rsidR="00852637" w:rsidRPr="00852637" w14:paraId="4F2B9DDA" w14:textId="77777777" w:rsidTr="0094797D">
        <w:trPr>
          <w:trHeight w:val="284"/>
        </w:trPr>
        <w:tc>
          <w:tcPr>
            <w:tcW w:w="10060" w:type="dxa"/>
            <w:gridSpan w:val="3"/>
            <w:tcMar>
              <w:top w:w="28" w:type="dxa"/>
              <w:left w:w="57" w:type="dxa"/>
              <w:bottom w:w="57" w:type="dxa"/>
              <w:right w:w="57" w:type="dxa"/>
            </w:tcMar>
            <w:vAlign w:val="center"/>
          </w:tcPr>
          <w:p w14:paraId="13B984E2" w14:textId="77777777" w:rsidR="00852637" w:rsidRPr="00852637" w:rsidRDefault="00852637" w:rsidP="00852637">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Основные виды разрешенного использования</w:t>
            </w:r>
          </w:p>
        </w:tc>
      </w:tr>
      <w:tr w:rsidR="00597F8B" w:rsidRPr="00597F8B" w14:paraId="05AB7C16" w14:textId="77777777" w:rsidTr="0094797D">
        <w:trPr>
          <w:trHeight w:val="284"/>
        </w:trPr>
        <w:tc>
          <w:tcPr>
            <w:tcW w:w="855" w:type="dxa"/>
            <w:tcMar>
              <w:top w:w="28" w:type="dxa"/>
              <w:left w:w="57" w:type="dxa"/>
              <w:bottom w:w="57" w:type="dxa"/>
              <w:right w:w="57" w:type="dxa"/>
            </w:tcMar>
            <w:vAlign w:val="center"/>
          </w:tcPr>
          <w:p w14:paraId="5753A689" w14:textId="77777777" w:rsidR="00597F8B" w:rsidRPr="00852637" w:rsidRDefault="00597F8B" w:rsidP="00597F8B">
            <w:pPr>
              <w:numPr>
                <w:ilvl w:val="0"/>
                <w:numId w:val="3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3F28B6A7" w14:textId="5C0C6F60" w:rsidR="00597F8B" w:rsidRPr="00597F8B" w:rsidRDefault="00597F8B" w:rsidP="00597F8B">
            <w:pPr>
              <w:spacing w:after="0" w:line="240" w:lineRule="auto"/>
              <w:rPr>
                <w:rFonts w:ascii="Times New Roman" w:eastAsia="Calibri" w:hAnsi="Times New Roman" w:cs="Times New Roman"/>
                <w:lang w:eastAsia="en-US"/>
              </w:rPr>
            </w:pPr>
            <w:r w:rsidRPr="00597F8B">
              <w:rPr>
                <w:rFonts w:ascii="Times New Roman" w:eastAsia="Calibri" w:hAnsi="Times New Roman" w:cs="Times New Roman"/>
                <w:sz w:val="24"/>
                <w:szCs w:val="24"/>
                <w:lang w:eastAsia="en-US"/>
              </w:rPr>
              <w:t>Предоставление коммунальных услуг</w:t>
            </w:r>
          </w:p>
        </w:tc>
        <w:tc>
          <w:tcPr>
            <w:tcW w:w="1562" w:type="dxa"/>
            <w:tcMar>
              <w:top w:w="28" w:type="dxa"/>
              <w:left w:w="57" w:type="dxa"/>
              <w:bottom w:w="57" w:type="dxa"/>
              <w:right w:w="57" w:type="dxa"/>
            </w:tcMar>
            <w:vAlign w:val="center"/>
          </w:tcPr>
          <w:p w14:paraId="17F3F931" w14:textId="64199FBF" w:rsidR="00597F8B" w:rsidRPr="00597F8B" w:rsidRDefault="00597F8B" w:rsidP="00597F8B">
            <w:pPr>
              <w:spacing w:after="0" w:line="240" w:lineRule="auto"/>
              <w:jc w:val="center"/>
              <w:rPr>
                <w:rFonts w:ascii="Times New Roman" w:eastAsia="Calibri" w:hAnsi="Times New Roman" w:cs="Times New Roman"/>
                <w:lang w:eastAsia="en-US"/>
              </w:rPr>
            </w:pPr>
            <w:r w:rsidRPr="00597F8B">
              <w:rPr>
                <w:rFonts w:ascii="Times New Roman" w:eastAsia="Calibri" w:hAnsi="Times New Roman" w:cs="Times New Roman"/>
                <w:sz w:val="24"/>
                <w:szCs w:val="24"/>
                <w:lang w:eastAsia="en-US"/>
              </w:rPr>
              <w:t>3.1.1</w:t>
            </w:r>
          </w:p>
        </w:tc>
      </w:tr>
      <w:tr w:rsidR="00597F8B" w:rsidRPr="00597F8B" w14:paraId="23257D00" w14:textId="77777777" w:rsidTr="0094797D">
        <w:trPr>
          <w:trHeight w:val="284"/>
        </w:trPr>
        <w:tc>
          <w:tcPr>
            <w:tcW w:w="855" w:type="dxa"/>
            <w:tcMar>
              <w:top w:w="28" w:type="dxa"/>
              <w:left w:w="57" w:type="dxa"/>
              <w:bottom w:w="57" w:type="dxa"/>
              <w:right w:w="57" w:type="dxa"/>
            </w:tcMar>
            <w:vAlign w:val="center"/>
          </w:tcPr>
          <w:p w14:paraId="1EC3FCB6" w14:textId="77777777" w:rsidR="00597F8B" w:rsidRPr="00597F8B" w:rsidRDefault="00597F8B" w:rsidP="00597F8B">
            <w:pPr>
              <w:numPr>
                <w:ilvl w:val="0"/>
                <w:numId w:val="3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5FC285BE" w14:textId="77777777" w:rsidR="00597F8B" w:rsidRPr="00597F8B" w:rsidRDefault="00597F8B" w:rsidP="00597F8B">
            <w:pPr>
              <w:spacing w:after="0" w:line="240" w:lineRule="auto"/>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Общественное питание</w:t>
            </w:r>
          </w:p>
        </w:tc>
        <w:tc>
          <w:tcPr>
            <w:tcW w:w="1562" w:type="dxa"/>
            <w:tcMar>
              <w:top w:w="28" w:type="dxa"/>
              <w:left w:w="57" w:type="dxa"/>
              <w:bottom w:w="57" w:type="dxa"/>
              <w:right w:w="57" w:type="dxa"/>
            </w:tcMar>
            <w:vAlign w:val="center"/>
          </w:tcPr>
          <w:p w14:paraId="4491A9A2" w14:textId="77777777" w:rsidR="00597F8B" w:rsidRPr="00597F8B" w:rsidRDefault="00597F8B" w:rsidP="00597F8B">
            <w:pPr>
              <w:spacing w:after="0" w:line="240" w:lineRule="auto"/>
              <w:jc w:val="center"/>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4.6</w:t>
            </w:r>
          </w:p>
        </w:tc>
      </w:tr>
      <w:tr w:rsidR="00597F8B" w:rsidRPr="00597F8B" w14:paraId="1081F446" w14:textId="77777777" w:rsidTr="0094797D">
        <w:trPr>
          <w:trHeight w:val="284"/>
        </w:trPr>
        <w:tc>
          <w:tcPr>
            <w:tcW w:w="855" w:type="dxa"/>
            <w:tcMar>
              <w:top w:w="28" w:type="dxa"/>
              <w:left w:w="57" w:type="dxa"/>
              <w:bottom w:w="57" w:type="dxa"/>
              <w:right w:w="57" w:type="dxa"/>
            </w:tcMar>
            <w:vAlign w:val="center"/>
          </w:tcPr>
          <w:p w14:paraId="703937F9" w14:textId="77777777" w:rsidR="00597F8B" w:rsidRPr="00597F8B" w:rsidRDefault="00597F8B" w:rsidP="00597F8B">
            <w:pPr>
              <w:numPr>
                <w:ilvl w:val="0"/>
                <w:numId w:val="3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5E253687" w14:textId="77777777" w:rsidR="00597F8B" w:rsidRPr="00597F8B" w:rsidRDefault="00597F8B" w:rsidP="00597F8B">
            <w:pPr>
              <w:spacing w:after="0" w:line="240" w:lineRule="auto"/>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Гостиничное обслуживание</w:t>
            </w:r>
          </w:p>
        </w:tc>
        <w:tc>
          <w:tcPr>
            <w:tcW w:w="1562" w:type="dxa"/>
            <w:tcMar>
              <w:top w:w="28" w:type="dxa"/>
              <w:left w:w="57" w:type="dxa"/>
              <w:bottom w:w="57" w:type="dxa"/>
              <w:right w:w="57" w:type="dxa"/>
            </w:tcMar>
            <w:vAlign w:val="center"/>
          </w:tcPr>
          <w:p w14:paraId="54A9C89C" w14:textId="77777777" w:rsidR="00597F8B" w:rsidRPr="00597F8B" w:rsidRDefault="00597F8B" w:rsidP="00597F8B">
            <w:pPr>
              <w:spacing w:after="0" w:line="240" w:lineRule="auto"/>
              <w:jc w:val="center"/>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4.7</w:t>
            </w:r>
          </w:p>
        </w:tc>
      </w:tr>
      <w:tr w:rsidR="00597F8B" w:rsidRPr="00597F8B" w14:paraId="7E26A1D6" w14:textId="77777777" w:rsidTr="0094797D">
        <w:trPr>
          <w:trHeight w:val="284"/>
        </w:trPr>
        <w:tc>
          <w:tcPr>
            <w:tcW w:w="855" w:type="dxa"/>
            <w:tcMar>
              <w:top w:w="28" w:type="dxa"/>
              <w:left w:w="57" w:type="dxa"/>
              <w:bottom w:w="57" w:type="dxa"/>
              <w:right w:w="57" w:type="dxa"/>
            </w:tcMar>
            <w:vAlign w:val="center"/>
          </w:tcPr>
          <w:p w14:paraId="0E0911CE" w14:textId="77777777" w:rsidR="00597F8B" w:rsidRPr="00597F8B" w:rsidRDefault="00597F8B" w:rsidP="00597F8B">
            <w:pPr>
              <w:numPr>
                <w:ilvl w:val="0"/>
                <w:numId w:val="3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0CFCB7AC" w14:textId="7A7C7468" w:rsidR="00597F8B" w:rsidRPr="00597F8B" w:rsidRDefault="00597F8B" w:rsidP="00597F8B">
            <w:pPr>
              <w:spacing w:after="0" w:line="240" w:lineRule="auto"/>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Развлекательные мероприятия</w:t>
            </w:r>
          </w:p>
        </w:tc>
        <w:tc>
          <w:tcPr>
            <w:tcW w:w="1562" w:type="dxa"/>
            <w:tcMar>
              <w:top w:w="28" w:type="dxa"/>
              <w:left w:w="57" w:type="dxa"/>
              <w:bottom w:w="57" w:type="dxa"/>
              <w:right w:w="57" w:type="dxa"/>
            </w:tcMar>
            <w:vAlign w:val="center"/>
          </w:tcPr>
          <w:p w14:paraId="561EFEED" w14:textId="000F494C" w:rsidR="00597F8B" w:rsidRPr="00597F8B" w:rsidRDefault="00597F8B" w:rsidP="00597F8B">
            <w:pPr>
              <w:spacing w:after="0" w:line="240" w:lineRule="auto"/>
              <w:jc w:val="center"/>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4.8.1</w:t>
            </w:r>
          </w:p>
        </w:tc>
      </w:tr>
      <w:tr w:rsidR="00597F8B" w:rsidRPr="00597F8B" w14:paraId="028A3C4E" w14:textId="77777777" w:rsidTr="0094797D">
        <w:trPr>
          <w:trHeight w:val="284"/>
        </w:trPr>
        <w:tc>
          <w:tcPr>
            <w:tcW w:w="855" w:type="dxa"/>
            <w:tcMar>
              <w:top w:w="28" w:type="dxa"/>
              <w:left w:w="57" w:type="dxa"/>
              <w:bottom w:w="57" w:type="dxa"/>
              <w:right w:w="57" w:type="dxa"/>
            </w:tcMar>
            <w:vAlign w:val="center"/>
          </w:tcPr>
          <w:p w14:paraId="4D049443" w14:textId="77777777" w:rsidR="00597F8B" w:rsidRPr="00597F8B" w:rsidRDefault="00597F8B" w:rsidP="00597F8B">
            <w:pPr>
              <w:numPr>
                <w:ilvl w:val="0"/>
                <w:numId w:val="3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3B8BE95" w14:textId="77777777" w:rsidR="00597F8B" w:rsidRPr="00597F8B" w:rsidRDefault="00597F8B" w:rsidP="00597F8B">
            <w:pPr>
              <w:spacing w:after="0" w:line="240" w:lineRule="auto"/>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Обеспечение занятий спортом в помещениях</w:t>
            </w:r>
          </w:p>
        </w:tc>
        <w:tc>
          <w:tcPr>
            <w:tcW w:w="1562" w:type="dxa"/>
            <w:tcMar>
              <w:top w:w="28" w:type="dxa"/>
              <w:left w:w="57" w:type="dxa"/>
              <w:bottom w:w="57" w:type="dxa"/>
              <w:right w:w="57" w:type="dxa"/>
            </w:tcMar>
            <w:vAlign w:val="center"/>
          </w:tcPr>
          <w:p w14:paraId="217437B7" w14:textId="77777777" w:rsidR="00597F8B" w:rsidRPr="00597F8B" w:rsidRDefault="00597F8B" w:rsidP="00597F8B">
            <w:pPr>
              <w:spacing w:after="0" w:line="240" w:lineRule="auto"/>
              <w:jc w:val="center"/>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5.1.2</w:t>
            </w:r>
          </w:p>
        </w:tc>
      </w:tr>
      <w:tr w:rsidR="00597F8B" w:rsidRPr="00597F8B" w14:paraId="1E155F35" w14:textId="77777777" w:rsidTr="0094797D">
        <w:trPr>
          <w:trHeight w:val="284"/>
        </w:trPr>
        <w:tc>
          <w:tcPr>
            <w:tcW w:w="855" w:type="dxa"/>
            <w:tcMar>
              <w:top w:w="28" w:type="dxa"/>
              <w:left w:w="57" w:type="dxa"/>
              <w:bottom w:w="57" w:type="dxa"/>
              <w:right w:w="57" w:type="dxa"/>
            </w:tcMar>
            <w:vAlign w:val="center"/>
          </w:tcPr>
          <w:p w14:paraId="0C382121" w14:textId="77777777" w:rsidR="00597F8B" w:rsidRPr="00597F8B" w:rsidRDefault="00597F8B" w:rsidP="00597F8B">
            <w:pPr>
              <w:numPr>
                <w:ilvl w:val="0"/>
                <w:numId w:val="3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605BA995" w14:textId="77777777" w:rsidR="00597F8B" w:rsidRPr="00597F8B" w:rsidRDefault="00597F8B" w:rsidP="00597F8B">
            <w:pPr>
              <w:spacing w:after="0" w:line="240" w:lineRule="auto"/>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Площадки для занятий спортом</w:t>
            </w:r>
          </w:p>
        </w:tc>
        <w:tc>
          <w:tcPr>
            <w:tcW w:w="1562" w:type="dxa"/>
            <w:tcMar>
              <w:top w:w="28" w:type="dxa"/>
              <w:left w:w="57" w:type="dxa"/>
              <w:bottom w:w="57" w:type="dxa"/>
              <w:right w:w="57" w:type="dxa"/>
            </w:tcMar>
            <w:vAlign w:val="center"/>
          </w:tcPr>
          <w:p w14:paraId="3785AB9C" w14:textId="77777777" w:rsidR="00597F8B" w:rsidRPr="00597F8B" w:rsidRDefault="00597F8B" w:rsidP="00597F8B">
            <w:pPr>
              <w:spacing w:after="0" w:line="240" w:lineRule="auto"/>
              <w:jc w:val="center"/>
              <w:rPr>
                <w:rFonts w:ascii="Times New Roman" w:eastAsia="Calibri" w:hAnsi="Times New Roman" w:cs="Times New Roman"/>
                <w:sz w:val="24"/>
                <w:szCs w:val="24"/>
                <w:lang w:eastAsia="en-US"/>
              </w:rPr>
            </w:pPr>
            <w:r w:rsidRPr="00597F8B">
              <w:rPr>
                <w:rFonts w:ascii="Times New Roman" w:eastAsia="Calibri" w:hAnsi="Times New Roman" w:cs="Times New Roman"/>
                <w:sz w:val="24"/>
                <w:szCs w:val="24"/>
                <w:lang w:eastAsia="en-US"/>
              </w:rPr>
              <w:t>5.1.3</w:t>
            </w:r>
          </w:p>
        </w:tc>
      </w:tr>
      <w:tr w:rsidR="00597F8B" w:rsidRPr="00852637" w14:paraId="009D176F" w14:textId="77777777" w:rsidTr="0094797D">
        <w:trPr>
          <w:trHeight w:val="284"/>
        </w:trPr>
        <w:tc>
          <w:tcPr>
            <w:tcW w:w="855" w:type="dxa"/>
            <w:tcMar>
              <w:top w:w="28" w:type="dxa"/>
              <w:left w:w="57" w:type="dxa"/>
              <w:bottom w:w="57" w:type="dxa"/>
              <w:right w:w="57" w:type="dxa"/>
            </w:tcMar>
            <w:vAlign w:val="center"/>
          </w:tcPr>
          <w:p w14:paraId="5559F281" w14:textId="77777777" w:rsidR="00597F8B" w:rsidRPr="00597F8B" w:rsidRDefault="00597F8B" w:rsidP="00597F8B">
            <w:pPr>
              <w:numPr>
                <w:ilvl w:val="0"/>
                <w:numId w:val="37"/>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76B93360" w14:textId="77777777" w:rsidR="00597F8B" w:rsidRPr="00597F8B" w:rsidRDefault="00597F8B" w:rsidP="00597F8B">
            <w:pPr>
              <w:spacing w:after="0" w:line="240" w:lineRule="auto"/>
              <w:rPr>
                <w:rFonts w:ascii="Times New Roman" w:eastAsia="Calibri" w:hAnsi="Times New Roman" w:cs="Times New Roman"/>
                <w:lang w:eastAsia="en-US"/>
              </w:rPr>
            </w:pPr>
            <w:r w:rsidRPr="00597F8B">
              <w:rPr>
                <w:rFonts w:ascii="Times New Roman" w:eastAsia="Calibri" w:hAnsi="Times New Roman" w:cs="Times New Roman"/>
                <w:sz w:val="24"/>
                <w:szCs w:val="24"/>
                <w:lang w:eastAsia="en-US"/>
              </w:rPr>
              <w:t>Благоустройство территории</w:t>
            </w:r>
          </w:p>
        </w:tc>
        <w:tc>
          <w:tcPr>
            <w:tcW w:w="1562" w:type="dxa"/>
            <w:tcMar>
              <w:top w:w="28" w:type="dxa"/>
              <w:left w:w="57" w:type="dxa"/>
              <w:bottom w:w="57" w:type="dxa"/>
              <w:right w:w="57" w:type="dxa"/>
            </w:tcMar>
            <w:vAlign w:val="center"/>
          </w:tcPr>
          <w:p w14:paraId="39F4D506" w14:textId="77777777" w:rsidR="00597F8B" w:rsidRPr="00852637" w:rsidRDefault="00597F8B" w:rsidP="00597F8B">
            <w:pPr>
              <w:spacing w:after="0" w:line="240" w:lineRule="auto"/>
              <w:jc w:val="center"/>
              <w:rPr>
                <w:rFonts w:ascii="Times New Roman" w:eastAsia="Calibri" w:hAnsi="Times New Roman" w:cs="Times New Roman"/>
                <w:lang w:eastAsia="en-US"/>
              </w:rPr>
            </w:pPr>
            <w:r w:rsidRPr="00597F8B">
              <w:rPr>
                <w:rFonts w:ascii="Times New Roman" w:eastAsia="Calibri" w:hAnsi="Times New Roman" w:cs="Times New Roman"/>
                <w:sz w:val="24"/>
                <w:szCs w:val="24"/>
                <w:lang w:eastAsia="en-US"/>
              </w:rPr>
              <w:t>12.0.2</w:t>
            </w:r>
          </w:p>
        </w:tc>
      </w:tr>
      <w:tr w:rsidR="00597F8B" w:rsidRPr="00852637" w14:paraId="6B1A38CB" w14:textId="77777777" w:rsidTr="0094797D">
        <w:trPr>
          <w:trHeight w:val="284"/>
        </w:trPr>
        <w:tc>
          <w:tcPr>
            <w:tcW w:w="10060" w:type="dxa"/>
            <w:gridSpan w:val="3"/>
            <w:tcMar>
              <w:top w:w="28" w:type="dxa"/>
              <w:left w:w="57" w:type="dxa"/>
              <w:bottom w:w="57" w:type="dxa"/>
              <w:right w:w="57" w:type="dxa"/>
            </w:tcMar>
            <w:vAlign w:val="center"/>
          </w:tcPr>
          <w:p w14:paraId="25989F0B" w14:textId="77777777" w:rsidR="00597F8B" w:rsidRPr="00852637" w:rsidRDefault="00597F8B" w:rsidP="00597F8B">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Условно разрешенные виды использования</w:t>
            </w:r>
          </w:p>
        </w:tc>
      </w:tr>
      <w:tr w:rsidR="00597F8B" w:rsidRPr="00852637" w14:paraId="709D8A08" w14:textId="77777777" w:rsidTr="0094797D">
        <w:trPr>
          <w:trHeight w:val="284"/>
        </w:trPr>
        <w:tc>
          <w:tcPr>
            <w:tcW w:w="855" w:type="dxa"/>
            <w:tcMar>
              <w:top w:w="28" w:type="dxa"/>
              <w:left w:w="57" w:type="dxa"/>
              <w:bottom w:w="57" w:type="dxa"/>
              <w:right w:w="57" w:type="dxa"/>
            </w:tcMar>
            <w:vAlign w:val="center"/>
          </w:tcPr>
          <w:p w14:paraId="6801BA3E" w14:textId="77777777" w:rsidR="00597F8B" w:rsidRPr="00852637" w:rsidRDefault="00597F8B" w:rsidP="00597F8B">
            <w:pPr>
              <w:numPr>
                <w:ilvl w:val="0"/>
                <w:numId w:val="37"/>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2552D3BC" w14:textId="01F84B9C" w:rsidR="00597F8B" w:rsidRPr="00BB00BA" w:rsidRDefault="00E57472" w:rsidP="00597F8B">
            <w:pPr>
              <w:spacing w:after="0" w:line="240" w:lineRule="auto"/>
              <w:rPr>
                <w:rFonts w:ascii="Times New Roman" w:eastAsia="Calibri" w:hAnsi="Times New Roman" w:cs="Times New Roman"/>
                <w:sz w:val="24"/>
                <w:szCs w:val="24"/>
                <w:lang w:eastAsia="en-US"/>
              </w:rPr>
            </w:pPr>
            <w:r w:rsidRPr="00BB00BA">
              <w:rPr>
                <w:rFonts w:ascii="Times New Roman" w:eastAsia="Calibri" w:hAnsi="Times New Roman" w:cs="Times New Roman"/>
                <w:sz w:val="24"/>
                <w:szCs w:val="24"/>
                <w:lang w:eastAsia="en-US"/>
              </w:rPr>
              <w:t>Не установлены</w:t>
            </w:r>
          </w:p>
        </w:tc>
        <w:tc>
          <w:tcPr>
            <w:tcW w:w="1562" w:type="dxa"/>
            <w:tcMar>
              <w:top w:w="28" w:type="dxa"/>
              <w:left w:w="57" w:type="dxa"/>
              <w:bottom w:w="57" w:type="dxa"/>
              <w:right w:w="57" w:type="dxa"/>
            </w:tcMar>
            <w:vAlign w:val="center"/>
          </w:tcPr>
          <w:p w14:paraId="7591ACC2" w14:textId="2D793F11" w:rsidR="00597F8B" w:rsidRPr="00E57472" w:rsidRDefault="00E57472" w:rsidP="00597F8B">
            <w:pPr>
              <w:spacing w:after="0" w:line="240" w:lineRule="auto"/>
              <w:jc w:val="center"/>
              <w:rPr>
                <w:rFonts w:ascii="Times New Roman" w:eastAsia="Calibri" w:hAnsi="Times New Roman" w:cs="Times New Roman"/>
                <w:lang w:eastAsia="en-US"/>
              </w:rPr>
            </w:pPr>
            <w:r w:rsidRPr="00E57472">
              <w:rPr>
                <w:rFonts w:ascii="Times New Roman" w:eastAsia="Calibri" w:hAnsi="Times New Roman" w:cs="Times New Roman"/>
                <w:lang w:eastAsia="en-US"/>
              </w:rPr>
              <w:t>-</w:t>
            </w:r>
          </w:p>
        </w:tc>
      </w:tr>
      <w:tr w:rsidR="00597F8B" w:rsidRPr="00852637" w14:paraId="38A74437" w14:textId="77777777" w:rsidTr="0094797D">
        <w:trPr>
          <w:trHeight w:val="284"/>
        </w:trPr>
        <w:tc>
          <w:tcPr>
            <w:tcW w:w="10060" w:type="dxa"/>
            <w:gridSpan w:val="3"/>
            <w:tcMar>
              <w:top w:w="28" w:type="dxa"/>
              <w:left w:w="57" w:type="dxa"/>
              <w:bottom w:w="57" w:type="dxa"/>
              <w:right w:w="57" w:type="dxa"/>
            </w:tcMar>
            <w:vAlign w:val="center"/>
          </w:tcPr>
          <w:p w14:paraId="66C542F9" w14:textId="77777777" w:rsidR="00597F8B" w:rsidRPr="00852637" w:rsidRDefault="00597F8B" w:rsidP="00597F8B">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Вспомогательные виды разрешенного использования</w:t>
            </w:r>
          </w:p>
        </w:tc>
      </w:tr>
      <w:tr w:rsidR="00597F8B" w:rsidRPr="00852637" w14:paraId="7789E7EF" w14:textId="77777777" w:rsidTr="0094797D">
        <w:trPr>
          <w:trHeight w:val="284"/>
        </w:trPr>
        <w:tc>
          <w:tcPr>
            <w:tcW w:w="855" w:type="dxa"/>
            <w:tcMar>
              <w:top w:w="28" w:type="dxa"/>
              <w:left w:w="57" w:type="dxa"/>
              <w:bottom w:w="57" w:type="dxa"/>
              <w:right w:w="57" w:type="dxa"/>
            </w:tcMar>
            <w:vAlign w:val="center"/>
          </w:tcPr>
          <w:p w14:paraId="03F0D231" w14:textId="77777777" w:rsidR="00597F8B" w:rsidRPr="00852637" w:rsidRDefault="00597F8B" w:rsidP="00597F8B">
            <w:pPr>
              <w:numPr>
                <w:ilvl w:val="0"/>
                <w:numId w:val="37"/>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8BC5DF8" w14:textId="62963DEC" w:rsidR="00597F8B" w:rsidRPr="00852637" w:rsidRDefault="00597F8B" w:rsidP="00597F8B">
            <w:pPr>
              <w:spacing w:after="0" w:line="240" w:lineRule="auto"/>
              <w:rPr>
                <w:rFonts w:ascii="Times New Roman" w:eastAsia="Calibri" w:hAnsi="Times New Roman" w:cs="Times New Roman"/>
                <w:lang w:eastAsia="en-US"/>
              </w:rPr>
            </w:pPr>
            <w:r w:rsidRPr="00852637">
              <w:rPr>
                <w:rFonts w:ascii="Times New Roman" w:eastAsia="Calibri" w:hAnsi="Times New Roman" w:cs="Times New Roman"/>
                <w:color w:val="000000"/>
                <w:sz w:val="24"/>
                <w:szCs w:val="24"/>
                <w:lang w:eastAsia="en-US"/>
              </w:rPr>
              <w:t>Стоянка транспортных средств</w:t>
            </w:r>
          </w:p>
        </w:tc>
        <w:tc>
          <w:tcPr>
            <w:tcW w:w="1562" w:type="dxa"/>
            <w:tcMar>
              <w:top w:w="28" w:type="dxa"/>
              <w:left w:w="57" w:type="dxa"/>
              <w:bottom w:w="57" w:type="dxa"/>
              <w:right w:w="57" w:type="dxa"/>
            </w:tcMar>
            <w:vAlign w:val="center"/>
          </w:tcPr>
          <w:p w14:paraId="7D6DC776" w14:textId="7B2E694B" w:rsidR="00597F8B" w:rsidRPr="00852637" w:rsidRDefault="00597F8B" w:rsidP="00597F8B">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color w:val="000000"/>
                <w:sz w:val="24"/>
                <w:szCs w:val="24"/>
                <w:lang w:eastAsia="zh-CN"/>
              </w:rPr>
              <w:t>4.9.2</w:t>
            </w:r>
          </w:p>
        </w:tc>
      </w:tr>
    </w:tbl>
    <w:bookmarkEnd w:id="160"/>
    <w:p w14:paraId="3C38A6A5" w14:textId="3FDDBC05" w:rsidR="00852637" w:rsidRPr="006352AE" w:rsidRDefault="00852637" w:rsidP="00AA5718">
      <w:pPr>
        <w:pStyle w:val="a7"/>
        <w:numPr>
          <w:ilvl w:val="0"/>
          <w:numId w:val="36"/>
        </w:numPr>
        <w:spacing w:before="120" w:after="120" w:line="240" w:lineRule="auto"/>
        <w:ind w:left="0" w:firstLine="709"/>
        <w:jc w:val="both"/>
        <w:rPr>
          <w:rFonts w:eastAsia="Calibri" w:cs="Times New Roman"/>
          <w:sz w:val="24"/>
          <w:szCs w:val="24"/>
          <w:lang w:eastAsia="en-US"/>
        </w:rPr>
      </w:pPr>
      <w:r w:rsidRPr="006352AE">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00B4307B" w:rsidRPr="006352AE">
        <w:rPr>
          <w:rFonts w:ascii="Times New Roman" w:eastAsia="Calibri" w:hAnsi="Times New Roman" w:cs="Times New Roman"/>
          <w:sz w:val="24"/>
          <w:szCs w:val="24"/>
          <w:lang w:eastAsia="en-US"/>
        </w:rPr>
        <w:br/>
        <w:t>(с учетом положений частей 6, 7, 9 статьи 41.1 настоящих Правил):</w:t>
      </w:r>
    </w:p>
    <w:tbl>
      <w:tblPr>
        <w:tblStyle w:val="71"/>
        <w:tblW w:w="10069" w:type="dxa"/>
        <w:jc w:val="right"/>
        <w:tblLook w:val="04A0" w:firstRow="1" w:lastRow="0" w:firstColumn="1" w:lastColumn="0" w:noHBand="0" w:noVBand="1"/>
      </w:tblPr>
      <w:tblGrid>
        <w:gridCol w:w="562"/>
        <w:gridCol w:w="6047"/>
        <w:gridCol w:w="1730"/>
        <w:gridCol w:w="1730"/>
      </w:tblGrid>
      <w:tr w:rsidR="00852637" w:rsidRPr="00852637" w14:paraId="0BBAA003" w14:textId="77777777" w:rsidTr="0094797D">
        <w:trPr>
          <w:trHeight w:val="284"/>
          <w:tblHeader/>
          <w:jc w:val="right"/>
        </w:trPr>
        <w:tc>
          <w:tcPr>
            <w:tcW w:w="562" w:type="dxa"/>
            <w:vMerge w:val="restart"/>
            <w:tcMar>
              <w:top w:w="28" w:type="dxa"/>
              <w:left w:w="57" w:type="dxa"/>
              <w:bottom w:w="57" w:type="dxa"/>
              <w:right w:w="28" w:type="dxa"/>
            </w:tcMar>
            <w:vAlign w:val="center"/>
          </w:tcPr>
          <w:p w14:paraId="645DE3A7" w14:textId="77777777" w:rsidR="00852637" w:rsidRPr="00852637" w:rsidRDefault="00852637" w:rsidP="00852637">
            <w:pPr>
              <w:spacing w:after="0" w:line="240" w:lineRule="auto"/>
              <w:jc w:val="center"/>
              <w:rPr>
                <w:rFonts w:eastAsia="Calibri" w:cs="Times New Roman"/>
                <w:sz w:val="24"/>
                <w:szCs w:val="24"/>
                <w:lang w:eastAsia="en-US"/>
              </w:rPr>
            </w:pPr>
            <w:r w:rsidRPr="00852637">
              <w:rPr>
                <w:rFonts w:ascii="Times New Roman" w:eastAsia="Calibri" w:hAnsi="Times New Roman" w:cs="Times New Roman"/>
                <w:sz w:val="24"/>
                <w:szCs w:val="24"/>
                <w:lang w:eastAsia="en-US"/>
              </w:rPr>
              <w:t>№</w:t>
            </w:r>
          </w:p>
          <w:p w14:paraId="00F36419"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п/п</w:t>
            </w:r>
          </w:p>
        </w:tc>
        <w:tc>
          <w:tcPr>
            <w:tcW w:w="6047" w:type="dxa"/>
            <w:vMerge w:val="restart"/>
            <w:tcMar>
              <w:top w:w="28" w:type="dxa"/>
              <w:left w:w="57" w:type="dxa"/>
              <w:bottom w:w="57" w:type="dxa"/>
              <w:right w:w="28" w:type="dxa"/>
            </w:tcMar>
            <w:vAlign w:val="center"/>
          </w:tcPr>
          <w:p w14:paraId="1453D22D" w14:textId="77777777" w:rsidR="00852637" w:rsidRPr="00852637" w:rsidRDefault="00852637" w:rsidP="00852637">
            <w:pPr>
              <w:spacing w:after="0" w:line="240" w:lineRule="auto"/>
              <w:jc w:val="center"/>
              <w:rPr>
                <w:rFonts w:eastAsia="Calibri" w:cs="Times New Roman"/>
                <w:sz w:val="24"/>
                <w:szCs w:val="24"/>
                <w:lang w:eastAsia="en-US"/>
              </w:rPr>
            </w:pPr>
            <w:r w:rsidRPr="00852637">
              <w:rPr>
                <w:rFonts w:ascii="Times New Roman" w:eastAsia="Calibri" w:hAnsi="Times New Roman" w:cs="Times New Roman"/>
                <w:sz w:val="24"/>
                <w:szCs w:val="24"/>
                <w:lang w:eastAsia="en-US"/>
              </w:rPr>
              <w:t>Вид разрешенного использования</w:t>
            </w:r>
          </w:p>
          <w:p w14:paraId="6EB2B993"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59862EB4"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Предельные значения</w:t>
            </w:r>
          </w:p>
        </w:tc>
      </w:tr>
      <w:tr w:rsidR="00852637" w:rsidRPr="00852637" w14:paraId="705DC82E" w14:textId="77777777" w:rsidTr="0094797D">
        <w:trPr>
          <w:trHeight w:val="284"/>
          <w:tblHeader/>
          <w:jc w:val="right"/>
        </w:trPr>
        <w:tc>
          <w:tcPr>
            <w:tcW w:w="562" w:type="dxa"/>
            <w:vMerge/>
            <w:tcMar>
              <w:top w:w="28" w:type="dxa"/>
              <w:left w:w="57" w:type="dxa"/>
              <w:bottom w:w="57" w:type="dxa"/>
              <w:right w:w="28" w:type="dxa"/>
            </w:tcMar>
            <w:vAlign w:val="center"/>
          </w:tcPr>
          <w:p w14:paraId="119946CB"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p>
        </w:tc>
        <w:tc>
          <w:tcPr>
            <w:tcW w:w="6047" w:type="dxa"/>
            <w:vMerge/>
            <w:tcMar>
              <w:top w:w="28" w:type="dxa"/>
              <w:left w:w="57" w:type="dxa"/>
              <w:bottom w:w="57" w:type="dxa"/>
              <w:right w:w="28" w:type="dxa"/>
            </w:tcMar>
            <w:vAlign w:val="center"/>
          </w:tcPr>
          <w:p w14:paraId="403D99F6" w14:textId="77777777" w:rsidR="00852637" w:rsidRPr="00852637" w:rsidRDefault="00852637" w:rsidP="00852637">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16483F65"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6CB4D50A"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Максимальные</w:t>
            </w:r>
          </w:p>
        </w:tc>
      </w:tr>
      <w:tr w:rsidR="00852637" w:rsidRPr="00852637" w14:paraId="2859394F" w14:textId="77777777" w:rsidTr="0094797D">
        <w:trPr>
          <w:trHeight w:val="284"/>
          <w:jc w:val="right"/>
        </w:trPr>
        <w:tc>
          <w:tcPr>
            <w:tcW w:w="562" w:type="dxa"/>
            <w:tcMar>
              <w:top w:w="28" w:type="dxa"/>
              <w:left w:w="57" w:type="dxa"/>
              <w:bottom w:w="57" w:type="dxa"/>
              <w:right w:w="28" w:type="dxa"/>
            </w:tcMar>
            <w:vAlign w:val="center"/>
          </w:tcPr>
          <w:p w14:paraId="58D58E1C" w14:textId="77777777" w:rsidR="00852637" w:rsidRPr="00813EBE" w:rsidRDefault="00852637" w:rsidP="00AA5718">
            <w:pPr>
              <w:numPr>
                <w:ilvl w:val="0"/>
                <w:numId w:val="38"/>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578870B8" w14:textId="53B93CD2" w:rsidR="00852637" w:rsidRPr="00852637" w:rsidRDefault="00597F8B" w:rsidP="00852637">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551D48" w:rsidRPr="00551D48" w14:paraId="38A0AC61" w14:textId="77777777" w:rsidTr="00941241">
        <w:trPr>
          <w:trHeight w:val="284"/>
          <w:jc w:val="right"/>
        </w:trPr>
        <w:tc>
          <w:tcPr>
            <w:tcW w:w="562" w:type="dxa"/>
            <w:tcMar>
              <w:top w:w="28" w:type="dxa"/>
              <w:left w:w="57" w:type="dxa"/>
              <w:bottom w:w="57" w:type="dxa"/>
              <w:right w:w="28" w:type="dxa"/>
            </w:tcMar>
            <w:vAlign w:val="center"/>
          </w:tcPr>
          <w:p w14:paraId="436C3B58" w14:textId="77777777" w:rsidR="00551D48" w:rsidRPr="00813EBE" w:rsidRDefault="00551D48" w:rsidP="00AA5718">
            <w:pPr>
              <w:numPr>
                <w:ilvl w:val="0"/>
                <w:numId w:val="3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A2D8AA4" w14:textId="72664682" w:rsidR="00551D48" w:rsidRPr="00813EBE" w:rsidRDefault="00551D48" w:rsidP="00852637">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4.7, 4.8.1, 5.1.2</w:t>
            </w:r>
          </w:p>
        </w:tc>
        <w:tc>
          <w:tcPr>
            <w:tcW w:w="1730" w:type="dxa"/>
            <w:tcMar>
              <w:top w:w="28" w:type="dxa"/>
              <w:left w:w="57" w:type="dxa"/>
              <w:bottom w:w="57" w:type="dxa"/>
              <w:right w:w="28" w:type="dxa"/>
            </w:tcMar>
            <w:vAlign w:val="center"/>
          </w:tcPr>
          <w:p w14:paraId="19CCCA9F" w14:textId="1D4AFAAA" w:rsidR="00551D48" w:rsidRPr="00813EBE" w:rsidRDefault="00551D48" w:rsidP="00852637">
            <w:pPr>
              <w:spacing w:after="0" w:line="240" w:lineRule="auto"/>
              <w:ind w:right="-26"/>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1500</w:t>
            </w:r>
          </w:p>
        </w:tc>
        <w:tc>
          <w:tcPr>
            <w:tcW w:w="1730" w:type="dxa"/>
            <w:vMerge w:val="restart"/>
            <w:vAlign w:val="center"/>
          </w:tcPr>
          <w:p w14:paraId="302C9018" w14:textId="3CD066EF" w:rsidR="00551D48" w:rsidRPr="00813EBE" w:rsidRDefault="00551D48" w:rsidP="00852637">
            <w:pPr>
              <w:spacing w:after="0" w:line="240" w:lineRule="auto"/>
              <w:ind w:right="-26"/>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Не подлежат установлению</w:t>
            </w:r>
          </w:p>
        </w:tc>
      </w:tr>
      <w:tr w:rsidR="00551D48" w:rsidRPr="00551D48" w14:paraId="0E4BB306" w14:textId="77777777" w:rsidTr="00941241">
        <w:trPr>
          <w:trHeight w:val="284"/>
          <w:jc w:val="right"/>
        </w:trPr>
        <w:tc>
          <w:tcPr>
            <w:tcW w:w="562" w:type="dxa"/>
            <w:tcMar>
              <w:top w:w="28" w:type="dxa"/>
              <w:left w:w="57" w:type="dxa"/>
              <w:bottom w:w="57" w:type="dxa"/>
              <w:right w:w="28" w:type="dxa"/>
            </w:tcMar>
            <w:vAlign w:val="center"/>
          </w:tcPr>
          <w:p w14:paraId="1FD89982" w14:textId="77777777" w:rsidR="00551D48" w:rsidRPr="00813EBE" w:rsidRDefault="00551D48" w:rsidP="00AA5718">
            <w:pPr>
              <w:numPr>
                <w:ilvl w:val="0"/>
                <w:numId w:val="3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5385D157" w14:textId="79EA17D4" w:rsidR="00551D48" w:rsidRPr="00813EBE" w:rsidRDefault="00551D48" w:rsidP="00852637">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4.6</w:t>
            </w:r>
          </w:p>
        </w:tc>
        <w:tc>
          <w:tcPr>
            <w:tcW w:w="1730" w:type="dxa"/>
            <w:tcMar>
              <w:top w:w="28" w:type="dxa"/>
              <w:left w:w="57" w:type="dxa"/>
              <w:bottom w:w="57" w:type="dxa"/>
              <w:right w:w="28" w:type="dxa"/>
            </w:tcMar>
            <w:vAlign w:val="center"/>
          </w:tcPr>
          <w:p w14:paraId="4FBCCA86" w14:textId="2CD1E560" w:rsidR="00551D48" w:rsidRPr="00813EBE" w:rsidRDefault="00551D48" w:rsidP="00852637">
            <w:pPr>
              <w:spacing w:after="0" w:line="240" w:lineRule="auto"/>
              <w:ind w:right="-26"/>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600</w:t>
            </w:r>
          </w:p>
        </w:tc>
        <w:tc>
          <w:tcPr>
            <w:tcW w:w="1730" w:type="dxa"/>
            <w:vMerge/>
            <w:vAlign w:val="center"/>
          </w:tcPr>
          <w:p w14:paraId="18B2614E" w14:textId="77777777" w:rsidR="00551D48" w:rsidRPr="00813EBE" w:rsidRDefault="00551D48" w:rsidP="00852637">
            <w:pPr>
              <w:spacing w:after="0" w:line="240" w:lineRule="auto"/>
              <w:ind w:right="-26"/>
              <w:jc w:val="center"/>
              <w:rPr>
                <w:rFonts w:ascii="Times New Roman" w:eastAsia="Calibri" w:hAnsi="Times New Roman" w:cs="Times New Roman"/>
                <w:sz w:val="24"/>
                <w:szCs w:val="24"/>
                <w:lang w:eastAsia="en-US"/>
              </w:rPr>
            </w:pPr>
          </w:p>
        </w:tc>
      </w:tr>
      <w:tr w:rsidR="00551D48" w:rsidRPr="00551D48" w14:paraId="5106E03C" w14:textId="77777777" w:rsidTr="00941241">
        <w:trPr>
          <w:trHeight w:val="284"/>
          <w:jc w:val="right"/>
        </w:trPr>
        <w:tc>
          <w:tcPr>
            <w:tcW w:w="562" w:type="dxa"/>
            <w:tcMar>
              <w:top w:w="28" w:type="dxa"/>
              <w:left w:w="57" w:type="dxa"/>
              <w:bottom w:w="57" w:type="dxa"/>
              <w:right w:w="28" w:type="dxa"/>
            </w:tcMar>
            <w:vAlign w:val="center"/>
          </w:tcPr>
          <w:p w14:paraId="648B2CB7" w14:textId="77777777" w:rsidR="00551D48" w:rsidRPr="00813EBE" w:rsidRDefault="00551D48" w:rsidP="00AA5718">
            <w:pPr>
              <w:numPr>
                <w:ilvl w:val="0"/>
                <w:numId w:val="3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A3F5174" w14:textId="6AD2ADA1" w:rsidR="00551D48" w:rsidRPr="00813EBE" w:rsidRDefault="00551D48" w:rsidP="00852637">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5.1.3</w:t>
            </w:r>
          </w:p>
        </w:tc>
        <w:tc>
          <w:tcPr>
            <w:tcW w:w="1730" w:type="dxa"/>
            <w:tcMar>
              <w:top w:w="28" w:type="dxa"/>
              <w:left w:w="57" w:type="dxa"/>
              <w:bottom w:w="57" w:type="dxa"/>
              <w:right w:w="28" w:type="dxa"/>
            </w:tcMar>
            <w:vAlign w:val="center"/>
          </w:tcPr>
          <w:p w14:paraId="7A24BB55" w14:textId="03311013" w:rsidR="00551D48" w:rsidRPr="00813EBE" w:rsidRDefault="00551D48" w:rsidP="00852637">
            <w:pPr>
              <w:spacing w:after="0" w:line="240" w:lineRule="auto"/>
              <w:ind w:right="-26"/>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100</w:t>
            </w:r>
          </w:p>
        </w:tc>
        <w:tc>
          <w:tcPr>
            <w:tcW w:w="1730" w:type="dxa"/>
            <w:vMerge/>
            <w:vAlign w:val="center"/>
          </w:tcPr>
          <w:p w14:paraId="6E33B72B" w14:textId="77777777" w:rsidR="00551D48" w:rsidRPr="00813EBE" w:rsidRDefault="00551D48" w:rsidP="00852637">
            <w:pPr>
              <w:spacing w:after="0" w:line="240" w:lineRule="auto"/>
              <w:ind w:right="-26"/>
              <w:jc w:val="center"/>
              <w:rPr>
                <w:rFonts w:ascii="Times New Roman" w:eastAsia="Calibri" w:hAnsi="Times New Roman" w:cs="Times New Roman"/>
                <w:sz w:val="24"/>
                <w:szCs w:val="24"/>
                <w:lang w:eastAsia="en-US"/>
              </w:rPr>
            </w:pPr>
          </w:p>
        </w:tc>
      </w:tr>
      <w:tr w:rsidR="00852637" w:rsidRPr="00852637" w14:paraId="25009888" w14:textId="77777777" w:rsidTr="0094797D">
        <w:trPr>
          <w:trHeight w:val="284"/>
          <w:jc w:val="right"/>
        </w:trPr>
        <w:tc>
          <w:tcPr>
            <w:tcW w:w="562" w:type="dxa"/>
            <w:tcMar>
              <w:top w:w="28" w:type="dxa"/>
              <w:left w:w="57" w:type="dxa"/>
              <w:bottom w:w="57" w:type="dxa"/>
              <w:right w:w="28" w:type="dxa"/>
            </w:tcMar>
            <w:vAlign w:val="center"/>
          </w:tcPr>
          <w:p w14:paraId="01F845D9" w14:textId="77777777" w:rsidR="00852637" w:rsidRPr="00813EBE" w:rsidRDefault="00852637" w:rsidP="00AA5718">
            <w:pPr>
              <w:numPr>
                <w:ilvl w:val="0"/>
                <w:numId w:val="3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C9C4783" w14:textId="0254EF78" w:rsidR="00852637" w:rsidRPr="00813EBE" w:rsidRDefault="00852637" w:rsidP="00852637">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3.1.1, 12.0.2</w:t>
            </w:r>
          </w:p>
        </w:tc>
        <w:tc>
          <w:tcPr>
            <w:tcW w:w="3460" w:type="dxa"/>
            <w:gridSpan w:val="2"/>
            <w:tcMar>
              <w:top w:w="28" w:type="dxa"/>
              <w:left w:w="57" w:type="dxa"/>
              <w:bottom w:w="57" w:type="dxa"/>
              <w:right w:w="28" w:type="dxa"/>
            </w:tcMar>
            <w:vAlign w:val="center"/>
          </w:tcPr>
          <w:p w14:paraId="0270307B" w14:textId="77777777" w:rsidR="00852637" w:rsidRPr="00813EBE" w:rsidRDefault="00852637" w:rsidP="00852637">
            <w:pPr>
              <w:spacing w:after="0" w:line="240" w:lineRule="auto"/>
              <w:ind w:right="-26"/>
              <w:jc w:val="center"/>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Не подлежат установлению</w:t>
            </w:r>
          </w:p>
        </w:tc>
      </w:tr>
      <w:tr w:rsidR="00852637" w:rsidRPr="00852637" w14:paraId="00F437F0" w14:textId="77777777" w:rsidTr="0094797D">
        <w:trPr>
          <w:trHeight w:val="284"/>
          <w:jc w:val="right"/>
        </w:trPr>
        <w:tc>
          <w:tcPr>
            <w:tcW w:w="562" w:type="dxa"/>
            <w:tcMar>
              <w:top w:w="28" w:type="dxa"/>
              <w:left w:w="57" w:type="dxa"/>
              <w:bottom w:w="57" w:type="dxa"/>
              <w:right w:w="28" w:type="dxa"/>
            </w:tcMar>
            <w:vAlign w:val="center"/>
          </w:tcPr>
          <w:p w14:paraId="22E85594" w14:textId="77777777" w:rsidR="00852637" w:rsidRPr="00852637" w:rsidRDefault="00852637" w:rsidP="00AA5718">
            <w:pPr>
              <w:numPr>
                <w:ilvl w:val="0"/>
                <w:numId w:val="38"/>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4627D3C6" w14:textId="77777777" w:rsidR="00852637" w:rsidRPr="00813EBE" w:rsidRDefault="00852637" w:rsidP="00852637">
            <w:pPr>
              <w:spacing w:after="0" w:line="240" w:lineRule="auto"/>
              <w:rPr>
                <w:rFonts w:ascii="Times New Roman" w:eastAsia="Calibri" w:hAnsi="Times New Roman" w:cs="Times New Roman"/>
                <w:sz w:val="24"/>
                <w:szCs w:val="24"/>
                <w:lang w:eastAsia="en-US"/>
              </w:rPr>
            </w:pPr>
            <w:r w:rsidRPr="00813EBE">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852637" w:rsidRPr="00852637" w14:paraId="7626B4B1" w14:textId="77777777" w:rsidTr="0094797D">
        <w:trPr>
          <w:trHeight w:val="284"/>
          <w:jc w:val="right"/>
        </w:trPr>
        <w:tc>
          <w:tcPr>
            <w:tcW w:w="562" w:type="dxa"/>
            <w:tcMar>
              <w:top w:w="28" w:type="dxa"/>
              <w:left w:w="57" w:type="dxa"/>
              <w:bottom w:w="57" w:type="dxa"/>
              <w:right w:w="28" w:type="dxa"/>
            </w:tcMar>
            <w:vAlign w:val="center"/>
          </w:tcPr>
          <w:p w14:paraId="34129FF8" w14:textId="77777777" w:rsidR="00852637" w:rsidRPr="00852637" w:rsidRDefault="00852637" w:rsidP="00AA5718">
            <w:pPr>
              <w:numPr>
                <w:ilvl w:val="0"/>
                <w:numId w:val="40"/>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98FC642" w14:textId="40CE3824"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4.6, 4.7, 4.8.1, 5.1.2</w:t>
            </w:r>
          </w:p>
        </w:tc>
        <w:tc>
          <w:tcPr>
            <w:tcW w:w="3460" w:type="dxa"/>
            <w:gridSpan w:val="2"/>
            <w:tcMar>
              <w:top w:w="28" w:type="dxa"/>
              <w:left w:w="57" w:type="dxa"/>
              <w:bottom w:w="57" w:type="dxa"/>
              <w:right w:w="28" w:type="dxa"/>
            </w:tcMar>
            <w:vAlign w:val="center"/>
          </w:tcPr>
          <w:p w14:paraId="2BB5BD2A"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w:t>
            </w:r>
          </w:p>
        </w:tc>
      </w:tr>
      <w:tr w:rsidR="00852637" w:rsidRPr="00852637" w14:paraId="01D7D810" w14:textId="77777777" w:rsidTr="0094797D">
        <w:trPr>
          <w:trHeight w:val="284"/>
          <w:jc w:val="right"/>
        </w:trPr>
        <w:tc>
          <w:tcPr>
            <w:tcW w:w="562" w:type="dxa"/>
            <w:tcMar>
              <w:top w:w="28" w:type="dxa"/>
              <w:left w:w="57" w:type="dxa"/>
              <w:bottom w:w="57" w:type="dxa"/>
              <w:right w:w="28" w:type="dxa"/>
            </w:tcMar>
            <w:vAlign w:val="center"/>
          </w:tcPr>
          <w:p w14:paraId="45EEF298" w14:textId="77777777" w:rsidR="00852637" w:rsidRPr="00852637" w:rsidRDefault="00852637" w:rsidP="00AA5718">
            <w:pPr>
              <w:numPr>
                <w:ilvl w:val="0"/>
                <w:numId w:val="40"/>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7ADD9AA4" w14:textId="424C9BA3"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22827539"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Не подлежат установлению</w:t>
            </w:r>
          </w:p>
        </w:tc>
      </w:tr>
      <w:tr w:rsidR="00852637" w:rsidRPr="00852637" w14:paraId="7B75C9D6" w14:textId="77777777" w:rsidTr="0094797D">
        <w:trPr>
          <w:trHeight w:val="284"/>
          <w:jc w:val="right"/>
        </w:trPr>
        <w:tc>
          <w:tcPr>
            <w:tcW w:w="562" w:type="dxa"/>
            <w:tcMar>
              <w:top w:w="28" w:type="dxa"/>
              <w:left w:w="57" w:type="dxa"/>
              <w:bottom w:w="57" w:type="dxa"/>
              <w:right w:w="28" w:type="dxa"/>
            </w:tcMar>
            <w:vAlign w:val="center"/>
          </w:tcPr>
          <w:p w14:paraId="508894CF" w14:textId="77777777" w:rsidR="00852637" w:rsidRPr="00852637" w:rsidRDefault="00852637" w:rsidP="00852637">
            <w:pPr>
              <w:spacing w:after="0" w:line="240" w:lineRule="auto"/>
              <w:ind w:left="284"/>
              <w:contextualSpacing/>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22C1AF7B" w14:textId="77777777"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852637" w:rsidRPr="00852637" w14:paraId="0019052F" w14:textId="77777777" w:rsidTr="0094797D">
        <w:trPr>
          <w:trHeight w:val="284"/>
          <w:jc w:val="right"/>
        </w:trPr>
        <w:tc>
          <w:tcPr>
            <w:tcW w:w="562" w:type="dxa"/>
            <w:tcMar>
              <w:top w:w="28" w:type="dxa"/>
              <w:left w:w="57" w:type="dxa"/>
              <w:bottom w:w="57" w:type="dxa"/>
              <w:right w:w="28" w:type="dxa"/>
            </w:tcMar>
            <w:vAlign w:val="center"/>
          </w:tcPr>
          <w:p w14:paraId="70CD13DF" w14:textId="77777777" w:rsidR="00852637" w:rsidRPr="00852637" w:rsidRDefault="00852637" w:rsidP="00AA5718">
            <w:pPr>
              <w:numPr>
                <w:ilvl w:val="0"/>
                <w:numId w:val="38"/>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0680390B" w14:textId="77777777"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852637">
              <w:rPr>
                <w:rFonts w:ascii="Times New Roman" w:eastAsia="Calibri" w:hAnsi="Times New Roman" w:cs="Times New Roman"/>
                <w:sz w:val="24"/>
                <w:szCs w:val="24"/>
                <w:lang w:eastAsia="en-US"/>
              </w:rPr>
              <w:t>эт</w:t>
            </w:r>
            <w:proofErr w:type="spellEnd"/>
          </w:p>
        </w:tc>
      </w:tr>
      <w:tr w:rsidR="00852637" w:rsidRPr="00852637" w14:paraId="795EA530" w14:textId="77777777" w:rsidTr="0094797D">
        <w:trPr>
          <w:trHeight w:val="284"/>
          <w:jc w:val="right"/>
        </w:trPr>
        <w:tc>
          <w:tcPr>
            <w:tcW w:w="562" w:type="dxa"/>
            <w:tcMar>
              <w:top w:w="28" w:type="dxa"/>
              <w:left w:w="57" w:type="dxa"/>
              <w:bottom w:w="57" w:type="dxa"/>
              <w:right w:w="28" w:type="dxa"/>
            </w:tcMar>
            <w:vAlign w:val="center"/>
          </w:tcPr>
          <w:p w14:paraId="5AE899AA" w14:textId="77777777" w:rsidR="00852637" w:rsidRPr="00852637" w:rsidRDefault="00852637" w:rsidP="00AA5718">
            <w:pPr>
              <w:numPr>
                <w:ilvl w:val="0"/>
                <w:numId w:val="41"/>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85BF470" w14:textId="7B56F78A" w:rsidR="00852637" w:rsidRPr="00852637" w:rsidRDefault="002D0539" w:rsidP="002D053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4.6, 4.7</w:t>
            </w:r>
          </w:p>
        </w:tc>
        <w:tc>
          <w:tcPr>
            <w:tcW w:w="3460" w:type="dxa"/>
            <w:gridSpan w:val="2"/>
            <w:tcMar>
              <w:top w:w="28" w:type="dxa"/>
              <w:left w:w="57" w:type="dxa"/>
              <w:bottom w:w="57" w:type="dxa"/>
              <w:right w:w="28" w:type="dxa"/>
            </w:tcMar>
            <w:vAlign w:val="center"/>
          </w:tcPr>
          <w:p w14:paraId="6ABD4074"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w:t>
            </w:r>
          </w:p>
        </w:tc>
      </w:tr>
      <w:tr w:rsidR="002D0539" w:rsidRPr="00852637" w14:paraId="017CF438" w14:textId="77777777" w:rsidTr="0094797D">
        <w:trPr>
          <w:trHeight w:val="284"/>
          <w:jc w:val="right"/>
        </w:trPr>
        <w:tc>
          <w:tcPr>
            <w:tcW w:w="562" w:type="dxa"/>
            <w:tcMar>
              <w:top w:w="28" w:type="dxa"/>
              <w:left w:w="57" w:type="dxa"/>
              <w:bottom w:w="57" w:type="dxa"/>
              <w:right w:w="28" w:type="dxa"/>
            </w:tcMar>
            <w:vAlign w:val="center"/>
          </w:tcPr>
          <w:p w14:paraId="0883D120" w14:textId="77777777" w:rsidR="002D0539" w:rsidRPr="00852637" w:rsidRDefault="002D0539" w:rsidP="00AA5718">
            <w:pPr>
              <w:numPr>
                <w:ilvl w:val="0"/>
                <w:numId w:val="41"/>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3FA7252" w14:textId="74C3C706" w:rsidR="002D0539" w:rsidRPr="00852637" w:rsidRDefault="002D0539" w:rsidP="0085263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4.8.1, 5.1.2</w:t>
            </w:r>
          </w:p>
        </w:tc>
        <w:tc>
          <w:tcPr>
            <w:tcW w:w="3460" w:type="dxa"/>
            <w:gridSpan w:val="2"/>
            <w:tcMar>
              <w:top w:w="28" w:type="dxa"/>
              <w:left w:w="57" w:type="dxa"/>
              <w:bottom w:w="57" w:type="dxa"/>
              <w:right w:w="28" w:type="dxa"/>
            </w:tcMar>
            <w:vAlign w:val="center"/>
          </w:tcPr>
          <w:p w14:paraId="7A008861" w14:textId="07AAD98E" w:rsidR="002D0539" w:rsidRPr="00852637" w:rsidRDefault="002D0539" w:rsidP="0085263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852637" w:rsidRPr="00852637" w14:paraId="7CC8388F" w14:textId="77777777" w:rsidTr="0094797D">
        <w:trPr>
          <w:trHeight w:val="284"/>
          <w:jc w:val="right"/>
        </w:trPr>
        <w:tc>
          <w:tcPr>
            <w:tcW w:w="562" w:type="dxa"/>
            <w:tcMar>
              <w:top w:w="28" w:type="dxa"/>
              <w:left w:w="57" w:type="dxa"/>
              <w:bottom w:w="57" w:type="dxa"/>
              <w:right w:w="28" w:type="dxa"/>
            </w:tcMar>
            <w:vAlign w:val="center"/>
          </w:tcPr>
          <w:p w14:paraId="3EF416BA" w14:textId="77777777" w:rsidR="00852637" w:rsidRPr="00852637" w:rsidRDefault="00852637" w:rsidP="00AA5718">
            <w:pPr>
              <w:numPr>
                <w:ilvl w:val="0"/>
                <w:numId w:val="41"/>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3518B3D0" w14:textId="57B2A15E"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0FB70F07"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Не подлежат установлению</w:t>
            </w:r>
          </w:p>
        </w:tc>
      </w:tr>
      <w:tr w:rsidR="00852637" w:rsidRPr="00852637" w14:paraId="482033C9" w14:textId="77777777" w:rsidTr="0094797D">
        <w:trPr>
          <w:trHeight w:val="284"/>
          <w:jc w:val="right"/>
        </w:trPr>
        <w:tc>
          <w:tcPr>
            <w:tcW w:w="562" w:type="dxa"/>
            <w:tcMar>
              <w:top w:w="28" w:type="dxa"/>
              <w:left w:w="57" w:type="dxa"/>
              <w:bottom w:w="57" w:type="dxa"/>
              <w:right w:w="28" w:type="dxa"/>
            </w:tcMar>
            <w:vAlign w:val="center"/>
          </w:tcPr>
          <w:p w14:paraId="282ECEEB" w14:textId="77777777" w:rsidR="00852637" w:rsidRPr="00852637" w:rsidRDefault="00852637" w:rsidP="00AA5718">
            <w:pPr>
              <w:numPr>
                <w:ilvl w:val="0"/>
                <w:numId w:val="38"/>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26C4E8B6" w14:textId="77777777" w:rsidR="00852637" w:rsidRPr="00852637" w:rsidRDefault="00852637" w:rsidP="00852637">
            <w:pPr>
              <w:spacing w:after="0" w:line="240" w:lineRule="auto"/>
              <w:rPr>
                <w:rFonts w:eastAsia="Calibri" w:cs="Times New Roman"/>
                <w:sz w:val="24"/>
                <w:szCs w:val="24"/>
                <w:lang w:eastAsia="en-US"/>
              </w:rPr>
            </w:pPr>
            <w:r w:rsidRPr="00852637">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6B2051B3" w14:textId="77777777" w:rsidR="00852637" w:rsidRPr="00852637" w:rsidRDefault="00852637" w:rsidP="00852637">
            <w:pPr>
              <w:spacing w:after="0" w:line="240" w:lineRule="auto"/>
              <w:rPr>
                <w:rFonts w:eastAsia="Calibri" w:cs="Times New Roman"/>
                <w:sz w:val="24"/>
                <w:szCs w:val="24"/>
                <w:lang w:eastAsia="en-US"/>
              </w:rPr>
            </w:pPr>
            <w:r w:rsidRPr="00852637">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51EB3A16" w14:textId="77777777"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ко всей площади земельного участка, %</w:t>
            </w:r>
          </w:p>
        </w:tc>
      </w:tr>
      <w:tr w:rsidR="00852637" w:rsidRPr="00852637" w14:paraId="704B28AA" w14:textId="77777777" w:rsidTr="0094797D">
        <w:trPr>
          <w:trHeight w:val="284"/>
          <w:jc w:val="right"/>
        </w:trPr>
        <w:tc>
          <w:tcPr>
            <w:tcW w:w="562" w:type="dxa"/>
            <w:tcMar>
              <w:top w:w="28" w:type="dxa"/>
              <w:left w:w="57" w:type="dxa"/>
              <w:bottom w:w="57" w:type="dxa"/>
              <w:right w:w="28" w:type="dxa"/>
            </w:tcMar>
            <w:vAlign w:val="center"/>
          </w:tcPr>
          <w:p w14:paraId="166F7F0A" w14:textId="77777777" w:rsidR="00852637" w:rsidRPr="00852637" w:rsidRDefault="00852637" w:rsidP="00AA5718">
            <w:pPr>
              <w:numPr>
                <w:ilvl w:val="0"/>
                <w:numId w:val="42"/>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E694E04" w14:textId="7AE57633"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4.6, 4.7, 4.8.1, 5.1.2</w:t>
            </w:r>
          </w:p>
        </w:tc>
        <w:tc>
          <w:tcPr>
            <w:tcW w:w="3460" w:type="dxa"/>
            <w:gridSpan w:val="2"/>
            <w:tcMar>
              <w:top w:w="28" w:type="dxa"/>
              <w:left w:w="57" w:type="dxa"/>
              <w:bottom w:w="57" w:type="dxa"/>
              <w:right w:w="28" w:type="dxa"/>
            </w:tcMar>
            <w:vAlign w:val="center"/>
          </w:tcPr>
          <w:p w14:paraId="38E2CFD0" w14:textId="4EA500B3" w:rsidR="00852637" w:rsidRPr="00852637" w:rsidRDefault="00B4307B" w:rsidP="0085263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852637" w:rsidRPr="00852637">
              <w:rPr>
                <w:rFonts w:ascii="Times New Roman" w:eastAsia="Calibri" w:hAnsi="Times New Roman" w:cs="Times New Roman"/>
                <w:sz w:val="24"/>
                <w:szCs w:val="24"/>
                <w:lang w:eastAsia="en-US"/>
              </w:rPr>
              <w:t>0</w:t>
            </w:r>
          </w:p>
        </w:tc>
      </w:tr>
      <w:tr w:rsidR="00852637" w:rsidRPr="00852637" w14:paraId="09DE204D" w14:textId="77777777" w:rsidTr="0094797D">
        <w:trPr>
          <w:trHeight w:val="284"/>
          <w:jc w:val="right"/>
        </w:trPr>
        <w:tc>
          <w:tcPr>
            <w:tcW w:w="562" w:type="dxa"/>
            <w:tcMar>
              <w:top w:w="28" w:type="dxa"/>
              <w:left w:w="57" w:type="dxa"/>
              <w:bottom w:w="57" w:type="dxa"/>
              <w:right w:w="28" w:type="dxa"/>
            </w:tcMar>
            <w:vAlign w:val="center"/>
          </w:tcPr>
          <w:p w14:paraId="0E63F440" w14:textId="77777777" w:rsidR="00852637" w:rsidRPr="00852637" w:rsidRDefault="00852637" w:rsidP="00AA5718">
            <w:pPr>
              <w:numPr>
                <w:ilvl w:val="0"/>
                <w:numId w:val="42"/>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B9E03B5" w14:textId="4FF487AD"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68010307"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Не подлежат установлению</w:t>
            </w:r>
          </w:p>
        </w:tc>
      </w:tr>
      <w:tr w:rsidR="00852637" w:rsidRPr="00852637" w14:paraId="6627BD00" w14:textId="77777777" w:rsidTr="0094797D">
        <w:trPr>
          <w:trHeight w:val="284"/>
          <w:jc w:val="right"/>
        </w:trPr>
        <w:tc>
          <w:tcPr>
            <w:tcW w:w="562" w:type="dxa"/>
            <w:tcMar>
              <w:top w:w="28" w:type="dxa"/>
              <w:left w:w="57" w:type="dxa"/>
              <w:bottom w:w="57" w:type="dxa"/>
              <w:right w:w="28" w:type="dxa"/>
            </w:tcMar>
            <w:vAlign w:val="center"/>
          </w:tcPr>
          <w:p w14:paraId="2989EE02" w14:textId="77777777" w:rsidR="00852637" w:rsidRPr="00852637" w:rsidRDefault="00852637" w:rsidP="00AA5718">
            <w:pPr>
              <w:numPr>
                <w:ilvl w:val="0"/>
                <w:numId w:val="38"/>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2B7C99DF" w14:textId="7CD8F9B3" w:rsidR="00852637" w:rsidRPr="00852637" w:rsidRDefault="00852637" w:rsidP="0085263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Максимальная этажность зданий, строений, сооружений</w:t>
            </w:r>
            <w:r w:rsidR="00801562">
              <w:rPr>
                <w:rFonts w:ascii="Times New Roman" w:eastAsia="Calibri" w:hAnsi="Times New Roman" w:cs="Times New Roman"/>
                <w:sz w:val="24"/>
                <w:szCs w:val="24"/>
                <w:lang w:eastAsia="en-US"/>
              </w:rPr>
              <w:t xml:space="preserve">, </w:t>
            </w:r>
            <w:proofErr w:type="spellStart"/>
            <w:r w:rsidR="00801562">
              <w:rPr>
                <w:rFonts w:ascii="Times New Roman" w:eastAsia="Calibri" w:hAnsi="Times New Roman" w:cs="Times New Roman"/>
                <w:sz w:val="24"/>
                <w:szCs w:val="24"/>
                <w:lang w:eastAsia="en-US"/>
              </w:rPr>
              <w:t>эт</w:t>
            </w:r>
            <w:proofErr w:type="spellEnd"/>
          </w:p>
        </w:tc>
      </w:tr>
      <w:tr w:rsidR="00852637" w:rsidRPr="00852637" w14:paraId="2FDFFA9D" w14:textId="77777777" w:rsidTr="0094797D">
        <w:trPr>
          <w:trHeight w:val="284"/>
          <w:jc w:val="right"/>
        </w:trPr>
        <w:tc>
          <w:tcPr>
            <w:tcW w:w="562" w:type="dxa"/>
            <w:tcMar>
              <w:top w:w="28" w:type="dxa"/>
              <w:left w:w="57" w:type="dxa"/>
              <w:bottom w:w="57" w:type="dxa"/>
              <w:right w:w="28" w:type="dxa"/>
            </w:tcMar>
            <w:vAlign w:val="center"/>
          </w:tcPr>
          <w:p w14:paraId="1D8AA3A9" w14:textId="77777777" w:rsidR="00852637" w:rsidRPr="00852637" w:rsidRDefault="00852637" w:rsidP="00AA5718">
            <w:pPr>
              <w:numPr>
                <w:ilvl w:val="0"/>
                <w:numId w:val="43"/>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6AB54B21" w14:textId="60FE5C16" w:rsidR="00852637" w:rsidRPr="00852637" w:rsidRDefault="00B4307B" w:rsidP="00561F9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4.6, </w:t>
            </w:r>
            <w:r w:rsidR="00561F95">
              <w:rPr>
                <w:rFonts w:ascii="Times New Roman" w:eastAsia="Calibri" w:hAnsi="Times New Roman" w:cs="Times New Roman"/>
                <w:sz w:val="24"/>
                <w:szCs w:val="24"/>
                <w:lang w:eastAsia="en-US"/>
              </w:rPr>
              <w:t>4.7</w:t>
            </w:r>
          </w:p>
        </w:tc>
        <w:tc>
          <w:tcPr>
            <w:tcW w:w="3460" w:type="dxa"/>
            <w:gridSpan w:val="2"/>
            <w:tcMar>
              <w:top w:w="28" w:type="dxa"/>
              <w:left w:w="57" w:type="dxa"/>
              <w:bottom w:w="57" w:type="dxa"/>
              <w:right w:w="28" w:type="dxa"/>
            </w:tcMar>
            <w:vAlign w:val="center"/>
          </w:tcPr>
          <w:p w14:paraId="48102ECB" w14:textId="77777777" w:rsidR="00852637" w:rsidRPr="00852637" w:rsidRDefault="00852637" w:rsidP="00852637">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w:t>
            </w:r>
          </w:p>
        </w:tc>
      </w:tr>
    </w:tbl>
    <w:p w14:paraId="676063AA" w14:textId="2214FE50" w:rsidR="00132A68" w:rsidRPr="006352AE" w:rsidRDefault="00B4307B" w:rsidP="00AA5718">
      <w:pPr>
        <w:pStyle w:val="a7"/>
        <w:numPr>
          <w:ilvl w:val="0"/>
          <w:numId w:val="36"/>
        </w:numPr>
        <w:tabs>
          <w:tab w:val="left" w:pos="1276"/>
        </w:tabs>
        <w:spacing w:before="120" w:line="240" w:lineRule="auto"/>
        <w:ind w:left="0" w:firstLine="709"/>
        <w:jc w:val="both"/>
        <w:rPr>
          <w:rFonts w:ascii="Times New Roman" w:hAnsi="Times New Roman" w:cs="Times New Roman"/>
          <w:sz w:val="28"/>
          <w:szCs w:val="28"/>
        </w:rPr>
      </w:pPr>
      <w:r w:rsidRPr="006352AE">
        <w:rPr>
          <w:rFonts w:ascii="Times New Roman" w:eastAsia="Calibri" w:hAnsi="Times New Roman" w:cs="Times New Roman"/>
          <w:sz w:val="24"/>
          <w:szCs w:val="24"/>
          <w:lang w:eastAsia="en-US"/>
        </w:rPr>
        <w:t>Требования</w:t>
      </w:r>
      <w:r w:rsidR="00132A68" w:rsidRPr="006352AE">
        <w:rPr>
          <w:rFonts w:ascii="Times New Roman" w:hAnsi="Times New Roman" w:cs="Times New Roman"/>
          <w:sz w:val="24"/>
          <w:szCs w:val="24"/>
        </w:rPr>
        <w:t xml:space="preserve"> к архитектурно-градостроительному облику объектов капитального строительства (далее – требования):</w:t>
      </w:r>
    </w:p>
    <w:p w14:paraId="77DC602C" w14:textId="77777777" w:rsidR="00132A68" w:rsidRPr="00132A68" w:rsidRDefault="00132A68" w:rsidP="00017460">
      <w:pPr>
        <w:numPr>
          <w:ilvl w:val="0"/>
          <w:numId w:val="110"/>
        </w:numPr>
        <w:tabs>
          <w:tab w:val="left" w:pos="1134"/>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u w:val="single"/>
          <w:shd w:val="clear" w:color="auto" w:fill="FFFFFF"/>
        </w:rPr>
        <w:t>К цветовым решениям объектов капитального строительства:</w:t>
      </w:r>
    </w:p>
    <w:p w14:paraId="5C627C02" w14:textId="77777777" w:rsidR="00132A68" w:rsidRPr="00132A68" w:rsidRDefault="00132A68" w:rsidP="00132A68">
      <w:pPr>
        <w:tabs>
          <w:tab w:val="left" w:pos="1134"/>
        </w:tabs>
        <w:spacing w:after="0" w:line="240" w:lineRule="auto"/>
        <w:ind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 xml:space="preserve">Цветовые решения зданий, строений, сооружений следует принимать в соответствии с рекомендуемыми колористическими палитрами. </w:t>
      </w:r>
    </w:p>
    <w:p w14:paraId="493C34AA" w14:textId="77777777" w:rsidR="00132A68" w:rsidRPr="00132A68" w:rsidRDefault="00132A68" w:rsidP="00132A68">
      <w:pPr>
        <w:tabs>
          <w:tab w:val="left" w:pos="1134"/>
        </w:tabs>
        <w:spacing w:after="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Цветовое решение должно быть обосновано композиционными решениями здания и гармонично сочетаться с окружающей застройкой территории.</w:t>
      </w:r>
    </w:p>
    <w:p w14:paraId="25BD32BA" w14:textId="77777777" w:rsidR="00132A68" w:rsidRPr="00132A68" w:rsidRDefault="00132A68" w:rsidP="00132A68">
      <w:pPr>
        <w:tabs>
          <w:tab w:val="left" w:pos="1134"/>
        </w:tabs>
        <w:spacing w:after="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Цветовое решение покрытия кровли (кроме плоской кровли) должно быть увязано с общим архитектурным решением здания.</w:t>
      </w:r>
    </w:p>
    <w:p w14:paraId="664FE2A8" w14:textId="77777777" w:rsidR="00132A68" w:rsidRPr="00132A68" w:rsidRDefault="00132A68" w:rsidP="00132A68">
      <w:pPr>
        <w:tabs>
          <w:tab w:val="left" w:pos="1134"/>
        </w:tabs>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1.1)</w:t>
      </w:r>
      <w:r w:rsidRPr="00132A68">
        <w:rPr>
          <w:rFonts w:ascii="Times New Roman" w:hAnsi="Times New Roman" w:cs="Times New Roman"/>
          <w:sz w:val="24"/>
          <w:szCs w:val="24"/>
          <w:shd w:val="clear" w:color="auto" w:fill="FFFFFF"/>
        </w:rPr>
        <w:tab/>
        <w:t>К отделке фасадов:</w:t>
      </w:r>
    </w:p>
    <w:p w14:paraId="21B7461D" w14:textId="77777777" w:rsidR="00132A68" w:rsidRPr="00132A68" w:rsidRDefault="00132A68" w:rsidP="00132A68">
      <w:pPr>
        <w:spacing w:before="60" w:after="60" w:line="240" w:lineRule="auto"/>
        <w:ind w:firstLine="709"/>
        <w:jc w:val="both"/>
        <w:rPr>
          <w:rFonts w:ascii="Times New Roman" w:hAnsi="Times New Roman" w:cs="Times New Roman"/>
          <w:sz w:val="24"/>
          <w:szCs w:val="24"/>
          <w:u w:val="single"/>
          <w:shd w:val="clear" w:color="auto" w:fill="FFFFFF"/>
        </w:rPr>
      </w:pPr>
      <w:r w:rsidRPr="00132A68">
        <w:rPr>
          <w:rFonts w:ascii="Times New Roman" w:hAnsi="Times New Roman" w:cs="Times New Roman"/>
          <w:sz w:val="24"/>
          <w:szCs w:val="24"/>
          <w:u w:val="single"/>
          <w:shd w:val="clear" w:color="auto" w:fill="FFFFFF"/>
        </w:rPr>
        <w:t>Зеленая цветовая палитра</w:t>
      </w:r>
    </w:p>
    <w:p w14:paraId="0F097C69"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79F6929F"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drawing>
          <wp:inline distT="0" distB="0" distL="0" distR="0" wp14:anchorId="1353DCF8" wp14:editId="1350CE4B">
            <wp:extent cx="6480175" cy="1273810"/>
            <wp:effectExtent l="0" t="0" r="0" b="2540"/>
            <wp:docPr id="1860232094" name="Рисунок 186023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0363CCBC"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26B1FC39"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drawing>
          <wp:inline distT="0" distB="0" distL="0" distR="0" wp14:anchorId="1E06CF91" wp14:editId="0655A99F">
            <wp:extent cx="5708650" cy="621454"/>
            <wp:effectExtent l="0" t="0" r="0" b="7620"/>
            <wp:docPr id="1388136015" name="Рисунок 138813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0592" cy="621665"/>
                    </a:xfrm>
                    <a:prstGeom prst="rect">
                      <a:avLst/>
                    </a:prstGeom>
                    <a:noFill/>
                  </pic:spPr>
                </pic:pic>
              </a:graphicData>
            </a:graphic>
          </wp:inline>
        </w:drawing>
      </w:r>
    </w:p>
    <w:p w14:paraId="1525EBD4"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6AD4E4AD" w14:textId="77777777" w:rsidR="00132A68" w:rsidRPr="00132A68" w:rsidRDefault="00132A68" w:rsidP="00132A68">
      <w:pPr>
        <w:spacing w:before="60" w:after="60" w:line="240" w:lineRule="auto"/>
        <w:ind w:firstLine="709"/>
        <w:jc w:val="both"/>
        <w:rPr>
          <w:rFonts w:ascii="Times New Roman" w:hAnsi="Times New Roman" w:cs="Times New Roman"/>
          <w:sz w:val="24"/>
          <w:szCs w:val="24"/>
          <w:u w:val="single"/>
          <w:shd w:val="clear" w:color="auto" w:fill="FFFFFF"/>
        </w:rPr>
      </w:pPr>
      <w:r w:rsidRPr="00132A68">
        <w:rPr>
          <w:rFonts w:ascii="Times New Roman" w:hAnsi="Times New Roman" w:cs="Times New Roman"/>
          <w:sz w:val="24"/>
          <w:szCs w:val="24"/>
          <w:u w:val="single"/>
          <w:shd w:val="clear" w:color="auto" w:fill="FFFFFF"/>
        </w:rPr>
        <w:t>Желтая цветовая палитра</w:t>
      </w:r>
    </w:p>
    <w:p w14:paraId="0455B7B0"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677491B5"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lastRenderedPageBreak/>
        <w:drawing>
          <wp:inline distT="0" distB="0" distL="0" distR="0" wp14:anchorId="1F58F83A" wp14:editId="33379D24">
            <wp:extent cx="6480175" cy="1277620"/>
            <wp:effectExtent l="0" t="0" r="0" b="0"/>
            <wp:docPr id="351376283" name="Рисунок 35137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7E06C47C"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64ACD34A"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drawing>
          <wp:inline distT="0" distB="0" distL="0" distR="0" wp14:anchorId="77944045" wp14:editId="0D72A13D">
            <wp:extent cx="6480175" cy="633095"/>
            <wp:effectExtent l="0" t="0" r="0" b="0"/>
            <wp:docPr id="818575934" name="Рисунок 818575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55329CAB"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11B11D59" w14:textId="77777777" w:rsidR="00132A68" w:rsidRPr="00132A68" w:rsidRDefault="00132A68" w:rsidP="00132A68">
      <w:pPr>
        <w:spacing w:before="60" w:after="60" w:line="240" w:lineRule="auto"/>
        <w:ind w:firstLine="709"/>
        <w:jc w:val="both"/>
        <w:rPr>
          <w:rFonts w:ascii="Times New Roman" w:hAnsi="Times New Roman" w:cs="Times New Roman"/>
          <w:sz w:val="24"/>
          <w:szCs w:val="24"/>
          <w:u w:val="single"/>
          <w:shd w:val="clear" w:color="auto" w:fill="FFFFFF"/>
        </w:rPr>
      </w:pPr>
      <w:r w:rsidRPr="00132A68">
        <w:rPr>
          <w:rFonts w:ascii="Times New Roman" w:hAnsi="Times New Roman" w:cs="Times New Roman"/>
          <w:sz w:val="24"/>
          <w:szCs w:val="24"/>
          <w:u w:val="single"/>
          <w:shd w:val="clear" w:color="auto" w:fill="FFFFFF"/>
        </w:rPr>
        <w:t>Серая цветовая палитра.</w:t>
      </w:r>
    </w:p>
    <w:p w14:paraId="52BF8EE9"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19DA6799" w14:textId="77777777" w:rsidR="00132A68" w:rsidRPr="00132A68" w:rsidRDefault="00132A68" w:rsidP="00132A68">
      <w:pPr>
        <w:spacing w:before="60" w:after="60" w:line="240" w:lineRule="auto"/>
        <w:jc w:val="both"/>
        <w:rPr>
          <w:rFonts w:ascii="Times New Roman" w:hAnsi="Times New Roman" w:cs="Times New Roman"/>
          <w:sz w:val="24"/>
          <w:szCs w:val="24"/>
          <w:u w:val="single"/>
          <w:shd w:val="clear" w:color="auto" w:fill="FFFFFF"/>
        </w:rPr>
      </w:pPr>
      <w:r w:rsidRPr="00132A68">
        <w:rPr>
          <w:rFonts w:ascii="Times New Roman" w:hAnsi="Times New Roman" w:cs="Times New Roman"/>
          <w:noProof/>
          <w:sz w:val="24"/>
          <w:szCs w:val="24"/>
          <w:shd w:val="clear" w:color="auto" w:fill="FFFFFF"/>
        </w:rPr>
        <w:drawing>
          <wp:inline distT="0" distB="0" distL="0" distR="0" wp14:anchorId="01A0528B" wp14:editId="7E8B4681">
            <wp:extent cx="6480175" cy="1259205"/>
            <wp:effectExtent l="0" t="0" r="0" b="0"/>
            <wp:docPr id="1809130944" name="Рисунок 180913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6AC52216"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27B9871A" w14:textId="77777777" w:rsidR="00132A68" w:rsidRPr="00132A68" w:rsidRDefault="00132A68" w:rsidP="00132A68">
      <w:pPr>
        <w:spacing w:before="60" w:after="60" w:line="240" w:lineRule="auto"/>
        <w:jc w:val="both"/>
        <w:rPr>
          <w:rFonts w:ascii="Times New Roman" w:hAnsi="Times New Roman" w:cs="Times New Roman"/>
          <w:sz w:val="24"/>
          <w:szCs w:val="24"/>
          <w:u w:val="single"/>
          <w:shd w:val="clear" w:color="auto" w:fill="FFFFFF"/>
        </w:rPr>
      </w:pPr>
      <w:r w:rsidRPr="00132A68">
        <w:rPr>
          <w:rFonts w:ascii="Times New Roman" w:hAnsi="Times New Roman" w:cs="Times New Roman"/>
          <w:noProof/>
          <w:sz w:val="24"/>
          <w:szCs w:val="24"/>
          <w:shd w:val="clear" w:color="auto" w:fill="FFFFFF"/>
        </w:rPr>
        <w:drawing>
          <wp:inline distT="0" distB="0" distL="0" distR="0" wp14:anchorId="401CC2EB" wp14:editId="2A6E80B9">
            <wp:extent cx="6480175" cy="605790"/>
            <wp:effectExtent l="0" t="0" r="0" b="3810"/>
            <wp:docPr id="282287495" name="Рисунок 28228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1380B382"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4B734B82"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1.2) К металлическим элементам фасадов (кровля, водостоки, ограждения, двери, стеновые панели из профилированного металлического листа):</w:t>
      </w:r>
    </w:p>
    <w:p w14:paraId="2124866E" w14:textId="77777777" w:rsidR="00132A68" w:rsidRPr="00132A68" w:rsidRDefault="00132A68" w:rsidP="00132A68">
      <w:pPr>
        <w:spacing w:after="0" w:line="240" w:lineRule="auto"/>
        <w:jc w:val="both"/>
        <w:rPr>
          <w:rFonts w:ascii="Times New Roman" w:hAnsi="Times New Roman" w:cs="Times New Roman"/>
          <w:noProof/>
          <w:sz w:val="24"/>
          <w:szCs w:val="24"/>
          <w:shd w:val="clear" w:color="auto" w:fill="FFFFFF"/>
          <w14:ligatures w14:val="standardContextual"/>
        </w:rPr>
      </w:pPr>
      <w:r w:rsidRPr="00132A68">
        <w:rPr>
          <w:rFonts w:ascii="Times New Roman" w:hAnsi="Times New Roman" w:cs="Times New Roman"/>
          <w:noProof/>
          <w:color w:val="000000"/>
          <w:sz w:val="24"/>
          <w:szCs w:val="24"/>
          <w:shd w:val="clear" w:color="auto" w:fill="FFFFFF"/>
        </w:rPr>
        <w:drawing>
          <wp:inline distT="0" distB="0" distL="0" distR="0" wp14:anchorId="6C4CFA64" wp14:editId="602ECF94">
            <wp:extent cx="6390005" cy="1988002"/>
            <wp:effectExtent l="0" t="0" r="0" b="0"/>
            <wp:docPr id="1944946349" name="Рисунок 194494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1145F963" w14:textId="77777777" w:rsidR="00132A68" w:rsidRPr="00132A68" w:rsidRDefault="00132A68" w:rsidP="00017460">
      <w:pPr>
        <w:numPr>
          <w:ilvl w:val="0"/>
          <w:numId w:val="110"/>
        </w:numPr>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u w:val="single"/>
          <w:shd w:val="clear" w:color="auto" w:fill="FFFFFF"/>
        </w:rPr>
        <w:t>К отделочным и (или) строительным материалам объектов капитального строительства</w:t>
      </w:r>
      <w:r w:rsidRPr="00132A68">
        <w:rPr>
          <w:rFonts w:ascii="Times New Roman" w:hAnsi="Times New Roman" w:cs="Times New Roman"/>
          <w:sz w:val="24"/>
          <w:szCs w:val="24"/>
          <w:shd w:val="clear" w:color="auto" w:fill="FFFFFF"/>
        </w:rPr>
        <w:t>:</w:t>
      </w:r>
    </w:p>
    <w:p w14:paraId="447D131F" w14:textId="77777777" w:rsidR="00132A68" w:rsidRPr="00132A68" w:rsidRDefault="00132A68" w:rsidP="00AA5718">
      <w:pPr>
        <w:numPr>
          <w:ilvl w:val="0"/>
          <w:numId w:val="86"/>
        </w:numPr>
        <w:tabs>
          <w:tab w:val="left" w:pos="360"/>
          <w:tab w:val="left" w:pos="851"/>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132A68">
        <w:rPr>
          <w:rFonts w:ascii="Times New Roman" w:hAnsi="Times New Roman" w:cs="Times New Roman"/>
          <w:sz w:val="24"/>
          <w:szCs w:val="24"/>
          <w:shd w:val="clear" w:color="auto" w:fill="FFFFFF"/>
        </w:rPr>
        <w:t>керамогранит</w:t>
      </w:r>
      <w:proofErr w:type="spellEnd"/>
      <w:r w:rsidRPr="00132A68">
        <w:rPr>
          <w:rFonts w:ascii="Times New Roman" w:hAnsi="Times New Roman" w:cs="Times New Roman"/>
          <w:sz w:val="24"/>
          <w:szCs w:val="24"/>
          <w:shd w:val="clear" w:color="auto" w:fill="FFFFFF"/>
        </w:rPr>
        <w:t xml:space="preserve"> </w:t>
      </w:r>
      <w:r w:rsidRPr="00132A68">
        <w:rPr>
          <w:rFonts w:ascii="Times New Roman" w:hAnsi="Times New Roman" w:cs="Times New Roman"/>
          <w:color w:val="000000"/>
          <w:sz w:val="24"/>
          <w:szCs w:val="24"/>
          <w:shd w:val="clear" w:color="auto" w:fill="FFFFFF"/>
        </w:rPr>
        <w:t xml:space="preserve">(толщина не менее 10 мм), </w:t>
      </w:r>
      <w:r w:rsidRPr="00132A68">
        <w:rPr>
          <w:rFonts w:ascii="Times New Roman" w:hAnsi="Times New Roman" w:cs="Times New Roman"/>
          <w:color w:val="000000"/>
          <w:sz w:val="24"/>
          <w:szCs w:val="24"/>
          <w:shd w:val="clear" w:color="auto" w:fill="FFFFFF"/>
        </w:rPr>
        <w:lastRenderedPageBreak/>
        <w:t xml:space="preserve">бетонных </w:t>
      </w:r>
      <w:proofErr w:type="spellStart"/>
      <w:r w:rsidRPr="00132A68">
        <w:rPr>
          <w:rFonts w:ascii="Times New Roman" w:hAnsi="Times New Roman" w:cs="Times New Roman"/>
          <w:color w:val="000000"/>
          <w:sz w:val="24"/>
          <w:szCs w:val="24"/>
          <w:shd w:val="clear" w:color="auto" w:fill="FFFFFF"/>
        </w:rPr>
        <w:t>фиброцементных</w:t>
      </w:r>
      <w:proofErr w:type="spellEnd"/>
      <w:r w:rsidRPr="00132A68">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0D536308" w14:textId="77777777" w:rsidR="00132A68" w:rsidRPr="00132A68" w:rsidRDefault="00132A68" w:rsidP="00AA5718">
      <w:pPr>
        <w:numPr>
          <w:ilvl w:val="0"/>
          <w:numId w:val="86"/>
        </w:numPr>
        <w:tabs>
          <w:tab w:val="left" w:pos="360"/>
          <w:tab w:val="left" w:pos="851"/>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для объектов общественного назначения, общая площадь которых составляет не более чем 1500 квадратных </w:t>
      </w:r>
      <w:r w:rsidRPr="00132A68">
        <w:rPr>
          <w:rFonts w:ascii="Times New Roman" w:hAnsi="Times New Roman" w:cs="Times New Roman"/>
          <w:color w:val="000000"/>
          <w:sz w:val="24"/>
          <w:szCs w:val="24"/>
        </w:rPr>
        <w:t>метров -</w:t>
      </w:r>
      <w:r w:rsidRPr="00132A68">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530AEA6B" w14:textId="77777777" w:rsidR="00132A68" w:rsidRPr="00132A68" w:rsidRDefault="00132A68" w:rsidP="00AA5718">
      <w:pPr>
        <w:numPr>
          <w:ilvl w:val="0"/>
          <w:numId w:val="86"/>
        </w:numPr>
        <w:tabs>
          <w:tab w:val="left" w:pos="360"/>
          <w:tab w:val="left" w:pos="851"/>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132A68">
        <w:rPr>
          <w:rFonts w:ascii="Times New Roman" w:hAnsi="Times New Roman" w:cs="Times New Roman"/>
          <w:color w:val="000000"/>
          <w:sz w:val="24"/>
          <w:szCs w:val="24"/>
          <w:shd w:val="clear" w:color="auto" w:fill="FFFFFF"/>
          <w:vertAlign w:val="superscript"/>
        </w:rPr>
        <w:t xml:space="preserve">о </w:t>
      </w:r>
      <w:r w:rsidRPr="00132A68">
        <w:rPr>
          <w:rFonts w:ascii="Times New Roman" w:hAnsi="Times New Roman" w:cs="Times New Roman"/>
          <w:color w:val="000000"/>
          <w:sz w:val="24"/>
          <w:szCs w:val="24"/>
          <w:shd w:val="clear" w:color="auto" w:fill="FFFFFF"/>
        </w:rPr>
        <w:t>С, минимальной температуре -45</w:t>
      </w:r>
      <w:r w:rsidRPr="00132A68">
        <w:rPr>
          <w:rFonts w:ascii="Times New Roman" w:hAnsi="Times New Roman" w:cs="Times New Roman"/>
          <w:color w:val="000000"/>
          <w:sz w:val="24"/>
          <w:szCs w:val="24"/>
          <w:shd w:val="clear" w:color="auto" w:fill="FFFFFF"/>
          <w:vertAlign w:val="superscript"/>
        </w:rPr>
        <w:t>о</w:t>
      </w:r>
      <w:r w:rsidRPr="00132A68">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64CFF3C5" w14:textId="77777777" w:rsidR="00132A68" w:rsidRPr="00132A68" w:rsidRDefault="00132A68" w:rsidP="00132A68">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132A68">
        <w:rPr>
          <w:rFonts w:ascii="Times New Roman" w:hAnsi="Times New Roman" w:cs="Times New Roman"/>
          <w:color w:val="000000"/>
          <w:sz w:val="24"/>
          <w:szCs w:val="24"/>
          <w:shd w:val="clear" w:color="auto" w:fill="FFFFFF"/>
        </w:rPr>
        <w:t>грязеудержание</w:t>
      </w:r>
      <w:proofErr w:type="spellEnd"/>
      <w:r w:rsidRPr="00132A68">
        <w:rPr>
          <w:rFonts w:ascii="Times New Roman" w:hAnsi="Times New Roman" w:cs="Times New Roman"/>
          <w:color w:val="000000"/>
          <w:sz w:val="24"/>
          <w:szCs w:val="24"/>
          <w:shd w:val="clear" w:color="auto" w:fill="FFFFFF"/>
        </w:rPr>
        <w:t xml:space="preserve">, </w:t>
      </w:r>
      <w:proofErr w:type="spellStart"/>
      <w:r w:rsidRPr="00132A68">
        <w:rPr>
          <w:rFonts w:ascii="Times New Roman" w:hAnsi="Times New Roman" w:cs="Times New Roman"/>
          <w:color w:val="000000"/>
          <w:sz w:val="24"/>
          <w:szCs w:val="24"/>
          <w:shd w:val="clear" w:color="auto" w:fill="FFFFFF"/>
        </w:rPr>
        <w:t>меление</w:t>
      </w:r>
      <w:proofErr w:type="spellEnd"/>
      <w:r w:rsidRPr="00132A68">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132A68">
        <w:rPr>
          <w:rFonts w:ascii="Times New Roman" w:hAnsi="Times New Roman" w:cs="Times New Roman"/>
          <w:color w:val="000000"/>
          <w:sz w:val="24"/>
          <w:szCs w:val="24"/>
          <w:shd w:val="clear" w:color="auto" w:fill="FFFFFF"/>
        </w:rPr>
        <w:t>п.п</w:t>
      </w:r>
      <w:proofErr w:type="spellEnd"/>
      <w:r w:rsidRPr="00132A68">
        <w:rPr>
          <w:rFonts w:ascii="Times New Roman" w:hAnsi="Times New Roman" w:cs="Times New Roman"/>
          <w:color w:val="000000"/>
          <w:sz w:val="24"/>
          <w:szCs w:val="24"/>
          <w:shd w:val="clear" w:color="auto" w:fill="FFFFFF"/>
        </w:rPr>
        <w:t>. 8.2, 8.3, 8.4;</w:t>
      </w:r>
    </w:p>
    <w:p w14:paraId="18C7B1CC" w14:textId="77777777" w:rsidR="00132A68" w:rsidRPr="00132A68" w:rsidRDefault="00132A68" w:rsidP="00AA5718">
      <w:pPr>
        <w:numPr>
          <w:ilvl w:val="0"/>
          <w:numId w:val="86"/>
        </w:numPr>
        <w:tabs>
          <w:tab w:val="left" w:pos="284"/>
          <w:tab w:val="left" w:pos="426"/>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132A68">
        <w:rPr>
          <w:rFonts w:ascii="Times New Roman" w:hAnsi="Times New Roman" w:cs="Times New Roman"/>
          <w:color w:val="000000"/>
          <w:sz w:val="24"/>
          <w:szCs w:val="24"/>
        </w:rPr>
        <w:t>светопрозрачных</w:t>
      </w:r>
      <w:proofErr w:type="spellEnd"/>
      <w:r w:rsidRPr="00132A68">
        <w:rPr>
          <w:rFonts w:ascii="Times New Roman" w:hAnsi="Times New Roman" w:cs="Times New Roman"/>
          <w:color w:val="000000"/>
          <w:sz w:val="24"/>
          <w:szCs w:val="24"/>
        </w:rPr>
        <w:t xml:space="preserve"> конструкций.</w:t>
      </w:r>
    </w:p>
    <w:p w14:paraId="3FFCA1CC" w14:textId="77777777" w:rsidR="00132A68" w:rsidRPr="00132A68" w:rsidRDefault="00132A68" w:rsidP="00132A68">
      <w:pPr>
        <w:spacing w:after="0" w:line="240" w:lineRule="auto"/>
        <w:ind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Не допускается</w:t>
      </w:r>
      <w:r w:rsidRPr="00132A68">
        <w:rPr>
          <w:rFonts w:ascii="Times New Roman" w:hAnsi="Times New Roman" w:cs="Times New Roman"/>
          <w:color w:val="000000"/>
          <w:sz w:val="24"/>
          <w:szCs w:val="24"/>
          <w:shd w:val="clear" w:color="auto" w:fill="FFFFFF"/>
        </w:rPr>
        <w:t>:</w:t>
      </w:r>
    </w:p>
    <w:p w14:paraId="59D7DBE9"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491C5A74"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5FC6E1B1"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132A68">
        <w:rPr>
          <w:rFonts w:ascii="Times New Roman" w:eastAsia="Calibri" w:hAnsi="Times New Roman" w:cs="Times New Roman"/>
          <w:sz w:val="24"/>
          <w:szCs w:val="24"/>
          <w:lang w:eastAsia="en-US"/>
        </w:rPr>
        <w:t>пенополистирола</w:t>
      </w:r>
      <w:proofErr w:type="spellEnd"/>
      <w:r w:rsidRPr="00132A68">
        <w:rPr>
          <w:rFonts w:ascii="Times New Roman" w:eastAsia="Calibri" w:hAnsi="Times New Roman" w:cs="Times New Roman"/>
          <w:sz w:val="24"/>
          <w:szCs w:val="24"/>
          <w:lang w:eastAsia="en-US"/>
        </w:rPr>
        <w:t>;</w:t>
      </w:r>
    </w:p>
    <w:p w14:paraId="6BCD1D10"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использование бетонных </w:t>
      </w:r>
      <w:proofErr w:type="spellStart"/>
      <w:r w:rsidRPr="00132A68">
        <w:rPr>
          <w:rFonts w:ascii="Times New Roman" w:hAnsi="Times New Roman" w:cs="Times New Roman"/>
          <w:color w:val="000000"/>
          <w:sz w:val="24"/>
          <w:szCs w:val="24"/>
          <w:shd w:val="clear" w:color="auto" w:fill="FFFFFF"/>
        </w:rPr>
        <w:t>фиброцементных</w:t>
      </w:r>
      <w:proofErr w:type="spellEnd"/>
      <w:r w:rsidRPr="00132A68">
        <w:rPr>
          <w:rFonts w:ascii="Times New Roman" w:hAnsi="Times New Roman" w:cs="Times New Roman"/>
          <w:color w:val="000000"/>
          <w:sz w:val="24"/>
          <w:szCs w:val="24"/>
          <w:shd w:val="clear" w:color="auto" w:fill="FFFFFF"/>
        </w:rPr>
        <w:t xml:space="preserve"> элементов без гидрофобного покрытия;</w:t>
      </w:r>
    </w:p>
    <w:p w14:paraId="36E0DFE1"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6BF99852"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132A68">
        <w:rPr>
          <w:rFonts w:ascii="Times New Roman" w:eastAsia="Calibri" w:hAnsi="Times New Roman" w:cs="Times New Roman"/>
          <w:sz w:val="24"/>
          <w:szCs w:val="24"/>
          <w:lang w:eastAsia="en-US"/>
        </w:rPr>
        <w:t>выходящих на территории общего пользования);</w:t>
      </w:r>
    </w:p>
    <w:p w14:paraId="61557CF8"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132A68">
        <w:rPr>
          <w:rFonts w:ascii="Times New Roman" w:hAnsi="Times New Roman" w:cs="Times New Roman"/>
          <w:color w:val="000000"/>
          <w:sz w:val="24"/>
          <w:szCs w:val="24"/>
        </w:rPr>
        <w:t>пенополистирола</w:t>
      </w:r>
      <w:proofErr w:type="spellEnd"/>
      <w:r w:rsidRPr="00132A68">
        <w:rPr>
          <w:rFonts w:ascii="Times New Roman" w:hAnsi="Times New Roman" w:cs="Times New Roman"/>
          <w:color w:val="000000"/>
          <w:sz w:val="24"/>
          <w:szCs w:val="24"/>
        </w:rPr>
        <w:t xml:space="preserve">, </w:t>
      </w:r>
      <w:proofErr w:type="spellStart"/>
      <w:r w:rsidRPr="00132A68">
        <w:rPr>
          <w:rFonts w:ascii="Times New Roman" w:hAnsi="Times New Roman" w:cs="Times New Roman"/>
          <w:color w:val="000000"/>
          <w:sz w:val="24"/>
          <w:szCs w:val="24"/>
        </w:rPr>
        <w:t>пенополиуретана</w:t>
      </w:r>
      <w:proofErr w:type="spellEnd"/>
      <w:r w:rsidRPr="00132A68">
        <w:rPr>
          <w:rFonts w:ascii="Times New Roman" w:hAnsi="Times New Roman" w:cs="Times New Roman"/>
          <w:color w:val="000000"/>
          <w:sz w:val="24"/>
          <w:szCs w:val="24"/>
        </w:rPr>
        <w:t xml:space="preserve">, </w:t>
      </w:r>
      <w:proofErr w:type="spellStart"/>
      <w:r w:rsidRPr="00132A68">
        <w:rPr>
          <w:rFonts w:ascii="Times New Roman" w:hAnsi="Times New Roman" w:cs="Times New Roman"/>
          <w:color w:val="000000"/>
          <w:sz w:val="24"/>
          <w:szCs w:val="24"/>
        </w:rPr>
        <w:t>минваты</w:t>
      </w:r>
      <w:proofErr w:type="spellEnd"/>
      <w:r w:rsidRPr="00132A68">
        <w:rPr>
          <w:rFonts w:ascii="Times New Roman" w:hAnsi="Times New Roman" w:cs="Times New Roman"/>
          <w:color w:val="000000"/>
          <w:sz w:val="24"/>
          <w:szCs w:val="24"/>
        </w:rPr>
        <w:t xml:space="preserve"> с тонким штукатурным слоем, ниже 2 метров над уровнем земли;</w:t>
      </w:r>
    </w:p>
    <w:p w14:paraId="27A8279D"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79046CA0"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 xml:space="preserve">отделка фасада </w:t>
      </w:r>
      <w:proofErr w:type="spellStart"/>
      <w:r w:rsidRPr="00132A68">
        <w:rPr>
          <w:rFonts w:ascii="Times New Roman" w:hAnsi="Times New Roman" w:cs="Times New Roman"/>
          <w:color w:val="000000"/>
          <w:sz w:val="24"/>
          <w:szCs w:val="24"/>
        </w:rPr>
        <w:t>керамогранитной</w:t>
      </w:r>
      <w:proofErr w:type="spellEnd"/>
      <w:r w:rsidRPr="00132A68">
        <w:rPr>
          <w:rFonts w:ascii="Times New Roman" w:hAnsi="Times New Roman" w:cs="Times New Roman"/>
          <w:color w:val="000000"/>
          <w:sz w:val="24"/>
          <w:szCs w:val="24"/>
        </w:rPr>
        <w:t xml:space="preserve"> глянцевой однотонной плиткой 600х600 мм;</w:t>
      </w:r>
    </w:p>
    <w:p w14:paraId="39C837FA"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5118436B"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2ADF324B"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использование в качестве отделочных материалов фасадов объектов капитального строительства:</w:t>
      </w:r>
    </w:p>
    <w:p w14:paraId="4F993997"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44434799"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пластиковых панелей, сотового поликарбоната;</w:t>
      </w:r>
    </w:p>
    <w:p w14:paraId="641E8814"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proofErr w:type="spellStart"/>
      <w:r w:rsidRPr="00132A68">
        <w:rPr>
          <w:rFonts w:ascii="Times New Roman" w:hAnsi="Times New Roman" w:cs="Times New Roman"/>
          <w:color w:val="000000"/>
          <w:sz w:val="24"/>
          <w:szCs w:val="24"/>
          <w:shd w:val="clear" w:color="auto" w:fill="FFFFFF"/>
        </w:rPr>
        <w:t>сайдинга</w:t>
      </w:r>
      <w:proofErr w:type="spellEnd"/>
      <w:r w:rsidRPr="00132A68">
        <w:rPr>
          <w:rFonts w:ascii="Times New Roman" w:hAnsi="Times New Roman" w:cs="Times New Roman"/>
          <w:color w:val="000000"/>
          <w:sz w:val="24"/>
          <w:szCs w:val="24"/>
          <w:shd w:val="clear" w:color="auto" w:fill="FFFFFF"/>
        </w:rPr>
        <w:t xml:space="preserve"> (винилового);</w:t>
      </w:r>
    </w:p>
    <w:p w14:paraId="02575CC2"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профилированного металлического листа;</w:t>
      </w:r>
    </w:p>
    <w:p w14:paraId="6C8E2AC2"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sz w:val="24"/>
          <w:szCs w:val="24"/>
          <w:shd w:val="clear" w:color="auto" w:fill="FFFFFF"/>
        </w:rPr>
        <w:t xml:space="preserve">асбестоцементных листов, </w:t>
      </w:r>
      <w:r w:rsidRPr="00132A68">
        <w:rPr>
          <w:rFonts w:ascii="Times New Roman" w:hAnsi="Times New Roman" w:cs="Times New Roman"/>
          <w:color w:val="000000"/>
          <w:sz w:val="24"/>
          <w:szCs w:val="24"/>
          <w:shd w:val="clear" w:color="auto" w:fill="FFFFFF"/>
        </w:rPr>
        <w:t>самоклеящейся пленки, баннерной ткани, сотового поликарбоната;</w:t>
      </w:r>
    </w:p>
    <w:p w14:paraId="250B3BBB"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3AFF4B07"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w:t>
      </w:r>
      <w:r w:rsidRPr="00132A68">
        <w:rPr>
          <w:rFonts w:ascii="Times New Roman" w:hAnsi="Times New Roman" w:cs="Times New Roman"/>
          <w:color w:val="000000"/>
          <w:sz w:val="24"/>
          <w:szCs w:val="24"/>
          <w:shd w:val="clear" w:color="auto" w:fill="FFFFFF"/>
        </w:rPr>
        <w:lastRenderedPageBreak/>
        <w:t>капитального строительства и окружающего их пространства, включая объекты и элементы благоустройства.</w:t>
      </w:r>
    </w:p>
    <w:p w14:paraId="6EEE1A11" w14:textId="77777777" w:rsidR="00132A68" w:rsidRPr="00132A68" w:rsidRDefault="00132A68" w:rsidP="00017460">
      <w:pPr>
        <w:numPr>
          <w:ilvl w:val="0"/>
          <w:numId w:val="110"/>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132A68">
        <w:rPr>
          <w:rFonts w:ascii="Times New Roman" w:hAnsi="Times New Roman" w:cs="Times New Roman"/>
          <w:color w:val="000000"/>
          <w:sz w:val="24"/>
          <w:szCs w:val="24"/>
          <w:shd w:val="clear" w:color="auto" w:fill="FFFFFF"/>
        </w:rPr>
        <w:t>.</w:t>
      </w:r>
    </w:p>
    <w:p w14:paraId="3F6AE5CD"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02FECB68"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03CE17C5"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1472A2E2"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0CDF790F"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7433EB2E"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06D24B26"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4C999D3D"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3C31FBFC"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Не допускается</w:t>
      </w:r>
      <w:r w:rsidRPr="00132A68">
        <w:rPr>
          <w:rFonts w:ascii="Times New Roman" w:hAnsi="Times New Roman" w:cs="Times New Roman"/>
          <w:color w:val="000000"/>
          <w:sz w:val="24"/>
          <w:szCs w:val="24"/>
          <w:shd w:val="clear" w:color="auto" w:fill="FFFFFF"/>
        </w:rPr>
        <w:t>:</w:t>
      </w:r>
    </w:p>
    <w:p w14:paraId="649CCFAE"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6ED83DF2"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наружная открытая прокладка по фасаду подводящих сетей и иных коммуникаций, прокладка сетей с нарушением пластики фасада;</w:t>
      </w:r>
    </w:p>
    <w:p w14:paraId="78CD50CA"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77A15A87" w14:textId="77777777" w:rsidR="00132A68" w:rsidRPr="00132A68" w:rsidRDefault="00132A68" w:rsidP="00017460">
      <w:pPr>
        <w:numPr>
          <w:ilvl w:val="0"/>
          <w:numId w:val="110"/>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подсветке фасадов объектов капитального строительства:</w:t>
      </w:r>
      <w:r w:rsidRPr="00132A68">
        <w:rPr>
          <w:rFonts w:ascii="Times New Roman" w:hAnsi="Times New Roman" w:cs="Times New Roman"/>
          <w:color w:val="000000"/>
          <w:sz w:val="24"/>
          <w:szCs w:val="24"/>
          <w:shd w:val="clear" w:color="auto" w:fill="FFFFFF"/>
        </w:rPr>
        <w:t xml:space="preserve"> </w:t>
      </w:r>
    </w:p>
    <w:p w14:paraId="041AE4B5"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16C4AA61"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11C90EAD" w14:textId="77777777" w:rsidR="00132A68" w:rsidRPr="00132A68" w:rsidRDefault="00132A68" w:rsidP="00AA5718">
      <w:pPr>
        <w:numPr>
          <w:ilvl w:val="0"/>
          <w:numId w:val="87"/>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освещение входных групп;</w:t>
      </w:r>
    </w:p>
    <w:p w14:paraId="6944C89B" w14:textId="77777777" w:rsidR="00132A68" w:rsidRPr="00132A68" w:rsidRDefault="00132A68" w:rsidP="00AA5718">
      <w:pPr>
        <w:numPr>
          <w:ilvl w:val="0"/>
          <w:numId w:val="87"/>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подсветку информационных знаков и конструкций;</w:t>
      </w:r>
    </w:p>
    <w:p w14:paraId="0ED0C046" w14:textId="77777777" w:rsidR="00132A68" w:rsidRPr="00132A68" w:rsidRDefault="00132A68" w:rsidP="00AA5718">
      <w:pPr>
        <w:numPr>
          <w:ilvl w:val="0"/>
          <w:numId w:val="87"/>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796CE85C" w14:textId="77777777" w:rsidR="00132A68" w:rsidRPr="00132A68" w:rsidRDefault="00132A68" w:rsidP="00017460">
      <w:pPr>
        <w:numPr>
          <w:ilvl w:val="0"/>
          <w:numId w:val="110"/>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объемно-пространственным характеристикам объектов капитального строительства</w:t>
      </w:r>
      <w:r w:rsidRPr="00132A68">
        <w:rPr>
          <w:rFonts w:ascii="Times New Roman" w:hAnsi="Times New Roman" w:cs="Times New Roman"/>
          <w:color w:val="000000"/>
          <w:sz w:val="24"/>
          <w:szCs w:val="24"/>
          <w:shd w:val="clear" w:color="auto" w:fill="FFFFFF"/>
        </w:rPr>
        <w:t>:</w:t>
      </w:r>
    </w:p>
    <w:p w14:paraId="621B14B2"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43F5D37F"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размеры входной площадки (ширина x глубина) для объектов общественного назначения, общая площадь которых составляет не более чем 1500 квадратных метров, должны быть не менее 2,2 x 2,2 м;</w:t>
      </w:r>
    </w:p>
    <w:p w14:paraId="48BF7904"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lastRenderedPageBreak/>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74926C09"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30479074"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132A68">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447D7D4B"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1D3C8735"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361BB161"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для объектов коммерческого назначения, общая площадь которых составляет не более чем 1500 квадратных метров, </w:t>
      </w:r>
      <w:proofErr w:type="spellStart"/>
      <w:r w:rsidRPr="00132A68">
        <w:rPr>
          <w:rFonts w:ascii="Times New Roman" w:hAnsi="Times New Roman" w:cs="Times New Roman"/>
          <w:color w:val="000000"/>
          <w:sz w:val="24"/>
          <w:szCs w:val="24"/>
          <w:shd w:val="clear" w:color="auto" w:fill="FFFFFF"/>
        </w:rPr>
        <w:t>приобъектные</w:t>
      </w:r>
      <w:proofErr w:type="spellEnd"/>
      <w:r w:rsidRPr="00132A68">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5F70A7C2" w14:textId="77777777" w:rsidR="00132A68" w:rsidRPr="00132A68" w:rsidRDefault="00132A68" w:rsidP="00017460">
      <w:pPr>
        <w:numPr>
          <w:ilvl w:val="0"/>
          <w:numId w:val="110"/>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архитектурно-стилистическим характеристикам объектов капитального строительства</w:t>
      </w:r>
      <w:r w:rsidRPr="00132A68">
        <w:rPr>
          <w:rFonts w:ascii="Times New Roman" w:hAnsi="Times New Roman" w:cs="Times New Roman"/>
          <w:color w:val="000000"/>
          <w:sz w:val="24"/>
          <w:szCs w:val="24"/>
          <w:shd w:val="clear" w:color="auto" w:fill="FFFFFF"/>
        </w:rPr>
        <w:t>:</w:t>
      </w:r>
    </w:p>
    <w:p w14:paraId="7FE0AF4A"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69B1A6B6"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входные группы</w:t>
      </w:r>
      <w:r w:rsidRPr="00132A68">
        <w:rPr>
          <w:rFonts w:ascii="Times New Roman" w:hAnsi="Times New Roman" w:cs="Times New Roman"/>
          <w:color w:val="000000"/>
          <w:sz w:val="24"/>
          <w:szCs w:val="24"/>
          <w:shd w:val="clear" w:color="auto" w:fill="FFFFFF"/>
        </w:rPr>
        <w:t>:</w:t>
      </w:r>
    </w:p>
    <w:p w14:paraId="5F5585A2"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6EF478CE"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33CB78B0"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1FE1C989"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цоколь</w:t>
      </w:r>
      <w:r w:rsidRPr="00132A68">
        <w:rPr>
          <w:rFonts w:ascii="Times New Roman" w:hAnsi="Times New Roman" w:cs="Times New Roman"/>
          <w:color w:val="000000"/>
          <w:sz w:val="24"/>
          <w:szCs w:val="24"/>
          <w:shd w:val="clear" w:color="auto" w:fill="FFFFFF"/>
        </w:rPr>
        <w:t xml:space="preserve"> – </w:t>
      </w:r>
      <w:r w:rsidRPr="00132A68">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132A68">
        <w:rPr>
          <w:rFonts w:ascii="Times New Roman" w:hAnsi="Times New Roman" w:cs="Times New Roman"/>
          <w:color w:val="000000"/>
          <w:sz w:val="24"/>
          <w:szCs w:val="24"/>
          <w:shd w:val="clear" w:color="auto" w:fill="FFFFFF"/>
        </w:rPr>
        <w:t>;</w:t>
      </w:r>
    </w:p>
    <w:p w14:paraId="33FD5F31" w14:textId="77777777" w:rsidR="00132A68" w:rsidRPr="00132A68" w:rsidRDefault="00132A68"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первый и цокольный этаж:</w:t>
      </w:r>
    </w:p>
    <w:p w14:paraId="1A39AD26"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 должны быть выполнены из облицовочного, прочного и антивандального материала (без применения штукатурки); </w:t>
      </w:r>
    </w:p>
    <w:p w14:paraId="31B4562F"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высота первого этажа общественных зданий должна быть не менее 4 метра;</w:t>
      </w:r>
    </w:p>
    <w:p w14:paraId="6E5B1892"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фасад:</w:t>
      </w:r>
      <w:r w:rsidRPr="00132A68">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37CA8E87"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окна, лоджии, балконы</w:t>
      </w:r>
      <w:r w:rsidRPr="00132A68">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132A68">
        <w:rPr>
          <w:rFonts w:ascii="Times New Roman" w:hAnsi="Times New Roman" w:cs="Times New Roman"/>
          <w:color w:val="000000"/>
          <w:sz w:val="24"/>
          <w:szCs w:val="24"/>
          <w:shd w:val="clear" w:color="auto" w:fill="FFFFFF"/>
        </w:rPr>
        <w:t>т.ч</w:t>
      </w:r>
      <w:proofErr w:type="spellEnd"/>
      <w:r w:rsidRPr="00132A68">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70CAA3B0"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color w:val="000000"/>
          <w:sz w:val="24"/>
          <w:szCs w:val="24"/>
          <w:u w:val="single"/>
          <w:shd w:val="clear" w:color="auto" w:fill="FFFFFF"/>
        </w:rPr>
        <w:t>информационные носители:</w:t>
      </w:r>
      <w:r w:rsidRPr="00132A68">
        <w:rPr>
          <w:rFonts w:ascii="Times New Roman" w:hAnsi="Times New Roman" w:cs="Times New Roman"/>
          <w:color w:val="000000"/>
          <w:sz w:val="24"/>
          <w:szCs w:val="24"/>
          <w:shd w:val="clear" w:color="auto" w:fill="FFFFFF"/>
        </w:rPr>
        <w:t xml:space="preserve"> при оформлении необходимо использовать </w:t>
      </w:r>
      <w:r w:rsidRPr="00132A68">
        <w:rPr>
          <w:rFonts w:ascii="Times New Roman" w:hAnsi="Times New Roman" w:cs="Times New Roman"/>
          <w:sz w:val="24"/>
          <w:szCs w:val="24"/>
          <w:shd w:val="clear" w:color="auto" w:fill="FFFFFF"/>
        </w:rPr>
        <w:t>ровные шрифты, без засечек и декоративных элементов.</w:t>
      </w:r>
    </w:p>
    <w:p w14:paraId="0F41D764" w14:textId="34B51B03" w:rsidR="004834A0" w:rsidRPr="00B4307B" w:rsidRDefault="004834A0" w:rsidP="00AA5718">
      <w:pPr>
        <w:pStyle w:val="a7"/>
        <w:numPr>
          <w:ilvl w:val="0"/>
          <w:numId w:val="36"/>
        </w:numPr>
        <w:spacing w:before="240" w:after="0" w:line="240" w:lineRule="auto"/>
        <w:ind w:left="0" w:firstLine="709"/>
        <w:jc w:val="both"/>
        <w:rPr>
          <w:rFonts w:eastAsia="Calibri" w:cs="Times New Roman"/>
          <w:sz w:val="24"/>
          <w:szCs w:val="24"/>
          <w:lang w:eastAsia="en-US"/>
        </w:rPr>
      </w:pPr>
      <w:r w:rsidRPr="00B4307B">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6BF0CFAC" w14:textId="77777777" w:rsidR="004834A0" w:rsidRPr="001A211E" w:rsidRDefault="004834A0" w:rsidP="004834A0">
      <w:pPr>
        <w:spacing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lastRenderedPageBreak/>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588FE382" w14:textId="579B3875" w:rsidR="00132A68" w:rsidRDefault="004834A0" w:rsidP="005D76B3">
      <w:pPr>
        <w:spacing w:after="0" w:line="240" w:lineRule="auto"/>
        <w:ind w:firstLine="709"/>
        <w:jc w:val="both"/>
        <w:rPr>
          <w:rFonts w:ascii="Times New Roman" w:eastAsia="Calibri" w:hAnsi="Times New Roman" w:cs="Times New Roman"/>
          <w:sz w:val="28"/>
          <w:szCs w:val="28"/>
          <w:lang w:eastAsia="en-US"/>
        </w:rPr>
      </w:pPr>
      <w:r w:rsidRPr="001A211E">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w:t>
      </w:r>
      <w:r w:rsidRPr="00FB29B7">
        <w:rPr>
          <w:rFonts w:ascii="Times New Roman" w:eastAsia="Calibri" w:hAnsi="Times New Roman" w:cs="Times New Roman"/>
          <w:sz w:val="24"/>
          <w:szCs w:val="24"/>
          <w:lang w:eastAsia="en-US"/>
        </w:rPr>
        <w:t xml:space="preserve">указаны </w:t>
      </w:r>
      <w:r w:rsidR="001A211E" w:rsidRPr="00FB29B7">
        <w:rPr>
          <w:rFonts w:ascii="Times New Roman" w:eastAsia="Calibri" w:hAnsi="Times New Roman" w:cs="Times New Roman"/>
          <w:sz w:val="24"/>
          <w:szCs w:val="24"/>
          <w:lang w:eastAsia="en-US"/>
        </w:rPr>
        <w:t xml:space="preserve">в статье </w:t>
      </w:r>
      <w:r w:rsidR="00132A68" w:rsidRPr="00FB29B7">
        <w:rPr>
          <w:rFonts w:ascii="Times New Roman" w:eastAsia="Calibri" w:hAnsi="Times New Roman" w:cs="Times New Roman"/>
          <w:sz w:val="24"/>
          <w:szCs w:val="24"/>
          <w:lang w:eastAsia="en-US"/>
        </w:rPr>
        <w:t>5</w:t>
      </w:r>
      <w:r w:rsidR="00095F24" w:rsidRPr="00FB29B7">
        <w:rPr>
          <w:rFonts w:ascii="Times New Roman" w:eastAsia="Calibri" w:hAnsi="Times New Roman" w:cs="Times New Roman"/>
          <w:sz w:val="24"/>
          <w:szCs w:val="24"/>
          <w:lang w:eastAsia="en-US"/>
        </w:rPr>
        <w:t>2</w:t>
      </w:r>
      <w:r w:rsidR="001A211E" w:rsidRPr="00FB29B7">
        <w:rPr>
          <w:rFonts w:ascii="Times New Roman" w:eastAsia="Calibri" w:hAnsi="Times New Roman" w:cs="Times New Roman"/>
          <w:sz w:val="24"/>
          <w:szCs w:val="24"/>
          <w:lang w:eastAsia="en-US"/>
        </w:rPr>
        <w:t xml:space="preserve"> </w:t>
      </w:r>
      <w:r w:rsidRPr="00FB29B7">
        <w:rPr>
          <w:rFonts w:ascii="Times New Roman" w:eastAsia="Calibri" w:hAnsi="Times New Roman" w:cs="Times New Roman"/>
          <w:sz w:val="24"/>
          <w:szCs w:val="24"/>
          <w:lang w:eastAsia="en-US"/>
        </w:rPr>
        <w:t>настоящих Правил.</w:t>
      </w:r>
    </w:p>
    <w:p w14:paraId="3BA14BC6" w14:textId="21BB4A13" w:rsidR="00132A68" w:rsidRPr="005D76B3" w:rsidRDefault="00132A68" w:rsidP="005D76B3">
      <w:pPr>
        <w:keepNext/>
        <w:keepLines/>
        <w:spacing w:before="360" w:after="0" w:line="259" w:lineRule="auto"/>
        <w:jc w:val="center"/>
        <w:outlineLvl w:val="1"/>
        <w:rPr>
          <w:rFonts w:ascii="Times New Roman" w:eastAsia="Arial" w:hAnsi="Times New Roman" w:cs="Times New Roman"/>
          <w:b/>
          <w:bCs/>
          <w:i/>
          <w:iCs/>
          <w:sz w:val="28"/>
          <w:szCs w:val="28"/>
          <w:lang w:eastAsia="en-US" w:bidi="ru-RU"/>
        </w:rPr>
      </w:pPr>
      <w:bookmarkStart w:id="161" w:name="_Hlk207018278"/>
      <w:bookmarkEnd w:id="159"/>
      <w:r w:rsidRPr="005D76B3">
        <w:rPr>
          <w:rFonts w:ascii="Times New Roman" w:eastAsia="Arial" w:hAnsi="Times New Roman" w:cs="Times New Roman"/>
          <w:b/>
          <w:bCs/>
          <w:i/>
          <w:iCs/>
          <w:sz w:val="28"/>
          <w:szCs w:val="28"/>
          <w:lang w:eastAsia="en-US"/>
        </w:rPr>
        <w:t>Зона отдыха в границах туристско-рекреационной зоны (ТР.2.1)</w:t>
      </w:r>
    </w:p>
    <w:p w14:paraId="35E4BA48" w14:textId="4F90C3B0" w:rsidR="00132A68" w:rsidRPr="005D76B3" w:rsidRDefault="00132A68" w:rsidP="00017460">
      <w:pPr>
        <w:numPr>
          <w:ilvl w:val="0"/>
          <w:numId w:val="111"/>
        </w:numPr>
        <w:tabs>
          <w:tab w:val="left" w:pos="993"/>
        </w:tabs>
        <w:spacing w:after="0" w:line="240" w:lineRule="auto"/>
        <w:ind w:left="0" w:firstLine="709"/>
        <w:jc w:val="both"/>
        <w:rPr>
          <w:rFonts w:eastAsia="Calibri" w:cs="Times New Roman"/>
          <w:sz w:val="24"/>
          <w:szCs w:val="24"/>
          <w:lang w:eastAsia="en-US"/>
        </w:rPr>
      </w:pPr>
      <w:r w:rsidRPr="005D76B3">
        <w:rPr>
          <w:rFonts w:ascii="Times New Roman" w:eastAsia="Calibri" w:hAnsi="Times New Roman" w:cs="Times New Roman"/>
          <w:sz w:val="24"/>
          <w:szCs w:val="24"/>
          <w:lang w:eastAsia="en-US"/>
        </w:rPr>
        <w:t>Кодовое обозначение территориальной зоны – ТР.2</w:t>
      </w:r>
      <w:r w:rsidR="006054D5" w:rsidRPr="005D76B3">
        <w:rPr>
          <w:rFonts w:ascii="Times New Roman" w:eastAsia="Calibri" w:hAnsi="Times New Roman" w:cs="Times New Roman"/>
          <w:sz w:val="24"/>
          <w:szCs w:val="24"/>
          <w:lang w:eastAsia="en-US"/>
        </w:rPr>
        <w:t>.1</w:t>
      </w:r>
    </w:p>
    <w:p w14:paraId="22076261" w14:textId="4DAD9891" w:rsidR="006054D5" w:rsidRPr="006054D5" w:rsidRDefault="00EA76D6" w:rsidP="00017460">
      <w:pPr>
        <w:numPr>
          <w:ilvl w:val="0"/>
          <w:numId w:val="111"/>
        </w:numPr>
        <w:tabs>
          <w:tab w:val="left" w:pos="993"/>
        </w:tabs>
        <w:spacing w:after="0" w:line="240" w:lineRule="auto"/>
        <w:ind w:left="0" w:firstLine="709"/>
        <w:jc w:val="both"/>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Предназначена д</w:t>
      </w:r>
      <w:r w:rsidR="006054D5" w:rsidRPr="005D76B3">
        <w:rPr>
          <w:rFonts w:ascii="Times New Roman" w:eastAsia="Calibri" w:hAnsi="Times New Roman" w:cs="Times New Roman"/>
          <w:sz w:val="24"/>
          <w:szCs w:val="24"/>
          <w:lang w:eastAsia="en-US"/>
        </w:rPr>
        <w:t xml:space="preserve">ля </w:t>
      </w:r>
      <w:r w:rsidRPr="005D76B3">
        <w:rPr>
          <w:rFonts w:ascii="Times New Roman" w:eastAsia="Calibri" w:hAnsi="Times New Roman" w:cs="Times New Roman"/>
          <w:sz w:val="24"/>
          <w:szCs w:val="24"/>
          <w:lang w:eastAsia="en-US"/>
        </w:rPr>
        <w:t xml:space="preserve">размещения </w:t>
      </w:r>
      <w:r w:rsidR="006054D5" w:rsidRPr="005D76B3">
        <w:rPr>
          <w:rFonts w:ascii="Times New Roman" w:eastAsia="Calibri" w:hAnsi="Times New Roman" w:cs="Times New Roman"/>
          <w:sz w:val="24"/>
          <w:szCs w:val="24"/>
          <w:lang w:eastAsia="en-US"/>
        </w:rPr>
        <w:t xml:space="preserve">объектов отдыха в границах </w:t>
      </w:r>
      <w:proofErr w:type="spellStart"/>
      <w:r w:rsidR="006054D5" w:rsidRPr="006054D5">
        <w:rPr>
          <w:rFonts w:ascii="Times New Roman" w:eastAsia="Calibri" w:hAnsi="Times New Roman" w:cs="Times New Roman"/>
          <w:sz w:val="24"/>
          <w:szCs w:val="24"/>
          <w:lang w:eastAsia="en-US"/>
        </w:rPr>
        <w:t>Васкеловск</w:t>
      </w:r>
      <w:r w:rsidR="006054D5">
        <w:rPr>
          <w:rFonts w:ascii="Times New Roman" w:eastAsia="Calibri" w:hAnsi="Times New Roman" w:cs="Times New Roman"/>
          <w:sz w:val="24"/>
          <w:szCs w:val="24"/>
          <w:lang w:eastAsia="en-US"/>
        </w:rPr>
        <w:t>ой</w:t>
      </w:r>
      <w:proofErr w:type="spellEnd"/>
      <w:r w:rsidR="006054D5" w:rsidRPr="006054D5">
        <w:rPr>
          <w:rFonts w:ascii="Times New Roman" w:eastAsia="Calibri" w:hAnsi="Times New Roman" w:cs="Times New Roman"/>
          <w:sz w:val="24"/>
          <w:szCs w:val="24"/>
          <w:lang w:eastAsia="en-US"/>
        </w:rPr>
        <w:t xml:space="preserve"> туристско-рекреационн</w:t>
      </w:r>
      <w:r w:rsidR="006054D5">
        <w:rPr>
          <w:rFonts w:ascii="Times New Roman" w:eastAsia="Calibri" w:hAnsi="Times New Roman" w:cs="Times New Roman"/>
          <w:sz w:val="24"/>
          <w:szCs w:val="24"/>
          <w:lang w:eastAsia="en-US"/>
        </w:rPr>
        <w:t>ой</w:t>
      </w:r>
      <w:r w:rsidR="006054D5" w:rsidRPr="006054D5">
        <w:rPr>
          <w:rFonts w:ascii="Times New Roman" w:eastAsia="Calibri" w:hAnsi="Times New Roman" w:cs="Times New Roman"/>
          <w:sz w:val="24"/>
          <w:szCs w:val="24"/>
          <w:lang w:eastAsia="en-US"/>
        </w:rPr>
        <w:t xml:space="preserve"> зон</w:t>
      </w:r>
      <w:r w:rsidR="006054D5">
        <w:rPr>
          <w:rFonts w:ascii="Times New Roman" w:eastAsia="Calibri" w:hAnsi="Times New Roman" w:cs="Times New Roman"/>
          <w:sz w:val="24"/>
          <w:szCs w:val="24"/>
          <w:lang w:eastAsia="en-US"/>
        </w:rPr>
        <w:t>ы</w:t>
      </w:r>
      <w:r w:rsidR="002A547A">
        <w:rPr>
          <w:rFonts w:ascii="Times New Roman" w:eastAsia="Calibri" w:hAnsi="Times New Roman" w:cs="Times New Roman"/>
          <w:sz w:val="24"/>
          <w:szCs w:val="24"/>
          <w:lang w:eastAsia="en-US"/>
        </w:rPr>
        <w:t>.</w:t>
      </w:r>
    </w:p>
    <w:p w14:paraId="22CB1D59" w14:textId="77777777" w:rsidR="00132A68" w:rsidRPr="001A211E" w:rsidRDefault="00132A68" w:rsidP="00017460">
      <w:pPr>
        <w:numPr>
          <w:ilvl w:val="0"/>
          <w:numId w:val="111"/>
        </w:numPr>
        <w:tabs>
          <w:tab w:val="left" w:pos="1418"/>
        </w:tabs>
        <w:spacing w:after="120" w:line="240" w:lineRule="auto"/>
        <w:ind w:left="0" w:firstLine="709"/>
        <w:contextualSpacing/>
        <w:jc w:val="both"/>
        <w:rPr>
          <w:rFonts w:ascii="Times New Roman" w:eastAsia="Calibri" w:hAnsi="Times New Roman"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tbl>
      <w:tblPr>
        <w:tblStyle w:val="71"/>
        <w:tblW w:w="10060" w:type="dxa"/>
        <w:tblCellMar>
          <w:top w:w="28" w:type="dxa"/>
          <w:left w:w="57" w:type="dxa"/>
          <w:bottom w:w="28" w:type="dxa"/>
          <w:right w:w="57" w:type="dxa"/>
        </w:tblCellMar>
        <w:tblLook w:val="04A0" w:firstRow="1" w:lastRow="0" w:firstColumn="1" w:lastColumn="0" w:noHBand="0" w:noVBand="1"/>
      </w:tblPr>
      <w:tblGrid>
        <w:gridCol w:w="855"/>
        <w:gridCol w:w="7643"/>
        <w:gridCol w:w="1562"/>
      </w:tblGrid>
      <w:tr w:rsidR="00132A68" w:rsidRPr="00852637" w14:paraId="6DA0347B" w14:textId="77777777" w:rsidTr="0094797D">
        <w:trPr>
          <w:trHeight w:val="567"/>
          <w:tblHeader/>
        </w:trPr>
        <w:tc>
          <w:tcPr>
            <w:tcW w:w="855" w:type="dxa"/>
            <w:shd w:val="clear" w:color="FFFFFF" w:fill="FFFFFF"/>
            <w:tcMar>
              <w:top w:w="28" w:type="dxa"/>
              <w:left w:w="57" w:type="dxa"/>
              <w:bottom w:w="57" w:type="dxa"/>
              <w:right w:w="57" w:type="dxa"/>
            </w:tcMar>
            <w:vAlign w:val="center"/>
          </w:tcPr>
          <w:p w14:paraId="653193DB"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bCs/>
                <w:sz w:val="24"/>
                <w:szCs w:val="24"/>
                <w:lang w:eastAsia="zh-CN"/>
              </w:rPr>
              <w:t>№ п/п</w:t>
            </w:r>
          </w:p>
        </w:tc>
        <w:tc>
          <w:tcPr>
            <w:tcW w:w="7643" w:type="dxa"/>
            <w:shd w:val="clear" w:color="FFFFFF" w:fill="FFFFFF"/>
            <w:tcMar>
              <w:top w:w="28" w:type="dxa"/>
              <w:left w:w="57" w:type="dxa"/>
              <w:bottom w:w="57" w:type="dxa"/>
              <w:right w:w="57" w:type="dxa"/>
            </w:tcMar>
            <w:vAlign w:val="center"/>
          </w:tcPr>
          <w:p w14:paraId="3A021F10"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top w:w="28" w:type="dxa"/>
              <w:left w:w="57" w:type="dxa"/>
              <w:bottom w:w="57" w:type="dxa"/>
              <w:right w:w="57" w:type="dxa"/>
            </w:tcMar>
            <w:vAlign w:val="center"/>
          </w:tcPr>
          <w:p w14:paraId="7E6E6EDE"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bCs/>
                <w:sz w:val="24"/>
                <w:szCs w:val="24"/>
                <w:lang w:eastAsia="zh-CN"/>
              </w:rPr>
              <w:t>Код</w:t>
            </w:r>
          </w:p>
        </w:tc>
      </w:tr>
      <w:tr w:rsidR="00132A68" w:rsidRPr="00852637" w14:paraId="41604B26" w14:textId="77777777" w:rsidTr="0094797D">
        <w:trPr>
          <w:trHeight w:val="284"/>
        </w:trPr>
        <w:tc>
          <w:tcPr>
            <w:tcW w:w="10060" w:type="dxa"/>
            <w:gridSpan w:val="3"/>
            <w:tcMar>
              <w:top w:w="28" w:type="dxa"/>
              <w:left w:w="57" w:type="dxa"/>
              <w:bottom w:w="57" w:type="dxa"/>
              <w:right w:w="57" w:type="dxa"/>
            </w:tcMar>
            <w:vAlign w:val="center"/>
          </w:tcPr>
          <w:p w14:paraId="360A3A03"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Основные виды разрешенного использования</w:t>
            </w:r>
          </w:p>
        </w:tc>
      </w:tr>
      <w:tr w:rsidR="00132A68" w:rsidRPr="00852637" w14:paraId="15157797" w14:textId="77777777" w:rsidTr="0094797D">
        <w:trPr>
          <w:trHeight w:val="284"/>
        </w:trPr>
        <w:tc>
          <w:tcPr>
            <w:tcW w:w="855" w:type="dxa"/>
            <w:tcMar>
              <w:top w:w="28" w:type="dxa"/>
              <w:left w:w="57" w:type="dxa"/>
              <w:bottom w:w="57" w:type="dxa"/>
              <w:right w:w="57" w:type="dxa"/>
            </w:tcMar>
            <w:vAlign w:val="center"/>
          </w:tcPr>
          <w:p w14:paraId="262FC447" w14:textId="77777777" w:rsidR="00132A68" w:rsidRPr="00852637" w:rsidRDefault="00132A68" w:rsidP="00017460">
            <w:pPr>
              <w:numPr>
                <w:ilvl w:val="0"/>
                <w:numId w:val="112"/>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1189989C" w14:textId="77777777" w:rsidR="00132A68" w:rsidRPr="00852637" w:rsidRDefault="00132A68" w:rsidP="0094797D">
            <w:pPr>
              <w:spacing w:after="0" w:line="240" w:lineRule="auto"/>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Предоставление коммунальных услуг</w:t>
            </w:r>
          </w:p>
        </w:tc>
        <w:tc>
          <w:tcPr>
            <w:tcW w:w="1562" w:type="dxa"/>
            <w:tcMar>
              <w:top w:w="28" w:type="dxa"/>
              <w:left w:w="57" w:type="dxa"/>
              <w:bottom w:w="57" w:type="dxa"/>
              <w:right w:w="57" w:type="dxa"/>
            </w:tcMar>
            <w:vAlign w:val="center"/>
          </w:tcPr>
          <w:p w14:paraId="66B050B7"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3.1.1</w:t>
            </w:r>
          </w:p>
        </w:tc>
      </w:tr>
      <w:tr w:rsidR="00132A68" w:rsidRPr="00852637" w14:paraId="0EB32D5A" w14:textId="77777777" w:rsidTr="0094797D">
        <w:trPr>
          <w:trHeight w:val="284"/>
        </w:trPr>
        <w:tc>
          <w:tcPr>
            <w:tcW w:w="855" w:type="dxa"/>
            <w:tcMar>
              <w:top w:w="28" w:type="dxa"/>
              <w:left w:w="57" w:type="dxa"/>
              <w:bottom w:w="57" w:type="dxa"/>
              <w:right w:w="57" w:type="dxa"/>
            </w:tcMar>
            <w:vAlign w:val="center"/>
          </w:tcPr>
          <w:p w14:paraId="7399A00A" w14:textId="77777777" w:rsidR="00132A68" w:rsidRPr="00852637" w:rsidRDefault="00132A68" w:rsidP="00017460">
            <w:pPr>
              <w:numPr>
                <w:ilvl w:val="0"/>
                <w:numId w:val="112"/>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679D84B6"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Общественное питание</w:t>
            </w:r>
          </w:p>
        </w:tc>
        <w:tc>
          <w:tcPr>
            <w:tcW w:w="1562" w:type="dxa"/>
            <w:tcMar>
              <w:top w:w="28" w:type="dxa"/>
              <w:left w:w="57" w:type="dxa"/>
              <w:bottom w:w="57" w:type="dxa"/>
              <w:right w:w="57" w:type="dxa"/>
            </w:tcMar>
            <w:vAlign w:val="center"/>
          </w:tcPr>
          <w:p w14:paraId="20F9154F"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4.6</w:t>
            </w:r>
          </w:p>
        </w:tc>
      </w:tr>
      <w:tr w:rsidR="00132A68" w:rsidRPr="00852637" w14:paraId="2B520F23" w14:textId="77777777" w:rsidTr="0094797D">
        <w:trPr>
          <w:trHeight w:val="284"/>
        </w:trPr>
        <w:tc>
          <w:tcPr>
            <w:tcW w:w="855" w:type="dxa"/>
            <w:tcMar>
              <w:top w:w="28" w:type="dxa"/>
              <w:left w:w="57" w:type="dxa"/>
              <w:bottom w:w="57" w:type="dxa"/>
              <w:right w:w="57" w:type="dxa"/>
            </w:tcMar>
            <w:vAlign w:val="center"/>
          </w:tcPr>
          <w:p w14:paraId="0ADF8B46" w14:textId="77777777" w:rsidR="00132A68" w:rsidRPr="00852637" w:rsidRDefault="00132A68" w:rsidP="00017460">
            <w:pPr>
              <w:numPr>
                <w:ilvl w:val="0"/>
                <w:numId w:val="112"/>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3CEEAB09"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Гостиничное обслуживание</w:t>
            </w:r>
          </w:p>
        </w:tc>
        <w:tc>
          <w:tcPr>
            <w:tcW w:w="1562" w:type="dxa"/>
            <w:tcMar>
              <w:top w:w="28" w:type="dxa"/>
              <w:left w:w="57" w:type="dxa"/>
              <w:bottom w:w="57" w:type="dxa"/>
              <w:right w:w="57" w:type="dxa"/>
            </w:tcMar>
            <w:vAlign w:val="center"/>
          </w:tcPr>
          <w:p w14:paraId="2B24515C"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4.7</w:t>
            </w:r>
          </w:p>
        </w:tc>
      </w:tr>
      <w:tr w:rsidR="00132A68" w:rsidRPr="00852637" w14:paraId="1151EBDE" w14:textId="77777777" w:rsidTr="0094797D">
        <w:trPr>
          <w:trHeight w:val="284"/>
        </w:trPr>
        <w:tc>
          <w:tcPr>
            <w:tcW w:w="855" w:type="dxa"/>
            <w:tcMar>
              <w:top w:w="28" w:type="dxa"/>
              <w:left w:w="57" w:type="dxa"/>
              <w:bottom w:w="57" w:type="dxa"/>
              <w:right w:w="57" w:type="dxa"/>
            </w:tcMar>
            <w:vAlign w:val="center"/>
          </w:tcPr>
          <w:p w14:paraId="061B8DF5" w14:textId="77777777" w:rsidR="00132A68" w:rsidRPr="00852637" w:rsidRDefault="00132A68" w:rsidP="00017460">
            <w:pPr>
              <w:numPr>
                <w:ilvl w:val="0"/>
                <w:numId w:val="112"/>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6A21941E"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Развлекательные мероприятия</w:t>
            </w:r>
          </w:p>
        </w:tc>
        <w:tc>
          <w:tcPr>
            <w:tcW w:w="1562" w:type="dxa"/>
            <w:tcMar>
              <w:top w:w="28" w:type="dxa"/>
              <w:left w:w="57" w:type="dxa"/>
              <w:bottom w:w="57" w:type="dxa"/>
              <w:right w:w="57" w:type="dxa"/>
            </w:tcMar>
            <w:vAlign w:val="center"/>
          </w:tcPr>
          <w:p w14:paraId="253C31DF"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4.8.1</w:t>
            </w:r>
          </w:p>
        </w:tc>
      </w:tr>
      <w:tr w:rsidR="00132A68" w:rsidRPr="00852637" w14:paraId="41390F98" w14:textId="77777777" w:rsidTr="0094797D">
        <w:trPr>
          <w:trHeight w:val="284"/>
        </w:trPr>
        <w:tc>
          <w:tcPr>
            <w:tcW w:w="855" w:type="dxa"/>
            <w:tcMar>
              <w:top w:w="28" w:type="dxa"/>
              <w:left w:w="57" w:type="dxa"/>
              <w:bottom w:w="57" w:type="dxa"/>
              <w:right w:w="57" w:type="dxa"/>
            </w:tcMar>
            <w:vAlign w:val="center"/>
          </w:tcPr>
          <w:p w14:paraId="0ED24B70" w14:textId="77777777" w:rsidR="00132A68" w:rsidRPr="00852637" w:rsidRDefault="00132A68" w:rsidP="00017460">
            <w:pPr>
              <w:numPr>
                <w:ilvl w:val="0"/>
                <w:numId w:val="112"/>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34A4CC79"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Обеспечение занятий спортом в помещениях</w:t>
            </w:r>
          </w:p>
        </w:tc>
        <w:tc>
          <w:tcPr>
            <w:tcW w:w="1562" w:type="dxa"/>
            <w:tcMar>
              <w:top w:w="28" w:type="dxa"/>
              <w:left w:w="57" w:type="dxa"/>
              <w:bottom w:w="57" w:type="dxa"/>
              <w:right w:w="57" w:type="dxa"/>
            </w:tcMar>
            <w:vAlign w:val="center"/>
          </w:tcPr>
          <w:p w14:paraId="31450E0E"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5.1.2</w:t>
            </w:r>
          </w:p>
        </w:tc>
      </w:tr>
      <w:tr w:rsidR="00132A68" w:rsidRPr="00852637" w14:paraId="6C86D306" w14:textId="77777777" w:rsidTr="0094797D">
        <w:trPr>
          <w:trHeight w:val="284"/>
        </w:trPr>
        <w:tc>
          <w:tcPr>
            <w:tcW w:w="855" w:type="dxa"/>
            <w:tcMar>
              <w:top w:w="28" w:type="dxa"/>
              <w:left w:w="57" w:type="dxa"/>
              <w:bottom w:w="57" w:type="dxa"/>
              <w:right w:w="57" w:type="dxa"/>
            </w:tcMar>
            <w:vAlign w:val="center"/>
          </w:tcPr>
          <w:p w14:paraId="45181242" w14:textId="77777777" w:rsidR="00132A68" w:rsidRPr="00852637" w:rsidRDefault="00132A68" w:rsidP="00017460">
            <w:pPr>
              <w:numPr>
                <w:ilvl w:val="0"/>
                <w:numId w:val="112"/>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781583A"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Площадки для занятий спортом</w:t>
            </w:r>
          </w:p>
        </w:tc>
        <w:tc>
          <w:tcPr>
            <w:tcW w:w="1562" w:type="dxa"/>
            <w:tcMar>
              <w:top w:w="28" w:type="dxa"/>
              <w:left w:w="57" w:type="dxa"/>
              <w:bottom w:w="57" w:type="dxa"/>
              <w:right w:w="57" w:type="dxa"/>
            </w:tcMar>
            <w:vAlign w:val="center"/>
          </w:tcPr>
          <w:p w14:paraId="48227246"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5.1.3</w:t>
            </w:r>
          </w:p>
        </w:tc>
      </w:tr>
      <w:tr w:rsidR="00132A68" w:rsidRPr="00852637" w14:paraId="4668A75F" w14:textId="77777777" w:rsidTr="0094797D">
        <w:trPr>
          <w:trHeight w:val="284"/>
        </w:trPr>
        <w:tc>
          <w:tcPr>
            <w:tcW w:w="855" w:type="dxa"/>
            <w:tcMar>
              <w:top w:w="28" w:type="dxa"/>
              <w:left w:w="57" w:type="dxa"/>
              <w:bottom w:w="57" w:type="dxa"/>
              <w:right w:w="57" w:type="dxa"/>
            </w:tcMar>
            <w:vAlign w:val="center"/>
          </w:tcPr>
          <w:p w14:paraId="0B5A8717" w14:textId="77777777" w:rsidR="00132A68" w:rsidRPr="00852637" w:rsidRDefault="00132A68" w:rsidP="00017460">
            <w:pPr>
              <w:numPr>
                <w:ilvl w:val="0"/>
                <w:numId w:val="112"/>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2AFD4537"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Спортивные базы</w:t>
            </w:r>
          </w:p>
        </w:tc>
        <w:tc>
          <w:tcPr>
            <w:tcW w:w="1562" w:type="dxa"/>
            <w:tcMar>
              <w:top w:w="28" w:type="dxa"/>
              <w:left w:w="57" w:type="dxa"/>
              <w:bottom w:w="57" w:type="dxa"/>
              <w:right w:w="57" w:type="dxa"/>
            </w:tcMar>
            <w:vAlign w:val="center"/>
          </w:tcPr>
          <w:p w14:paraId="515509E0"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5.1.7</w:t>
            </w:r>
          </w:p>
        </w:tc>
      </w:tr>
      <w:tr w:rsidR="00132A68" w:rsidRPr="00852637" w14:paraId="76EF070E" w14:textId="77777777" w:rsidTr="0094797D">
        <w:trPr>
          <w:trHeight w:val="284"/>
        </w:trPr>
        <w:tc>
          <w:tcPr>
            <w:tcW w:w="855" w:type="dxa"/>
            <w:tcMar>
              <w:top w:w="28" w:type="dxa"/>
              <w:left w:w="57" w:type="dxa"/>
              <w:bottom w:w="57" w:type="dxa"/>
              <w:right w:w="57" w:type="dxa"/>
            </w:tcMar>
            <w:vAlign w:val="center"/>
          </w:tcPr>
          <w:p w14:paraId="37E9CEEA"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1FB3B3F6"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Туристическое обслуживание</w:t>
            </w:r>
          </w:p>
        </w:tc>
        <w:tc>
          <w:tcPr>
            <w:tcW w:w="1562" w:type="dxa"/>
            <w:tcMar>
              <w:top w:w="28" w:type="dxa"/>
              <w:left w:w="57" w:type="dxa"/>
              <w:bottom w:w="57" w:type="dxa"/>
              <w:right w:w="57" w:type="dxa"/>
            </w:tcMar>
            <w:vAlign w:val="center"/>
          </w:tcPr>
          <w:p w14:paraId="4C0BACBF"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5.2.1</w:t>
            </w:r>
          </w:p>
        </w:tc>
      </w:tr>
      <w:tr w:rsidR="00132A68" w:rsidRPr="00852637" w14:paraId="3BDD12DF" w14:textId="77777777" w:rsidTr="0094797D">
        <w:trPr>
          <w:trHeight w:val="284"/>
        </w:trPr>
        <w:tc>
          <w:tcPr>
            <w:tcW w:w="855" w:type="dxa"/>
            <w:tcMar>
              <w:top w:w="28" w:type="dxa"/>
              <w:left w:w="57" w:type="dxa"/>
              <w:bottom w:w="57" w:type="dxa"/>
              <w:right w:w="57" w:type="dxa"/>
            </w:tcMar>
            <w:vAlign w:val="center"/>
          </w:tcPr>
          <w:p w14:paraId="4AEEA4F6"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03B5B64"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4834A0">
              <w:rPr>
                <w:rFonts w:ascii="Times New Roman" w:eastAsia="Calibri" w:hAnsi="Times New Roman" w:cs="Times New Roman"/>
                <w:sz w:val="24"/>
                <w:szCs w:val="24"/>
                <w:lang w:eastAsia="en-US"/>
              </w:rPr>
              <w:t>Санаторная деятельность</w:t>
            </w:r>
          </w:p>
        </w:tc>
        <w:tc>
          <w:tcPr>
            <w:tcW w:w="1562" w:type="dxa"/>
            <w:tcMar>
              <w:top w:w="28" w:type="dxa"/>
              <w:left w:w="57" w:type="dxa"/>
              <w:bottom w:w="57" w:type="dxa"/>
              <w:right w:w="57" w:type="dxa"/>
            </w:tcMar>
            <w:vAlign w:val="center"/>
          </w:tcPr>
          <w:p w14:paraId="402DE5FE"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9.2.1</w:t>
            </w:r>
          </w:p>
        </w:tc>
      </w:tr>
      <w:tr w:rsidR="00132A68" w:rsidRPr="00852637" w14:paraId="46C391EF" w14:textId="77777777" w:rsidTr="0094797D">
        <w:trPr>
          <w:trHeight w:val="284"/>
        </w:trPr>
        <w:tc>
          <w:tcPr>
            <w:tcW w:w="855" w:type="dxa"/>
            <w:tcMar>
              <w:top w:w="28" w:type="dxa"/>
              <w:left w:w="57" w:type="dxa"/>
              <w:bottom w:w="57" w:type="dxa"/>
              <w:right w:w="57" w:type="dxa"/>
            </w:tcMar>
            <w:vAlign w:val="center"/>
          </w:tcPr>
          <w:p w14:paraId="2B29C76F"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7CD4BFAB" w14:textId="77777777" w:rsidR="00132A68" w:rsidRPr="004834A0" w:rsidRDefault="00132A68" w:rsidP="0094797D">
            <w:pPr>
              <w:spacing w:after="0" w:line="240" w:lineRule="auto"/>
              <w:rPr>
                <w:rFonts w:ascii="Times New Roman" w:eastAsia="Calibri" w:hAnsi="Times New Roman" w:cs="Times New Roman"/>
                <w:sz w:val="24"/>
                <w:szCs w:val="24"/>
                <w:lang w:eastAsia="en-US"/>
              </w:rPr>
            </w:pPr>
            <w:r w:rsidRPr="004834A0">
              <w:rPr>
                <w:rFonts w:ascii="Times New Roman" w:eastAsia="Calibri" w:hAnsi="Times New Roman" w:cs="Times New Roman"/>
                <w:sz w:val="24"/>
                <w:szCs w:val="24"/>
                <w:lang w:eastAsia="en-US"/>
              </w:rPr>
              <w:t>Историко-культурная деятельность</w:t>
            </w:r>
          </w:p>
        </w:tc>
        <w:tc>
          <w:tcPr>
            <w:tcW w:w="1562" w:type="dxa"/>
            <w:tcMar>
              <w:top w:w="28" w:type="dxa"/>
              <w:left w:w="57" w:type="dxa"/>
              <w:bottom w:w="57" w:type="dxa"/>
              <w:right w:w="57" w:type="dxa"/>
            </w:tcMar>
            <w:vAlign w:val="center"/>
          </w:tcPr>
          <w:p w14:paraId="08C9F4DE" w14:textId="77777777" w:rsidR="00132A68" w:rsidRDefault="00132A68"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9.3</w:t>
            </w:r>
          </w:p>
        </w:tc>
      </w:tr>
      <w:tr w:rsidR="00132A68" w:rsidRPr="00852637" w14:paraId="28653AA4" w14:textId="77777777" w:rsidTr="0094797D">
        <w:trPr>
          <w:trHeight w:val="284"/>
        </w:trPr>
        <w:tc>
          <w:tcPr>
            <w:tcW w:w="855" w:type="dxa"/>
            <w:tcMar>
              <w:top w:w="28" w:type="dxa"/>
              <w:left w:w="57" w:type="dxa"/>
              <w:bottom w:w="57" w:type="dxa"/>
              <w:right w:w="57" w:type="dxa"/>
            </w:tcMar>
            <w:vAlign w:val="center"/>
          </w:tcPr>
          <w:p w14:paraId="57C25AE2"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562580DE" w14:textId="77777777" w:rsidR="00132A68" w:rsidRPr="004834A0" w:rsidRDefault="00132A68"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Общее пользование водными объектами</w:t>
            </w:r>
          </w:p>
        </w:tc>
        <w:tc>
          <w:tcPr>
            <w:tcW w:w="1562" w:type="dxa"/>
            <w:tcMar>
              <w:top w:w="28" w:type="dxa"/>
              <w:left w:w="57" w:type="dxa"/>
              <w:bottom w:w="57" w:type="dxa"/>
              <w:right w:w="57" w:type="dxa"/>
            </w:tcMar>
            <w:vAlign w:val="center"/>
          </w:tcPr>
          <w:p w14:paraId="77CDACA5" w14:textId="77777777" w:rsidR="00132A68" w:rsidRDefault="00132A68"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11.1</w:t>
            </w:r>
          </w:p>
        </w:tc>
      </w:tr>
      <w:tr w:rsidR="00132A68" w:rsidRPr="00852637" w14:paraId="33DD3040" w14:textId="77777777" w:rsidTr="0094797D">
        <w:trPr>
          <w:trHeight w:val="284"/>
        </w:trPr>
        <w:tc>
          <w:tcPr>
            <w:tcW w:w="855" w:type="dxa"/>
            <w:tcMar>
              <w:top w:w="28" w:type="dxa"/>
              <w:left w:w="57" w:type="dxa"/>
              <w:bottom w:w="57" w:type="dxa"/>
              <w:right w:w="57" w:type="dxa"/>
            </w:tcMar>
            <w:vAlign w:val="center"/>
          </w:tcPr>
          <w:p w14:paraId="4E87736E"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3D64123C" w14:textId="77777777" w:rsidR="00132A68" w:rsidRPr="00852637" w:rsidRDefault="00132A68" w:rsidP="0094797D">
            <w:pPr>
              <w:spacing w:after="0" w:line="240" w:lineRule="auto"/>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Земельные участки (территории) общего пользования</w:t>
            </w:r>
          </w:p>
        </w:tc>
        <w:tc>
          <w:tcPr>
            <w:tcW w:w="1562" w:type="dxa"/>
            <w:tcMar>
              <w:top w:w="28" w:type="dxa"/>
              <w:left w:w="57" w:type="dxa"/>
              <w:bottom w:w="57" w:type="dxa"/>
              <w:right w:w="57" w:type="dxa"/>
            </w:tcMar>
            <w:vAlign w:val="center"/>
          </w:tcPr>
          <w:p w14:paraId="431C6861"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bCs/>
                <w:sz w:val="24"/>
                <w:szCs w:val="24"/>
                <w:lang w:eastAsia="en-US"/>
              </w:rPr>
              <w:t>12.0</w:t>
            </w:r>
          </w:p>
        </w:tc>
      </w:tr>
      <w:tr w:rsidR="00132A68" w:rsidRPr="00852637" w14:paraId="0A13927E" w14:textId="77777777" w:rsidTr="0094797D">
        <w:trPr>
          <w:trHeight w:val="284"/>
        </w:trPr>
        <w:tc>
          <w:tcPr>
            <w:tcW w:w="855" w:type="dxa"/>
            <w:tcMar>
              <w:top w:w="28" w:type="dxa"/>
              <w:left w:w="57" w:type="dxa"/>
              <w:bottom w:w="57" w:type="dxa"/>
              <w:right w:w="57" w:type="dxa"/>
            </w:tcMar>
            <w:vAlign w:val="center"/>
          </w:tcPr>
          <w:p w14:paraId="4790C704"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182FAE09" w14:textId="77777777" w:rsidR="00132A68" w:rsidRPr="00852637" w:rsidRDefault="00132A68" w:rsidP="0094797D">
            <w:pPr>
              <w:spacing w:after="0" w:line="240" w:lineRule="auto"/>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Благоустройство территории</w:t>
            </w:r>
          </w:p>
        </w:tc>
        <w:tc>
          <w:tcPr>
            <w:tcW w:w="1562" w:type="dxa"/>
            <w:tcMar>
              <w:top w:w="28" w:type="dxa"/>
              <w:left w:w="57" w:type="dxa"/>
              <w:bottom w:w="57" w:type="dxa"/>
              <w:right w:w="57" w:type="dxa"/>
            </w:tcMar>
            <w:vAlign w:val="center"/>
          </w:tcPr>
          <w:p w14:paraId="783450FB"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12.0.2</w:t>
            </w:r>
          </w:p>
        </w:tc>
      </w:tr>
      <w:tr w:rsidR="00132A68" w:rsidRPr="00852637" w14:paraId="6D6847DB" w14:textId="77777777" w:rsidTr="0094797D">
        <w:trPr>
          <w:trHeight w:val="284"/>
        </w:trPr>
        <w:tc>
          <w:tcPr>
            <w:tcW w:w="10060" w:type="dxa"/>
            <w:gridSpan w:val="3"/>
            <w:tcMar>
              <w:top w:w="28" w:type="dxa"/>
              <w:left w:w="57" w:type="dxa"/>
              <w:bottom w:w="57" w:type="dxa"/>
              <w:right w:w="57" w:type="dxa"/>
            </w:tcMar>
            <w:vAlign w:val="center"/>
          </w:tcPr>
          <w:p w14:paraId="2BE78F11"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Условно разрешенные виды использования</w:t>
            </w:r>
          </w:p>
        </w:tc>
      </w:tr>
      <w:tr w:rsidR="00132A68" w:rsidRPr="00852637" w14:paraId="713B595A" w14:textId="77777777" w:rsidTr="0094797D">
        <w:trPr>
          <w:trHeight w:val="284"/>
        </w:trPr>
        <w:tc>
          <w:tcPr>
            <w:tcW w:w="855" w:type="dxa"/>
            <w:tcMar>
              <w:top w:w="28" w:type="dxa"/>
              <w:left w:w="57" w:type="dxa"/>
              <w:bottom w:w="57" w:type="dxa"/>
              <w:right w:w="57" w:type="dxa"/>
            </w:tcMar>
            <w:vAlign w:val="center"/>
          </w:tcPr>
          <w:p w14:paraId="54997DBD"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1F79AC21" w14:textId="77777777" w:rsidR="00132A68" w:rsidRPr="00757D01" w:rsidRDefault="00132A68" w:rsidP="0094797D">
            <w:pPr>
              <w:spacing w:after="0" w:line="240" w:lineRule="auto"/>
              <w:rPr>
                <w:rFonts w:ascii="Times New Roman" w:eastAsia="Calibri" w:hAnsi="Times New Roman" w:cs="Times New Roman"/>
                <w:sz w:val="24"/>
                <w:szCs w:val="24"/>
                <w:lang w:eastAsia="en-US"/>
              </w:rPr>
            </w:pPr>
            <w:r w:rsidRPr="00757D01">
              <w:rPr>
                <w:rFonts w:ascii="Times New Roman" w:eastAsia="Calibri" w:hAnsi="Times New Roman" w:cs="Times New Roman"/>
                <w:sz w:val="24"/>
                <w:szCs w:val="24"/>
                <w:lang w:eastAsia="en-US"/>
              </w:rPr>
              <w:t>Не установлены</w:t>
            </w:r>
          </w:p>
        </w:tc>
        <w:tc>
          <w:tcPr>
            <w:tcW w:w="1562" w:type="dxa"/>
            <w:tcMar>
              <w:top w:w="28" w:type="dxa"/>
              <w:left w:w="57" w:type="dxa"/>
              <w:bottom w:w="57" w:type="dxa"/>
              <w:right w:w="57" w:type="dxa"/>
            </w:tcMar>
            <w:vAlign w:val="center"/>
          </w:tcPr>
          <w:p w14:paraId="19CD3A1E" w14:textId="77777777" w:rsidR="00132A68" w:rsidRPr="00852637" w:rsidRDefault="00132A68" w:rsidP="0094797D">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color w:val="000000"/>
                <w:sz w:val="24"/>
                <w:szCs w:val="24"/>
                <w:lang w:eastAsia="zh-CN"/>
              </w:rPr>
              <w:t>-</w:t>
            </w:r>
          </w:p>
        </w:tc>
      </w:tr>
      <w:tr w:rsidR="00132A68" w:rsidRPr="00852637" w14:paraId="7F7BEDC8" w14:textId="77777777" w:rsidTr="0094797D">
        <w:trPr>
          <w:trHeight w:val="284"/>
        </w:trPr>
        <w:tc>
          <w:tcPr>
            <w:tcW w:w="10060" w:type="dxa"/>
            <w:gridSpan w:val="3"/>
            <w:tcMar>
              <w:top w:w="28" w:type="dxa"/>
              <w:left w:w="57" w:type="dxa"/>
              <w:bottom w:w="57" w:type="dxa"/>
              <w:right w:w="57" w:type="dxa"/>
            </w:tcMar>
            <w:vAlign w:val="center"/>
          </w:tcPr>
          <w:p w14:paraId="0CDFC457"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sz w:val="24"/>
                <w:szCs w:val="24"/>
                <w:lang w:eastAsia="en-US"/>
              </w:rPr>
              <w:t>Вспомогательные виды разрешенного использования</w:t>
            </w:r>
          </w:p>
        </w:tc>
      </w:tr>
      <w:tr w:rsidR="00132A68" w:rsidRPr="00852637" w14:paraId="708B6363" w14:textId="77777777" w:rsidTr="0094797D">
        <w:trPr>
          <w:trHeight w:val="284"/>
        </w:trPr>
        <w:tc>
          <w:tcPr>
            <w:tcW w:w="855" w:type="dxa"/>
            <w:tcMar>
              <w:top w:w="28" w:type="dxa"/>
              <w:left w:w="57" w:type="dxa"/>
              <w:bottom w:w="57" w:type="dxa"/>
              <w:right w:w="57" w:type="dxa"/>
            </w:tcMar>
            <w:vAlign w:val="center"/>
          </w:tcPr>
          <w:p w14:paraId="505E09FE" w14:textId="77777777" w:rsidR="00132A68" w:rsidRPr="00852637" w:rsidRDefault="00132A68" w:rsidP="00017460">
            <w:pPr>
              <w:numPr>
                <w:ilvl w:val="0"/>
                <w:numId w:val="112"/>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2B22453" w14:textId="77777777" w:rsidR="00132A68" w:rsidRPr="00852637" w:rsidRDefault="00132A68" w:rsidP="0094797D">
            <w:pPr>
              <w:spacing w:after="0" w:line="240" w:lineRule="auto"/>
              <w:rPr>
                <w:rFonts w:ascii="Times New Roman" w:eastAsia="Calibri" w:hAnsi="Times New Roman" w:cs="Times New Roman"/>
                <w:lang w:eastAsia="en-US"/>
              </w:rPr>
            </w:pPr>
            <w:r w:rsidRPr="00852637">
              <w:rPr>
                <w:rFonts w:ascii="Times New Roman" w:eastAsia="Calibri" w:hAnsi="Times New Roman" w:cs="Times New Roman"/>
                <w:color w:val="000000"/>
                <w:sz w:val="24"/>
                <w:szCs w:val="24"/>
                <w:lang w:eastAsia="en-US"/>
              </w:rPr>
              <w:t>Стоянка транспортных средств</w:t>
            </w:r>
          </w:p>
        </w:tc>
        <w:tc>
          <w:tcPr>
            <w:tcW w:w="1562" w:type="dxa"/>
            <w:tcMar>
              <w:top w:w="28" w:type="dxa"/>
              <w:left w:w="57" w:type="dxa"/>
              <w:bottom w:w="57" w:type="dxa"/>
              <w:right w:w="57" w:type="dxa"/>
            </w:tcMar>
            <w:vAlign w:val="center"/>
          </w:tcPr>
          <w:p w14:paraId="47284FD4" w14:textId="77777777" w:rsidR="00132A68" w:rsidRPr="00852637" w:rsidRDefault="00132A68" w:rsidP="0094797D">
            <w:pPr>
              <w:spacing w:after="0" w:line="240" w:lineRule="auto"/>
              <w:jc w:val="center"/>
              <w:rPr>
                <w:rFonts w:ascii="Times New Roman" w:eastAsia="Calibri" w:hAnsi="Times New Roman" w:cs="Times New Roman"/>
                <w:lang w:eastAsia="en-US"/>
              </w:rPr>
            </w:pPr>
            <w:r w:rsidRPr="00852637">
              <w:rPr>
                <w:rFonts w:ascii="Times New Roman" w:eastAsia="Calibri" w:hAnsi="Times New Roman" w:cs="Times New Roman"/>
                <w:color w:val="000000"/>
                <w:sz w:val="24"/>
                <w:szCs w:val="24"/>
                <w:lang w:eastAsia="zh-CN"/>
              </w:rPr>
              <w:t>4.9.2</w:t>
            </w:r>
          </w:p>
        </w:tc>
      </w:tr>
    </w:tbl>
    <w:p w14:paraId="201B3C54" w14:textId="395C5161" w:rsidR="00132A68" w:rsidRPr="008D5538" w:rsidRDefault="00132A68" w:rsidP="00017460">
      <w:pPr>
        <w:pStyle w:val="a7"/>
        <w:numPr>
          <w:ilvl w:val="0"/>
          <w:numId w:val="111"/>
        </w:numPr>
        <w:spacing w:before="120" w:after="120" w:line="240" w:lineRule="auto"/>
        <w:ind w:left="0" w:firstLine="709"/>
        <w:jc w:val="both"/>
        <w:rPr>
          <w:rFonts w:eastAsia="Calibri" w:cs="Times New Roman"/>
          <w:sz w:val="24"/>
          <w:szCs w:val="24"/>
          <w:lang w:eastAsia="en-US"/>
        </w:rPr>
      </w:pPr>
      <w:r w:rsidRPr="008D5538">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Pr="008D5538">
        <w:rPr>
          <w:rFonts w:ascii="Times New Roman" w:eastAsia="Calibri" w:hAnsi="Times New Roman" w:cs="Times New Roman"/>
          <w:sz w:val="24"/>
          <w:szCs w:val="24"/>
          <w:lang w:eastAsia="en-US"/>
        </w:rPr>
        <w:br/>
        <w:t>(с учетом положений частей 6, 7, 9 статьи 41.1 настоящих Правил):</w:t>
      </w:r>
    </w:p>
    <w:tbl>
      <w:tblPr>
        <w:tblStyle w:val="71"/>
        <w:tblW w:w="10069" w:type="dxa"/>
        <w:jc w:val="right"/>
        <w:tblLook w:val="04A0" w:firstRow="1" w:lastRow="0" w:firstColumn="1" w:lastColumn="0" w:noHBand="0" w:noVBand="1"/>
      </w:tblPr>
      <w:tblGrid>
        <w:gridCol w:w="562"/>
        <w:gridCol w:w="6047"/>
        <w:gridCol w:w="1730"/>
        <w:gridCol w:w="1730"/>
      </w:tblGrid>
      <w:tr w:rsidR="00132A68" w:rsidRPr="00852637" w14:paraId="4D513BDB" w14:textId="77777777" w:rsidTr="0094797D">
        <w:trPr>
          <w:trHeight w:val="284"/>
          <w:tblHeader/>
          <w:jc w:val="right"/>
        </w:trPr>
        <w:tc>
          <w:tcPr>
            <w:tcW w:w="562" w:type="dxa"/>
            <w:vMerge w:val="restart"/>
            <w:tcMar>
              <w:top w:w="28" w:type="dxa"/>
              <w:left w:w="57" w:type="dxa"/>
              <w:bottom w:w="57" w:type="dxa"/>
              <w:right w:w="28" w:type="dxa"/>
            </w:tcMar>
            <w:vAlign w:val="center"/>
          </w:tcPr>
          <w:p w14:paraId="4FE61BD6" w14:textId="77777777" w:rsidR="00132A68" w:rsidRPr="00852637" w:rsidRDefault="00132A68" w:rsidP="0094797D">
            <w:pPr>
              <w:spacing w:after="0" w:line="240" w:lineRule="auto"/>
              <w:jc w:val="center"/>
              <w:rPr>
                <w:rFonts w:eastAsia="Calibri" w:cs="Times New Roman"/>
                <w:sz w:val="24"/>
                <w:szCs w:val="24"/>
                <w:lang w:eastAsia="en-US"/>
              </w:rPr>
            </w:pPr>
            <w:r w:rsidRPr="00852637">
              <w:rPr>
                <w:rFonts w:ascii="Times New Roman" w:eastAsia="Calibri" w:hAnsi="Times New Roman" w:cs="Times New Roman"/>
                <w:sz w:val="24"/>
                <w:szCs w:val="24"/>
                <w:lang w:eastAsia="en-US"/>
              </w:rPr>
              <w:t>№</w:t>
            </w:r>
          </w:p>
          <w:p w14:paraId="49C6B8DC"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п/п</w:t>
            </w:r>
          </w:p>
        </w:tc>
        <w:tc>
          <w:tcPr>
            <w:tcW w:w="6047" w:type="dxa"/>
            <w:vMerge w:val="restart"/>
            <w:tcMar>
              <w:top w:w="28" w:type="dxa"/>
              <w:left w:w="57" w:type="dxa"/>
              <w:bottom w:w="57" w:type="dxa"/>
              <w:right w:w="28" w:type="dxa"/>
            </w:tcMar>
            <w:vAlign w:val="center"/>
          </w:tcPr>
          <w:p w14:paraId="67AE9AC6" w14:textId="77777777" w:rsidR="00132A68" w:rsidRPr="00852637" w:rsidRDefault="00132A68" w:rsidP="0094797D">
            <w:pPr>
              <w:spacing w:after="0" w:line="240" w:lineRule="auto"/>
              <w:jc w:val="center"/>
              <w:rPr>
                <w:rFonts w:eastAsia="Calibri" w:cs="Times New Roman"/>
                <w:sz w:val="24"/>
                <w:szCs w:val="24"/>
                <w:lang w:eastAsia="en-US"/>
              </w:rPr>
            </w:pPr>
            <w:r w:rsidRPr="00852637">
              <w:rPr>
                <w:rFonts w:ascii="Times New Roman" w:eastAsia="Calibri" w:hAnsi="Times New Roman" w:cs="Times New Roman"/>
                <w:sz w:val="24"/>
                <w:szCs w:val="24"/>
                <w:lang w:eastAsia="en-US"/>
              </w:rPr>
              <w:t>Вид разрешенного использования</w:t>
            </w:r>
          </w:p>
          <w:p w14:paraId="30748961"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01C713DA"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Предельные значения</w:t>
            </w:r>
          </w:p>
        </w:tc>
      </w:tr>
      <w:tr w:rsidR="00132A68" w:rsidRPr="00852637" w14:paraId="0FDBB6BF" w14:textId="77777777" w:rsidTr="0094797D">
        <w:trPr>
          <w:trHeight w:val="284"/>
          <w:tblHeader/>
          <w:jc w:val="right"/>
        </w:trPr>
        <w:tc>
          <w:tcPr>
            <w:tcW w:w="562" w:type="dxa"/>
            <w:vMerge/>
            <w:tcMar>
              <w:top w:w="28" w:type="dxa"/>
              <w:left w:w="57" w:type="dxa"/>
              <w:bottom w:w="57" w:type="dxa"/>
              <w:right w:w="28" w:type="dxa"/>
            </w:tcMar>
            <w:vAlign w:val="center"/>
          </w:tcPr>
          <w:p w14:paraId="40721A1A"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p>
        </w:tc>
        <w:tc>
          <w:tcPr>
            <w:tcW w:w="6047" w:type="dxa"/>
            <w:vMerge/>
            <w:tcMar>
              <w:top w:w="28" w:type="dxa"/>
              <w:left w:w="57" w:type="dxa"/>
              <w:bottom w:w="57" w:type="dxa"/>
              <w:right w:w="28" w:type="dxa"/>
            </w:tcMar>
            <w:vAlign w:val="center"/>
          </w:tcPr>
          <w:p w14:paraId="7460243E"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275B65B2"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78592B36"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Максимальные</w:t>
            </w:r>
          </w:p>
        </w:tc>
      </w:tr>
      <w:tr w:rsidR="00132A68" w:rsidRPr="00852637" w14:paraId="6C8096EB" w14:textId="77777777" w:rsidTr="0094797D">
        <w:trPr>
          <w:trHeight w:val="284"/>
          <w:jc w:val="right"/>
        </w:trPr>
        <w:tc>
          <w:tcPr>
            <w:tcW w:w="562" w:type="dxa"/>
            <w:tcMar>
              <w:top w:w="28" w:type="dxa"/>
              <w:left w:w="57" w:type="dxa"/>
              <w:bottom w:w="57" w:type="dxa"/>
              <w:right w:w="28" w:type="dxa"/>
            </w:tcMar>
            <w:vAlign w:val="center"/>
          </w:tcPr>
          <w:p w14:paraId="7AFE883D" w14:textId="77777777" w:rsidR="00132A68" w:rsidRPr="005D76B3" w:rsidRDefault="00132A68" w:rsidP="00017460">
            <w:pPr>
              <w:numPr>
                <w:ilvl w:val="0"/>
                <w:numId w:val="143"/>
              </w:numPr>
              <w:spacing w:after="0" w:line="240" w:lineRule="auto"/>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2CA2616E" w14:textId="70123E9C" w:rsidR="00132A68" w:rsidRPr="005D76B3" w:rsidRDefault="00E57472"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BB00BA" w:rsidRPr="005D76B3" w14:paraId="34BAFE53" w14:textId="77777777" w:rsidTr="00941241">
        <w:trPr>
          <w:trHeight w:val="284"/>
          <w:jc w:val="right"/>
        </w:trPr>
        <w:tc>
          <w:tcPr>
            <w:tcW w:w="562" w:type="dxa"/>
            <w:tcMar>
              <w:top w:w="28" w:type="dxa"/>
              <w:left w:w="57" w:type="dxa"/>
              <w:bottom w:w="57" w:type="dxa"/>
              <w:right w:w="28" w:type="dxa"/>
            </w:tcMar>
            <w:vAlign w:val="center"/>
          </w:tcPr>
          <w:p w14:paraId="7B929E32" w14:textId="77777777" w:rsidR="00BB00BA" w:rsidRPr="005D76B3" w:rsidRDefault="00BB00BA" w:rsidP="00017460">
            <w:pPr>
              <w:numPr>
                <w:ilvl w:val="0"/>
                <w:numId w:val="144"/>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2CBECD5" w14:textId="7CE62871" w:rsidR="00BB00BA" w:rsidRPr="005D76B3" w:rsidRDefault="00BB00BA"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 xml:space="preserve">4.7, 4.8.1, 5.1.2 </w:t>
            </w:r>
          </w:p>
        </w:tc>
        <w:tc>
          <w:tcPr>
            <w:tcW w:w="1730" w:type="dxa"/>
            <w:tcMar>
              <w:top w:w="28" w:type="dxa"/>
              <w:left w:w="57" w:type="dxa"/>
              <w:bottom w:w="57" w:type="dxa"/>
              <w:right w:w="28" w:type="dxa"/>
            </w:tcMar>
            <w:vAlign w:val="center"/>
          </w:tcPr>
          <w:p w14:paraId="2885B4A5" w14:textId="5256DA3D" w:rsidR="00BB00BA" w:rsidRPr="005D76B3" w:rsidRDefault="00BB00BA" w:rsidP="0094797D">
            <w:pPr>
              <w:spacing w:after="0" w:line="240" w:lineRule="auto"/>
              <w:ind w:right="-26"/>
              <w:jc w:val="center"/>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1500</w:t>
            </w:r>
          </w:p>
        </w:tc>
        <w:tc>
          <w:tcPr>
            <w:tcW w:w="1730" w:type="dxa"/>
            <w:vMerge w:val="restart"/>
            <w:vAlign w:val="center"/>
          </w:tcPr>
          <w:p w14:paraId="24498D35" w14:textId="546A384D" w:rsidR="00BB00BA" w:rsidRPr="005D76B3" w:rsidRDefault="00BB00BA" w:rsidP="0094797D">
            <w:pPr>
              <w:spacing w:after="0" w:line="240" w:lineRule="auto"/>
              <w:ind w:right="-26"/>
              <w:jc w:val="center"/>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Не подлежат установлению</w:t>
            </w:r>
          </w:p>
        </w:tc>
      </w:tr>
      <w:tr w:rsidR="00BB00BA" w:rsidRPr="00BB00BA" w14:paraId="1C2AEFC3" w14:textId="77777777" w:rsidTr="00941241">
        <w:trPr>
          <w:trHeight w:val="284"/>
          <w:jc w:val="right"/>
        </w:trPr>
        <w:tc>
          <w:tcPr>
            <w:tcW w:w="562" w:type="dxa"/>
            <w:tcMar>
              <w:top w:w="28" w:type="dxa"/>
              <w:left w:w="57" w:type="dxa"/>
              <w:bottom w:w="57" w:type="dxa"/>
              <w:right w:w="28" w:type="dxa"/>
            </w:tcMar>
            <w:vAlign w:val="center"/>
          </w:tcPr>
          <w:p w14:paraId="2B918B57" w14:textId="77777777" w:rsidR="00BB00BA" w:rsidRPr="005D76B3" w:rsidRDefault="00BB00BA" w:rsidP="00017460">
            <w:pPr>
              <w:numPr>
                <w:ilvl w:val="0"/>
                <w:numId w:val="144"/>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099B643F" w14:textId="6BB944ED" w:rsidR="00BB00BA" w:rsidRPr="005D76B3" w:rsidRDefault="00BB00BA"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5.1.7, 5.2.1, 9.2.1</w:t>
            </w:r>
          </w:p>
        </w:tc>
        <w:tc>
          <w:tcPr>
            <w:tcW w:w="1730" w:type="dxa"/>
            <w:tcMar>
              <w:top w:w="28" w:type="dxa"/>
              <w:left w:w="57" w:type="dxa"/>
              <w:bottom w:w="57" w:type="dxa"/>
              <w:right w:w="28" w:type="dxa"/>
            </w:tcMar>
            <w:vAlign w:val="center"/>
          </w:tcPr>
          <w:p w14:paraId="225D4E7F" w14:textId="1F5B85A6" w:rsidR="00BB00BA" w:rsidRPr="005D76B3" w:rsidRDefault="00BB00BA" w:rsidP="0094797D">
            <w:pPr>
              <w:spacing w:after="0" w:line="240" w:lineRule="auto"/>
              <w:ind w:right="-26"/>
              <w:jc w:val="center"/>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2500</w:t>
            </w:r>
          </w:p>
        </w:tc>
        <w:tc>
          <w:tcPr>
            <w:tcW w:w="1730" w:type="dxa"/>
            <w:vMerge/>
            <w:vAlign w:val="center"/>
          </w:tcPr>
          <w:p w14:paraId="29617DFC" w14:textId="4CF306EB" w:rsidR="00BB00BA" w:rsidRPr="00BB00BA" w:rsidRDefault="00BB00BA" w:rsidP="0094797D">
            <w:pPr>
              <w:spacing w:after="0" w:line="240" w:lineRule="auto"/>
              <w:ind w:right="-26"/>
              <w:jc w:val="center"/>
              <w:rPr>
                <w:rFonts w:ascii="Times New Roman" w:eastAsia="Calibri" w:hAnsi="Times New Roman" w:cs="Times New Roman"/>
                <w:sz w:val="24"/>
                <w:szCs w:val="24"/>
                <w:highlight w:val="green"/>
                <w:lang w:eastAsia="en-US"/>
              </w:rPr>
            </w:pPr>
          </w:p>
        </w:tc>
      </w:tr>
      <w:tr w:rsidR="00BB00BA" w:rsidRPr="00BB00BA" w14:paraId="1060BC15" w14:textId="77777777" w:rsidTr="00941241">
        <w:trPr>
          <w:trHeight w:val="284"/>
          <w:jc w:val="right"/>
        </w:trPr>
        <w:tc>
          <w:tcPr>
            <w:tcW w:w="562" w:type="dxa"/>
            <w:tcMar>
              <w:top w:w="28" w:type="dxa"/>
              <w:left w:w="57" w:type="dxa"/>
              <w:bottom w:w="57" w:type="dxa"/>
              <w:right w:w="28" w:type="dxa"/>
            </w:tcMar>
            <w:vAlign w:val="center"/>
          </w:tcPr>
          <w:p w14:paraId="3C4786E1" w14:textId="77777777" w:rsidR="00BB00BA" w:rsidRPr="005D76B3" w:rsidRDefault="00BB00BA" w:rsidP="00017460">
            <w:pPr>
              <w:numPr>
                <w:ilvl w:val="0"/>
                <w:numId w:val="144"/>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1F0E3F94" w14:textId="13B409BC" w:rsidR="00BB00BA" w:rsidRPr="005D76B3" w:rsidRDefault="00BB00BA"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 xml:space="preserve">4.6 </w:t>
            </w:r>
          </w:p>
        </w:tc>
        <w:tc>
          <w:tcPr>
            <w:tcW w:w="1730" w:type="dxa"/>
            <w:tcMar>
              <w:top w:w="28" w:type="dxa"/>
              <w:left w:w="57" w:type="dxa"/>
              <w:bottom w:w="57" w:type="dxa"/>
              <w:right w:w="28" w:type="dxa"/>
            </w:tcMar>
            <w:vAlign w:val="center"/>
          </w:tcPr>
          <w:p w14:paraId="268BA874" w14:textId="1DCBAD3D" w:rsidR="00BB00BA" w:rsidRPr="005D76B3" w:rsidRDefault="00BB00BA" w:rsidP="0094797D">
            <w:pPr>
              <w:spacing w:after="0" w:line="240" w:lineRule="auto"/>
              <w:ind w:right="-26"/>
              <w:jc w:val="center"/>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600</w:t>
            </w:r>
          </w:p>
        </w:tc>
        <w:tc>
          <w:tcPr>
            <w:tcW w:w="1730" w:type="dxa"/>
            <w:vMerge/>
            <w:vAlign w:val="center"/>
          </w:tcPr>
          <w:p w14:paraId="00A9E271" w14:textId="0D0C28F3" w:rsidR="00BB00BA" w:rsidRPr="005D76B3" w:rsidRDefault="00BB00BA" w:rsidP="0094797D">
            <w:pPr>
              <w:spacing w:after="0" w:line="240" w:lineRule="auto"/>
              <w:ind w:right="-26"/>
              <w:jc w:val="center"/>
              <w:rPr>
                <w:rFonts w:ascii="Times New Roman" w:eastAsia="Calibri" w:hAnsi="Times New Roman" w:cs="Times New Roman"/>
                <w:sz w:val="24"/>
                <w:szCs w:val="24"/>
                <w:lang w:eastAsia="en-US"/>
              </w:rPr>
            </w:pPr>
          </w:p>
        </w:tc>
      </w:tr>
      <w:tr w:rsidR="00BB00BA" w:rsidRPr="00BB00BA" w14:paraId="5D802375" w14:textId="77777777" w:rsidTr="00941241">
        <w:trPr>
          <w:trHeight w:val="284"/>
          <w:jc w:val="right"/>
        </w:trPr>
        <w:tc>
          <w:tcPr>
            <w:tcW w:w="562" w:type="dxa"/>
            <w:tcMar>
              <w:top w:w="28" w:type="dxa"/>
              <w:left w:w="57" w:type="dxa"/>
              <w:bottom w:w="57" w:type="dxa"/>
              <w:right w:w="28" w:type="dxa"/>
            </w:tcMar>
            <w:vAlign w:val="center"/>
          </w:tcPr>
          <w:p w14:paraId="62E4AD64" w14:textId="77777777" w:rsidR="00BB00BA" w:rsidRPr="005D76B3" w:rsidRDefault="00BB00BA" w:rsidP="00017460">
            <w:pPr>
              <w:numPr>
                <w:ilvl w:val="0"/>
                <w:numId w:val="144"/>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79DCCE42" w14:textId="039F5CB4" w:rsidR="00BB00BA" w:rsidRPr="005D76B3" w:rsidRDefault="00BB00BA"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5.1.3</w:t>
            </w:r>
          </w:p>
        </w:tc>
        <w:tc>
          <w:tcPr>
            <w:tcW w:w="1730" w:type="dxa"/>
            <w:tcMar>
              <w:top w:w="28" w:type="dxa"/>
              <w:left w:w="57" w:type="dxa"/>
              <w:bottom w:w="57" w:type="dxa"/>
              <w:right w:w="28" w:type="dxa"/>
            </w:tcMar>
            <w:vAlign w:val="center"/>
          </w:tcPr>
          <w:p w14:paraId="26E1C0A0" w14:textId="695D4138" w:rsidR="00BB00BA" w:rsidRPr="005D76B3" w:rsidRDefault="00BB00BA" w:rsidP="0094797D">
            <w:pPr>
              <w:spacing w:after="0" w:line="240" w:lineRule="auto"/>
              <w:ind w:right="-26"/>
              <w:jc w:val="center"/>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400</w:t>
            </w:r>
          </w:p>
        </w:tc>
        <w:tc>
          <w:tcPr>
            <w:tcW w:w="1730" w:type="dxa"/>
            <w:vMerge/>
            <w:vAlign w:val="center"/>
          </w:tcPr>
          <w:p w14:paraId="3DA77D56" w14:textId="77777777" w:rsidR="00BB00BA" w:rsidRPr="005D76B3" w:rsidRDefault="00BB00BA" w:rsidP="0094797D">
            <w:pPr>
              <w:spacing w:after="0" w:line="240" w:lineRule="auto"/>
              <w:ind w:right="-26"/>
              <w:jc w:val="center"/>
              <w:rPr>
                <w:rFonts w:ascii="Times New Roman" w:eastAsia="Calibri" w:hAnsi="Times New Roman" w:cs="Times New Roman"/>
                <w:sz w:val="24"/>
                <w:szCs w:val="24"/>
                <w:lang w:eastAsia="en-US"/>
              </w:rPr>
            </w:pPr>
          </w:p>
        </w:tc>
      </w:tr>
      <w:tr w:rsidR="00132A68" w:rsidRPr="00852637" w14:paraId="4351523F" w14:textId="77777777" w:rsidTr="0094797D">
        <w:trPr>
          <w:trHeight w:val="284"/>
          <w:jc w:val="right"/>
        </w:trPr>
        <w:tc>
          <w:tcPr>
            <w:tcW w:w="562" w:type="dxa"/>
            <w:tcMar>
              <w:top w:w="28" w:type="dxa"/>
              <w:left w:w="57" w:type="dxa"/>
              <w:bottom w:w="57" w:type="dxa"/>
              <w:right w:w="28" w:type="dxa"/>
            </w:tcMar>
            <w:vAlign w:val="center"/>
          </w:tcPr>
          <w:p w14:paraId="1C2AAD09" w14:textId="77777777" w:rsidR="00132A68" w:rsidRPr="005D76B3" w:rsidRDefault="00132A68" w:rsidP="00017460">
            <w:pPr>
              <w:numPr>
                <w:ilvl w:val="0"/>
                <w:numId w:val="144"/>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C3CE8E5" w14:textId="3C85046C" w:rsidR="00132A68" w:rsidRPr="005D76B3" w:rsidRDefault="00132A68"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 xml:space="preserve">3.1.1, 9.3, </w:t>
            </w:r>
            <w:r w:rsidRPr="005D76B3">
              <w:rPr>
                <w:rFonts w:ascii="Times New Roman" w:eastAsia="Calibri" w:hAnsi="Times New Roman" w:cs="Times New Roman"/>
                <w:bCs/>
                <w:sz w:val="24"/>
                <w:szCs w:val="24"/>
                <w:lang w:eastAsia="en-US"/>
              </w:rPr>
              <w:t xml:space="preserve">11.1, </w:t>
            </w:r>
            <w:r w:rsidRPr="005D76B3">
              <w:rPr>
                <w:rFonts w:ascii="Times New Roman" w:eastAsia="Calibri" w:hAnsi="Times New Roman" w:cs="Times New Roman"/>
                <w:sz w:val="24"/>
                <w:szCs w:val="24"/>
                <w:lang w:eastAsia="en-US"/>
              </w:rPr>
              <w:t>12.0.2</w:t>
            </w:r>
          </w:p>
        </w:tc>
        <w:tc>
          <w:tcPr>
            <w:tcW w:w="3460" w:type="dxa"/>
            <w:gridSpan w:val="2"/>
            <w:tcMar>
              <w:top w:w="28" w:type="dxa"/>
              <w:left w:w="57" w:type="dxa"/>
              <w:bottom w:w="57" w:type="dxa"/>
              <w:right w:w="28" w:type="dxa"/>
            </w:tcMar>
            <w:vAlign w:val="center"/>
          </w:tcPr>
          <w:p w14:paraId="37BF5CA1" w14:textId="77777777" w:rsidR="00132A68" w:rsidRPr="005D76B3" w:rsidRDefault="00132A68" w:rsidP="0094797D">
            <w:pPr>
              <w:spacing w:after="0" w:line="240" w:lineRule="auto"/>
              <w:ind w:right="-26"/>
              <w:jc w:val="center"/>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Не подлежат установлению</w:t>
            </w:r>
          </w:p>
        </w:tc>
      </w:tr>
      <w:tr w:rsidR="00132A68" w:rsidRPr="00852637" w14:paraId="120DE4E7" w14:textId="77777777" w:rsidTr="0094797D">
        <w:trPr>
          <w:trHeight w:val="284"/>
          <w:jc w:val="right"/>
        </w:trPr>
        <w:tc>
          <w:tcPr>
            <w:tcW w:w="562" w:type="dxa"/>
            <w:tcMar>
              <w:top w:w="28" w:type="dxa"/>
              <w:left w:w="57" w:type="dxa"/>
              <w:bottom w:w="57" w:type="dxa"/>
              <w:right w:w="28" w:type="dxa"/>
            </w:tcMar>
            <w:vAlign w:val="center"/>
          </w:tcPr>
          <w:p w14:paraId="21CD18D9" w14:textId="77777777" w:rsidR="00132A68" w:rsidRPr="005D76B3" w:rsidRDefault="00132A68" w:rsidP="00017460">
            <w:pPr>
              <w:numPr>
                <w:ilvl w:val="0"/>
                <w:numId w:val="143"/>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543F0E21" w14:textId="77777777" w:rsidR="00132A68" w:rsidRPr="005D76B3" w:rsidRDefault="00132A68"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132A68" w:rsidRPr="00852637" w14:paraId="07C876E9" w14:textId="77777777" w:rsidTr="0094797D">
        <w:trPr>
          <w:trHeight w:val="284"/>
          <w:jc w:val="right"/>
        </w:trPr>
        <w:tc>
          <w:tcPr>
            <w:tcW w:w="562" w:type="dxa"/>
            <w:tcMar>
              <w:top w:w="28" w:type="dxa"/>
              <w:left w:w="57" w:type="dxa"/>
              <w:bottom w:w="57" w:type="dxa"/>
              <w:right w:w="28" w:type="dxa"/>
            </w:tcMar>
            <w:vAlign w:val="center"/>
          </w:tcPr>
          <w:p w14:paraId="3A132E63" w14:textId="77777777" w:rsidR="00132A68" w:rsidRPr="005D76B3" w:rsidRDefault="00132A68" w:rsidP="00017460">
            <w:pPr>
              <w:numPr>
                <w:ilvl w:val="0"/>
                <w:numId w:val="145"/>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0CE755D9" w14:textId="653A7E52" w:rsidR="00132A68" w:rsidRPr="005D76B3" w:rsidRDefault="00132A68" w:rsidP="0094797D">
            <w:pPr>
              <w:spacing w:after="0" w:line="240" w:lineRule="auto"/>
              <w:rPr>
                <w:rFonts w:ascii="Times New Roman" w:eastAsia="Calibri" w:hAnsi="Times New Roman" w:cs="Times New Roman"/>
                <w:sz w:val="24"/>
                <w:szCs w:val="24"/>
                <w:lang w:eastAsia="en-US"/>
              </w:rPr>
            </w:pPr>
            <w:r w:rsidRPr="005D76B3">
              <w:rPr>
                <w:rFonts w:ascii="Times New Roman" w:eastAsia="Calibri" w:hAnsi="Times New Roman" w:cs="Times New Roman"/>
                <w:sz w:val="24"/>
                <w:szCs w:val="24"/>
                <w:lang w:eastAsia="en-US"/>
              </w:rPr>
              <w:t>4.6, 4.7, 4.8.1, 5.1.2, 5.1.7, 5.2.1</w:t>
            </w:r>
            <w:r w:rsidR="008D5538" w:rsidRPr="005D76B3">
              <w:rPr>
                <w:rFonts w:ascii="Times New Roman" w:eastAsia="Calibri" w:hAnsi="Times New Roman" w:cs="Times New Roman"/>
                <w:sz w:val="24"/>
                <w:szCs w:val="24"/>
                <w:lang w:eastAsia="en-US"/>
              </w:rPr>
              <w:t>, 9.2.1</w:t>
            </w:r>
          </w:p>
        </w:tc>
        <w:tc>
          <w:tcPr>
            <w:tcW w:w="3460" w:type="dxa"/>
            <w:gridSpan w:val="2"/>
            <w:tcMar>
              <w:top w:w="28" w:type="dxa"/>
              <w:left w:w="57" w:type="dxa"/>
              <w:bottom w:w="57" w:type="dxa"/>
              <w:right w:w="28" w:type="dxa"/>
            </w:tcMar>
            <w:vAlign w:val="center"/>
          </w:tcPr>
          <w:p w14:paraId="21D51D0E"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w:t>
            </w:r>
          </w:p>
        </w:tc>
      </w:tr>
      <w:tr w:rsidR="00132A68" w:rsidRPr="00852637" w14:paraId="14E57877" w14:textId="77777777" w:rsidTr="0094797D">
        <w:trPr>
          <w:trHeight w:val="284"/>
          <w:jc w:val="right"/>
        </w:trPr>
        <w:tc>
          <w:tcPr>
            <w:tcW w:w="562" w:type="dxa"/>
            <w:tcMar>
              <w:top w:w="28" w:type="dxa"/>
              <w:left w:w="57" w:type="dxa"/>
              <w:bottom w:w="57" w:type="dxa"/>
              <w:right w:w="28" w:type="dxa"/>
            </w:tcMar>
            <w:vAlign w:val="center"/>
          </w:tcPr>
          <w:p w14:paraId="30866D70" w14:textId="77777777" w:rsidR="00132A68" w:rsidRPr="00852637" w:rsidRDefault="00132A68" w:rsidP="00017460">
            <w:pPr>
              <w:numPr>
                <w:ilvl w:val="0"/>
                <w:numId w:val="145"/>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30211C48" w14:textId="01119385"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3.1.1</w:t>
            </w:r>
            <w:r>
              <w:rPr>
                <w:rFonts w:ascii="Times New Roman" w:eastAsia="Calibri" w:hAnsi="Times New Roman" w:cs="Times New Roman"/>
                <w:sz w:val="24"/>
                <w:szCs w:val="24"/>
                <w:lang w:eastAsia="en-US"/>
              </w:rPr>
              <w:t>, 9.3</w:t>
            </w:r>
          </w:p>
        </w:tc>
        <w:tc>
          <w:tcPr>
            <w:tcW w:w="3460" w:type="dxa"/>
            <w:gridSpan w:val="2"/>
            <w:tcMar>
              <w:top w:w="28" w:type="dxa"/>
              <w:left w:w="57" w:type="dxa"/>
              <w:bottom w:w="57" w:type="dxa"/>
              <w:right w:w="28" w:type="dxa"/>
            </w:tcMar>
            <w:vAlign w:val="center"/>
          </w:tcPr>
          <w:p w14:paraId="0146D1A6"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Не подлежат установлению</w:t>
            </w:r>
          </w:p>
        </w:tc>
      </w:tr>
      <w:tr w:rsidR="00132A68" w:rsidRPr="00852637" w14:paraId="23BF751D" w14:textId="77777777" w:rsidTr="0094797D">
        <w:trPr>
          <w:trHeight w:val="284"/>
          <w:jc w:val="right"/>
        </w:trPr>
        <w:tc>
          <w:tcPr>
            <w:tcW w:w="562" w:type="dxa"/>
            <w:tcMar>
              <w:top w:w="28" w:type="dxa"/>
              <w:left w:w="57" w:type="dxa"/>
              <w:bottom w:w="57" w:type="dxa"/>
              <w:right w:w="28" w:type="dxa"/>
            </w:tcMar>
            <w:vAlign w:val="center"/>
          </w:tcPr>
          <w:p w14:paraId="424B38AF" w14:textId="77777777" w:rsidR="00132A68" w:rsidRPr="00852637" w:rsidRDefault="00132A68" w:rsidP="0094797D">
            <w:pPr>
              <w:spacing w:after="0" w:line="240" w:lineRule="auto"/>
              <w:ind w:left="284"/>
              <w:contextualSpacing/>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5ACA738B"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132A68" w:rsidRPr="00852637" w14:paraId="5092C5AC" w14:textId="77777777" w:rsidTr="0094797D">
        <w:trPr>
          <w:trHeight w:val="284"/>
          <w:jc w:val="right"/>
        </w:trPr>
        <w:tc>
          <w:tcPr>
            <w:tcW w:w="562" w:type="dxa"/>
            <w:tcMar>
              <w:top w:w="28" w:type="dxa"/>
              <w:left w:w="57" w:type="dxa"/>
              <w:bottom w:w="57" w:type="dxa"/>
              <w:right w:w="28" w:type="dxa"/>
            </w:tcMar>
            <w:vAlign w:val="center"/>
          </w:tcPr>
          <w:p w14:paraId="02FC964E" w14:textId="77777777" w:rsidR="00132A68" w:rsidRPr="00852637" w:rsidRDefault="00132A68" w:rsidP="00017460">
            <w:pPr>
              <w:numPr>
                <w:ilvl w:val="0"/>
                <w:numId w:val="143"/>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2F1EEDBA"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852637">
              <w:rPr>
                <w:rFonts w:ascii="Times New Roman" w:eastAsia="Calibri" w:hAnsi="Times New Roman" w:cs="Times New Roman"/>
                <w:sz w:val="24"/>
                <w:szCs w:val="24"/>
                <w:lang w:eastAsia="en-US"/>
              </w:rPr>
              <w:t>эт</w:t>
            </w:r>
            <w:proofErr w:type="spellEnd"/>
          </w:p>
        </w:tc>
      </w:tr>
      <w:tr w:rsidR="00132A68" w:rsidRPr="00852637" w14:paraId="622F7EF0" w14:textId="77777777" w:rsidTr="0094797D">
        <w:trPr>
          <w:trHeight w:val="284"/>
          <w:jc w:val="right"/>
        </w:trPr>
        <w:tc>
          <w:tcPr>
            <w:tcW w:w="562" w:type="dxa"/>
            <w:tcMar>
              <w:top w:w="28" w:type="dxa"/>
              <w:left w:w="57" w:type="dxa"/>
              <w:bottom w:w="57" w:type="dxa"/>
              <w:right w:w="28" w:type="dxa"/>
            </w:tcMar>
            <w:vAlign w:val="center"/>
          </w:tcPr>
          <w:p w14:paraId="29B644CE" w14:textId="77777777" w:rsidR="00132A68" w:rsidRPr="00852637" w:rsidRDefault="00132A68" w:rsidP="00017460">
            <w:pPr>
              <w:numPr>
                <w:ilvl w:val="0"/>
                <w:numId w:val="146"/>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507A6D33" w14:textId="367E5B3C" w:rsidR="00132A68" w:rsidRPr="00852637" w:rsidRDefault="00132A68" w:rsidP="00864757">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4.6, 4.7, 5.1.7, 5.2.1</w:t>
            </w:r>
            <w:r>
              <w:rPr>
                <w:rFonts w:ascii="Times New Roman" w:eastAsia="Calibri" w:hAnsi="Times New Roman" w:cs="Times New Roman"/>
                <w:sz w:val="24"/>
                <w:szCs w:val="24"/>
                <w:lang w:eastAsia="en-US"/>
              </w:rPr>
              <w:t>, 9.2.1</w:t>
            </w:r>
          </w:p>
        </w:tc>
        <w:tc>
          <w:tcPr>
            <w:tcW w:w="3460" w:type="dxa"/>
            <w:gridSpan w:val="2"/>
            <w:tcMar>
              <w:top w:w="28" w:type="dxa"/>
              <w:left w:w="57" w:type="dxa"/>
              <w:bottom w:w="57" w:type="dxa"/>
              <w:right w:w="28" w:type="dxa"/>
            </w:tcMar>
            <w:vAlign w:val="center"/>
          </w:tcPr>
          <w:p w14:paraId="03BC199E"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w:t>
            </w:r>
          </w:p>
        </w:tc>
      </w:tr>
      <w:tr w:rsidR="00864757" w:rsidRPr="00852637" w14:paraId="418D950B" w14:textId="77777777" w:rsidTr="0094797D">
        <w:trPr>
          <w:trHeight w:val="284"/>
          <w:jc w:val="right"/>
        </w:trPr>
        <w:tc>
          <w:tcPr>
            <w:tcW w:w="562" w:type="dxa"/>
            <w:tcMar>
              <w:top w:w="28" w:type="dxa"/>
              <w:left w:w="57" w:type="dxa"/>
              <w:bottom w:w="57" w:type="dxa"/>
              <w:right w:w="28" w:type="dxa"/>
            </w:tcMar>
            <w:vAlign w:val="center"/>
          </w:tcPr>
          <w:p w14:paraId="1930D32D" w14:textId="77777777" w:rsidR="00864757" w:rsidRPr="00852637" w:rsidRDefault="00864757" w:rsidP="00017460">
            <w:pPr>
              <w:numPr>
                <w:ilvl w:val="0"/>
                <w:numId w:val="146"/>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0122166E" w14:textId="6E27450A" w:rsidR="00864757" w:rsidRPr="00852637" w:rsidRDefault="00864757" w:rsidP="0094797D">
            <w:pPr>
              <w:spacing w:after="0" w:line="240" w:lineRule="auto"/>
              <w:rPr>
                <w:rFonts w:ascii="Times New Roman" w:eastAsia="Calibri" w:hAnsi="Times New Roman" w:cs="Times New Roman"/>
                <w:sz w:val="24"/>
                <w:szCs w:val="24"/>
                <w:lang w:eastAsia="en-US"/>
              </w:rPr>
            </w:pPr>
            <w:r w:rsidRPr="00864757">
              <w:rPr>
                <w:rFonts w:ascii="Times New Roman" w:eastAsia="Calibri" w:hAnsi="Times New Roman" w:cs="Times New Roman"/>
                <w:sz w:val="24"/>
                <w:szCs w:val="24"/>
                <w:lang w:eastAsia="en-US"/>
              </w:rPr>
              <w:t>4.8.1, 5.1.2</w:t>
            </w:r>
          </w:p>
        </w:tc>
        <w:tc>
          <w:tcPr>
            <w:tcW w:w="3460" w:type="dxa"/>
            <w:gridSpan w:val="2"/>
            <w:tcMar>
              <w:top w:w="28" w:type="dxa"/>
              <w:left w:w="57" w:type="dxa"/>
              <w:bottom w:w="57" w:type="dxa"/>
              <w:right w:w="28" w:type="dxa"/>
            </w:tcMar>
            <w:vAlign w:val="center"/>
          </w:tcPr>
          <w:p w14:paraId="13C32C77" w14:textId="739073FD" w:rsidR="00864757" w:rsidRPr="00852637" w:rsidRDefault="00864757"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132A68" w:rsidRPr="00852637" w14:paraId="2F867639" w14:textId="77777777" w:rsidTr="0094797D">
        <w:trPr>
          <w:trHeight w:val="284"/>
          <w:jc w:val="right"/>
        </w:trPr>
        <w:tc>
          <w:tcPr>
            <w:tcW w:w="562" w:type="dxa"/>
            <w:tcMar>
              <w:top w:w="28" w:type="dxa"/>
              <w:left w:w="57" w:type="dxa"/>
              <w:bottom w:w="57" w:type="dxa"/>
              <w:right w:w="28" w:type="dxa"/>
            </w:tcMar>
            <w:vAlign w:val="center"/>
          </w:tcPr>
          <w:p w14:paraId="5325B466" w14:textId="77777777" w:rsidR="00132A68" w:rsidRPr="00852637" w:rsidRDefault="00132A68" w:rsidP="00017460">
            <w:pPr>
              <w:numPr>
                <w:ilvl w:val="0"/>
                <w:numId w:val="146"/>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68868684" w14:textId="28384AEB"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3.1.1</w:t>
            </w:r>
            <w:r>
              <w:rPr>
                <w:rFonts w:ascii="Times New Roman" w:eastAsia="Calibri" w:hAnsi="Times New Roman" w:cs="Times New Roman"/>
                <w:sz w:val="24"/>
                <w:szCs w:val="24"/>
                <w:lang w:eastAsia="en-US"/>
              </w:rPr>
              <w:t>, 9.3</w:t>
            </w:r>
          </w:p>
        </w:tc>
        <w:tc>
          <w:tcPr>
            <w:tcW w:w="3460" w:type="dxa"/>
            <w:gridSpan w:val="2"/>
            <w:tcMar>
              <w:top w:w="28" w:type="dxa"/>
              <w:left w:w="57" w:type="dxa"/>
              <w:bottom w:w="57" w:type="dxa"/>
              <w:right w:w="28" w:type="dxa"/>
            </w:tcMar>
            <w:vAlign w:val="center"/>
          </w:tcPr>
          <w:p w14:paraId="0BE37183"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Не подлежат установлению</w:t>
            </w:r>
          </w:p>
        </w:tc>
      </w:tr>
      <w:tr w:rsidR="00132A68" w:rsidRPr="00852637" w14:paraId="18CB8894" w14:textId="77777777" w:rsidTr="0094797D">
        <w:trPr>
          <w:trHeight w:val="284"/>
          <w:jc w:val="right"/>
        </w:trPr>
        <w:tc>
          <w:tcPr>
            <w:tcW w:w="562" w:type="dxa"/>
            <w:tcMar>
              <w:top w:w="28" w:type="dxa"/>
              <w:left w:w="57" w:type="dxa"/>
              <w:bottom w:w="57" w:type="dxa"/>
              <w:right w:w="28" w:type="dxa"/>
            </w:tcMar>
            <w:vAlign w:val="center"/>
          </w:tcPr>
          <w:p w14:paraId="5472350F" w14:textId="77777777" w:rsidR="00132A68" w:rsidRPr="00852637" w:rsidRDefault="00132A68" w:rsidP="00017460">
            <w:pPr>
              <w:numPr>
                <w:ilvl w:val="0"/>
                <w:numId w:val="143"/>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3C6A5DCF" w14:textId="77777777" w:rsidR="00132A68" w:rsidRPr="00852637" w:rsidRDefault="00132A68" w:rsidP="0094797D">
            <w:pPr>
              <w:spacing w:after="0" w:line="240" w:lineRule="auto"/>
              <w:rPr>
                <w:rFonts w:eastAsia="Calibri" w:cs="Times New Roman"/>
                <w:sz w:val="24"/>
                <w:szCs w:val="24"/>
                <w:lang w:eastAsia="en-US"/>
              </w:rPr>
            </w:pPr>
            <w:r w:rsidRPr="00852637">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579DB47A" w14:textId="77777777" w:rsidR="00132A68" w:rsidRPr="00852637" w:rsidRDefault="00132A68" w:rsidP="0094797D">
            <w:pPr>
              <w:spacing w:after="0" w:line="240" w:lineRule="auto"/>
              <w:rPr>
                <w:rFonts w:eastAsia="Calibri" w:cs="Times New Roman"/>
                <w:sz w:val="24"/>
                <w:szCs w:val="24"/>
                <w:lang w:eastAsia="en-US"/>
              </w:rPr>
            </w:pPr>
            <w:r w:rsidRPr="00852637">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582183D6"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ко всей площади земельного участка, %</w:t>
            </w:r>
          </w:p>
        </w:tc>
      </w:tr>
      <w:tr w:rsidR="00132A68" w:rsidRPr="00852637" w14:paraId="67672ADC" w14:textId="77777777" w:rsidTr="0094797D">
        <w:trPr>
          <w:trHeight w:val="284"/>
          <w:jc w:val="right"/>
        </w:trPr>
        <w:tc>
          <w:tcPr>
            <w:tcW w:w="562" w:type="dxa"/>
            <w:tcMar>
              <w:top w:w="28" w:type="dxa"/>
              <w:left w:w="57" w:type="dxa"/>
              <w:bottom w:w="57" w:type="dxa"/>
              <w:right w:w="28" w:type="dxa"/>
            </w:tcMar>
            <w:vAlign w:val="center"/>
          </w:tcPr>
          <w:p w14:paraId="53435574" w14:textId="77777777" w:rsidR="00132A68" w:rsidRPr="00852637" w:rsidRDefault="00132A68" w:rsidP="00017460">
            <w:pPr>
              <w:numPr>
                <w:ilvl w:val="0"/>
                <w:numId w:val="147"/>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59322C1D" w14:textId="72499FC5"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4.6, 4.7, 4.8.1, 5.1.2, 5.1.7, 5.2.1</w:t>
            </w:r>
            <w:r w:rsidR="008D5538">
              <w:rPr>
                <w:rFonts w:ascii="Times New Roman" w:eastAsia="Calibri" w:hAnsi="Times New Roman" w:cs="Times New Roman"/>
                <w:sz w:val="24"/>
                <w:szCs w:val="24"/>
                <w:lang w:eastAsia="en-US"/>
              </w:rPr>
              <w:t>, 9.2.1,</w:t>
            </w:r>
          </w:p>
        </w:tc>
        <w:tc>
          <w:tcPr>
            <w:tcW w:w="3460" w:type="dxa"/>
            <w:gridSpan w:val="2"/>
            <w:tcMar>
              <w:top w:w="28" w:type="dxa"/>
              <w:left w:w="57" w:type="dxa"/>
              <w:bottom w:w="57" w:type="dxa"/>
              <w:right w:w="28" w:type="dxa"/>
            </w:tcMar>
            <w:vAlign w:val="center"/>
          </w:tcPr>
          <w:p w14:paraId="74D340BB"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Pr="00852637">
              <w:rPr>
                <w:rFonts w:ascii="Times New Roman" w:eastAsia="Calibri" w:hAnsi="Times New Roman" w:cs="Times New Roman"/>
                <w:sz w:val="24"/>
                <w:szCs w:val="24"/>
                <w:lang w:eastAsia="en-US"/>
              </w:rPr>
              <w:t>0</w:t>
            </w:r>
          </w:p>
        </w:tc>
      </w:tr>
      <w:tr w:rsidR="00132A68" w:rsidRPr="00852637" w14:paraId="4D5C7BFA" w14:textId="77777777" w:rsidTr="0094797D">
        <w:trPr>
          <w:trHeight w:val="284"/>
          <w:jc w:val="right"/>
        </w:trPr>
        <w:tc>
          <w:tcPr>
            <w:tcW w:w="562" w:type="dxa"/>
            <w:tcMar>
              <w:top w:w="28" w:type="dxa"/>
              <w:left w:w="57" w:type="dxa"/>
              <w:bottom w:w="57" w:type="dxa"/>
              <w:right w:w="28" w:type="dxa"/>
            </w:tcMar>
            <w:vAlign w:val="center"/>
          </w:tcPr>
          <w:p w14:paraId="7BE42D88" w14:textId="77777777" w:rsidR="00132A68" w:rsidRPr="00852637" w:rsidRDefault="00132A68" w:rsidP="00017460">
            <w:pPr>
              <w:numPr>
                <w:ilvl w:val="0"/>
                <w:numId w:val="147"/>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7BB3C505" w14:textId="7F778BBA"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3.1.1</w:t>
            </w:r>
            <w:r w:rsidR="008D5538">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9.3</w:t>
            </w:r>
          </w:p>
        </w:tc>
        <w:tc>
          <w:tcPr>
            <w:tcW w:w="3460" w:type="dxa"/>
            <w:gridSpan w:val="2"/>
            <w:tcMar>
              <w:top w:w="28" w:type="dxa"/>
              <w:left w:w="57" w:type="dxa"/>
              <w:bottom w:w="57" w:type="dxa"/>
              <w:right w:w="28" w:type="dxa"/>
            </w:tcMar>
            <w:vAlign w:val="center"/>
          </w:tcPr>
          <w:p w14:paraId="3A9A5285"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Не подлежат установлению</w:t>
            </w:r>
          </w:p>
        </w:tc>
      </w:tr>
      <w:tr w:rsidR="00132A68" w:rsidRPr="00852637" w14:paraId="31E69A70" w14:textId="77777777" w:rsidTr="0094797D">
        <w:trPr>
          <w:trHeight w:val="284"/>
          <w:jc w:val="right"/>
        </w:trPr>
        <w:tc>
          <w:tcPr>
            <w:tcW w:w="562" w:type="dxa"/>
            <w:tcMar>
              <w:top w:w="28" w:type="dxa"/>
              <w:left w:w="57" w:type="dxa"/>
              <w:bottom w:w="57" w:type="dxa"/>
              <w:right w:w="28" w:type="dxa"/>
            </w:tcMar>
            <w:vAlign w:val="center"/>
          </w:tcPr>
          <w:p w14:paraId="700D007B" w14:textId="77777777" w:rsidR="00132A68" w:rsidRPr="00852637" w:rsidRDefault="00132A68" w:rsidP="00017460">
            <w:pPr>
              <w:numPr>
                <w:ilvl w:val="0"/>
                <w:numId w:val="143"/>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3DD866A5" w14:textId="77777777" w:rsidR="00132A68" w:rsidRPr="00852637" w:rsidRDefault="00132A68" w:rsidP="0094797D">
            <w:pPr>
              <w:spacing w:after="0" w:line="240" w:lineRule="auto"/>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Максимальная этажность зданий, строений, сооружений</w:t>
            </w:r>
          </w:p>
        </w:tc>
      </w:tr>
      <w:tr w:rsidR="00132A68" w:rsidRPr="00852637" w14:paraId="7C2648AF" w14:textId="77777777" w:rsidTr="0094797D">
        <w:trPr>
          <w:trHeight w:val="284"/>
          <w:jc w:val="right"/>
        </w:trPr>
        <w:tc>
          <w:tcPr>
            <w:tcW w:w="562" w:type="dxa"/>
            <w:tcMar>
              <w:top w:w="28" w:type="dxa"/>
              <w:left w:w="57" w:type="dxa"/>
              <w:bottom w:w="57" w:type="dxa"/>
              <w:right w:w="28" w:type="dxa"/>
            </w:tcMar>
            <w:vAlign w:val="center"/>
          </w:tcPr>
          <w:p w14:paraId="76BF9400" w14:textId="77777777" w:rsidR="00132A68" w:rsidRPr="00852637" w:rsidRDefault="00132A68" w:rsidP="00017460">
            <w:pPr>
              <w:numPr>
                <w:ilvl w:val="0"/>
                <w:numId w:val="148"/>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2E9DB19F" w14:textId="36B0D39E" w:rsidR="00132A68" w:rsidRPr="00852637" w:rsidRDefault="00132A68" w:rsidP="004F582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4.6, </w:t>
            </w:r>
            <w:r w:rsidRPr="00852637">
              <w:rPr>
                <w:rFonts w:ascii="Times New Roman" w:eastAsia="Calibri" w:hAnsi="Times New Roman" w:cs="Times New Roman"/>
                <w:sz w:val="24"/>
                <w:szCs w:val="24"/>
                <w:lang w:eastAsia="en-US"/>
              </w:rPr>
              <w:t>4.7, 5.1.7, 5.2.1</w:t>
            </w:r>
            <w:r>
              <w:rPr>
                <w:rFonts w:ascii="Times New Roman" w:eastAsia="Calibri" w:hAnsi="Times New Roman" w:cs="Times New Roman"/>
                <w:sz w:val="24"/>
                <w:szCs w:val="24"/>
                <w:lang w:eastAsia="en-US"/>
              </w:rPr>
              <w:t>, 9.2.1</w:t>
            </w:r>
          </w:p>
        </w:tc>
        <w:tc>
          <w:tcPr>
            <w:tcW w:w="3460" w:type="dxa"/>
            <w:gridSpan w:val="2"/>
            <w:tcMar>
              <w:top w:w="28" w:type="dxa"/>
              <w:left w:w="57" w:type="dxa"/>
              <w:bottom w:w="57" w:type="dxa"/>
              <w:right w:w="28" w:type="dxa"/>
            </w:tcMar>
            <w:vAlign w:val="center"/>
          </w:tcPr>
          <w:p w14:paraId="72B3F0B5" w14:textId="77777777" w:rsidR="00132A68" w:rsidRPr="00852637" w:rsidRDefault="00132A68" w:rsidP="0094797D">
            <w:pPr>
              <w:spacing w:after="0" w:line="240" w:lineRule="auto"/>
              <w:jc w:val="center"/>
              <w:rPr>
                <w:rFonts w:ascii="Times New Roman" w:eastAsia="Calibri" w:hAnsi="Times New Roman" w:cs="Times New Roman"/>
                <w:sz w:val="24"/>
                <w:szCs w:val="24"/>
                <w:lang w:eastAsia="en-US"/>
              </w:rPr>
            </w:pPr>
            <w:r w:rsidRPr="00852637">
              <w:rPr>
                <w:rFonts w:ascii="Times New Roman" w:eastAsia="Calibri" w:hAnsi="Times New Roman" w:cs="Times New Roman"/>
                <w:sz w:val="24"/>
                <w:szCs w:val="24"/>
                <w:lang w:eastAsia="en-US"/>
              </w:rPr>
              <w:t>3</w:t>
            </w:r>
          </w:p>
        </w:tc>
      </w:tr>
    </w:tbl>
    <w:p w14:paraId="1EE08BD7" w14:textId="760AFC29" w:rsidR="00132A68" w:rsidRPr="00132A68" w:rsidRDefault="008D5538" w:rsidP="00017460">
      <w:pPr>
        <w:pStyle w:val="a7"/>
        <w:numPr>
          <w:ilvl w:val="0"/>
          <w:numId w:val="111"/>
        </w:numPr>
        <w:tabs>
          <w:tab w:val="left" w:pos="1276"/>
        </w:tabs>
        <w:spacing w:before="120" w:line="240" w:lineRule="auto"/>
        <w:ind w:left="0" w:firstLine="709"/>
        <w:jc w:val="both"/>
        <w:rPr>
          <w:rFonts w:ascii="Times New Roman" w:hAnsi="Times New Roman" w:cs="Times New Roman"/>
          <w:sz w:val="28"/>
          <w:szCs w:val="28"/>
        </w:rPr>
      </w:pPr>
      <w:r>
        <w:rPr>
          <w:rFonts w:ascii="Times New Roman" w:eastAsia="Calibri" w:hAnsi="Times New Roman" w:cs="Times New Roman"/>
          <w:sz w:val="24"/>
          <w:szCs w:val="24"/>
          <w:lang w:eastAsia="en-US"/>
        </w:rPr>
        <w:t>Т</w:t>
      </w:r>
      <w:r w:rsidR="00132A68" w:rsidRPr="00132A68">
        <w:rPr>
          <w:rFonts w:ascii="Times New Roman" w:eastAsia="Calibri" w:hAnsi="Times New Roman" w:cs="Times New Roman"/>
          <w:sz w:val="24"/>
          <w:szCs w:val="24"/>
          <w:lang w:eastAsia="en-US"/>
        </w:rPr>
        <w:t>ребования</w:t>
      </w:r>
      <w:r w:rsidR="00132A68" w:rsidRPr="00132A68">
        <w:rPr>
          <w:rFonts w:ascii="Times New Roman" w:hAnsi="Times New Roman" w:cs="Times New Roman"/>
          <w:sz w:val="24"/>
          <w:szCs w:val="24"/>
        </w:rPr>
        <w:t xml:space="preserve"> к архитектурно-градостроительному облику объектов капитального строительства (далее – требования):</w:t>
      </w:r>
    </w:p>
    <w:p w14:paraId="2761755F" w14:textId="77777777" w:rsidR="00132A68" w:rsidRPr="00132A68" w:rsidRDefault="00132A68" w:rsidP="00017460">
      <w:pPr>
        <w:numPr>
          <w:ilvl w:val="0"/>
          <w:numId w:val="113"/>
        </w:numPr>
        <w:tabs>
          <w:tab w:val="left" w:pos="1134"/>
        </w:tabs>
        <w:spacing w:after="0" w:line="240" w:lineRule="auto"/>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u w:val="single"/>
          <w:shd w:val="clear" w:color="auto" w:fill="FFFFFF"/>
        </w:rPr>
        <w:t>К цветовым решениям объектов капитального строительства:</w:t>
      </w:r>
    </w:p>
    <w:p w14:paraId="60E0952D" w14:textId="77777777" w:rsidR="00132A68" w:rsidRPr="00132A68" w:rsidRDefault="00132A68" w:rsidP="00132A68">
      <w:pPr>
        <w:tabs>
          <w:tab w:val="left" w:pos="1134"/>
        </w:tabs>
        <w:spacing w:after="0" w:line="240" w:lineRule="auto"/>
        <w:ind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 xml:space="preserve">Цветовые решения зданий, строений, сооружений следует принимать в соответствии с рекомендуемыми колористическими палитрами. </w:t>
      </w:r>
    </w:p>
    <w:p w14:paraId="22C7CD1F" w14:textId="77777777" w:rsidR="00132A68" w:rsidRPr="00132A68" w:rsidRDefault="00132A68" w:rsidP="00132A68">
      <w:pPr>
        <w:tabs>
          <w:tab w:val="left" w:pos="1134"/>
        </w:tabs>
        <w:spacing w:after="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Цветовое решение должно быть обосновано композиционными решениями здания и гармонично сочетаться с окружающей застройкой территории.</w:t>
      </w:r>
    </w:p>
    <w:p w14:paraId="6614D5B5" w14:textId="77777777" w:rsidR="00132A68" w:rsidRPr="00132A68" w:rsidRDefault="00132A68" w:rsidP="00132A68">
      <w:pPr>
        <w:tabs>
          <w:tab w:val="left" w:pos="1134"/>
        </w:tabs>
        <w:spacing w:after="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Цветовое решение покрытия кровли (кроме плоской кровли) должно быть увязано с общим архитектурным решением здания.</w:t>
      </w:r>
    </w:p>
    <w:p w14:paraId="48576A7A" w14:textId="77777777" w:rsidR="00132A68" w:rsidRPr="00132A68" w:rsidRDefault="00132A68" w:rsidP="00132A68">
      <w:pPr>
        <w:tabs>
          <w:tab w:val="left" w:pos="1134"/>
        </w:tabs>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1.1)</w:t>
      </w:r>
      <w:r w:rsidRPr="00132A68">
        <w:rPr>
          <w:rFonts w:ascii="Times New Roman" w:hAnsi="Times New Roman" w:cs="Times New Roman"/>
          <w:sz w:val="24"/>
          <w:szCs w:val="24"/>
          <w:shd w:val="clear" w:color="auto" w:fill="FFFFFF"/>
        </w:rPr>
        <w:tab/>
        <w:t>К отделке фасадов:</w:t>
      </w:r>
    </w:p>
    <w:p w14:paraId="5C9CAF79" w14:textId="77777777" w:rsidR="00132A68" w:rsidRPr="00132A68" w:rsidRDefault="00132A68" w:rsidP="00132A68">
      <w:pPr>
        <w:spacing w:before="60" w:after="60" w:line="240" w:lineRule="auto"/>
        <w:ind w:firstLine="709"/>
        <w:jc w:val="both"/>
        <w:rPr>
          <w:rFonts w:ascii="Times New Roman" w:hAnsi="Times New Roman" w:cs="Times New Roman"/>
          <w:sz w:val="24"/>
          <w:szCs w:val="24"/>
          <w:u w:val="single"/>
          <w:shd w:val="clear" w:color="auto" w:fill="FFFFFF"/>
        </w:rPr>
      </w:pPr>
      <w:r w:rsidRPr="00132A68">
        <w:rPr>
          <w:rFonts w:ascii="Times New Roman" w:hAnsi="Times New Roman" w:cs="Times New Roman"/>
          <w:sz w:val="24"/>
          <w:szCs w:val="24"/>
          <w:u w:val="single"/>
          <w:shd w:val="clear" w:color="auto" w:fill="FFFFFF"/>
        </w:rPr>
        <w:t>Зеленая цветовая палитра</w:t>
      </w:r>
    </w:p>
    <w:p w14:paraId="0204970B"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05232B8F"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drawing>
          <wp:inline distT="0" distB="0" distL="0" distR="0" wp14:anchorId="1088B486" wp14:editId="678223C3">
            <wp:extent cx="6480175" cy="1273810"/>
            <wp:effectExtent l="0" t="0" r="0" b="2540"/>
            <wp:docPr id="471806611" name="Рисунок 47180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6812" name="Рисунок 6583868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1273810"/>
                    </a:xfrm>
                    <a:prstGeom prst="rect">
                      <a:avLst/>
                    </a:prstGeom>
                  </pic:spPr>
                </pic:pic>
              </a:graphicData>
            </a:graphic>
          </wp:inline>
        </w:drawing>
      </w:r>
    </w:p>
    <w:p w14:paraId="314AC706"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1CC1F2E3"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lastRenderedPageBreak/>
        <w:drawing>
          <wp:inline distT="0" distB="0" distL="0" distR="0" wp14:anchorId="06A2DAB1" wp14:editId="30AC6C87">
            <wp:extent cx="5708650" cy="621454"/>
            <wp:effectExtent l="0" t="0" r="0" b="7620"/>
            <wp:docPr id="63240086" name="Рисунок 6324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0592" cy="621665"/>
                    </a:xfrm>
                    <a:prstGeom prst="rect">
                      <a:avLst/>
                    </a:prstGeom>
                    <a:noFill/>
                  </pic:spPr>
                </pic:pic>
              </a:graphicData>
            </a:graphic>
          </wp:inline>
        </w:drawing>
      </w:r>
    </w:p>
    <w:p w14:paraId="578F9E28"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3BB342C1" w14:textId="77777777" w:rsidR="00132A68" w:rsidRPr="00132A68" w:rsidRDefault="00132A68" w:rsidP="00132A68">
      <w:pPr>
        <w:spacing w:before="60" w:after="60" w:line="240" w:lineRule="auto"/>
        <w:ind w:firstLine="709"/>
        <w:jc w:val="both"/>
        <w:rPr>
          <w:rFonts w:ascii="Times New Roman" w:hAnsi="Times New Roman" w:cs="Times New Roman"/>
          <w:sz w:val="24"/>
          <w:szCs w:val="24"/>
          <w:u w:val="single"/>
          <w:shd w:val="clear" w:color="auto" w:fill="FFFFFF"/>
        </w:rPr>
      </w:pPr>
      <w:r w:rsidRPr="00132A68">
        <w:rPr>
          <w:rFonts w:ascii="Times New Roman" w:hAnsi="Times New Roman" w:cs="Times New Roman"/>
          <w:sz w:val="24"/>
          <w:szCs w:val="24"/>
          <w:u w:val="single"/>
          <w:shd w:val="clear" w:color="auto" w:fill="FFFFFF"/>
        </w:rPr>
        <w:t>Желтая цветовая палитра</w:t>
      </w:r>
    </w:p>
    <w:p w14:paraId="6714BC94"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21936B22"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drawing>
          <wp:inline distT="0" distB="0" distL="0" distR="0" wp14:anchorId="61CC41AB" wp14:editId="74003A06">
            <wp:extent cx="6480175" cy="1277620"/>
            <wp:effectExtent l="0" t="0" r="0" b="0"/>
            <wp:docPr id="781046567" name="Рисунок 78104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79244" name="Рисунок 687379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175" cy="1277620"/>
                    </a:xfrm>
                    <a:prstGeom prst="rect">
                      <a:avLst/>
                    </a:prstGeom>
                  </pic:spPr>
                </pic:pic>
              </a:graphicData>
            </a:graphic>
          </wp:inline>
        </w:drawing>
      </w:r>
    </w:p>
    <w:p w14:paraId="2F81CA60"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213D823E" w14:textId="77777777" w:rsidR="00132A68" w:rsidRPr="00132A68" w:rsidRDefault="00132A68" w:rsidP="00132A68">
      <w:pPr>
        <w:spacing w:before="60" w:after="60" w:line="240" w:lineRule="auto"/>
        <w:jc w:val="both"/>
        <w:rPr>
          <w:rFonts w:ascii="Times New Roman" w:hAnsi="Times New Roman" w:cs="Times New Roman"/>
          <w:sz w:val="24"/>
          <w:szCs w:val="24"/>
          <w:shd w:val="clear" w:color="auto" w:fill="FFFFFF"/>
        </w:rPr>
      </w:pPr>
      <w:r w:rsidRPr="00132A68">
        <w:rPr>
          <w:rFonts w:ascii="Times New Roman" w:hAnsi="Times New Roman" w:cs="Times New Roman"/>
          <w:noProof/>
          <w:sz w:val="24"/>
          <w:szCs w:val="24"/>
          <w:shd w:val="clear" w:color="auto" w:fill="FFFFFF"/>
        </w:rPr>
        <w:drawing>
          <wp:inline distT="0" distB="0" distL="0" distR="0" wp14:anchorId="47BEF084" wp14:editId="031DC702">
            <wp:extent cx="6480175" cy="633095"/>
            <wp:effectExtent l="0" t="0" r="0" b="0"/>
            <wp:docPr id="983273382" name="Рисунок 98327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7804" name="Рисунок 1438077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175" cy="633095"/>
                    </a:xfrm>
                    <a:prstGeom prst="rect">
                      <a:avLst/>
                    </a:prstGeom>
                  </pic:spPr>
                </pic:pic>
              </a:graphicData>
            </a:graphic>
          </wp:inline>
        </w:drawing>
      </w:r>
    </w:p>
    <w:p w14:paraId="4FBA554C"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3A67171B" w14:textId="77777777" w:rsidR="00132A68" w:rsidRPr="00132A68" w:rsidRDefault="00132A68" w:rsidP="00132A68">
      <w:pPr>
        <w:spacing w:before="60" w:after="60" w:line="240" w:lineRule="auto"/>
        <w:ind w:firstLine="709"/>
        <w:jc w:val="both"/>
        <w:rPr>
          <w:rFonts w:ascii="Times New Roman" w:hAnsi="Times New Roman" w:cs="Times New Roman"/>
          <w:sz w:val="24"/>
          <w:szCs w:val="24"/>
          <w:u w:val="single"/>
          <w:shd w:val="clear" w:color="auto" w:fill="FFFFFF"/>
        </w:rPr>
      </w:pPr>
      <w:r w:rsidRPr="00132A68">
        <w:rPr>
          <w:rFonts w:ascii="Times New Roman" w:hAnsi="Times New Roman" w:cs="Times New Roman"/>
          <w:sz w:val="24"/>
          <w:szCs w:val="24"/>
          <w:u w:val="single"/>
          <w:shd w:val="clear" w:color="auto" w:fill="FFFFFF"/>
        </w:rPr>
        <w:t>Серая цветовая палитра.</w:t>
      </w:r>
    </w:p>
    <w:p w14:paraId="1FEE4020"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фасадных покрытий (не менее 70% от плоскости фасада):</w:t>
      </w:r>
    </w:p>
    <w:p w14:paraId="121ED2E3" w14:textId="77777777" w:rsidR="00132A68" w:rsidRPr="00132A68" w:rsidRDefault="00132A68" w:rsidP="00132A68">
      <w:pPr>
        <w:spacing w:before="60" w:after="60" w:line="240" w:lineRule="auto"/>
        <w:jc w:val="both"/>
        <w:rPr>
          <w:rFonts w:ascii="Times New Roman" w:hAnsi="Times New Roman" w:cs="Times New Roman"/>
          <w:sz w:val="24"/>
          <w:szCs w:val="24"/>
          <w:u w:val="single"/>
          <w:shd w:val="clear" w:color="auto" w:fill="FFFFFF"/>
        </w:rPr>
      </w:pPr>
      <w:r w:rsidRPr="00132A68">
        <w:rPr>
          <w:rFonts w:ascii="Times New Roman" w:hAnsi="Times New Roman" w:cs="Times New Roman"/>
          <w:noProof/>
          <w:sz w:val="24"/>
          <w:szCs w:val="24"/>
          <w:shd w:val="clear" w:color="auto" w:fill="FFFFFF"/>
        </w:rPr>
        <w:drawing>
          <wp:inline distT="0" distB="0" distL="0" distR="0" wp14:anchorId="28683D0B" wp14:editId="41FA9402">
            <wp:extent cx="6480175" cy="1259205"/>
            <wp:effectExtent l="0" t="0" r="0" b="0"/>
            <wp:docPr id="1150472432" name="Рисунок 115047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5115" name="Рисунок 21239351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175" cy="1259205"/>
                    </a:xfrm>
                    <a:prstGeom prst="rect">
                      <a:avLst/>
                    </a:prstGeom>
                  </pic:spPr>
                </pic:pic>
              </a:graphicData>
            </a:graphic>
          </wp:inline>
        </w:drawing>
      </w:r>
    </w:p>
    <w:p w14:paraId="438CF7FA"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Дополнительные контрастные цвета декоративных и акцентных элементов фасадных покрытий (не более 30%):</w:t>
      </w:r>
    </w:p>
    <w:p w14:paraId="1211FD6D" w14:textId="77777777" w:rsidR="00132A68" w:rsidRPr="00132A68" w:rsidRDefault="00132A68" w:rsidP="00132A68">
      <w:pPr>
        <w:spacing w:before="60" w:after="60" w:line="240" w:lineRule="auto"/>
        <w:jc w:val="both"/>
        <w:rPr>
          <w:rFonts w:ascii="Times New Roman" w:hAnsi="Times New Roman" w:cs="Times New Roman"/>
          <w:sz w:val="24"/>
          <w:szCs w:val="24"/>
          <w:u w:val="single"/>
          <w:shd w:val="clear" w:color="auto" w:fill="FFFFFF"/>
        </w:rPr>
      </w:pPr>
      <w:r w:rsidRPr="00132A68">
        <w:rPr>
          <w:rFonts w:ascii="Times New Roman" w:hAnsi="Times New Roman" w:cs="Times New Roman"/>
          <w:noProof/>
          <w:sz w:val="24"/>
          <w:szCs w:val="24"/>
          <w:shd w:val="clear" w:color="auto" w:fill="FFFFFF"/>
        </w:rPr>
        <w:drawing>
          <wp:inline distT="0" distB="0" distL="0" distR="0" wp14:anchorId="450CE65F" wp14:editId="1AEE9598">
            <wp:extent cx="6480175" cy="605790"/>
            <wp:effectExtent l="0" t="0" r="0" b="3810"/>
            <wp:docPr id="437908462" name="Рисунок 43790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7553" name="Рисунок 1170097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605790"/>
                    </a:xfrm>
                    <a:prstGeom prst="rect">
                      <a:avLst/>
                    </a:prstGeom>
                  </pic:spPr>
                </pic:pic>
              </a:graphicData>
            </a:graphic>
          </wp:inline>
        </w:drawing>
      </w:r>
    </w:p>
    <w:p w14:paraId="5733FCA3"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Основные пастельные цвета также применимы для декоративных и акцентных элементов фасадных покрытий.</w:t>
      </w:r>
    </w:p>
    <w:p w14:paraId="006FE258" w14:textId="77777777" w:rsidR="00132A68" w:rsidRPr="00132A68" w:rsidRDefault="00132A68" w:rsidP="00132A68">
      <w:pPr>
        <w:spacing w:before="60" w:after="60" w:line="240" w:lineRule="auto"/>
        <w:ind w:firstLine="709"/>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1.2) К металлическим элементам фасадов (кровля, водостоки, ограждения, двери, стеновые панели из профилированного металлического листа):</w:t>
      </w:r>
    </w:p>
    <w:p w14:paraId="5F4AF760" w14:textId="77777777" w:rsidR="00132A68" w:rsidRPr="00132A68" w:rsidRDefault="00132A68" w:rsidP="00132A68">
      <w:pPr>
        <w:spacing w:after="0" w:line="240" w:lineRule="auto"/>
        <w:jc w:val="both"/>
        <w:rPr>
          <w:rFonts w:ascii="Times New Roman" w:hAnsi="Times New Roman" w:cs="Times New Roman"/>
          <w:noProof/>
          <w:sz w:val="24"/>
          <w:szCs w:val="24"/>
          <w:shd w:val="clear" w:color="auto" w:fill="FFFFFF"/>
          <w14:ligatures w14:val="standardContextual"/>
        </w:rPr>
      </w:pPr>
      <w:r w:rsidRPr="00132A68">
        <w:rPr>
          <w:rFonts w:ascii="Times New Roman" w:hAnsi="Times New Roman" w:cs="Times New Roman"/>
          <w:noProof/>
          <w:color w:val="000000"/>
          <w:sz w:val="24"/>
          <w:szCs w:val="24"/>
          <w:shd w:val="clear" w:color="auto" w:fill="FFFFFF"/>
        </w:rPr>
        <w:lastRenderedPageBreak/>
        <w:drawing>
          <wp:inline distT="0" distB="0" distL="0" distR="0" wp14:anchorId="4DED9BD8" wp14:editId="2F808D14">
            <wp:extent cx="6390005" cy="1988002"/>
            <wp:effectExtent l="0" t="0" r="0" b="0"/>
            <wp:docPr id="1471392094" name="Рисунок 147139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1988002"/>
                    </a:xfrm>
                    <a:prstGeom prst="rect">
                      <a:avLst/>
                    </a:prstGeom>
                    <a:noFill/>
                  </pic:spPr>
                </pic:pic>
              </a:graphicData>
            </a:graphic>
          </wp:inline>
        </w:drawing>
      </w:r>
    </w:p>
    <w:p w14:paraId="5A00FA90" w14:textId="77777777" w:rsidR="00132A68" w:rsidRPr="00132A68" w:rsidRDefault="00132A68" w:rsidP="00017460">
      <w:pPr>
        <w:numPr>
          <w:ilvl w:val="0"/>
          <w:numId w:val="113"/>
        </w:numPr>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u w:val="single"/>
          <w:shd w:val="clear" w:color="auto" w:fill="FFFFFF"/>
        </w:rPr>
        <w:t>К отделочным и (или) строительным материалам объектов капитального строительства</w:t>
      </w:r>
      <w:r w:rsidRPr="00132A68">
        <w:rPr>
          <w:rFonts w:ascii="Times New Roman" w:hAnsi="Times New Roman" w:cs="Times New Roman"/>
          <w:sz w:val="24"/>
          <w:szCs w:val="24"/>
          <w:shd w:val="clear" w:color="auto" w:fill="FFFFFF"/>
        </w:rPr>
        <w:t>:</w:t>
      </w:r>
    </w:p>
    <w:p w14:paraId="72993FB3" w14:textId="77777777" w:rsidR="00132A68" w:rsidRPr="00132A68" w:rsidRDefault="00132A68" w:rsidP="00AA5718">
      <w:pPr>
        <w:numPr>
          <w:ilvl w:val="0"/>
          <w:numId w:val="86"/>
        </w:numPr>
        <w:tabs>
          <w:tab w:val="left" w:pos="360"/>
          <w:tab w:val="left" w:pos="851"/>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sz w:val="24"/>
          <w:szCs w:val="24"/>
          <w:shd w:val="clear" w:color="auto" w:fill="FFFFFF"/>
        </w:rPr>
        <w:t xml:space="preserve">цоколь должен выполняться из антивандальных негорючих материалов – природный камень (гранит или аналог), клинкерный кирпич, </w:t>
      </w:r>
      <w:proofErr w:type="spellStart"/>
      <w:r w:rsidRPr="00132A68">
        <w:rPr>
          <w:rFonts w:ascii="Times New Roman" w:hAnsi="Times New Roman" w:cs="Times New Roman"/>
          <w:sz w:val="24"/>
          <w:szCs w:val="24"/>
          <w:shd w:val="clear" w:color="auto" w:fill="FFFFFF"/>
        </w:rPr>
        <w:t>керамогранит</w:t>
      </w:r>
      <w:proofErr w:type="spellEnd"/>
      <w:r w:rsidRPr="00132A68">
        <w:rPr>
          <w:rFonts w:ascii="Times New Roman" w:hAnsi="Times New Roman" w:cs="Times New Roman"/>
          <w:sz w:val="24"/>
          <w:szCs w:val="24"/>
          <w:shd w:val="clear" w:color="auto" w:fill="FFFFFF"/>
        </w:rPr>
        <w:t xml:space="preserve"> </w:t>
      </w:r>
      <w:r w:rsidRPr="00132A68">
        <w:rPr>
          <w:rFonts w:ascii="Times New Roman" w:hAnsi="Times New Roman" w:cs="Times New Roman"/>
          <w:color w:val="000000"/>
          <w:sz w:val="24"/>
          <w:szCs w:val="24"/>
          <w:shd w:val="clear" w:color="auto" w:fill="FFFFFF"/>
        </w:rPr>
        <w:t xml:space="preserve">(толщина не менее 10 мм), бетонных </w:t>
      </w:r>
      <w:proofErr w:type="spellStart"/>
      <w:r w:rsidRPr="00132A68">
        <w:rPr>
          <w:rFonts w:ascii="Times New Roman" w:hAnsi="Times New Roman" w:cs="Times New Roman"/>
          <w:color w:val="000000"/>
          <w:sz w:val="24"/>
          <w:szCs w:val="24"/>
          <w:shd w:val="clear" w:color="auto" w:fill="FFFFFF"/>
        </w:rPr>
        <w:t>фиброцементных</w:t>
      </w:r>
      <w:proofErr w:type="spellEnd"/>
      <w:r w:rsidRPr="00132A68">
        <w:rPr>
          <w:rFonts w:ascii="Times New Roman" w:hAnsi="Times New Roman" w:cs="Times New Roman"/>
          <w:color w:val="000000"/>
          <w:sz w:val="24"/>
          <w:szCs w:val="24"/>
          <w:shd w:val="clear" w:color="auto" w:fill="FFFFFF"/>
        </w:rPr>
        <w:t xml:space="preserve"> элементов с гидрофобной пропиткой (бетонная цокольная плитка и кирпич, панели из цементных композитов и др.) и другие подобные материалы;</w:t>
      </w:r>
    </w:p>
    <w:p w14:paraId="7C2DAA9D" w14:textId="77777777" w:rsidR="00132A68" w:rsidRPr="00132A68" w:rsidRDefault="00132A68" w:rsidP="00AA5718">
      <w:pPr>
        <w:numPr>
          <w:ilvl w:val="0"/>
          <w:numId w:val="86"/>
        </w:numPr>
        <w:tabs>
          <w:tab w:val="left" w:pos="360"/>
          <w:tab w:val="left" w:pos="851"/>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для объектов общественного назначения, общая площадь которых составляет не более чем 1500 квадратных </w:t>
      </w:r>
      <w:r w:rsidRPr="00132A68">
        <w:rPr>
          <w:rFonts w:ascii="Times New Roman" w:hAnsi="Times New Roman" w:cs="Times New Roman"/>
          <w:color w:val="000000"/>
          <w:sz w:val="24"/>
          <w:szCs w:val="24"/>
        </w:rPr>
        <w:t>метров -</w:t>
      </w:r>
      <w:r w:rsidRPr="00132A68">
        <w:rPr>
          <w:rFonts w:ascii="Times New Roman" w:hAnsi="Times New Roman" w:cs="Times New Roman"/>
          <w:color w:val="000000"/>
          <w:sz w:val="24"/>
          <w:szCs w:val="24"/>
          <w:shd w:val="clear" w:color="auto" w:fill="FFFFFF"/>
        </w:rPr>
        <w:t xml:space="preserve"> не менее 20% облицовки фасада должно выполняться из природных материалов или имитирующих природные материалы;</w:t>
      </w:r>
    </w:p>
    <w:p w14:paraId="7EF73B26" w14:textId="77777777" w:rsidR="00132A68" w:rsidRPr="00132A68" w:rsidRDefault="00132A68" w:rsidP="00AA5718">
      <w:pPr>
        <w:numPr>
          <w:ilvl w:val="0"/>
          <w:numId w:val="86"/>
        </w:numPr>
        <w:tabs>
          <w:tab w:val="left" w:pos="360"/>
          <w:tab w:val="left" w:pos="851"/>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покрытия, полученные на основе лакокрасочных материалов на водной основе (дисперсионные акриловые краски для фасадных работ, дисперсионные силикатные краски, силиконовые краски, золь-силикатные краски, золь-силикатные краски для бетона, известковые краски), при соблюдении требований нормативно-технической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(дождь, ливень, снег, пыль при сильном ветре) при максимальной температуре 40</w:t>
      </w:r>
      <w:r w:rsidRPr="00132A68">
        <w:rPr>
          <w:rFonts w:ascii="Times New Roman" w:hAnsi="Times New Roman" w:cs="Times New Roman"/>
          <w:color w:val="000000"/>
          <w:sz w:val="24"/>
          <w:szCs w:val="24"/>
          <w:shd w:val="clear" w:color="auto" w:fill="FFFFFF"/>
          <w:vertAlign w:val="superscript"/>
        </w:rPr>
        <w:t xml:space="preserve">о </w:t>
      </w:r>
      <w:r w:rsidRPr="00132A68">
        <w:rPr>
          <w:rFonts w:ascii="Times New Roman" w:hAnsi="Times New Roman" w:cs="Times New Roman"/>
          <w:color w:val="000000"/>
          <w:sz w:val="24"/>
          <w:szCs w:val="24"/>
          <w:shd w:val="clear" w:color="auto" w:fill="FFFFFF"/>
        </w:rPr>
        <w:t>С, минимальной температуре -45</w:t>
      </w:r>
      <w:r w:rsidRPr="00132A68">
        <w:rPr>
          <w:rFonts w:ascii="Times New Roman" w:hAnsi="Times New Roman" w:cs="Times New Roman"/>
          <w:color w:val="000000"/>
          <w:sz w:val="24"/>
          <w:szCs w:val="24"/>
          <w:shd w:val="clear" w:color="auto" w:fill="FFFFFF"/>
          <w:vertAlign w:val="superscript"/>
        </w:rPr>
        <w:t>о</w:t>
      </w:r>
      <w:r w:rsidRPr="00132A68">
        <w:rPr>
          <w:rFonts w:ascii="Times New Roman" w:hAnsi="Times New Roman" w:cs="Times New Roman"/>
          <w:color w:val="000000"/>
          <w:sz w:val="24"/>
          <w:szCs w:val="24"/>
          <w:shd w:val="clear" w:color="auto" w:fill="FFFFFF"/>
        </w:rPr>
        <w:t xml:space="preserve"> С и относительной влажности в пределах от 40% до 95%.</w:t>
      </w:r>
    </w:p>
    <w:p w14:paraId="6DA51338" w14:textId="77777777" w:rsidR="00132A68" w:rsidRPr="00132A68" w:rsidRDefault="00132A68" w:rsidP="00132A68">
      <w:pPr>
        <w:tabs>
          <w:tab w:val="left" w:pos="360"/>
          <w:tab w:val="left" w:pos="851"/>
        </w:tabs>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В течение данного срока должны быть сохранены защитные свойства покрытия: растрескивание выветривание, отслаивание, сморщивание, образование пузырей - не более 1 балла по ГОСТ 9.407-2015 п. 9.1.2, декоративные свойства (изменение цвета, </w:t>
      </w:r>
      <w:proofErr w:type="spellStart"/>
      <w:r w:rsidRPr="00132A68">
        <w:rPr>
          <w:rFonts w:ascii="Times New Roman" w:hAnsi="Times New Roman" w:cs="Times New Roman"/>
          <w:color w:val="000000"/>
          <w:sz w:val="24"/>
          <w:szCs w:val="24"/>
          <w:shd w:val="clear" w:color="auto" w:fill="FFFFFF"/>
        </w:rPr>
        <w:t>грязеудержание</w:t>
      </w:r>
      <w:proofErr w:type="spellEnd"/>
      <w:r w:rsidRPr="00132A68">
        <w:rPr>
          <w:rFonts w:ascii="Times New Roman" w:hAnsi="Times New Roman" w:cs="Times New Roman"/>
          <w:color w:val="000000"/>
          <w:sz w:val="24"/>
          <w:szCs w:val="24"/>
          <w:shd w:val="clear" w:color="auto" w:fill="FFFFFF"/>
        </w:rPr>
        <w:t xml:space="preserve">, </w:t>
      </w:r>
      <w:proofErr w:type="spellStart"/>
      <w:r w:rsidRPr="00132A68">
        <w:rPr>
          <w:rFonts w:ascii="Times New Roman" w:hAnsi="Times New Roman" w:cs="Times New Roman"/>
          <w:color w:val="000000"/>
          <w:sz w:val="24"/>
          <w:szCs w:val="24"/>
          <w:shd w:val="clear" w:color="auto" w:fill="FFFFFF"/>
        </w:rPr>
        <w:t>меление</w:t>
      </w:r>
      <w:proofErr w:type="spellEnd"/>
      <w:r w:rsidRPr="00132A68">
        <w:rPr>
          <w:rFonts w:ascii="Times New Roman" w:hAnsi="Times New Roman" w:cs="Times New Roman"/>
          <w:color w:val="000000"/>
          <w:sz w:val="24"/>
          <w:szCs w:val="24"/>
          <w:shd w:val="clear" w:color="auto" w:fill="FFFFFF"/>
        </w:rPr>
        <w:t xml:space="preserve">) - не более 3 баллов по ГОСТ 9.407-2015 </w:t>
      </w:r>
      <w:proofErr w:type="spellStart"/>
      <w:r w:rsidRPr="00132A68">
        <w:rPr>
          <w:rFonts w:ascii="Times New Roman" w:hAnsi="Times New Roman" w:cs="Times New Roman"/>
          <w:color w:val="000000"/>
          <w:sz w:val="24"/>
          <w:szCs w:val="24"/>
          <w:shd w:val="clear" w:color="auto" w:fill="FFFFFF"/>
        </w:rPr>
        <w:t>п.п</w:t>
      </w:r>
      <w:proofErr w:type="spellEnd"/>
      <w:r w:rsidRPr="00132A68">
        <w:rPr>
          <w:rFonts w:ascii="Times New Roman" w:hAnsi="Times New Roman" w:cs="Times New Roman"/>
          <w:color w:val="000000"/>
          <w:sz w:val="24"/>
          <w:szCs w:val="24"/>
          <w:shd w:val="clear" w:color="auto" w:fill="FFFFFF"/>
        </w:rPr>
        <w:t>. 8.2, 8.3, 8.4;</w:t>
      </w:r>
    </w:p>
    <w:p w14:paraId="70DF3344" w14:textId="77777777" w:rsidR="00132A68" w:rsidRPr="00132A68" w:rsidRDefault="00132A68" w:rsidP="00AA5718">
      <w:pPr>
        <w:numPr>
          <w:ilvl w:val="0"/>
          <w:numId w:val="86"/>
        </w:numPr>
        <w:tabs>
          <w:tab w:val="left" w:pos="284"/>
          <w:tab w:val="left" w:pos="426"/>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 xml:space="preserve">скатная кровля выполняется из металла, черепицы (керамической, минеральной, металлической, гибкой или аналога), </w:t>
      </w:r>
      <w:proofErr w:type="spellStart"/>
      <w:r w:rsidRPr="00132A68">
        <w:rPr>
          <w:rFonts w:ascii="Times New Roman" w:hAnsi="Times New Roman" w:cs="Times New Roman"/>
          <w:color w:val="000000"/>
          <w:sz w:val="24"/>
          <w:szCs w:val="24"/>
        </w:rPr>
        <w:t>светопрозрачных</w:t>
      </w:r>
      <w:proofErr w:type="spellEnd"/>
      <w:r w:rsidRPr="00132A68">
        <w:rPr>
          <w:rFonts w:ascii="Times New Roman" w:hAnsi="Times New Roman" w:cs="Times New Roman"/>
          <w:color w:val="000000"/>
          <w:sz w:val="24"/>
          <w:szCs w:val="24"/>
        </w:rPr>
        <w:t xml:space="preserve"> конструкций.</w:t>
      </w:r>
    </w:p>
    <w:p w14:paraId="3DBEB582" w14:textId="77777777" w:rsidR="00132A68" w:rsidRPr="00132A68" w:rsidRDefault="00132A68" w:rsidP="00132A68">
      <w:pPr>
        <w:spacing w:after="0" w:line="240" w:lineRule="auto"/>
        <w:ind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Не допускается</w:t>
      </w:r>
      <w:r w:rsidRPr="00132A68">
        <w:rPr>
          <w:rFonts w:ascii="Times New Roman" w:hAnsi="Times New Roman" w:cs="Times New Roman"/>
          <w:color w:val="000000"/>
          <w:sz w:val="24"/>
          <w:szCs w:val="24"/>
          <w:shd w:val="clear" w:color="auto" w:fill="FFFFFF"/>
        </w:rPr>
        <w:t>:</w:t>
      </w:r>
    </w:p>
    <w:p w14:paraId="5846152A"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окраска поверхностей, облицованных натуральным (природным) камнем;</w:t>
      </w:r>
    </w:p>
    <w:p w14:paraId="13A6DD67"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бетонная необлицованная поверхность для первого и цокольного этажа;</w:t>
      </w:r>
    </w:p>
    <w:p w14:paraId="0388768A"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eastAsia="Calibri" w:hAnsi="Times New Roman" w:cs="Times New Roman"/>
          <w:sz w:val="24"/>
          <w:szCs w:val="24"/>
          <w:lang w:eastAsia="en-US"/>
        </w:rPr>
        <w:t xml:space="preserve">штукатурный фасад по фасадному утеплению из </w:t>
      </w:r>
      <w:proofErr w:type="spellStart"/>
      <w:r w:rsidRPr="00132A68">
        <w:rPr>
          <w:rFonts w:ascii="Times New Roman" w:eastAsia="Calibri" w:hAnsi="Times New Roman" w:cs="Times New Roman"/>
          <w:sz w:val="24"/>
          <w:szCs w:val="24"/>
          <w:lang w:eastAsia="en-US"/>
        </w:rPr>
        <w:t>пенополистирола</w:t>
      </w:r>
      <w:proofErr w:type="spellEnd"/>
      <w:r w:rsidRPr="00132A68">
        <w:rPr>
          <w:rFonts w:ascii="Times New Roman" w:eastAsia="Calibri" w:hAnsi="Times New Roman" w:cs="Times New Roman"/>
          <w:sz w:val="24"/>
          <w:szCs w:val="24"/>
          <w:lang w:eastAsia="en-US"/>
        </w:rPr>
        <w:t>;</w:t>
      </w:r>
    </w:p>
    <w:p w14:paraId="25382F80"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использование бетонных </w:t>
      </w:r>
      <w:proofErr w:type="spellStart"/>
      <w:r w:rsidRPr="00132A68">
        <w:rPr>
          <w:rFonts w:ascii="Times New Roman" w:hAnsi="Times New Roman" w:cs="Times New Roman"/>
          <w:color w:val="000000"/>
          <w:sz w:val="24"/>
          <w:szCs w:val="24"/>
          <w:shd w:val="clear" w:color="auto" w:fill="FFFFFF"/>
        </w:rPr>
        <w:t>фиброцементных</w:t>
      </w:r>
      <w:proofErr w:type="spellEnd"/>
      <w:r w:rsidRPr="00132A68">
        <w:rPr>
          <w:rFonts w:ascii="Times New Roman" w:hAnsi="Times New Roman" w:cs="Times New Roman"/>
          <w:color w:val="000000"/>
          <w:sz w:val="24"/>
          <w:szCs w:val="24"/>
          <w:shd w:val="clear" w:color="auto" w:fill="FFFFFF"/>
        </w:rPr>
        <w:t xml:space="preserve"> элементов без гидрофобного покрытия;</w:t>
      </w:r>
    </w:p>
    <w:p w14:paraId="77831125"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металлические элементы отделки с толщиной менее 0,5 мм;</w:t>
      </w:r>
    </w:p>
    <w:p w14:paraId="7A35BBDD"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металлические оцинкованные элементы без лакокрасочного покрытия (кроме ограждения кровли и элементов фасадов, не </w:t>
      </w:r>
      <w:r w:rsidRPr="00132A68">
        <w:rPr>
          <w:rFonts w:ascii="Times New Roman" w:eastAsia="Calibri" w:hAnsi="Times New Roman" w:cs="Times New Roman"/>
          <w:sz w:val="24"/>
          <w:szCs w:val="24"/>
          <w:lang w:eastAsia="en-US"/>
        </w:rPr>
        <w:t>выходящих на территории общего пользования);</w:t>
      </w:r>
    </w:p>
    <w:p w14:paraId="7A74FE33"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 xml:space="preserve">размещение декоративных элементов, выполненных из </w:t>
      </w:r>
      <w:proofErr w:type="spellStart"/>
      <w:r w:rsidRPr="00132A68">
        <w:rPr>
          <w:rFonts w:ascii="Times New Roman" w:hAnsi="Times New Roman" w:cs="Times New Roman"/>
          <w:color w:val="000000"/>
          <w:sz w:val="24"/>
          <w:szCs w:val="24"/>
        </w:rPr>
        <w:t>пенополистирола</w:t>
      </w:r>
      <w:proofErr w:type="spellEnd"/>
      <w:r w:rsidRPr="00132A68">
        <w:rPr>
          <w:rFonts w:ascii="Times New Roman" w:hAnsi="Times New Roman" w:cs="Times New Roman"/>
          <w:color w:val="000000"/>
          <w:sz w:val="24"/>
          <w:szCs w:val="24"/>
        </w:rPr>
        <w:t xml:space="preserve">, </w:t>
      </w:r>
      <w:proofErr w:type="spellStart"/>
      <w:r w:rsidRPr="00132A68">
        <w:rPr>
          <w:rFonts w:ascii="Times New Roman" w:hAnsi="Times New Roman" w:cs="Times New Roman"/>
          <w:color w:val="000000"/>
          <w:sz w:val="24"/>
          <w:szCs w:val="24"/>
        </w:rPr>
        <w:t>пенополиуретана</w:t>
      </w:r>
      <w:proofErr w:type="spellEnd"/>
      <w:r w:rsidRPr="00132A68">
        <w:rPr>
          <w:rFonts w:ascii="Times New Roman" w:hAnsi="Times New Roman" w:cs="Times New Roman"/>
          <w:color w:val="000000"/>
          <w:sz w:val="24"/>
          <w:szCs w:val="24"/>
        </w:rPr>
        <w:t xml:space="preserve">, </w:t>
      </w:r>
      <w:proofErr w:type="spellStart"/>
      <w:r w:rsidRPr="00132A68">
        <w:rPr>
          <w:rFonts w:ascii="Times New Roman" w:hAnsi="Times New Roman" w:cs="Times New Roman"/>
          <w:color w:val="000000"/>
          <w:sz w:val="24"/>
          <w:szCs w:val="24"/>
        </w:rPr>
        <w:t>минваты</w:t>
      </w:r>
      <w:proofErr w:type="spellEnd"/>
      <w:r w:rsidRPr="00132A68">
        <w:rPr>
          <w:rFonts w:ascii="Times New Roman" w:hAnsi="Times New Roman" w:cs="Times New Roman"/>
          <w:color w:val="000000"/>
          <w:sz w:val="24"/>
          <w:szCs w:val="24"/>
        </w:rPr>
        <w:t xml:space="preserve"> с тонким штукатурным слоем, ниже 2 метров над уровнем земли;</w:t>
      </w:r>
    </w:p>
    <w:p w14:paraId="7548E089"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выполнение больших глухих плоскостей фасада из материалов, имитирующих натуральные, с заметно повторяющимся рисунком;</w:t>
      </w:r>
    </w:p>
    <w:p w14:paraId="07DAEB46"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rPr>
        <w:t xml:space="preserve">отделка фасада </w:t>
      </w:r>
      <w:proofErr w:type="spellStart"/>
      <w:r w:rsidRPr="00132A68">
        <w:rPr>
          <w:rFonts w:ascii="Times New Roman" w:hAnsi="Times New Roman" w:cs="Times New Roman"/>
          <w:color w:val="000000"/>
          <w:sz w:val="24"/>
          <w:szCs w:val="24"/>
        </w:rPr>
        <w:t>керамогранитной</w:t>
      </w:r>
      <w:proofErr w:type="spellEnd"/>
      <w:r w:rsidRPr="00132A68">
        <w:rPr>
          <w:rFonts w:ascii="Times New Roman" w:hAnsi="Times New Roman" w:cs="Times New Roman"/>
          <w:color w:val="000000"/>
          <w:sz w:val="24"/>
          <w:szCs w:val="24"/>
        </w:rPr>
        <w:t xml:space="preserve"> глянцевой однотонной плиткой 600х600 мм;</w:t>
      </w:r>
    </w:p>
    <w:p w14:paraId="74808783" w14:textId="77777777" w:rsidR="00132A68" w:rsidRPr="00132A68" w:rsidRDefault="00132A68" w:rsidP="00AA5718">
      <w:pPr>
        <w:numPr>
          <w:ilvl w:val="0"/>
          <w:numId w:val="82"/>
        </w:numPr>
        <w:tabs>
          <w:tab w:val="left" w:pos="360"/>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визуально заметные соединения облицовочных элементов, видимые крепежные детали фасадных систем (за исключением матовых панелей с неоднородным покрытием);</w:t>
      </w:r>
    </w:p>
    <w:p w14:paraId="01DB9771"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использование белых стеклопакетов ПВХ (за исключением объектов, возводимых за счет бюджетного финансирования);</w:t>
      </w:r>
    </w:p>
    <w:p w14:paraId="604D7E6D" w14:textId="77777777" w:rsidR="00132A68" w:rsidRPr="00132A68" w:rsidRDefault="00132A68" w:rsidP="00AA5718">
      <w:pPr>
        <w:numPr>
          <w:ilvl w:val="0"/>
          <w:numId w:val="82"/>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lastRenderedPageBreak/>
        <w:t>использование в качестве отделочных материалов фасадов объектов капитального строительства:</w:t>
      </w:r>
    </w:p>
    <w:p w14:paraId="17F7F42B"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штукатурки (штукатурный фасад допускается применять, если окружающая застройка преимущественно выполнена с применением штукатурных фасадов. Работы по выполнению штукатурного фасада должны производиться строго по сертифицированной технологии, должен обеспечиваться длительный срок эксплуатации); </w:t>
      </w:r>
    </w:p>
    <w:p w14:paraId="1E5ED490"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пластиковых панелей, сотового поликарбоната;</w:t>
      </w:r>
    </w:p>
    <w:p w14:paraId="370D61F8"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proofErr w:type="spellStart"/>
      <w:r w:rsidRPr="00132A68">
        <w:rPr>
          <w:rFonts w:ascii="Times New Roman" w:hAnsi="Times New Roman" w:cs="Times New Roman"/>
          <w:color w:val="000000"/>
          <w:sz w:val="24"/>
          <w:szCs w:val="24"/>
          <w:shd w:val="clear" w:color="auto" w:fill="FFFFFF"/>
        </w:rPr>
        <w:t>сайдинга</w:t>
      </w:r>
      <w:proofErr w:type="spellEnd"/>
      <w:r w:rsidRPr="00132A68">
        <w:rPr>
          <w:rFonts w:ascii="Times New Roman" w:hAnsi="Times New Roman" w:cs="Times New Roman"/>
          <w:color w:val="000000"/>
          <w:sz w:val="24"/>
          <w:szCs w:val="24"/>
          <w:shd w:val="clear" w:color="auto" w:fill="FFFFFF"/>
        </w:rPr>
        <w:t xml:space="preserve"> (винилового);</w:t>
      </w:r>
    </w:p>
    <w:p w14:paraId="17742FC7"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профилированного металлического листа;</w:t>
      </w:r>
    </w:p>
    <w:p w14:paraId="5F59A01C"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sz w:val="24"/>
          <w:szCs w:val="24"/>
          <w:shd w:val="clear" w:color="auto" w:fill="FFFFFF"/>
        </w:rPr>
        <w:t xml:space="preserve">асбестоцементных листов, </w:t>
      </w:r>
      <w:r w:rsidRPr="00132A68">
        <w:rPr>
          <w:rFonts w:ascii="Times New Roman" w:hAnsi="Times New Roman" w:cs="Times New Roman"/>
          <w:color w:val="000000"/>
          <w:sz w:val="24"/>
          <w:szCs w:val="24"/>
          <w:shd w:val="clear" w:color="auto" w:fill="FFFFFF"/>
        </w:rPr>
        <w:t>самоклеящейся пленки, баннерной ткани, сотового поликарбоната;</w:t>
      </w:r>
    </w:p>
    <w:p w14:paraId="0C604291"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14:paraId="63E679D5" w14:textId="77777777" w:rsidR="00132A68" w:rsidRPr="00132A68" w:rsidRDefault="00132A68" w:rsidP="00AA5718">
      <w:pPr>
        <w:numPr>
          <w:ilvl w:val="0"/>
          <w:numId w:val="84"/>
        </w:numPr>
        <w:tabs>
          <w:tab w:val="left" w:pos="993"/>
        </w:tabs>
        <w:spacing w:after="16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14:paraId="1BDCD352" w14:textId="77777777" w:rsidR="00132A68" w:rsidRPr="00132A68" w:rsidRDefault="00132A68" w:rsidP="00017460">
      <w:pPr>
        <w:numPr>
          <w:ilvl w:val="0"/>
          <w:numId w:val="113"/>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размещению технического и инженерного оборудования на фасадах и кровлях объектов капитального строительства</w:t>
      </w:r>
      <w:r w:rsidRPr="00132A68">
        <w:rPr>
          <w:rFonts w:ascii="Times New Roman" w:hAnsi="Times New Roman" w:cs="Times New Roman"/>
          <w:color w:val="000000"/>
          <w:sz w:val="24"/>
          <w:szCs w:val="24"/>
          <w:shd w:val="clear" w:color="auto" w:fill="FFFFFF"/>
        </w:rPr>
        <w:t>.</w:t>
      </w:r>
    </w:p>
    <w:p w14:paraId="01A3BCB2"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(далее – оборудование).</w:t>
      </w:r>
    </w:p>
    <w:p w14:paraId="018AAC38"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Оборудование должно располагаться с учетом системы композиционных осей фасадов объекта и иметь комплексный характер.</w:t>
      </w:r>
    </w:p>
    <w:p w14:paraId="3FFD929F"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При строительстве объемно-пластическое решение фасада объекта капитального строительства должно предусматривать скрытое размещение (декоративные решетки, короба) наружных блоков систем кондиционирования, вентиляции и их комплексов, скрытую систему водоотведения, либо предусматривать их внутреннее размещение. Наружный организованный водосток допускается для объектов этажностью не выше 3 этажей и для отвода воды с козырьков над входами; водосточная система должна применяться с подогревом.</w:t>
      </w:r>
    </w:p>
    <w:p w14:paraId="7DEEBE87"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При реконструкции объекта капитального строительства:</w:t>
      </w:r>
    </w:p>
    <w:p w14:paraId="4B102DB0"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дополнительного оборудования должно обеспечивать сохранность отделки фасада либо ее восстановление;</w:t>
      </w:r>
    </w:p>
    <w:p w14:paraId="46B5A176"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14:paraId="4100149E"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Габариты, форма оборудования, декоративных коробов, в которых оно размещено, декоративных решеток не должны ухудшать визуальные характеристики объекта.</w:t>
      </w:r>
    </w:p>
    <w:p w14:paraId="3B23C8B1"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Устанавливаемое на фасадах зданий оборудование должно быть окрашено в цвет поверхностей, на которых оно установлено.</w:t>
      </w:r>
    </w:p>
    <w:p w14:paraId="66D6F93A" w14:textId="77777777" w:rsidR="00132A68" w:rsidRPr="00132A68" w:rsidRDefault="00132A68" w:rsidP="00132A68">
      <w:pPr>
        <w:spacing w:after="0" w:line="240" w:lineRule="auto"/>
        <w:ind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Не допускается</w:t>
      </w:r>
      <w:r w:rsidRPr="00132A68">
        <w:rPr>
          <w:rFonts w:ascii="Times New Roman" w:hAnsi="Times New Roman" w:cs="Times New Roman"/>
          <w:color w:val="000000"/>
          <w:sz w:val="24"/>
          <w:szCs w:val="24"/>
          <w:shd w:val="clear" w:color="auto" w:fill="FFFFFF"/>
        </w:rPr>
        <w:t>:</w:t>
      </w:r>
    </w:p>
    <w:p w14:paraId="6024187C"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оборудования на архитектурных элементах и деталях декора, порталах, козырьках, пилонах, консолях, на настенной росписи, фреске, мозаичном панно, сграффито и иных видах монументального искусства, являющихся частью архитектурного решения фасада;</w:t>
      </w:r>
    </w:p>
    <w:p w14:paraId="63CC34E5"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наружная открытая прокладка по фасаду подводящих сетей и иных коммуникаций, прокладка сетей с нарушением пластики фасада;</w:t>
      </w:r>
    </w:p>
    <w:p w14:paraId="2C162BF4" w14:textId="77777777" w:rsidR="00132A68" w:rsidRPr="00132A68" w:rsidRDefault="00132A68" w:rsidP="00AA5718">
      <w:pPr>
        <w:numPr>
          <w:ilvl w:val="0"/>
          <w:numId w:val="82"/>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оборудования, выступающего от плоскости фасада более чем на 20 см, на высоте менее 2,5 м от уровня земли или крыльца (кроме водосточных труб).</w:t>
      </w:r>
    </w:p>
    <w:p w14:paraId="69A105A8" w14:textId="77777777" w:rsidR="00132A68" w:rsidRPr="00132A68" w:rsidRDefault="00132A68" w:rsidP="00017460">
      <w:pPr>
        <w:numPr>
          <w:ilvl w:val="0"/>
          <w:numId w:val="113"/>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подсветке фасадов объектов капитального строительства:</w:t>
      </w:r>
      <w:r w:rsidRPr="00132A68">
        <w:rPr>
          <w:rFonts w:ascii="Times New Roman" w:hAnsi="Times New Roman" w:cs="Times New Roman"/>
          <w:color w:val="000000"/>
          <w:sz w:val="24"/>
          <w:szCs w:val="24"/>
          <w:shd w:val="clear" w:color="auto" w:fill="FFFFFF"/>
        </w:rPr>
        <w:t xml:space="preserve"> </w:t>
      </w:r>
    </w:p>
    <w:p w14:paraId="6162EBF3"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lastRenderedPageBreak/>
        <w:t>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w:t>
      </w:r>
    </w:p>
    <w:p w14:paraId="2B02B507"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архитектурная подсветка зданий должна включать: </w:t>
      </w:r>
    </w:p>
    <w:p w14:paraId="21E788AA" w14:textId="77777777" w:rsidR="00132A68" w:rsidRPr="00132A68" w:rsidRDefault="00132A68" w:rsidP="00AA5718">
      <w:pPr>
        <w:numPr>
          <w:ilvl w:val="0"/>
          <w:numId w:val="87"/>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освещение входных групп;</w:t>
      </w:r>
    </w:p>
    <w:p w14:paraId="4A72A14C" w14:textId="77777777" w:rsidR="00132A68" w:rsidRPr="00132A68" w:rsidRDefault="00132A68" w:rsidP="00AA5718">
      <w:pPr>
        <w:numPr>
          <w:ilvl w:val="0"/>
          <w:numId w:val="87"/>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подсветку информационных знаков и конструкций;</w:t>
      </w:r>
    </w:p>
    <w:p w14:paraId="2AA2BBA6" w14:textId="77777777" w:rsidR="00132A68" w:rsidRPr="00132A68" w:rsidRDefault="00132A68" w:rsidP="00AA5718">
      <w:pPr>
        <w:numPr>
          <w:ilvl w:val="0"/>
          <w:numId w:val="87"/>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размещение архитектурно-художественного освещения на фасадах, визуально воспринимаемых со стороны улиц, дорог, территорий общего пользования (для архитектурных доминант, общественно значимых объектов).</w:t>
      </w:r>
    </w:p>
    <w:p w14:paraId="40059D61" w14:textId="77777777" w:rsidR="00132A68" w:rsidRPr="00132A68" w:rsidRDefault="00132A68" w:rsidP="00017460">
      <w:pPr>
        <w:numPr>
          <w:ilvl w:val="0"/>
          <w:numId w:val="113"/>
        </w:numPr>
        <w:tabs>
          <w:tab w:val="left" w:pos="1134"/>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объемно-пространственным характеристикам объектов капитального строительства</w:t>
      </w:r>
      <w:r w:rsidRPr="00132A68">
        <w:rPr>
          <w:rFonts w:ascii="Times New Roman" w:hAnsi="Times New Roman" w:cs="Times New Roman"/>
          <w:color w:val="000000"/>
          <w:sz w:val="24"/>
          <w:szCs w:val="24"/>
          <w:shd w:val="clear" w:color="auto" w:fill="FFFFFF"/>
        </w:rPr>
        <w:t>:</w:t>
      </w:r>
    </w:p>
    <w:p w14:paraId="3273766B"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главный фасад вновь строящихся зданий должен быть ориентирован на основные элементы улично-дорожной сети с учетом существующей или планируемой планировочной структуры застройки;</w:t>
      </w:r>
    </w:p>
    <w:p w14:paraId="1292BB18"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размеры входной площадки (ширина x глубина) для объектов общественного назначения, общая площадь которых составляет не более чем 1500 квадратных метров, должны быть не менее 2,2 x 2,2 м;</w:t>
      </w:r>
    </w:p>
    <w:p w14:paraId="2220417E"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здание или сооружение не должно создавать визуальный дискомфорт, должно органично вписываться в ландшафт и сохранять масштаб и характер существующей застройки;</w:t>
      </w:r>
    </w:p>
    <w:p w14:paraId="4A7D33F9"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здания необходимо размещать с учетом сложившейся линии застройки улицы (квартала);</w:t>
      </w:r>
    </w:p>
    <w:p w14:paraId="403FAFF3"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color w:val="000000"/>
          <w:sz w:val="24"/>
          <w:szCs w:val="24"/>
          <w:shd w:val="clear" w:color="auto" w:fill="FFFFFF"/>
        </w:rPr>
        <w:t xml:space="preserve">ограждение участка (в случае необходимости его установки) должно выполняться в едином стиле общего архитектурного решения и не должно </w:t>
      </w:r>
      <w:r w:rsidRPr="00132A68">
        <w:rPr>
          <w:rFonts w:ascii="Times New Roman" w:hAnsi="Times New Roman" w:cs="Times New Roman"/>
          <w:sz w:val="24"/>
          <w:szCs w:val="24"/>
          <w:shd w:val="clear" w:color="auto" w:fill="FFFFFF"/>
        </w:rPr>
        <w:t>препятствовать визуальному восприятию фасадов здания со стороны территорий общего пользования;</w:t>
      </w:r>
    </w:p>
    <w:p w14:paraId="664DC49B"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если проектируемое в целях строительства или реконструкции здание, строение, сооружение располагается на расстоянии 50 метров и менее от границ лесного массива, парка,  водного объекта, земельного участка индивидуальной, блокированной жилой застройки, территории ведения садоводства (далее – объект), его высота должна быть не более половины расстояния до объекта; при этом застройка должна по высоте носить ступенчатый характер, повышаясь с удалением от объекта в пределах трех линий застройки, высота зданий, строений, сооружений второй и третьей линии застройки должна быть не более 50 % расстояния до объекта;</w:t>
      </w:r>
    </w:p>
    <w:p w14:paraId="507C6B83"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sz w:val="24"/>
          <w:szCs w:val="24"/>
          <w:shd w:val="clear" w:color="auto" w:fill="FFFFFF"/>
        </w:rPr>
        <w:t>открытые стоянки (парковки) автомобилей по длинной стороне должны быть разделены пешеходными зонами (дорожками, проходами) с шагом не более 100 метров;</w:t>
      </w:r>
    </w:p>
    <w:p w14:paraId="50356E6F"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 xml:space="preserve">для объектов коммерческого назначения, общая площадь которых составляет не более чем 1500 квадратных метров, </w:t>
      </w:r>
      <w:proofErr w:type="spellStart"/>
      <w:r w:rsidRPr="00132A68">
        <w:rPr>
          <w:rFonts w:ascii="Times New Roman" w:hAnsi="Times New Roman" w:cs="Times New Roman"/>
          <w:color w:val="000000"/>
          <w:sz w:val="24"/>
          <w:szCs w:val="24"/>
          <w:shd w:val="clear" w:color="auto" w:fill="FFFFFF"/>
        </w:rPr>
        <w:t>приобъектные</w:t>
      </w:r>
      <w:proofErr w:type="spellEnd"/>
      <w:r w:rsidRPr="00132A68">
        <w:rPr>
          <w:rFonts w:ascii="Times New Roman" w:hAnsi="Times New Roman" w:cs="Times New Roman"/>
          <w:color w:val="000000"/>
          <w:sz w:val="24"/>
          <w:szCs w:val="24"/>
          <w:shd w:val="clear" w:color="auto" w:fill="FFFFFF"/>
        </w:rPr>
        <w:t xml:space="preserve"> стоянки автомобилей следует размещать в пределах отведенного земельного участка.</w:t>
      </w:r>
    </w:p>
    <w:p w14:paraId="2CDA7D1B" w14:textId="77777777" w:rsidR="00132A68" w:rsidRPr="00132A68" w:rsidRDefault="00132A68" w:rsidP="00017460">
      <w:pPr>
        <w:numPr>
          <w:ilvl w:val="0"/>
          <w:numId w:val="113"/>
        </w:numPr>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К архитектурно-стилистическим характеристикам объектов капитального строительства</w:t>
      </w:r>
      <w:r w:rsidRPr="00132A68">
        <w:rPr>
          <w:rFonts w:ascii="Times New Roman" w:hAnsi="Times New Roman" w:cs="Times New Roman"/>
          <w:color w:val="000000"/>
          <w:sz w:val="24"/>
          <w:szCs w:val="24"/>
          <w:shd w:val="clear" w:color="auto" w:fill="FFFFFF"/>
        </w:rPr>
        <w:t>:</w:t>
      </w:r>
    </w:p>
    <w:p w14:paraId="54FE340C"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архитектурный облик объекта должен быть подчинен единому стилистическому решению;</w:t>
      </w:r>
    </w:p>
    <w:p w14:paraId="371F95E3"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входные группы</w:t>
      </w:r>
      <w:r w:rsidRPr="00132A68">
        <w:rPr>
          <w:rFonts w:ascii="Times New Roman" w:hAnsi="Times New Roman" w:cs="Times New Roman"/>
          <w:color w:val="000000"/>
          <w:sz w:val="24"/>
          <w:szCs w:val="24"/>
          <w:shd w:val="clear" w:color="auto" w:fill="FFFFFF"/>
        </w:rPr>
        <w:t>:</w:t>
      </w:r>
    </w:p>
    <w:p w14:paraId="51C60406"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входы в здание должны быть оборудованы навесами или заглублены в нишу не менее чем на 60 сантиметров;</w:t>
      </w:r>
    </w:p>
    <w:p w14:paraId="34953CDC"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отметка площадки перед входом в общественное здание должна быть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p>
    <w:p w14:paraId="5C4CA63A"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главные входы в общественные здания должны быть ориентированы на территории общего пользования или к основному подъезду к зданию или сооружению;</w:t>
      </w:r>
    </w:p>
    <w:p w14:paraId="0391E4E7"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цоколь</w:t>
      </w:r>
      <w:r w:rsidRPr="00132A68">
        <w:rPr>
          <w:rFonts w:ascii="Times New Roman" w:hAnsi="Times New Roman" w:cs="Times New Roman"/>
          <w:color w:val="000000"/>
          <w:sz w:val="24"/>
          <w:szCs w:val="24"/>
          <w:shd w:val="clear" w:color="auto" w:fill="FFFFFF"/>
        </w:rPr>
        <w:t xml:space="preserve"> – </w:t>
      </w:r>
      <w:r w:rsidRPr="00132A68">
        <w:rPr>
          <w:rFonts w:ascii="Times New Roman" w:eastAsia="Calibri" w:hAnsi="Times New Roman" w:cs="Times New Roman"/>
          <w:color w:val="000000"/>
          <w:sz w:val="24"/>
          <w:szCs w:val="24"/>
        </w:rPr>
        <w:t>должен быть визуально выделен на фасаде и подчеркивать внешний вид всего здания (может быть расположенным в плоскости стены, западающим или выступающим за плоскость стены)</w:t>
      </w:r>
      <w:r w:rsidRPr="00132A68">
        <w:rPr>
          <w:rFonts w:ascii="Times New Roman" w:hAnsi="Times New Roman" w:cs="Times New Roman"/>
          <w:color w:val="000000"/>
          <w:sz w:val="24"/>
          <w:szCs w:val="24"/>
          <w:shd w:val="clear" w:color="auto" w:fill="FFFFFF"/>
        </w:rPr>
        <w:t>;</w:t>
      </w:r>
    </w:p>
    <w:p w14:paraId="0F071FA1" w14:textId="77777777" w:rsidR="00132A68" w:rsidRPr="00132A68" w:rsidRDefault="00132A68" w:rsidP="00AA5718">
      <w:pPr>
        <w:numPr>
          <w:ilvl w:val="0"/>
          <w:numId w:val="83"/>
        </w:numPr>
        <w:tabs>
          <w:tab w:val="left" w:pos="0"/>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первый и цокольный этаж:</w:t>
      </w:r>
    </w:p>
    <w:p w14:paraId="1F550F53"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lastRenderedPageBreak/>
        <w:t xml:space="preserve"> должны быть выполнены из облицовочного, прочного и антивандального материала (без применения штукатурки); </w:t>
      </w:r>
    </w:p>
    <w:p w14:paraId="1D39A099" w14:textId="77777777" w:rsidR="00132A68" w:rsidRPr="00132A68" w:rsidRDefault="00132A68" w:rsidP="00AA5718">
      <w:pPr>
        <w:numPr>
          <w:ilvl w:val="0"/>
          <w:numId w:val="85"/>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shd w:val="clear" w:color="auto" w:fill="FFFFFF"/>
        </w:rPr>
        <w:t>высота первого этажа общественных зданий должна быть не менее 4 метра;</w:t>
      </w:r>
    </w:p>
    <w:p w14:paraId="46D2BEF6"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фасад:</w:t>
      </w:r>
      <w:r w:rsidRPr="00132A68">
        <w:rPr>
          <w:rFonts w:ascii="Times New Roman" w:hAnsi="Times New Roman" w:cs="Times New Roman"/>
          <w:color w:val="000000"/>
          <w:sz w:val="24"/>
          <w:szCs w:val="24"/>
          <w:shd w:val="clear" w:color="auto" w:fill="FFFFFF"/>
        </w:rPr>
        <w:t xml:space="preserve"> при использовании нескольких цветовых/фактурных покрытий на площади одного фасада, такие покрытия должны быть отделены выразительными архитектурными элементами;</w:t>
      </w:r>
    </w:p>
    <w:p w14:paraId="1DF4B1BF"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color w:val="000000"/>
          <w:sz w:val="24"/>
          <w:szCs w:val="24"/>
          <w:shd w:val="clear" w:color="auto" w:fill="FFFFFF"/>
        </w:rPr>
      </w:pPr>
      <w:r w:rsidRPr="00132A68">
        <w:rPr>
          <w:rFonts w:ascii="Times New Roman" w:hAnsi="Times New Roman" w:cs="Times New Roman"/>
          <w:color w:val="000000"/>
          <w:sz w:val="24"/>
          <w:szCs w:val="24"/>
          <w:u w:val="single"/>
          <w:shd w:val="clear" w:color="auto" w:fill="FFFFFF"/>
        </w:rPr>
        <w:t>окна, лоджии, балконы</w:t>
      </w:r>
      <w:r w:rsidRPr="00132A68">
        <w:rPr>
          <w:rFonts w:ascii="Times New Roman" w:hAnsi="Times New Roman" w:cs="Times New Roman"/>
          <w:color w:val="000000"/>
          <w:sz w:val="24"/>
          <w:szCs w:val="24"/>
          <w:shd w:val="clear" w:color="auto" w:fill="FFFFFF"/>
        </w:rPr>
        <w:t xml:space="preserve"> должны быть остеклены. Остекление следует выполнять в едином стиле. Допускается отсутствие остекления балконов уникальных по характеру размещения на фасадах зданий, в </w:t>
      </w:r>
      <w:proofErr w:type="spellStart"/>
      <w:r w:rsidRPr="00132A68">
        <w:rPr>
          <w:rFonts w:ascii="Times New Roman" w:hAnsi="Times New Roman" w:cs="Times New Roman"/>
          <w:color w:val="000000"/>
          <w:sz w:val="24"/>
          <w:szCs w:val="24"/>
          <w:shd w:val="clear" w:color="auto" w:fill="FFFFFF"/>
        </w:rPr>
        <w:t>т.ч</w:t>
      </w:r>
      <w:proofErr w:type="spellEnd"/>
      <w:r w:rsidRPr="00132A68">
        <w:rPr>
          <w:rFonts w:ascii="Times New Roman" w:hAnsi="Times New Roman" w:cs="Times New Roman"/>
          <w:color w:val="000000"/>
          <w:sz w:val="24"/>
          <w:szCs w:val="24"/>
          <w:shd w:val="clear" w:color="auto" w:fill="FFFFFF"/>
        </w:rPr>
        <w:t>. по высоте здания (изменяющие тип и конфигурацию плана на отдельных этажах, расположенные дискретно и т.д.), по геометрии элементов (созданные на основе треугольника, круга, трапеции, сложной формы и т.д.);</w:t>
      </w:r>
    </w:p>
    <w:p w14:paraId="4F539FB6" w14:textId="77777777" w:rsidR="00132A68" w:rsidRPr="00132A68" w:rsidRDefault="00132A68" w:rsidP="00AA5718">
      <w:pPr>
        <w:numPr>
          <w:ilvl w:val="0"/>
          <w:numId w:val="83"/>
        </w:numPr>
        <w:tabs>
          <w:tab w:val="left" w:pos="993"/>
        </w:tabs>
        <w:spacing w:after="0" w:line="240" w:lineRule="auto"/>
        <w:ind w:left="0" w:firstLine="709"/>
        <w:contextualSpacing/>
        <w:jc w:val="both"/>
        <w:rPr>
          <w:rFonts w:ascii="Times New Roman" w:hAnsi="Times New Roman" w:cs="Times New Roman"/>
          <w:sz w:val="24"/>
          <w:szCs w:val="24"/>
          <w:shd w:val="clear" w:color="auto" w:fill="FFFFFF"/>
        </w:rPr>
      </w:pPr>
      <w:r w:rsidRPr="00132A68">
        <w:rPr>
          <w:rFonts w:ascii="Times New Roman" w:hAnsi="Times New Roman" w:cs="Times New Roman"/>
          <w:color w:val="000000"/>
          <w:sz w:val="24"/>
          <w:szCs w:val="24"/>
          <w:u w:val="single"/>
          <w:shd w:val="clear" w:color="auto" w:fill="FFFFFF"/>
        </w:rPr>
        <w:t>информационные носители:</w:t>
      </w:r>
      <w:r w:rsidRPr="00132A68">
        <w:rPr>
          <w:rFonts w:ascii="Times New Roman" w:hAnsi="Times New Roman" w:cs="Times New Roman"/>
          <w:color w:val="000000"/>
          <w:sz w:val="24"/>
          <w:szCs w:val="24"/>
          <w:shd w:val="clear" w:color="auto" w:fill="FFFFFF"/>
        </w:rPr>
        <w:t xml:space="preserve"> при оформлении необходимо использовать </w:t>
      </w:r>
      <w:r w:rsidRPr="00132A68">
        <w:rPr>
          <w:rFonts w:ascii="Times New Roman" w:hAnsi="Times New Roman" w:cs="Times New Roman"/>
          <w:sz w:val="24"/>
          <w:szCs w:val="24"/>
          <w:shd w:val="clear" w:color="auto" w:fill="FFFFFF"/>
        </w:rPr>
        <w:t>ровные шрифты, без засечек и декоративных элементов.</w:t>
      </w:r>
    </w:p>
    <w:p w14:paraId="5622F337" w14:textId="77777777" w:rsidR="00132A68" w:rsidRPr="00B4307B" w:rsidRDefault="00132A68" w:rsidP="00017460">
      <w:pPr>
        <w:pStyle w:val="a7"/>
        <w:numPr>
          <w:ilvl w:val="0"/>
          <w:numId w:val="111"/>
        </w:numPr>
        <w:spacing w:before="240" w:after="0" w:line="240" w:lineRule="auto"/>
        <w:ind w:left="0" w:firstLine="709"/>
        <w:jc w:val="both"/>
        <w:rPr>
          <w:rFonts w:eastAsia="Calibri" w:cs="Times New Roman"/>
          <w:sz w:val="24"/>
          <w:szCs w:val="24"/>
          <w:lang w:eastAsia="en-US"/>
        </w:rPr>
      </w:pPr>
      <w:r w:rsidRPr="00B4307B">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5D9669D" w14:textId="77777777" w:rsidR="00132A68" w:rsidRPr="001A211E" w:rsidRDefault="00132A68" w:rsidP="00132A68">
      <w:pPr>
        <w:spacing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1DCA0E63" w14:textId="6AE08561" w:rsidR="00132A68" w:rsidRDefault="00132A68" w:rsidP="005D76B3">
      <w:pPr>
        <w:spacing w:after="0" w:line="240" w:lineRule="auto"/>
        <w:ind w:firstLine="709"/>
        <w:jc w:val="both"/>
        <w:rPr>
          <w:rFonts w:ascii="Times New Roman" w:eastAsia="Calibri" w:hAnsi="Times New Roman" w:cs="Times New Roman"/>
          <w:sz w:val="28"/>
          <w:szCs w:val="28"/>
          <w:lang w:eastAsia="en-US"/>
        </w:rPr>
      </w:pPr>
      <w:r w:rsidRPr="001A211E">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w:t>
      </w:r>
      <w:r w:rsidRPr="00FB29B7">
        <w:rPr>
          <w:rFonts w:ascii="Times New Roman" w:eastAsia="Calibri" w:hAnsi="Times New Roman" w:cs="Times New Roman"/>
          <w:sz w:val="24"/>
          <w:szCs w:val="24"/>
          <w:lang w:eastAsia="en-US"/>
        </w:rPr>
        <w:t>в статье 5</w:t>
      </w:r>
      <w:r w:rsidR="00095F24" w:rsidRPr="00FB29B7">
        <w:rPr>
          <w:rFonts w:ascii="Times New Roman" w:eastAsia="Calibri" w:hAnsi="Times New Roman" w:cs="Times New Roman"/>
          <w:sz w:val="24"/>
          <w:szCs w:val="24"/>
          <w:lang w:eastAsia="en-US"/>
        </w:rPr>
        <w:t>2</w:t>
      </w:r>
      <w:r w:rsidRPr="00FB29B7">
        <w:rPr>
          <w:rFonts w:ascii="Times New Roman" w:eastAsia="Calibri" w:hAnsi="Times New Roman" w:cs="Times New Roman"/>
          <w:sz w:val="24"/>
          <w:szCs w:val="24"/>
          <w:lang w:eastAsia="en-US"/>
        </w:rPr>
        <w:t xml:space="preserve"> настоящих Правил.</w:t>
      </w:r>
    </w:p>
    <w:p w14:paraId="73B08B51" w14:textId="2977DAF4" w:rsidR="008D5538" w:rsidRPr="004933C9" w:rsidRDefault="00E57472" w:rsidP="004933C9">
      <w:pPr>
        <w:pStyle w:val="2"/>
        <w:jc w:val="center"/>
        <w:rPr>
          <w:rFonts w:ascii="Times New Roman" w:eastAsia="Arial" w:hAnsi="Times New Roman" w:cs="Times New Roman"/>
          <w:b/>
          <w:i/>
          <w:color w:val="auto"/>
          <w:sz w:val="28"/>
          <w:szCs w:val="28"/>
          <w:lang w:eastAsia="en-US"/>
        </w:rPr>
      </w:pPr>
      <w:r w:rsidRPr="004933C9">
        <w:rPr>
          <w:rFonts w:ascii="Times New Roman" w:eastAsia="Arial" w:hAnsi="Times New Roman" w:cs="Times New Roman"/>
          <w:b/>
          <w:i/>
          <w:color w:val="auto"/>
          <w:sz w:val="28"/>
          <w:szCs w:val="28"/>
          <w:lang w:eastAsia="en-US"/>
        </w:rPr>
        <w:t>Зона природных ландшафтов</w:t>
      </w:r>
      <w:r w:rsidR="008D5538" w:rsidRPr="004933C9">
        <w:rPr>
          <w:rFonts w:ascii="Times New Roman" w:eastAsia="Arial" w:hAnsi="Times New Roman" w:cs="Times New Roman"/>
          <w:b/>
          <w:i/>
          <w:color w:val="auto"/>
          <w:sz w:val="28"/>
          <w:szCs w:val="28"/>
          <w:lang w:eastAsia="en-US"/>
        </w:rPr>
        <w:t xml:space="preserve"> (ТР.3)</w:t>
      </w:r>
    </w:p>
    <w:p w14:paraId="56DDA8B2" w14:textId="7FCBFE2C" w:rsidR="008D5538" w:rsidRPr="004933C9" w:rsidRDefault="008D5538" w:rsidP="00017460">
      <w:pPr>
        <w:numPr>
          <w:ilvl w:val="0"/>
          <w:numId w:val="114"/>
        </w:numPr>
        <w:tabs>
          <w:tab w:val="left" w:pos="993"/>
        </w:tabs>
        <w:spacing w:after="0" w:line="240" w:lineRule="auto"/>
        <w:ind w:left="0" w:firstLine="709"/>
        <w:jc w:val="both"/>
        <w:rPr>
          <w:rFonts w:eastAsia="Calibri" w:cs="Times New Roman"/>
          <w:sz w:val="24"/>
          <w:szCs w:val="24"/>
          <w:lang w:eastAsia="en-US"/>
        </w:rPr>
      </w:pPr>
      <w:r w:rsidRPr="004933C9">
        <w:rPr>
          <w:rFonts w:ascii="Times New Roman" w:eastAsia="Calibri" w:hAnsi="Times New Roman" w:cs="Times New Roman"/>
          <w:sz w:val="24"/>
          <w:szCs w:val="24"/>
          <w:lang w:eastAsia="en-US"/>
        </w:rPr>
        <w:t>Кодовое обозначение территориальной зоны – ТР.3</w:t>
      </w:r>
    </w:p>
    <w:p w14:paraId="5E7B2B60" w14:textId="03C1ACAC" w:rsidR="00750749" w:rsidRPr="001A211E" w:rsidRDefault="00750749" w:rsidP="00017460">
      <w:pPr>
        <w:numPr>
          <w:ilvl w:val="0"/>
          <w:numId w:val="114"/>
        </w:numPr>
        <w:tabs>
          <w:tab w:val="left" w:pos="993"/>
        </w:tabs>
        <w:spacing w:after="0" w:line="240" w:lineRule="auto"/>
        <w:ind w:left="0" w:firstLine="709"/>
        <w:jc w:val="both"/>
        <w:rPr>
          <w:rFonts w:eastAsia="Calibri" w:cs="Times New Roman"/>
          <w:sz w:val="24"/>
          <w:szCs w:val="24"/>
          <w:lang w:eastAsia="en-US"/>
        </w:rPr>
      </w:pPr>
      <w:r w:rsidRPr="004933C9">
        <w:rPr>
          <w:rFonts w:ascii="Times New Roman" w:eastAsia="Calibri" w:hAnsi="Times New Roman" w:cs="Times New Roman"/>
          <w:sz w:val="24"/>
          <w:szCs w:val="24"/>
          <w:lang w:eastAsia="en-US"/>
        </w:rPr>
        <w:t xml:space="preserve">Зона предназначена для сохранения естественных зеленых насаждений </w:t>
      </w:r>
      <w:r>
        <w:rPr>
          <w:rFonts w:ascii="Times New Roman" w:eastAsia="Calibri" w:hAnsi="Times New Roman" w:cs="Times New Roman"/>
          <w:sz w:val="24"/>
          <w:szCs w:val="24"/>
          <w:lang w:eastAsia="en-US"/>
        </w:rPr>
        <w:t>на территориях общего пользования.</w:t>
      </w:r>
    </w:p>
    <w:p w14:paraId="109DA1B0" w14:textId="77777777" w:rsidR="008D5538" w:rsidRPr="001A211E" w:rsidRDefault="008D5538" w:rsidP="00017460">
      <w:pPr>
        <w:numPr>
          <w:ilvl w:val="0"/>
          <w:numId w:val="114"/>
        </w:numPr>
        <w:tabs>
          <w:tab w:val="left" w:pos="993"/>
        </w:tabs>
        <w:spacing w:after="120" w:line="240" w:lineRule="auto"/>
        <w:ind w:left="0"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67"/>
        <w:gridCol w:w="7737"/>
        <w:gridCol w:w="1773"/>
        <w:gridCol w:w="8"/>
      </w:tblGrid>
      <w:tr w:rsidR="008D5538" w:rsidRPr="00B13CE4" w14:paraId="5EC2EB7A" w14:textId="77777777" w:rsidTr="0094797D">
        <w:trPr>
          <w:gridAfter w:val="1"/>
          <w:wAfter w:w="8" w:type="dxa"/>
          <w:trHeight w:val="340"/>
          <w:tblHeader/>
          <w:jc w:val="center"/>
        </w:trPr>
        <w:tc>
          <w:tcPr>
            <w:tcW w:w="567" w:type="dxa"/>
            <w:tcBorders>
              <w:top w:val="single" w:sz="4" w:space="0" w:color="auto"/>
              <w:left w:val="single" w:sz="4" w:space="0" w:color="auto"/>
              <w:bottom w:val="single" w:sz="4" w:space="0" w:color="auto"/>
              <w:right w:val="single" w:sz="4" w:space="0" w:color="auto"/>
            </w:tcBorders>
          </w:tcPr>
          <w:p w14:paraId="0A509B6E" w14:textId="77777777" w:rsidR="008D5538" w:rsidRPr="00B13CE4" w:rsidRDefault="008D5538" w:rsidP="0094797D">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 п/п</w:t>
            </w:r>
          </w:p>
        </w:tc>
        <w:tc>
          <w:tcPr>
            <w:tcW w:w="7737" w:type="dxa"/>
            <w:tcBorders>
              <w:top w:val="single" w:sz="4" w:space="0" w:color="auto"/>
              <w:left w:val="single" w:sz="4" w:space="0" w:color="auto"/>
              <w:bottom w:val="single" w:sz="4" w:space="0" w:color="auto"/>
              <w:right w:val="single" w:sz="4" w:space="0" w:color="auto"/>
            </w:tcBorders>
          </w:tcPr>
          <w:p w14:paraId="5167912B" w14:textId="77777777" w:rsidR="008D5538" w:rsidRPr="00B13CE4" w:rsidRDefault="008D5538" w:rsidP="0094797D">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Наименование вида разрешенного использования земельного участка</w:t>
            </w:r>
          </w:p>
        </w:tc>
        <w:tc>
          <w:tcPr>
            <w:tcW w:w="1773" w:type="dxa"/>
            <w:tcBorders>
              <w:top w:val="single" w:sz="4" w:space="0" w:color="auto"/>
              <w:left w:val="single" w:sz="4" w:space="0" w:color="auto"/>
              <w:bottom w:val="single" w:sz="4" w:space="0" w:color="auto"/>
              <w:right w:val="single" w:sz="4" w:space="0" w:color="auto"/>
            </w:tcBorders>
          </w:tcPr>
          <w:p w14:paraId="0D390008" w14:textId="77777777" w:rsidR="008D5538" w:rsidRPr="00B13CE4" w:rsidRDefault="008D5538" w:rsidP="0094797D">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Код вида</w:t>
            </w:r>
          </w:p>
        </w:tc>
      </w:tr>
      <w:tr w:rsidR="008D5538" w:rsidRPr="00B13CE4" w14:paraId="38C3EA63" w14:textId="77777777" w:rsidTr="0094797D">
        <w:trPr>
          <w:trHeight w:val="340"/>
          <w:jc w:val="center"/>
        </w:trPr>
        <w:tc>
          <w:tcPr>
            <w:tcW w:w="10085" w:type="dxa"/>
            <w:gridSpan w:val="4"/>
          </w:tcPr>
          <w:p w14:paraId="76D0867A" w14:textId="77777777" w:rsidR="008D5538" w:rsidRPr="00B13CE4" w:rsidRDefault="008D5538"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Основные виды разрешенного использования</w:t>
            </w:r>
          </w:p>
        </w:tc>
      </w:tr>
      <w:tr w:rsidR="008D5538" w:rsidRPr="00B13CE4" w14:paraId="692DE2B1" w14:textId="77777777" w:rsidTr="0094797D">
        <w:trPr>
          <w:gridAfter w:val="1"/>
          <w:wAfter w:w="8" w:type="dxa"/>
          <w:trHeight w:val="340"/>
          <w:jc w:val="center"/>
        </w:trPr>
        <w:tc>
          <w:tcPr>
            <w:tcW w:w="567" w:type="dxa"/>
          </w:tcPr>
          <w:p w14:paraId="79B4C4E2" w14:textId="63231E51" w:rsidR="008D5538" w:rsidRPr="00750749" w:rsidRDefault="008D5538" w:rsidP="00017460">
            <w:pPr>
              <w:pStyle w:val="a7"/>
              <w:numPr>
                <w:ilvl w:val="0"/>
                <w:numId w:val="115"/>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26F21348" w14:textId="0CA69003" w:rsidR="008D5538" w:rsidRPr="00B13CE4" w:rsidRDefault="008D5538" w:rsidP="0094797D">
            <w:pPr>
              <w:spacing w:after="0" w:line="240" w:lineRule="auto"/>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Охрана природных территорий</w:t>
            </w:r>
          </w:p>
        </w:tc>
        <w:tc>
          <w:tcPr>
            <w:tcW w:w="1773" w:type="dxa"/>
          </w:tcPr>
          <w:p w14:paraId="2FDA6A54" w14:textId="0E1F8677" w:rsidR="008D5538" w:rsidRPr="00B13CE4" w:rsidRDefault="008D5538" w:rsidP="0094797D">
            <w:pPr>
              <w:spacing w:after="0" w:line="240" w:lineRule="auto"/>
              <w:jc w:val="center"/>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9.1</w:t>
            </w:r>
          </w:p>
        </w:tc>
      </w:tr>
      <w:tr w:rsidR="00750749" w:rsidRPr="00B13CE4" w14:paraId="1925F780" w14:textId="77777777" w:rsidTr="0094797D">
        <w:trPr>
          <w:gridAfter w:val="1"/>
          <w:wAfter w:w="8" w:type="dxa"/>
          <w:trHeight w:val="340"/>
          <w:jc w:val="center"/>
        </w:trPr>
        <w:tc>
          <w:tcPr>
            <w:tcW w:w="567" w:type="dxa"/>
          </w:tcPr>
          <w:p w14:paraId="01BF1EEA" w14:textId="77777777" w:rsidR="00750749" w:rsidRPr="00750749" w:rsidRDefault="00750749" w:rsidP="00017460">
            <w:pPr>
              <w:pStyle w:val="a7"/>
              <w:numPr>
                <w:ilvl w:val="0"/>
                <w:numId w:val="115"/>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1C119DF9" w14:textId="0E14A45F" w:rsidR="00750749" w:rsidRDefault="00750749" w:rsidP="00750749">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sz w:val="24"/>
                <w:szCs w:val="24"/>
                <w:lang w:eastAsia="en-US"/>
              </w:rPr>
              <w:t>Общее пользование водными объектами</w:t>
            </w:r>
          </w:p>
        </w:tc>
        <w:tc>
          <w:tcPr>
            <w:tcW w:w="1773" w:type="dxa"/>
          </w:tcPr>
          <w:p w14:paraId="6AE61E51" w14:textId="48F29871" w:rsidR="00750749" w:rsidRDefault="00750749" w:rsidP="00750749">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sz w:val="24"/>
                <w:szCs w:val="24"/>
                <w:lang w:eastAsia="zh-CN"/>
              </w:rPr>
              <w:t>11.1</w:t>
            </w:r>
          </w:p>
        </w:tc>
      </w:tr>
      <w:tr w:rsidR="00750749" w:rsidRPr="00B13CE4" w14:paraId="1D079903" w14:textId="77777777" w:rsidTr="0094797D">
        <w:trPr>
          <w:gridAfter w:val="1"/>
          <w:wAfter w:w="8" w:type="dxa"/>
          <w:trHeight w:val="340"/>
          <w:jc w:val="center"/>
        </w:trPr>
        <w:tc>
          <w:tcPr>
            <w:tcW w:w="567" w:type="dxa"/>
          </w:tcPr>
          <w:p w14:paraId="5331451D" w14:textId="77777777" w:rsidR="00750749" w:rsidRPr="00750749" w:rsidRDefault="00750749" w:rsidP="00017460">
            <w:pPr>
              <w:pStyle w:val="a7"/>
              <w:numPr>
                <w:ilvl w:val="0"/>
                <w:numId w:val="115"/>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2435555C" w14:textId="1DCF0F47" w:rsidR="00750749" w:rsidRDefault="00750749" w:rsidP="00750749">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Земельные участки (территории) общего пользования</w:t>
            </w:r>
          </w:p>
        </w:tc>
        <w:tc>
          <w:tcPr>
            <w:tcW w:w="1773" w:type="dxa"/>
          </w:tcPr>
          <w:p w14:paraId="2D186C83" w14:textId="2B89E3AC" w:rsidR="00750749" w:rsidRDefault="00750749" w:rsidP="00750749">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12.0</w:t>
            </w:r>
          </w:p>
        </w:tc>
      </w:tr>
      <w:tr w:rsidR="00750749" w:rsidRPr="00B13CE4" w14:paraId="6DE98D0D" w14:textId="77777777" w:rsidTr="0094797D">
        <w:trPr>
          <w:gridAfter w:val="1"/>
          <w:wAfter w:w="8" w:type="dxa"/>
          <w:trHeight w:val="340"/>
          <w:jc w:val="center"/>
        </w:trPr>
        <w:tc>
          <w:tcPr>
            <w:tcW w:w="567" w:type="dxa"/>
          </w:tcPr>
          <w:p w14:paraId="6018C1D7" w14:textId="77777777" w:rsidR="00750749" w:rsidRPr="00750749" w:rsidRDefault="00750749" w:rsidP="00017460">
            <w:pPr>
              <w:pStyle w:val="a7"/>
              <w:numPr>
                <w:ilvl w:val="0"/>
                <w:numId w:val="115"/>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30D13191" w14:textId="63EFFEE5" w:rsidR="00750749" w:rsidRDefault="00750749" w:rsidP="00750749">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Благоустройство территории</w:t>
            </w:r>
          </w:p>
        </w:tc>
        <w:tc>
          <w:tcPr>
            <w:tcW w:w="1773" w:type="dxa"/>
          </w:tcPr>
          <w:p w14:paraId="6467670F" w14:textId="091286FD" w:rsidR="00750749" w:rsidRDefault="00750749" w:rsidP="00750749">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12.0.2</w:t>
            </w:r>
          </w:p>
        </w:tc>
      </w:tr>
      <w:tr w:rsidR="00750749" w:rsidRPr="00B13CE4" w14:paraId="71C19246" w14:textId="77777777" w:rsidTr="0094797D">
        <w:trPr>
          <w:gridAfter w:val="1"/>
          <w:wAfter w:w="8" w:type="dxa"/>
          <w:trHeight w:val="340"/>
          <w:jc w:val="center"/>
        </w:trPr>
        <w:tc>
          <w:tcPr>
            <w:tcW w:w="10077" w:type="dxa"/>
            <w:gridSpan w:val="3"/>
          </w:tcPr>
          <w:p w14:paraId="1CAE9CC9" w14:textId="10B84132" w:rsidR="00750749" w:rsidRDefault="00750749" w:rsidP="00750749">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hAnsi="Times New Roman" w:cs="Times New Roman"/>
                <w:color w:val="000000"/>
                <w:sz w:val="24"/>
                <w:szCs w:val="24"/>
                <w:lang w:eastAsia="zh-CN"/>
              </w:rPr>
              <w:t>Условно разрешенные виды разрешенного использования</w:t>
            </w:r>
          </w:p>
        </w:tc>
      </w:tr>
      <w:tr w:rsidR="00750749" w:rsidRPr="00B13CE4" w14:paraId="744FAF56" w14:textId="77777777" w:rsidTr="0094797D">
        <w:trPr>
          <w:gridAfter w:val="1"/>
          <w:wAfter w:w="8" w:type="dxa"/>
          <w:trHeight w:val="340"/>
          <w:jc w:val="center"/>
        </w:trPr>
        <w:tc>
          <w:tcPr>
            <w:tcW w:w="567" w:type="dxa"/>
          </w:tcPr>
          <w:p w14:paraId="02FC9A95" w14:textId="77777777" w:rsidR="00750749" w:rsidRPr="00750749" w:rsidRDefault="00750749" w:rsidP="00017460">
            <w:pPr>
              <w:pStyle w:val="a7"/>
              <w:numPr>
                <w:ilvl w:val="0"/>
                <w:numId w:val="115"/>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2FC2F449" w14:textId="135B0E3F" w:rsidR="00750749" w:rsidRDefault="00750749" w:rsidP="00750749">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Предоставление коммунальных услуг</w:t>
            </w:r>
          </w:p>
        </w:tc>
        <w:tc>
          <w:tcPr>
            <w:tcW w:w="1773" w:type="dxa"/>
          </w:tcPr>
          <w:p w14:paraId="65226A2A" w14:textId="273E3711" w:rsidR="00750749" w:rsidRDefault="00750749" w:rsidP="00750749">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3.1.1</w:t>
            </w:r>
          </w:p>
        </w:tc>
      </w:tr>
      <w:tr w:rsidR="00750749" w:rsidRPr="00B13CE4" w14:paraId="139313B8" w14:textId="77777777" w:rsidTr="0094797D">
        <w:trPr>
          <w:gridAfter w:val="1"/>
          <w:wAfter w:w="8" w:type="dxa"/>
          <w:trHeight w:val="340"/>
          <w:jc w:val="center"/>
        </w:trPr>
        <w:tc>
          <w:tcPr>
            <w:tcW w:w="10077" w:type="dxa"/>
            <w:gridSpan w:val="3"/>
          </w:tcPr>
          <w:p w14:paraId="29A3FFA5" w14:textId="11EFE253" w:rsidR="00750749" w:rsidRDefault="00750749" w:rsidP="00750749">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hAnsi="Times New Roman" w:cs="Times New Roman"/>
                <w:color w:val="000000"/>
                <w:sz w:val="24"/>
                <w:szCs w:val="24"/>
                <w:lang w:eastAsia="zh-CN"/>
              </w:rPr>
              <w:t>Вспомогательные виды разрешенного использования</w:t>
            </w:r>
          </w:p>
        </w:tc>
      </w:tr>
      <w:tr w:rsidR="00750749" w:rsidRPr="00B13CE4" w14:paraId="164343CD" w14:textId="77777777" w:rsidTr="0094797D">
        <w:trPr>
          <w:gridAfter w:val="1"/>
          <w:wAfter w:w="8" w:type="dxa"/>
          <w:trHeight w:val="340"/>
          <w:jc w:val="center"/>
        </w:trPr>
        <w:tc>
          <w:tcPr>
            <w:tcW w:w="567" w:type="dxa"/>
          </w:tcPr>
          <w:p w14:paraId="3584C74A" w14:textId="77777777" w:rsidR="00750749" w:rsidRPr="00750749" w:rsidRDefault="00750749" w:rsidP="00017460">
            <w:pPr>
              <w:pStyle w:val="a7"/>
              <w:numPr>
                <w:ilvl w:val="0"/>
                <w:numId w:val="115"/>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41DE3BF2" w14:textId="4054CCEE" w:rsidR="00750749" w:rsidRDefault="00750749" w:rsidP="00750749">
            <w:pPr>
              <w:spacing w:after="0" w:line="240" w:lineRule="auto"/>
              <w:rPr>
                <w:rFonts w:ascii="Times New Roman" w:eastAsia="Calibri" w:hAnsi="Times New Roman" w:cs="Times New Roman"/>
                <w:color w:val="000000"/>
                <w:sz w:val="24"/>
                <w:szCs w:val="24"/>
                <w:lang w:eastAsia="zh-CN"/>
              </w:rPr>
            </w:pPr>
            <w:r>
              <w:rPr>
                <w:rFonts w:ascii="Times New Roman" w:hAnsi="Times New Roman" w:cs="Times New Roman"/>
                <w:sz w:val="24"/>
                <w:szCs w:val="24"/>
                <w:lang w:eastAsia="zh-CN"/>
              </w:rPr>
              <w:t>Не установлены</w:t>
            </w:r>
          </w:p>
        </w:tc>
        <w:tc>
          <w:tcPr>
            <w:tcW w:w="1773" w:type="dxa"/>
          </w:tcPr>
          <w:p w14:paraId="05AE997F" w14:textId="10468BB3" w:rsidR="00750749" w:rsidRDefault="00750749" w:rsidP="00750749">
            <w:pPr>
              <w:spacing w:after="0" w:line="240" w:lineRule="auto"/>
              <w:jc w:val="center"/>
              <w:rPr>
                <w:rFonts w:ascii="Times New Roman" w:eastAsia="Calibri" w:hAnsi="Times New Roman" w:cs="Times New Roman"/>
                <w:color w:val="000000"/>
                <w:sz w:val="24"/>
                <w:szCs w:val="24"/>
                <w:lang w:eastAsia="zh-CN"/>
              </w:rPr>
            </w:pPr>
            <w:r>
              <w:rPr>
                <w:rFonts w:ascii="Times New Roman" w:hAnsi="Times New Roman" w:cs="Times New Roman"/>
                <w:color w:val="000000"/>
                <w:sz w:val="24"/>
                <w:szCs w:val="24"/>
                <w:lang w:eastAsia="zh-CN"/>
              </w:rPr>
              <w:t>-</w:t>
            </w:r>
          </w:p>
        </w:tc>
      </w:tr>
    </w:tbl>
    <w:p w14:paraId="1A28080A" w14:textId="3809EAA6" w:rsidR="008D5538" w:rsidRPr="00D03392" w:rsidRDefault="008D5538" w:rsidP="00017460">
      <w:pPr>
        <w:pStyle w:val="a7"/>
        <w:numPr>
          <w:ilvl w:val="0"/>
          <w:numId w:val="114"/>
        </w:numPr>
        <w:spacing w:before="120" w:after="120" w:line="240" w:lineRule="auto"/>
        <w:ind w:left="0" w:firstLine="709"/>
        <w:jc w:val="both"/>
        <w:rPr>
          <w:rFonts w:ascii="Times New Roman" w:eastAsia="Calibri" w:hAnsi="Times New Roman" w:cs="Times New Roman"/>
          <w:sz w:val="24"/>
          <w:szCs w:val="24"/>
          <w:lang w:eastAsia="en-US"/>
        </w:rPr>
      </w:pPr>
      <w:r w:rsidRPr="00D03392">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Pr>
          <w:rFonts w:ascii="Times New Roman" w:eastAsia="Calibri" w:hAnsi="Times New Roman" w:cs="Times New Roman"/>
          <w:sz w:val="24"/>
          <w:szCs w:val="24"/>
          <w:lang w:eastAsia="en-US"/>
        </w:rPr>
        <w:br/>
      </w:r>
      <w:r w:rsidRPr="00D03392">
        <w:rPr>
          <w:rFonts w:ascii="Times New Roman" w:eastAsia="Calibri" w:hAnsi="Times New Roman" w:cs="Times New Roman"/>
          <w:sz w:val="24"/>
          <w:szCs w:val="24"/>
          <w:lang w:eastAsia="en-US"/>
        </w:rPr>
        <w:t xml:space="preserve"> (с учетом положений частей 6, 9 статьи 41.1 настоящих Правил):</w:t>
      </w:r>
    </w:p>
    <w:tbl>
      <w:tblPr>
        <w:tblStyle w:val="61"/>
        <w:tblW w:w="10045" w:type="dxa"/>
        <w:jc w:val="right"/>
        <w:tblLook w:val="04A0" w:firstRow="1" w:lastRow="0" w:firstColumn="1" w:lastColumn="0" w:noHBand="0" w:noVBand="1"/>
      </w:tblPr>
      <w:tblGrid>
        <w:gridCol w:w="562"/>
        <w:gridCol w:w="6023"/>
        <w:gridCol w:w="1730"/>
        <w:gridCol w:w="1730"/>
      </w:tblGrid>
      <w:tr w:rsidR="008D5538" w:rsidRPr="00B13CE4" w14:paraId="07F73D60" w14:textId="77777777" w:rsidTr="0094797D">
        <w:trPr>
          <w:trHeight w:val="284"/>
          <w:tblHeader/>
          <w:jc w:val="right"/>
        </w:trPr>
        <w:tc>
          <w:tcPr>
            <w:tcW w:w="562" w:type="dxa"/>
            <w:vMerge w:val="restart"/>
            <w:tcMar>
              <w:top w:w="28" w:type="dxa"/>
              <w:left w:w="57" w:type="dxa"/>
              <w:bottom w:w="57" w:type="dxa"/>
              <w:right w:w="28" w:type="dxa"/>
            </w:tcMar>
            <w:vAlign w:val="center"/>
          </w:tcPr>
          <w:p w14:paraId="0CC92AC6" w14:textId="77777777" w:rsidR="008D5538" w:rsidRPr="00B13CE4" w:rsidRDefault="008D5538" w:rsidP="0094797D">
            <w:pPr>
              <w:spacing w:after="0" w:line="240" w:lineRule="auto"/>
              <w:jc w:val="center"/>
              <w:rPr>
                <w:rFonts w:eastAsia="Calibri" w:cs="Times New Roman"/>
                <w:sz w:val="24"/>
                <w:szCs w:val="24"/>
                <w:lang w:eastAsia="en-US"/>
              </w:rPr>
            </w:pPr>
            <w:r w:rsidRPr="00B13CE4">
              <w:rPr>
                <w:rFonts w:ascii="Times New Roman" w:eastAsia="Calibri" w:hAnsi="Times New Roman" w:cs="Times New Roman"/>
                <w:sz w:val="24"/>
                <w:szCs w:val="24"/>
                <w:lang w:eastAsia="en-US"/>
              </w:rPr>
              <w:t>№</w:t>
            </w:r>
          </w:p>
          <w:p w14:paraId="1C7A97D1"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п/п</w:t>
            </w:r>
          </w:p>
        </w:tc>
        <w:tc>
          <w:tcPr>
            <w:tcW w:w="6023" w:type="dxa"/>
            <w:vMerge w:val="restart"/>
            <w:tcMar>
              <w:top w:w="28" w:type="dxa"/>
              <w:left w:w="57" w:type="dxa"/>
              <w:bottom w:w="57" w:type="dxa"/>
              <w:right w:w="28" w:type="dxa"/>
            </w:tcMar>
            <w:vAlign w:val="center"/>
          </w:tcPr>
          <w:p w14:paraId="261EF502" w14:textId="77777777" w:rsidR="008D5538" w:rsidRPr="00B13CE4" w:rsidRDefault="008D5538" w:rsidP="0094797D">
            <w:pPr>
              <w:spacing w:after="0" w:line="240" w:lineRule="auto"/>
              <w:jc w:val="center"/>
              <w:rPr>
                <w:rFonts w:eastAsia="Calibri" w:cs="Times New Roman"/>
                <w:sz w:val="24"/>
                <w:szCs w:val="24"/>
                <w:lang w:eastAsia="en-US"/>
              </w:rPr>
            </w:pPr>
            <w:r w:rsidRPr="00B13CE4">
              <w:rPr>
                <w:rFonts w:ascii="Times New Roman" w:eastAsia="Calibri" w:hAnsi="Times New Roman" w:cs="Times New Roman"/>
                <w:sz w:val="24"/>
                <w:szCs w:val="24"/>
                <w:lang w:eastAsia="en-US"/>
              </w:rPr>
              <w:t>Вид разрешенного использования</w:t>
            </w:r>
          </w:p>
          <w:p w14:paraId="0CAA1D87"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753B88AD"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Предельные значения</w:t>
            </w:r>
          </w:p>
        </w:tc>
      </w:tr>
      <w:tr w:rsidR="008D5538" w:rsidRPr="00B13CE4" w14:paraId="24077EFA" w14:textId="77777777" w:rsidTr="0094797D">
        <w:trPr>
          <w:trHeight w:val="284"/>
          <w:tblHeader/>
          <w:jc w:val="right"/>
        </w:trPr>
        <w:tc>
          <w:tcPr>
            <w:tcW w:w="562" w:type="dxa"/>
            <w:vMerge/>
            <w:tcMar>
              <w:top w:w="28" w:type="dxa"/>
              <w:left w:w="57" w:type="dxa"/>
              <w:bottom w:w="57" w:type="dxa"/>
              <w:right w:w="28" w:type="dxa"/>
            </w:tcMar>
            <w:vAlign w:val="center"/>
          </w:tcPr>
          <w:p w14:paraId="32FA4E56"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p>
        </w:tc>
        <w:tc>
          <w:tcPr>
            <w:tcW w:w="6023" w:type="dxa"/>
            <w:vMerge/>
            <w:tcMar>
              <w:top w:w="28" w:type="dxa"/>
              <w:left w:w="57" w:type="dxa"/>
              <w:bottom w:w="57" w:type="dxa"/>
              <w:right w:w="28" w:type="dxa"/>
            </w:tcMar>
            <w:vAlign w:val="center"/>
          </w:tcPr>
          <w:p w14:paraId="479C1780" w14:textId="77777777" w:rsidR="008D5538" w:rsidRPr="00B13CE4" w:rsidRDefault="008D5538" w:rsidP="0094797D">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4A3E76AC"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595B70E9"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Максимальные</w:t>
            </w:r>
          </w:p>
        </w:tc>
      </w:tr>
      <w:tr w:rsidR="008D5538" w:rsidRPr="00B13CE4" w14:paraId="17BE1398" w14:textId="77777777" w:rsidTr="0094797D">
        <w:trPr>
          <w:trHeight w:val="284"/>
          <w:jc w:val="right"/>
        </w:trPr>
        <w:tc>
          <w:tcPr>
            <w:tcW w:w="562" w:type="dxa"/>
            <w:tcMar>
              <w:top w:w="28" w:type="dxa"/>
              <w:left w:w="57" w:type="dxa"/>
              <w:bottom w:w="57" w:type="dxa"/>
              <w:right w:w="28" w:type="dxa"/>
            </w:tcMar>
            <w:vAlign w:val="center"/>
          </w:tcPr>
          <w:p w14:paraId="4E9EF89D" w14:textId="77777777" w:rsidR="008D5538" w:rsidRPr="00B13CE4" w:rsidRDefault="008D5538"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7D433E68" w14:textId="581A692C" w:rsidR="008D5538" w:rsidRPr="00B13CE4" w:rsidRDefault="00E57472" w:rsidP="0094797D">
            <w:pPr>
              <w:spacing w:after="0" w:line="240" w:lineRule="auto"/>
              <w:rPr>
                <w:rFonts w:ascii="Times New Roman" w:eastAsia="Calibri" w:hAnsi="Times New Roman" w:cs="Times New Roman"/>
                <w:sz w:val="24"/>
                <w:szCs w:val="24"/>
                <w:lang w:eastAsia="en-US"/>
              </w:rPr>
            </w:pPr>
            <w:r w:rsidRPr="00AC4D77">
              <w:rPr>
                <w:rFonts w:ascii="Times New Roman" w:eastAsia="Calibri" w:hAnsi="Times New Roman" w:cs="Times New Roman"/>
                <w:sz w:val="24"/>
                <w:szCs w:val="24"/>
                <w:lang w:eastAsia="en-US"/>
              </w:rPr>
              <w:t>Минимальные и (или) максимальные площади земельных участков, кв. м</w:t>
            </w:r>
          </w:p>
        </w:tc>
      </w:tr>
      <w:tr w:rsidR="008D5538" w:rsidRPr="00B13CE4" w14:paraId="3A3F620D" w14:textId="77777777" w:rsidTr="0094797D">
        <w:trPr>
          <w:trHeight w:val="284"/>
          <w:jc w:val="right"/>
        </w:trPr>
        <w:tc>
          <w:tcPr>
            <w:tcW w:w="562" w:type="dxa"/>
            <w:tcMar>
              <w:top w:w="28" w:type="dxa"/>
              <w:left w:w="57" w:type="dxa"/>
              <w:bottom w:w="57" w:type="dxa"/>
              <w:right w:w="28" w:type="dxa"/>
            </w:tcMar>
            <w:vAlign w:val="center"/>
          </w:tcPr>
          <w:p w14:paraId="720272C7" w14:textId="77777777" w:rsidR="008D5538" w:rsidRPr="00B13CE4" w:rsidRDefault="008D5538" w:rsidP="00AA5718">
            <w:pPr>
              <w:numPr>
                <w:ilvl w:val="0"/>
                <w:numId w:val="31"/>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62FA1DD9" w14:textId="36C0E355" w:rsidR="008D5538" w:rsidRPr="00B13CE4" w:rsidRDefault="008D5538" w:rsidP="00BB6761">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val="en-US" w:eastAsia="en-US"/>
              </w:rPr>
              <w:t>3</w:t>
            </w:r>
            <w:r w:rsidRPr="00B13CE4">
              <w:rPr>
                <w:rFonts w:ascii="Times New Roman" w:eastAsia="Calibri" w:hAnsi="Times New Roman" w:cs="Times New Roman"/>
                <w:sz w:val="24"/>
                <w:szCs w:val="24"/>
                <w:lang w:eastAsia="en-US"/>
              </w:rPr>
              <w:t>.1.1</w:t>
            </w:r>
            <w:r w:rsidR="00750749">
              <w:rPr>
                <w:rFonts w:ascii="Times New Roman" w:eastAsia="Calibri" w:hAnsi="Times New Roman" w:cs="Times New Roman"/>
                <w:sz w:val="24"/>
                <w:szCs w:val="24"/>
                <w:lang w:eastAsia="en-US"/>
              </w:rPr>
              <w:t xml:space="preserve">, 9.1, </w:t>
            </w:r>
            <w:r w:rsidRPr="00B13CE4">
              <w:rPr>
                <w:rFonts w:ascii="Times New Roman" w:eastAsia="Calibri" w:hAnsi="Times New Roman" w:cs="Times New Roman"/>
                <w:sz w:val="24"/>
                <w:szCs w:val="24"/>
                <w:lang w:eastAsia="en-US"/>
              </w:rPr>
              <w:t>11.1,</w:t>
            </w:r>
            <w:r w:rsidR="00750749">
              <w:rPr>
                <w:rFonts w:ascii="Times New Roman" w:eastAsia="Calibri" w:hAnsi="Times New Roman" w:cs="Times New Roman"/>
                <w:sz w:val="24"/>
                <w:szCs w:val="24"/>
                <w:lang w:eastAsia="en-US"/>
              </w:rPr>
              <w:t xml:space="preserve"> </w:t>
            </w:r>
            <w:r w:rsidRPr="00B13CE4">
              <w:rPr>
                <w:rFonts w:ascii="Times New Roman" w:eastAsia="Calibri" w:hAnsi="Times New Roman" w:cs="Times New Roman"/>
                <w:sz w:val="24"/>
                <w:szCs w:val="24"/>
                <w:lang w:eastAsia="en-US"/>
              </w:rPr>
              <w:t>12.0.2</w:t>
            </w:r>
          </w:p>
        </w:tc>
        <w:tc>
          <w:tcPr>
            <w:tcW w:w="3460" w:type="dxa"/>
            <w:gridSpan w:val="2"/>
            <w:tcMar>
              <w:top w:w="28" w:type="dxa"/>
              <w:left w:w="57" w:type="dxa"/>
              <w:bottom w:w="57" w:type="dxa"/>
              <w:right w:w="28" w:type="dxa"/>
            </w:tcMar>
            <w:vAlign w:val="center"/>
          </w:tcPr>
          <w:p w14:paraId="3057FADB"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Не подлежат установлению</w:t>
            </w:r>
          </w:p>
        </w:tc>
      </w:tr>
      <w:tr w:rsidR="008D5538" w:rsidRPr="00B13CE4" w14:paraId="02A60496" w14:textId="77777777" w:rsidTr="0094797D">
        <w:trPr>
          <w:trHeight w:val="284"/>
          <w:jc w:val="right"/>
        </w:trPr>
        <w:tc>
          <w:tcPr>
            <w:tcW w:w="562" w:type="dxa"/>
            <w:tcMar>
              <w:top w:w="28" w:type="dxa"/>
              <w:left w:w="57" w:type="dxa"/>
              <w:bottom w:w="57" w:type="dxa"/>
              <w:right w:w="28" w:type="dxa"/>
            </w:tcMar>
            <w:vAlign w:val="center"/>
          </w:tcPr>
          <w:p w14:paraId="2CA152EF" w14:textId="77777777" w:rsidR="008D5538" w:rsidRPr="00B13CE4" w:rsidRDefault="008D5538"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43F755DE" w14:textId="77777777" w:rsidR="008D5538" w:rsidRPr="00B13CE4" w:rsidRDefault="008D5538"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8D5538" w:rsidRPr="00B13CE4" w14:paraId="68C63091" w14:textId="77777777" w:rsidTr="0094797D">
        <w:trPr>
          <w:trHeight w:val="284"/>
          <w:jc w:val="right"/>
        </w:trPr>
        <w:tc>
          <w:tcPr>
            <w:tcW w:w="562" w:type="dxa"/>
            <w:tcMar>
              <w:top w:w="28" w:type="dxa"/>
              <w:left w:w="57" w:type="dxa"/>
              <w:bottom w:w="57" w:type="dxa"/>
              <w:right w:w="28" w:type="dxa"/>
            </w:tcMar>
            <w:vAlign w:val="center"/>
          </w:tcPr>
          <w:p w14:paraId="163A09CD" w14:textId="77777777" w:rsidR="008D5538" w:rsidRPr="00B13CE4" w:rsidRDefault="008D5538" w:rsidP="00AA5718">
            <w:pPr>
              <w:numPr>
                <w:ilvl w:val="0"/>
                <w:numId w:val="32"/>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4B96C434" w14:textId="29297854" w:rsidR="008D5538" w:rsidRPr="00B13CE4" w:rsidRDefault="008B3B66" w:rsidP="008B3B6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71F1EAB6"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Не подлежит установлению</w:t>
            </w:r>
          </w:p>
        </w:tc>
      </w:tr>
      <w:tr w:rsidR="008D5538" w:rsidRPr="00B13CE4" w14:paraId="053038B6" w14:textId="77777777" w:rsidTr="0094797D">
        <w:trPr>
          <w:trHeight w:val="284"/>
          <w:jc w:val="right"/>
        </w:trPr>
        <w:tc>
          <w:tcPr>
            <w:tcW w:w="562" w:type="dxa"/>
            <w:tcMar>
              <w:top w:w="28" w:type="dxa"/>
              <w:left w:w="57" w:type="dxa"/>
              <w:bottom w:w="57" w:type="dxa"/>
              <w:right w:w="28" w:type="dxa"/>
            </w:tcMar>
            <w:vAlign w:val="center"/>
          </w:tcPr>
          <w:p w14:paraId="16420C9C" w14:textId="77777777" w:rsidR="008D5538" w:rsidRPr="00B13CE4" w:rsidRDefault="008D5538" w:rsidP="0094797D">
            <w:pPr>
              <w:spacing w:after="0" w:line="240" w:lineRule="auto"/>
              <w:ind w:left="284"/>
              <w:contextualSpacing/>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7EEA7FA7" w14:textId="77777777" w:rsidR="008D5538" w:rsidRPr="00B13CE4" w:rsidRDefault="008D5538"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8D5538" w:rsidRPr="00B13CE4" w14:paraId="02EDB700" w14:textId="77777777" w:rsidTr="0094797D">
        <w:trPr>
          <w:trHeight w:val="284"/>
          <w:jc w:val="right"/>
        </w:trPr>
        <w:tc>
          <w:tcPr>
            <w:tcW w:w="562" w:type="dxa"/>
            <w:tcMar>
              <w:top w:w="28" w:type="dxa"/>
              <w:left w:w="57" w:type="dxa"/>
              <w:bottom w:w="57" w:type="dxa"/>
              <w:right w:w="28" w:type="dxa"/>
            </w:tcMar>
            <w:vAlign w:val="center"/>
          </w:tcPr>
          <w:p w14:paraId="25FC4827" w14:textId="77777777" w:rsidR="008D5538" w:rsidRPr="00B13CE4" w:rsidRDefault="008D5538"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5A68D62F" w14:textId="77777777" w:rsidR="008D5538" w:rsidRPr="00B13CE4" w:rsidRDefault="008D5538"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B13CE4">
              <w:rPr>
                <w:rFonts w:ascii="Times New Roman" w:eastAsia="Calibri" w:hAnsi="Times New Roman" w:cs="Times New Roman"/>
                <w:sz w:val="24"/>
                <w:szCs w:val="24"/>
                <w:lang w:eastAsia="en-US"/>
              </w:rPr>
              <w:t>эт</w:t>
            </w:r>
            <w:proofErr w:type="spellEnd"/>
          </w:p>
        </w:tc>
      </w:tr>
      <w:tr w:rsidR="008D5538" w:rsidRPr="00B13CE4" w14:paraId="7AEA0EB0" w14:textId="77777777" w:rsidTr="0094797D">
        <w:trPr>
          <w:trHeight w:val="284"/>
          <w:jc w:val="right"/>
        </w:trPr>
        <w:tc>
          <w:tcPr>
            <w:tcW w:w="562" w:type="dxa"/>
            <w:tcMar>
              <w:top w:w="28" w:type="dxa"/>
              <w:left w:w="57" w:type="dxa"/>
              <w:bottom w:w="57" w:type="dxa"/>
              <w:right w:w="28" w:type="dxa"/>
            </w:tcMar>
            <w:vAlign w:val="center"/>
          </w:tcPr>
          <w:p w14:paraId="226F2FA2" w14:textId="77777777" w:rsidR="008D5538" w:rsidRPr="00B13CE4" w:rsidRDefault="008D5538" w:rsidP="00AA5718">
            <w:pPr>
              <w:numPr>
                <w:ilvl w:val="0"/>
                <w:numId w:val="33"/>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1E8331BF" w14:textId="202894DE" w:rsidR="008D5538" w:rsidRPr="00B13CE4" w:rsidRDefault="008B3B66" w:rsidP="008B3B6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2A182256" w14:textId="559E2C64" w:rsidR="008D5538" w:rsidRPr="00B13CE4" w:rsidRDefault="002B0D9B"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w:t>
            </w:r>
          </w:p>
        </w:tc>
      </w:tr>
      <w:tr w:rsidR="008D5538" w:rsidRPr="00B13CE4" w14:paraId="724F498C" w14:textId="77777777" w:rsidTr="0094797D">
        <w:trPr>
          <w:trHeight w:val="284"/>
          <w:jc w:val="right"/>
        </w:trPr>
        <w:tc>
          <w:tcPr>
            <w:tcW w:w="562" w:type="dxa"/>
            <w:tcMar>
              <w:top w:w="28" w:type="dxa"/>
              <w:left w:w="57" w:type="dxa"/>
              <w:bottom w:w="57" w:type="dxa"/>
              <w:right w:w="28" w:type="dxa"/>
            </w:tcMar>
            <w:vAlign w:val="center"/>
          </w:tcPr>
          <w:p w14:paraId="004260CA" w14:textId="77777777" w:rsidR="008D5538" w:rsidRPr="00B13CE4" w:rsidRDefault="008D5538" w:rsidP="00AA5718">
            <w:pPr>
              <w:numPr>
                <w:ilvl w:val="0"/>
                <w:numId w:val="30"/>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0D87D9C3" w14:textId="77777777" w:rsidR="008D5538" w:rsidRPr="00B13CE4" w:rsidRDefault="008D5538" w:rsidP="0094797D">
            <w:pPr>
              <w:spacing w:after="0" w:line="240" w:lineRule="auto"/>
              <w:rPr>
                <w:rFonts w:eastAsia="Calibri" w:cs="Times New Roman"/>
                <w:sz w:val="24"/>
                <w:szCs w:val="24"/>
                <w:lang w:eastAsia="en-US"/>
              </w:rPr>
            </w:pPr>
            <w:r w:rsidRPr="00B13CE4">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2FB9C00B" w14:textId="77777777" w:rsidR="008D5538" w:rsidRPr="00B13CE4" w:rsidRDefault="008D5538" w:rsidP="0094797D">
            <w:pPr>
              <w:spacing w:after="0" w:line="240" w:lineRule="auto"/>
              <w:rPr>
                <w:rFonts w:eastAsia="Calibri" w:cs="Times New Roman"/>
                <w:sz w:val="24"/>
                <w:szCs w:val="24"/>
                <w:lang w:eastAsia="en-US"/>
              </w:rPr>
            </w:pPr>
            <w:r w:rsidRPr="00B13CE4">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040942AB" w14:textId="77777777" w:rsidR="008D5538" w:rsidRPr="00B13CE4" w:rsidRDefault="008D5538"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ко всей площади земельного участка, %</w:t>
            </w:r>
          </w:p>
        </w:tc>
      </w:tr>
      <w:tr w:rsidR="008D5538" w:rsidRPr="00B13CE4" w14:paraId="1C4880C5" w14:textId="77777777" w:rsidTr="0094797D">
        <w:trPr>
          <w:trHeight w:val="284"/>
          <w:jc w:val="right"/>
        </w:trPr>
        <w:tc>
          <w:tcPr>
            <w:tcW w:w="562" w:type="dxa"/>
            <w:tcMar>
              <w:top w:w="28" w:type="dxa"/>
              <w:left w:w="57" w:type="dxa"/>
              <w:bottom w:w="57" w:type="dxa"/>
              <w:right w:w="28" w:type="dxa"/>
            </w:tcMar>
            <w:vAlign w:val="center"/>
          </w:tcPr>
          <w:p w14:paraId="3F2F0AC7" w14:textId="77777777" w:rsidR="008D5538" w:rsidRPr="00B13CE4" w:rsidRDefault="008D5538" w:rsidP="00AA5718">
            <w:pPr>
              <w:numPr>
                <w:ilvl w:val="0"/>
                <w:numId w:val="34"/>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0ABD43B8" w14:textId="7F9D98FF" w:rsidR="008D5538" w:rsidRPr="00B13CE4" w:rsidRDefault="008B3B66" w:rsidP="008B3B6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19DBB201" w14:textId="77777777" w:rsidR="008D5538" w:rsidRPr="00B13CE4" w:rsidRDefault="008D5538"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Не подлежит установлению</w:t>
            </w:r>
          </w:p>
        </w:tc>
      </w:tr>
    </w:tbl>
    <w:p w14:paraId="2480C615" w14:textId="30F74424" w:rsidR="008D5538" w:rsidRPr="00750749" w:rsidRDefault="008D5538" w:rsidP="00017460">
      <w:pPr>
        <w:pStyle w:val="a7"/>
        <w:numPr>
          <w:ilvl w:val="0"/>
          <w:numId w:val="114"/>
        </w:numPr>
        <w:spacing w:before="240" w:after="0" w:line="240" w:lineRule="auto"/>
        <w:ind w:left="0" w:firstLine="709"/>
        <w:jc w:val="both"/>
        <w:rPr>
          <w:rFonts w:eastAsia="Calibri" w:cs="Times New Roman"/>
          <w:sz w:val="24"/>
          <w:szCs w:val="24"/>
          <w:lang w:eastAsia="en-US"/>
        </w:rPr>
      </w:pPr>
      <w:r w:rsidRPr="00750749">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7B3BD629" w14:textId="77777777" w:rsidR="008D5538" w:rsidRPr="001A211E" w:rsidRDefault="008D5538" w:rsidP="008D5538">
      <w:pPr>
        <w:spacing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4193EE7C" w14:textId="74AE96D0" w:rsidR="008D5538" w:rsidRPr="001A211E" w:rsidRDefault="008D5538" w:rsidP="008D5538">
      <w:pPr>
        <w:spacing w:after="0" w:line="240" w:lineRule="auto"/>
        <w:ind w:firstLine="709"/>
        <w:jc w:val="both"/>
        <w:rPr>
          <w:rFonts w:ascii="Times New Roman" w:eastAsia="Calibri" w:hAnsi="Times New Roman" w:cs="Times New Roman"/>
          <w:sz w:val="24"/>
          <w:szCs w:val="24"/>
          <w:lang w:eastAsia="en-US"/>
        </w:rPr>
      </w:pPr>
      <w:r w:rsidRPr="001A211E">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в статье </w:t>
      </w:r>
      <w:r>
        <w:rPr>
          <w:rFonts w:ascii="Times New Roman" w:eastAsia="Calibri" w:hAnsi="Times New Roman" w:cs="Times New Roman"/>
          <w:sz w:val="24"/>
          <w:szCs w:val="24"/>
          <w:lang w:eastAsia="en-US"/>
        </w:rPr>
        <w:t>5</w:t>
      </w:r>
      <w:r w:rsidR="00095F24">
        <w:rPr>
          <w:rFonts w:ascii="Times New Roman" w:eastAsia="Calibri" w:hAnsi="Times New Roman" w:cs="Times New Roman"/>
          <w:sz w:val="24"/>
          <w:szCs w:val="24"/>
          <w:lang w:eastAsia="en-US"/>
        </w:rPr>
        <w:t>2</w:t>
      </w:r>
      <w:r w:rsidRPr="001A211E">
        <w:rPr>
          <w:rFonts w:ascii="Times New Roman" w:eastAsia="Calibri" w:hAnsi="Times New Roman" w:cs="Times New Roman"/>
          <w:sz w:val="24"/>
          <w:szCs w:val="24"/>
          <w:lang w:eastAsia="en-US"/>
        </w:rPr>
        <w:t xml:space="preserve"> настоящих Правил.</w:t>
      </w:r>
    </w:p>
    <w:p w14:paraId="247E4D19" w14:textId="12A854F7" w:rsidR="00750749" w:rsidRPr="004933C9" w:rsidRDefault="00E57472" w:rsidP="004933C9">
      <w:pPr>
        <w:pStyle w:val="2"/>
        <w:jc w:val="center"/>
        <w:rPr>
          <w:rFonts w:ascii="Times New Roman" w:eastAsia="Arial" w:hAnsi="Times New Roman" w:cs="Times New Roman"/>
          <w:b/>
          <w:i/>
          <w:color w:val="auto"/>
          <w:sz w:val="28"/>
          <w:szCs w:val="28"/>
          <w:lang w:eastAsia="en-US"/>
        </w:rPr>
      </w:pPr>
      <w:r w:rsidRPr="004933C9">
        <w:rPr>
          <w:rFonts w:ascii="Times New Roman" w:eastAsia="Arial" w:hAnsi="Times New Roman" w:cs="Times New Roman"/>
          <w:b/>
          <w:i/>
          <w:color w:val="auto"/>
          <w:sz w:val="28"/>
          <w:szCs w:val="28"/>
          <w:lang w:eastAsia="en-US"/>
        </w:rPr>
        <w:t>Зона природных ландшафтов</w:t>
      </w:r>
      <w:r w:rsidR="00750749" w:rsidRPr="004933C9">
        <w:rPr>
          <w:rFonts w:ascii="Times New Roman" w:eastAsia="Arial" w:hAnsi="Times New Roman" w:cs="Times New Roman"/>
          <w:b/>
          <w:i/>
          <w:color w:val="auto"/>
          <w:sz w:val="28"/>
          <w:szCs w:val="28"/>
          <w:lang w:eastAsia="en-US"/>
        </w:rPr>
        <w:t xml:space="preserve"> в границах туристско-рекреационной зоны (ТР.3.1)</w:t>
      </w:r>
    </w:p>
    <w:p w14:paraId="1C6075E6" w14:textId="29D2DFF3" w:rsidR="00750749" w:rsidRPr="004933C9" w:rsidRDefault="00750749" w:rsidP="00017460">
      <w:pPr>
        <w:numPr>
          <w:ilvl w:val="0"/>
          <w:numId w:val="116"/>
        </w:numPr>
        <w:tabs>
          <w:tab w:val="left" w:pos="993"/>
        </w:tabs>
        <w:spacing w:after="0" w:line="240" w:lineRule="auto"/>
        <w:ind w:left="0" w:firstLine="709"/>
        <w:jc w:val="both"/>
        <w:rPr>
          <w:rFonts w:eastAsia="Calibri" w:cs="Times New Roman"/>
          <w:sz w:val="24"/>
          <w:szCs w:val="24"/>
          <w:lang w:eastAsia="en-US"/>
        </w:rPr>
      </w:pPr>
      <w:r w:rsidRPr="004933C9">
        <w:rPr>
          <w:rFonts w:ascii="Times New Roman" w:eastAsia="Calibri" w:hAnsi="Times New Roman" w:cs="Times New Roman"/>
          <w:sz w:val="24"/>
          <w:szCs w:val="24"/>
          <w:lang w:eastAsia="en-US"/>
        </w:rPr>
        <w:t>Кодовое обозначение территориальной зоны – ТР.3</w:t>
      </w:r>
      <w:r w:rsidR="002B0D9B" w:rsidRPr="004933C9">
        <w:rPr>
          <w:rFonts w:ascii="Times New Roman" w:eastAsia="Calibri" w:hAnsi="Times New Roman" w:cs="Times New Roman"/>
          <w:sz w:val="24"/>
          <w:szCs w:val="24"/>
          <w:lang w:eastAsia="en-US"/>
        </w:rPr>
        <w:t>.1</w:t>
      </w:r>
    </w:p>
    <w:p w14:paraId="3B97CCC6" w14:textId="3C3B70E8" w:rsidR="00750749" w:rsidRPr="001A211E" w:rsidRDefault="00750749" w:rsidP="00017460">
      <w:pPr>
        <w:numPr>
          <w:ilvl w:val="0"/>
          <w:numId w:val="116"/>
        </w:numPr>
        <w:tabs>
          <w:tab w:val="left" w:pos="993"/>
        </w:tabs>
        <w:spacing w:after="0" w:line="240" w:lineRule="auto"/>
        <w:ind w:left="0" w:firstLine="709"/>
        <w:jc w:val="both"/>
        <w:rPr>
          <w:rFonts w:eastAsia="Calibri" w:cs="Times New Roman"/>
          <w:sz w:val="24"/>
          <w:szCs w:val="24"/>
          <w:lang w:eastAsia="en-US"/>
        </w:rPr>
      </w:pPr>
      <w:r w:rsidRPr="004933C9">
        <w:rPr>
          <w:rFonts w:ascii="Times New Roman" w:eastAsia="Calibri" w:hAnsi="Times New Roman" w:cs="Times New Roman"/>
          <w:sz w:val="24"/>
          <w:szCs w:val="24"/>
          <w:lang w:eastAsia="en-US"/>
        </w:rPr>
        <w:t xml:space="preserve">Зона предназначена для сохранения естественных зеленых насаждений </w:t>
      </w:r>
      <w:r>
        <w:rPr>
          <w:rFonts w:ascii="Times New Roman" w:eastAsia="Calibri" w:hAnsi="Times New Roman" w:cs="Times New Roman"/>
          <w:sz w:val="24"/>
          <w:szCs w:val="24"/>
          <w:lang w:eastAsia="en-US"/>
        </w:rPr>
        <w:t>на</w:t>
      </w:r>
      <w:r w:rsidR="00BB6761">
        <w:rPr>
          <w:rFonts w:ascii="Times New Roman" w:eastAsia="Calibri" w:hAnsi="Times New Roman" w:cs="Times New Roman"/>
          <w:sz w:val="24"/>
          <w:szCs w:val="24"/>
          <w:lang w:eastAsia="en-US"/>
        </w:rPr>
        <w:t xml:space="preserve"> территориях общего пользования </w:t>
      </w:r>
      <w:r w:rsidR="007D5499">
        <w:rPr>
          <w:rFonts w:ascii="Times New Roman" w:eastAsia="Calibri" w:hAnsi="Times New Roman" w:cs="Times New Roman"/>
          <w:sz w:val="24"/>
          <w:szCs w:val="24"/>
          <w:lang w:eastAsia="en-US"/>
        </w:rPr>
        <w:t xml:space="preserve">в границах </w:t>
      </w:r>
      <w:proofErr w:type="spellStart"/>
      <w:r w:rsidR="002B0D9B" w:rsidRPr="002B0D9B">
        <w:rPr>
          <w:rFonts w:ascii="Times New Roman" w:eastAsia="Calibri" w:hAnsi="Times New Roman" w:cs="Times New Roman"/>
          <w:sz w:val="24"/>
          <w:szCs w:val="24"/>
          <w:lang w:eastAsia="en-US"/>
        </w:rPr>
        <w:t>Васкеловск</w:t>
      </w:r>
      <w:r w:rsidR="002B0D9B">
        <w:rPr>
          <w:rFonts w:ascii="Times New Roman" w:eastAsia="Calibri" w:hAnsi="Times New Roman" w:cs="Times New Roman"/>
          <w:sz w:val="24"/>
          <w:szCs w:val="24"/>
          <w:lang w:eastAsia="en-US"/>
        </w:rPr>
        <w:t>ой</w:t>
      </w:r>
      <w:proofErr w:type="spellEnd"/>
      <w:r w:rsidR="002B0D9B" w:rsidRPr="002B0D9B">
        <w:rPr>
          <w:rFonts w:ascii="Times New Roman" w:eastAsia="Calibri" w:hAnsi="Times New Roman" w:cs="Times New Roman"/>
          <w:sz w:val="24"/>
          <w:szCs w:val="24"/>
          <w:lang w:eastAsia="en-US"/>
        </w:rPr>
        <w:t xml:space="preserve"> туристско-рекреационн</w:t>
      </w:r>
      <w:r w:rsidR="002B0D9B">
        <w:rPr>
          <w:rFonts w:ascii="Times New Roman" w:eastAsia="Calibri" w:hAnsi="Times New Roman" w:cs="Times New Roman"/>
          <w:sz w:val="24"/>
          <w:szCs w:val="24"/>
          <w:lang w:eastAsia="en-US"/>
        </w:rPr>
        <w:t>ой</w:t>
      </w:r>
      <w:r w:rsidR="002B0D9B" w:rsidRPr="002B0D9B">
        <w:rPr>
          <w:rFonts w:ascii="Times New Roman" w:eastAsia="Calibri" w:hAnsi="Times New Roman" w:cs="Times New Roman"/>
          <w:sz w:val="24"/>
          <w:szCs w:val="24"/>
          <w:lang w:eastAsia="en-US"/>
        </w:rPr>
        <w:t xml:space="preserve"> зон</w:t>
      </w:r>
      <w:r w:rsidR="002B0D9B">
        <w:rPr>
          <w:rFonts w:ascii="Times New Roman" w:eastAsia="Calibri" w:hAnsi="Times New Roman" w:cs="Times New Roman"/>
          <w:sz w:val="24"/>
          <w:szCs w:val="24"/>
          <w:lang w:eastAsia="en-US"/>
        </w:rPr>
        <w:t>ы</w:t>
      </w:r>
      <w:r w:rsidR="007D5499">
        <w:rPr>
          <w:rFonts w:ascii="Times New Roman" w:eastAsia="Calibri" w:hAnsi="Times New Roman" w:cs="Times New Roman"/>
          <w:sz w:val="24"/>
          <w:szCs w:val="24"/>
          <w:lang w:eastAsia="en-US"/>
        </w:rPr>
        <w:t>.</w:t>
      </w:r>
    </w:p>
    <w:p w14:paraId="4997A810" w14:textId="77777777" w:rsidR="00750749" w:rsidRPr="001A211E" w:rsidRDefault="00750749" w:rsidP="00017460">
      <w:pPr>
        <w:numPr>
          <w:ilvl w:val="0"/>
          <w:numId w:val="116"/>
        </w:numPr>
        <w:tabs>
          <w:tab w:val="left" w:pos="993"/>
        </w:tabs>
        <w:spacing w:after="120" w:line="240" w:lineRule="auto"/>
        <w:ind w:left="0"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67"/>
        <w:gridCol w:w="7737"/>
        <w:gridCol w:w="1773"/>
        <w:gridCol w:w="8"/>
      </w:tblGrid>
      <w:tr w:rsidR="00750749" w:rsidRPr="00B13CE4" w14:paraId="771C4E86" w14:textId="77777777" w:rsidTr="0094797D">
        <w:trPr>
          <w:gridAfter w:val="1"/>
          <w:wAfter w:w="8" w:type="dxa"/>
          <w:trHeight w:val="340"/>
          <w:tblHeader/>
          <w:jc w:val="center"/>
        </w:trPr>
        <w:tc>
          <w:tcPr>
            <w:tcW w:w="567" w:type="dxa"/>
            <w:tcBorders>
              <w:top w:val="single" w:sz="4" w:space="0" w:color="auto"/>
              <w:left w:val="single" w:sz="4" w:space="0" w:color="auto"/>
              <w:bottom w:val="single" w:sz="4" w:space="0" w:color="auto"/>
              <w:right w:val="single" w:sz="4" w:space="0" w:color="auto"/>
            </w:tcBorders>
          </w:tcPr>
          <w:p w14:paraId="5A174960" w14:textId="77777777" w:rsidR="00750749" w:rsidRPr="00B13CE4" w:rsidRDefault="00750749" w:rsidP="0094797D">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 п/п</w:t>
            </w:r>
          </w:p>
        </w:tc>
        <w:tc>
          <w:tcPr>
            <w:tcW w:w="7737" w:type="dxa"/>
            <w:tcBorders>
              <w:top w:val="single" w:sz="4" w:space="0" w:color="auto"/>
              <w:left w:val="single" w:sz="4" w:space="0" w:color="auto"/>
              <w:bottom w:val="single" w:sz="4" w:space="0" w:color="auto"/>
              <w:right w:val="single" w:sz="4" w:space="0" w:color="auto"/>
            </w:tcBorders>
          </w:tcPr>
          <w:p w14:paraId="4A66C05D" w14:textId="77777777" w:rsidR="00750749" w:rsidRPr="00B13CE4" w:rsidRDefault="00750749" w:rsidP="0094797D">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Наименование вида разрешенного использования земельного участка</w:t>
            </w:r>
          </w:p>
        </w:tc>
        <w:tc>
          <w:tcPr>
            <w:tcW w:w="1773" w:type="dxa"/>
            <w:tcBorders>
              <w:top w:val="single" w:sz="4" w:space="0" w:color="auto"/>
              <w:left w:val="single" w:sz="4" w:space="0" w:color="auto"/>
              <w:bottom w:val="single" w:sz="4" w:space="0" w:color="auto"/>
              <w:right w:val="single" w:sz="4" w:space="0" w:color="auto"/>
            </w:tcBorders>
          </w:tcPr>
          <w:p w14:paraId="62EE9D7A" w14:textId="77777777" w:rsidR="00750749" w:rsidRPr="00B13CE4" w:rsidRDefault="00750749" w:rsidP="0094797D">
            <w:pPr>
              <w:spacing w:after="0" w:line="240" w:lineRule="auto"/>
              <w:jc w:val="center"/>
              <w:rPr>
                <w:rFonts w:ascii="Times New Roman" w:eastAsia="Calibri" w:hAnsi="Times New Roman" w:cs="Times New Roman"/>
                <w:bCs/>
                <w:color w:val="000000"/>
                <w:sz w:val="24"/>
                <w:szCs w:val="24"/>
                <w:lang w:eastAsia="zh-CN"/>
              </w:rPr>
            </w:pPr>
            <w:r w:rsidRPr="00B13CE4">
              <w:rPr>
                <w:rFonts w:ascii="Times New Roman" w:eastAsia="Calibri" w:hAnsi="Times New Roman" w:cs="Times New Roman"/>
                <w:bCs/>
                <w:color w:val="000000"/>
                <w:sz w:val="24"/>
                <w:szCs w:val="24"/>
                <w:lang w:eastAsia="zh-CN"/>
              </w:rPr>
              <w:t>Код вида</w:t>
            </w:r>
          </w:p>
        </w:tc>
      </w:tr>
      <w:tr w:rsidR="00750749" w:rsidRPr="00B13CE4" w14:paraId="7939F19B" w14:textId="77777777" w:rsidTr="0094797D">
        <w:trPr>
          <w:trHeight w:val="340"/>
          <w:jc w:val="center"/>
        </w:trPr>
        <w:tc>
          <w:tcPr>
            <w:tcW w:w="10085" w:type="dxa"/>
            <w:gridSpan w:val="4"/>
          </w:tcPr>
          <w:p w14:paraId="13FD5887" w14:textId="77777777" w:rsidR="00750749" w:rsidRPr="00B13CE4" w:rsidRDefault="00750749"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Основные виды разрешенного использования</w:t>
            </w:r>
          </w:p>
        </w:tc>
      </w:tr>
      <w:tr w:rsidR="002B0D9B" w:rsidRPr="00B13CE4" w14:paraId="155069EB" w14:textId="77777777" w:rsidTr="0094797D">
        <w:trPr>
          <w:gridAfter w:val="1"/>
          <w:wAfter w:w="8" w:type="dxa"/>
          <w:trHeight w:val="340"/>
          <w:jc w:val="center"/>
        </w:trPr>
        <w:tc>
          <w:tcPr>
            <w:tcW w:w="567" w:type="dxa"/>
          </w:tcPr>
          <w:p w14:paraId="7395BFEC" w14:textId="77777777" w:rsidR="002B0D9B" w:rsidRPr="00750749" w:rsidRDefault="002B0D9B" w:rsidP="00017460">
            <w:pPr>
              <w:pStyle w:val="a7"/>
              <w:numPr>
                <w:ilvl w:val="0"/>
                <w:numId w:val="117"/>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52F0C475" w14:textId="6C118237" w:rsidR="002B0D9B" w:rsidRPr="002B0D9B" w:rsidRDefault="002B0D9B" w:rsidP="0094797D">
            <w:pPr>
              <w:spacing w:after="0" w:line="240" w:lineRule="auto"/>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Причалы для маломерных судов</w:t>
            </w:r>
          </w:p>
        </w:tc>
        <w:tc>
          <w:tcPr>
            <w:tcW w:w="1773" w:type="dxa"/>
          </w:tcPr>
          <w:p w14:paraId="79ADA2ED" w14:textId="3BA39E51" w:rsidR="002B0D9B" w:rsidRDefault="002B0D9B" w:rsidP="0094797D">
            <w:pPr>
              <w:spacing w:after="0" w:line="240" w:lineRule="auto"/>
              <w:jc w:val="center"/>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5.4</w:t>
            </w:r>
          </w:p>
        </w:tc>
      </w:tr>
      <w:tr w:rsidR="00750749" w:rsidRPr="00B13CE4" w14:paraId="21025AAD" w14:textId="77777777" w:rsidTr="0094797D">
        <w:trPr>
          <w:gridAfter w:val="1"/>
          <w:wAfter w:w="8" w:type="dxa"/>
          <w:trHeight w:val="340"/>
          <w:jc w:val="center"/>
        </w:trPr>
        <w:tc>
          <w:tcPr>
            <w:tcW w:w="567" w:type="dxa"/>
          </w:tcPr>
          <w:p w14:paraId="3EF6BAD9" w14:textId="77777777" w:rsidR="00750749" w:rsidRPr="00750749" w:rsidRDefault="00750749" w:rsidP="00017460">
            <w:pPr>
              <w:pStyle w:val="a7"/>
              <w:numPr>
                <w:ilvl w:val="0"/>
                <w:numId w:val="117"/>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1A6AF445" w14:textId="77777777" w:rsidR="00750749" w:rsidRPr="00B13CE4" w:rsidRDefault="00750749" w:rsidP="0094797D">
            <w:pPr>
              <w:spacing w:after="0" w:line="240" w:lineRule="auto"/>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Охрана природных территорий</w:t>
            </w:r>
          </w:p>
        </w:tc>
        <w:tc>
          <w:tcPr>
            <w:tcW w:w="1773" w:type="dxa"/>
          </w:tcPr>
          <w:p w14:paraId="1429C1F4" w14:textId="77777777" w:rsidR="00750749" w:rsidRPr="00B13CE4" w:rsidRDefault="00750749" w:rsidP="0094797D">
            <w:pPr>
              <w:spacing w:after="0" w:line="240" w:lineRule="auto"/>
              <w:jc w:val="center"/>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9.1</w:t>
            </w:r>
          </w:p>
        </w:tc>
      </w:tr>
      <w:tr w:rsidR="00750749" w:rsidRPr="00B13CE4" w14:paraId="51133054" w14:textId="77777777" w:rsidTr="0094797D">
        <w:trPr>
          <w:gridAfter w:val="1"/>
          <w:wAfter w:w="8" w:type="dxa"/>
          <w:trHeight w:val="340"/>
          <w:jc w:val="center"/>
        </w:trPr>
        <w:tc>
          <w:tcPr>
            <w:tcW w:w="567" w:type="dxa"/>
          </w:tcPr>
          <w:p w14:paraId="725D58B1" w14:textId="77777777" w:rsidR="00750749" w:rsidRPr="00750749" w:rsidRDefault="00750749" w:rsidP="00017460">
            <w:pPr>
              <w:pStyle w:val="a7"/>
              <w:numPr>
                <w:ilvl w:val="0"/>
                <w:numId w:val="117"/>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022060D6" w14:textId="77777777" w:rsidR="00750749" w:rsidRDefault="00750749" w:rsidP="0094797D">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sz w:val="24"/>
                <w:szCs w:val="24"/>
                <w:lang w:eastAsia="en-US"/>
              </w:rPr>
              <w:t>Общее пользование водными объектами</w:t>
            </w:r>
          </w:p>
        </w:tc>
        <w:tc>
          <w:tcPr>
            <w:tcW w:w="1773" w:type="dxa"/>
          </w:tcPr>
          <w:p w14:paraId="2F2F9FD3" w14:textId="77777777" w:rsidR="00750749" w:rsidRDefault="00750749"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sz w:val="24"/>
                <w:szCs w:val="24"/>
                <w:lang w:eastAsia="zh-CN"/>
              </w:rPr>
              <w:t>11.1</w:t>
            </w:r>
          </w:p>
        </w:tc>
      </w:tr>
      <w:tr w:rsidR="00750749" w:rsidRPr="00B13CE4" w14:paraId="259E66D6" w14:textId="77777777" w:rsidTr="0094797D">
        <w:trPr>
          <w:gridAfter w:val="1"/>
          <w:wAfter w:w="8" w:type="dxa"/>
          <w:trHeight w:val="340"/>
          <w:jc w:val="center"/>
        </w:trPr>
        <w:tc>
          <w:tcPr>
            <w:tcW w:w="567" w:type="dxa"/>
          </w:tcPr>
          <w:p w14:paraId="6831ECB7" w14:textId="77777777" w:rsidR="00750749" w:rsidRPr="00750749" w:rsidRDefault="00750749" w:rsidP="00017460">
            <w:pPr>
              <w:pStyle w:val="a7"/>
              <w:numPr>
                <w:ilvl w:val="0"/>
                <w:numId w:val="117"/>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5E531F64" w14:textId="77777777" w:rsidR="00750749" w:rsidRDefault="00750749" w:rsidP="0094797D">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Земельные участки (территории) общего пользования</w:t>
            </w:r>
          </w:p>
        </w:tc>
        <w:tc>
          <w:tcPr>
            <w:tcW w:w="1773" w:type="dxa"/>
          </w:tcPr>
          <w:p w14:paraId="35E82349" w14:textId="77777777" w:rsidR="00750749" w:rsidRDefault="00750749"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12.0</w:t>
            </w:r>
          </w:p>
        </w:tc>
      </w:tr>
      <w:tr w:rsidR="00750749" w:rsidRPr="00B13CE4" w14:paraId="6BDE1E2E" w14:textId="77777777" w:rsidTr="0094797D">
        <w:trPr>
          <w:gridAfter w:val="1"/>
          <w:wAfter w:w="8" w:type="dxa"/>
          <w:trHeight w:val="340"/>
          <w:jc w:val="center"/>
        </w:trPr>
        <w:tc>
          <w:tcPr>
            <w:tcW w:w="567" w:type="dxa"/>
          </w:tcPr>
          <w:p w14:paraId="48DBE5E0" w14:textId="77777777" w:rsidR="00750749" w:rsidRPr="00750749" w:rsidRDefault="00750749" w:rsidP="00017460">
            <w:pPr>
              <w:pStyle w:val="a7"/>
              <w:numPr>
                <w:ilvl w:val="0"/>
                <w:numId w:val="117"/>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370E9CD0" w14:textId="77777777" w:rsidR="00750749" w:rsidRDefault="00750749" w:rsidP="0094797D">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Благоустройство территории</w:t>
            </w:r>
          </w:p>
        </w:tc>
        <w:tc>
          <w:tcPr>
            <w:tcW w:w="1773" w:type="dxa"/>
          </w:tcPr>
          <w:p w14:paraId="46A2BA9E" w14:textId="77777777" w:rsidR="00750749" w:rsidRDefault="00750749"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12.0.2</w:t>
            </w:r>
          </w:p>
        </w:tc>
      </w:tr>
      <w:tr w:rsidR="00750749" w:rsidRPr="00B13CE4" w14:paraId="7382B38D" w14:textId="77777777" w:rsidTr="0094797D">
        <w:trPr>
          <w:gridAfter w:val="1"/>
          <w:wAfter w:w="8" w:type="dxa"/>
          <w:trHeight w:val="340"/>
          <w:jc w:val="center"/>
        </w:trPr>
        <w:tc>
          <w:tcPr>
            <w:tcW w:w="10077" w:type="dxa"/>
            <w:gridSpan w:val="3"/>
          </w:tcPr>
          <w:p w14:paraId="4338C24C" w14:textId="77777777" w:rsidR="00750749" w:rsidRDefault="00750749"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hAnsi="Times New Roman" w:cs="Times New Roman"/>
                <w:color w:val="000000"/>
                <w:sz w:val="24"/>
                <w:szCs w:val="24"/>
                <w:lang w:eastAsia="zh-CN"/>
              </w:rPr>
              <w:t>Условно разрешенные виды разрешенного использования</w:t>
            </w:r>
          </w:p>
        </w:tc>
      </w:tr>
      <w:tr w:rsidR="00750749" w:rsidRPr="00B13CE4" w14:paraId="799F4D0C" w14:textId="77777777" w:rsidTr="0094797D">
        <w:trPr>
          <w:gridAfter w:val="1"/>
          <w:wAfter w:w="8" w:type="dxa"/>
          <w:trHeight w:val="340"/>
          <w:jc w:val="center"/>
        </w:trPr>
        <w:tc>
          <w:tcPr>
            <w:tcW w:w="567" w:type="dxa"/>
          </w:tcPr>
          <w:p w14:paraId="782F0F2C" w14:textId="77777777" w:rsidR="00750749" w:rsidRPr="00750749" w:rsidRDefault="00750749" w:rsidP="00017460">
            <w:pPr>
              <w:pStyle w:val="a7"/>
              <w:numPr>
                <w:ilvl w:val="0"/>
                <w:numId w:val="117"/>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4065FB01" w14:textId="77777777" w:rsidR="00750749" w:rsidRDefault="00750749" w:rsidP="0094797D">
            <w:pPr>
              <w:spacing w:after="0" w:line="240" w:lineRule="auto"/>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Предоставление коммунальных услуг</w:t>
            </w:r>
          </w:p>
        </w:tc>
        <w:tc>
          <w:tcPr>
            <w:tcW w:w="1773" w:type="dxa"/>
          </w:tcPr>
          <w:p w14:paraId="235B1E1F" w14:textId="77777777" w:rsidR="00750749" w:rsidRDefault="00750749"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eastAsia="Calibri" w:hAnsi="Times New Roman" w:cs="Times New Roman"/>
                <w:color w:val="000000"/>
                <w:sz w:val="24"/>
                <w:szCs w:val="24"/>
                <w:lang w:eastAsia="zh-CN"/>
              </w:rPr>
              <w:t>3.1.1</w:t>
            </w:r>
          </w:p>
        </w:tc>
      </w:tr>
      <w:tr w:rsidR="00750749" w:rsidRPr="00B13CE4" w14:paraId="01F33DC8" w14:textId="77777777" w:rsidTr="0094797D">
        <w:trPr>
          <w:gridAfter w:val="1"/>
          <w:wAfter w:w="8" w:type="dxa"/>
          <w:trHeight w:val="340"/>
          <w:jc w:val="center"/>
        </w:trPr>
        <w:tc>
          <w:tcPr>
            <w:tcW w:w="10077" w:type="dxa"/>
            <w:gridSpan w:val="3"/>
          </w:tcPr>
          <w:p w14:paraId="7F307B33" w14:textId="77777777" w:rsidR="00750749" w:rsidRDefault="00750749" w:rsidP="0094797D">
            <w:pPr>
              <w:spacing w:after="0" w:line="240" w:lineRule="auto"/>
              <w:jc w:val="center"/>
              <w:rPr>
                <w:rFonts w:ascii="Times New Roman" w:eastAsia="Calibri" w:hAnsi="Times New Roman" w:cs="Times New Roman"/>
                <w:color w:val="000000"/>
                <w:sz w:val="24"/>
                <w:szCs w:val="24"/>
                <w:lang w:eastAsia="zh-CN"/>
              </w:rPr>
            </w:pPr>
            <w:r w:rsidRPr="00B13CE4">
              <w:rPr>
                <w:rFonts w:ascii="Times New Roman" w:hAnsi="Times New Roman" w:cs="Times New Roman"/>
                <w:color w:val="000000"/>
                <w:sz w:val="24"/>
                <w:szCs w:val="24"/>
                <w:lang w:eastAsia="zh-CN"/>
              </w:rPr>
              <w:t>Вспомогательные виды разрешенного использования</w:t>
            </w:r>
          </w:p>
        </w:tc>
      </w:tr>
      <w:tr w:rsidR="00750749" w:rsidRPr="00B13CE4" w14:paraId="6F8360E5" w14:textId="77777777" w:rsidTr="0094797D">
        <w:trPr>
          <w:gridAfter w:val="1"/>
          <w:wAfter w:w="8" w:type="dxa"/>
          <w:trHeight w:val="340"/>
          <w:jc w:val="center"/>
        </w:trPr>
        <w:tc>
          <w:tcPr>
            <w:tcW w:w="567" w:type="dxa"/>
          </w:tcPr>
          <w:p w14:paraId="6B95C4A5" w14:textId="77777777" w:rsidR="00750749" w:rsidRPr="00750749" w:rsidRDefault="00750749" w:rsidP="00017460">
            <w:pPr>
              <w:pStyle w:val="a7"/>
              <w:numPr>
                <w:ilvl w:val="0"/>
                <w:numId w:val="117"/>
              </w:numPr>
              <w:tabs>
                <w:tab w:val="left" w:pos="366"/>
              </w:tabs>
              <w:spacing w:after="0" w:line="240" w:lineRule="auto"/>
              <w:rPr>
                <w:rFonts w:ascii="Times New Roman" w:eastAsia="Calibri" w:hAnsi="Times New Roman" w:cs="Times New Roman"/>
                <w:color w:val="000000"/>
                <w:sz w:val="24"/>
                <w:szCs w:val="24"/>
                <w:lang w:eastAsia="en-US"/>
              </w:rPr>
            </w:pPr>
          </w:p>
        </w:tc>
        <w:tc>
          <w:tcPr>
            <w:tcW w:w="7737" w:type="dxa"/>
          </w:tcPr>
          <w:p w14:paraId="6BA5E77A" w14:textId="77777777" w:rsidR="00750749" w:rsidRDefault="00750749" w:rsidP="0094797D">
            <w:pPr>
              <w:spacing w:after="0" w:line="240" w:lineRule="auto"/>
              <w:rPr>
                <w:rFonts w:ascii="Times New Roman" w:eastAsia="Calibri" w:hAnsi="Times New Roman" w:cs="Times New Roman"/>
                <w:color w:val="000000"/>
                <w:sz w:val="24"/>
                <w:szCs w:val="24"/>
                <w:lang w:eastAsia="zh-CN"/>
              </w:rPr>
            </w:pPr>
            <w:r>
              <w:rPr>
                <w:rFonts w:ascii="Times New Roman" w:hAnsi="Times New Roman" w:cs="Times New Roman"/>
                <w:sz w:val="24"/>
                <w:szCs w:val="24"/>
                <w:lang w:eastAsia="zh-CN"/>
              </w:rPr>
              <w:t>Не установлены</w:t>
            </w:r>
          </w:p>
        </w:tc>
        <w:tc>
          <w:tcPr>
            <w:tcW w:w="1773" w:type="dxa"/>
          </w:tcPr>
          <w:p w14:paraId="56AE15B3" w14:textId="77777777" w:rsidR="00750749" w:rsidRDefault="00750749" w:rsidP="0094797D">
            <w:pPr>
              <w:spacing w:after="0" w:line="240" w:lineRule="auto"/>
              <w:jc w:val="center"/>
              <w:rPr>
                <w:rFonts w:ascii="Times New Roman" w:eastAsia="Calibri" w:hAnsi="Times New Roman" w:cs="Times New Roman"/>
                <w:color w:val="000000"/>
                <w:sz w:val="24"/>
                <w:szCs w:val="24"/>
                <w:lang w:eastAsia="zh-CN"/>
              </w:rPr>
            </w:pPr>
            <w:r>
              <w:rPr>
                <w:rFonts w:ascii="Times New Roman" w:hAnsi="Times New Roman" w:cs="Times New Roman"/>
                <w:color w:val="000000"/>
                <w:sz w:val="24"/>
                <w:szCs w:val="24"/>
                <w:lang w:eastAsia="zh-CN"/>
              </w:rPr>
              <w:t>-</w:t>
            </w:r>
          </w:p>
        </w:tc>
      </w:tr>
    </w:tbl>
    <w:p w14:paraId="1E292E79" w14:textId="77777777" w:rsidR="00750749" w:rsidRPr="00D03392" w:rsidRDefault="00750749" w:rsidP="00017460">
      <w:pPr>
        <w:pStyle w:val="a7"/>
        <w:numPr>
          <w:ilvl w:val="0"/>
          <w:numId w:val="116"/>
        </w:numPr>
        <w:spacing w:before="120" w:after="120" w:line="240" w:lineRule="auto"/>
        <w:ind w:left="0" w:firstLine="709"/>
        <w:jc w:val="both"/>
        <w:rPr>
          <w:rFonts w:ascii="Times New Roman" w:eastAsia="Calibri" w:hAnsi="Times New Roman" w:cs="Times New Roman"/>
          <w:sz w:val="24"/>
          <w:szCs w:val="24"/>
          <w:lang w:eastAsia="en-US"/>
        </w:rPr>
      </w:pPr>
      <w:r w:rsidRPr="00D03392">
        <w:rPr>
          <w:rFonts w:ascii="Times New Roman" w:eastAsia="Calibri" w:hAnsi="Times New Roman" w:cs="Times New Roman"/>
          <w:sz w:val="24"/>
          <w:szCs w:val="24"/>
          <w:lang w:eastAsia="en-US"/>
        </w:rPr>
        <w:lastRenderedPageBreak/>
        <w:t>Предельные размеры земельных участков, предельные параметры разрешенного строительства, реконструкции объектов капитального строительства</w:t>
      </w:r>
      <w:r>
        <w:rPr>
          <w:rFonts w:ascii="Times New Roman" w:eastAsia="Calibri" w:hAnsi="Times New Roman" w:cs="Times New Roman"/>
          <w:sz w:val="24"/>
          <w:szCs w:val="24"/>
          <w:lang w:eastAsia="en-US"/>
        </w:rPr>
        <w:br/>
      </w:r>
      <w:bookmarkStart w:id="162" w:name="_Hlk224047499"/>
      <w:r w:rsidRPr="00D03392">
        <w:rPr>
          <w:rFonts w:ascii="Times New Roman" w:eastAsia="Calibri" w:hAnsi="Times New Roman" w:cs="Times New Roman"/>
          <w:sz w:val="24"/>
          <w:szCs w:val="24"/>
          <w:lang w:eastAsia="en-US"/>
        </w:rPr>
        <w:t xml:space="preserve"> (с учетом положений частей 6, 9 статьи 41.1 настоящих Правил):</w:t>
      </w:r>
    </w:p>
    <w:tbl>
      <w:tblPr>
        <w:tblStyle w:val="61"/>
        <w:tblW w:w="10045" w:type="dxa"/>
        <w:jc w:val="right"/>
        <w:tblLook w:val="04A0" w:firstRow="1" w:lastRow="0" w:firstColumn="1" w:lastColumn="0" w:noHBand="0" w:noVBand="1"/>
      </w:tblPr>
      <w:tblGrid>
        <w:gridCol w:w="562"/>
        <w:gridCol w:w="6023"/>
        <w:gridCol w:w="1730"/>
        <w:gridCol w:w="1730"/>
      </w:tblGrid>
      <w:tr w:rsidR="00750749" w:rsidRPr="00B13CE4" w14:paraId="69910EF9" w14:textId="77777777" w:rsidTr="0094797D">
        <w:trPr>
          <w:trHeight w:val="284"/>
          <w:tblHeader/>
          <w:jc w:val="right"/>
        </w:trPr>
        <w:tc>
          <w:tcPr>
            <w:tcW w:w="562" w:type="dxa"/>
            <w:vMerge w:val="restart"/>
            <w:tcMar>
              <w:top w:w="28" w:type="dxa"/>
              <w:left w:w="57" w:type="dxa"/>
              <w:bottom w:w="57" w:type="dxa"/>
              <w:right w:w="28" w:type="dxa"/>
            </w:tcMar>
            <w:vAlign w:val="center"/>
          </w:tcPr>
          <w:bookmarkEnd w:id="162"/>
          <w:p w14:paraId="2CE8A669" w14:textId="77777777" w:rsidR="00750749" w:rsidRPr="00B13CE4" w:rsidRDefault="00750749" w:rsidP="0094797D">
            <w:pPr>
              <w:spacing w:after="0" w:line="240" w:lineRule="auto"/>
              <w:jc w:val="center"/>
              <w:rPr>
                <w:rFonts w:eastAsia="Calibri" w:cs="Times New Roman"/>
                <w:sz w:val="24"/>
                <w:szCs w:val="24"/>
                <w:lang w:eastAsia="en-US"/>
              </w:rPr>
            </w:pPr>
            <w:r w:rsidRPr="00B13CE4">
              <w:rPr>
                <w:rFonts w:ascii="Times New Roman" w:eastAsia="Calibri" w:hAnsi="Times New Roman" w:cs="Times New Roman"/>
                <w:sz w:val="24"/>
                <w:szCs w:val="24"/>
                <w:lang w:eastAsia="en-US"/>
              </w:rPr>
              <w:t>№</w:t>
            </w:r>
          </w:p>
          <w:p w14:paraId="7444C470"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п/п</w:t>
            </w:r>
          </w:p>
        </w:tc>
        <w:tc>
          <w:tcPr>
            <w:tcW w:w="6023" w:type="dxa"/>
            <w:vMerge w:val="restart"/>
            <w:tcMar>
              <w:top w:w="28" w:type="dxa"/>
              <w:left w:w="57" w:type="dxa"/>
              <w:bottom w:w="57" w:type="dxa"/>
              <w:right w:w="28" w:type="dxa"/>
            </w:tcMar>
            <w:vAlign w:val="center"/>
          </w:tcPr>
          <w:p w14:paraId="0D30E2AB" w14:textId="77777777" w:rsidR="00750749" w:rsidRPr="00B13CE4" w:rsidRDefault="00750749" w:rsidP="0094797D">
            <w:pPr>
              <w:spacing w:after="0" w:line="240" w:lineRule="auto"/>
              <w:jc w:val="center"/>
              <w:rPr>
                <w:rFonts w:eastAsia="Calibri" w:cs="Times New Roman"/>
                <w:sz w:val="24"/>
                <w:szCs w:val="24"/>
                <w:lang w:eastAsia="en-US"/>
              </w:rPr>
            </w:pPr>
            <w:r w:rsidRPr="00B13CE4">
              <w:rPr>
                <w:rFonts w:ascii="Times New Roman" w:eastAsia="Calibri" w:hAnsi="Times New Roman" w:cs="Times New Roman"/>
                <w:sz w:val="24"/>
                <w:szCs w:val="24"/>
                <w:lang w:eastAsia="en-US"/>
              </w:rPr>
              <w:t>Вид разрешенного использования</w:t>
            </w:r>
          </w:p>
          <w:p w14:paraId="277475D7"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39D98A07"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Предельные значения</w:t>
            </w:r>
          </w:p>
        </w:tc>
      </w:tr>
      <w:tr w:rsidR="00750749" w:rsidRPr="00B13CE4" w14:paraId="00D21965" w14:textId="77777777" w:rsidTr="0094797D">
        <w:trPr>
          <w:trHeight w:val="284"/>
          <w:tblHeader/>
          <w:jc w:val="right"/>
        </w:trPr>
        <w:tc>
          <w:tcPr>
            <w:tcW w:w="562" w:type="dxa"/>
            <w:vMerge/>
            <w:tcMar>
              <w:top w:w="28" w:type="dxa"/>
              <w:left w:w="57" w:type="dxa"/>
              <w:bottom w:w="57" w:type="dxa"/>
              <w:right w:w="28" w:type="dxa"/>
            </w:tcMar>
            <w:vAlign w:val="center"/>
          </w:tcPr>
          <w:p w14:paraId="7CF85DE4"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p>
        </w:tc>
        <w:tc>
          <w:tcPr>
            <w:tcW w:w="6023" w:type="dxa"/>
            <w:vMerge/>
            <w:tcMar>
              <w:top w:w="28" w:type="dxa"/>
              <w:left w:w="57" w:type="dxa"/>
              <w:bottom w:w="57" w:type="dxa"/>
              <w:right w:w="28" w:type="dxa"/>
            </w:tcMar>
            <w:vAlign w:val="center"/>
          </w:tcPr>
          <w:p w14:paraId="5F36E232" w14:textId="77777777" w:rsidR="00750749" w:rsidRPr="00B13CE4" w:rsidRDefault="00750749" w:rsidP="0094797D">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5790876E"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5EA87D0C"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Максимальные</w:t>
            </w:r>
          </w:p>
        </w:tc>
      </w:tr>
      <w:tr w:rsidR="00750749" w:rsidRPr="00B13CE4" w14:paraId="1EFBE2B5" w14:textId="77777777" w:rsidTr="0094797D">
        <w:trPr>
          <w:trHeight w:val="284"/>
          <w:jc w:val="right"/>
        </w:trPr>
        <w:tc>
          <w:tcPr>
            <w:tcW w:w="562" w:type="dxa"/>
            <w:tcMar>
              <w:top w:w="28" w:type="dxa"/>
              <w:left w:w="57" w:type="dxa"/>
              <w:bottom w:w="57" w:type="dxa"/>
              <w:right w:w="28" w:type="dxa"/>
            </w:tcMar>
            <w:vAlign w:val="center"/>
          </w:tcPr>
          <w:p w14:paraId="1724D79D" w14:textId="77777777" w:rsidR="00750749" w:rsidRPr="00B13CE4" w:rsidRDefault="00750749" w:rsidP="00017460">
            <w:pPr>
              <w:numPr>
                <w:ilvl w:val="0"/>
                <w:numId w:val="118"/>
              </w:numPr>
              <w:spacing w:after="0" w:line="240" w:lineRule="auto"/>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21BB06AD" w14:textId="1B9E9EC1" w:rsidR="00750749" w:rsidRPr="00B13CE4" w:rsidRDefault="00E57472" w:rsidP="0094797D">
            <w:pPr>
              <w:spacing w:after="0" w:line="240" w:lineRule="auto"/>
              <w:rPr>
                <w:rFonts w:ascii="Times New Roman" w:eastAsia="Calibri" w:hAnsi="Times New Roman" w:cs="Times New Roman"/>
                <w:sz w:val="24"/>
                <w:szCs w:val="24"/>
                <w:lang w:eastAsia="en-US"/>
              </w:rPr>
            </w:pPr>
            <w:r w:rsidRPr="001B4E47">
              <w:rPr>
                <w:rFonts w:ascii="Times New Roman" w:hAnsi="Times New Roman" w:cs="Times New Roman"/>
                <w:sz w:val="24"/>
                <w:szCs w:val="24"/>
              </w:rPr>
              <w:t>Минимальные и (или) максимальные площади земельных участков, кв. м</w:t>
            </w:r>
          </w:p>
        </w:tc>
      </w:tr>
      <w:tr w:rsidR="00750749" w:rsidRPr="00B13CE4" w14:paraId="02AFF9D5" w14:textId="77777777" w:rsidTr="0094797D">
        <w:trPr>
          <w:trHeight w:val="284"/>
          <w:jc w:val="right"/>
        </w:trPr>
        <w:tc>
          <w:tcPr>
            <w:tcW w:w="562" w:type="dxa"/>
            <w:tcMar>
              <w:top w:w="28" w:type="dxa"/>
              <w:left w:w="57" w:type="dxa"/>
              <w:bottom w:w="57" w:type="dxa"/>
              <w:right w:w="28" w:type="dxa"/>
            </w:tcMar>
            <w:vAlign w:val="center"/>
          </w:tcPr>
          <w:p w14:paraId="4034F4A6" w14:textId="77777777" w:rsidR="00750749" w:rsidRPr="00B13CE4" w:rsidRDefault="00750749" w:rsidP="00017460">
            <w:pPr>
              <w:numPr>
                <w:ilvl w:val="0"/>
                <w:numId w:val="119"/>
              </w:numPr>
              <w:spacing w:after="0" w:line="240" w:lineRule="auto"/>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4A9A554D" w14:textId="58017CFA" w:rsidR="00750749" w:rsidRPr="00B13CE4" w:rsidRDefault="00750749" w:rsidP="004933C9">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val="en-US" w:eastAsia="en-US"/>
              </w:rPr>
              <w:t>3</w:t>
            </w:r>
            <w:r w:rsidRPr="00B13CE4">
              <w:rPr>
                <w:rFonts w:ascii="Times New Roman" w:eastAsia="Calibri" w:hAnsi="Times New Roman" w:cs="Times New Roman"/>
                <w:sz w:val="24"/>
                <w:szCs w:val="24"/>
                <w:lang w:eastAsia="en-US"/>
              </w:rPr>
              <w:t>.1.1</w:t>
            </w:r>
            <w:r>
              <w:rPr>
                <w:rFonts w:ascii="Times New Roman" w:eastAsia="Calibri" w:hAnsi="Times New Roman" w:cs="Times New Roman"/>
                <w:sz w:val="24"/>
                <w:szCs w:val="24"/>
                <w:lang w:eastAsia="en-US"/>
              </w:rPr>
              <w:t xml:space="preserve">, </w:t>
            </w:r>
            <w:r w:rsidR="00B12E91">
              <w:rPr>
                <w:rFonts w:ascii="Times New Roman" w:eastAsia="Calibri" w:hAnsi="Times New Roman" w:cs="Times New Roman"/>
                <w:sz w:val="24"/>
                <w:szCs w:val="24"/>
                <w:lang w:eastAsia="en-US"/>
              </w:rPr>
              <w:t xml:space="preserve">5.4, </w:t>
            </w:r>
            <w:r>
              <w:rPr>
                <w:rFonts w:ascii="Times New Roman" w:eastAsia="Calibri" w:hAnsi="Times New Roman" w:cs="Times New Roman"/>
                <w:sz w:val="24"/>
                <w:szCs w:val="24"/>
                <w:lang w:eastAsia="en-US"/>
              </w:rPr>
              <w:t xml:space="preserve">9.1, </w:t>
            </w:r>
            <w:r w:rsidRPr="00B13CE4">
              <w:rPr>
                <w:rFonts w:ascii="Times New Roman" w:eastAsia="Calibri" w:hAnsi="Times New Roman" w:cs="Times New Roman"/>
                <w:sz w:val="24"/>
                <w:szCs w:val="24"/>
                <w:lang w:eastAsia="en-US"/>
              </w:rPr>
              <w:t>11.1,</w:t>
            </w:r>
            <w:r>
              <w:rPr>
                <w:rFonts w:ascii="Times New Roman" w:eastAsia="Calibri" w:hAnsi="Times New Roman" w:cs="Times New Roman"/>
                <w:sz w:val="24"/>
                <w:szCs w:val="24"/>
                <w:lang w:eastAsia="en-US"/>
              </w:rPr>
              <w:t xml:space="preserve"> </w:t>
            </w:r>
            <w:r w:rsidRPr="00B13CE4">
              <w:rPr>
                <w:rFonts w:ascii="Times New Roman" w:eastAsia="Calibri" w:hAnsi="Times New Roman" w:cs="Times New Roman"/>
                <w:sz w:val="24"/>
                <w:szCs w:val="24"/>
                <w:lang w:eastAsia="en-US"/>
              </w:rPr>
              <w:t>12.0.2</w:t>
            </w:r>
          </w:p>
        </w:tc>
        <w:tc>
          <w:tcPr>
            <w:tcW w:w="3460" w:type="dxa"/>
            <w:gridSpan w:val="2"/>
            <w:tcMar>
              <w:top w:w="28" w:type="dxa"/>
              <w:left w:w="57" w:type="dxa"/>
              <w:bottom w:w="57" w:type="dxa"/>
              <w:right w:w="28" w:type="dxa"/>
            </w:tcMar>
            <w:vAlign w:val="center"/>
          </w:tcPr>
          <w:p w14:paraId="1DC75260"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Не подлежат установлению</w:t>
            </w:r>
          </w:p>
        </w:tc>
      </w:tr>
      <w:tr w:rsidR="00750749" w:rsidRPr="00B13CE4" w14:paraId="4E6B894D" w14:textId="77777777" w:rsidTr="0094797D">
        <w:trPr>
          <w:trHeight w:val="284"/>
          <w:jc w:val="right"/>
        </w:trPr>
        <w:tc>
          <w:tcPr>
            <w:tcW w:w="562" w:type="dxa"/>
            <w:tcMar>
              <w:top w:w="28" w:type="dxa"/>
              <w:left w:w="57" w:type="dxa"/>
              <w:bottom w:w="57" w:type="dxa"/>
              <w:right w:w="28" w:type="dxa"/>
            </w:tcMar>
            <w:vAlign w:val="center"/>
          </w:tcPr>
          <w:p w14:paraId="34100266" w14:textId="77777777" w:rsidR="00750749" w:rsidRPr="00B13CE4" w:rsidRDefault="00750749" w:rsidP="00017460">
            <w:pPr>
              <w:numPr>
                <w:ilvl w:val="0"/>
                <w:numId w:val="118"/>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6538C85D" w14:textId="77777777" w:rsidR="00750749" w:rsidRPr="00B13CE4" w:rsidRDefault="00750749"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750749" w:rsidRPr="00B13CE4" w14:paraId="5AC7E229" w14:textId="77777777" w:rsidTr="0094797D">
        <w:trPr>
          <w:trHeight w:val="284"/>
          <w:jc w:val="right"/>
        </w:trPr>
        <w:tc>
          <w:tcPr>
            <w:tcW w:w="562" w:type="dxa"/>
            <w:tcMar>
              <w:top w:w="28" w:type="dxa"/>
              <w:left w:w="57" w:type="dxa"/>
              <w:bottom w:w="57" w:type="dxa"/>
              <w:right w:w="28" w:type="dxa"/>
            </w:tcMar>
            <w:vAlign w:val="center"/>
          </w:tcPr>
          <w:p w14:paraId="17403C91" w14:textId="77777777" w:rsidR="00750749" w:rsidRPr="00B13CE4" w:rsidRDefault="00750749" w:rsidP="00017460">
            <w:pPr>
              <w:numPr>
                <w:ilvl w:val="0"/>
                <w:numId w:val="120"/>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166051AF" w14:textId="626558CA" w:rsidR="00750749" w:rsidRPr="00B13CE4" w:rsidRDefault="00750749" w:rsidP="00AE2779">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3.1.1, 5.4</w:t>
            </w:r>
          </w:p>
        </w:tc>
        <w:tc>
          <w:tcPr>
            <w:tcW w:w="3460" w:type="dxa"/>
            <w:gridSpan w:val="2"/>
            <w:tcMar>
              <w:top w:w="28" w:type="dxa"/>
              <w:left w:w="57" w:type="dxa"/>
              <w:bottom w:w="57" w:type="dxa"/>
              <w:right w:w="28" w:type="dxa"/>
            </w:tcMar>
            <w:vAlign w:val="center"/>
          </w:tcPr>
          <w:p w14:paraId="082A533C"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Не подлежит установлению</w:t>
            </w:r>
          </w:p>
        </w:tc>
      </w:tr>
      <w:tr w:rsidR="00750749" w:rsidRPr="00B13CE4" w14:paraId="7A167FBB" w14:textId="77777777" w:rsidTr="0094797D">
        <w:trPr>
          <w:trHeight w:val="284"/>
          <w:jc w:val="right"/>
        </w:trPr>
        <w:tc>
          <w:tcPr>
            <w:tcW w:w="562" w:type="dxa"/>
            <w:tcMar>
              <w:top w:w="28" w:type="dxa"/>
              <w:left w:w="57" w:type="dxa"/>
              <w:bottom w:w="57" w:type="dxa"/>
              <w:right w:w="28" w:type="dxa"/>
            </w:tcMar>
            <w:vAlign w:val="center"/>
          </w:tcPr>
          <w:p w14:paraId="413C3608" w14:textId="77777777" w:rsidR="00750749" w:rsidRPr="00B13CE4" w:rsidRDefault="00750749" w:rsidP="0094797D">
            <w:pPr>
              <w:spacing w:after="0" w:line="240" w:lineRule="auto"/>
              <w:ind w:left="284"/>
              <w:contextualSpacing/>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3DF1A367" w14:textId="77777777" w:rsidR="00750749" w:rsidRPr="00B13CE4" w:rsidRDefault="00750749"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750749" w:rsidRPr="00B13CE4" w14:paraId="0423FB58" w14:textId="77777777" w:rsidTr="0094797D">
        <w:trPr>
          <w:trHeight w:val="284"/>
          <w:jc w:val="right"/>
        </w:trPr>
        <w:tc>
          <w:tcPr>
            <w:tcW w:w="562" w:type="dxa"/>
            <w:tcMar>
              <w:top w:w="28" w:type="dxa"/>
              <w:left w:w="57" w:type="dxa"/>
              <w:bottom w:w="57" w:type="dxa"/>
              <w:right w:w="28" w:type="dxa"/>
            </w:tcMar>
            <w:vAlign w:val="center"/>
          </w:tcPr>
          <w:p w14:paraId="4C2F168E" w14:textId="77777777" w:rsidR="00750749" w:rsidRPr="00B13CE4" w:rsidRDefault="00750749" w:rsidP="00017460">
            <w:pPr>
              <w:numPr>
                <w:ilvl w:val="0"/>
                <w:numId w:val="118"/>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45811589" w14:textId="77777777" w:rsidR="00750749" w:rsidRPr="00B13CE4" w:rsidRDefault="00750749"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B13CE4">
              <w:rPr>
                <w:rFonts w:ascii="Times New Roman" w:eastAsia="Calibri" w:hAnsi="Times New Roman" w:cs="Times New Roman"/>
                <w:sz w:val="24"/>
                <w:szCs w:val="24"/>
                <w:lang w:eastAsia="en-US"/>
              </w:rPr>
              <w:t>эт</w:t>
            </w:r>
            <w:proofErr w:type="spellEnd"/>
          </w:p>
        </w:tc>
      </w:tr>
      <w:tr w:rsidR="00750749" w:rsidRPr="00B13CE4" w14:paraId="58940F00" w14:textId="77777777" w:rsidTr="0094797D">
        <w:trPr>
          <w:trHeight w:val="284"/>
          <w:jc w:val="right"/>
        </w:trPr>
        <w:tc>
          <w:tcPr>
            <w:tcW w:w="562" w:type="dxa"/>
            <w:tcMar>
              <w:top w:w="28" w:type="dxa"/>
              <w:left w:w="57" w:type="dxa"/>
              <w:bottom w:w="57" w:type="dxa"/>
              <w:right w:w="28" w:type="dxa"/>
            </w:tcMar>
            <w:vAlign w:val="center"/>
          </w:tcPr>
          <w:p w14:paraId="4CABC0BC" w14:textId="77777777" w:rsidR="00750749" w:rsidRPr="00B13CE4" w:rsidRDefault="00750749" w:rsidP="00017460">
            <w:pPr>
              <w:numPr>
                <w:ilvl w:val="0"/>
                <w:numId w:val="121"/>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740DB74C" w14:textId="7DD627B5" w:rsidR="00750749" w:rsidRPr="00B13CE4" w:rsidRDefault="00565340" w:rsidP="0056534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3.1.1, 5.4</w:t>
            </w:r>
          </w:p>
        </w:tc>
        <w:tc>
          <w:tcPr>
            <w:tcW w:w="3460" w:type="dxa"/>
            <w:gridSpan w:val="2"/>
            <w:tcMar>
              <w:top w:w="28" w:type="dxa"/>
              <w:left w:w="57" w:type="dxa"/>
              <w:bottom w:w="57" w:type="dxa"/>
              <w:right w:w="28" w:type="dxa"/>
            </w:tcMar>
            <w:vAlign w:val="center"/>
          </w:tcPr>
          <w:p w14:paraId="4D3DD7FE" w14:textId="2675E5D7" w:rsidR="00750749" w:rsidRPr="00B13CE4" w:rsidRDefault="00B12E91"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w:t>
            </w:r>
          </w:p>
        </w:tc>
      </w:tr>
      <w:tr w:rsidR="00565340" w:rsidRPr="00B13CE4" w14:paraId="2873AC35" w14:textId="77777777" w:rsidTr="0094797D">
        <w:trPr>
          <w:trHeight w:val="284"/>
          <w:jc w:val="right"/>
        </w:trPr>
        <w:tc>
          <w:tcPr>
            <w:tcW w:w="562" w:type="dxa"/>
            <w:tcMar>
              <w:top w:w="28" w:type="dxa"/>
              <w:left w:w="57" w:type="dxa"/>
              <w:bottom w:w="57" w:type="dxa"/>
              <w:right w:w="28" w:type="dxa"/>
            </w:tcMar>
            <w:vAlign w:val="center"/>
          </w:tcPr>
          <w:p w14:paraId="7BF789E9" w14:textId="77777777" w:rsidR="00565340" w:rsidRPr="00B13CE4" w:rsidRDefault="00565340" w:rsidP="00017460">
            <w:pPr>
              <w:numPr>
                <w:ilvl w:val="0"/>
                <w:numId w:val="121"/>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62729BEA" w14:textId="78A246CA" w:rsidR="00565340" w:rsidRPr="00B13CE4" w:rsidRDefault="00565340" w:rsidP="0094797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8.3</w:t>
            </w:r>
          </w:p>
        </w:tc>
        <w:tc>
          <w:tcPr>
            <w:tcW w:w="3460" w:type="dxa"/>
            <w:gridSpan w:val="2"/>
            <w:tcMar>
              <w:top w:w="28" w:type="dxa"/>
              <w:left w:w="57" w:type="dxa"/>
              <w:bottom w:w="57" w:type="dxa"/>
              <w:right w:w="28" w:type="dxa"/>
            </w:tcMar>
            <w:vAlign w:val="center"/>
          </w:tcPr>
          <w:p w14:paraId="61D44BFA" w14:textId="0482B5E9" w:rsidR="00565340" w:rsidRDefault="00565340"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750749" w:rsidRPr="00B13CE4" w14:paraId="3D967C94" w14:textId="77777777" w:rsidTr="0094797D">
        <w:trPr>
          <w:trHeight w:val="284"/>
          <w:jc w:val="right"/>
        </w:trPr>
        <w:tc>
          <w:tcPr>
            <w:tcW w:w="562" w:type="dxa"/>
            <w:tcMar>
              <w:top w:w="28" w:type="dxa"/>
              <w:left w:w="57" w:type="dxa"/>
              <w:bottom w:w="57" w:type="dxa"/>
              <w:right w:w="28" w:type="dxa"/>
            </w:tcMar>
            <w:vAlign w:val="center"/>
          </w:tcPr>
          <w:p w14:paraId="43106A23" w14:textId="77777777" w:rsidR="00750749" w:rsidRPr="00B13CE4" w:rsidRDefault="00750749" w:rsidP="00017460">
            <w:pPr>
              <w:numPr>
                <w:ilvl w:val="0"/>
                <w:numId w:val="118"/>
              </w:numPr>
              <w:spacing w:after="0" w:line="240" w:lineRule="auto"/>
              <w:ind w:left="227" w:hanging="227"/>
              <w:jc w:val="right"/>
              <w:rPr>
                <w:rFonts w:ascii="Times New Roman" w:eastAsia="Calibri" w:hAnsi="Times New Roman" w:cs="Times New Roman"/>
                <w:sz w:val="24"/>
                <w:szCs w:val="24"/>
                <w:lang w:eastAsia="en-US"/>
              </w:rPr>
            </w:pPr>
          </w:p>
        </w:tc>
        <w:tc>
          <w:tcPr>
            <w:tcW w:w="9483" w:type="dxa"/>
            <w:gridSpan w:val="3"/>
            <w:tcMar>
              <w:top w:w="28" w:type="dxa"/>
              <w:left w:w="57" w:type="dxa"/>
              <w:bottom w:w="57" w:type="dxa"/>
              <w:right w:w="28" w:type="dxa"/>
            </w:tcMar>
            <w:vAlign w:val="center"/>
          </w:tcPr>
          <w:p w14:paraId="67C49335" w14:textId="77777777" w:rsidR="00750749" w:rsidRPr="00B13CE4" w:rsidRDefault="00750749" w:rsidP="0094797D">
            <w:pPr>
              <w:spacing w:after="0" w:line="240" w:lineRule="auto"/>
              <w:rPr>
                <w:rFonts w:eastAsia="Calibri" w:cs="Times New Roman"/>
                <w:sz w:val="24"/>
                <w:szCs w:val="24"/>
                <w:lang w:eastAsia="en-US"/>
              </w:rPr>
            </w:pPr>
            <w:r w:rsidRPr="00B13CE4">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7B5057EE" w14:textId="77777777" w:rsidR="00750749" w:rsidRPr="00B13CE4" w:rsidRDefault="00750749" w:rsidP="0094797D">
            <w:pPr>
              <w:spacing w:after="0" w:line="240" w:lineRule="auto"/>
              <w:rPr>
                <w:rFonts w:eastAsia="Calibri" w:cs="Times New Roman"/>
                <w:sz w:val="24"/>
                <w:szCs w:val="24"/>
                <w:lang w:eastAsia="en-US"/>
              </w:rPr>
            </w:pPr>
            <w:r w:rsidRPr="00B13CE4">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544A3315" w14:textId="77777777" w:rsidR="00750749" w:rsidRPr="00B13CE4" w:rsidRDefault="00750749" w:rsidP="0094797D">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ко всей площади земельного участка, %</w:t>
            </w:r>
          </w:p>
        </w:tc>
      </w:tr>
      <w:tr w:rsidR="00750749" w:rsidRPr="00B13CE4" w14:paraId="62FEF873" w14:textId="77777777" w:rsidTr="0094797D">
        <w:trPr>
          <w:trHeight w:val="284"/>
          <w:jc w:val="right"/>
        </w:trPr>
        <w:tc>
          <w:tcPr>
            <w:tcW w:w="562" w:type="dxa"/>
            <w:tcMar>
              <w:top w:w="28" w:type="dxa"/>
              <w:left w:w="57" w:type="dxa"/>
              <w:bottom w:w="57" w:type="dxa"/>
              <w:right w:w="28" w:type="dxa"/>
            </w:tcMar>
            <w:vAlign w:val="center"/>
          </w:tcPr>
          <w:p w14:paraId="754C1272" w14:textId="77777777" w:rsidR="00750749" w:rsidRPr="00B13CE4" w:rsidRDefault="00750749" w:rsidP="00017460">
            <w:pPr>
              <w:numPr>
                <w:ilvl w:val="0"/>
                <w:numId w:val="122"/>
              </w:numPr>
              <w:spacing w:after="0" w:line="240" w:lineRule="auto"/>
              <w:ind w:left="0" w:firstLine="227"/>
              <w:jc w:val="center"/>
              <w:rPr>
                <w:rFonts w:ascii="Times New Roman" w:eastAsia="Calibri" w:hAnsi="Times New Roman" w:cs="Times New Roman"/>
                <w:sz w:val="24"/>
                <w:szCs w:val="24"/>
                <w:lang w:eastAsia="en-US"/>
              </w:rPr>
            </w:pPr>
          </w:p>
        </w:tc>
        <w:tc>
          <w:tcPr>
            <w:tcW w:w="6023" w:type="dxa"/>
            <w:tcMar>
              <w:top w:w="28" w:type="dxa"/>
              <w:left w:w="57" w:type="dxa"/>
              <w:bottom w:w="57" w:type="dxa"/>
              <w:right w:w="28" w:type="dxa"/>
            </w:tcMar>
            <w:vAlign w:val="center"/>
          </w:tcPr>
          <w:p w14:paraId="026C9594" w14:textId="7A54F3E6" w:rsidR="00750749" w:rsidRPr="00B13CE4" w:rsidRDefault="00750749" w:rsidP="00AE2779">
            <w:pPr>
              <w:spacing w:after="0" w:line="240" w:lineRule="auto"/>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3.1.1,</w:t>
            </w:r>
            <w:r w:rsidR="00AE2779">
              <w:rPr>
                <w:rFonts w:ascii="Times New Roman" w:eastAsia="Calibri" w:hAnsi="Times New Roman" w:cs="Times New Roman"/>
                <w:sz w:val="24"/>
                <w:szCs w:val="24"/>
                <w:lang w:eastAsia="en-US"/>
              </w:rPr>
              <w:t>5.4</w:t>
            </w:r>
          </w:p>
        </w:tc>
        <w:tc>
          <w:tcPr>
            <w:tcW w:w="3460" w:type="dxa"/>
            <w:gridSpan w:val="2"/>
            <w:tcMar>
              <w:top w:w="28" w:type="dxa"/>
              <w:left w:w="57" w:type="dxa"/>
              <w:bottom w:w="57" w:type="dxa"/>
              <w:right w:w="28" w:type="dxa"/>
            </w:tcMar>
            <w:vAlign w:val="center"/>
          </w:tcPr>
          <w:p w14:paraId="1AB3137A" w14:textId="77777777" w:rsidR="00750749" w:rsidRPr="00B13CE4" w:rsidRDefault="00750749" w:rsidP="0094797D">
            <w:pPr>
              <w:spacing w:after="0" w:line="240" w:lineRule="auto"/>
              <w:jc w:val="center"/>
              <w:rPr>
                <w:rFonts w:ascii="Times New Roman" w:eastAsia="Calibri" w:hAnsi="Times New Roman" w:cs="Times New Roman"/>
                <w:sz w:val="24"/>
                <w:szCs w:val="24"/>
                <w:lang w:eastAsia="en-US"/>
              </w:rPr>
            </w:pPr>
            <w:r w:rsidRPr="00B13CE4">
              <w:rPr>
                <w:rFonts w:ascii="Times New Roman" w:eastAsia="Calibri" w:hAnsi="Times New Roman" w:cs="Times New Roman"/>
                <w:sz w:val="24"/>
                <w:szCs w:val="24"/>
                <w:lang w:eastAsia="en-US"/>
              </w:rPr>
              <w:t>Не подлежит установлению</w:t>
            </w:r>
          </w:p>
        </w:tc>
      </w:tr>
    </w:tbl>
    <w:p w14:paraId="6A8E4F68" w14:textId="77777777" w:rsidR="00750749" w:rsidRPr="00750749" w:rsidRDefault="00750749" w:rsidP="00017460">
      <w:pPr>
        <w:pStyle w:val="a7"/>
        <w:numPr>
          <w:ilvl w:val="0"/>
          <w:numId w:val="116"/>
        </w:numPr>
        <w:spacing w:before="240" w:after="0" w:line="240" w:lineRule="auto"/>
        <w:ind w:left="0" w:firstLine="709"/>
        <w:jc w:val="both"/>
        <w:rPr>
          <w:rFonts w:eastAsia="Calibri" w:cs="Times New Roman"/>
          <w:sz w:val="24"/>
          <w:szCs w:val="24"/>
          <w:lang w:eastAsia="en-US"/>
        </w:rPr>
      </w:pPr>
      <w:r w:rsidRPr="00750749">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70893DBE" w14:textId="77777777" w:rsidR="00750749" w:rsidRPr="001A211E" w:rsidRDefault="00750749" w:rsidP="00750749">
      <w:pPr>
        <w:spacing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43D5DDAD" w14:textId="0968BC42" w:rsidR="00132A68" w:rsidRDefault="00750749" w:rsidP="00565340">
      <w:pPr>
        <w:spacing w:after="0" w:line="240" w:lineRule="auto"/>
        <w:ind w:firstLine="709"/>
        <w:jc w:val="both"/>
        <w:rPr>
          <w:rFonts w:ascii="Times New Roman" w:eastAsia="Calibri" w:hAnsi="Times New Roman" w:cs="Times New Roman"/>
          <w:sz w:val="28"/>
          <w:szCs w:val="28"/>
          <w:lang w:eastAsia="en-US"/>
        </w:rPr>
      </w:pPr>
      <w:r w:rsidRPr="001A211E">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указаны в статье </w:t>
      </w:r>
      <w:r>
        <w:rPr>
          <w:rFonts w:ascii="Times New Roman" w:eastAsia="Calibri" w:hAnsi="Times New Roman" w:cs="Times New Roman"/>
          <w:sz w:val="24"/>
          <w:szCs w:val="24"/>
          <w:lang w:eastAsia="en-US"/>
        </w:rPr>
        <w:t>5</w:t>
      </w:r>
      <w:r w:rsidR="00095F24">
        <w:rPr>
          <w:rFonts w:ascii="Times New Roman" w:eastAsia="Calibri" w:hAnsi="Times New Roman" w:cs="Times New Roman"/>
          <w:sz w:val="24"/>
          <w:szCs w:val="24"/>
          <w:lang w:eastAsia="en-US"/>
        </w:rPr>
        <w:t>2</w:t>
      </w:r>
      <w:r w:rsidRPr="001A211E">
        <w:rPr>
          <w:rFonts w:ascii="Times New Roman" w:eastAsia="Calibri" w:hAnsi="Times New Roman" w:cs="Times New Roman"/>
          <w:sz w:val="24"/>
          <w:szCs w:val="24"/>
          <w:lang w:eastAsia="en-US"/>
        </w:rPr>
        <w:t xml:space="preserve"> настоящих Правил.</w:t>
      </w:r>
      <w:r w:rsidRPr="00D03392">
        <w:rPr>
          <w:rFonts w:ascii="Times New Roman" w:eastAsia="Calibri" w:hAnsi="Times New Roman" w:cs="Times New Roman"/>
          <w:sz w:val="28"/>
          <w:szCs w:val="28"/>
          <w:lang w:eastAsia="en-US"/>
        </w:rPr>
        <w:t>».</w:t>
      </w:r>
    </w:p>
    <w:p w14:paraId="792FEF3A" w14:textId="77777777" w:rsidR="00565340" w:rsidRPr="00B12E91" w:rsidRDefault="00565340" w:rsidP="00565340">
      <w:pPr>
        <w:spacing w:after="0" w:line="240" w:lineRule="auto"/>
        <w:ind w:firstLine="709"/>
        <w:jc w:val="both"/>
        <w:rPr>
          <w:rFonts w:ascii="Times New Roman" w:hAnsi="Times New Roman" w:cs="Times New Roman"/>
          <w:bCs/>
          <w:iCs/>
          <w:sz w:val="28"/>
          <w:szCs w:val="28"/>
          <w:lang w:bidi="ru-RU"/>
        </w:rPr>
      </w:pPr>
    </w:p>
    <w:p w14:paraId="742A2CB2" w14:textId="09D2AE88" w:rsidR="00B12E91" w:rsidRPr="00D8450F" w:rsidRDefault="00B12E91" w:rsidP="00AA5718">
      <w:pPr>
        <w:pStyle w:val="a7"/>
        <w:widowControl w:val="0"/>
        <w:numPr>
          <w:ilvl w:val="0"/>
          <w:numId w:val="62"/>
        </w:numPr>
        <w:tabs>
          <w:tab w:val="left" w:pos="709"/>
        </w:tabs>
        <w:spacing w:after="0"/>
        <w:ind w:left="0" w:firstLine="709"/>
        <w:jc w:val="both"/>
        <w:outlineLvl w:val="2"/>
        <w:rPr>
          <w:rFonts w:ascii="Times New Roman" w:hAnsi="Times New Roman" w:cs="Times New Roman"/>
          <w:bCs/>
          <w:iCs/>
          <w:sz w:val="28"/>
          <w:szCs w:val="28"/>
          <w:lang w:bidi="ru-RU"/>
        </w:rPr>
      </w:pPr>
      <w:bookmarkStart w:id="163" w:name="_Hlk224046283"/>
      <w:r w:rsidRPr="00D8450F">
        <w:rPr>
          <w:rFonts w:ascii="Times New Roman" w:hAnsi="Times New Roman" w:cs="Times New Roman"/>
          <w:sz w:val="28"/>
          <w:szCs w:val="28"/>
        </w:rPr>
        <w:t>Статью 47</w:t>
      </w:r>
      <w:r w:rsidR="008A60D9" w:rsidRPr="00D8450F">
        <w:rPr>
          <w:rFonts w:ascii="Times New Roman" w:hAnsi="Times New Roman" w:cs="Times New Roman"/>
          <w:bCs/>
          <w:iCs/>
          <w:sz w:val="28"/>
          <w:szCs w:val="28"/>
          <w:lang w:bidi="ru-RU"/>
        </w:rPr>
        <w:t xml:space="preserve"> </w:t>
      </w:r>
      <w:bookmarkEnd w:id="161"/>
      <w:r w:rsidRPr="00D8450F">
        <w:rPr>
          <w:rFonts w:ascii="Times New Roman" w:hAnsi="Times New Roman" w:cs="Times New Roman"/>
          <w:bCs/>
          <w:iCs/>
          <w:sz w:val="28"/>
          <w:szCs w:val="28"/>
          <w:lang w:bidi="ru-RU"/>
        </w:rPr>
        <w:t xml:space="preserve">части </w:t>
      </w:r>
      <w:r w:rsidRPr="00D8450F">
        <w:rPr>
          <w:rFonts w:ascii="Times New Roman" w:hAnsi="Times New Roman" w:cs="Times New Roman"/>
          <w:bCs/>
          <w:iCs/>
          <w:sz w:val="28"/>
          <w:szCs w:val="28"/>
          <w:lang w:val="en-US" w:bidi="ru-RU"/>
        </w:rPr>
        <w:t>III</w:t>
      </w:r>
      <w:r w:rsidRPr="00D8450F">
        <w:rPr>
          <w:rFonts w:ascii="Times New Roman" w:hAnsi="Times New Roman" w:cs="Times New Roman"/>
          <w:bCs/>
          <w:iCs/>
          <w:sz w:val="28"/>
          <w:szCs w:val="28"/>
          <w:lang w:bidi="ru-RU"/>
        </w:rPr>
        <w:t xml:space="preserve"> дополнить </w:t>
      </w:r>
      <w:r w:rsidR="00D8450F" w:rsidRPr="00D8450F">
        <w:rPr>
          <w:rFonts w:ascii="Times New Roman" w:hAnsi="Times New Roman" w:cs="Times New Roman"/>
          <w:bCs/>
          <w:iCs/>
          <w:sz w:val="28"/>
          <w:szCs w:val="28"/>
          <w:lang w:bidi="ru-RU"/>
        </w:rPr>
        <w:t>текстом</w:t>
      </w:r>
      <w:r w:rsidRPr="00D8450F">
        <w:rPr>
          <w:rFonts w:ascii="Times New Roman" w:hAnsi="Times New Roman" w:cs="Times New Roman"/>
          <w:bCs/>
          <w:iCs/>
          <w:sz w:val="28"/>
          <w:szCs w:val="28"/>
          <w:lang w:bidi="ru-RU"/>
        </w:rPr>
        <w:t xml:space="preserve"> следующего содержания</w:t>
      </w:r>
      <w:r w:rsidRPr="00D8450F">
        <w:rPr>
          <w:rFonts w:ascii="Times New Roman" w:hAnsi="Times New Roman" w:cs="Times New Roman"/>
          <w:iCs/>
          <w:sz w:val="28"/>
          <w:szCs w:val="28"/>
          <w:lang w:bidi="ru-RU"/>
        </w:rPr>
        <w:t>:</w:t>
      </w:r>
    </w:p>
    <w:bookmarkEnd w:id="163"/>
    <w:p w14:paraId="03B2734A" w14:textId="78FFA3E5" w:rsidR="00E93BF2" w:rsidRPr="00B12E91" w:rsidRDefault="008A60D9" w:rsidP="00B12E91">
      <w:pPr>
        <w:pStyle w:val="a7"/>
        <w:spacing w:after="0"/>
        <w:ind w:left="0" w:firstLine="709"/>
        <w:outlineLvl w:val="1"/>
        <w:rPr>
          <w:rFonts w:ascii="Times New Roman" w:eastAsia="Arial" w:hAnsi="Times New Roman" w:cs="Times New Roman"/>
          <w:b/>
          <w:i/>
          <w:sz w:val="28"/>
          <w:szCs w:val="28"/>
          <w:lang w:eastAsia="en-US"/>
        </w:rPr>
      </w:pPr>
      <w:r w:rsidRPr="00D8450F">
        <w:rPr>
          <w:rFonts w:ascii="Times New Roman" w:hAnsi="Times New Roman" w:cs="Times New Roman"/>
          <w:b/>
          <w:i/>
          <w:sz w:val="28"/>
          <w:szCs w:val="28"/>
          <w:lang w:bidi="ru-RU"/>
        </w:rPr>
        <w:t>«</w:t>
      </w:r>
      <w:r w:rsidR="00E93BF2" w:rsidRPr="00D8450F">
        <w:rPr>
          <w:rFonts w:ascii="Times New Roman" w:eastAsia="Arial" w:hAnsi="Times New Roman" w:cs="Times New Roman"/>
          <w:b/>
          <w:i/>
          <w:sz w:val="28"/>
          <w:szCs w:val="28"/>
          <w:lang w:eastAsia="en-US"/>
        </w:rPr>
        <w:t xml:space="preserve">Зона </w:t>
      </w:r>
      <w:r w:rsidR="00C7036E" w:rsidRPr="00D8450F">
        <w:rPr>
          <w:rFonts w:ascii="Times New Roman" w:eastAsia="Arial" w:hAnsi="Times New Roman" w:cs="Times New Roman"/>
          <w:b/>
          <w:bCs/>
          <w:i/>
          <w:iCs/>
          <w:sz w:val="28"/>
          <w:szCs w:val="28"/>
          <w:lang w:eastAsia="en-US" w:bidi="ru-RU"/>
        </w:rPr>
        <w:t xml:space="preserve">садоводства, огородничества </w:t>
      </w:r>
      <w:r w:rsidR="00E93BF2" w:rsidRPr="00D8450F">
        <w:rPr>
          <w:rFonts w:ascii="Times New Roman" w:eastAsia="Arial" w:hAnsi="Times New Roman" w:cs="Times New Roman"/>
          <w:b/>
          <w:i/>
          <w:sz w:val="28"/>
          <w:szCs w:val="28"/>
          <w:lang w:eastAsia="en-US"/>
        </w:rPr>
        <w:t>(ТСХ.</w:t>
      </w:r>
      <w:r w:rsidR="00623E71" w:rsidRPr="00D8450F">
        <w:rPr>
          <w:rFonts w:ascii="Times New Roman" w:eastAsia="Arial" w:hAnsi="Times New Roman" w:cs="Times New Roman"/>
          <w:b/>
          <w:i/>
          <w:sz w:val="28"/>
          <w:szCs w:val="28"/>
          <w:lang w:eastAsia="en-US"/>
        </w:rPr>
        <w:t>1</w:t>
      </w:r>
      <w:r w:rsidR="00E93BF2" w:rsidRPr="00D8450F">
        <w:rPr>
          <w:rFonts w:ascii="Times New Roman" w:eastAsia="Arial" w:hAnsi="Times New Roman" w:cs="Times New Roman"/>
          <w:b/>
          <w:i/>
          <w:sz w:val="28"/>
          <w:szCs w:val="28"/>
          <w:lang w:eastAsia="en-US"/>
        </w:rPr>
        <w:t>)</w:t>
      </w:r>
      <w:r w:rsidR="00E93BF2" w:rsidRPr="00B12E91">
        <w:rPr>
          <w:rFonts w:ascii="Times New Roman" w:eastAsia="Arial" w:hAnsi="Times New Roman" w:cs="Times New Roman"/>
          <w:b/>
          <w:i/>
          <w:sz w:val="28"/>
          <w:szCs w:val="28"/>
          <w:lang w:eastAsia="en-US"/>
        </w:rPr>
        <w:t xml:space="preserve"> </w:t>
      </w:r>
    </w:p>
    <w:p w14:paraId="6FFD9C12" w14:textId="38190857" w:rsidR="00E93BF2" w:rsidRPr="001A211E" w:rsidRDefault="00E93BF2" w:rsidP="00AA5718">
      <w:pPr>
        <w:numPr>
          <w:ilvl w:val="0"/>
          <w:numId w:val="44"/>
        </w:numPr>
        <w:spacing w:after="0" w:line="240" w:lineRule="auto"/>
        <w:ind w:left="0"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Кодовое обозначение территориальной зоны – ТСХ.2</w:t>
      </w:r>
    </w:p>
    <w:p w14:paraId="6F595599" w14:textId="77777777" w:rsidR="00E93BF2" w:rsidRPr="001A211E" w:rsidRDefault="00E93BF2" w:rsidP="00AA5718">
      <w:pPr>
        <w:numPr>
          <w:ilvl w:val="0"/>
          <w:numId w:val="44"/>
        </w:numPr>
        <w:spacing w:after="120" w:line="240" w:lineRule="auto"/>
        <w:ind w:left="0"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tbl>
      <w:tblPr>
        <w:tblStyle w:val="81"/>
        <w:tblW w:w="10060" w:type="dxa"/>
        <w:tblCellMar>
          <w:top w:w="28" w:type="dxa"/>
          <w:left w:w="57" w:type="dxa"/>
          <w:bottom w:w="28" w:type="dxa"/>
          <w:right w:w="57" w:type="dxa"/>
        </w:tblCellMar>
        <w:tblLook w:val="04A0" w:firstRow="1" w:lastRow="0" w:firstColumn="1" w:lastColumn="0" w:noHBand="0" w:noVBand="1"/>
      </w:tblPr>
      <w:tblGrid>
        <w:gridCol w:w="855"/>
        <w:gridCol w:w="7643"/>
        <w:gridCol w:w="1562"/>
      </w:tblGrid>
      <w:tr w:rsidR="00E93BF2" w:rsidRPr="00E93BF2" w14:paraId="4D1530E4" w14:textId="77777777" w:rsidTr="00E93BF2">
        <w:trPr>
          <w:trHeight w:val="567"/>
        </w:trPr>
        <w:tc>
          <w:tcPr>
            <w:tcW w:w="855" w:type="dxa"/>
            <w:shd w:val="clear" w:color="FFFFFF" w:fill="FFFFFF"/>
            <w:tcMar>
              <w:top w:w="28" w:type="dxa"/>
              <w:left w:w="57" w:type="dxa"/>
              <w:bottom w:w="57" w:type="dxa"/>
              <w:right w:w="57" w:type="dxa"/>
            </w:tcMar>
            <w:vAlign w:val="center"/>
          </w:tcPr>
          <w:p w14:paraId="5135C08C" w14:textId="77777777" w:rsidR="00E93BF2" w:rsidRPr="00E93BF2" w:rsidRDefault="00E93BF2"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 п/п</w:t>
            </w:r>
          </w:p>
        </w:tc>
        <w:tc>
          <w:tcPr>
            <w:tcW w:w="7643" w:type="dxa"/>
            <w:shd w:val="clear" w:color="FFFFFF" w:fill="FFFFFF"/>
            <w:tcMar>
              <w:top w:w="28" w:type="dxa"/>
              <w:left w:w="57" w:type="dxa"/>
              <w:bottom w:w="57" w:type="dxa"/>
              <w:right w:w="57" w:type="dxa"/>
            </w:tcMar>
            <w:vAlign w:val="center"/>
          </w:tcPr>
          <w:p w14:paraId="16289F57" w14:textId="77777777" w:rsidR="00E93BF2" w:rsidRPr="00E93BF2" w:rsidRDefault="00E93BF2"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top w:w="28" w:type="dxa"/>
              <w:left w:w="57" w:type="dxa"/>
              <w:bottom w:w="57" w:type="dxa"/>
              <w:right w:w="57" w:type="dxa"/>
            </w:tcMar>
            <w:vAlign w:val="center"/>
          </w:tcPr>
          <w:p w14:paraId="2F759656" w14:textId="77777777" w:rsidR="00E93BF2" w:rsidRPr="00E93BF2" w:rsidRDefault="00E93BF2"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Код</w:t>
            </w:r>
          </w:p>
        </w:tc>
      </w:tr>
      <w:tr w:rsidR="00E93BF2" w:rsidRPr="00E93BF2" w14:paraId="7061303B" w14:textId="77777777" w:rsidTr="0094797D">
        <w:trPr>
          <w:trHeight w:val="284"/>
        </w:trPr>
        <w:tc>
          <w:tcPr>
            <w:tcW w:w="10060" w:type="dxa"/>
            <w:gridSpan w:val="3"/>
            <w:tcMar>
              <w:top w:w="28" w:type="dxa"/>
              <w:left w:w="57" w:type="dxa"/>
              <w:bottom w:w="57" w:type="dxa"/>
              <w:right w:w="57" w:type="dxa"/>
            </w:tcMar>
            <w:vAlign w:val="center"/>
          </w:tcPr>
          <w:p w14:paraId="410177E4" w14:textId="77777777" w:rsidR="00E93BF2" w:rsidRPr="00E93BF2" w:rsidRDefault="00E93BF2"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Основные виды разрешенного использования</w:t>
            </w:r>
          </w:p>
        </w:tc>
      </w:tr>
      <w:tr w:rsidR="00E93BF2" w:rsidRPr="00E93BF2" w14:paraId="7DC9C870" w14:textId="77777777" w:rsidTr="0094797D">
        <w:trPr>
          <w:trHeight w:val="284"/>
        </w:trPr>
        <w:tc>
          <w:tcPr>
            <w:tcW w:w="855" w:type="dxa"/>
            <w:tcMar>
              <w:top w:w="28" w:type="dxa"/>
              <w:left w:w="57" w:type="dxa"/>
              <w:bottom w:w="57" w:type="dxa"/>
              <w:right w:w="57" w:type="dxa"/>
            </w:tcMar>
            <w:vAlign w:val="center"/>
          </w:tcPr>
          <w:p w14:paraId="5B842F6F" w14:textId="77777777" w:rsidR="00E93BF2" w:rsidRPr="00E93BF2" w:rsidRDefault="00E93BF2" w:rsidP="00AA5718">
            <w:pPr>
              <w:numPr>
                <w:ilvl w:val="0"/>
                <w:numId w:val="45"/>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791C93A8"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Предоставление коммунальных услуг</w:t>
            </w:r>
          </w:p>
        </w:tc>
        <w:tc>
          <w:tcPr>
            <w:tcW w:w="1562" w:type="dxa"/>
            <w:tcMar>
              <w:top w:w="28" w:type="dxa"/>
              <w:left w:w="57" w:type="dxa"/>
              <w:bottom w:w="57" w:type="dxa"/>
              <w:right w:w="57" w:type="dxa"/>
            </w:tcMar>
            <w:vAlign w:val="center"/>
          </w:tcPr>
          <w:p w14:paraId="5859882B"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p>
        </w:tc>
      </w:tr>
      <w:tr w:rsidR="00E93BF2" w:rsidRPr="00E93BF2" w14:paraId="4F6CAF22" w14:textId="77777777" w:rsidTr="0094797D">
        <w:trPr>
          <w:trHeight w:val="284"/>
        </w:trPr>
        <w:tc>
          <w:tcPr>
            <w:tcW w:w="855" w:type="dxa"/>
            <w:tcMar>
              <w:top w:w="28" w:type="dxa"/>
              <w:left w:w="57" w:type="dxa"/>
              <w:bottom w:w="57" w:type="dxa"/>
              <w:right w:w="57" w:type="dxa"/>
            </w:tcMar>
            <w:vAlign w:val="center"/>
          </w:tcPr>
          <w:p w14:paraId="411B6354" w14:textId="77777777" w:rsidR="00E93BF2" w:rsidRPr="00E93BF2" w:rsidRDefault="00E93BF2" w:rsidP="00AA5718">
            <w:pPr>
              <w:numPr>
                <w:ilvl w:val="0"/>
                <w:numId w:val="45"/>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52BE640F"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Земельные участки (территории) общего пользования</w:t>
            </w:r>
          </w:p>
        </w:tc>
        <w:tc>
          <w:tcPr>
            <w:tcW w:w="1562" w:type="dxa"/>
            <w:tcMar>
              <w:top w:w="28" w:type="dxa"/>
              <w:left w:w="57" w:type="dxa"/>
              <w:bottom w:w="57" w:type="dxa"/>
              <w:right w:w="57" w:type="dxa"/>
            </w:tcMar>
            <w:vAlign w:val="center"/>
          </w:tcPr>
          <w:p w14:paraId="6D11656B"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12.0</w:t>
            </w:r>
          </w:p>
        </w:tc>
      </w:tr>
      <w:tr w:rsidR="00E93BF2" w:rsidRPr="00E93BF2" w14:paraId="0667598B" w14:textId="77777777" w:rsidTr="0094797D">
        <w:trPr>
          <w:trHeight w:val="284"/>
        </w:trPr>
        <w:tc>
          <w:tcPr>
            <w:tcW w:w="855" w:type="dxa"/>
            <w:tcMar>
              <w:top w:w="28" w:type="dxa"/>
              <w:left w:w="57" w:type="dxa"/>
              <w:bottom w:w="57" w:type="dxa"/>
              <w:right w:w="57" w:type="dxa"/>
            </w:tcMar>
            <w:vAlign w:val="center"/>
          </w:tcPr>
          <w:p w14:paraId="17878F89" w14:textId="77777777" w:rsidR="00E93BF2" w:rsidRPr="00E93BF2" w:rsidRDefault="00E93BF2" w:rsidP="00AA5718">
            <w:pPr>
              <w:numPr>
                <w:ilvl w:val="0"/>
                <w:numId w:val="45"/>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69A28A0"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Улично-дорожная сеть</w:t>
            </w:r>
          </w:p>
        </w:tc>
        <w:tc>
          <w:tcPr>
            <w:tcW w:w="1562" w:type="dxa"/>
            <w:tcMar>
              <w:top w:w="28" w:type="dxa"/>
              <w:left w:w="57" w:type="dxa"/>
              <w:bottom w:w="57" w:type="dxa"/>
              <w:right w:w="57" w:type="dxa"/>
            </w:tcMar>
            <w:vAlign w:val="center"/>
          </w:tcPr>
          <w:p w14:paraId="23156243"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zh-CN"/>
              </w:rPr>
              <w:t>12.0.1</w:t>
            </w:r>
          </w:p>
        </w:tc>
      </w:tr>
      <w:tr w:rsidR="00E93BF2" w:rsidRPr="00E93BF2" w14:paraId="021B70D1" w14:textId="77777777" w:rsidTr="0094797D">
        <w:trPr>
          <w:trHeight w:val="284"/>
        </w:trPr>
        <w:tc>
          <w:tcPr>
            <w:tcW w:w="855" w:type="dxa"/>
            <w:tcMar>
              <w:top w:w="28" w:type="dxa"/>
              <w:left w:w="57" w:type="dxa"/>
              <w:bottom w:w="57" w:type="dxa"/>
              <w:right w:w="57" w:type="dxa"/>
            </w:tcMar>
            <w:vAlign w:val="center"/>
          </w:tcPr>
          <w:p w14:paraId="45E2DBA0" w14:textId="77777777" w:rsidR="00E93BF2" w:rsidRPr="00E93BF2" w:rsidRDefault="00E93BF2" w:rsidP="00AA5718">
            <w:pPr>
              <w:numPr>
                <w:ilvl w:val="0"/>
                <w:numId w:val="45"/>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2B105075" w14:textId="77777777" w:rsidR="00E93BF2" w:rsidRPr="00E93BF2" w:rsidRDefault="00E93BF2" w:rsidP="0094797D">
            <w:pPr>
              <w:spacing w:after="0" w:line="240" w:lineRule="auto"/>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Земельные участки общего назначения</w:t>
            </w:r>
          </w:p>
        </w:tc>
        <w:tc>
          <w:tcPr>
            <w:tcW w:w="1562" w:type="dxa"/>
            <w:tcMar>
              <w:top w:w="28" w:type="dxa"/>
              <w:left w:w="57" w:type="dxa"/>
              <w:bottom w:w="57" w:type="dxa"/>
              <w:right w:w="57" w:type="dxa"/>
            </w:tcMar>
            <w:vAlign w:val="center"/>
          </w:tcPr>
          <w:p w14:paraId="2BEB6F59" w14:textId="492B5A78" w:rsidR="00E93BF2" w:rsidRPr="00E93BF2" w:rsidRDefault="00E93BF2"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13.0</w:t>
            </w:r>
            <w:r w:rsidR="00AF720E" w:rsidRPr="00AF720E">
              <w:rPr>
                <w:rFonts w:ascii="Times New Roman" w:eastAsia="Calibri" w:hAnsi="Times New Roman" w:cs="Times New Roman"/>
                <w:sz w:val="24"/>
                <w:szCs w:val="24"/>
                <w:lang w:eastAsia="en-US"/>
              </w:rPr>
              <w:t>&lt;*&gt;</w:t>
            </w:r>
          </w:p>
        </w:tc>
      </w:tr>
      <w:tr w:rsidR="00C7036E" w:rsidRPr="00E93BF2" w14:paraId="67EFCF29" w14:textId="77777777" w:rsidTr="0094797D">
        <w:trPr>
          <w:trHeight w:val="284"/>
        </w:trPr>
        <w:tc>
          <w:tcPr>
            <w:tcW w:w="855" w:type="dxa"/>
            <w:tcMar>
              <w:top w:w="28" w:type="dxa"/>
              <w:left w:w="57" w:type="dxa"/>
              <w:bottom w:w="57" w:type="dxa"/>
              <w:right w:w="57" w:type="dxa"/>
            </w:tcMar>
            <w:vAlign w:val="center"/>
          </w:tcPr>
          <w:p w14:paraId="244AED0F" w14:textId="77777777" w:rsidR="00C7036E" w:rsidRPr="00E93BF2" w:rsidRDefault="00C7036E" w:rsidP="00C7036E">
            <w:pPr>
              <w:numPr>
                <w:ilvl w:val="0"/>
                <w:numId w:val="45"/>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69750FE5" w14:textId="48DEDE6E" w:rsidR="00C7036E" w:rsidRPr="00D8450F" w:rsidRDefault="00C7036E" w:rsidP="00C7036E">
            <w:pPr>
              <w:spacing w:after="0" w:line="240" w:lineRule="auto"/>
              <w:rPr>
                <w:rFonts w:ascii="Times New Roman" w:eastAsia="Calibri" w:hAnsi="Times New Roman" w:cs="Times New Roman"/>
                <w:sz w:val="24"/>
                <w:szCs w:val="24"/>
                <w:lang w:eastAsia="en-US"/>
              </w:rPr>
            </w:pPr>
            <w:r w:rsidRPr="00D8450F">
              <w:rPr>
                <w:rFonts w:ascii="Times New Roman" w:eastAsia="Calibri" w:hAnsi="Times New Roman" w:cs="Times New Roman"/>
                <w:sz w:val="24"/>
                <w:szCs w:val="24"/>
                <w:lang w:eastAsia="en-US"/>
              </w:rPr>
              <w:t>Ведение огородничества</w:t>
            </w:r>
          </w:p>
        </w:tc>
        <w:tc>
          <w:tcPr>
            <w:tcW w:w="1562" w:type="dxa"/>
            <w:tcMar>
              <w:top w:w="28" w:type="dxa"/>
              <w:left w:w="57" w:type="dxa"/>
              <w:bottom w:w="57" w:type="dxa"/>
              <w:right w:w="57" w:type="dxa"/>
            </w:tcMar>
            <w:vAlign w:val="center"/>
          </w:tcPr>
          <w:p w14:paraId="4AEFADEA" w14:textId="29080265" w:rsidR="00C7036E" w:rsidRPr="00D8450F" w:rsidRDefault="00C7036E" w:rsidP="00C7036E">
            <w:pPr>
              <w:spacing w:after="0" w:line="240" w:lineRule="auto"/>
              <w:jc w:val="center"/>
              <w:rPr>
                <w:rFonts w:ascii="Times New Roman" w:eastAsia="Calibri" w:hAnsi="Times New Roman" w:cs="Times New Roman"/>
                <w:sz w:val="24"/>
                <w:szCs w:val="24"/>
                <w:lang w:eastAsia="en-US"/>
              </w:rPr>
            </w:pPr>
            <w:r w:rsidRPr="00D8450F">
              <w:rPr>
                <w:rFonts w:ascii="Times New Roman" w:eastAsia="Calibri" w:hAnsi="Times New Roman" w:cs="Times New Roman"/>
                <w:sz w:val="24"/>
                <w:szCs w:val="24"/>
                <w:lang w:eastAsia="en-US"/>
              </w:rPr>
              <w:t>13.1</w:t>
            </w:r>
          </w:p>
        </w:tc>
      </w:tr>
      <w:tr w:rsidR="00C7036E" w:rsidRPr="00E93BF2" w14:paraId="31985476" w14:textId="77777777" w:rsidTr="0094797D">
        <w:trPr>
          <w:trHeight w:val="284"/>
        </w:trPr>
        <w:tc>
          <w:tcPr>
            <w:tcW w:w="855" w:type="dxa"/>
            <w:tcMar>
              <w:top w:w="28" w:type="dxa"/>
              <w:left w:w="57" w:type="dxa"/>
              <w:bottom w:w="57" w:type="dxa"/>
              <w:right w:w="57" w:type="dxa"/>
            </w:tcMar>
            <w:vAlign w:val="center"/>
          </w:tcPr>
          <w:p w14:paraId="71C3C057" w14:textId="77777777" w:rsidR="00C7036E" w:rsidRPr="00E93BF2" w:rsidRDefault="00C7036E" w:rsidP="00C7036E">
            <w:pPr>
              <w:numPr>
                <w:ilvl w:val="0"/>
                <w:numId w:val="45"/>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7DB6AF35" w14:textId="77777777" w:rsidR="00C7036E" w:rsidRPr="00E93BF2" w:rsidRDefault="00C7036E" w:rsidP="00C7036E">
            <w:pPr>
              <w:spacing w:after="0" w:line="240" w:lineRule="auto"/>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Ведение садоводства</w:t>
            </w:r>
          </w:p>
        </w:tc>
        <w:tc>
          <w:tcPr>
            <w:tcW w:w="1562" w:type="dxa"/>
            <w:tcMar>
              <w:top w:w="28" w:type="dxa"/>
              <w:left w:w="57" w:type="dxa"/>
              <w:bottom w:w="57" w:type="dxa"/>
              <w:right w:w="57" w:type="dxa"/>
            </w:tcMar>
            <w:vAlign w:val="center"/>
          </w:tcPr>
          <w:p w14:paraId="646C80DC" w14:textId="77777777" w:rsidR="00C7036E" w:rsidRPr="00E93BF2" w:rsidRDefault="00C7036E" w:rsidP="00C7036E">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zh-CN"/>
              </w:rPr>
              <w:t>13.2</w:t>
            </w:r>
          </w:p>
        </w:tc>
      </w:tr>
      <w:tr w:rsidR="00C7036E" w:rsidRPr="00E93BF2" w14:paraId="0C2D9A0C" w14:textId="77777777" w:rsidTr="0094797D">
        <w:trPr>
          <w:trHeight w:val="284"/>
        </w:trPr>
        <w:tc>
          <w:tcPr>
            <w:tcW w:w="10060" w:type="dxa"/>
            <w:gridSpan w:val="3"/>
            <w:tcMar>
              <w:top w:w="28" w:type="dxa"/>
              <w:left w:w="57" w:type="dxa"/>
              <w:bottom w:w="57" w:type="dxa"/>
              <w:right w:w="57" w:type="dxa"/>
            </w:tcMar>
            <w:vAlign w:val="center"/>
          </w:tcPr>
          <w:p w14:paraId="3BECF2DB" w14:textId="77777777" w:rsidR="00C7036E" w:rsidRPr="00E93BF2" w:rsidRDefault="00C7036E" w:rsidP="00C7036E">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Условно разрешенные виды использования</w:t>
            </w:r>
          </w:p>
        </w:tc>
      </w:tr>
      <w:tr w:rsidR="00C7036E" w:rsidRPr="00E93BF2" w14:paraId="735B79D9" w14:textId="77777777" w:rsidTr="0094797D">
        <w:trPr>
          <w:trHeight w:val="284"/>
        </w:trPr>
        <w:tc>
          <w:tcPr>
            <w:tcW w:w="855" w:type="dxa"/>
            <w:tcMar>
              <w:top w:w="28" w:type="dxa"/>
              <w:left w:w="57" w:type="dxa"/>
              <w:bottom w:w="57" w:type="dxa"/>
              <w:right w:w="57" w:type="dxa"/>
            </w:tcMar>
            <w:vAlign w:val="center"/>
          </w:tcPr>
          <w:p w14:paraId="4C7B73B5" w14:textId="77777777" w:rsidR="00C7036E" w:rsidRPr="00E93BF2" w:rsidRDefault="00C7036E" w:rsidP="00C7036E">
            <w:pPr>
              <w:numPr>
                <w:ilvl w:val="0"/>
                <w:numId w:val="45"/>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3712CD2F" w14:textId="77777777" w:rsidR="00C7036E" w:rsidRPr="00E93BF2" w:rsidRDefault="00C7036E" w:rsidP="00C7036E">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Магазины</w:t>
            </w:r>
          </w:p>
        </w:tc>
        <w:tc>
          <w:tcPr>
            <w:tcW w:w="1562" w:type="dxa"/>
            <w:tcMar>
              <w:top w:w="28" w:type="dxa"/>
              <w:left w:w="57" w:type="dxa"/>
              <w:bottom w:w="57" w:type="dxa"/>
              <w:right w:w="57" w:type="dxa"/>
            </w:tcMar>
            <w:vAlign w:val="center"/>
          </w:tcPr>
          <w:p w14:paraId="67564329" w14:textId="77777777" w:rsidR="00C7036E" w:rsidRPr="00E93BF2" w:rsidRDefault="00C7036E" w:rsidP="00C7036E">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4.4</w:t>
            </w:r>
          </w:p>
        </w:tc>
      </w:tr>
      <w:tr w:rsidR="00C7036E" w:rsidRPr="00E93BF2" w14:paraId="3D24F20E" w14:textId="77777777" w:rsidTr="0094797D">
        <w:trPr>
          <w:trHeight w:val="284"/>
        </w:trPr>
        <w:tc>
          <w:tcPr>
            <w:tcW w:w="10060" w:type="dxa"/>
            <w:gridSpan w:val="3"/>
            <w:tcMar>
              <w:top w:w="28" w:type="dxa"/>
              <w:left w:w="57" w:type="dxa"/>
              <w:bottom w:w="57" w:type="dxa"/>
              <w:right w:w="57" w:type="dxa"/>
            </w:tcMar>
            <w:vAlign w:val="center"/>
          </w:tcPr>
          <w:p w14:paraId="0E325CF6" w14:textId="77777777" w:rsidR="00C7036E" w:rsidRPr="00E93BF2" w:rsidRDefault="00C7036E" w:rsidP="00C7036E">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Вспомогательные виды разрешенного использования</w:t>
            </w:r>
          </w:p>
        </w:tc>
      </w:tr>
      <w:tr w:rsidR="00C7036E" w:rsidRPr="00E93BF2" w14:paraId="79C87DE7" w14:textId="77777777" w:rsidTr="0094797D">
        <w:trPr>
          <w:trHeight w:val="284"/>
        </w:trPr>
        <w:tc>
          <w:tcPr>
            <w:tcW w:w="855" w:type="dxa"/>
            <w:tcMar>
              <w:top w:w="28" w:type="dxa"/>
              <w:left w:w="57" w:type="dxa"/>
              <w:bottom w:w="57" w:type="dxa"/>
              <w:right w:w="57" w:type="dxa"/>
            </w:tcMar>
            <w:vAlign w:val="center"/>
          </w:tcPr>
          <w:p w14:paraId="4D66CEC3" w14:textId="77777777" w:rsidR="00C7036E" w:rsidRPr="00E93BF2" w:rsidRDefault="00C7036E" w:rsidP="00C7036E">
            <w:pPr>
              <w:numPr>
                <w:ilvl w:val="0"/>
                <w:numId w:val="45"/>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7C16FA35" w14:textId="77777777" w:rsidR="00C7036E" w:rsidRPr="00E93BF2" w:rsidRDefault="00C7036E" w:rsidP="00C7036E">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установлены</w:t>
            </w:r>
          </w:p>
        </w:tc>
        <w:tc>
          <w:tcPr>
            <w:tcW w:w="1562" w:type="dxa"/>
            <w:tcMar>
              <w:top w:w="28" w:type="dxa"/>
              <w:left w:w="57" w:type="dxa"/>
              <w:bottom w:w="57" w:type="dxa"/>
              <w:right w:w="57" w:type="dxa"/>
            </w:tcMar>
            <w:vAlign w:val="center"/>
          </w:tcPr>
          <w:p w14:paraId="1889CEA0" w14:textId="77777777" w:rsidR="00C7036E" w:rsidRPr="00E93BF2" w:rsidRDefault="00C7036E" w:rsidP="00C7036E">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w:t>
            </w:r>
          </w:p>
        </w:tc>
      </w:tr>
      <w:tr w:rsidR="00AF720E" w:rsidRPr="00E93BF2" w14:paraId="4E90DD6B" w14:textId="77777777" w:rsidTr="00433741">
        <w:trPr>
          <w:trHeight w:val="284"/>
        </w:trPr>
        <w:tc>
          <w:tcPr>
            <w:tcW w:w="10060" w:type="dxa"/>
            <w:gridSpan w:val="3"/>
            <w:tcMar>
              <w:top w:w="28" w:type="dxa"/>
              <w:left w:w="57" w:type="dxa"/>
              <w:bottom w:w="57" w:type="dxa"/>
              <w:right w:w="57" w:type="dxa"/>
            </w:tcMar>
            <w:vAlign w:val="center"/>
          </w:tcPr>
          <w:p w14:paraId="257E45EA" w14:textId="5F4C3351" w:rsidR="00AF720E" w:rsidRPr="00AF720E" w:rsidRDefault="007C2119" w:rsidP="007C2119">
            <w:pPr>
              <w:tabs>
                <w:tab w:val="left" w:pos="591"/>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AF720E" w:rsidRPr="00AF720E">
              <w:rPr>
                <w:rFonts w:ascii="Times New Roman" w:eastAsia="Calibri" w:hAnsi="Times New Roman" w:cs="Times New Roman"/>
                <w:sz w:val="24"/>
                <w:szCs w:val="24"/>
                <w:lang w:eastAsia="en-US"/>
              </w:rPr>
              <w:t>&lt;*&gt; Земельные участки общего назначения используются для газоснабжения, теплоснабжения, электроснабжения, водоснабжения, водоотведения, накопления и сбора твердых коммунальных отходов, охраны территории ведения гражданами садоводства и огородничества для собственных нужд, а также для занятий физической культурой и спортом, отдыха и укрепления здоровья граждан.</w:t>
            </w:r>
          </w:p>
          <w:p w14:paraId="5729FCDF" w14:textId="2E7AD8F4" w:rsidR="00AF720E" w:rsidRDefault="000B4ECC" w:rsidP="00AF720E">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AF720E" w:rsidRPr="00AF720E">
              <w:rPr>
                <w:rFonts w:ascii="Times New Roman" w:eastAsia="Calibri" w:hAnsi="Times New Roman" w:cs="Times New Roman"/>
                <w:sz w:val="24"/>
                <w:szCs w:val="24"/>
                <w:lang w:eastAsia="en-US"/>
              </w:rPr>
              <w:t>В соответствии с решением общего собрания членов товарищества на земельных участках общего назначения допускается возведение некапитальных строений, сооружений или нестационарных торговых объектов при условии соблюдения земельного законодательства, ветеринарных норм и правил, санитарно-эпидемиологических правил и гигиенических нормативов.</w:t>
            </w:r>
          </w:p>
          <w:p w14:paraId="6C49DC59" w14:textId="3EBC8991" w:rsidR="00E76AC7" w:rsidRPr="00E76AC7" w:rsidRDefault="00644775" w:rsidP="00E76AC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E76AC7" w:rsidRPr="00E76AC7">
              <w:rPr>
                <w:rFonts w:ascii="Times New Roman" w:eastAsia="Calibri" w:hAnsi="Times New Roman" w:cs="Times New Roman"/>
                <w:sz w:val="24"/>
                <w:szCs w:val="24"/>
                <w:lang w:eastAsia="en-US"/>
              </w:rPr>
              <w:t xml:space="preserve">Виды разрешенного использования земельных участков: «Земельные участки общего назначения» с кодом 13.0, «Ведение огородничества» с кодом 13.1, «Ведение садоводства» с кодом 13.2, 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для указанных видов разрешенного использования земельных участков считаются установленными или измененными со дня утверждения в установленном порядке  проекта межевания территории. </w:t>
            </w:r>
          </w:p>
          <w:p w14:paraId="68972409" w14:textId="778EDCE1" w:rsidR="00E76AC7" w:rsidRPr="00E76AC7" w:rsidRDefault="008D4DEF" w:rsidP="008D4DEF">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E76AC7" w:rsidRPr="00E76AC7">
              <w:rPr>
                <w:rFonts w:ascii="Times New Roman" w:eastAsia="Calibri" w:hAnsi="Times New Roman" w:cs="Times New Roman"/>
                <w:sz w:val="24"/>
                <w:szCs w:val="24"/>
                <w:lang w:eastAsia="en-US"/>
              </w:rPr>
              <w:t>Размещение объектов капитального строительства на земельных участках с видами разрешенного использования: «Земельные участки общего назначения» с кодом 13.0, «Ведение садоводства» с кодом 13.2 допускается только при наличии утвержденного проекта межевания территории в случаях, предусмотренных действующим законодательством Российской Федерации.</w:t>
            </w:r>
          </w:p>
          <w:p w14:paraId="47C43E25" w14:textId="2AFD79C8" w:rsidR="00E76AC7" w:rsidRPr="00E93BF2" w:rsidRDefault="008D4DEF" w:rsidP="008D4DEF">
            <w:pPr>
              <w:tabs>
                <w:tab w:val="left" w:pos="580"/>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E76AC7" w:rsidRPr="00E76AC7">
              <w:rPr>
                <w:rFonts w:ascii="Times New Roman" w:eastAsia="Calibri" w:hAnsi="Times New Roman" w:cs="Times New Roman"/>
                <w:sz w:val="24"/>
                <w:szCs w:val="24"/>
                <w:lang w:eastAsia="en-US"/>
              </w:rPr>
              <w:t>Подготовка проекта межевания территории садоводства или огородничества осуществляется в соответствии с законодательством о градостроительной деятельности с учетом требований Федерального закона Российской Федерации от 29.07.2017 № 217-ФЗ «О ведении гражданами садоводства и огородничества для собственных нужд и о внесении изменений в отдельные законодатель</w:t>
            </w:r>
            <w:r w:rsidR="00C80AEC">
              <w:rPr>
                <w:rFonts w:ascii="Times New Roman" w:eastAsia="Calibri" w:hAnsi="Times New Roman" w:cs="Times New Roman"/>
                <w:sz w:val="24"/>
                <w:szCs w:val="24"/>
                <w:lang w:eastAsia="en-US"/>
              </w:rPr>
              <w:t>ные акты Российской Федерации».</w:t>
            </w:r>
          </w:p>
        </w:tc>
      </w:tr>
    </w:tbl>
    <w:p w14:paraId="1B930673" w14:textId="16766FB5" w:rsidR="00E93BF2" w:rsidRPr="004D66B2" w:rsidRDefault="00E93BF2" w:rsidP="00AA5718">
      <w:pPr>
        <w:pStyle w:val="a7"/>
        <w:numPr>
          <w:ilvl w:val="0"/>
          <w:numId w:val="44"/>
        </w:numPr>
        <w:spacing w:before="120" w:after="120" w:line="240" w:lineRule="auto"/>
        <w:ind w:left="0" w:firstLine="709"/>
        <w:jc w:val="both"/>
        <w:rPr>
          <w:rFonts w:eastAsia="Calibri" w:cs="Times New Roman"/>
          <w:sz w:val="24"/>
          <w:szCs w:val="24"/>
          <w:lang w:eastAsia="en-US"/>
        </w:rPr>
      </w:pPr>
      <w:r w:rsidRPr="004D66B2">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004D66B2" w:rsidRPr="004D66B2">
        <w:rPr>
          <w:rFonts w:ascii="Times New Roman" w:eastAsia="Calibri" w:hAnsi="Times New Roman" w:cs="Times New Roman"/>
          <w:sz w:val="24"/>
          <w:szCs w:val="24"/>
          <w:lang w:eastAsia="en-US"/>
        </w:rPr>
        <w:br/>
        <w:t>(с учетом положений частей 6, 9 статьи 41.1 настоящих Правил):</w:t>
      </w:r>
    </w:p>
    <w:tbl>
      <w:tblPr>
        <w:tblStyle w:val="81"/>
        <w:tblW w:w="10041" w:type="dxa"/>
        <w:jc w:val="right"/>
        <w:tblLook w:val="04A0" w:firstRow="1" w:lastRow="0" w:firstColumn="1" w:lastColumn="0" w:noHBand="0" w:noVBand="1"/>
      </w:tblPr>
      <w:tblGrid>
        <w:gridCol w:w="704"/>
        <w:gridCol w:w="5877"/>
        <w:gridCol w:w="1730"/>
        <w:gridCol w:w="1730"/>
      </w:tblGrid>
      <w:tr w:rsidR="00E93BF2" w:rsidRPr="00E93BF2" w14:paraId="7DBD4F2C" w14:textId="77777777" w:rsidTr="0094797D">
        <w:trPr>
          <w:trHeight w:val="284"/>
          <w:tblHeader/>
          <w:jc w:val="right"/>
        </w:trPr>
        <w:tc>
          <w:tcPr>
            <w:tcW w:w="704" w:type="dxa"/>
            <w:vMerge w:val="restart"/>
            <w:tcMar>
              <w:top w:w="28" w:type="dxa"/>
              <w:left w:w="57" w:type="dxa"/>
              <w:bottom w:w="57" w:type="dxa"/>
              <w:right w:w="28" w:type="dxa"/>
            </w:tcMar>
            <w:vAlign w:val="center"/>
          </w:tcPr>
          <w:p w14:paraId="726B233F" w14:textId="77777777" w:rsidR="00E93BF2" w:rsidRPr="00E93BF2" w:rsidRDefault="00E93BF2" w:rsidP="0094797D">
            <w:pPr>
              <w:spacing w:after="0" w:line="240" w:lineRule="auto"/>
              <w:jc w:val="center"/>
              <w:rPr>
                <w:rFonts w:eastAsia="Calibri" w:cs="Times New Roman"/>
                <w:sz w:val="24"/>
                <w:szCs w:val="24"/>
                <w:lang w:eastAsia="en-US"/>
              </w:rPr>
            </w:pPr>
            <w:r w:rsidRPr="00E93BF2">
              <w:rPr>
                <w:rFonts w:ascii="Times New Roman" w:eastAsia="Calibri" w:hAnsi="Times New Roman" w:cs="Times New Roman"/>
                <w:sz w:val="24"/>
                <w:szCs w:val="24"/>
                <w:lang w:eastAsia="en-US"/>
              </w:rPr>
              <w:t>№</w:t>
            </w:r>
          </w:p>
          <w:p w14:paraId="13340DF1"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п/п</w:t>
            </w:r>
          </w:p>
        </w:tc>
        <w:tc>
          <w:tcPr>
            <w:tcW w:w="5877" w:type="dxa"/>
            <w:vMerge w:val="restart"/>
            <w:tcMar>
              <w:top w:w="28" w:type="dxa"/>
              <w:left w:w="57" w:type="dxa"/>
              <w:bottom w:w="57" w:type="dxa"/>
              <w:right w:w="28" w:type="dxa"/>
            </w:tcMar>
            <w:vAlign w:val="center"/>
          </w:tcPr>
          <w:p w14:paraId="4F079950" w14:textId="77777777" w:rsidR="00E93BF2" w:rsidRPr="00E93BF2" w:rsidRDefault="00E93BF2" w:rsidP="0094797D">
            <w:pPr>
              <w:spacing w:after="0" w:line="240" w:lineRule="auto"/>
              <w:jc w:val="center"/>
              <w:rPr>
                <w:rFonts w:eastAsia="Calibri" w:cs="Times New Roman"/>
                <w:sz w:val="24"/>
                <w:szCs w:val="24"/>
                <w:lang w:eastAsia="en-US"/>
              </w:rPr>
            </w:pPr>
            <w:r w:rsidRPr="00E93BF2">
              <w:rPr>
                <w:rFonts w:ascii="Times New Roman" w:eastAsia="Calibri" w:hAnsi="Times New Roman" w:cs="Times New Roman"/>
                <w:sz w:val="24"/>
                <w:szCs w:val="24"/>
                <w:lang w:eastAsia="en-US"/>
              </w:rPr>
              <w:t>Вид разрешенного использования</w:t>
            </w:r>
          </w:p>
          <w:p w14:paraId="719165D4"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71FC7910"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Предельные значения</w:t>
            </w:r>
          </w:p>
        </w:tc>
      </w:tr>
      <w:tr w:rsidR="00E93BF2" w:rsidRPr="00E93BF2" w14:paraId="10080411" w14:textId="77777777" w:rsidTr="0094797D">
        <w:trPr>
          <w:trHeight w:val="284"/>
          <w:tblHeader/>
          <w:jc w:val="right"/>
        </w:trPr>
        <w:tc>
          <w:tcPr>
            <w:tcW w:w="704" w:type="dxa"/>
            <w:vMerge/>
            <w:tcMar>
              <w:top w:w="28" w:type="dxa"/>
              <w:left w:w="57" w:type="dxa"/>
              <w:bottom w:w="57" w:type="dxa"/>
              <w:right w:w="28" w:type="dxa"/>
            </w:tcMar>
            <w:vAlign w:val="center"/>
          </w:tcPr>
          <w:p w14:paraId="62934EA2"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p>
        </w:tc>
        <w:tc>
          <w:tcPr>
            <w:tcW w:w="5877" w:type="dxa"/>
            <w:vMerge/>
            <w:tcMar>
              <w:top w:w="28" w:type="dxa"/>
              <w:left w:w="57" w:type="dxa"/>
              <w:bottom w:w="57" w:type="dxa"/>
              <w:right w:w="28" w:type="dxa"/>
            </w:tcMar>
            <w:vAlign w:val="center"/>
          </w:tcPr>
          <w:p w14:paraId="483C7C3C"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5376EC67"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145806C2"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Максимальные</w:t>
            </w:r>
          </w:p>
        </w:tc>
      </w:tr>
      <w:tr w:rsidR="00E93BF2" w:rsidRPr="00E93BF2" w14:paraId="538E853C" w14:textId="77777777" w:rsidTr="0094797D">
        <w:trPr>
          <w:trHeight w:val="284"/>
          <w:jc w:val="right"/>
        </w:trPr>
        <w:tc>
          <w:tcPr>
            <w:tcW w:w="704" w:type="dxa"/>
            <w:tcMar>
              <w:top w:w="28" w:type="dxa"/>
              <w:left w:w="57" w:type="dxa"/>
              <w:bottom w:w="57" w:type="dxa"/>
              <w:right w:w="28" w:type="dxa"/>
            </w:tcMar>
            <w:vAlign w:val="center"/>
          </w:tcPr>
          <w:p w14:paraId="1E90AD83"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   1</w:t>
            </w:r>
          </w:p>
        </w:tc>
        <w:tc>
          <w:tcPr>
            <w:tcW w:w="9337" w:type="dxa"/>
            <w:gridSpan w:val="3"/>
            <w:tcMar>
              <w:top w:w="28" w:type="dxa"/>
              <w:left w:w="57" w:type="dxa"/>
              <w:bottom w:w="57" w:type="dxa"/>
              <w:right w:w="28" w:type="dxa"/>
            </w:tcMar>
            <w:vAlign w:val="center"/>
          </w:tcPr>
          <w:p w14:paraId="241EFAF6" w14:textId="5387DDF7" w:rsidR="00E93BF2" w:rsidRPr="00E93BF2" w:rsidRDefault="00E57472" w:rsidP="0094797D">
            <w:pPr>
              <w:spacing w:after="0" w:line="240" w:lineRule="auto"/>
              <w:rPr>
                <w:rFonts w:ascii="Times New Roman" w:eastAsia="Calibri" w:hAnsi="Times New Roman" w:cs="Times New Roman"/>
                <w:sz w:val="24"/>
                <w:szCs w:val="24"/>
                <w:lang w:eastAsia="en-US"/>
              </w:rPr>
            </w:pPr>
            <w:r w:rsidRPr="001B4E47">
              <w:rPr>
                <w:rFonts w:ascii="Times New Roman" w:hAnsi="Times New Roman" w:cs="Times New Roman"/>
                <w:sz w:val="24"/>
                <w:szCs w:val="24"/>
              </w:rPr>
              <w:t>Минимальные и (или) максимальные площади земельных участков, кв. м</w:t>
            </w:r>
          </w:p>
        </w:tc>
      </w:tr>
      <w:tr w:rsidR="00E93BF2" w:rsidRPr="00E93BF2" w14:paraId="1EEE0D08" w14:textId="77777777" w:rsidTr="0094797D">
        <w:trPr>
          <w:trHeight w:val="284"/>
          <w:jc w:val="right"/>
        </w:trPr>
        <w:tc>
          <w:tcPr>
            <w:tcW w:w="704" w:type="dxa"/>
            <w:tcMar>
              <w:top w:w="28" w:type="dxa"/>
              <w:left w:w="57" w:type="dxa"/>
              <w:bottom w:w="57" w:type="dxa"/>
              <w:right w:w="28" w:type="dxa"/>
            </w:tcMar>
            <w:vAlign w:val="center"/>
          </w:tcPr>
          <w:p w14:paraId="1D9A2EC8" w14:textId="77777777" w:rsidR="00E93BF2" w:rsidRPr="00E93BF2" w:rsidRDefault="00E93BF2" w:rsidP="00AA5718">
            <w:pPr>
              <w:numPr>
                <w:ilvl w:val="0"/>
                <w:numId w:val="50"/>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3F017C48" w14:textId="5B0B8811"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4.4 </w:t>
            </w:r>
          </w:p>
        </w:tc>
        <w:tc>
          <w:tcPr>
            <w:tcW w:w="1730" w:type="dxa"/>
            <w:tcMar>
              <w:top w:w="28" w:type="dxa"/>
              <w:left w:w="57" w:type="dxa"/>
              <w:bottom w:w="57" w:type="dxa"/>
              <w:right w:w="28" w:type="dxa"/>
            </w:tcMar>
            <w:vAlign w:val="center"/>
          </w:tcPr>
          <w:p w14:paraId="3709B6E4" w14:textId="6E98991D" w:rsidR="00E93BF2" w:rsidRPr="00E93BF2" w:rsidRDefault="00636BAE"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r w:rsidR="00E93BF2" w:rsidRPr="00E93BF2">
              <w:rPr>
                <w:rFonts w:ascii="Times New Roman" w:eastAsia="Calibri" w:hAnsi="Times New Roman" w:cs="Times New Roman"/>
                <w:sz w:val="24"/>
                <w:szCs w:val="24"/>
                <w:lang w:eastAsia="en-US"/>
              </w:rPr>
              <w:t>00</w:t>
            </w:r>
          </w:p>
        </w:tc>
        <w:tc>
          <w:tcPr>
            <w:tcW w:w="1730" w:type="dxa"/>
            <w:tcMar>
              <w:top w:w="28" w:type="dxa"/>
              <w:left w:w="57" w:type="dxa"/>
              <w:bottom w:w="57" w:type="dxa"/>
              <w:right w:w="28" w:type="dxa"/>
            </w:tcMar>
            <w:vAlign w:val="center"/>
          </w:tcPr>
          <w:p w14:paraId="0ABA0F6A" w14:textId="3CCB994C" w:rsidR="00E93BF2" w:rsidRPr="00E93BF2" w:rsidRDefault="00E927B5"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r w:rsidR="00E93BF2" w:rsidRPr="00E93BF2">
              <w:rPr>
                <w:rFonts w:ascii="Times New Roman" w:eastAsia="Calibri" w:hAnsi="Times New Roman" w:cs="Times New Roman"/>
                <w:sz w:val="24"/>
                <w:szCs w:val="24"/>
                <w:lang w:eastAsia="en-US"/>
              </w:rPr>
              <w:t>00</w:t>
            </w:r>
          </w:p>
        </w:tc>
      </w:tr>
      <w:tr w:rsidR="00E93BF2" w:rsidRPr="00E93BF2" w14:paraId="447B70C7" w14:textId="77777777" w:rsidTr="0094797D">
        <w:trPr>
          <w:trHeight w:val="284"/>
          <w:jc w:val="right"/>
        </w:trPr>
        <w:tc>
          <w:tcPr>
            <w:tcW w:w="704" w:type="dxa"/>
            <w:tcMar>
              <w:top w:w="28" w:type="dxa"/>
              <w:left w:w="57" w:type="dxa"/>
              <w:bottom w:w="57" w:type="dxa"/>
              <w:right w:w="28" w:type="dxa"/>
            </w:tcMar>
            <w:vAlign w:val="center"/>
          </w:tcPr>
          <w:p w14:paraId="1970C50F" w14:textId="77777777" w:rsidR="00E93BF2" w:rsidRPr="00E93BF2" w:rsidRDefault="00E93BF2" w:rsidP="00AA5718">
            <w:pPr>
              <w:numPr>
                <w:ilvl w:val="0"/>
                <w:numId w:val="50"/>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16448D5E" w14:textId="5A22C546" w:rsidR="00E93BF2" w:rsidRPr="00D8450F" w:rsidRDefault="00E93BF2" w:rsidP="0094797D">
            <w:pPr>
              <w:spacing w:after="0" w:line="240" w:lineRule="auto"/>
              <w:rPr>
                <w:rFonts w:ascii="Times New Roman" w:eastAsia="Calibri" w:hAnsi="Times New Roman" w:cs="Times New Roman"/>
                <w:sz w:val="24"/>
                <w:szCs w:val="24"/>
                <w:lang w:eastAsia="en-US"/>
              </w:rPr>
            </w:pPr>
            <w:r w:rsidRPr="00D8450F">
              <w:rPr>
                <w:rFonts w:ascii="Times New Roman" w:eastAsia="Calibri" w:hAnsi="Times New Roman" w:cs="Times New Roman"/>
                <w:sz w:val="24"/>
                <w:szCs w:val="24"/>
                <w:lang w:eastAsia="en-US"/>
              </w:rPr>
              <w:t>13.1</w:t>
            </w:r>
          </w:p>
        </w:tc>
        <w:tc>
          <w:tcPr>
            <w:tcW w:w="1730" w:type="dxa"/>
            <w:tcMar>
              <w:top w:w="28" w:type="dxa"/>
              <w:left w:w="57" w:type="dxa"/>
              <w:bottom w:w="57" w:type="dxa"/>
              <w:right w:w="28" w:type="dxa"/>
            </w:tcMar>
            <w:vAlign w:val="center"/>
          </w:tcPr>
          <w:p w14:paraId="5EF01C79" w14:textId="6D83CDA6" w:rsidR="00E93BF2" w:rsidRPr="00D8450F" w:rsidRDefault="00E927B5" w:rsidP="0094797D">
            <w:pPr>
              <w:spacing w:after="0" w:line="240" w:lineRule="auto"/>
              <w:jc w:val="center"/>
              <w:rPr>
                <w:rFonts w:ascii="Times New Roman" w:eastAsia="Calibri" w:hAnsi="Times New Roman" w:cs="Times New Roman"/>
                <w:sz w:val="24"/>
                <w:szCs w:val="24"/>
                <w:lang w:eastAsia="en-US"/>
              </w:rPr>
            </w:pPr>
            <w:r w:rsidRPr="00D8450F">
              <w:rPr>
                <w:rFonts w:ascii="Times New Roman" w:eastAsia="Calibri" w:hAnsi="Times New Roman" w:cs="Times New Roman"/>
                <w:sz w:val="24"/>
                <w:szCs w:val="24"/>
                <w:lang w:eastAsia="en-US"/>
              </w:rPr>
              <w:t>1</w:t>
            </w:r>
            <w:r w:rsidR="00636BAE" w:rsidRPr="00D8450F">
              <w:rPr>
                <w:rFonts w:ascii="Times New Roman" w:eastAsia="Calibri" w:hAnsi="Times New Roman" w:cs="Times New Roman"/>
                <w:sz w:val="24"/>
                <w:szCs w:val="24"/>
                <w:lang w:eastAsia="en-US"/>
              </w:rPr>
              <w:t>00</w:t>
            </w:r>
          </w:p>
        </w:tc>
        <w:tc>
          <w:tcPr>
            <w:tcW w:w="1730" w:type="dxa"/>
            <w:tcMar>
              <w:top w:w="28" w:type="dxa"/>
              <w:left w:w="57" w:type="dxa"/>
              <w:bottom w:w="57" w:type="dxa"/>
              <w:right w:w="28" w:type="dxa"/>
            </w:tcMar>
            <w:vAlign w:val="center"/>
          </w:tcPr>
          <w:p w14:paraId="3C81392E" w14:textId="71E50E7D" w:rsidR="00E93BF2" w:rsidRPr="00D8450F" w:rsidRDefault="00A7680B" w:rsidP="0094797D">
            <w:pPr>
              <w:spacing w:after="0" w:line="240" w:lineRule="auto"/>
              <w:jc w:val="center"/>
              <w:rPr>
                <w:rFonts w:ascii="Times New Roman" w:eastAsia="Calibri" w:hAnsi="Times New Roman" w:cs="Times New Roman"/>
                <w:sz w:val="24"/>
                <w:szCs w:val="24"/>
                <w:lang w:eastAsia="en-US"/>
              </w:rPr>
            </w:pPr>
            <w:r w:rsidRPr="00D8450F">
              <w:rPr>
                <w:rFonts w:ascii="Times New Roman" w:eastAsia="Calibri" w:hAnsi="Times New Roman" w:cs="Times New Roman"/>
                <w:sz w:val="24"/>
                <w:szCs w:val="24"/>
                <w:lang w:eastAsia="en-US"/>
              </w:rPr>
              <w:t>5</w:t>
            </w:r>
            <w:r w:rsidR="00636BAE" w:rsidRPr="00D8450F">
              <w:rPr>
                <w:rFonts w:ascii="Times New Roman" w:eastAsia="Calibri" w:hAnsi="Times New Roman" w:cs="Times New Roman"/>
                <w:sz w:val="24"/>
                <w:szCs w:val="24"/>
                <w:lang w:eastAsia="en-US"/>
              </w:rPr>
              <w:t>00</w:t>
            </w:r>
          </w:p>
        </w:tc>
      </w:tr>
      <w:tr w:rsidR="00E927B5" w:rsidRPr="00E93BF2" w14:paraId="11C3DC9C" w14:textId="77777777" w:rsidTr="0094797D">
        <w:trPr>
          <w:trHeight w:val="284"/>
          <w:jc w:val="right"/>
        </w:trPr>
        <w:tc>
          <w:tcPr>
            <w:tcW w:w="704" w:type="dxa"/>
            <w:tcMar>
              <w:top w:w="28" w:type="dxa"/>
              <w:left w:w="57" w:type="dxa"/>
              <w:bottom w:w="57" w:type="dxa"/>
              <w:right w:w="28" w:type="dxa"/>
            </w:tcMar>
            <w:vAlign w:val="center"/>
          </w:tcPr>
          <w:p w14:paraId="6E962DF3" w14:textId="77777777" w:rsidR="00E927B5" w:rsidRPr="00E93BF2" w:rsidRDefault="00E927B5" w:rsidP="00AA5718">
            <w:pPr>
              <w:numPr>
                <w:ilvl w:val="0"/>
                <w:numId w:val="50"/>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126DB0E7" w14:textId="4FE9EE27" w:rsidR="00E927B5" w:rsidRPr="00E93BF2" w:rsidRDefault="00E927B5"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13.2</w:t>
            </w:r>
          </w:p>
        </w:tc>
        <w:tc>
          <w:tcPr>
            <w:tcW w:w="1730" w:type="dxa"/>
            <w:tcMar>
              <w:top w:w="28" w:type="dxa"/>
              <w:left w:w="57" w:type="dxa"/>
              <w:bottom w:w="57" w:type="dxa"/>
              <w:right w:w="28" w:type="dxa"/>
            </w:tcMar>
            <w:vAlign w:val="center"/>
          </w:tcPr>
          <w:p w14:paraId="15283782" w14:textId="445BCC3D" w:rsidR="00E927B5" w:rsidRDefault="00E927B5"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600</w:t>
            </w:r>
          </w:p>
        </w:tc>
        <w:tc>
          <w:tcPr>
            <w:tcW w:w="1730" w:type="dxa"/>
            <w:tcMar>
              <w:top w:w="28" w:type="dxa"/>
              <w:left w:w="57" w:type="dxa"/>
              <w:bottom w:w="57" w:type="dxa"/>
              <w:right w:w="28" w:type="dxa"/>
            </w:tcMar>
            <w:vAlign w:val="center"/>
          </w:tcPr>
          <w:p w14:paraId="42E6226F" w14:textId="3C130CFF" w:rsidR="00E927B5" w:rsidRDefault="00E927B5"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2000</w:t>
            </w:r>
          </w:p>
        </w:tc>
      </w:tr>
      <w:tr w:rsidR="00E93BF2" w:rsidRPr="00E93BF2" w14:paraId="69DF7965" w14:textId="77777777" w:rsidTr="0094797D">
        <w:trPr>
          <w:trHeight w:val="284"/>
          <w:jc w:val="right"/>
        </w:trPr>
        <w:tc>
          <w:tcPr>
            <w:tcW w:w="704" w:type="dxa"/>
            <w:tcMar>
              <w:top w:w="28" w:type="dxa"/>
              <w:left w:w="57" w:type="dxa"/>
              <w:bottom w:w="57" w:type="dxa"/>
              <w:right w:w="28" w:type="dxa"/>
            </w:tcMar>
            <w:vAlign w:val="center"/>
          </w:tcPr>
          <w:p w14:paraId="09AB3133" w14:textId="77777777" w:rsidR="00E93BF2" w:rsidRPr="00E93BF2" w:rsidRDefault="00E93BF2" w:rsidP="00AA5718">
            <w:pPr>
              <w:numPr>
                <w:ilvl w:val="0"/>
                <w:numId w:val="50"/>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078B27EE" w14:textId="74754712"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r>
              <w:rPr>
                <w:rFonts w:ascii="Times New Roman" w:eastAsia="Calibri" w:hAnsi="Times New Roman" w:cs="Times New Roman"/>
                <w:sz w:val="24"/>
                <w:szCs w:val="24"/>
                <w:lang w:eastAsia="en-US"/>
              </w:rPr>
              <w:t xml:space="preserve"> 1</w:t>
            </w:r>
            <w:r w:rsidRPr="00E93BF2">
              <w:rPr>
                <w:rFonts w:ascii="Times New Roman" w:eastAsia="Calibri" w:hAnsi="Times New Roman" w:cs="Times New Roman"/>
                <w:sz w:val="24"/>
                <w:szCs w:val="24"/>
                <w:lang w:eastAsia="en-US"/>
              </w:rPr>
              <w:t>3.0</w:t>
            </w:r>
          </w:p>
        </w:tc>
        <w:tc>
          <w:tcPr>
            <w:tcW w:w="3460" w:type="dxa"/>
            <w:gridSpan w:val="2"/>
            <w:tcMar>
              <w:top w:w="28" w:type="dxa"/>
              <w:left w:w="57" w:type="dxa"/>
              <w:bottom w:w="57" w:type="dxa"/>
              <w:right w:w="28" w:type="dxa"/>
            </w:tcMar>
            <w:vAlign w:val="center"/>
          </w:tcPr>
          <w:p w14:paraId="008783FF"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r w:rsidR="00E93BF2" w:rsidRPr="00E93BF2" w14:paraId="7953F07E" w14:textId="77777777" w:rsidTr="0094797D">
        <w:trPr>
          <w:trHeight w:val="284"/>
          <w:jc w:val="right"/>
        </w:trPr>
        <w:tc>
          <w:tcPr>
            <w:tcW w:w="704" w:type="dxa"/>
            <w:tcMar>
              <w:top w:w="28" w:type="dxa"/>
              <w:left w:w="57" w:type="dxa"/>
              <w:bottom w:w="57" w:type="dxa"/>
              <w:right w:w="28" w:type="dxa"/>
            </w:tcMar>
            <w:vAlign w:val="center"/>
          </w:tcPr>
          <w:p w14:paraId="3D40F487"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   2</w:t>
            </w:r>
          </w:p>
        </w:tc>
        <w:tc>
          <w:tcPr>
            <w:tcW w:w="9337" w:type="dxa"/>
            <w:gridSpan w:val="3"/>
            <w:tcMar>
              <w:top w:w="28" w:type="dxa"/>
              <w:left w:w="57" w:type="dxa"/>
              <w:bottom w:w="57" w:type="dxa"/>
              <w:right w:w="28" w:type="dxa"/>
            </w:tcMar>
            <w:vAlign w:val="center"/>
          </w:tcPr>
          <w:p w14:paraId="7FF1C65E"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E93BF2" w:rsidRPr="00E93BF2" w14:paraId="3C4C2BD6" w14:textId="77777777" w:rsidTr="0094797D">
        <w:trPr>
          <w:trHeight w:val="284"/>
          <w:jc w:val="right"/>
        </w:trPr>
        <w:tc>
          <w:tcPr>
            <w:tcW w:w="704" w:type="dxa"/>
            <w:tcMar>
              <w:top w:w="28" w:type="dxa"/>
              <w:left w:w="57" w:type="dxa"/>
              <w:bottom w:w="57" w:type="dxa"/>
              <w:right w:w="28" w:type="dxa"/>
            </w:tcMar>
            <w:vAlign w:val="center"/>
          </w:tcPr>
          <w:p w14:paraId="243E04CA" w14:textId="77777777" w:rsidR="00E93BF2" w:rsidRPr="00E93BF2" w:rsidRDefault="00E93BF2" w:rsidP="00AA5718">
            <w:pPr>
              <w:numPr>
                <w:ilvl w:val="0"/>
                <w:numId w:val="51"/>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7A4A8C53"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4.4, 13.0 </w:t>
            </w:r>
          </w:p>
        </w:tc>
        <w:tc>
          <w:tcPr>
            <w:tcW w:w="3460" w:type="dxa"/>
            <w:gridSpan w:val="2"/>
            <w:tcMar>
              <w:top w:w="28" w:type="dxa"/>
              <w:left w:w="57" w:type="dxa"/>
              <w:bottom w:w="57" w:type="dxa"/>
              <w:right w:w="28" w:type="dxa"/>
            </w:tcMar>
            <w:vAlign w:val="center"/>
          </w:tcPr>
          <w:p w14:paraId="18F64F48"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w:t>
            </w:r>
          </w:p>
        </w:tc>
      </w:tr>
      <w:tr w:rsidR="00E93BF2" w:rsidRPr="00E93BF2" w14:paraId="6F235956" w14:textId="77777777" w:rsidTr="0094797D">
        <w:trPr>
          <w:trHeight w:val="284"/>
          <w:jc w:val="right"/>
        </w:trPr>
        <w:tc>
          <w:tcPr>
            <w:tcW w:w="704" w:type="dxa"/>
            <w:tcMar>
              <w:top w:w="28" w:type="dxa"/>
              <w:left w:w="57" w:type="dxa"/>
              <w:bottom w:w="57" w:type="dxa"/>
              <w:right w:w="28" w:type="dxa"/>
            </w:tcMar>
            <w:vAlign w:val="center"/>
          </w:tcPr>
          <w:p w14:paraId="513A90CD" w14:textId="77777777" w:rsidR="00E93BF2" w:rsidRPr="00E93BF2" w:rsidRDefault="00E93BF2" w:rsidP="00AA5718">
            <w:pPr>
              <w:numPr>
                <w:ilvl w:val="0"/>
                <w:numId w:val="51"/>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4ED1DD11" w14:textId="77777777"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13.2</w:t>
            </w:r>
          </w:p>
        </w:tc>
        <w:tc>
          <w:tcPr>
            <w:tcW w:w="3460" w:type="dxa"/>
            <w:gridSpan w:val="2"/>
            <w:tcMar>
              <w:top w:w="28" w:type="dxa"/>
              <w:left w:w="57" w:type="dxa"/>
              <w:bottom w:w="57" w:type="dxa"/>
              <w:right w:w="28" w:type="dxa"/>
            </w:tcMar>
            <w:vAlign w:val="center"/>
          </w:tcPr>
          <w:p w14:paraId="641AB1C9" w14:textId="3FC75633" w:rsidR="00E93BF2" w:rsidRPr="007D5C96" w:rsidRDefault="00C64D4B" w:rsidP="0094797D">
            <w:pPr>
              <w:spacing w:after="0" w:line="240" w:lineRule="auto"/>
              <w:jc w:val="center"/>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 xml:space="preserve">1-5 </w:t>
            </w:r>
            <w:r w:rsidR="00E93BF2" w:rsidRPr="007D5C96">
              <w:rPr>
                <w:rFonts w:ascii="Times New Roman" w:eastAsia="Calibri" w:hAnsi="Times New Roman" w:cs="Times New Roman"/>
                <w:sz w:val="24"/>
                <w:szCs w:val="24"/>
                <w:lang w:eastAsia="en-US"/>
              </w:rPr>
              <w:t>&lt;*&gt;</w:t>
            </w:r>
          </w:p>
        </w:tc>
      </w:tr>
      <w:tr w:rsidR="00E93BF2" w:rsidRPr="00E93BF2" w14:paraId="6EA36B06" w14:textId="77777777" w:rsidTr="0094797D">
        <w:trPr>
          <w:trHeight w:val="284"/>
          <w:jc w:val="right"/>
        </w:trPr>
        <w:tc>
          <w:tcPr>
            <w:tcW w:w="704" w:type="dxa"/>
            <w:tcMar>
              <w:top w:w="28" w:type="dxa"/>
              <w:left w:w="57" w:type="dxa"/>
              <w:bottom w:w="57" w:type="dxa"/>
              <w:right w:w="28" w:type="dxa"/>
            </w:tcMar>
            <w:vAlign w:val="center"/>
          </w:tcPr>
          <w:p w14:paraId="3A2738F8" w14:textId="77777777" w:rsidR="00E93BF2" w:rsidRPr="00E93BF2" w:rsidRDefault="00E93BF2" w:rsidP="00AA5718">
            <w:pPr>
              <w:numPr>
                <w:ilvl w:val="0"/>
                <w:numId w:val="51"/>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0DC15E55" w14:textId="523481C9"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4E4CAD5B" w14:textId="77777777" w:rsidR="00E93BF2" w:rsidRPr="007D5C96" w:rsidRDefault="00E93BF2" w:rsidP="0094797D">
            <w:pPr>
              <w:spacing w:after="0" w:line="240" w:lineRule="auto"/>
              <w:jc w:val="center"/>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Не подлежат установлению</w:t>
            </w:r>
          </w:p>
        </w:tc>
      </w:tr>
      <w:tr w:rsidR="00E93BF2" w:rsidRPr="00E93BF2" w14:paraId="511BF246" w14:textId="77777777" w:rsidTr="0094797D">
        <w:trPr>
          <w:trHeight w:val="284"/>
          <w:jc w:val="right"/>
        </w:trPr>
        <w:tc>
          <w:tcPr>
            <w:tcW w:w="704" w:type="dxa"/>
            <w:tcMar>
              <w:top w:w="28" w:type="dxa"/>
              <w:left w:w="57" w:type="dxa"/>
              <w:bottom w:w="57" w:type="dxa"/>
              <w:right w:w="28" w:type="dxa"/>
            </w:tcMar>
            <w:vAlign w:val="center"/>
          </w:tcPr>
          <w:p w14:paraId="0E4DC5C3" w14:textId="77777777" w:rsidR="00E93BF2" w:rsidRPr="00E93BF2" w:rsidRDefault="00E93BF2" w:rsidP="0094797D">
            <w:pPr>
              <w:spacing w:after="0" w:line="240" w:lineRule="auto"/>
              <w:ind w:left="284"/>
              <w:contextualSpacing/>
              <w:rPr>
                <w:rFonts w:ascii="Times New Roman" w:eastAsia="Calibri" w:hAnsi="Times New Roman" w:cs="Times New Roman"/>
                <w:sz w:val="24"/>
                <w:szCs w:val="24"/>
                <w:lang w:eastAsia="en-US"/>
              </w:rPr>
            </w:pPr>
          </w:p>
        </w:tc>
        <w:tc>
          <w:tcPr>
            <w:tcW w:w="9337" w:type="dxa"/>
            <w:gridSpan w:val="3"/>
            <w:tcMar>
              <w:top w:w="28" w:type="dxa"/>
              <w:left w:w="57" w:type="dxa"/>
              <w:bottom w:w="57" w:type="dxa"/>
              <w:right w:w="28" w:type="dxa"/>
            </w:tcMar>
            <w:vAlign w:val="center"/>
          </w:tcPr>
          <w:p w14:paraId="58A871A0" w14:textId="77777777"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E93BF2" w:rsidRPr="00E93BF2" w14:paraId="2CEAF744" w14:textId="77777777" w:rsidTr="0094797D">
        <w:trPr>
          <w:trHeight w:val="284"/>
          <w:jc w:val="right"/>
        </w:trPr>
        <w:tc>
          <w:tcPr>
            <w:tcW w:w="704" w:type="dxa"/>
            <w:tcMar>
              <w:top w:w="28" w:type="dxa"/>
              <w:left w:w="57" w:type="dxa"/>
              <w:bottom w:w="57" w:type="dxa"/>
              <w:right w:w="28" w:type="dxa"/>
            </w:tcMar>
            <w:vAlign w:val="center"/>
          </w:tcPr>
          <w:p w14:paraId="382A3787"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   3</w:t>
            </w:r>
          </w:p>
        </w:tc>
        <w:tc>
          <w:tcPr>
            <w:tcW w:w="9337" w:type="dxa"/>
            <w:gridSpan w:val="3"/>
            <w:tcMar>
              <w:top w:w="28" w:type="dxa"/>
              <w:left w:w="57" w:type="dxa"/>
              <w:bottom w:w="57" w:type="dxa"/>
              <w:right w:w="28" w:type="dxa"/>
            </w:tcMar>
            <w:vAlign w:val="center"/>
          </w:tcPr>
          <w:p w14:paraId="46A1168D" w14:textId="77777777"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7D5C96">
              <w:rPr>
                <w:rFonts w:ascii="Times New Roman" w:eastAsia="Calibri" w:hAnsi="Times New Roman" w:cs="Times New Roman"/>
                <w:sz w:val="24"/>
                <w:szCs w:val="24"/>
                <w:lang w:eastAsia="en-US"/>
              </w:rPr>
              <w:t>эт</w:t>
            </w:r>
            <w:proofErr w:type="spellEnd"/>
          </w:p>
        </w:tc>
      </w:tr>
      <w:tr w:rsidR="003F5213" w:rsidRPr="00E93BF2" w14:paraId="11160311" w14:textId="77777777" w:rsidTr="0094797D">
        <w:trPr>
          <w:trHeight w:val="284"/>
          <w:jc w:val="right"/>
        </w:trPr>
        <w:tc>
          <w:tcPr>
            <w:tcW w:w="704" w:type="dxa"/>
            <w:tcMar>
              <w:top w:w="28" w:type="dxa"/>
              <w:left w:w="57" w:type="dxa"/>
              <w:bottom w:w="57" w:type="dxa"/>
              <w:right w:w="28" w:type="dxa"/>
            </w:tcMar>
            <w:vAlign w:val="center"/>
          </w:tcPr>
          <w:p w14:paraId="4D1CAF96" w14:textId="77777777" w:rsidR="003F5213" w:rsidRPr="00E93BF2" w:rsidRDefault="003F5213" w:rsidP="00AA5718">
            <w:pPr>
              <w:numPr>
                <w:ilvl w:val="0"/>
                <w:numId w:val="52"/>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6088FD0F" w14:textId="77777777" w:rsidR="003F5213" w:rsidRPr="007D5C96" w:rsidRDefault="003F5213"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13.2</w:t>
            </w:r>
          </w:p>
        </w:tc>
        <w:tc>
          <w:tcPr>
            <w:tcW w:w="3460" w:type="dxa"/>
            <w:gridSpan w:val="2"/>
            <w:tcMar>
              <w:top w:w="28" w:type="dxa"/>
              <w:left w:w="57" w:type="dxa"/>
              <w:bottom w:w="57" w:type="dxa"/>
              <w:right w:w="28" w:type="dxa"/>
            </w:tcMar>
            <w:vAlign w:val="center"/>
          </w:tcPr>
          <w:p w14:paraId="614AE3E7" w14:textId="77777777" w:rsidR="003F5213" w:rsidRPr="007D5C96" w:rsidRDefault="003F5213" w:rsidP="0094797D">
            <w:pPr>
              <w:spacing w:after="0" w:line="240" w:lineRule="auto"/>
              <w:jc w:val="center"/>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3</w:t>
            </w:r>
          </w:p>
        </w:tc>
      </w:tr>
      <w:tr w:rsidR="00E93BF2" w:rsidRPr="00E93BF2" w14:paraId="48547454" w14:textId="77777777" w:rsidTr="0094797D">
        <w:trPr>
          <w:trHeight w:val="284"/>
          <w:jc w:val="right"/>
        </w:trPr>
        <w:tc>
          <w:tcPr>
            <w:tcW w:w="704" w:type="dxa"/>
            <w:tcMar>
              <w:top w:w="28" w:type="dxa"/>
              <w:left w:w="57" w:type="dxa"/>
              <w:bottom w:w="57" w:type="dxa"/>
              <w:right w:w="28" w:type="dxa"/>
            </w:tcMar>
            <w:vAlign w:val="center"/>
          </w:tcPr>
          <w:p w14:paraId="14806E1B" w14:textId="77777777" w:rsidR="00E93BF2" w:rsidRPr="00E93BF2" w:rsidRDefault="00E93BF2" w:rsidP="00AA5718">
            <w:pPr>
              <w:numPr>
                <w:ilvl w:val="0"/>
                <w:numId w:val="52"/>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1E0CCDDD" w14:textId="77777777"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4.4, 13.0</w:t>
            </w:r>
          </w:p>
        </w:tc>
        <w:tc>
          <w:tcPr>
            <w:tcW w:w="3460" w:type="dxa"/>
            <w:gridSpan w:val="2"/>
            <w:tcMar>
              <w:top w:w="28" w:type="dxa"/>
              <w:left w:w="57" w:type="dxa"/>
              <w:bottom w:w="57" w:type="dxa"/>
              <w:right w:w="28" w:type="dxa"/>
            </w:tcMar>
            <w:vAlign w:val="center"/>
          </w:tcPr>
          <w:p w14:paraId="6C4258C5" w14:textId="77777777" w:rsidR="00E93BF2" w:rsidRPr="007D5C96" w:rsidRDefault="00E93BF2" w:rsidP="0094797D">
            <w:pPr>
              <w:spacing w:after="0" w:line="240" w:lineRule="auto"/>
              <w:jc w:val="center"/>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1</w:t>
            </w:r>
          </w:p>
        </w:tc>
      </w:tr>
      <w:tr w:rsidR="00E93BF2" w:rsidRPr="00E93BF2" w14:paraId="7F2B8F3C" w14:textId="77777777" w:rsidTr="0094797D">
        <w:trPr>
          <w:trHeight w:val="284"/>
          <w:jc w:val="right"/>
        </w:trPr>
        <w:tc>
          <w:tcPr>
            <w:tcW w:w="704" w:type="dxa"/>
            <w:tcMar>
              <w:top w:w="28" w:type="dxa"/>
              <w:left w:w="57" w:type="dxa"/>
              <w:bottom w:w="57" w:type="dxa"/>
              <w:right w:w="28" w:type="dxa"/>
            </w:tcMar>
            <w:vAlign w:val="center"/>
          </w:tcPr>
          <w:p w14:paraId="6AFF909B" w14:textId="77777777" w:rsidR="00E93BF2" w:rsidRPr="00E93BF2" w:rsidRDefault="00E93BF2" w:rsidP="00AA5718">
            <w:pPr>
              <w:numPr>
                <w:ilvl w:val="0"/>
                <w:numId w:val="52"/>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695B7F32" w14:textId="69C4DE82"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762B88C9" w14:textId="77777777" w:rsidR="00E93BF2" w:rsidRPr="007D5C96" w:rsidRDefault="00E93BF2" w:rsidP="0094797D">
            <w:pPr>
              <w:spacing w:after="0" w:line="240" w:lineRule="auto"/>
              <w:jc w:val="center"/>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Не подлежат установлению</w:t>
            </w:r>
          </w:p>
        </w:tc>
      </w:tr>
      <w:tr w:rsidR="00E93BF2" w:rsidRPr="00E93BF2" w14:paraId="44FFF6B4" w14:textId="77777777" w:rsidTr="0094797D">
        <w:trPr>
          <w:trHeight w:val="284"/>
          <w:jc w:val="right"/>
        </w:trPr>
        <w:tc>
          <w:tcPr>
            <w:tcW w:w="704" w:type="dxa"/>
            <w:tcMar>
              <w:top w:w="28" w:type="dxa"/>
              <w:left w:w="57" w:type="dxa"/>
              <w:bottom w:w="57" w:type="dxa"/>
              <w:right w:w="28" w:type="dxa"/>
            </w:tcMar>
            <w:vAlign w:val="center"/>
          </w:tcPr>
          <w:p w14:paraId="4522F9B1" w14:textId="77777777"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   4</w:t>
            </w:r>
          </w:p>
        </w:tc>
        <w:tc>
          <w:tcPr>
            <w:tcW w:w="9337" w:type="dxa"/>
            <w:gridSpan w:val="3"/>
            <w:tcMar>
              <w:top w:w="28" w:type="dxa"/>
              <w:left w:w="57" w:type="dxa"/>
              <w:bottom w:w="57" w:type="dxa"/>
              <w:right w:w="28" w:type="dxa"/>
            </w:tcMar>
            <w:vAlign w:val="center"/>
          </w:tcPr>
          <w:p w14:paraId="69D1CFBE" w14:textId="77777777" w:rsidR="00E93BF2" w:rsidRPr="007D5C96" w:rsidRDefault="00E93BF2" w:rsidP="0094797D">
            <w:pPr>
              <w:spacing w:after="0" w:line="240" w:lineRule="auto"/>
              <w:rPr>
                <w:rFonts w:eastAsia="Calibri" w:cs="Times New Roman"/>
                <w:sz w:val="24"/>
                <w:szCs w:val="24"/>
                <w:lang w:eastAsia="en-US"/>
              </w:rPr>
            </w:pPr>
            <w:r w:rsidRPr="007D5C96">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w:t>
            </w:r>
          </w:p>
          <w:p w14:paraId="311BA110" w14:textId="77777777" w:rsidR="00E93BF2" w:rsidRPr="007D5C96" w:rsidRDefault="00E93BF2" w:rsidP="0094797D">
            <w:pPr>
              <w:spacing w:after="0" w:line="240" w:lineRule="auto"/>
              <w:rPr>
                <w:rFonts w:eastAsia="Calibri" w:cs="Times New Roman"/>
                <w:sz w:val="24"/>
                <w:szCs w:val="24"/>
                <w:lang w:eastAsia="en-US"/>
              </w:rPr>
            </w:pPr>
            <w:r w:rsidRPr="007D5C96">
              <w:rPr>
                <w:rFonts w:ascii="Times New Roman" w:eastAsia="Calibri" w:hAnsi="Times New Roman" w:cs="Times New Roman"/>
                <w:sz w:val="24"/>
                <w:szCs w:val="24"/>
                <w:lang w:eastAsia="en-US"/>
              </w:rPr>
              <w:t>как отношение суммарной площади земельного участка, которая может быть застроена,</w:t>
            </w:r>
          </w:p>
          <w:p w14:paraId="0BFEB204" w14:textId="77777777"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ко всей площади земельного участка, %</w:t>
            </w:r>
          </w:p>
        </w:tc>
      </w:tr>
      <w:tr w:rsidR="00E93BF2" w:rsidRPr="00E93BF2" w14:paraId="028422E6" w14:textId="77777777" w:rsidTr="0094797D">
        <w:trPr>
          <w:trHeight w:val="284"/>
          <w:jc w:val="right"/>
        </w:trPr>
        <w:tc>
          <w:tcPr>
            <w:tcW w:w="704" w:type="dxa"/>
            <w:tcMar>
              <w:top w:w="28" w:type="dxa"/>
              <w:left w:w="57" w:type="dxa"/>
              <w:bottom w:w="57" w:type="dxa"/>
              <w:right w:w="28" w:type="dxa"/>
            </w:tcMar>
            <w:vAlign w:val="center"/>
          </w:tcPr>
          <w:p w14:paraId="2AA83A86" w14:textId="77777777" w:rsidR="00E93BF2" w:rsidRPr="00E93BF2" w:rsidRDefault="00E93BF2" w:rsidP="00AA5718">
            <w:pPr>
              <w:numPr>
                <w:ilvl w:val="0"/>
                <w:numId w:val="53"/>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12D9E612" w14:textId="77777777"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13.2</w:t>
            </w:r>
          </w:p>
        </w:tc>
        <w:tc>
          <w:tcPr>
            <w:tcW w:w="3460" w:type="dxa"/>
            <w:gridSpan w:val="2"/>
            <w:tcMar>
              <w:top w:w="28" w:type="dxa"/>
              <w:left w:w="57" w:type="dxa"/>
              <w:bottom w:w="57" w:type="dxa"/>
              <w:right w:w="28" w:type="dxa"/>
            </w:tcMar>
            <w:vAlign w:val="center"/>
          </w:tcPr>
          <w:p w14:paraId="4C5C0DA4" w14:textId="77777777" w:rsidR="00E93BF2" w:rsidRPr="007D5C96" w:rsidRDefault="00E93BF2" w:rsidP="0094797D">
            <w:pPr>
              <w:spacing w:after="0" w:line="240" w:lineRule="auto"/>
              <w:jc w:val="center"/>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20</w:t>
            </w:r>
          </w:p>
        </w:tc>
      </w:tr>
      <w:tr w:rsidR="00E93BF2" w:rsidRPr="00E93BF2" w14:paraId="3077A702" w14:textId="77777777" w:rsidTr="0094797D">
        <w:trPr>
          <w:trHeight w:val="284"/>
          <w:jc w:val="right"/>
        </w:trPr>
        <w:tc>
          <w:tcPr>
            <w:tcW w:w="704" w:type="dxa"/>
            <w:tcMar>
              <w:top w:w="28" w:type="dxa"/>
              <w:left w:w="57" w:type="dxa"/>
              <w:bottom w:w="57" w:type="dxa"/>
              <w:right w:w="28" w:type="dxa"/>
            </w:tcMar>
            <w:vAlign w:val="center"/>
          </w:tcPr>
          <w:p w14:paraId="223B8EA0" w14:textId="77777777" w:rsidR="00E93BF2" w:rsidRPr="00E93BF2" w:rsidRDefault="00E93BF2" w:rsidP="00AA5718">
            <w:pPr>
              <w:numPr>
                <w:ilvl w:val="0"/>
                <w:numId w:val="53"/>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61DB4506" w14:textId="77777777" w:rsidR="00E93BF2" w:rsidRPr="007D5C96" w:rsidRDefault="00E93BF2" w:rsidP="0094797D">
            <w:pPr>
              <w:spacing w:after="0" w:line="240" w:lineRule="auto"/>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4.4</w:t>
            </w:r>
          </w:p>
        </w:tc>
        <w:tc>
          <w:tcPr>
            <w:tcW w:w="3460" w:type="dxa"/>
            <w:gridSpan w:val="2"/>
            <w:tcMar>
              <w:top w:w="28" w:type="dxa"/>
              <w:left w:w="57" w:type="dxa"/>
              <w:bottom w:w="57" w:type="dxa"/>
              <w:right w:w="28" w:type="dxa"/>
            </w:tcMar>
            <w:vAlign w:val="center"/>
          </w:tcPr>
          <w:p w14:paraId="33F3F12A" w14:textId="4D097DB4" w:rsidR="00E93BF2" w:rsidRPr="007D5C96" w:rsidRDefault="00636BAE" w:rsidP="0094797D">
            <w:pPr>
              <w:spacing w:after="0" w:line="240" w:lineRule="auto"/>
              <w:jc w:val="center"/>
              <w:rPr>
                <w:rFonts w:ascii="Times New Roman" w:eastAsia="Calibri" w:hAnsi="Times New Roman" w:cs="Times New Roman"/>
                <w:sz w:val="24"/>
                <w:szCs w:val="24"/>
                <w:lang w:eastAsia="en-US"/>
              </w:rPr>
            </w:pPr>
            <w:r w:rsidRPr="007D5C96">
              <w:rPr>
                <w:rFonts w:ascii="Times New Roman" w:eastAsia="Calibri" w:hAnsi="Times New Roman" w:cs="Times New Roman"/>
                <w:sz w:val="24"/>
                <w:szCs w:val="24"/>
                <w:lang w:eastAsia="en-US"/>
              </w:rPr>
              <w:t>3</w:t>
            </w:r>
            <w:r w:rsidR="00E93BF2" w:rsidRPr="007D5C96">
              <w:rPr>
                <w:rFonts w:ascii="Times New Roman" w:eastAsia="Calibri" w:hAnsi="Times New Roman" w:cs="Times New Roman"/>
                <w:sz w:val="24"/>
                <w:szCs w:val="24"/>
                <w:lang w:eastAsia="en-US"/>
              </w:rPr>
              <w:t>0</w:t>
            </w:r>
          </w:p>
        </w:tc>
      </w:tr>
      <w:tr w:rsidR="00E93BF2" w:rsidRPr="00E93BF2" w14:paraId="2D5B215E" w14:textId="77777777" w:rsidTr="0094797D">
        <w:trPr>
          <w:trHeight w:val="284"/>
          <w:jc w:val="right"/>
        </w:trPr>
        <w:tc>
          <w:tcPr>
            <w:tcW w:w="704" w:type="dxa"/>
            <w:tcMar>
              <w:top w:w="28" w:type="dxa"/>
              <w:left w:w="57" w:type="dxa"/>
              <w:bottom w:w="57" w:type="dxa"/>
              <w:right w:w="28" w:type="dxa"/>
            </w:tcMar>
            <w:vAlign w:val="center"/>
          </w:tcPr>
          <w:p w14:paraId="794ECDE4" w14:textId="77777777" w:rsidR="00E93BF2" w:rsidRPr="00E93BF2" w:rsidRDefault="00E93BF2" w:rsidP="00AA5718">
            <w:pPr>
              <w:numPr>
                <w:ilvl w:val="0"/>
                <w:numId w:val="53"/>
              </w:numPr>
              <w:spacing w:after="0" w:line="240" w:lineRule="auto"/>
              <w:ind w:left="0" w:firstLine="227"/>
              <w:jc w:val="center"/>
              <w:rPr>
                <w:rFonts w:ascii="Times New Roman" w:eastAsia="Calibri" w:hAnsi="Times New Roman" w:cs="Times New Roman"/>
                <w:sz w:val="24"/>
                <w:szCs w:val="24"/>
                <w:lang w:eastAsia="en-US"/>
              </w:rPr>
            </w:pPr>
          </w:p>
        </w:tc>
        <w:tc>
          <w:tcPr>
            <w:tcW w:w="5877" w:type="dxa"/>
            <w:tcMar>
              <w:top w:w="28" w:type="dxa"/>
              <w:left w:w="57" w:type="dxa"/>
              <w:bottom w:w="57" w:type="dxa"/>
              <w:right w:w="28" w:type="dxa"/>
            </w:tcMar>
            <w:vAlign w:val="center"/>
          </w:tcPr>
          <w:p w14:paraId="5F3D9FAF" w14:textId="409922A1" w:rsidR="00E93BF2" w:rsidRPr="00E93BF2" w:rsidRDefault="00E93BF2"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r w:rsidR="00B97791" w:rsidRPr="005B0B1B">
              <w:rPr>
                <w:rFonts w:ascii="Times New Roman" w:eastAsia="Calibri" w:hAnsi="Times New Roman" w:cs="Times New Roman"/>
                <w:sz w:val="24"/>
                <w:szCs w:val="24"/>
                <w:lang w:eastAsia="en-US"/>
              </w:rPr>
              <w:t xml:space="preserve">, </w:t>
            </w:r>
            <w:r w:rsidRPr="00E93BF2">
              <w:rPr>
                <w:rFonts w:ascii="Times New Roman" w:eastAsia="Calibri" w:hAnsi="Times New Roman" w:cs="Times New Roman"/>
                <w:sz w:val="24"/>
                <w:szCs w:val="24"/>
                <w:lang w:eastAsia="en-US"/>
              </w:rPr>
              <w:t>13.0</w:t>
            </w:r>
          </w:p>
        </w:tc>
        <w:tc>
          <w:tcPr>
            <w:tcW w:w="3460" w:type="dxa"/>
            <w:gridSpan w:val="2"/>
            <w:tcMar>
              <w:top w:w="28" w:type="dxa"/>
              <w:left w:w="57" w:type="dxa"/>
              <w:bottom w:w="57" w:type="dxa"/>
              <w:right w:w="28" w:type="dxa"/>
            </w:tcMar>
            <w:vAlign w:val="center"/>
          </w:tcPr>
          <w:p w14:paraId="5A23E027" w14:textId="77777777" w:rsidR="00E93BF2" w:rsidRPr="00E93BF2" w:rsidRDefault="00E93BF2"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r w:rsidR="00E93BF2" w:rsidRPr="00E93BF2" w14:paraId="5885F3CF" w14:textId="77777777" w:rsidTr="0094797D">
        <w:trPr>
          <w:trHeight w:val="284"/>
          <w:jc w:val="right"/>
        </w:trPr>
        <w:tc>
          <w:tcPr>
            <w:tcW w:w="10041" w:type="dxa"/>
            <w:gridSpan w:val="4"/>
            <w:tcMar>
              <w:top w:w="28" w:type="dxa"/>
              <w:left w:w="57" w:type="dxa"/>
              <w:bottom w:w="57" w:type="dxa"/>
              <w:right w:w="28" w:type="dxa"/>
            </w:tcMar>
            <w:vAlign w:val="center"/>
          </w:tcPr>
          <w:p w14:paraId="1C1BEDE4" w14:textId="77777777" w:rsidR="00E93BF2" w:rsidRPr="00E93BF2" w:rsidRDefault="00E93BF2" w:rsidP="0094797D">
            <w:pPr>
              <w:spacing w:after="0" w:line="240" w:lineRule="auto"/>
              <w:ind w:left="57" w:right="57"/>
              <w:jc w:val="both"/>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&lt;*&gt; Минимальные отступы от границ земельных участков: для жилых домов со стороны</w:t>
            </w:r>
            <w:r w:rsidRPr="00E93BF2">
              <w:rPr>
                <w:rFonts w:ascii="Times New Roman" w:eastAsia="Calibri" w:hAnsi="Times New Roman" w:cs="Times New Roman"/>
                <w:sz w:val="24"/>
                <w:szCs w:val="24"/>
                <w:lang w:eastAsia="en-US"/>
              </w:rPr>
              <w:br/>
              <w:t>улиц – 5 м, со стороны проездов – не менее 3 м, со стороны соседнего земельного участка – 3 м.</w:t>
            </w:r>
          </w:p>
          <w:p w14:paraId="7681F607" w14:textId="77777777" w:rsidR="00E93BF2" w:rsidRPr="00E93BF2" w:rsidRDefault="00E93BF2" w:rsidP="0094797D">
            <w:pPr>
              <w:spacing w:after="0" w:line="240" w:lineRule="auto"/>
              <w:ind w:left="57" w:right="57"/>
              <w:jc w:val="both"/>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ab/>
              <w:t>Минимальные отступы от границ земельных участков до:</w:t>
            </w:r>
          </w:p>
          <w:p w14:paraId="72C85F34" w14:textId="77777777" w:rsidR="00E93BF2" w:rsidRPr="00E93BF2" w:rsidRDefault="00E93BF2" w:rsidP="00AA5718">
            <w:pPr>
              <w:numPr>
                <w:ilvl w:val="0"/>
                <w:numId w:val="46"/>
              </w:numPr>
              <w:spacing w:after="0" w:line="240" w:lineRule="auto"/>
              <w:ind w:left="57" w:right="57" w:firstLine="0"/>
              <w:jc w:val="both"/>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 построек для содержания мелкого скота и птицы – 4 м;</w:t>
            </w:r>
          </w:p>
          <w:p w14:paraId="0BF9470E" w14:textId="77777777" w:rsidR="00E93BF2" w:rsidRPr="00E93BF2" w:rsidRDefault="00E93BF2" w:rsidP="00AA5718">
            <w:pPr>
              <w:numPr>
                <w:ilvl w:val="0"/>
                <w:numId w:val="46"/>
              </w:numPr>
              <w:spacing w:after="0" w:line="240" w:lineRule="auto"/>
              <w:ind w:left="57" w:right="57" w:firstLine="0"/>
              <w:jc w:val="both"/>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 хозяйственных построек, гаража, иных вспомогательных сооружений – 1 м;</w:t>
            </w:r>
          </w:p>
          <w:p w14:paraId="75278C9F" w14:textId="77777777" w:rsidR="00E93BF2" w:rsidRPr="00E93BF2" w:rsidRDefault="00E93BF2" w:rsidP="00AA5718">
            <w:pPr>
              <w:numPr>
                <w:ilvl w:val="0"/>
                <w:numId w:val="46"/>
              </w:numPr>
              <w:spacing w:after="0" w:line="240" w:lineRule="auto"/>
              <w:ind w:left="57" w:right="57" w:firstLine="0"/>
              <w:jc w:val="both"/>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 стволов высокорослых деревьев – 4 м, стволов среднерослых деревьев – 2 м, </w:t>
            </w:r>
          </w:p>
          <w:p w14:paraId="094A93DF" w14:textId="77777777" w:rsidR="00E93BF2" w:rsidRPr="00E93BF2" w:rsidRDefault="00E93BF2" w:rsidP="00AA5718">
            <w:pPr>
              <w:numPr>
                <w:ilvl w:val="0"/>
                <w:numId w:val="46"/>
              </w:numPr>
              <w:spacing w:after="0" w:line="240" w:lineRule="auto"/>
              <w:ind w:left="57" w:right="57" w:firstLine="0"/>
              <w:jc w:val="both"/>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кустарника – 1 м.</w:t>
            </w:r>
          </w:p>
          <w:p w14:paraId="0D1778E7" w14:textId="77777777" w:rsidR="00E93BF2" w:rsidRPr="00E93BF2" w:rsidRDefault="00E93BF2" w:rsidP="0094797D">
            <w:pPr>
              <w:spacing w:after="0" w:line="240" w:lineRule="auto"/>
              <w:ind w:left="57"/>
              <w:jc w:val="both"/>
              <w:rPr>
                <w:rFonts w:ascii="Times New Roman" w:eastAsia="Calibri" w:hAnsi="Times New Roman" w:cs="Times New Roman"/>
                <w:sz w:val="24"/>
                <w:szCs w:val="24"/>
                <w:lang w:eastAsia="en-US"/>
              </w:rPr>
            </w:pPr>
            <w:r w:rsidRPr="00E93BF2">
              <w:rPr>
                <w:rFonts w:ascii="Times New Roman" w:eastAsia="Calibri" w:hAnsi="Times New Roman" w:cs="Times New Roman"/>
                <w:lang w:eastAsia="en-US"/>
              </w:rPr>
              <w:t>При размещении на земельном участке хозяйственных построек, гаража, иных вспомогательных сооружений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tc>
      </w:tr>
    </w:tbl>
    <w:p w14:paraId="4E19FB6C" w14:textId="6D1116B6" w:rsidR="00E76AC7" w:rsidRDefault="00E93BF2" w:rsidP="00E93BF2">
      <w:pPr>
        <w:spacing w:before="120" w:after="0" w:line="240" w:lineRule="auto"/>
        <w:ind w:firstLine="851"/>
        <w:jc w:val="both"/>
        <w:rPr>
          <w:rFonts w:ascii="Times New Roman" w:eastAsia="Calibri" w:hAnsi="Times New Roman" w:cs="Times New Roman"/>
          <w:sz w:val="24"/>
          <w:szCs w:val="24"/>
          <w:lang w:eastAsia="en-US"/>
        </w:rPr>
      </w:pPr>
      <w:r w:rsidRPr="00E93BF2">
        <w:rPr>
          <w:rFonts w:ascii="Times New Roman" w:eastAsia="Calibri" w:hAnsi="Times New Roman" w:cs="Times New Roman"/>
          <w:sz w:val="28"/>
          <w:szCs w:val="28"/>
          <w:lang w:eastAsia="en-US"/>
        </w:rPr>
        <w:t xml:space="preserve">5. </w:t>
      </w:r>
      <w:r w:rsidR="00E76AC7">
        <w:rPr>
          <w:rFonts w:ascii="Times New Roman" w:eastAsia="Calibri" w:hAnsi="Times New Roman" w:cs="Times New Roman"/>
          <w:sz w:val="24"/>
          <w:szCs w:val="24"/>
          <w:lang w:eastAsia="en-US"/>
        </w:rPr>
        <w:t xml:space="preserve">Формирование </w:t>
      </w:r>
      <w:r w:rsidR="00E76AC7" w:rsidRPr="00E76AC7">
        <w:rPr>
          <w:rFonts w:ascii="Times New Roman" w:eastAsia="Calibri" w:hAnsi="Times New Roman" w:cs="Times New Roman"/>
          <w:sz w:val="24"/>
          <w:szCs w:val="24"/>
          <w:lang w:eastAsia="en-US"/>
        </w:rPr>
        <w:t>земельных участков 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возможно исключительно на основании утверждённого проекта межевания территории.</w:t>
      </w:r>
    </w:p>
    <w:p w14:paraId="2FDEDCFA" w14:textId="77777777" w:rsidR="00E93BF2" w:rsidRPr="001A211E" w:rsidRDefault="00E93BF2" w:rsidP="00E93BF2">
      <w:pPr>
        <w:spacing w:before="120"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6.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3D03EC3" w14:textId="77777777" w:rsidR="00E93BF2" w:rsidRPr="001A211E" w:rsidRDefault="00E93BF2" w:rsidP="00E93BF2">
      <w:pPr>
        <w:spacing w:after="0" w:line="240" w:lineRule="auto"/>
        <w:ind w:firstLine="709"/>
        <w:jc w:val="both"/>
        <w:rPr>
          <w:rFonts w:eastAsia="Calibri" w:cs="Times New Roman"/>
          <w:sz w:val="24"/>
          <w:szCs w:val="24"/>
          <w:lang w:eastAsia="en-US"/>
        </w:rPr>
      </w:pPr>
      <w:r w:rsidRPr="001A211E">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182BA27D" w14:textId="147D236A" w:rsidR="00E93BF2" w:rsidRDefault="00E93BF2" w:rsidP="006360C8">
      <w:pPr>
        <w:spacing w:after="0" w:line="240" w:lineRule="auto"/>
        <w:ind w:firstLine="709"/>
        <w:jc w:val="both"/>
        <w:rPr>
          <w:rFonts w:ascii="Times New Roman" w:eastAsia="Calibri" w:hAnsi="Times New Roman" w:cs="Times New Roman"/>
          <w:sz w:val="28"/>
          <w:szCs w:val="28"/>
          <w:lang w:eastAsia="en-US"/>
        </w:rPr>
      </w:pPr>
      <w:r w:rsidRPr="001A211E">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законами или иными нормативными правовыми актами, </w:t>
      </w:r>
      <w:r w:rsidRPr="00FB29B7">
        <w:rPr>
          <w:rFonts w:ascii="Times New Roman" w:eastAsia="Calibri" w:hAnsi="Times New Roman" w:cs="Times New Roman"/>
          <w:sz w:val="24"/>
          <w:szCs w:val="24"/>
          <w:lang w:eastAsia="en-US"/>
        </w:rPr>
        <w:t xml:space="preserve">указаны </w:t>
      </w:r>
      <w:r w:rsidR="001A211E" w:rsidRPr="00FB29B7">
        <w:rPr>
          <w:rFonts w:ascii="Times New Roman" w:eastAsia="Calibri" w:hAnsi="Times New Roman" w:cs="Times New Roman"/>
          <w:sz w:val="24"/>
          <w:szCs w:val="24"/>
          <w:lang w:eastAsia="en-US"/>
        </w:rPr>
        <w:t xml:space="preserve">в статье </w:t>
      </w:r>
      <w:r w:rsidR="00B224B5" w:rsidRPr="00FB29B7">
        <w:rPr>
          <w:rFonts w:ascii="Times New Roman" w:eastAsia="Calibri" w:hAnsi="Times New Roman" w:cs="Times New Roman"/>
          <w:sz w:val="24"/>
          <w:szCs w:val="24"/>
          <w:lang w:eastAsia="en-US"/>
        </w:rPr>
        <w:t>5</w:t>
      </w:r>
      <w:r w:rsidR="00095F24" w:rsidRPr="00FB29B7">
        <w:rPr>
          <w:rFonts w:ascii="Times New Roman" w:eastAsia="Calibri" w:hAnsi="Times New Roman" w:cs="Times New Roman"/>
          <w:sz w:val="24"/>
          <w:szCs w:val="24"/>
          <w:lang w:eastAsia="en-US"/>
        </w:rPr>
        <w:t>2</w:t>
      </w:r>
      <w:r w:rsidR="001A211E" w:rsidRPr="00FB29B7">
        <w:rPr>
          <w:rFonts w:ascii="Times New Roman" w:eastAsia="Calibri" w:hAnsi="Times New Roman" w:cs="Times New Roman"/>
          <w:sz w:val="24"/>
          <w:szCs w:val="24"/>
          <w:lang w:eastAsia="en-US"/>
        </w:rPr>
        <w:t xml:space="preserve"> </w:t>
      </w:r>
      <w:r w:rsidRPr="00FB29B7">
        <w:rPr>
          <w:rFonts w:ascii="Times New Roman" w:eastAsia="Calibri" w:hAnsi="Times New Roman" w:cs="Times New Roman"/>
          <w:sz w:val="24"/>
          <w:szCs w:val="24"/>
          <w:lang w:eastAsia="en-US"/>
        </w:rPr>
        <w:t>настоящих Правил.</w:t>
      </w:r>
      <w:r w:rsidR="00B224B5" w:rsidRPr="00FB29B7">
        <w:rPr>
          <w:rFonts w:ascii="Times New Roman" w:eastAsia="Calibri" w:hAnsi="Times New Roman" w:cs="Times New Roman"/>
          <w:sz w:val="28"/>
          <w:szCs w:val="28"/>
          <w:lang w:eastAsia="en-US"/>
        </w:rPr>
        <w:t>».</w:t>
      </w:r>
    </w:p>
    <w:p w14:paraId="77763077" w14:textId="77777777" w:rsidR="007D5C96" w:rsidRPr="00B224B5" w:rsidRDefault="007D5C96" w:rsidP="006360C8">
      <w:pPr>
        <w:spacing w:after="0" w:line="240" w:lineRule="auto"/>
        <w:ind w:firstLine="709"/>
        <w:jc w:val="both"/>
        <w:rPr>
          <w:rFonts w:ascii="Times New Roman" w:eastAsia="Calibri" w:hAnsi="Times New Roman" w:cs="Times New Roman"/>
          <w:sz w:val="28"/>
          <w:szCs w:val="28"/>
          <w:lang w:eastAsia="en-US"/>
        </w:rPr>
      </w:pPr>
    </w:p>
    <w:p w14:paraId="475A74EC" w14:textId="061BE6E9" w:rsidR="00B224B5" w:rsidRPr="00F210E6" w:rsidRDefault="00B224B5" w:rsidP="00AA5718">
      <w:pPr>
        <w:pStyle w:val="a7"/>
        <w:widowControl w:val="0"/>
        <w:numPr>
          <w:ilvl w:val="0"/>
          <w:numId w:val="62"/>
        </w:numPr>
        <w:tabs>
          <w:tab w:val="left" w:pos="709"/>
        </w:tabs>
        <w:spacing w:after="0"/>
        <w:ind w:left="0" w:firstLine="709"/>
        <w:jc w:val="both"/>
        <w:outlineLvl w:val="2"/>
        <w:rPr>
          <w:rFonts w:ascii="Times New Roman" w:hAnsi="Times New Roman" w:cs="Times New Roman"/>
          <w:bCs/>
          <w:iCs/>
          <w:sz w:val="28"/>
          <w:szCs w:val="28"/>
          <w:lang w:bidi="ru-RU"/>
        </w:rPr>
      </w:pPr>
      <w:r>
        <w:rPr>
          <w:rFonts w:ascii="Times New Roman" w:hAnsi="Times New Roman" w:cs="Times New Roman"/>
          <w:sz w:val="28"/>
          <w:szCs w:val="28"/>
        </w:rPr>
        <w:t>Статью 48</w:t>
      </w:r>
      <w:r w:rsidRPr="00B12E91">
        <w:rPr>
          <w:rFonts w:ascii="Times New Roman" w:hAnsi="Times New Roman" w:cs="Times New Roman"/>
          <w:bCs/>
          <w:iCs/>
          <w:sz w:val="28"/>
          <w:szCs w:val="28"/>
          <w:lang w:bidi="ru-RU"/>
        </w:rPr>
        <w:t xml:space="preserve"> </w:t>
      </w:r>
      <w:r>
        <w:rPr>
          <w:rFonts w:ascii="Times New Roman" w:hAnsi="Times New Roman" w:cs="Times New Roman"/>
          <w:bCs/>
          <w:iCs/>
          <w:sz w:val="28"/>
          <w:szCs w:val="28"/>
          <w:lang w:bidi="ru-RU"/>
        </w:rPr>
        <w:t xml:space="preserve">части </w:t>
      </w:r>
      <w:r>
        <w:rPr>
          <w:rFonts w:ascii="Times New Roman" w:hAnsi="Times New Roman" w:cs="Times New Roman"/>
          <w:bCs/>
          <w:iCs/>
          <w:sz w:val="28"/>
          <w:szCs w:val="28"/>
          <w:lang w:val="en-US" w:bidi="ru-RU"/>
        </w:rPr>
        <w:t>III</w:t>
      </w:r>
      <w:r w:rsidRPr="00BC4AE4">
        <w:rPr>
          <w:rFonts w:ascii="Times New Roman" w:hAnsi="Times New Roman" w:cs="Times New Roman"/>
          <w:bCs/>
          <w:iCs/>
          <w:sz w:val="28"/>
          <w:szCs w:val="28"/>
          <w:lang w:bidi="ru-RU"/>
        </w:rPr>
        <w:t xml:space="preserve"> </w:t>
      </w:r>
      <w:r w:rsidRPr="00F210E6">
        <w:rPr>
          <w:rFonts w:ascii="Times New Roman" w:hAnsi="Times New Roman" w:cs="Times New Roman"/>
          <w:bCs/>
          <w:iCs/>
          <w:sz w:val="28"/>
          <w:szCs w:val="28"/>
          <w:lang w:bidi="ru-RU"/>
        </w:rPr>
        <w:t xml:space="preserve">дополнить </w:t>
      </w:r>
      <w:r w:rsidR="007D5C96">
        <w:rPr>
          <w:rFonts w:ascii="Times New Roman" w:hAnsi="Times New Roman" w:cs="Times New Roman"/>
          <w:bCs/>
          <w:iCs/>
          <w:sz w:val="28"/>
          <w:szCs w:val="28"/>
          <w:lang w:bidi="ru-RU"/>
        </w:rPr>
        <w:t>текстом следующего содержания</w:t>
      </w:r>
      <w:r w:rsidRPr="00F210E6">
        <w:rPr>
          <w:rFonts w:ascii="Times New Roman" w:hAnsi="Times New Roman" w:cs="Times New Roman"/>
          <w:iCs/>
          <w:sz w:val="28"/>
          <w:szCs w:val="28"/>
          <w:lang w:bidi="ru-RU"/>
        </w:rPr>
        <w:t>:</w:t>
      </w:r>
    </w:p>
    <w:p w14:paraId="24C04954" w14:textId="0C2E2B70" w:rsidR="00E93BF2" w:rsidRPr="007D5C96" w:rsidRDefault="004F6718" w:rsidP="007D5C96">
      <w:pPr>
        <w:pStyle w:val="2"/>
        <w:jc w:val="center"/>
        <w:rPr>
          <w:rFonts w:ascii="Times New Roman" w:eastAsia="Arial" w:hAnsi="Times New Roman" w:cs="Times New Roman"/>
          <w:b/>
          <w:bCs/>
          <w:color w:val="auto"/>
          <w:sz w:val="28"/>
          <w:szCs w:val="28"/>
          <w:lang w:eastAsia="en-US"/>
        </w:rPr>
      </w:pPr>
      <w:r w:rsidRPr="007D5C96">
        <w:rPr>
          <w:rFonts w:ascii="Times New Roman" w:hAnsi="Times New Roman" w:cs="Times New Roman"/>
          <w:bCs/>
          <w:iCs/>
          <w:color w:val="auto"/>
          <w:sz w:val="28"/>
          <w:szCs w:val="28"/>
          <w:lang w:bidi="ru-RU"/>
        </w:rPr>
        <w:lastRenderedPageBreak/>
        <w:t>«</w:t>
      </w:r>
      <w:bookmarkStart w:id="164" w:name="_Toc204618896"/>
      <w:r w:rsidR="00E93BF2" w:rsidRPr="007D5C96">
        <w:rPr>
          <w:rFonts w:ascii="Times New Roman" w:eastAsia="Arial" w:hAnsi="Times New Roman" w:cs="Times New Roman"/>
          <w:b/>
          <w:bCs/>
          <w:i/>
          <w:iCs/>
          <w:color w:val="auto"/>
          <w:sz w:val="28"/>
          <w:szCs w:val="28"/>
          <w:lang w:eastAsia="en-US"/>
        </w:rPr>
        <w:t xml:space="preserve">Зона </w:t>
      </w:r>
      <w:r w:rsidR="00B224B5" w:rsidRPr="007D5C96">
        <w:rPr>
          <w:rFonts w:ascii="Times New Roman" w:eastAsia="Arial" w:hAnsi="Times New Roman" w:cs="Times New Roman"/>
          <w:b/>
          <w:bCs/>
          <w:i/>
          <w:iCs/>
          <w:color w:val="auto"/>
          <w:sz w:val="28"/>
          <w:szCs w:val="28"/>
          <w:lang w:eastAsia="en-US" w:bidi="ru-RU"/>
        </w:rPr>
        <w:t>озелененных территорий специального назначения</w:t>
      </w:r>
      <w:r w:rsidR="00E93BF2" w:rsidRPr="007D5C96">
        <w:rPr>
          <w:rFonts w:ascii="Times New Roman" w:eastAsia="Arial" w:hAnsi="Times New Roman" w:cs="Times New Roman"/>
          <w:b/>
          <w:bCs/>
          <w:i/>
          <w:iCs/>
          <w:color w:val="auto"/>
          <w:sz w:val="28"/>
          <w:szCs w:val="28"/>
          <w:lang w:eastAsia="en-US"/>
        </w:rPr>
        <w:t xml:space="preserve"> (ТСН.1)</w:t>
      </w:r>
      <w:bookmarkEnd w:id="164"/>
    </w:p>
    <w:p w14:paraId="7FC9F128" w14:textId="77777777" w:rsidR="00E93BF2" w:rsidRPr="001A211E" w:rsidRDefault="00E93BF2" w:rsidP="00AA5718">
      <w:pPr>
        <w:numPr>
          <w:ilvl w:val="0"/>
          <w:numId w:val="54"/>
        </w:numPr>
        <w:spacing w:after="0" w:line="240" w:lineRule="auto"/>
        <w:rPr>
          <w:rFonts w:eastAsia="Calibri" w:cs="Times New Roman"/>
          <w:sz w:val="24"/>
          <w:szCs w:val="24"/>
          <w:lang w:eastAsia="en-US"/>
        </w:rPr>
      </w:pPr>
      <w:bookmarkStart w:id="165" w:name="_Hlk224048088"/>
      <w:r w:rsidRPr="001A211E">
        <w:rPr>
          <w:rFonts w:ascii="Times New Roman" w:eastAsia="Calibri" w:hAnsi="Times New Roman" w:cs="Times New Roman"/>
          <w:sz w:val="24"/>
          <w:szCs w:val="24"/>
          <w:lang w:eastAsia="en-US"/>
        </w:rPr>
        <w:t xml:space="preserve"> Кодовое обозначение территориальной зоны – ТСН.1</w:t>
      </w:r>
    </w:p>
    <w:p w14:paraId="01357CFA" w14:textId="77777777" w:rsidR="00E93BF2" w:rsidRPr="001A211E" w:rsidRDefault="00E93BF2" w:rsidP="00AA5718">
      <w:pPr>
        <w:numPr>
          <w:ilvl w:val="0"/>
          <w:numId w:val="54"/>
        </w:numPr>
        <w:spacing w:after="0" w:line="240" w:lineRule="auto"/>
        <w:ind w:left="993" w:hanging="426"/>
        <w:rPr>
          <w:rFonts w:eastAsia="Calibri"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bookmarkEnd w:id="165"/>
    <w:p w14:paraId="4844737B" w14:textId="1EC68595" w:rsidR="00E93BF2" w:rsidRPr="00E00796" w:rsidRDefault="00E93BF2" w:rsidP="00B224B5">
      <w:pPr>
        <w:spacing w:after="0" w:line="240" w:lineRule="auto"/>
        <w:ind w:left="928"/>
        <w:jc w:val="both"/>
        <w:rPr>
          <w:rFonts w:ascii="Times New Roman" w:hAnsi="Times New Roman" w:cs="Times New Roman"/>
          <w:sz w:val="24"/>
          <w:szCs w:val="24"/>
        </w:rPr>
      </w:pPr>
    </w:p>
    <w:tbl>
      <w:tblPr>
        <w:tblStyle w:val="81"/>
        <w:tblW w:w="10060" w:type="dxa"/>
        <w:tblCellMar>
          <w:top w:w="28" w:type="dxa"/>
          <w:left w:w="57" w:type="dxa"/>
          <w:bottom w:w="28" w:type="dxa"/>
          <w:right w:w="57" w:type="dxa"/>
        </w:tblCellMar>
        <w:tblLook w:val="04A0" w:firstRow="1" w:lastRow="0" w:firstColumn="1" w:lastColumn="0" w:noHBand="0" w:noVBand="1"/>
      </w:tblPr>
      <w:tblGrid>
        <w:gridCol w:w="855"/>
        <w:gridCol w:w="7643"/>
        <w:gridCol w:w="1562"/>
      </w:tblGrid>
      <w:tr w:rsidR="00E93BF2" w:rsidRPr="00E93BF2" w14:paraId="6A873AE0" w14:textId="77777777" w:rsidTr="0094797D">
        <w:trPr>
          <w:trHeight w:val="567"/>
          <w:tblHeader/>
        </w:trPr>
        <w:tc>
          <w:tcPr>
            <w:tcW w:w="855" w:type="dxa"/>
            <w:shd w:val="clear" w:color="FFFFFF" w:fill="FFFFFF"/>
            <w:tcMar>
              <w:top w:w="28" w:type="dxa"/>
              <w:left w:w="57" w:type="dxa"/>
              <w:bottom w:w="57" w:type="dxa"/>
              <w:right w:w="57" w:type="dxa"/>
            </w:tcMar>
            <w:vAlign w:val="center"/>
          </w:tcPr>
          <w:p w14:paraId="050F1BF7" w14:textId="77777777"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 п/п</w:t>
            </w:r>
          </w:p>
        </w:tc>
        <w:tc>
          <w:tcPr>
            <w:tcW w:w="7643" w:type="dxa"/>
            <w:shd w:val="clear" w:color="FFFFFF" w:fill="FFFFFF"/>
            <w:tcMar>
              <w:top w:w="28" w:type="dxa"/>
              <w:left w:w="57" w:type="dxa"/>
              <w:bottom w:w="57" w:type="dxa"/>
              <w:right w:w="57" w:type="dxa"/>
            </w:tcMar>
            <w:vAlign w:val="center"/>
          </w:tcPr>
          <w:p w14:paraId="2FB083E2" w14:textId="77777777"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top w:w="28" w:type="dxa"/>
              <w:left w:w="57" w:type="dxa"/>
              <w:bottom w:w="57" w:type="dxa"/>
              <w:right w:w="57" w:type="dxa"/>
            </w:tcMar>
            <w:vAlign w:val="center"/>
          </w:tcPr>
          <w:p w14:paraId="21C054F0" w14:textId="77777777"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Код</w:t>
            </w:r>
          </w:p>
        </w:tc>
      </w:tr>
      <w:tr w:rsidR="00E93BF2" w:rsidRPr="00E93BF2" w14:paraId="21171E88" w14:textId="77777777" w:rsidTr="0094797D">
        <w:trPr>
          <w:trHeight w:val="284"/>
        </w:trPr>
        <w:tc>
          <w:tcPr>
            <w:tcW w:w="10060" w:type="dxa"/>
            <w:gridSpan w:val="3"/>
            <w:tcMar>
              <w:top w:w="28" w:type="dxa"/>
              <w:left w:w="57" w:type="dxa"/>
              <w:bottom w:w="57" w:type="dxa"/>
              <w:right w:w="57" w:type="dxa"/>
            </w:tcMar>
            <w:vAlign w:val="center"/>
          </w:tcPr>
          <w:p w14:paraId="60EA8C59" w14:textId="77777777"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Основные виды разрешенного использования</w:t>
            </w:r>
          </w:p>
        </w:tc>
      </w:tr>
      <w:tr w:rsidR="00E93BF2" w:rsidRPr="00E93BF2" w14:paraId="7D791005" w14:textId="77777777" w:rsidTr="0094797D">
        <w:trPr>
          <w:trHeight w:val="284"/>
        </w:trPr>
        <w:tc>
          <w:tcPr>
            <w:tcW w:w="855" w:type="dxa"/>
            <w:tcMar>
              <w:top w:w="28" w:type="dxa"/>
              <w:left w:w="57" w:type="dxa"/>
              <w:bottom w:w="57" w:type="dxa"/>
              <w:right w:w="57" w:type="dxa"/>
            </w:tcMar>
            <w:vAlign w:val="center"/>
          </w:tcPr>
          <w:p w14:paraId="0EFB05FA" w14:textId="77777777" w:rsidR="00E93BF2" w:rsidRPr="00E93BF2" w:rsidRDefault="00E93BF2" w:rsidP="00AA5718">
            <w:pPr>
              <w:numPr>
                <w:ilvl w:val="0"/>
                <w:numId w:val="4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F20EEA2"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Предоставление коммунальных услуг</w:t>
            </w:r>
          </w:p>
        </w:tc>
        <w:tc>
          <w:tcPr>
            <w:tcW w:w="1562" w:type="dxa"/>
            <w:tcMar>
              <w:top w:w="28" w:type="dxa"/>
              <w:left w:w="57" w:type="dxa"/>
              <w:bottom w:w="57" w:type="dxa"/>
              <w:right w:w="57" w:type="dxa"/>
            </w:tcMar>
            <w:vAlign w:val="center"/>
          </w:tcPr>
          <w:p w14:paraId="3D6F9A23"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p>
        </w:tc>
      </w:tr>
      <w:tr w:rsidR="00E93BF2" w:rsidRPr="00E93BF2" w14:paraId="7BFFEA03" w14:textId="77777777" w:rsidTr="0094797D">
        <w:trPr>
          <w:trHeight w:val="284"/>
        </w:trPr>
        <w:tc>
          <w:tcPr>
            <w:tcW w:w="855" w:type="dxa"/>
            <w:tcMar>
              <w:top w:w="28" w:type="dxa"/>
              <w:left w:w="57" w:type="dxa"/>
              <w:bottom w:w="57" w:type="dxa"/>
              <w:right w:w="57" w:type="dxa"/>
            </w:tcMar>
            <w:vAlign w:val="center"/>
          </w:tcPr>
          <w:p w14:paraId="4D5997CA" w14:textId="77777777" w:rsidR="00E93BF2" w:rsidRPr="00E93BF2" w:rsidRDefault="00E93BF2" w:rsidP="00AA5718">
            <w:pPr>
              <w:numPr>
                <w:ilvl w:val="0"/>
                <w:numId w:val="47"/>
              </w:numPr>
              <w:spacing w:after="0" w:line="240" w:lineRule="auto"/>
              <w:ind w:left="568" w:hanging="284"/>
              <w:jc w:val="center"/>
              <w:rPr>
                <w:rFonts w:ascii="Times New Roman" w:eastAsia="Calibri" w:hAnsi="Times New Roman" w:cs="Times New Roman"/>
                <w:lang w:eastAsia="en-US"/>
              </w:rPr>
            </w:pPr>
            <w:bookmarkStart w:id="166" w:name="_Hlk183619567"/>
          </w:p>
        </w:tc>
        <w:tc>
          <w:tcPr>
            <w:tcW w:w="7643" w:type="dxa"/>
            <w:tcMar>
              <w:top w:w="28" w:type="dxa"/>
              <w:left w:w="57" w:type="dxa"/>
              <w:bottom w:w="57" w:type="dxa"/>
              <w:right w:w="57" w:type="dxa"/>
            </w:tcMar>
            <w:vAlign w:val="center"/>
          </w:tcPr>
          <w:p w14:paraId="01210F35"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Земельные участки (территории) общего пользования</w:t>
            </w:r>
          </w:p>
        </w:tc>
        <w:tc>
          <w:tcPr>
            <w:tcW w:w="1562" w:type="dxa"/>
            <w:tcMar>
              <w:top w:w="28" w:type="dxa"/>
              <w:left w:w="57" w:type="dxa"/>
              <w:bottom w:w="57" w:type="dxa"/>
              <w:right w:w="57" w:type="dxa"/>
            </w:tcMar>
            <w:vAlign w:val="center"/>
          </w:tcPr>
          <w:p w14:paraId="6C510A2A" w14:textId="1E4AC7C2" w:rsidR="00E93BF2" w:rsidRPr="00161BC9" w:rsidRDefault="00E93BF2" w:rsidP="00E93BF2">
            <w:pPr>
              <w:spacing w:after="0" w:line="240" w:lineRule="auto"/>
              <w:jc w:val="center"/>
              <w:rPr>
                <w:rFonts w:ascii="Times New Roman" w:eastAsia="Calibri" w:hAnsi="Times New Roman" w:cs="Times New Roman"/>
                <w:sz w:val="24"/>
                <w:szCs w:val="24"/>
                <w:lang w:val="en-US" w:eastAsia="en-US"/>
              </w:rPr>
            </w:pPr>
            <w:r w:rsidRPr="00E93BF2">
              <w:rPr>
                <w:rFonts w:ascii="Times New Roman" w:eastAsia="Calibri" w:hAnsi="Times New Roman" w:cs="Times New Roman"/>
                <w:sz w:val="24"/>
                <w:szCs w:val="24"/>
                <w:lang w:eastAsia="en-US"/>
              </w:rPr>
              <w:t>12.0</w:t>
            </w:r>
            <w:r w:rsidR="00161BC9">
              <w:rPr>
                <w:rFonts w:ascii="Times New Roman" w:eastAsia="Calibri" w:hAnsi="Times New Roman" w:cs="Times New Roman"/>
                <w:sz w:val="24"/>
                <w:szCs w:val="24"/>
                <w:lang w:val="en-US" w:eastAsia="en-US"/>
              </w:rPr>
              <w:t>&lt;*&gt;</w:t>
            </w:r>
          </w:p>
        </w:tc>
      </w:tr>
      <w:tr w:rsidR="00E93BF2" w:rsidRPr="00E93BF2" w14:paraId="0B23EC62" w14:textId="77777777" w:rsidTr="0094797D">
        <w:trPr>
          <w:trHeight w:val="284"/>
        </w:trPr>
        <w:tc>
          <w:tcPr>
            <w:tcW w:w="855" w:type="dxa"/>
            <w:tcMar>
              <w:top w:w="28" w:type="dxa"/>
              <w:left w:w="57" w:type="dxa"/>
              <w:bottom w:w="57" w:type="dxa"/>
              <w:right w:w="57" w:type="dxa"/>
            </w:tcMar>
            <w:vAlign w:val="center"/>
          </w:tcPr>
          <w:p w14:paraId="23C16B1B" w14:textId="77777777" w:rsidR="00E93BF2" w:rsidRPr="00E93BF2" w:rsidRDefault="00E93BF2" w:rsidP="00AA5718">
            <w:pPr>
              <w:numPr>
                <w:ilvl w:val="0"/>
                <w:numId w:val="47"/>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4E36A195"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Улично-дорожная сеть</w:t>
            </w:r>
          </w:p>
        </w:tc>
        <w:tc>
          <w:tcPr>
            <w:tcW w:w="1562" w:type="dxa"/>
            <w:tcMar>
              <w:top w:w="28" w:type="dxa"/>
              <w:left w:w="57" w:type="dxa"/>
              <w:bottom w:w="57" w:type="dxa"/>
              <w:right w:w="57" w:type="dxa"/>
            </w:tcMar>
            <w:vAlign w:val="center"/>
          </w:tcPr>
          <w:p w14:paraId="20E1A281" w14:textId="533A0380"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12.0.1</w:t>
            </w:r>
            <w:r w:rsidR="00161BC9" w:rsidRPr="00161BC9">
              <w:rPr>
                <w:rFonts w:ascii="Times New Roman" w:eastAsia="Calibri" w:hAnsi="Times New Roman" w:cs="Times New Roman"/>
                <w:sz w:val="24"/>
                <w:szCs w:val="24"/>
                <w:lang w:eastAsia="en-US"/>
              </w:rPr>
              <w:t>&lt;*&gt;</w:t>
            </w:r>
          </w:p>
        </w:tc>
      </w:tr>
      <w:tr w:rsidR="00E93BF2" w:rsidRPr="00E93BF2" w14:paraId="3F44B40B" w14:textId="77777777" w:rsidTr="0094797D">
        <w:trPr>
          <w:trHeight w:val="284"/>
        </w:trPr>
        <w:tc>
          <w:tcPr>
            <w:tcW w:w="855" w:type="dxa"/>
            <w:tcMar>
              <w:top w:w="28" w:type="dxa"/>
              <w:left w:w="57" w:type="dxa"/>
              <w:bottom w:w="57" w:type="dxa"/>
              <w:right w:w="57" w:type="dxa"/>
            </w:tcMar>
            <w:vAlign w:val="center"/>
          </w:tcPr>
          <w:p w14:paraId="7C3023F2" w14:textId="77777777" w:rsidR="00E93BF2" w:rsidRPr="00E93BF2" w:rsidRDefault="00E93BF2" w:rsidP="00AA5718">
            <w:pPr>
              <w:numPr>
                <w:ilvl w:val="0"/>
                <w:numId w:val="47"/>
              </w:numPr>
              <w:spacing w:after="0" w:line="240" w:lineRule="auto"/>
              <w:ind w:left="568" w:hanging="284"/>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5DDFEB88" w14:textId="77777777" w:rsidR="00E93BF2" w:rsidRPr="00E93BF2" w:rsidRDefault="00E93BF2" w:rsidP="00E93BF2">
            <w:pPr>
              <w:spacing w:after="0" w:line="240" w:lineRule="auto"/>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Благоустройство территории</w:t>
            </w:r>
          </w:p>
        </w:tc>
        <w:tc>
          <w:tcPr>
            <w:tcW w:w="1562" w:type="dxa"/>
            <w:tcMar>
              <w:top w:w="28" w:type="dxa"/>
              <w:left w:w="57" w:type="dxa"/>
              <w:bottom w:w="57" w:type="dxa"/>
              <w:right w:w="57" w:type="dxa"/>
            </w:tcMar>
            <w:vAlign w:val="center"/>
          </w:tcPr>
          <w:p w14:paraId="725B9A8B" w14:textId="1AB336FB"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zh-CN"/>
              </w:rPr>
              <w:t>12.0.2</w:t>
            </w:r>
            <w:r w:rsidR="00161BC9" w:rsidRPr="00161BC9">
              <w:rPr>
                <w:rFonts w:ascii="Times New Roman" w:eastAsia="Calibri" w:hAnsi="Times New Roman" w:cs="Times New Roman"/>
                <w:sz w:val="24"/>
                <w:szCs w:val="24"/>
                <w:lang w:eastAsia="zh-CN"/>
              </w:rPr>
              <w:t>&lt;*&gt;</w:t>
            </w:r>
          </w:p>
        </w:tc>
      </w:tr>
      <w:bookmarkEnd w:id="166"/>
      <w:tr w:rsidR="00E93BF2" w:rsidRPr="00E93BF2" w14:paraId="459C7762" w14:textId="77777777" w:rsidTr="0094797D">
        <w:trPr>
          <w:trHeight w:val="284"/>
        </w:trPr>
        <w:tc>
          <w:tcPr>
            <w:tcW w:w="10060" w:type="dxa"/>
            <w:gridSpan w:val="3"/>
            <w:tcMar>
              <w:top w:w="28" w:type="dxa"/>
              <w:left w:w="57" w:type="dxa"/>
              <w:bottom w:w="57" w:type="dxa"/>
              <w:right w:w="57" w:type="dxa"/>
            </w:tcMar>
            <w:vAlign w:val="center"/>
          </w:tcPr>
          <w:p w14:paraId="49BBD30D" w14:textId="77777777"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Условно разрешенные виды использования</w:t>
            </w:r>
          </w:p>
        </w:tc>
      </w:tr>
      <w:tr w:rsidR="005361A1" w:rsidRPr="00E93BF2" w14:paraId="73987F27" w14:textId="77777777" w:rsidTr="0094797D">
        <w:trPr>
          <w:trHeight w:val="284"/>
        </w:trPr>
        <w:tc>
          <w:tcPr>
            <w:tcW w:w="855" w:type="dxa"/>
            <w:tcMar>
              <w:top w:w="28" w:type="dxa"/>
              <w:left w:w="57" w:type="dxa"/>
              <w:bottom w:w="57" w:type="dxa"/>
              <w:right w:w="57" w:type="dxa"/>
            </w:tcMar>
            <w:vAlign w:val="center"/>
          </w:tcPr>
          <w:p w14:paraId="1E9CC664" w14:textId="26937295" w:rsidR="005361A1" w:rsidRPr="003F5213" w:rsidRDefault="005361A1" w:rsidP="005361A1">
            <w:pPr>
              <w:pStyle w:val="a7"/>
              <w:numPr>
                <w:ilvl w:val="0"/>
                <w:numId w:val="47"/>
              </w:numPr>
              <w:spacing w:after="0" w:line="240" w:lineRule="auto"/>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7F73B15B" w14:textId="53719A01" w:rsidR="005361A1" w:rsidRPr="007D5C96" w:rsidRDefault="005361A1" w:rsidP="005361A1">
            <w:pPr>
              <w:spacing w:after="0" w:line="240" w:lineRule="auto"/>
              <w:rPr>
                <w:rFonts w:ascii="Times New Roman" w:eastAsia="Calibri" w:hAnsi="Times New Roman" w:cs="Times New Roman"/>
                <w:lang w:eastAsia="en-US"/>
              </w:rPr>
            </w:pPr>
            <w:r w:rsidRPr="007D5C96">
              <w:rPr>
                <w:rFonts w:ascii="Times New Roman" w:eastAsia="Calibri" w:hAnsi="Times New Roman" w:cs="Times New Roman"/>
                <w:sz w:val="24"/>
                <w:szCs w:val="24"/>
                <w:lang w:eastAsia="en-US"/>
              </w:rPr>
              <w:t>Не установлены</w:t>
            </w:r>
          </w:p>
        </w:tc>
        <w:tc>
          <w:tcPr>
            <w:tcW w:w="1562" w:type="dxa"/>
            <w:tcMar>
              <w:top w:w="28" w:type="dxa"/>
              <w:left w:w="57" w:type="dxa"/>
              <w:bottom w:w="57" w:type="dxa"/>
              <w:right w:w="57" w:type="dxa"/>
            </w:tcMar>
            <w:vAlign w:val="center"/>
          </w:tcPr>
          <w:p w14:paraId="1467F7C2" w14:textId="2632E0BF" w:rsidR="005361A1" w:rsidRPr="007D5C96" w:rsidRDefault="005361A1" w:rsidP="005361A1">
            <w:pPr>
              <w:spacing w:after="0" w:line="240" w:lineRule="auto"/>
              <w:jc w:val="center"/>
              <w:rPr>
                <w:rFonts w:ascii="Times New Roman" w:eastAsia="Calibri" w:hAnsi="Times New Roman" w:cs="Times New Roman"/>
                <w:lang w:eastAsia="en-US"/>
              </w:rPr>
            </w:pPr>
            <w:r w:rsidRPr="007D5C96">
              <w:rPr>
                <w:rFonts w:ascii="Times New Roman" w:eastAsia="Calibri" w:hAnsi="Times New Roman" w:cs="Times New Roman"/>
                <w:sz w:val="24"/>
                <w:szCs w:val="24"/>
                <w:lang w:eastAsia="zh-CN"/>
              </w:rPr>
              <w:t>–</w:t>
            </w:r>
          </w:p>
        </w:tc>
      </w:tr>
      <w:tr w:rsidR="00E93BF2" w:rsidRPr="00E93BF2" w14:paraId="5338033A" w14:textId="77777777" w:rsidTr="0094797D">
        <w:trPr>
          <w:trHeight w:val="284"/>
        </w:trPr>
        <w:tc>
          <w:tcPr>
            <w:tcW w:w="10060" w:type="dxa"/>
            <w:gridSpan w:val="3"/>
            <w:tcMar>
              <w:top w:w="28" w:type="dxa"/>
              <w:left w:w="57" w:type="dxa"/>
              <w:bottom w:w="57" w:type="dxa"/>
              <w:right w:w="57" w:type="dxa"/>
            </w:tcMar>
            <w:vAlign w:val="center"/>
          </w:tcPr>
          <w:p w14:paraId="3C52E56B" w14:textId="77777777"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Вспомогательные виды разрешенного использования</w:t>
            </w:r>
          </w:p>
        </w:tc>
      </w:tr>
      <w:tr w:rsidR="00E93BF2" w:rsidRPr="00E93BF2" w14:paraId="50918B1B" w14:textId="77777777" w:rsidTr="0094797D">
        <w:trPr>
          <w:trHeight w:val="284"/>
        </w:trPr>
        <w:tc>
          <w:tcPr>
            <w:tcW w:w="855" w:type="dxa"/>
            <w:tcMar>
              <w:top w:w="28" w:type="dxa"/>
              <w:left w:w="57" w:type="dxa"/>
              <w:bottom w:w="57" w:type="dxa"/>
              <w:right w:w="57" w:type="dxa"/>
            </w:tcMar>
            <w:vAlign w:val="center"/>
          </w:tcPr>
          <w:p w14:paraId="26E09B3E" w14:textId="2F67809E" w:rsidR="00E93BF2" w:rsidRPr="003F5213" w:rsidRDefault="00E93BF2" w:rsidP="00AA5718">
            <w:pPr>
              <w:pStyle w:val="a7"/>
              <w:numPr>
                <w:ilvl w:val="0"/>
                <w:numId w:val="47"/>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11B064D4" w14:textId="77777777" w:rsidR="00E93BF2" w:rsidRPr="00E93BF2" w:rsidRDefault="00E93BF2" w:rsidP="00E93BF2">
            <w:pPr>
              <w:spacing w:after="0" w:line="240" w:lineRule="auto"/>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Не установлены</w:t>
            </w:r>
          </w:p>
        </w:tc>
        <w:tc>
          <w:tcPr>
            <w:tcW w:w="1562" w:type="dxa"/>
            <w:tcMar>
              <w:top w:w="28" w:type="dxa"/>
              <w:left w:w="57" w:type="dxa"/>
              <w:bottom w:w="57" w:type="dxa"/>
              <w:right w:w="57" w:type="dxa"/>
            </w:tcMar>
            <w:vAlign w:val="center"/>
          </w:tcPr>
          <w:p w14:paraId="3718E18C" w14:textId="77777777" w:rsidR="00E93BF2" w:rsidRPr="00E93BF2" w:rsidRDefault="00E93BF2" w:rsidP="00E93BF2">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zh-CN"/>
              </w:rPr>
              <w:t>–</w:t>
            </w:r>
          </w:p>
        </w:tc>
      </w:tr>
      <w:tr w:rsidR="00E93BF2" w:rsidRPr="00E93BF2" w14:paraId="7B265A53" w14:textId="77777777" w:rsidTr="0094797D">
        <w:trPr>
          <w:trHeight w:val="284"/>
        </w:trPr>
        <w:tc>
          <w:tcPr>
            <w:tcW w:w="10060" w:type="dxa"/>
            <w:gridSpan w:val="3"/>
            <w:tcMar>
              <w:top w:w="28" w:type="dxa"/>
              <w:left w:w="57" w:type="dxa"/>
              <w:bottom w:w="57" w:type="dxa"/>
              <w:right w:w="57" w:type="dxa"/>
            </w:tcMar>
            <w:vAlign w:val="center"/>
          </w:tcPr>
          <w:p w14:paraId="2E89AA6A" w14:textId="77777777" w:rsidR="009D49F4" w:rsidRDefault="00E93BF2" w:rsidP="009D49F4">
            <w:pPr>
              <w:spacing w:after="0" w:line="240" w:lineRule="auto"/>
              <w:ind w:firstLine="363"/>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Примечание:</w:t>
            </w:r>
            <w:r w:rsidR="009D49F4">
              <w:rPr>
                <w:rFonts w:ascii="Times New Roman" w:eastAsia="Calibri" w:hAnsi="Times New Roman" w:cs="Times New Roman"/>
                <w:sz w:val="24"/>
                <w:szCs w:val="24"/>
                <w:lang w:eastAsia="en-US"/>
              </w:rPr>
              <w:t xml:space="preserve"> </w:t>
            </w:r>
            <w:bookmarkStart w:id="167" w:name="_Hlk200448037"/>
          </w:p>
          <w:p w14:paraId="5C09B309" w14:textId="4497BEB2" w:rsidR="00E93BF2" w:rsidRPr="00E93BF2" w:rsidRDefault="00161BC9" w:rsidP="002420A2">
            <w:pPr>
              <w:spacing w:after="0" w:line="240" w:lineRule="auto"/>
              <w:rPr>
                <w:rFonts w:ascii="Times New Roman" w:eastAsia="Calibri" w:hAnsi="Times New Roman" w:cs="Times New Roman"/>
                <w:sz w:val="24"/>
                <w:szCs w:val="24"/>
                <w:lang w:eastAsia="zh-CN"/>
              </w:rPr>
            </w:pPr>
            <w:r w:rsidRPr="00161BC9">
              <w:rPr>
                <w:rFonts w:ascii="Times New Roman" w:eastAsia="Calibri" w:hAnsi="Times New Roman" w:cs="Times New Roman"/>
                <w:sz w:val="24"/>
                <w:szCs w:val="24"/>
                <w:lang w:eastAsia="en-US"/>
              </w:rPr>
              <w:t>&lt;*&gt; Минимальная площадь о</w:t>
            </w:r>
            <w:r w:rsidR="009D49F4" w:rsidRPr="00161BC9">
              <w:rPr>
                <w:rFonts w:ascii="Times New Roman" w:eastAsia="Calibri" w:hAnsi="Times New Roman" w:cs="Times New Roman"/>
                <w:sz w:val="24"/>
                <w:szCs w:val="24"/>
                <w:lang w:eastAsia="en-US"/>
              </w:rPr>
              <w:t>зеленени</w:t>
            </w:r>
            <w:r w:rsidRPr="00161BC9">
              <w:rPr>
                <w:rFonts w:ascii="Times New Roman" w:eastAsia="Calibri" w:hAnsi="Times New Roman" w:cs="Times New Roman"/>
                <w:sz w:val="24"/>
                <w:szCs w:val="24"/>
                <w:lang w:eastAsia="en-US"/>
              </w:rPr>
              <w:t>я</w:t>
            </w:r>
            <w:r w:rsidR="009D49F4" w:rsidRPr="00161BC9">
              <w:rPr>
                <w:rFonts w:ascii="Times New Roman" w:eastAsia="Calibri" w:hAnsi="Times New Roman" w:cs="Times New Roman"/>
                <w:sz w:val="24"/>
                <w:szCs w:val="24"/>
                <w:lang w:eastAsia="en-US"/>
              </w:rPr>
              <w:t xml:space="preserve"> –</w:t>
            </w:r>
            <w:r w:rsidRPr="00161BC9">
              <w:rPr>
                <w:rFonts w:ascii="Times New Roman" w:eastAsia="Calibri" w:hAnsi="Times New Roman" w:cs="Times New Roman"/>
                <w:sz w:val="24"/>
                <w:szCs w:val="24"/>
                <w:lang w:eastAsia="en-US"/>
              </w:rPr>
              <w:t>6</w:t>
            </w:r>
            <w:r w:rsidR="009D49F4" w:rsidRPr="00161BC9">
              <w:rPr>
                <w:rFonts w:ascii="Times New Roman" w:eastAsia="Calibri" w:hAnsi="Times New Roman" w:cs="Times New Roman"/>
                <w:sz w:val="24"/>
                <w:szCs w:val="24"/>
                <w:lang w:eastAsia="en-US"/>
              </w:rPr>
              <w:t>0%</w:t>
            </w:r>
            <w:bookmarkEnd w:id="167"/>
            <w:r w:rsidRPr="00161BC9">
              <w:rPr>
                <w:rFonts w:ascii="Times New Roman" w:eastAsia="Calibri" w:hAnsi="Times New Roman" w:cs="Times New Roman"/>
                <w:sz w:val="24"/>
                <w:szCs w:val="24"/>
                <w:lang w:eastAsia="en-US"/>
              </w:rPr>
              <w:t>.</w:t>
            </w:r>
          </w:p>
        </w:tc>
      </w:tr>
    </w:tbl>
    <w:p w14:paraId="09641E3D" w14:textId="7A047403" w:rsidR="00E93BF2" w:rsidRPr="004D66B2" w:rsidRDefault="00E93BF2" w:rsidP="00AA5718">
      <w:pPr>
        <w:pStyle w:val="a7"/>
        <w:numPr>
          <w:ilvl w:val="0"/>
          <w:numId w:val="54"/>
        </w:numPr>
        <w:spacing w:before="120" w:after="120" w:line="240" w:lineRule="auto"/>
        <w:ind w:left="0" w:firstLine="709"/>
        <w:jc w:val="both"/>
        <w:rPr>
          <w:rFonts w:eastAsia="Calibri" w:cs="Times New Roman"/>
          <w:sz w:val="24"/>
          <w:szCs w:val="24"/>
          <w:lang w:eastAsia="en-US"/>
        </w:rPr>
      </w:pPr>
      <w:r w:rsidRPr="004D66B2">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r w:rsidR="004D66B2" w:rsidRPr="004D66B2">
        <w:rPr>
          <w:rFonts w:ascii="Times New Roman" w:eastAsia="Calibri" w:hAnsi="Times New Roman" w:cs="Times New Roman"/>
          <w:sz w:val="24"/>
          <w:szCs w:val="24"/>
          <w:lang w:eastAsia="en-US"/>
        </w:rPr>
        <w:t xml:space="preserve"> </w:t>
      </w:r>
      <w:r w:rsidR="004D66B2" w:rsidRPr="002929F6">
        <w:rPr>
          <w:rFonts w:ascii="Times New Roman" w:eastAsia="Calibri" w:hAnsi="Times New Roman" w:cs="Times New Roman"/>
          <w:sz w:val="24"/>
          <w:szCs w:val="24"/>
          <w:lang w:eastAsia="en-US"/>
        </w:rPr>
        <w:br/>
      </w:r>
      <w:r w:rsidR="004D66B2" w:rsidRPr="004D66B2">
        <w:rPr>
          <w:rFonts w:ascii="Times New Roman" w:eastAsia="Calibri" w:hAnsi="Times New Roman" w:cs="Times New Roman"/>
          <w:sz w:val="24"/>
          <w:szCs w:val="24"/>
          <w:lang w:eastAsia="en-US"/>
        </w:rPr>
        <w:t>(с учетом положений частей 6, 9 статьи 41.1 настоящих Правил):</w:t>
      </w:r>
    </w:p>
    <w:tbl>
      <w:tblPr>
        <w:tblStyle w:val="81"/>
        <w:tblW w:w="10069" w:type="dxa"/>
        <w:jc w:val="right"/>
        <w:tblLook w:val="04A0" w:firstRow="1" w:lastRow="0" w:firstColumn="1" w:lastColumn="0" w:noHBand="0" w:noVBand="1"/>
      </w:tblPr>
      <w:tblGrid>
        <w:gridCol w:w="562"/>
        <w:gridCol w:w="6047"/>
        <w:gridCol w:w="1730"/>
        <w:gridCol w:w="1730"/>
      </w:tblGrid>
      <w:tr w:rsidR="00E93BF2" w:rsidRPr="00E93BF2" w14:paraId="5E560AA3" w14:textId="77777777" w:rsidTr="0094797D">
        <w:trPr>
          <w:trHeight w:val="284"/>
          <w:tblHeader/>
          <w:jc w:val="right"/>
        </w:trPr>
        <w:tc>
          <w:tcPr>
            <w:tcW w:w="562" w:type="dxa"/>
            <w:vMerge w:val="restart"/>
            <w:tcMar>
              <w:top w:w="28" w:type="dxa"/>
              <w:left w:w="57" w:type="dxa"/>
              <w:bottom w:w="57" w:type="dxa"/>
              <w:right w:w="28" w:type="dxa"/>
            </w:tcMar>
            <w:vAlign w:val="center"/>
          </w:tcPr>
          <w:p w14:paraId="60E8B5D7" w14:textId="77777777" w:rsidR="00E93BF2" w:rsidRPr="00E93BF2" w:rsidRDefault="00E93BF2" w:rsidP="00E93BF2">
            <w:pPr>
              <w:spacing w:after="0" w:line="240" w:lineRule="auto"/>
              <w:jc w:val="center"/>
              <w:rPr>
                <w:rFonts w:eastAsia="Calibri" w:cs="Times New Roman"/>
                <w:sz w:val="24"/>
                <w:szCs w:val="24"/>
                <w:lang w:eastAsia="en-US"/>
              </w:rPr>
            </w:pPr>
            <w:r w:rsidRPr="00E93BF2">
              <w:rPr>
                <w:rFonts w:ascii="Times New Roman" w:eastAsia="Calibri" w:hAnsi="Times New Roman" w:cs="Times New Roman"/>
                <w:sz w:val="24"/>
                <w:szCs w:val="24"/>
                <w:lang w:eastAsia="en-US"/>
              </w:rPr>
              <w:t>№</w:t>
            </w:r>
          </w:p>
          <w:p w14:paraId="5A94F556"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п/п</w:t>
            </w:r>
          </w:p>
        </w:tc>
        <w:tc>
          <w:tcPr>
            <w:tcW w:w="6047" w:type="dxa"/>
            <w:vMerge w:val="restart"/>
            <w:tcMar>
              <w:top w:w="28" w:type="dxa"/>
              <w:left w:w="57" w:type="dxa"/>
              <w:bottom w:w="57" w:type="dxa"/>
              <w:right w:w="28" w:type="dxa"/>
            </w:tcMar>
            <w:vAlign w:val="center"/>
          </w:tcPr>
          <w:p w14:paraId="1F94C43A" w14:textId="77777777" w:rsidR="00E93BF2" w:rsidRPr="00E93BF2" w:rsidRDefault="00E93BF2" w:rsidP="00E93BF2">
            <w:pPr>
              <w:spacing w:after="0" w:line="240" w:lineRule="auto"/>
              <w:jc w:val="center"/>
              <w:rPr>
                <w:rFonts w:eastAsia="Calibri" w:cs="Times New Roman"/>
                <w:sz w:val="24"/>
                <w:szCs w:val="24"/>
                <w:lang w:eastAsia="en-US"/>
              </w:rPr>
            </w:pPr>
            <w:r w:rsidRPr="00E93BF2">
              <w:rPr>
                <w:rFonts w:ascii="Times New Roman" w:eastAsia="Calibri" w:hAnsi="Times New Roman" w:cs="Times New Roman"/>
                <w:sz w:val="24"/>
                <w:szCs w:val="24"/>
                <w:lang w:eastAsia="en-US"/>
              </w:rPr>
              <w:t>Вид разрешенного использования</w:t>
            </w:r>
          </w:p>
          <w:p w14:paraId="2938B2B3"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7F2C3765"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Предельные значения</w:t>
            </w:r>
          </w:p>
        </w:tc>
      </w:tr>
      <w:tr w:rsidR="00E93BF2" w:rsidRPr="00E93BF2" w14:paraId="464851CB" w14:textId="77777777" w:rsidTr="0094797D">
        <w:trPr>
          <w:trHeight w:val="284"/>
          <w:tblHeader/>
          <w:jc w:val="right"/>
        </w:trPr>
        <w:tc>
          <w:tcPr>
            <w:tcW w:w="562" w:type="dxa"/>
            <w:vMerge/>
            <w:tcMar>
              <w:top w:w="28" w:type="dxa"/>
              <w:left w:w="57" w:type="dxa"/>
              <w:bottom w:w="57" w:type="dxa"/>
              <w:right w:w="28" w:type="dxa"/>
            </w:tcMar>
            <w:vAlign w:val="center"/>
          </w:tcPr>
          <w:p w14:paraId="25E2ED40"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p>
        </w:tc>
        <w:tc>
          <w:tcPr>
            <w:tcW w:w="6047" w:type="dxa"/>
            <w:vMerge/>
            <w:tcMar>
              <w:top w:w="28" w:type="dxa"/>
              <w:left w:w="57" w:type="dxa"/>
              <w:bottom w:w="57" w:type="dxa"/>
              <w:right w:w="28" w:type="dxa"/>
            </w:tcMar>
            <w:vAlign w:val="center"/>
          </w:tcPr>
          <w:p w14:paraId="0DB48885"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61E608BE"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50EA443A"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Максимальные</w:t>
            </w:r>
          </w:p>
        </w:tc>
      </w:tr>
      <w:tr w:rsidR="00E93BF2" w:rsidRPr="00E93BF2" w14:paraId="42936AE8" w14:textId="77777777" w:rsidTr="0094797D">
        <w:trPr>
          <w:trHeight w:val="284"/>
          <w:jc w:val="right"/>
        </w:trPr>
        <w:tc>
          <w:tcPr>
            <w:tcW w:w="562" w:type="dxa"/>
            <w:tcMar>
              <w:top w:w="28" w:type="dxa"/>
              <w:left w:w="57" w:type="dxa"/>
              <w:bottom w:w="57" w:type="dxa"/>
              <w:right w:w="28" w:type="dxa"/>
            </w:tcMar>
            <w:vAlign w:val="center"/>
          </w:tcPr>
          <w:p w14:paraId="5F76A1BA" w14:textId="77777777" w:rsidR="00E93BF2" w:rsidRPr="00E93BF2" w:rsidRDefault="00E93BF2" w:rsidP="00AA5718">
            <w:pPr>
              <w:numPr>
                <w:ilvl w:val="0"/>
                <w:numId w:val="48"/>
              </w:numPr>
              <w:spacing w:after="0" w:line="240" w:lineRule="auto"/>
              <w:ind w:left="227" w:hanging="227"/>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2BE67140" w14:textId="2C02C845" w:rsidR="00E93BF2" w:rsidRPr="00E93BF2" w:rsidRDefault="00E57472" w:rsidP="00E93BF2">
            <w:pPr>
              <w:spacing w:after="0" w:line="240" w:lineRule="auto"/>
              <w:rPr>
                <w:rFonts w:ascii="Times New Roman" w:eastAsia="Calibri" w:hAnsi="Times New Roman" w:cs="Times New Roman"/>
                <w:sz w:val="24"/>
                <w:szCs w:val="24"/>
                <w:lang w:eastAsia="en-US"/>
              </w:rPr>
            </w:pPr>
            <w:r w:rsidRPr="001B4E47">
              <w:rPr>
                <w:rFonts w:ascii="Times New Roman" w:hAnsi="Times New Roman" w:cs="Times New Roman"/>
                <w:sz w:val="24"/>
                <w:szCs w:val="24"/>
              </w:rPr>
              <w:t>Минимальные и (или) максимальные площади земельных участков, кв. м</w:t>
            </w:r>
          </w:p>
        </w:tc>
      </w:tr>
      <w:tr w:rsidR="00E93BF2" w:rsidRPr="00E93BF2" w14:paraId="014C8C85" w14:textId="77777777" w:rsidTr="0094797D">
        <w:trPr>
          <w:trHeight w:val="284"/>
          <w:jc w:val="right"/>
        </w:trPr>
        <w:tc>
          <w:tcPr>
            <w:tcW w:w="562" w:type="dxa"/>
            <w:tcMar>
              <w:top w:w="28" w:type="dxa"/>
              <w:left w:w="57" w:type="dxa"/>
              <w:bottom w:w="57" w:type="dxa"/>
              <w:right w:w="28" w:type="dxa"/>
            </w:tcMar>
            <w:vAlign w:val="center"/>
          </w:tcPr>
          <w:p w14:paraId="74DFAC3F" w14:textId="77777777" w:rsidR="00E93BF2" w:rsidRPr="00E93BF2" w:rsidRDefault="00E93BF2" w:rsidP="00AA5718">
            <w:pPr>
              <w:numPr>
                <w:ilvl w:val="0"/>
                <w:numId w:val="49"/>
              </w:numPr>
              <w:spacing w:after="0" w:line="240" w:lineRule="auto"/>
              <w:ind w:left="0" w:firstLine="227"/>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43DFE0F3" w14:textId="5BF00203"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3.1.1, </w:t>
            </w:r>
            <w:r w:rsidR="00331790">
              <w:rPr>
                <w:rFonts w:ascii="Times New Roman" w:eastAsia="Calibri" w:hAnsi="Times New Roman" w:cs="Times New Roman"/>
                <w:sz w:val="24"/>
                <w:szCs w:val="24"/>
                <w:lang w:eastAsia="en-US"/>
              </w:rPr>
              <w:t xml:space="preserve">12.0, 12.0.1, </w:t>
            </w:r>
            <w:r w:rsidRPr="00E93BF2">
              <w:rPr>
                <w:rFonts w:ascii="Times New Roman" w:eastAsia="Calibri" w:hAnsi="Times New Roman" w:cs="Times New Roman"/>
                <w:sz w:val="24"/>
                <w:szCs w:val="24"/>
                <w:lang w:eastAsia="en-US"/>
              </w:rPr>
              <w:t>12.0.2</w:t>
            </w:r>
          </w:p>
        </w:tc>
        <w:tc>
          <w:tcPr>
            <w:tcW w:w="3460" w:type="dxa"/>
            <w:gridSpan w:val="2"/>
            <w:tcMar>
              <w:top w:w="28" w:type="dxa"/>
              <w:left w:w="57" w:type="dxa"/>
              <w:bottom w:w="57" w:type="dxa"/>
              <w:right w:w="28" w:type="dxa"/>
            </w:tcMar>
            <w:vAlign w:val="center"/>
          </w:tcPr>
          <w:p w14:paraId="7EC5B20D"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r w:rsidR="00E93BF2" w:rsidRPr="00E93BF2" w14:paraId="5853E35C" w14:textId="77777777" w:rsidTr="0094797D">
        <w:trPr>
          <w:trHeight w:val="284"/>
          <w:jc w:val="right"/>
        </w:trPr>
        <w:tc>
          <w:tcPr>
            <w:tcW w:w="562" w:type="dxa"/>
            <w:tcMar>
              <w:top w:w="28" w:type="dxa"/>
              <w:left w:w="57" w:type="dxa"/>
              <w:bottom w:w="57" w:type="dxa"/>
              <w:right w:w="28" w:type="dxa"/>
            </w:tcMar>
            <w:vAlign w:val="center"/>
          </w:tcPr>
          <w:p w14:paraId="70B77E17" w14:textId="77777777" w:rsidR="00E93BF2" w:rsidRPr="00E93BF2" w:rsidRDefault="00E93BF2" w:rsidP="00E93BF2">
            <w:pPr>
              <w:spacing w:after="0" w:line="240" w:lineRule="auto"/>
              <w:ind w:left="227"/>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2</w:t>
            </w:r>
          </w:p>
        </w:tc>
        <w:tc>
          <w:tcPr>
            <w:tcW w:w="9507" w:type="dxa"/>
            <w:gridSpan w:val="3"/>
            <w:tcMar>
              <w:top w:w="28" w:type="dxa"/>
              <w:left w:w="57" w:type="dxa"/>
              <w:bottom w:w="57" w:type="dxa"/>
              <w:right w:w="28" w:type="dxa"/>
            </w:tcMar>
            <w:vAlign w:val="center"/>
          </w:tcPr>
          <w:p w14:paraId="4A6D25E7"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E93BF2" w:rsidRPr="00E93BF2" w14:paraId="568534FD" w14:textId="77777777" w:rsidTr="0094797D">
        <w:trPr>
          <w:trHeight w:val="284"/>
          <w:jc w:val="right"/>
        </w:trPr>
        <w:tc>
          <w:tcPr>
            <w:tcW w:w="562" w:type="dxa"/>
            <w:tcMar>
              <w:top w:w="28" w:type="dxa"/>
              <w:left w:w="57" w:type="dxa"/>
              <w:bottom w:w="57" w:type="dxa"/>
              <w:right w:w="28" w:type="dxa"/>
            </w:tcMar>
            <w:vAlign w:val="center"/>
          </w:tcPr>
          <w:p w14:paraId="5B121757" w14:textId="7D647088"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2.</w:t>
            </w:r>
            <w:r w:rsidR="009D49F4">
              <w:rPr>
                <w:rFonts w:ascii="Times New Roman" w:eastAsia="Calibri" w:hAnsi="Times New Roman" w:cs="Times New Roman"/>
                <w:sz w:val="24"/>
                <w:szCs w:val="24"/>
                <w:lang w:eastAsia="en-US"/>
              </w:rPr>
              <w:t>1</w:t>
            </w:r>
          </w:p>
        </w:tc>
        <w:tc>
          <w:tcPr>
            <w:tcW w:w="6047" w:type="dxa"/>
            <w:tcMar>
              <w:top w:w="28" w:type="dxa"/>
              <w:left w:w="57" w:type="dxa"/>
              <w:bottom w:w="57" w:type="dxa"/>
              <w:right w:w="28" w:type="dxa"/>
            </w:tcMar>
            <w:vAlign w:val="center"/>
          </w:tcPr>
          <w:p w14:paraId="60165811" w14:textId="17E3157F" w:rsidR="00E93BF2" w:rsidRPr="00E93BF2" w:rsidRDefault="009D49F4"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543D80DB"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r w:rsidR="00E93BF2" w:rsidRPr="00E93BF2" w14:paraId="43E8DE8C" w14:textId="77777777" w:rsidTr="0094797D">
        <w:trPr>
          <w:trHeight w:val="284"/>
          <w:jc w:val="right"/>
        </w:trPr>
        <w:tc>
          <w:tcPr>
            <w:tcW w:w="562" w:type="dxa"/>
            <w:tcMar>
              <w:top w:w="28" w:type="dxa"/>
              <w:left w:w="57" w:type="dxa"/>
              <w:bottom w:w="57" w:type="dxa"/>
              <w:right w:w="28" w:type="dxa"/>
            </w:tcMar>
            <w:vAlign w:val="center"/>
          </w:tcPr>
          <w:p w14:paraId="4F4EA92C" w14:textId="77777777" w:rsidR="00E93BF2" w:rsidRPr="00E93BF2" w:rsidRDefault="00E93BF2" w:rsidP="00E93BF2">
            <w:pPr>
              <w:spacing w:after="0" w:line="240" w:lineRule="auto"/>
              <w:ind w:left="227"/>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17BCDFF8"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E93BF2" w:rsidRPr="00E93BF2" w14:paraId="307538FA" w14:textId="77777777" w:rsidTr="0094797D">
        <w:trPr>
          <w:trHeight w:val="284"/>
          <w:jc w:val="right"/>
        </w:trPr>
        <w:tc>
          <w:tcPr>
            <w:tcW w:w="562" w:type="dxa"/>
            <w:tcMar>
              <w:top w:w="28" w:type="dxa"/>
              <w:left w:w="57" w:type="dxa"/>
              <w:bottom w:w="57" w:type="dxa"/>
              <w:right w:w="28" w:type="dxa"/>
            </w:tcMar>
            <w:vAlign w:val="center"/>
          </w:tcPr>
          <w:p w14:paraId="57AE7634" w14:textId="77777777" w:rsidR="00E93BF2" w:rsidRPr="00E93BF2" w:rsidRDefault="00E93BF2" w:rsidP="00E93BF2">
            <w:pPr>
              <w:spacing w:after="0" w:line="240" w:lineRule="auto"/>
              <w:ind w:left="227"/>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w:t>
            </w:r>
          </w:p>
        </w:tc>
        <w:tc>
          <w:tcPr>
            <w:tcW w:w="9507" w:type="dxa"/>
            <w:gridSpan w:val="3"/>
            <w:tcMar>
              <w:top w:w="28" w:type="dxa"/>
              <w:left w:w="57" w:type="dxa"/>
              <w:bottom w:w="57" w:type="dxa"/>
              <w:right w:w="28" w:type="dxa"/>
            </w:tcMar>
            <w:vAlign w:val="center"/>
          </w:tcPr>
          <w:p w14:paraId="5AF97E75"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 xml:space="preserve">Предельное количество этажей зданий, строений, сооружений, </w:t>
            </w:r>
            <w:proofErr w:type="spellStart"/>
            <w:r w:rsidRPr="00E93BF2">
              <w:rPr>
                <w:rFonts w:ascii="Times New Roman" w:eastAsia="Calibri" w:hAnsi="Times New Roman" w:cs="Times New Roman"/>
                <w:sz w:val="24"/>
                <w:szCs w:val="24"/>
                <w:lang w:eastAsia="en-US"/>
              </w:rPr>
              <w:t>эт</w:t>
            </w:r>
            <w:proofErr w:type="spellEnd"/>
          </w:p>
        </w:tc>
      </w:tr>
      <w:tr w:rsidR="00E93BF2" w:rsidRPr="00E93BF2" w14:paraId="10EAAAE4" w14:textId="77777777" w:rsidTr="0094797D">
        <w:trPr>
          <w:trHeight w:val="284"/>
          <w:jc w:val="right"/>
        </w:trPr>
        <w:tc>
          <w:tcPr>
            <w:tcW w:w="562" w:type="dxa"/>
            <w:tcMar>
              <w:top w:w="28" w:type="dxa"/>
              <w:left w:w="57" w:type="dxa"/>
              <w:bottom w:w="57" w:type="dxa"/>
              <w:right w:w="28" w:type="dxa"/>
            </w:tcMar>
            <w:vAlign w:val="center"/>
          </w:tcPr>
          <w:p w14:paraId="4FF0F3B4" w14:textId="104136F4"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w:t>
            </w:r>
            <w:r w:rsidR="009D49F4">
              <w:rPr>
                <w:rFonts w:ascii="Times New Roman" w:eastAsia="Calibri" w:hAnsi="Times New Roman" w:cs="Times New Roman"/>
                <w:sz w:val="24"/>
                <w:szCs w:val="24"/>
                <w:lang w:eastAsia="en-US"/>
              </w:rPr>
              <w:t>2</w:t>
            </w:r>
          </w:p>
        </w:tc>
        <w:tc>
          <w:tcPr>
            <w:tcW w:w="6047" w:type="dxa"/>
            <w:tcMar>
              <w:top w:w="28" w:type="dxa"/>
              <w:left w:w="57" w:type="dxa"/>
              <w:bottom w:w="57" w:type="dxa"/>
              <w:right w:w="28" w:type="dxa"/>
            </w:tcMar>
            <w:vAlign w:val="center"/>
          </w:tcPr>
          <w:p w14:paraId="69C21B20" w14:textId="70C0C8A2"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5697998D"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r w:rsidR="00E93BF2" w:rsidRPr="00E93BF2" w14:paraId="0536B482" w14:textId="77777777" w:rsidTr="0094797D">
        <w:trPr>
          <w:trHeight w:val="284"/>
          <w:jc w:val="right"/>
        </w:trPr>
        <w:tc>
          <w:tcPr>
            <w:tcW w:w="562" w:type="dxa"/>
            <w:tcMar>
              <w:top w:w="28" w:type="dxa"/>
              <w:left w:w="57" w:type="dxa"/>
              <w:bottom w:w="57" w:type="dxa"/>
              <w:right w:w="28" w:type="dxa"/>
            </w:tcMar>
            <w:vAlign w:val="center"/>
          </w:tcPr>
          <w:p w14:paraId="15AA9930" w14:textId="77777777" w:rsidR="00E93BF2" w:rsidRPr="00E93BF2" w:rsidRDefault="00E93BF2" w:rsidP="00E93BF2">
            <w:pPr>
              <w:spacing w:after="0" w:line="240" w:lineRule="auto"/>
              <w:ind w:left="227"/>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4</w:t>
            </w:r>
          </w:p>
        </w:tc>
        <w:tc>
          <w:tcPr>
            <w:tcW w:w="9507" w:type="dxa"/>
            <w:gridSpan w:val="3"/>
            <w:tcMar>
              <w:top w:w="28" w:type="dxa"/>
              <w:left w:w="57" w:type="dxa"/>
              <w:bottom w:w="57" w:type="dxa"/>
              <w:right w:w="28" w:type="dxa"/>
            </w:tcMar>
            <w:vAlign w:val="center"/>
          </w:tcPr>
          <w:p w14:paraId="4CC38E4B" w14:textId="77777777"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93BF2" w:rsidRPr="00E93BF2" w14:paraId="0E8F3B7F" w14:textId="77777777" w:rsidTr="0094797D">
        <w:trPr>
          <w:trHeight w:val="284"/>
          <w:jc w:val="right"/>
        </w:trPr>
        <w:tc>
          <w:tcPr>
            <w:tcW w:w="562" w:type="dxa"/>
            <w:tcMar>
              <w:top w:w="28" w:type="dxa"/>
              <w:left w:w="57" w:type="dxa"/>
              <w:bottom w:w="57" w:type="dxa"/>
              <w:right w:w="28" w:type="dxa"/>
            </w:tcMar>
            <w:vAlign w:val="center"/>
          </w:tcPr>
          <w:p w14:paraId="1296511E" w14:textId="6B0E8AE2"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4.</w:t>
            </w:r>
            <w:r w:rsidR="009D49F4">
              <w:rPr>
                <w:rFonts w:ascii="Times New Roman" w:eastAsia="Calibri" w:hAnsi="Times New Roman" w:cs="Times New Roman"/>
                <w:sz w:val="24"/>
                <w:szCs w:val="24"/>
                <w:lang w:eastAsia="en-US"/>
              </w:rPr>
              <w:t>1</w:t>
            </w:r>
          </w:p>
        </w:tc>
        <w:tc>
          <w:tcPr>
            <w:tcW w:w="6047" w:type="dxa"/>
            <w:tcMar>
              <w:top w:w="28" w:type="dxa"/>
              <w:left w:w="57" w:type="dxa"/>
              <w:bottom w:w="57" w:type="dxa"/>
              <w:right w:w="28" w:type="dxa"/>
            </w:tcMar>
            <w:vAlign w:val="center"/>
          </w:tcPr>
          <w:p w14:paraId="2BB296FC" w14:textId="41A7FCE9" w:rsidR="00E93BF2" w:rsidRPr="00E93BF2" w:rsidRDefault="00E93BF2" w:rsidP="00E93BF2">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7D570607" w14:textId="77777777" w:rsidR="00E93BF2" w:rsidRPr="00E93BF2" w:rsidRDefault="00E93BF2" w:rsidP="00E93BF2">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bl>
    <w:p w14:paraId="27EA41D8" w14:textId="18DC5669" w:rsidR="00E93BF2" w:rsidRPr="004D66B2" w:rsidRDefault="00E93BF2" w:rsidP="00AA5718">
      <w:pPr>
        <w:pStyle w:val="a7"/>
        <w:numPr>
          <w:ilvl w:val="0"/>
          <w:numId w:val="54"/>
        </w:numPr>
        <w:spacing w:before="120" w:after="0" w:line="240" w:lineRule="auto"/>
        <w:ind w:left="0" w:firstLine="709"/>
        <w:jc w:val="both"/>
        <w:rPr>
          <w:rFonts w:eastAsia="Calibri" w:cs="Times New Roman"/>
          <w:sz w:val="24"/>
          <w:szCs w:val="24"/>
          <w:lang w:eastAsia="en-US"/>
        </w:rPr>
      </w:pPr>
      <w:r w:rsidRPr="004D66B2">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60ECB29D" w14:textId="77777777" w:rsidR="00E93BF2" w:rsidRPr="00E00796" w:rsidRDefault="00E93BF2" w:rsidP="00E93BF2">
      <w:pPr>
        <w:spacing w:after="0" w:line="240" w:lineRule="auto"/>
        <w:ind w:firstLine="709"/>
        <w:jc w:val="both"/>
        <w:rPr>
          <w:rFonts w:eastAsia="Calibri" w:cs="Times New Roman"/>
          <w:sz w:val="24"/>
          <w:szCs w:val="24"/>
          <w:lang w:eastAsia="en-US"/>
        </w:rPr>
      </w:pPr>
      <w:r w:rsidRPr="00E00796">
        <w:rPr>
          <w:rFonts w:ascii="Times New Roman" w:eastAsia="Calibri" w:hAnsi="Times New Roman" w:cs="Times New Roman"/>
          <w:sz w:val="24"/>
          <w:szCs w:val="24"/>
          <w:lang w:eastAsia="en-US"/>
        </w:rPr>
        <w:t>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оборота земельных участков устанавливается Земельным кодексом Российской Федерации, федеральными законами.</w:t>
      </w:r>
    </w:p>
    <w:p w14:paraId="7C2FFA68" w14:textId="53EF2493" w:rsidR="002A547A" w:rsidRDefault="00E93BF2" w:rsidP="00E93BF2">
      <w:pPr>
        <w:spacing w:after="0" w:line="240" w:lineRule="auto"/>
        <w:ind w:firstLine="709"/>
        <w:jc w:val="both"/>
        <w:rPr>
          <w:rFonts w:ascii="Times New Roman" w:eastAsia="Calibri" w:hAnsi="Times New Roman" w:cs="Times New Roman"/>
          <w:sz w:val="28"/>
          <w:szCs w:val="28"/>
          <w:lang w:eastAsia="en-US"/>
        </w:rPr>
      </w:pPr>
      <w:r w:rsidRPr="00E00796">
        <w:rPr>
          <w:rFonts w:ascii="Times New Roman" w:eastAsia="Calibri" w:hAnsi="Times New Roman" w:cs="Times New Roman"/>
          <w:sz w:val="24"/>
          <w:szCs w:val="24"/>
          <w:lang w:eastAsia="en-US"/>
        </w:rPr>
        <w:lastRenderedPageBreak/>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w:t>
      </w:r>
      <w:r w:rsidRPr="00114071">
        <w:rPr>
          <w:rFonts w:ascii="Times New Roman" w:eastAsia="Calibri" w:hAnsi="Times New Roman" w:cs="Times New Roman"/>
          <w:sz w:val="24"/>
          <w:szCs w:val="24"/>
          <w:lang w:eastAsia="en-US"/>
        </w:rPr>
        <w:t xml:space="preserve">законами или иными нормативными правовыми актами, указаны </w:t>
      </w:r>
      <w:bookmarkStart w:id="168" w:name="_Hlk223538514"/>
      <w:r w:rsidRPr="00114071">
        <w:rPr>
          <w:rFonts w:ascii="Times New Roman" w:eastAsia="Calibri" w:hAnsi="Times New Roman" w:cs="Times New Roman"/>
          <w:sz w:val="24"/>
          <w:szCs w:val="24"/>
          <w:lang w:eastAsia="en-US"/>
        </w:rPr>
        <w:t xml:space="preserve">в </w:t>
      </w:r>
      <w:r w:rsidR="00E00796" w:rsidRPr="00114071">
        <w:rPr>
          <w:rFonts w:ascii="Times New Roman" w:eastAsia="Calibri" w:hAnsi="Times New Roman" w:cs="Times New Roman"/>
          <w:sz w:val="24"/>
          <w:szCs w:val="24"/>
          <w:lang w:eastAsia="en-US"/>
        </w:rPr>
        <w:t>статье</w:t>
      </w:r>
      <w:r w:rsidRPr="00114071">
        <w:rPr>
          <w:rFonts w:ascii="Times New Roman" w:eastAsia="Calibri" w:hAnsi="Times New Roman" w:cs="Times New Roman"/>
          <w:sz w:val="24"/>
          <w:szCs w:val="24"/>
          <w:lang w:eastAsia="en-US"/>
        </w:rPr>
        <w:t xml:space="preserve"> </w:t>
      </w:r>
      <w:r w:rsidR="00095F24">
        <w:rPr>
          <w:rFonts w:ascii="Times New Roman" w:eastAsia="Calibri" w:hAnsi="Times New Roman" w:cs="Times New Roman"/>
          <w:sz w:val="24"/>
          <w:szCs w:val="24"/>
          <w:lang w:eastAsia="en-US"/>
        </w:rPr>
        <w:t>5</w:t>
      </w:r>
      <w:r w:rsidRPr="00114071">
        <w:rPr>
          <w:rFonts w:ascii="Times New Roman" w:eastAsia="Calibri" w:hAnsi="Times New Roman" w:cs="Times New Roman"/>
          <w:sz w:val="24"/>
          <w:szCs w:val="24"/>
          <w:lang w:eastAsia="en-US"/>
        </w:rPr>
        <w:t>2</w:t>
      </w:r>
      <w:bookmarkEnd w:id="168"/>
      <w:r w:rsidRPr="00114071">
        <w:rPr>
          <w:rFonts w:ascii="Times New Roman" w:eastAsia="Calibri" w:hAnsi="Times New Roman" w:cs="Times New Roman"/>
          <w:sz w:val="24"/>
          <w:szCs w:val="24"/>
          <w:lang w:eastAsia="en-US"/>
        </w:rPr>
        <w:t xml:space="preserve"> настоящих Правил.</w:t>
      </w:r>
      <w:r w:rsidR="00E00796" w:rsidRPr="00114071">
        <w:rPr>
          <w:rFonts w:ascii="Times New Roman" w:eastAsia="Calibri" w:hAnsi="Times New Roman" w:cs="Times New Roman"/>
          <w:sz w:val="28"/>
          <w:szCs w:val="28"/>
          <w:lang w:eastAsia="en-US"/>
        </w:rPr>
        <w:t xml:space="preserve"> </w:t>
      </w:r>
    </w:p>
    <w:p w14:paraId="5D05103B" w14:textId="77777777" w:rsidR="00440ECB" w:rsidRDefault="00440ECB" w:rsidP="00E93BF2">
      <w:pPr>
        <w:spacing w:after="0" w:line="240" w:lineRule="auto"/>
        <w:ind w:firstLine="709"/>
        <w:jc w:val="both"/>
        <w:rPr>
          <w:rFonts w:ascii="Times New Roman" w:eastAsia="Calibri" w:hAnsi="Times New Roman" w:cs="Times New Roman"/>
          <w:sz w:val="28"/>
          <w:szCs w:val="28"/>
          <w:lang w:eastAsia="en-US"/>
        </w:rPr>
      </w:pPr>
    </w:p>
    <w:p w14:paraId="7A134E67" w14:textId="57B743EF" w:rsidR="004D66B2" w:rsidRPr="00440ECB" w:rsidRDefault="004D66B2" w:rsidP="00440ECB">
      <w:pPr>
        <w:pStyle w:val="a7"/>
        <w:spacing w:after="0" w:line="240" w:lineRule="auto"/>
        <w:ind w:left="709"/>
        <w:jc w:val="center"/>
        <w:outlineLvl w:val="2"/>
        <w:rPr>
          <w:rFonts w:ascii="Times New Roman" w:eastAsia="Calibri" w:hAnsi="Times New Roman" w:cs="Times New Roman"/>
          <w:b/>
          <w:bCs/>
          <w:i/>
          <w:iCs/>
          <w:sz w:val="28"/>
          <w:szCs w:val="28"/>
          <w:lang w:eastAsia="en-US"/>
        </w:rPr>
      </w:pPr>
      <w:r w:rsidRPr="00440ECB">
        <w:rPr>
          <w:rFonts w:ascii="Times New Roman" w:eastAsia="Calibri" w:hAnsi="Times New Roman" w:cs="Times New Roman"/>
          <w:sz w:val="28"/>
          <w:szCs w:val="28"/>
          <w:lang w:eastAsia="en-US"/>
        </w:rPr>
        <w:t>«</w:t>
      </w:r>
      <w:r w:rsidRPr="00440ECB">
        <w:rPr>
          <w:rFonts w:ascii="Times New Roman" w:eastAsia="Calibri" w:hAnsi="Times New Roman" w:cs="Times New Roman"/>
          <w:b/>
          <w:bCs/>
          <w:i/>
          <w:iCs/>
          <w:sz w:val="28"/>
          <w:szCs w:val="28"/>
          <w:lang w:eastAsia="en-US"/>
        </w:rPr>
        <w:t>Зона режимных территорий (ТВ.1)</w:t>
      </w:r>
    </w:p>
    <w:p w14:paraId="28E99D28" w14:textId="14DA0DA6" w:rsidR="00D00EE0" w:rsidRPr="001A211E" w:rsidRDefault="00D00EE0" w:rsidP="00017460">
      <w:pPr>
        <w:numPr>
          <w:ilvl w:val="0"/>
          <w:numId w:val="123"/>
        </w:numPr>
        <w:tabs>
          <w:tab w:val="left" w:pos="851"/>
          <w:tab w:val="left" w:pos="1134"/>
        </w:tabs>
        <w:spacing w:after="0" w:line="240" w:lineRule="auto"/>
        <w:ind w:left="0" w:firstLine="709"/>
        <w:rPr>
          <w:rFonts w:eastAsia="Calibri" w:cs="Times New Roman"/>
          <w:sz w:val="24"/>
          <w:szCs w:val="24"/>
          <w:lang w:eastAsia="en-US"/>
        </w:rPr>
      </w:pPr>
      <w:r w:rsidRPr="001A211E">
        <w:rPr>
          <w:rFonts w:ascii="Times New Roman" w:eastAsia="Calibri" w:hAnsi="Times New Roman" w:cs="Times New Roman"/>
          <w:sz w:val="24"/>
          <w:szCs w:val="24"/>
          <w:lang w:eastAsia="en-US"/>
        </w:rPr>
        <w:t>Кодовое обозначение территориальной зоны – Т</w:t>
      </w:r>
      <w:r>
        <w:rPr>
          <w:rFonts w:ascii="Times New Roman" w:eastAsia="Calibri" w:hAnsi="Times New Roman" w:cs="Times New Roman"/>
          <w:sz w:val="24"/>
          <w:szCs w:val="24"/>
          <w:lang w:eastAsia="en-US"/>
        </w:rPr>
        <w:t>В</w:t>
      </w:r>
      <w:r w:rsidRPr="001A211E">
        <w:rPr>
          <w:rFonts w:ascii="Times New Roman" w:eastAsia="Calibri" w:hAnsi="Times New Roman" w:cs="Times New Roman"/>
          <w:sz w:val="24"/>
          <w:szCs w:val="24"/>
          <w:lang w:eastAsia="en-US"/>
        </w:rPr>
        <w:t>.1</w:t>
      </w:r>
    </w:p>
    <w:p w14:paraId="253EC533" w14:textId="77777777" w:rsidR="00D00EE0" w:rsidRPr="00D00EE0" w:rsidRDefault="00D00EE0" w:rsidP="00017460">
      <w:pPr>
        <w:numPr>
          <w:ilvl w:val="0"/>
          <w:numId w:val="123"/>
        </w:numPr>
        <w:tabs>
          <w:tab w:val="left" w:pos="851"/>
          <w:tab w:val="left" w:pos="1134"/>
        </w:tabs>
        <w:spacing w:after="0" w:line="240" w:lineRule="auto"/>
        <w:ind w:left="0" w:firstLine="709"/>
        <w:rPr>
          <w:rFonts w:eastAsia="Calibri" w:cs="Times New Roman"/>
          <w:sz w:val="24"/>
          <w:szCs w:val="24"/>
          <w:lang w:eastAsia="en-US"/>
        </w:rPr>
      </w:pPr>
      <w:r w:rsidRPr="001A211E">
        <w:rPr>
          <w:rFonts w:ascii="Times New Roman" w:eastAsia="Calibri" w:hAnsi="Times New Roman" w:cs="Times New Roman"/>
          <w:sz w:val="24"/>
          <w:szCs w:val="24"/>
          <w:lang w:eastAsia="en-US"/>
        </w:rPr>
        <w:t>Виды разрешенного использования земельных участков:</w:t>
      </w:r>
    </w:p>
    <w:p w14:paraId="4B89F803" w14:textId="77777777" w:rsidR="00D00EE0" w:rsidRPr="00E00796" w:rsidRDefault="00D00EE0" w:rsidP="00D00EE0">
      <w:pPr>
        <w:spacing w:after="0" w:line="240" w:lineRule="auto"/>
        <w:ind w:left="928"/>
        <w:jc w:val="both"/>
        <w:rPr>
          <w:rFonts w:ascii="Times New Roman" w:hAnsi="Times New Roman" w:cs="Times New Roman"/>
          <w:sz w:val="24"/>
          <w:szCs w:val="24"/>
        </w:rPr>
      </w:pPr>
    </w:p>
    <w:tbl>
      <w:tblPr>
        <w:tblStyle w:val="81"/>
        <w:tblW w:w="10060" w:type="dxa"/>
        <w:tblCellMar>
          <w:top w:w="28" w:type="dxa"/>
          <w:left w:w="57" w:type="dxa"/>
          <w:bottom w:w="28" w:type="dxa"/>
          <w:right w:w="57" w:type="dxa"/>
        </w:tblCellMar>
        <w:tblLook w:val="04A0" w:firstRow="1" w:lastRow="0" w:firstColumn="1" w:lastColumn="0" w:noHBand="0" w:noVBand="1"/>
      </w:tblPr>
      <w:tblGrid>
        <w:gridCol w:w="855"/>
        <w:gridCol w:w="7643"/>
        <w:gridCol w:w="1562"/>
      </w:tblGrid>
      <w:tr w:rsidR="00D00EE0" w:rsidRPr="00E93BF2" w14:paraId="560A822F" w14:textId="77777777" w:rsidTr="0094797D">
        <w:trPr>
          <w:trHeight w:val="567"/>
          <w:tblHeader/>
        </w:trPr>
        <w:tc>
          <w:tcPr>
            <w:tcW w:w="855" w:type="dxa"/>
            <w:shd w:val="clear" w:color="FFFFFF" w:fill="FFFFFF"/>
            <w:tcMar>
              <w:top w:w="28" w:type="dxa"/>
              <w:left w:w="57" w:type="dxa"/>
              <w:bottom w:w="57" w:type="dxa"/>
              <w:right w:w="57" w:type="dxa"/>
            </w:tcMar>
            <w:vAlign w:val="center"/>
          </w:tcPr>
          <w:p w14:paraId="06FC5858" w14:textId="77777777" w:rsidR="00D00EE0" w:rsidRPr="00E93BF2" w:rsidRDefault="00D00EE0"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 п/п</w:t>
            </w:r>
          </w:p>
        </w:tc>
        <w:tc>
          <w:tcPr>
            <w:tcW w:w="7643" w:type="dxa"/>
            <w:shd w:val="clear" w:color="FFFFFF" w:fill="FFFFFF"/>
            <w:tcMar>
              <w:top w:w="28" w:type="dxa"/>
              <w:left w:w="57" w:type="dxa"/>
              <w:bottom w:w="57" w:type="dxa"/>
              <w:right w:w="57" w:type="dxa"/>
            </w:tcMar>
            <w:vAlign w:val="center"/>
          </w:tcPr>
          <w:p w14:paraId="19D5E5DD" w14:textId="77777777" w:rsidR="00D00EE0" w:rsidRPr="00E93BF2" w:rsidRDefault="00D00EE0"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Наименование вида разрешенного использования земельных участков</w:t>
            </w:r>
          </w:p>
        </w:tc>
        <w:tc>
          <w:tcPr>
            <w:tcW w:w="1562" w:type="dxa"/>
            <w:tcMar>
              <w:top w:w="28" w:type="dxa"/>
              <w:left w:w="57" w:type="dxa"/>
              <w:bottom w:w="57" w:type="dxa"/>
              <w:right w:w="57" w:type="dxa"/>
            </w:tcMar>
            <w:vAlign w:val="center"/>
          </w:tcPr>
          <w:p w14:paraId="3DE0041C" w14:textId="77777777" w:rsidR="00D00EE0" w:rsidRPr="00E93BF2" w:rsidRDefault="00D00EE0"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bCs/>
                <w:sz w:val="24"/>
                <w:szCs w:val="24"/>
                <w:lang w:eastAsia="zh-CN"/>
              </w:rPr>
              <w:t>Код</w:t>
            </w:r>
          </w:p>
        </w:tc>
      </w:tr>
      <w:tr w:rsidR="00D00EE0" w:rsidRPr="00E93BF2" w14:paraId="33CC450F" w14:textId="77777777" w:rsidTr="0094797D">
        <w:trPr>
          <w:trHeight w:val="284"/>
        </w:trPr>
        <w:tc>
          <w:tcPr>
            <w:tcW w:w="10060" w:type="dxa"/>
            <w:gridSpan w:val="3"/>
            <w:tcMar>
              <w:top w:w="28" w:type="dxa"/>
              <w:left w:w="57" w:type="dxa"/>
              <w:bottom w:w="57" w:type="dxa"/>
              <w:right w:w="57" w:type="dxa"/>
            </w:tcMar>
            <w:vAlign w:val="center"/>
          </w:tcPr>
          <w:p w14:paraId="6C312102" w14:textId="77777777" w:rsidR="00D00EE0" w:rsidRPr="00E93BF2" w:rsidRDefault="00D00EE0"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Основные виды разрешенного использования</w:t>
            </w:r>
          </w:p>
        </w:tc>
      </w:tr>
      <w:tr w:rsidR="00D00EE0" w:rsidRPr="00E93BF2" w14:paraId="785D5D6C" w14:textId="77777777" w:rsidTr="0094797D">
        <w:trPr>
          <w:trHeight w:val="284"/>
        </w:trPr>
        <w:tc>
          <w:tcPr>
            <w:tcW w:w="855" w:type="dxa"/>
            <w:tcMar>
              <w:top w:w="28" w:type="dxa"/>
              <w:left w:w="57" w:type="dxa"/>
              <w:bottom w:w="57" w:type="dxa"/>
              <w:right w:w="57" w:type="dxa"/>
            </w:tcMar>
            <w:vAlign w:val="center"/>
          </w:tcPr>
          <w:p w14:paraId="3E8229B0" w14:textId="77777777" w:rsidR="00D00EE0" w:rsidRPr="00E93BF2" w:rsidRDefault="00D00EE0" w:rsidP="00017460">
            <w:pPr>
              <w:numPr>
                <w:ilvl w:val="0"/>
                <w:numId w:val="124"/>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22862B97" w14:textId="77777777" w:rsidR="00D00EE0" w:rsidRPr="00E93BF2" w:rsidRDefault="00D00EE0"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Предоставление коммунальных услуг</w:t>
            </w:r>
          </w:p>
        </w:tc>
        <w:tc>
          <w:tcPr>
            <w:tcW w:w="1562" w:type="dxa"/>
            <w:tcMar>
              <w:top w:w="28" w:type="dxa"/>
              <w:left w:w="57" w:type="dxa"/>
              <w:bottom w:w="57" w:type="dxa"/>
              <w:right w:w="57" w:type="dxa"/>
            </w:tcMar>
            <w:vAlign w:val="center"/>
          </w:tcPr>
          <w:p w14:paraId="104313DA" w14:textId="77777777" w:rsidR="00D00EE0" w:rsidRPr="00E93BF2" w:rsidRDefault="00D00EE0"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p>
        </w:tc>
      </w:tr>
      <w:tr w:rsidR="00D00EE0" w:rsidRPr="00D00EE0" w14:paraId="3A737DFC" w14:textId="77777777" w:rsidTr="0094797D">
        <w:trPr>
          <w:trHeight w:val="284"/>
        </w:trPr>
        <w:tc>
          <w:tcPr>
            <w:tcW w:w="855" w:type="dxa"/>
            <w:tcMar>
              <w:top w:w="28" w:type="dxa"/>
              <w:left w:w="57" w:type="dxa"/>
              <w:bottom w:w="57" w:type="dxa"/>
              <w:right w:w="57" w:type="dxa"/>
            </w:tcMar>
            <w:vAlign w:val="center"/>
          </w:tcPr>
          <w:p w14:paraId="30D5E029" w14:textId="77777777" w:rsidR="00D00EE0" w:rsidRPr="00D00EE0" w:rsidRDefault="00D00EE0" w:rsidP="00017460">
            <w:pPr>
              <w:numPr>
                <w:ilvl w:val="0"/>
                <w:numId w:val="124"/>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top w:w="28" w:type="dxa"/>
              <w:left w:w="57" w:type="dxa"/>
              <w:bottom w:w="57" w:type="dxa"/>
              <w:right w:w="57" w:type="dxa"/>
            </w:tcMar>
          </w:tcPr>
          <w:p w14:paraId="18055C57" w14:textId="2919E28C" w:rsidR="00D00EE0" w:rsidRPr="00D00EE0" w:rsidRDefault="00D00EE0" w:rsidP="00D00EE0">
            <w:pPr>
              <w:spacing w:after="0" w:line="240" w:lineRule="auto"/>
              <w:rPr>
                <w:rFonts w:ascii="Times New Roman" w:eastAsia="Calibri" w:hAnsi="Times New Roman" w:cs="Times New Roman"/>
                <w:sz w:val="24"/>
                <w:szCs w:val="24"/>
                <w:lang w:eastAsia="en-US"/>
              </w:rPr>
            </w:pPr>
            <w:r w:rsidRPr="00D00EE0">
              <w:rPr>
                <w:rFonts w:ascii="Times New Roman" w:hAnsi="Times New Roman" w:cs="Times New Roman"/>
                <w:sz w:val="24"/>
                <w:szCs w:val="24"/>
                <w:shd w:val="clear" w:color="auto" w:fill="FFFFFF"/>
              </w:rPr>
              <w:t>Обеспечение обороны и безопасности</w:t>
            </w:r>
          </w:p>
        </w:tc>
        <w:tc>
          <w:tcPr>
            <w:tcW w:w="1562" w:type="dxa"/>
            <w:tcMar>
              <w:top w:w="28" w:type="dxa"/>
              <w:left w:w="57" w:type="dxa"/>
              <w:bottom w:w="57" w:type="dxa"/>
              <w:right w:w="57" w:type="dxa"/>
            </w:tcMar>
          </w:tcPr>
          <w:p w14:paraId="20B4281C" w14:textId="78C03599" w:rsidR="00D00EE0" w:rsidRPr="00D00EE0" w:rsidRDefault="00D00EE0" w:rsidP="00D00EE0">
            <w:pPr>
              <w:spacing w:after="0" w:line="240" w:lineRule="auto"/>
              <w:jc w:val="center"/>
              <w:rPr>
                <w:rFonts w:ascii="Times New Roman" w:eastAsia="Calibri" w:hAnsi="Times New Roman" w:cs="Times New Roman"/>
                <w:sz w:val="24"/>
                <w:szCs w:val="24"/>
                <w:lang w:eastAsia="en-US"/>
              </w:rPr>
            </w:pPr>
            <w:r w:rsidRPr="00D00EE0">
              <w:rPr>
                <w:rFonts w:ascii="Times New Roman" w:hAnsi="Times New Roman" w:cs="Times New Roman"/>
                <w:sz w:val="24"/>
                <w:szCs w:val="24"/>
              </w:rPr>
              <w:t>8.0</w:t>
            </w:r>
          </w:p>
        </w:tc>
      </w:tr>
      <w:tr w:rsidR="00D00EE0" w:rsidRPr="00D00EE0" w14:paraId="0668E389" w14:textId="77777777" w:rsidTr="0094797D">
        <w:trPr>
          <w:trHeight w:val="284"/>
        </w:trPr>
        <w:tc>
          <w:tcPr>
            <w:tcW w:w="855" w:type="dxa"/>
            <w:tcMar>
              <w:top w:w="28" w:type="dxa"/>
              <w:left w:w="57" w:type="dxa"/>
              <w:bottom w:w="57" w:type="dxa"/>
              <w:right w:w="57" w:type="dxa"/>
            </w:tcMar>
            <w:vAlign w:val="center"/>
          </w:tcPr>
          <w:p w14:paraId="7BB4EEC8" w14:textId="77777777" w:rsidR="00D00EE0" w:rsidRPr="00D00EE0" w:rsidRDefault="00D00EE0" w:rsidP="00017460">
            <w:pPr>
              <w:numPr>
                <w:ilvl w:val="0"/>
                <w:numId w:val="124"/>
              </w:numPr>
              <w:spacing w:after="0" w:line="240" w:lineRule="auto"/>
              <w:ind w:left="568" w:hanging="284"/>
              <w:jc w:val="center"/>
              <w:rPr>
                <w:rFonts w:ascii="Times New Roman" w:eastAsia="Calibri" w:hAnsi="Times New Roman" w:cs="Times New Roman"/>
                <w:sz w:val="24"/>
                <w:szCs w:val="24"/>
                <w:lang w:eastAsia="en-US"/>
              </w:rPr>
            </w:pPr>
          </w:p>
        </w:tc>
        <w:tc>
          <w:tcPr>
            <w:tcW w:w="7643" w:type="dxa"/>
            <w:tcMar>
              <w:top w:w="28" w:type="dxa"/>
              <w:left w:w="57" w:type="dxa"/>
              <w:bottom w:w="57" w:type="dxa"/>
              <w:right w:w="57" w:type="dxa"/>
            </w:tcMar>
          </w:tcPr>
          <w:p w14:paraId="67395E5F" w14:textId="09999300" w:rsidR="00D00EE0" w:rsidRPr="00D00EE0" w:rsidRDefault="00D00EE0" w:rsidP="00D00EE0">
            <w:pPr>
              <w:spacing w:after="0" w:line="240" w:lineRule="auto"/>
              <w:rPr>
                <w:rFonts w:ascii="Times New Roman" w:eastAsia="Calibri" w:hAnsi="Times New Roman" w:cs="Times New Roman"/>
                <w:sz w:val="24"/>
                <w:szCs w:val="24"/>
                <w:lang w:eastAsia="en-US"/>
              </w:rPr>
            </w:pPr>
            <w:r w:rsidRPr="00D00EE0">
              <w:rPr>
                <w:rFonts w:ascii="Times New Roman" w:hAnsi="Times New Roman" w:cs="Times New Roman"/>
                <w:sz w:val="24"/>
                <w:szCs w:val="24"/>
                <w:shd w:val="clear" w:color="auto" w:fill="FFFFFF"/>
              </w:rPr>
              <w:t>Обеспечение вооруженных сил</w:t>
            </w:r>
          </w:p>
        </w:tc>
        <w:tc>
          <w:tcPr>
            <w:tcW w:w="1562" w:type="dxa"/>
            <w:tcMar>
              <w:top w:w="28" w:type="dxa"/>
              <w:left w:w="57" w:type="dxa"/>
              <w:bottom w:w="57" w:type="dxa"/>
              <w:right w:w="57" w:type="dxa"/>
            </w:tcMar>
          </w:tcPr>
          <w:p w14:paraId="1EE65C1F" w14:textId="68E27D92" w:rsidR="00D00EE0" w:rsidRPr="00D00EE0" w:rsidRDefault="00D00EE0" w:rsidP="00D00EE0">
            <w:pPr>
              <w:spacing w:after="0" w:line="240" w:lineRule="auto"/>
              <w:jc w:val="center"/>
              <w:rPr>
                <w:rFonts w:ascii="Times New Roman" w:eastAsia="Calibri" w:hAnsi="Times New Roman" w:cs="Times New Roman"/>
                <w:sz w:val="24"/>
                <w:szCs w:val="24"/>
                <w:lang w:eastAsia="en-US"/>
              </w:rPr>
            </w:pPr>
            <w:r w:rsidRPr="00D00EE0">
              <w:rPr>
                <w:rFonts w:ascii="Times New Roman" w:hAnsi="Times New Roman" w:cs="Times New Roman"/>
                <w:sz w:val="24"/>
                <w:szCs w:val="24"/>
              </w:rPr>
              <w:t>8.1</w:t>
            </w:r>
          </w:p>
        </w:tc>
      </w:tr>
      <w:tr w:rsidR="00D00EE0" w:rsidRPr="00E93BF2" w14:paraId="5A6A2083" w14:textId="77777777" w:rsidTr="0094797D">
        <w:trPr>
          <w:trHeight w:val="284"/>
        </w:trPr>
        <w:tc>
          <w:tcPr>
            <w:tcW w:w="10060" w:type="dxa"/>
            <w:gridSpan w:val="3"/>
            <w:tcMar>
              <w:top w:w="28" w:type="dxa"/>
              <w:left w:w="57" w:type="dxa"/>
              <w:bottom w:w="57" w:type="dxa"/>
              <w:right w:w="57" w:type="dxa"/>
            </w:tcMar>
            <w:vAlign w:val="center"/>
          </w:tcPr>
          <w:p w14:paraId="71F4E10A" w14:textId="77777777" w:rsidR="00D00EE0" w:rsidRPr="00E93BF2" w:rsidRDefault="00D00EE0"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Условно разрешенные виды использования</w:t>
            </w:r>
          </w:p>
        </w:tc>
      </w:tr>
      <w:tr w:rsidR="00D00EE0" w:rsidRPr="00E93BF2" w14:paraId="07047634" w14:textId="77777777" w:rsidTr="0094797D">
        <w:trPr>
          <w:trHeight w:val="284"/>
        </w:trPr>
        <w:tc>
          <w:tcPr>
            <w:tcW w:w="855" w:type="dxa"/>
            <w:tcMar>
              <w:top w:w="28" w:type="dxa"/>
              <w:left w:w="57" w:type="dxa"/>
              <w:bottom w:w="57" w:type="dxa"/>
              <w:right w:w="57" w:type="dxa"/>
            </w:tcMar>
            <w:vAlign w:val="center"/>
          </w:tcPr>
          <w:p w14:paraId="7A1800CE" w14:textId="77777777" w:rsidR="00D00EE0" w:rsidRPr="003F5213" w:rsidRDefault="00D00EE0" w:rsidP="00017460">
            <w:pPr>
              <w:pStyle w:val="a7"/>
              <w:numPr>
                <w:ilvl w:val="0"/>
                <w:numId w:val="124"/>
              </w:numPr>
              <w:spacing w:after="0" w:line="240" w:lineRule="auto"/>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05E3DD2B" w14:textId="6C1E219C" w:rsidR="00D00EE0" w:rsidRPr="003F5213" w:rsidRDefault="00D00EE0" w:rsidP="0094797D">
            <w:pPr>
              <w:spacing w:after="0" w:line="240" w:lineRule="auto"/>
              <w:rPr>
                <w:rFonts w:ascii="Times New Roman" w:eastAsia="Calibri" w:hAnsi="Times New Roman" w:cs="Times New Roman"/>
                <w:sz w:val="24"/>
                <w:szCs w:val="24"/>
                <w:lang w:eastAsia="en-US"/>
              </w:rPr>
            </w:pPr>
            <w:r w:rsidRPr="00D00EE0">
              <w:rPr>
                <w:rFonts w:ascii="Times New Roman" w:eastAsia="Calibri" w:hAnsi="Times New Roman" w:cs="Times New Roman"/>
                <w:sz w:val="24"/>
                <w:szCs w:val="24"/>
                <w:lang w:eastAsia="en-US"/>
              </w:rPr>
              <w:t>Осуществление религиозных обрядов</w:t>
            </w:r>
          </w:p>
        </w:tc>
        <w:tc>
          <w:tcPr>
            <w:tcW w:w="1562" w:type="dxa"/>
            <w:tcMar>
              <w:top w:w="28" w:type="dxa"/>
              <w:left w:w="57" w:type="dxa"/>
              <w:bottom w:w="57" w:type="dxa"/>
              <w:right w:w="57" w:type="dxa"/>
            </w:tcMar>
            <w:vAlign w:val="center"/>
          </w:tcPr>
          <w:p w14:paraId="11A877B1" w14:textId="68172C75" w:rsidR="00D00EE0" w:rsidRPr="003F5213" w:rsidRDefault="00D00EE0"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3.7.1</w:t>
            </w:r>
          </w:p>
        </w:tc>
      </w:tr>
      <w:tr w:rsidR="00D00EE0" w:rsidRPr="00E93BF2" w14:paraId="6ED7CBB4" w14:textId="77777777" w:rsidTr="0094797D">
        <w:trPr>
          <w:trHeight w:val="284"/>
        </w:trPr>
        <w:tc>
          <w:tcPr>
            <w:tcW w:w="10060" w:type="dxa"/>
            <w:gridSpan w:val="3"/>
            <w:tcMar>
              <w:top w:w="28" w:type="dxa"/>
              <w:left w:w="57" w:type="dxa"/>
              <w:bottom w:w="57" w:type="dxa"/>
              <w:right w:w="57" w:type="dxa"/>
            </w:tcMar>
            <w:vAlign w:val="center"/>
          </w:tcPr>
          <w:p w14:paraId="657C5BBA" w14:textId="77777777" w:rsidR="00D00EE0" w:rsidRPr="00E93BF2" w:rsidRDefault="00D00EE0" w:rsidP="0094797D">
            <w:pPr>
              <w:spacing w:after="0" w:line="240" w:lineRule="auto"/>
              <w:jc w:val="center"/>
              <w:rPr>
                <w:rFonts w:ascii="Times New Roman" w:eastAsia="Calibri" w:hAnsi="Times New Roman" w:cs="Times New Roman"/>
                <w:lang w:eastAsia="en-US"/>
              </w:rPr>
            </w:pPr>
            <w:r w:rsidRPr="00E93BF2">
              <w:rPr>
                <w:rFonts w:ascii="Times New Roman" w:eastAsia="Calibri" w:hAnsi="Times New Roman" w:cs="Times New Roman"/>
                <w:sz w:val="24"/>
                <w:szCs w:val="24"/>
                <w:lang w:eastAsia="en-US"/>
              </w:rPr>
              <w:t>Вспомогательные виды разрешенного использования</w:t>
            </w:r>
          </w:p>
        </w:tc>
      </w:tr>
      <w:tr w:rsidR="00E77DEC" w:rsidRPr="00E93BF2" w14:paraId="09F30371" w14:textId="77777777" w:rsidTr="0094797D">
        <w:trPr>
          <w:trHeight w:val="284"/>
        </w:trPr>
        <w:tc>
          <w:tcPr>
            <w:tcW w:w="855" w:type="dxa"/>
            <w:tcMar>
              <w:top w:w="28" w:type="dxa"/>
              <w:left w:w="57" w:type="dxa"/>
              <w:bottom w:w="57" w:type="dxa"/>
              <w:right w:w="57" w:type="dxa"/>
            </w:tcMar>
            <w:vAlign w:val="center"/>
          </w:tcPr>
          <w:p w14:paraId="67AEB020" w14:textId="77777777" w:rsidR="00E77DEC" w:rsidRPr="003F5213" w:rsidRDefault="00E77DEC" w:rsidP="00017460">
            <w:pPr>
              <w:pStyle w:val="a7"/>
              <w:numPr>
                <w:ilvl w:val="0"/>
                <w:numId w:val="124"/>
              </w:numPr>
              <w:spacing w:after="0" w:line="240" w:lineRule="auto"/>
              <w:jc w:val="center"/>
              <w:rPr>
                <w:rFonts w:ascii="Times New Roman" w:eastAsia="Calibri" w:hAnsi="Times New Roman" w:cs="Times New Roman"/>
                <w:lang w:eastAsia="en-US"/>
              </w:rPr>
            </w:pPr>
          </w:p>
        </w:tc>
        <w:tc>
          <w:tcPr>
            <w:tcW w:w="7643" w:type="dxa"/>
            <w:tcMar>
              <w:top w:w="28" w:type="dxa"/>
              <w:left w:w="57" w:type="dxa"/>
              <w:bottom w:w="57" w:type="dxa"/>
              <w:right w:w="57" w:type="dxa"/>
            </w:tcMar>
            <w:vAlign w:val="center"/>
          </w:tcPr>
          <w:p w14:paraId="33A79FA8" w14:textId="369AFACE" w:rsidR="00E77DEC" w:rsidRPr="00E93BF2" w:rsidRDefault="00992859" w:rsidP="00E77DEC">
            <w:pPr>
              <w:spacing w:after="0" w:line="240" w:lineRule="auto"/>
              <w:rPr>
                <w:rFonts w:ascii="Times New Roman" w:eastAsia="Calibri" w:hAnsi="Times New Roman" w:cs="Times New Roman"/>
                <w:lang w:eastAsia="en-US"/>
              </w:rPr>
            </w:pPr>
            <w:r>
              <w:rPr>
                <w:rFonts w:ascii="Times New Roman" w:eastAsia="Calibri" w:hAnsi="Times New Roman" w:cs="Times New Roman"/>
                <w:sz w:val="24"/>
                <w:szCs w:val="24"/>
                <w:lang w:eastAsia="en-US"/>
              </w:rPr>
              <w:t>Не установлены</w:t>
            </w:r>
          </w:p>
        </w:tc>
        <w:tc>
          <w:tcPr>
            <w:tcW w:w="1562" w:type="dxa"/>
            <w:tcMar>
              <w:top w:w="28" w:type="dxa"/>
              <w:left w:w="57" w:type="dxa"/>
              <w:bottom w:w="57" w:type="dxa"/>
              <w:right w:w="57" w:type="dxa"/>
            </w:tcMar>
            <w:vAlign w:val="center"/>
          </w:tcPr>
          <w:p w14:paraId="40A4B650" w14:textId="6E992076" w:rsidR="00E77DEC" w:rsidRPr="00E93BF2" w:rsidRDefault="00992859" w:rsidP="00E77DEC">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sz w:val="24"/>
                <w:szCs w:val="24"/>
                <w:lang w:eastAsia="en-US"/>
              </w:rPr>
              <w:t>-</w:t>
            </w:r>
          </w:p>
        </w:tc>
      </w:tr>
      <w:tr w:rsidR="00D00EE0" w:rsidRPr="00E93BF2" w14:paraId="057A4374" w14:textId="77777777" w:rsidTr="0094797D">
        <w:trPr>
          <w:trHeight w:val="284"/>
        </w:trPr>
        <w:tc>
          <w:tcPr>
            <w:tcW w:w="10060" w:type="dxa"/>
            <w:gridSpan w:val="3"/>
            <w:tcMar>
              <w:top w:w="28" w:type="dxa"/>
              <w:left w:w="57" w:type="dxa"/>
              <w:bottom w:w="57" w:type="dxa"/>
              <w:right w:w="57" w:type="dxa"/>
            </w:tcMar>
            <w:vAlign w:val="center"/>
          </w:tcPr>
          <w:p w14:paraId="4AD7BA80" w14:textId="77777777" w:rsidR="00D00EE0" w:rsidRDefault="00D00EE0" w:rsidP="0094797D">
            <w:pPr>
              <w:spacing w:after="0" w:line="240" w:lineRule="auto"/>
              <w:ind w:firstLine="363"/>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Примечание:</w:t>
            </w:r>
            <w:r>
              <w:rPr>
                <w:rFonts w:ascii="Times New Roman" w:eastAsia="Calibri" w:hAnsi="Times New Roman" w:cs="Times New Roman"/>
                <w:sz w:val="24"/>
                <w:szCs w:val="24"/>
                <w:lang w:eastAsia="en-US"/>
              </w:rPr>
              <w:t xml:space="preserve"> </w:t>
            </w:r>
          </w:p>
          <w:p w14:paraId="511AA008" w14:textId="654CAC7F" w:rsidR="00D00EE0" w:rsidRPr="00E93BF2" w:rsidRDefault="00A949DB" w:rsidP="0094797D">
            <w:pPr>
              <w:spacing w:after="0" w:line="240" w:lineRule="auto"/>
              <w:ind w:firstLine="363"/>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en-US"/>
              </w:rPr>
              <w:t>Санитарно-защитная зона, при необходимости ее установления, не должна превышать границы территориальной зоны</w:t>
            </w:r>
          </w:p>
        </w:tc>
      </w:tr>
    </w:tbl>
    <w:p w14:paraId="3E7A65E0" w14:textId="31EA46FC" w:rsidR="00D00EE0" w:rsidRPr="00182A52" w:rsidRDefault="00D00EE0" w:rsidP="00017460">
      <w:pPr>
        <w:pStyle w:val="a7"/>
        <w:numPr>
          <w:ilvl w:val="0"/>
          <w:numId w:val="123"/>
        </w:numPr>
        <w:tabs>
          <w:tab w:val="left" w:pos="709"/>
          <w:tab w:val="left" w:pos="993"/>
        </w:tabs>
        <w:spacing w:before="120" w:after="120" w:line="240" w:lineRule="auto"/>
        <w:ind w:left="0" w:firstLine="709"/>
        <w:jc w:val="both"/>
        <w:rPr>
          <w:rFonts w:eastAsia="Calibri" w:cs="Times New Roman"/>
          <w:sz w:val="24"/>
          <w:szCs w:val="24"/>
          <w:lang w:eastAsia="en-US"/>
        </w:rPr>
      </w:pPr>
      <w:r w:rsidRPr="00182A52">
        <w:rPr>
          <w:rFonts w:ascii="Times New Roman" w:eastAsia="Calibri" w:hAnsi="Times New Roman" w:cs="Times New Roman"/>
          <w:sz w:val="24"/>
          <w:szCs w:val="24"/>
          <w:lang w:eastAsia="en-US"/>
        </w:rPr>
        <w:t>Предельные размеры земельных участков, предельные параметры разрешенного строительства, реконструкции объектов капитального строительства:</w:t>
      </w:r>
    </w:p>
    <w:tbl>
      <w:tblPr>
        <w:tblStyle w:val="81"/>
        <w:tblW w:w="10069" w:type="dxa"/>
        <w:jc w:val="right"/>
        <w:tblLook w:val="04A0" w:firstRow="1" w:lastRow="0" w:firstColumn="1" w:lastColumn="0" w:noHBand="0" w:noVBand="1"/>
      </w:tblPr>
      <w:tblGrid>
        <w:gridCol w:w="562"/>
        <w:gridCol w:w="6047"/>
        <w:gridCol w:w="1730"/>
        <w:gridCol w:w="1730"/>
      </w:tblGrid>
      <w:tr w:rsidR="00D00EE0" w:rsidRPr="00E93BF2" w14:paraId="522485B8" w14:textId="77777777" w:rsidTr="0094797D">
        <w:trPr>
          <w:trHeight w:val="284"/>
          <w:tblHeader/>
          <w:jc w:val="right"/>
        </w:trPr>
        <w:tc>
          <w:tcPr>
            <w:tcW w:w="562" w:type="dxa"/>
            <w:vMerge w:val="restart"/>
            <w:tcMar>
              <w:top w:w="28" w:type="dxa"/>
              <w:left w:w="57" w:type="dxa"/>
              <w:bottom w:w="57" w:type="dxa"/>
              <w:right w:w="28" w:type="dxa"/>
            </w:tcMar>
            <w:vAlign w:val="center"/>
          </w:tcPr>
          <w:p w14:paraId="78A306B5" w14:textId="77777777" w:rsidR="00D00EE0" w:rsidRPr="00E93BF2" w:rsidRDefault="00D00EE0" w:rsidP="0094797D">
            <w:pPr>
              <w:spacing w:after="0" w:line="240" w:lineRule="auto"/>
              <w:jc w:val="center"/>
              <w:rPr>
                <w:rFonts w:eastAsia="Calibri" w:cs="Times New Roman"/>
                <w:sz w:val="24"/>
                <w:szCs w:val="24"/>
                <w:lang w:eastAsia="en-US"/>
              </w:rPr>
            </w:pPr>
            <w:r w:rsidRPr="00E93BF2">
              <w:rPr>
                <w:rFonts w:ascii="Times New Roman" w:eastAsia="Calibri" w:hAnsi="Times New Roman" w:cs="Times New Roman"/>
                <w:sz w:val="24"/>
                <w:szCs w:val="24"/>
                <w:lang w:eastAsia="en-US"/>
              </w:rPr>
              <w:t>№</w:t>
            </w:r>
          </w:p>
          <w:p w14:paraId="214540C5" w14:textId="77777777" w:rsidR="00D00EE0" w:rsidRPr="00E93BF2" w:rsidRDefault="00D00EE0"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п/п</w:t>
            </w:r>
          </w:p>
        </w:tc>
        <w:tc>
          <w:tcPr>
            <w:tcW w:w="6047" w:type="dxa"/>
            <w:vMerge w:val="restart"/>
            <w:tcMar>
              <w:top w:w="28" w:type="dxa"/>
              <w:left w:w="57" w:type="dxa"/>
              <w:bottom w:w="57" w:type="dxa"/>
              <w:right w:w="28" w:type="dxa"/>
            </w:tcMar>
            <w:vAlign w:val="center"/>
          </w:tcPr>
          <w:p w14:paraId="78D29882" w14:textId="77777777" w:rsidR="00D00EE0" w:rsidRPr="00E93BF2" w:rsidRDefault="00D00EE0" w:rsidP="0094797D">
            <w:pPr>
              <w:spacing w:after="0" w:line="240" w:lineRule="auto"/>
              <w:jc w:val="center"/>
              <w:rPr>
                <w:rFonts w:eastAsia="Calibri" w:cs="Times New Roman"/>
                <w:sz w:val="24"/>
                <w:szCs w:val="24"/>
                <w:lang w:eastAsia="en-US"/>
              </w:rPr>
            </w:pPr>
            <w:r w:rsidRPr="00E93BF2">
              <w:rPr>
                <w:rFonts w:ascii="Times New Roman" w:eastAsia="Calibri" w:hAnsi="Times New Roman" w:cs="Times New Roman"/>
                <w:sz w:val="24"/>
                <w:szCs w:val="24"/>
                <w:lang w:eastAsia="en-US"/>
              </w:rPr>
              <w:t>Вид разрешенного использования</w:t>
            </w:r>
          </w:p>
          <w:p w14:paraId="4231B65A" w14:textId="77777777" w:rsidR="00D00EE0" w:rsidRPr="00E93BF2" w:rsidRDefault="00D00EE0"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земельного участка (код)</w:t>
            </w:r>
          </w:p>
        </w:tc>
        <w:tc>
          <w:tcPr>
            <w:tcW w:w="3460" w:type="dxa"/>
            <w:gridSpan w:val="2"/>
            <w:tcMar>
              <w:top w:w="28" w:type="dxa"/>
              <w:left w:w="57" w:type="dxa"/>
              <w:bottom w:w="57" w:type="dxa"/>
              <w:right w:w="28" w:type="dxa"/>
            </w:tcMar>
            <w:vAlign w:val="center"/>
          </w:tcPr>
          <w:p w14:paraId="082D6FBE" w14:textId="77777777" w:rsidR="00D00EE0" w:rsidRPr="00E93BF2" w:rsidRDefault="00D00EE0"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Предельные значения</w:t>
            </w:r>
          </w:p>
        </w:tc>
      </w:tr>
      <w:tr w:rsidR="00D00EE0" w:rsidRPr="00E93BF2" w14:paraId="58EFAFBD" w14:textId="77777777" w:rsidTr="0094797D">
        <w:trPr>
          <w:trHeight w:val="284"/>
          <w:tblHeader/>
          <w:jc w:val="right"/>
        </w:trPr>
        <w:tc>
          <w:tcPr>
            <w:tcW w:w="562" w:type="dxa"/>
            <w:vMerge/>
            <w:tcMar>
              <w:top w:w="28" w:type="dxa"/>
              <w:left w:w="57" w:type="dxa"/>
              <w:bottom w:w="57" w:type="dxa"/>
              <w:right w:w="28" w:type="dxa"/>
            </w:tcMar>
            <w:vAlign w:val="center"/>
          </w:tcPr>
          <w:p w14:paraId="5E2AB870" w14:textId="77777777" w:rsidR="00D00EE0" w:rsidRPr="00E93BF2" w:rsidRDefault="00D00EE0" w:rsidP="0094797D">
            <w:pPr>
              <w:spacing w:after="0" w:line="240" w:lineRule="auto"/>
              <w:jc w:val="center"/>
              <w:rPr>
                <w:rFonts w:ascii="Times New Roman" w:eastAsia="Calibri" w:hAnsi="Times New Roman" w:cs="Times New Roman"/>
                <w:sz w:val="24"/>
                <w:szCs w:val="24"/>
                <w:lang w:eastAsia="en-US"/>
              </w:rPr>
            </w:pPr>
          </w:p>
        </w:tc>
        <w:tc>
          <w:tcPr>
            <w:tcW w:w="6047" w:type="dxa"/>
            <w:vMerge/>
            <w:tcMar>
              <w:top w:w="28" w:type="dxa"/>
              <w:left w:w="57" w:type="dxa"/>
              <w:bottom w:w="57" w:type="dxa"/>
              <w:right w:w="28" w:type="dxa"/>
            </w:tcMar>
            <w:vAlign w:val="center"/>
          </w:tcPr>
          <w:p w14:paraId="27F27D4D" w14:textId="77777777" w:rsidR="00D00EE0" w:rsidRPr="00E93BF2" w:rsidRDefault="00D00EE0" w:rsidP="0094797D">
            <w:pPr>
              <w:spacing w:after="0" w:line="240" w:lineRule="auto"/>
              <w:rPr>
                <w:rFonts w:ascii="Times New Roman" w:eastAsia="Calibri" w:hAnsi="Times New Roman" w:cs="Times New Roman"/>
                <w:sz w:val="24"/>
                <w:szCs w:val="24"/>
                <w:lang w:eastAsia="en-US"/>
              </w:rPr>
            </w:pPr>
          </w:p>
        </w:tc>
        <w:tc>
          <w:tcPr>
            <w:tcW w:w="1730" w:type="dxa"/>
            <w:tcMar>
              <w:top w:w="28" w:type="dxa"/>
              <w:left w:w="57" w:type="dxa"/>
              <w:bottom w:w="57" w:type="dxa"/>
              <w:right w:w="28" w:type="dxa"/>
            </w:tcMar>
            <w:vAlign w:val="center"/>
          </w:tcPr>
          <w:p w14:paraId="1CBDB9EF" w14:textId="77777777" w:rsidR="00D00EE0" w:rsidRPr="00E93BF2" w:rsidRDefault="00D00EE0"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Минимальные</w:t>
            </w:r>
          </w:p>
        </w:tc>
        <w:tc>
          <w:tcPr>
            <w:tcW w:w="1730" w:type="dxa"/>
            <w:tcMar>
              <w:top w:w="28" w:type="dxa"/>
              <w:left w:w="57" w:type="dxa"/>
              <w:bottom w:w="57" w:type="dxa"/>
              <w:right w:w="28" w:type="dxa"/>
            </w:tcMar>
            <w:vAlign w:val="center"/>
          </w:tcPr>
          <w:p w14:paraId="3592B9D3" w14:textId="77777777" w:rsidR="00D00EE0" w:rsidRPr="00E93BF2" w:rsidRDefault="00D00EE0" w:rsidP="0094797D">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Максимальные</w:t>
            </w:r>
          </w:p>
        </w:tc>
      </w:tr>
      <w:tr w:rsidR="00D00EE0" w:rsidRPr="00E93BF2" w14:paraId="306AC195" w14:textId="77777777" w:rsidTr="0094797D">
        <w:trPr>
          <w:trHeight w:val="284"/>
          <w:jc w:val="right"/>
        </w:trPr>
        <w:tc>
          <w:tcPr>
            <w:tcW w:w="562" w:type="dxa"/>
            <w:tcMar>
              <w:top w:w="28" w:type="dxa"/>
              <w:left w:w="57" w:type="dxa"/>
              <w:bottom w:w="57" w:type="dxa"/>
              <w:right w:w="28" w:type="dxa"/>
            </w:tcMar>
            <w:vAlign w:val="center"/>
          </w:tcPr>
          <w:p w14:paraId="7E35C890" w14:textId="77777777" w:rsidR="00D00EE0" w:rsidRPr="00E93BF2" w:rsidRDefault="00D00EE0" w:rsidP="00017460">
            <w:pPr>
              <w:numPr>
                <w:ilvl w:val="0"/>
                <w:numId w:val="125"/>
              </w:numPr>
              <w:spacing w:after="0" w:line="240" w:lineRule="auto"/>
              <w:jc w:val="right"/>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1C317539" w14:textId="35C442C7" w:rsidR="00D00EE0" w:rsidRPr="00E93BF2" w:rsidRDefault="00E57472" w:rsidP="0094797D">
            <w:pPr>
              <w:spacing w:after="0" w:line="240" w:lineRule="auto"/>
              <w:rPr>
                <w:rFonts w:ascii="Times New Roman" w:eastAsia="Calibri" w:hAnsi="Times New Roman" w:cs="Times New Roman"/>
                <w:sz w:val="24"/>
                <w:szCs w:val="24"/>
                <w:lang w:eastAsia="en-US"/>
              </w:rPr>
            </w:pPr>
            <w:r w:rsidRPr="001B4E47">
              <w:rPr>
                <w:rFonts w:ascii="Times New Roman" w:hAnsi="Times New Roman" w:cs="Times New Roman"/>
                <w:sz w:val="24"/>
                <w:szCs w:val="24"/>
              </w:rPr>
              <w:t>Минимальные и (или) максимальные площади земельных участков, кв. м</w:t>
            </w:r>
          </w:p>
        </w:tc>
      </w:tr>
      <w:tr w:rsidR="00D00EE0" w:rsidRPr="00E93BF2" w14:paraId="53E138E1" w14:textId="77777777" w:rsidTr="0094797D">
        <w:trPr>
          <w:trHeight w:val="284"/>
          <w:jc w:val="right"/>
        </w:trPr>
        <w:tc>
          <w:tcPr>
            <w:tcW w:w="562" w:type="dxa"/>
            <w:tcMar>
              <w:top w:w="28" w:type="dxa"/>
              <w:left w:w="57" w:type="dxa"/>
              <w:bottom w:w="57" w:type="dxa"/>
              <w:right w:w="28" w:type="dxa"/>
            </w:tcMar>
            <w:vAlign w:val="center"/>
          </w:tcPr>
          <w:p w14:paraId="0A913B9C" w14:textId="77777777" w:rsidR="00D00EE0" w:rsidRPr="00E93BF2" w:rsidRDefault="00D00EE0" w:rsidP="00017460">
            <w:pPr>
              <w:numPr>
                <w:ilvl w:val="0"/>
                <w:numId w:val="126"/>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00A89848" w14:textId="3A884229" w:rsidR="00D00EE0" w:rsidRPr="00260AB0" w:rsidRDefault="00D00EE0" w:rsidP="0094797D">
            <w:pPr>
              <w:spacing w:after="0" w:line="240" w:lineRule="auto"/>
              <w:rPr>
                <w:rFonts w:ascii="Times New Roman" w:eastAsia="Calibri" w:hAnsi="Times New Roman" w:cs="Times New Roman"/>
                <w:sz w:val="24"/>
                <w:szCs w:val="24"/>
                <w:lang w:eastAsia="en-US"/>
              </w:rPr>
            </w:pPr>
            <w:r w:rsidRPr="00260AB0">
              <w:rPr>
                <w:rFonts w:ascii="Times New Roman" w:eastAsia="Calibri" w:hAnsi="Times New Roman" w:cs="Times New Roman"/>
                <w:sz w:val="24"/>
                <w:szCs w:val="24"/>
                <w:lang w:eastAsia="en-US"/>
              </w:rPr>
              <w:t>3.1.1</w:t>
            </w:r>
            <w:r w:rsidR="00883D3E" w:rsidRPr="00260AB0">
              <w:rPr>
                <w:rFonts w:ascii="Times New Roman" w:eastAsia="Calibri" w:hAnsi="Times New Roman" w:cs="Times New Roman"/>
                <w:sz w:val="24"/>
                <w:szCs w:val="24"/>
                <w:lang w:eastAsia="en-US"/>
              </w:rPr>
              <w:t>, 3.7.1, 8.0, 8.1</w:t>
            </w:r>
          </w:p>
        </w:tc>
        <w:tc>
          <w:tcPr>
            <w:tcW w:w="3460" w:type="dxa"/>
            <w:gridSpan w:val="2"/>
            <w:tcMar>
              <w:top w:w="28" w:type="dxa"/>
              <w:left w:w="57" w:type="dxa"/>
              <w:bottom w:w="57" w:type="dxa"/>
              <w:right w:w="28" w:type="dxa"/>
            </w:tcMar>
            <w:vAlign w:val="center"/>
          </w:tcPr>
          <w:p w14:paraId="5EE6B601" w14:textId="77777777" w:rsidR="00D00EE0" w:rsidRPr="00260AB0" w:rsidRDefault="00D00EE0" w:rsidP="0094797D">
            <w:pPr>
              <w:spacing w:after="0" w:line="240" w:lineRule="auto"/>
              <w:jc w:val="center"/>
              <w:rPr>
                <w:rFonts w:ascii="Times New Roman" w:eastAsia="Calibri" w:hAnsi="Times New Roman" w:cs="Times New Roman"/>
                <w:sz w:val="24"/>
                <w:szCs w:val="24"/>
                <w:lang w:eastAsia="en-US"/>
              </w:rPr>
            </w:pPr>
            <w:r w:rsidRPr="00260AB0">
              <w:rPr>
                <w:rFonts w:ascii="Times New Roman" w:eastAsia="Calibri" w:hAnsi="Times New Roman" w:cs="Times New Roman"/>
                <w:sz w:val="24"/>
                <w:szCs w:val="24"/>
                <w:lang w:eastAsia="en-US"/>
              </w:rPr>
              <w:t>Не подлежат установлению</w:t>
            </w:r>
          </w:p>
        </w:tc>
      </w:tr>
      <w:tr w:rsidR="00D00EE0" w:rsidRPr="00E93BF2" w14:paraId="2C3C4413" w14:textId="77777777" w:rsidTr="0094797D">
        <w:trPr>
          <w:trHeight w:val="284"/>
          <w:jc w:val="right"/>
        </w:trPr>
        <w:tc>
          <w:tcPr>
            <w:tcW w:w="562" w:type="dxa"/>
            <w:tcMar>
              <w:top w:w="28" w:type="dxa"/>
              <w:left w:w="57" w:type="dxa"/>
              <w:bottom w:w="57" w:type="dxa"/>
              <w:right w:w="28" w:type="dxa"/>
            </w:tcMar>
            <w:vAlign w:val="center"/>
          </w:tcPr>
          <w:p w14:paraId="024FDFFE" w14:textId="7DCCC86C" w:rsidR="00D00EE0" w:rsidRPr="00E77DEC" w:rsidRDefault="00D00EE0" w:rsidP="00017460">
            <w:pPr>
              <w:pStyle w:val="a7"/>
              <w:numPr>
                <w:ilvl w:val="0"/>
                <w:numId w:val="125"/>
              </w:numPr>
              <w:spacing w:after="0" w:line="240" w:lineRule="auto"/>
              <w:rPr>
                <w:rFonts w:ascii="Times New Roman" w:eastAsia="Calibri" w:hAnsi="Times New Roman" w:cs="Times New Roman"/>
                <w:sz w:val="24"/>
                <w:szCs w:val="24"/>
                <w:lang w:eastAsia="en-US"/>
              </w:rPr>
            </w:pPr>
          </w:p>
        </w:tc>
        <w:tc>
          <w:tcPr>
            <w:tcW w:w="9507" w:type="dxa"/>
            <w:gridSpan w:val="3"/>
            <w:tcMar>
              <w:top w:w="28" w:type="dxa"/>
              <w:left w:w="57" w:type="dxa"/>
              <w:bottom w:w="57" w:type="dxa"/>
              <w:right w:w="28" w:type="dxa"/>
            </w:tcMar>
            <w:vAlign w:val="center"/>
          </w:tcPr>
          <w:p w14:paraId="4D50B4FE" w14:textId="77777777" w:rsidR="00D00EE0" w:rsidRPr="00E93BF2" w:rsidRDefault="00D00EE0" w:rsidP="0094797D">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r>
      <w:tr w:rsidR="00E77DEC" w:rsidRPr="00E93BF2" w14:paraId="3E9E7FB0" w14:textId="77777777" w:rsidTr="0094797D">
        <w:trPr>
          <w:trHeight w:val="284"/>
          <w:jc w:val="right"/>
        </w:trPr>
        <w:tc>
          <w:tcPr>
            <w:tcW w:w="562" w:type="dxa"/>
            <w:tcMar>
              <w:top w:w="28" w:type="dxa"/>
              <w:left w:w="57" w:type="dxa"/>
              <w:bottom w:w="57" w:type="dxa"/>
              <w:right w:w="28" w:type="dxa"/>
            </w:tcMar>
            <w:vAlign w:val="center"/>
          </w:tcPr>
          <w:p w14:paraId="58954812" w14:textId="77777777" w:rsidR="00E77DEC" w:rsidRPr="00E77DEC" w:rsidRDefault="00E77DEC" w:rsidP="00017460">
            <w:pPr>
              <w:pStyle w:val="a7"/>
              <w:numPr>
                <w:ilvl w:val="0"/>
                <w:numId w:val="127"/>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71FABB92" w14:textId="63AB2454" w:rsidR="00E77DEC" w:rsidRPr="00E93BF2" w:rsidRDefault="00E77DEC" w:rsidP="0094797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3.7.1, 8.0, 8.1</w:t>
            </w:r>
          </w:p>
        </w:tc>
        <w:tc>
          <w:tcPr>
            <w:tcW w:w="3460" w:type="dxa"/>
            <w:gridSpan w:val="2"/>
            <w:tcMar>
              <w:top w:w="28" w:type="dxa"/>
              <w:left w:w="57" w:type="dxa"/>
              <w:bottom w:w="57" w:type="dxa"/>
              <w:right w:w="28" w:type="dxa"/>
            </w:tcMar>
            <w:vAlign w:val="center"/>
          </w:tcPr>
          <w:p w14:paraId="3AFAB27F" w14:textId="60A08555" w:rsidR="00E77DEC" w:rsidRPr="00E93BF2" w:rsidRDefault="00E77DEC" w:rsidP="0094797D">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r>
      <w:tr w:rsidR="00E77DEC" w:rsidRPr="00E93BF2" w14:paraId="3505A8A6" w14:textId="77777777" w:rsidTr="0094797D">
        <w:trPr>
          <w:trHeight w:val="284"/>
          <w:jc w:val="right"/>
        </w:trPr>
        <w:tc>
          <w:tcPr>
            <w:tcW w:w="562" w:type="dxa"/>
            <w:tcMar>
              <w:top w:w="28" w:type="dxa"/>
              <w:left w:w="57" w:type="dxa"/>
              <w:bottom w:w="57" w:type="dxa"/>
              <w:right w:w="28" w:type="dxa"/>
            </w:tcMar>
            <w:vAlign w:val="center"/>
          </w:tcPr>
          <w:p w14:paraId="62DEC8F6" w14:textId="77777777" w:rsidR="00E77DEC" w:rsidRPr="00E77DEC" w:rsidRDefault="00E77DEC" w:rsidP="00017460">
            <w:pPr>
              <w:pStyle w:val="a7"/>
              <w:numPr>
                <w:ilvl w:val="0"/>
                <w:numId w:val="127"/>
              </w:numPr>
              <w:spacing w:after="0" w:line="240" w:lineRule="auto"/>
              <w:jc w:val="center"/>
              <w:rPr>
                <w:rFonts w:ascii="Times New Roman" w:eastAsia="Calibri" w:hAnsi="Times New Roman" w:cs="Times New Roman"/>
                <w:sz w:val="24"/>
                <w:szCs w:val="24"/>
                <w:lang w:eastAsia="en-US"/>
              </w:rPr>
            </w:pPr>
          </w:p>
        </w:tc>
        <w:tc>
          <w:tcPr>
            <w:tcW w:w="6047" w:type="dxa"/>
            <w:tcMar>
              <w:top w:w="28" w:type="dxa"/>
              <w:left w:w="57" w:type="dxa"/>
              <w:bottom w:w="57" w:type="dxa"/>
              <w:right w:w="28" w:type="dxa"/>
            </w:tcMar>
            <w:vAlign w:val="center"/>
          </w:tcPr>
          <w:p w14:paraId="17D065F4" w14:textId="1F54D9C4" w:rsidR="00E77DEC" w:rsidRPr="00E93BF2" w:rsidRDefault="00E77DEC" w:rsidP="00E77DEC">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p>
        </w:tc>
        <w:tc>
          <w:tcPr>
            <w:tcW w:w="3460" w:type="dxa"/>
            <w:gridSpan w:val="2"/>
            <w:tcMar>
              <w:top w:w="28" w:type="dxa"/>
              <w:left w:w="57" w:type="dxa"/>
              <w:bottom w:w="57" w:type="dxa"/>
              <w:right w:w="28" w:type="dxa"/>
            </w:tcMar>
            <w:vAlign w:val="center"/>
          </w:tcPr>
          <w:p w14:paraId="30E3FA4A" w14:textId="15330055" w:rsidR="00E77DEC" w:rsidRPr="00E93BF2" w:rsidRDefault="00E77DEC" w:rsidP="00E77DEC">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r w:rsidR="00E77DEC" w:rsidRPr="00E93BF2" w14:paraId="1A2B7483" w14:textId="77777777" w:rsidTr="0094797D">
        <w:trPr>
          <w:trHeight w:val="284"/>
          <w:jc w:val="right"/>
        </w:trPr>
        <w:tc>
          <w:tcPr>
            <w:tcW w:w="562" w:type="dxa"/>
            <w:tcMar>
              <w:top w:w="28" w:type="dxa"/>
              <w:left w:w="57" w:type="dxa"/>
              <w:bottom w:w="57" w:type="dxa"/>
              <w:right w:w="28" w:type="dxa"/>
            </w:tcMar>
            <w:vAlign w:val="center"/>
          </w:tcPr>
          <w:p w14:paraId="1C9ED2AC" w14:textId="0F8CC0BE" w:rsidR="00E77DEC" w:rsidRPr="00E93BF2" w:rsidRDefault="00A949DB" w:rsidP="00E77DEC">
            <w:pPr>
              <w:spacing w:after="0" w:line="240" w:lineRule="auto"/>
              <w:ind w:left="22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9507" w:type="dxa"/>
            <w:gridSpan w:val="3"/>
            <w:tcMar>
              <w:top w:w="28" w:type="dxa"/>
              <w:left w:w="57" w:type="dxa"/>
              <w:bottom w:w="57" w:type="dxa"/>
              <w:right w:w="28" w:type="dxa"/>
            </w:tcMar>
            <w:vAlign w:val="center"/>
          </w:tcPr>
          <w:p w14:paraId="1404E0A9" w14:textId="77777777" w:rsidR="00E77DEC" w:rsidRPr="00E93BF2" w:rsidRDefault="00E77DEC" w:rsidP="00E77DEC">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Предельное количество этажей или предельная высота зданий, строений, сооружений</w:t>
            </w:r>
          </w:p>
        </w:tc>
      </w:tr>
      <w:tr w:rsidR="00E77DEC" w:rsidRPr="00E93BF2" w14:paraId="6E7BFF2E" w14:textId="77777777" w:rsidTr="0094797D">
        <w:trPr>
          <w:trHeight w:val="284"/>
          <w:jc w:val="right"/>
        </w:trPr>
        <w:tc>
          <w:tcPr>
            <w:tcW w:w="562" w:type="dxa"/>
            <w:tcMar>
              <w:top w:w="28" w:type="dxa"/>
              <w:left w:w="57" w:type="dxa"/>
              <w:bottom w:w="57" w:type="dxa"/>
              <w:right w:w="28" w:type="dxa"/>
            </w:tcMar>
            <w:vAlign w:val="center"/>
          </w:tcPr>
          <w:p w14:paraId="5DE02110" w14:textId="671D88CC" w:rsidR="00E77DEC" w:rsidRPr="00E93BF2" w:rsidRDefault="00E77DEC" w:rsidP="00E77DEC">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w:t>
            </w:r>
            <w:r w:rsidR="00A949DB">
              <w:rPr>
                <w:rFonts w:ascii="Times New Roman" w:eastAsia="Calibri" w:hAnsi="Times New Roman" w:cs="Times New Roman"/>
                <w:sz w:val="24"/>
                <w:szCs w:val="24"/>
                <w:lang w:eastAsia="en-US"/>
              </w:rPr>
              <w:t>1</w:t>
            </w:r>
          </w:p>
        </w:tc>
        <w:tc>
          <w:tcPr>
            <w:tcW w:w="6047" w:type="dxa"/>
            <w:tcMar>
              <w:top w:w="28" w:type="dxa"/>
              <w:left w:w="57" w:type="dxa"/>
              <w:bottom w:w="57" w:type="dxa"/>
              <w:right w:w="28" w:type="dxa"/>
            </w:tcMar>
            <w:vAlign w:val="center"/>
          </w:tcPr>
          <w:p w14:paraId="7A61462A" w14:textId="69AD301B" w:rsidR="00E77DEC" w:rsidRPr="00E93BF2" w:rsidRDefault="00E77DEC" w:rsidP="00E77DEC">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r w:rsidR="00A949DB">
              <w:rPr>
                <w:rFonts w:ascii="Times New Roman" w:eastAsia="Calibri" w:hAnsi="Times New Roman" w:cs="Times New Roman"/>
                <w:sz w:val="24"/>
                <w:szCs w:val="24"/>
                <w:lang w:eastAsia="en-US"/>
              </w:rPr>
              <w:t>, 3.7.1</w:t>
            </w:r>
            <w:r w:rsidR="00A949DB" w:rsidRPr="00E93BF2">
              <w:rPr>
                <w:rFonts w:ascii="Times New Roman" w:eastAsia="Calibri" w:hAnsi="Times New Roman" w:cs="Times New Roman"/>
                <w:sz w:val="24"/>
                <w:szCs w:val="24"/>
                <w:lang w:eastAsia="en-US"/>
              </w:rPr>
              <w:t xml:space="preserve">, </w:t>
            </w:r>
            <w:r w:rsidR="00A949DB">
              <w:rPr>
                <w:rFonts w:ascii="Times New Roman" w:eastAsia="Calibri" w:hAnsi="Times New Roman" w:cs="Times New Roman"/>
                <w:sz w:val="24"/>
                <w:szCs w:val="24"/>
                <w:lang w:eastAsia="en-US"/>
              </w:rPr>
              <w:t>8.0, 8.1</w:t>
            </w:r>
          </w:p>
        </w:tc>
        <w:tc>
          <w:tcPr>
            <w:tcW w:w="3460" w:type="dxa"/>
            <w:gridSpan w:val="2"/>
            <w:tcMar>
              <w:top w:w="28" w:type="dxa"/>
              <w:left w:w="57" w:type="dxa"/>
              <w:bottom w:w="57" w:type="dxa"/>
              <w:right w:w="28" w:type="dxa"/>
            </w:tcMar>
            <w:vAlign w:val="center"/>
          </w:tcPr>
          <w:p w14:paraId="00CDB3EB" w14:textId="77777777" w:rsidR="00E77DEC" w:rsidRPr="00E93BF2" w:rsidRDefault="00E77DEC" w:rsidP="00E77DEC">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r w:rsidR="00E77DEC" w:rsidRPr="00E93BF2" w14:paraId="222FED04" w14:textId="77777777" w:rsidTr="0094797D">
        <w:trPr>
          <w:trHeight w:val="284"/>
          <w:jc w:val="right"/>
        </w:trPr>
        <w:tc>
          <w:tcPr>
            <w:tcW w:w="562" w:type="dxa"/>
            <w:tcMar>
              <w:top w:w="28" w:type="dxa"/>
              <w:left w:w="57" w:type="dxa"/>
              <w:bottom w:w="57" w:type="dxa"/>
              <w:right w:w="28" w:type="dxa"/>
            </w:tcMar>
            <w:vAlign w:val="center"/>
          </w:tcPr>
          <w:p w14:paraId="25F98C7D" w14:textId="77777777" w:rsidR="00E77DEC" w:rsidRPr="00E93BF2" w:rsidRDefault="00E77DEC" w:rsidP="00E77DEC">
            <w:pPr>
              <w:spacing w:after="0" w:line="240" w:lineRule="auto"/>
              <w:ind w:left="227"/>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4</w:t>
            </w:r>
          </w:p>
        </w:tc>
        <w:tc>
          <w:tcPr>
            <w:tcW w:w="9507" w:type="dxa"/>
            <w:gridSpan w:val="3"/>
            <w:tcMar>
              <w:top w:w="28" w:type="dxa"/>
              <w:left w:w="57" w:type="dxa"/>
              <w:bottom w:w="57" w:type="dxa"/>
              <w:right w:w="28" w:type="dxa"/>
            </w:tcMar>
            <w:vAlign w:val="center"/>
          </w:tcPr>
          <w:p w14:paraId="718F5154" w14:textId="77777777" w:rsidR="00E77DEC" w:rsidRPr="00E93BF2" w:rsidRDefault="00E77DEC" w:rsidP="00E77DEC">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77DEC" w:rsidRPr="00E93BF2" w14:paraId="15A77730" w14:textId="77777777" w:rsidTr="0094797D">
        <w:trPr>
          <w:trHeight w:val="284"/>
          <w:jc w:val="right"/>
        </w:trPr>
        <w:tc>
          <w:tcPr>
            <w:tcW w:w="562" w:type="dxa"/>
            <w:tcMar>
              <w:top w:w="28" w:type="dxa"/>
              <w:left w:w="57" w:type="dxa"/>
              <w:bottom w:w="57" w:type="dxa"/>
              <w:right w:w="28" w:type="dxa"/>
            </w:tcMar>
            <w:vAlign w:val="center"/>
          </w:tcPr>
          <w:p w14:paraId="23A482B4" w14:textId="77777777" w:rsidR="00E77DEC" w:rsidRPr="00E93BF2" w:rsidRDefault="00E77DEC" w:rsidP="00E77DEC">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4.</w:t>
            </w:r>
            <w:r>
              <w:rPr>
                <w:rFonts w:ascii="Times New Roman" w:eastAsia="Calibri" w:hAnsi="Times New Roman" w:cs="Times New Roman"/>
                <w:sz w:val="24"/>
                <w:szCs w:val="24"/>
                <w:lang w:eastAsia="en-US"/>
              </w:rPr>
              <w:t>1</w:t>
            </w:r>
          </w:p>
        </w:tc>
        <w:tc>
          <w:tcPr>
            <w:tcW w:w="6047" w:type="dxa"/>
            <w:tcMar>
              <w:top w:w="28" w:type="dxa"/>
              <w:left w:w="57" w:type="dxa"/>
              <w:bottom w:w="57" w:type="dxa"/>
              <w:right w:w="28" w:type="dxa"/>
            </w:tcMar>
            <w:vAlign w:val="center"/>
          </w:tcPr>
          <w:p w14:paraId="7936FB78" w14:textId="341B6802" w:rsidR="00E77DEC" w:rsidRPr="00E93BF2" w:rsidRDefault="00E77DEC" w:rsidP="00E77DEC">
            <w:pPr>
              <w:spacing w:after="0" w:line="240" w:lineRule="auto"/>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3.1.1</w:t>
            </w:r>
            <w:r w:rsidR="00A949DB">
              <w:rPr>
                <w:rFonts w:ascii="Times New Roman" w:eastAsia="Calibri" w:hAnsi="Times New Roman" w:cs="Times New Roman"/>
                <w:sz w:val="24"/>
                <w:szCs w:val="24"/>
                <w:lang w:eastAsia="en-US"/>
              </w:rPr>
              <w:t>, 3.7.1</w:t>
            </w:r>
            <w:r w:rsidR="00A949DB" w:rsidRPr="00E93BF2">
              <w:rPr>
                <w:rFonts w:ascii="Times New Roman" w:eastAsia="Calibri" w:hAnsi="Times New Roman" w:cs="Times New Roman"/>
                <w:sz w:val="24"/>
                <w:szCs w:val="24"/>
                <w:lang w:eastAsia="en-US"/>
              </w:rPr>
              <w:t xml:space="preserve">, </w:t>
            </w:r>
            <w:r w:rsidR="00A949DB">
              <w:rPr>
                <w:rFonts w:ascii="Times New Roman" w:eastAsia="Calibri" w:hAnsi="Times New Roman" w:cs="Times New Roman"/>
                <w:sz w:val="24"/>
                <w:szCs w:val="24"/>
                <w:lang w:eastAsia="en-US"/>
              </w:rPr>
              <w:t>8.0, 8.1</w:t>
            </w:r>
          </w:p>
        </w:tc>
        <w:tc>
          <w:tcPr>
            <w:tcW w:w="3460" w:type="dxa"/>
            <w:gridSpan w:val="2"/>
            <w:tcMar>
              <w:top w:w="28" w:type="dxa"/>
              <w:left w:w="57" w:type="dxa"/>
              <w:bottom w:w="57" w:type="dxa"/>
              <w:right w:w="28" w:type="dxa"/>
            </w:tcMar>
            <w:vAlign w:val="center"/>
          </w:tcPr>
          <w:p w14:paraId="4D5A20C1" w14:textId="77777777" w:rsidR="00E77DEC" w:rsidRPr="00E93BF2" w:rsidRDefault="00E77DEC" w:rsidP="00E77DEC">
            <w:pPr>
              <w:spacing w:after="0" w:line="240" w:lineRule="auto"/>
              <w:jc w:val="center"/>
              <w:rPr>
                <w:rFonts w:ascii="Times New Roman" w:eastAsia="Calibri" w:hAnsi="Times New Roman" w:cs="Times New Roman"/>
                <w:sz w:val="24"/>
                <w:szCs w:val="24"/>
                <w:lang w:eastAsia="en-US"/>
              </w:rPr>
            </w:pPr>
            <w:r w:rsidRPr="00E93BF2">
              <w:rPr>
                <w:rFonts w:ascii="Times New Roman" w:eastAsia="Calibri" w:hAnsi="Times New Roman" w:cs="Times New Roman"/>
                <w:sz w:val="24"/>
                <w:szCs w:val="24"/>
                <w:lang w:eastAsia="en-US"/>
              </w:rPr>
              <w:t>Не подлежат установлению</w:t>
            </w:r>
          </w:p>
        </w:tc>
      </w:tr>
    </w:tbl>
    <w:p w14:paraId="54943591" w14:textId="77777777" w:rsidR="00D00EE0" w:rsidRPr="004D66B2" w:rsidRDefault="00D00EE0" w:rsidP="00017460">
      <w:pPr>
        <w:pStyle w:val="a7"/>
        <w:numPr>
          <w:ilvl w:val="0"/>
          <w:numId w:val="123"/>
        </w:numPr>
        <w:spacing w:before="120" w:after="0" w:line="240" w:lineRule="auto"/>
        <w:ind w:left="0" w:firstLine="709"/>
        <w:jc w:val="both"/>
        <w:rPr>
          <w:rFonts w:eastAsia="Calibri" w:cs="Times New Roman"/>
          <w:sz w:val="24"/>
          <w:szCs w:val="24"/>
          <w:lang w:eastAsia="en-US"/>
        </w:rPr>
      </w:pPr>
      <w:r w:rsidRPr="004D66B2">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54D7E04E" w14:textId="77777777" w:rsidR="00D00EE0" w:rsidRPr="00E00796" w:rsidRDefault="00D00EE0" w:rsidP="00D00EE0">
      <w:pPr>
        <w:spacing w:after="0" w:line="240" w:lineRule="auto"/>
        <w:ind w:firstLine="709"/>
        <w:jc w:val="both"/>
        <w:rPr>
          <w:rFonts w:eastAsia="Calibri" w:cs="Times New Roman"/>
          <w:sz w:val="24"/>
          <w:szCs w:val="24"/>
          <w:lang w:eastAsia="en-US"/>
        </w:rPr>
      </w:pPr>
      <w:r w:rsidRPr="00E00796">
        <w:rPr>
          <w:rFonts w:ascii="Times New Roman" w:eastAsia="Calibri" w:hAnsi="Times New Roman" w:cs="Times New Roman"/>
          <w:sz w:val="24"/>
          <w:szCs w:val="24"/>
          <w:lang w:eastAsia="en-US"/>
        </w:rPr>
        <w:t xml:space="preserve">Оборот земельных участков осуществляется в соответствии с гражданским законодательством и Земельным кодексом Российской Федерации. Содержание ограничений </w:t>
      </w:r>
      <w:r w:rsidRPr="00E00796">
        <w:rPr>
          <w:rFonts w:ascii="Times New Roman" w:eastAsia="Calibri" w:hAnsi="Times New Roman" w:cs="Times New Roman"/>
          <w:sz w:val="24"/>
          <w:szCs w:val="24"/>
          <w:lang w:eastAsia="en-US"/>
        </w:rPr>
        <w:lastRenderedPageBreak/>
        <w:t>оборота земельных участков устанавливается Земельным кодексом Российской Федерации, федеральными законами.</w:t>
      </w:r>
    </w:p>
    <w:p w14:paraId="78C4E800" w14:textId="27CB95BE" w:rsidR="00D00EE0" w:rsidRDefault="00D00EE0" w:rsidP="00D00EE0">
      <w:pPr>
        <w:spacing w:after="0" w:line="240" w:lineRule="auto"/>
        <w:ind w:firstLine="709"/>
        <w:jc w:val="both"/>
        <w:rPr>
          <w:rFonts w:ascii="Times New Roman" w:eastAsia="Calibri" w:hAnsi="Times New Roman" w:cs="Times New Roman"/>
          <w:sz w:val="28"/>
          <w:szCs w:val="28"/>
          <w:lang w:eastAsia="en-US"/>
        </w:rPr>
      </w:pPr>
      <w:r w:rsidRPr="00E00796">
        <w:rPr>
          <w:rFonts w:ascii="Times New Roman" w:eastAsia="Calibri" w:hAnsi="Times New Roman" w:cs="Times New Roman"/>
          <w:sz w:val="24"/>
          <w:szCs w:val="24"/>
          <w:lang w:eastAsia="en-US"/>
        </w:rPr>
        <w:t xml:space="preserve">Ограничения использования земельных участков и объектов капитального строительства в границах зон с особыми условиями использования территории, установленные федеральными </w:t>
      </w:r>
      <w:r w:rsidRPr="00114071">
        <w:rPr>
          <w:rFonts w:ascii="Times New Roman" w:eastAsia="Calibri" w:hAnsi="Times New Roman" w:cs="Times New Roman"/>
          <w:sz w:val="24"/>
          <w:szCs w:val="24"/>
          <w:lang w:eastAsia="en-US"/>
        </w:rPr>
        <w:t xml:space="preserve">законами или иными нормативными правовыми актами, указаны в статье </w:t>
      </w:r>
      <w:r w:rsidR="00095F24">
        <w:rPr>
          <w:rFonts w:ascii="Times New Roman" w:eastAsia="Calibri" w:hAnsi="Times New Roman" w:cs="Times New Roman"/>
          <w:sz w:val="24"/>
          <w:szCs w:val="24"/>
          <w:lang w:eastAsia="en-US"/>
        </w:rPr>
        <w:t>5</w:t>
      </w:r>
      <w:r w:rsidRPr="00114071">
        <w:rPr>
          <w:rFonts w:ascii="Times New Roman" w:eastAsia="Calibri" w:hAnsi="Times New Roman" w:cs="Times New Roman"/>
          <w:sz w:val="24"/>
          <w:szCs w:val="24"/>
          <w:lang w:eastAsia="en-US"/>
        </w:rPr>
        <w:t>2 настоящих Правил.</w:t>
      </w:r>
      <w:r w:rsidRPr="00114071">
        <w:rPr>
          <w:rFonts w:ascii="Times New Roman" w:eastAsia="Calibri" w:hAnsi="Times New Roman" w:cs="Times New Roman"/>
          <w:sz w:val="28"/>
          <w:szCs w:val="28"/>
          <w:lang w:eastAsia="en-US"/>
        </w:rPr>
        <w:t>».</w:t>
      </w:r>
    </w:p>
    <w:p w14:paraId="19E6D0E8" w14:textId="77777777" w:rsidR="005B0B1B" w:rsidRDefault="005B0B1B" w:rsidP="007A38B6">
      <w:pPr>
        <w:spacing w:after="0" w:line="240" w:lineRule="auto"/>
        <w:jc w:val="both"/>
        <w:rPr>
          <w:rFonts w:ascii="Courier New" w:eastAsia="Courier New" w:hAnsi="Courier New" w:cs="Courier New"/>
          <w:color w:val="000000"/>
          <w:sz w:val="24"/>
          <w:szCs w:val="24"/>
          <w:lang w:bidi="ru-RU"/>
        </w:rPr>
      </w:pPr>
    </w:p>
    <w:p w14:paraId="796E11D6" w14:textId="77777777" w:rsidR="00B40462" w:rsidRPr="00440ECB" w:rsidRDefault="00182A52" w:rsidP="00353177">
      <w:pPr>
        <w:pStyle w:val="a7"/>
        <w:numPr>
          <w:ilvl w:val="0"/>
          <w:numId w:val="62"/>
        </w:numPr>
        <w:spacing w:after="0" w:line="240" w:lineRule="auto"/>
        <w:ind w:left="0" w:firstLine="709"/>
        <w:jc w:val="both"/>
        <w:outlineLvl w:val="2"/>
        <w:rPr>
          <w:rFonts w:ascii="Times New Roman" w:hAnsi="Times New Roman" w:cs="Arial"/>
          <w:b/>
          <w:bCs/>
          <w:sz w:val="28"/>
          <w:szCs w:val="28"/>
        </w:rPr>
      </w:pPr>
      <w:r w:rsidRPr="00B40462">
        <w:rPr>
          <w:rFonts w:ascii="Times New Roman" w:eastAsia="Courier New" w:hAnsi="Times New Roman" w:cs="Times New Roman"/>
          <w:color w:val="000000"/>
          <w:sz w:val="28"/>
          <w:szCs w:val="28"/>
          <w:lang w:bidi="ru-RU"/>
        </w:rPr>
        <w:t xml:space="preserve"> </w:t>
      </w:r>
      <w:r w:rsidR="00B40462" w:rsidRPr="00440ECB">
        <w:rPr>
          <w:rFonts w:ascii="Times New Roman" w:eastAsia="Courier New" w:hAnsi="Times New Roman" w:cs="Times New Roman"/>
          <w:color w:val="000000"/>
          <w:sz w:val="28"/>
          <w:szCs w:val="28"/>
          <w:lang w:bidi="ru-RU"/>
        </w:rPr>
        <w:t>В с</w:t>
      </w:r>
      <w:r w:rsidR="00883D3E" w:rsidRPr="00440ECB">
        <w:rPr>
          <w:rFonts w:ascii="Times New Roman" w:eastAsia="Courier New" w:hAnsi="Times New Roman" w:cs="Times New Roman"/>
          <w:color w:val="000000"/>
          <w:sz w:val="28"/>
          <w:szCs w:val="28"/>
          <w:lang w:bidi="ru-RU"/>
        </w:rPr>
        <w:t xml:space="preserve">татью 51 </w:t>
      </w:r>
      <w:r w:rsidRPr="00440ECB">
        <w:rPr>
          <w:rFonts w:ascii="Times New Roman" w:eastAsia="Courier New" w:hAnsi="Times New Roman" w:cs="Times New Roman"/>
          <w:color w:val="000000"/>
          <w:sz w:val="28"/>
          <w:szCs w:val="28"/>
          <w:lang w:bidi="ru-RU"/>
        </w:rPr>
        <w:t>Част</w:t>
      </w:r>
      <w:r w:rsidR="00883D3E" w:rsidRPr="00440ECB">
        <w:rPr>
          <w:rFonts w:ascii="Times New Roman" w:eastAsia="Courier New" w:hAnsi="Times New Roman" w:cs="Times New Roman"/>
          <w:color w:val="000000"/>
          <w:sz w:val="28"/>
          <w:szCs w:val="28"/>
          <w:lang w:bidi="ru-RU"/>
        </w:rPr>
        <w:t>и</w:t>
      </w:r>
      <w:r w:rsidRPr="00440ECB">
        <w:rPr>
          <w:rFonts w:ascii="Times New Roman" w:eastAsia="Courier New" w:hAnsi="Times New Roman" w:cs="Times New Roman"/>
          <w:color w:val="000000"/>
          <w:sz w:val="28"/>
          <w:szCs w:val="28"/>
          <w:lang w:bidi="ru-RU"/>
        </w:rPr>
        <w:t xml:space="preserve"> </w:t>
      </w:r>
      <w:r w:rsidRPr="00440ECB">
        <w:rPr>
          <w:rFonts w:ascii="Times New Roman" w:eastAsia="Courier New" w:hAnsi="Times New Roman" w:cs="Times New Roman"/>
          <w:color w:val="000000"/>
          <w:sz w:val="28"/>
          <w:szCs w:val="28"/>
          <w:lang w:val="en-US" w:bidi="ru-RU"/>
        </w:rPr>
        <w:t>III</w:t>
      </w:r>
      <w:r w:rsidRPr="00440ECB">
        <w:rPr>
          <w:rFonts w:ascii="Times New Roman" w:eastAsia="Courier New" w:hAnsi="Times New Roman" w:cs="Times New Roman"/>
          <w:color w:val="000000"/>
          <w:sz w:val="28"/>
          <w:szCs w:val="28"/>
          <w:lang w:bidi="ru-RU"/>
        </w:rPr>
        <w:t xml:space="preserve"> </w:t>
      </w:r>
      <w:r w:rsidR="00B40462" w:rsidRPr="00440ECB">
        <w:rPr>
          <w:rFonts w:ascii="Times New Roman" w:eastAsia="Courier New" w:hAnsi="Times New Roman" w:cs="Times New Roman"/>
          <w:color w:val="000000"/>
          <w:sz w:val="28"/>
          <w:szCs w:val="28"/>
          <w:lang w:bidi="ru-RU"/>
        </w:rPr>
        <w:t>внести следующие изменения:</w:t>
      </w:r>
      <w:r w:rsidR="0061747B" w:rsidRPr="00440ECB">
        <w:rPr>
          <w:rFonts w:ascii="Times New Roman" w:eastAsia="Courier New" w:hAnsi="Times New Roman" w:cs="Times New Roman"/>
          <w:color w:val="000000"/>
          <w:sz w:val="28"/>
          <w:szCs w:val="28"/>
          <w:lang w:bidi="ru-RU"/>
        </w:rPr>
        <w:t xml:space="preserve"> </w:t>
      </w:r>
    </w:p>
    <w:p w14:paraId="1B2430FA" w14:textId="4F39195B" w:rsidR="00B40462" w:rsidRPr="00440ECB" w:rsidRDefault="004F36C6" w:rsidP="00B40462">
      <w:pPr>
        <w:pStyle w:val="a7"/>
        <w:numPr>
          <w:ilvl w:val="1"/>
          <w:numId w:val="62"/>
        </w:numPr>
        <w:spacing w:after="0" w:line="240" w:lineRule="auto"/>
        <w:jc w:val="both"/>
        <w:outlineLvl w:val="2"/>
        <w:rPr>
          <w:rFonts w:ascii="Times New Roman" w:hAnsi="Times New Roman" w:cs="Arial"/>
          <w:sz w:val="28"/>
          <w:szCs w:val="28"/>
        </w:rPr>
      </w:pPr>
      <w:r>
        <w:rPr>
          <w:rFonts w:ascii="Times New Roman" w:hAnsi="Times New Roman" w:cs="Arial"/>
          <w:sz w:val="28"/>
          <w:szCs w:val="28"/>
        </w:rPr>
        <w:t>Д</w:t>
      </w:r>
      <w:r w:rsidR="00B40462" w:rsidRPr="00440ECB">
        <w:rPr>
          <w:rFonts w:ascii="Times New Roman" w:hAnsi="Times New Roman" w:cs="Arial"/>
          <w:sz w:val="28"/>
          <w:szCs w:val="28"/>
        </w:rPr>
        <w:t>ополнить текстом следующего содержания:</w:t>
      </w:r>
    </w:p>
    <w:p w14:paraId="01D784EF" w14:textId="77777777" w:rsidR="00935CD1" w:rsidRPr="00440ECB" w:rsidRDefault="00935CD1" w:rsidP="00935CD1">
      <w:pPr>
        <w:pStyle w:val="a7"/>
        <w:spacing w:before="240" w:after="120" w:line="240" w:lineRule="auto"/>
        <w:ind w:left="1429"/>
        <w:jc w:val="center"/>
        <w:outlineLvl w:val="2"/>
        <w:rPr>
          <w:rFonts w:ascii="Times New Roman" w:eastAsia="Calibri" w:hAnsi="Times New Roman" w:cs="Times New Roman"/>
          <w:b/>
          <w:bCs/>
          <w:i/>
          <w:iCs/>
          <w:color w:val="000000"/>
          <w:sz w:val="28"/>
          <w:szCs w:val="28"/>
          <w:lang w:eastAsia="en-US"/>
        </w:rPr>
      </w:pPr>
      <w:r w:rsidRPr="00440ECB">
        <w:rPr>
          <w:rFonts w:ascii="Times New Roman" w:eastAsia="Calibri" w:hAnsi="Times New Roman" w:cs="Times New Roman"/>
          <w:b/>
          <w:bCs/>
          <w:i/>
          <w:iCs/>
          <w:color w:val="000000"/>
          <w:sz w:val="28"/>
          <w:szCs w:val="28"/>
          <w:lang w:eastAsia="en-US"/>
        </w:rPr>
        <w:t>Общие положения</w:t>
      </w:r>
    </w:p>
    <w:p w14:paraId="4413712F" w14:textId="77777777" w:rsidR="00935CD1" w:rsidRPr="00440ECB" w:rsidRDefault="00935CD1" w:rsidP="00935CD1">
      <w:pPr>
        <w:numPr>
          <w:ilvl w:val="0"/>
          <w:numId w:val="60"/>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Использование земельных участков и объектов капитального строительства могут быть ограничены по основаниям, установленным законодательством Российской Федерации.</w:t>
      </w:r>
    </w:p>
    <w:p w14:paraId="38E9DFEF" w14:textId="77777777" w:rsidR="00935CD1" w:rsidRPr="00440ECB" w:rsidRDefault="00935CD1" w:rsidP="00935CD1">
      <w:pPr>
        <w:numPr>
          <w:ilvl w:val="0"/>
          <w:numId w:val="60"/>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Могут устанавливаться следующие ограничения использование земельных участков и объектов капитального строительства:</w:t>
      </w:r>
    </w:p>
    <w:p w14:paraId="7F40A5B8" w14:textId="77777777" w:rsidR="00935CD1" w:rsidRPr="00440ECB" w:rsidRDefault="00935CD1" w:rsidP="00935CD1">
      <w:pPr>
        <w:numPr>
          <w:ilvl w:val="0"/>
          <w:numId w:val="61"/>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ограничения использования земельных участков и объектов капитального строительства в зонах с особыми условиями использования территорий;</w:t>
      </w:r>
    </w:p>
    <w:p w14:paraId="6E227223" w14:textId="77777777" w:rsidR="00935CD1" w:rsidRPr="00440ECB" w:rsidRDefault="00935CD1" w:rsidP="00935CD1">
      <w:pPr>
        <w:numPr>
          <w:ilvl w:val="0"/>
          <w:numId w:val="61"/>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 xml:space="preserve">ограничения </w:t>
      </w:r>
      <w:proofErr w:type="spellStart"/>
      <w:r w:rsidRPr="00440ECB">
        <w:rPr>
          <w:rFonts w:ascii="Times New Roman" w:eastAsia="Calibri" w:hAnsi="Times New Roman" w:cs="Times New Roman"/>
          <w:color w:val="000000"/>
          <w:sz w:val="24"/>
          <w:szCs w:val="24"/>
          <w:lang w:eastAsia="en-US"/>
        </w:rPr>
        <w:t>оборотоспособности</w:t>
      </w:r>
      <w:proofErr w:type="spellEnd"/>
      <w:r w:rsidRPr="00440ECB">
        <w:rPr>
          <w:rFonts w:ascii="Times New Roman" w:eastAsia="Calibri" w:hAnsi="Times New Roman" w:cs="Times New Roman"/>
          <w:color w:val="000000"/>
          <w:sz w:val="24"/>
          <w:szCs w:val="24"/>
          <w:lang w:eastAsia="en-US"/>
        </w:rPr>
        <w:t xml:space="preserve"> земельных участков, установленные статьей 27 Земельного кодекса Российской Федерации;</w:t>
      </w:r>
    </w:p>
    <w:p w14:paraId="3A8190F1" w14:textId="77777777" w:rsidR="00935CD1" w:rsidRPr="00440ECB" w:rsidRDefault="00935CD1" w:rsidP="00935CD1">
      <w:pPr>
        <w:numPr>
          <w:ilvl w:val="0"/>
          <w:numId w:val="61"/>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17A23A81" w14:textId="77777777" w:rsidR="00935CD1" w:rsidRPr="00440ECB" w:rsidRDefault="00935CD1" w:rsidP="00935CD1">
      <w:pPr>
        <w:numPr>
          <w:ilvl w:val="0"/>
          <w:numId w:val="61"/>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иные ограничения использования земельных участков и объектов капитального строительства в случаях, установленных законодательством Российской Федерации.</w:t>
      </w:r>
    </w:p>
    <w:p w14:paraId="45AB2F3E" w14:textId="77777777" w:rsidR="00935CD1" w:rsidRPr="00440ECB" w:rsidRDefault="00935CD1" w:rsidP="00935CD1">
      <w:pPr>
        <w:numPr>
          <w:ilvl w:val="0"/>
          <w:numId w:val="60"/>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53404932" w14:textId="5DFC3955" w:rsidR="00935CD1" w:rsidRPr="00440ECB" w:rsidRDefault="00935CD1" w:rsidP="00935CD1">
      <w:pPr>
        <w:numPr>
          <w:ilvl w:val="0"/>
          <w:numId w:val="60"/>
        </w:numPr>
        <w:spacing w:after="0" w:line="240" w:lineRule="auto"/>
        <w:ind w:left="0" w:firstLine="709"/>
        <w:contextualSpacing/>
        <w:jc w:val="both"/>
        <w:rPr>
          <w:rFonts w:ascii="Times New Roman" w:eastAsia="Calibri" w:hAnsi="Times New Roman" w:cs="Times New Roman"/>
          <w:color w:val="000000"/>
          <w:sz w:val="24"/>
          <w:szCs w:val="24"/>
          <w:lang w:eastAsia="en-US"/>
        </w:rPr>
      </w:pPr>
      <w:r w:rsidRPr="00440ECB">
        <w:rPr>
          <w:rFonts w:ascii="Times New Roman" w:eastAsia="Calibri" w:hAnsi="Times New Roman" w:cs="Times New Roman"/>
          <w:color w:val="000000"/>
          <w:sz w:val="24"/>
          <w:szCs w:val="24"/>
          <w:lang w:eastAsia="en-US"/>
        </w:rPr>
        <w:t>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14:paraId="67284AD5" w14:textId="77777777" w:rsidR="00B40462" w:rsidRPr="00440ECB" w:rsidRDefault="00B40462" w:rsidP="00B40462">
      <w:pPr>
        <w:spacing w:after="0" w:line="240" w:lineRule="auto"/>
        <w:jc w:val="both"/>
        <w:outlineLvl w:val="2"/>
        <w:rPr>
          <w:rFonts w:ascii="Times New Roman" w:hAnsi="Times New Roman" w:cs="Arial"/>
          <w:sz w:val="28"/>
          <w:szCs w:val="28"/>
        </w:rPr>
      </w:pPr>
    </w:p>
    <w:p w14:paraId="4ECC9319" w14:textId="54879C06" w:rsidR="00B40462" w:rsidRPr="00440ECB" w:rsidRDefault="00986493" w:rsidP="00B40462">
      <w:pPr>
        <w:pStyle w:val="a7"/>
        <w:numPr>
          <w:ilvl w:val="1"/>
          <w:numId w:val="62"/>
        </w:numPr>
        <w:spacing w:after="0" w:line="240" w:lineRule="auto"/>
        <w:jc w:val="both"/>
        <w:outlineLvl w:val="2"/>
        <w:rPr>
          <w:rFonts w:ascii="Times New Roman" w:hAnsi="Times New Roman" w:cs="Arial"/>
          <w:sz w:val="28"/>
          <w:szCs w:val="28"/>
        </w:rPr>
      </w:pPr>
      <w:r w:rsidRPr="00440ECB">
        <w:rPr>
          <w:rFonts w:ascii="Times New Roman" w:hAnsi="Times New Roman" w:cs="Arial"/>
          <w:sz w:val="28"/>
          <w:szCs w:val="28"/>
        </w:rPr>
        <w:t>Раздел</w:t>
      </w:r>
      <w:r w:rsidR="00935CD1" w:rsidRPr="00440ECB">
        <w:rPr>
          <w:rFonts w:ascii="Times New Roman" w:hAnsi="Times New Roman" w:cs="Arial"/>
          <w:sz w:val="28"/>
          <w:szCs w:val="28"/>
        </w:rPr>
        <w:t xml:space="preserve"> 1 изложить в следующей редакции:</w:t>
      </w:r>
    </w:p>
    <w:p w14:paraId="5911F390" w14:textId="0432B2F1" w:rsidR="00935CD1" w:rsidRPr="00440ECB" w:rsidRDefault="009D0948" w:rsidP="00986493">
      <w:pPr>
        <w:jc w:val="both"/>
        <w:rPr>
          <w:rFonts w:ascii="Times New Roman" w:eastAsia="Calibri" w:hAnsi="Times New Roman" w:cs="Times New Roman"/>
          <w:b/>
          <w:bCs/>
          <w:i/>
          <w:iCs/>
          <w:sz w:val="28"/>
          <w:szCs w:val="28"/>
          <w:lang w:eastAsia="en-US"/>
        </w:rPr>
      </w:pPr>
      <w:r w:rsidRPr="00440ECB">
        <w:rPr>
          <w:rFonts w:ascii="Times New Roman" w:hAnsi="Times New Roman" w:cs="Arial"/>
          <w:sz w:val="28"/>
          <w:szCs w:val="28"/>
        </w:rPr>
        <w:t>«</w:t>
      </w:r>
      <w:r w:rsidR="00986493" w:rsidRPr="00440ECB">
        <w:rPr>
          <w:rFonts w:ascii="Times New Roman" w:hAnsi="Times New Roman" w:cs="Arial"/>
          <w:sz w:val="28"/>
          <w:szCs w:val="28"/>
        </w:rPr>
        <w:t xml:space="preserve">     </w:t>
      </w:r>
      <w:r w:rsidR="00935CD1" w:rsidRPr="00440ECB">
        <w:rPr>
          <w:rFonts w:ascii="Times New Roman" w:eastAsia="Calibri" w:hAnsi="Times New Roman" w:cs="Times New Roman"/>
          <w:b/>
          <w:bCs/>
          <w:i/>
          <w:iCs/>
          <w:sz w:val="28"/>
          <w:szCs w:val="28"/>
          <w:lang w:eastAsia="en-US"/>
        </w:rPr>
        <w:t xml:space="preserve">1. Ограничения использования земельных участков и объектов капитального строительства в границах </w:t>
      </w:r>
      <w:proofErr w:type="spellStart"/>
      <w:r w:rsidR="00935CD1" w:rsidRPr="00440ECB">
        <w:rPr>
          <w:rFonts w:ascii="Times New Roman" w:eastAsia="Calibri" w:hAnsi="Times New Roman" w:cs="Times New Roman"/>
          <w:b/>
          <w:bCs/>
          <w:i/>
          <w:iCs/>
          <w:sz w:val="28"/>
          <w:szCs w:val="28"/>
          <w:lang w:eastAsia="en-US"/>
        </w:rPr>
        <w:t>водоохранных</w:t>
      </w:r>
      <w:proofErr w:type="spellEnd"/>
      <w:r w:rsidR="00935CD1" w:rsidRPr="00440ECB">
        <w:rPr>
          <w:rFonts w:ascii="Times New Roman" w:eastAsia="Calibri" w:hAnsi="Times New Roman" w:cs="Times New Roman"/>
          <w:b/>
          <w:bCs/>
          <w:i/>
          <w:iCs/>
          <w:sz w:val="28"/>
          <w:szCs w:val="28"/>
          <w:lang w:eastAsia="en-US"/>
        </w:rPr>
        <w:t xml:space="preserve"> зон и прибрежных защитных полос</w:t>
      </w:r>
    </w:p>
    <w:p w14:paraId="20B9B3F4" w14:textId="77777777" w:rsidR="00935CD1" w:rsidRPr="00440ECB" w:rsidRDefault="00935CD1" w:rsidP="00935CD1">
      <w:pPr>
        <w:spacing w:after="0" w:line="240" w:lineRule="auto"/>
        <w:ind w:firstLine="709"/>
        <w:jc w:val="both"/>
        <w:rPr>
          <w:rFonts w:ascii="Times New Roman" w:hAnsi="Times New Roman" w:cs="Times New Roman"/>
          <w:sz w:val="24"/>
          <w:szCs w:val="24"/>
        </w:rPr>
      </w:pPr>
      <w:r w:rsidRPr="00440ECB">
        <w:rPr>
          <w:rFonts w:ascii="Times New Roman" w:hAnsi="Times New Roman" w:cs="Times New Roman"/>
          <w:sz w:val="24"/>
          <w:szCs w:val="24"/>
        </w:rPr>
        <w:t>1.</w:t>
      </w:r>
      <w:r w:rsidRPr="00440ECB">
        <w:rPr>
          <w:rFonts w:ascii="Times New Roman" w:hAnsi="Times New Roman" w:cs="Times New Roman"/>
          <w:sz w:val="24"/>
          <w:szCs w:val="24"/>
        </w:rPr>
        <w:tab/>
      </w:r>
      <w:proofErr w:type="spellStart"/>
      <w:r w:rsidRPr="00440ECB">
        <w:rPr>
          <w:rFonts w:ascii="Times New Roman" w:hAnsi="Times New Roman" w:cs="Times New Roman"/>
          <w:sz w:val="24"/>
          <w:szCs w:val="24"/>
        </w:rPr>
        <w:t>Водоохранными</w:t>
      </w:r>
      <w:proofErr w:type="spellEnd"/>
      <w:r w:rsidRPr="00440ECB">
        <w:rPr>
          <w:rFonts w:ascii="Times New Roman" w:hAnsi="Times New Roman" w:cs="Times New Roman"/>
          <w:sz w:val="24"/>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0F396CEA" w14:textId="77777777" w:rsidR="00935CD1" w:rsidRPr="00440ECB" w:rsidRDefault="00935CD1" w:rsidP="00935CD1">
      <w:pPr>
        <w:spacing w:after="0" w:line="240" w:lineRule="auto"/>
        <w:ind w:firstLine="709"/>
        <w:jc w:val="both"/>
        <w:rPr>
          <w:rFonts w:ascii="Times New Roman" w:hAnsi="Times New Roman" w:cs="Times New Roman"/>
          <w:sz w:val="24"/>
          <w:szCs w:val="24"/>
        </w:rPr>
      </w:pPr>
      <w:r w:rsidRPr="00440ECB">
        <w:rPr>
          <w:rFonts w:ascii="Times New Roman" w:hAnsi="Times New Roman" w:cs="Times New Roman"/>
          <w:sz w:val="24"/>
          <w:szCs w:val="24"/>
        </w:rPr>
        <w:t>2.</w:t>
      </w:r>
      <w:r w:rsidRPr="00440ECB">
        <w:rPr>
          <w:rFonts w:ascii="Times New Roman" w:hAnsi="Times New Roman" w:cs="Times New Roman"/>
          <w:sz w:val="24"/>
          <w:szCs w:val="24"/>
        </w:rPr>
        <w:tab/>
        <w:t xml:space="preserve">Содержание специального режима в </w:t>
      </w:r>
      <w:proofErr w:type="spellStart"/>
      <w:r w:rsidRPr="00440ECB">
        <w:rPr>
          <w:rFonts w:ascii="Times New Roman" w:hAnsi="Times New Roman" w:cs="Times New Roman"/>
          <w:sz w:val="24"/>
          <w:szCs w:val="24"/>
        </w:rPr>
        <w:t>водоохранных</w:t>
      </w:r>
      <w:proofErr w:type="spellEnd"/>
      <w:r w:rsidRPr="00440ECB">
        <w:rPr>
          <w:rFonts w:ascii="Times New Roman" w:hAnsi="Times New Roman" w:cs="Times New Roman"/>
          <w:sz w:val="24"/>
          <w:szCs w:val="24"/>
        </w:rPr>
        <w:t xml:space="preserve"> зонах определено Водным кодексом Российской Федерации.</w:t>
      </w:r>
    </w:p>
    <w:p w14:paraId="2913F53F" w14:textId="77777777" w:rsidR="00935CD1" w:rsidRPr="00440ECB" w:rsidRDefault="00935CD1" w:rsidP="00935CD1">
      <w:pPr>
        <w:spacing w:after="0" w:line="240" w:lineRule="auto"/>
        <w:ind w:firstLine="709"/>
        <w:jc w:val="both"/>
        <w:rPr>
          <w:rFonts w:ascii="Times New Roman" w:hAnsi="Times New Roman" w:cs="Times New Roman"/>
          <w:sz w:val="24"/>
          <w:szCs w:val="24"/>
        </w:rPr>
      </w:pPr>
      <w:r w:rsidRPr="00440ECB">
        <w:rPr>
          <w:rFonts w:ascii="Times New Roman" w:hAnsi="Times New Roman" w:cs="Times New Roman"/>
          <w:sz w:val="24"/>
          <w:szCs w:val="24"/>
        </w:rPr>
        <w:lastRenderedPageBreak/>
        <w:t>3.</w:t>
      </w:r>
      <w:r w:rsidRPr="00440ECB">
        <w:rPr>
          <w:rFonts w:ascii="Times New Roman" w:hAnsi="Times New Roman" w:cs="Times New Roman"/>
          <w:sz w:val="24"/>
          <w:szCs w:val="24"/>
        </w:rPr>
        <w:tab/>
        <w:t xml:space="preserve">В границах </w:t>
      </w:r>
      <w:proofErr w:type="spellStart"/>
      <w:r w:rsidRPr="00440ECB">
        <w:rPr>
          <w:rFonts w:ascii="Times New Roman" w:hAnsi="Times New Roman" w:cs="Times New Roman"/>
          <w:sz w:val="24"/>
          <w:szCs w:val="24"/>
        </w:rPr>
        <w:t>водоохранных</w:t>
      </w:r>
      <w:proofErr w:type="spellEnd"/>
      <w:r w:rsidRPr="00440ECB">
        <w:rPr>
          <w:rFonts w:ascii="Times New Roman" w:hAnsi="Times New Roman" w:cs="Times New Roman"/>
          <w:sz w:val="24"/>
          <w:szCs w:val="24"/>
        </w:rPr>
        <w:t xml:space="preserve"> зон устанавливаются прибрежные защитные полосы, на территориях которых в соответствии с Водным кодексом Российской Федерации вводятся дополнительные ограничения хозяйственной и иной деятельности.</w:t>
      </w:r>
    </w:p>
    <w:p w14:paraId="20325FFA" w14:textId="38016354" w:rsidR="00935CD1" w:rsidRPr="00440ECB" w:rsidRDefault="00935CD1" w:rsidP="00E33B0E">
      <w:pPr>
        <w:spacing w:after="0" w:line="240" w:lineRule="auto"/>
        <w:ind w:firstLine="709"/>
        <w:jc w:val="both"/>
        <w:rPr>
          <w:rFonts w:ascii="Times New Roman" w:eastAsia="Calibri" w:hAnsi="Times New Roman" w:cs="Times New Roman"/>
          <w:sz w:val="28"/>
          <w:szCs w:val="28"/>
          <w:lang w:eastAsia="en-US"/>
        </w:rPr>
      </w:pPr>
      <w:r w:rsidRPr="00440ECB">
        <w:rPr>
          <w:rFonts w:ascii="Times New Roman" w:hAnsi="Times New Roman" w:cs="Times New Roman"/>
          <w:sz w:val="24"/>
          <w:szCs w:val="24"/>
        </w:rPr>
        <w:t>4.</w:t>
      </w:r>
      <w:r w:rsidRPr="00440ECB">
        <w:rPr>
          <w:rFonts w:ascii="Times New Roman" w:hAnsi="Times New Roman" w:cs="Times New Roman"/>
          <w:sz w:val="24"/>
          <w:szCs w:val="24"/>
        </w:rPr>
        <w:tab/>
        <w:t xml:space="preserve">Ширина </w:t>
      </w:r>
      <w:proofErr w:type="spellStart"/>
      <w:r w:rsidRPr="00440ECB">
        <w:rPr>
          <w:rFonts w:ascii="Times New Roman" w:hAnsi="Times New Roman" w:cs="Times New Roman"/>
          <w:sz w:val="24"/>
          <w:szCs w:val="24"/>
        </w:rPr>
        <w:t>водоохранных</w:t>
      </w:r>
      <w:proofErr w:type="spellEnd"/>
      <w:r w:rsidRPr="00440ECB">
        <w:rPr>
          <w:rFonts w:ascii="Times New Roman" w:hAnsi="Times New Roman" w:cs="Times New Roman"/>
          <w:sz w:val="24"/>
          <w:szCs w:val="24"/>
        </w:rPr>
        <w:t xml:space="preserve"> зон и прибрежных защитных полос определяется в соответствии с Водным кодексом Российской Федерации.</w:t>
      </w:r>
      <w:r w:rsidRPr="00440ECB">
        <w:rPr>
          <w:rFonts w:ascii="Times New Roman" w:eastAsia="Calibri" w:hAnsi="Times New Roman" w:cs="Times New Roman"/>
          <w:sz w:val="28"/>
          <w:szCs w:val="28"/>
          <w:lang w:eastAsia="en-US"/>
        </w:rPr>
        <w:t>».</w:t>
      </w:r>
    </w:p>
    <w:p w14:paraId="0A873405" w14:textId="58031508" w:rsidR="00B40462" w:rsidRPr="00440ECB" w:rsidRDefault="006E0717" w:rsidP="000B353A">
      <w:pPr>
        <w:pStyle w:val="a7"/>
        <w:numPr>
          <w:ilvl w:val="1"/>
          <w:numId w:val="62"/>
        </w:numPr>
        <w:spacing w:after="0" w:line="240" w:lineRule="auto"/>
        <w:ind w:left="0" w:firstLine="709"/>
        <w:jc w:val="both"/>
        <w:outlineLvl w:val="2"/>
        <w:rPr>
          <w:rFonts w:ascii="Times New Roman" w:hAnsi="Times New Roman" w:cs="Arial"/>
          <w:sz w:val="28"/>
          <w:szCs w:val="28"/>
        </w:rPr>
      </w:pPr>
      <w:r w:rsidRPr="00440ECB">
        <w:rPr>
          <w:rFonts w:ascii="Times New Roman" w:hAnsi="Times New Roman" w:cs="Arial"/>
          <w:sz w:val="28"/>
          <w:szCs w:val="28"/>
        </w:rPr>
        <w:t>д</w:t>
      </w:r>
      <w:r w:rsidR="00935CD1" w:rsidRPr="00440ECB">
        <w:rPr>
          <w:rFonts w:ascii="Times New Roman" w:hAnsi="Times New Roman" w:cs="Arial"/>
          <w:sz w:val="28"/>
          <w:szCs w:val="28"/>
        </w:rPr>
        <w:t>ополнить раздел</w:t>
      </w:r>
      <w:r w:rsidRPr="00440ECB">
        <w:rPr>
          <w:rFonts w:ascii="Times New Roman" w:hAnsi="Times New Roman" w:cs="Arial"/>
          <w:sz w:val="28"/>
          <w:szCs w:val="28"/>
        </w:rPr>
        <w:t>ом 3.1</w:t>
      </w:r>
      <w:r w:rsidR="00935CD1" w:rsidRPr="00440ECB">
        <w:rPr>
          <w:rFonts w:ascii="Times New Roman" w:hAnsi="Times New Roman" w:cs="Arial"/>
          <w:sz w:val="28"/>
          <w:szCs w:val="28"/>
        </w:rPr>
        <w:t xml:space="preserve"> следующего содержания:</w:t>
      </w:r>
    </w:p>
    <w:p w14:paraId="6DFBB031" w14:textId="75A6D797" w:rsidR="006E0717" w:rsidRPr="00440ECB" w:rsidRDefault="006E0717" w:rsidP="000B353A">
      <w:pPr>
        <w:spacing w:after="0" w:line="240" w:lineRule="auto"/>
        <w:ind w:firstLine="709"/>
        <w:jc w:val="both"/>
        <w:outlineLvl w:val="2"/>
        <w:rPr>
          <w:rFonts w:ascii="Times New Roman" w:eastAsia="Calibri" w:hAnsi="Times New Roman" w:cs="Times New Roman"/>
          <w:b/>
          <w:bCs/>
          <w:i/>
          <w:iCs/>
          <w:sz w:val="28"/>
          <w:szCs w:val="28"/>
          <w:lang w:eastAsia="en-US"/>
        </w:rPr>
      </w:pPr>
      <w:r w:rsidRPr="00440ECB">
        <w:rPr>
          <w:rFonts w:ascii="Times New Roman" w:hAnsi="Times New Roman" w:cs="Times New Roman"/>
          <w:sz w:val="28"/>
          <w:szCs w:val="28"/>
          <w:lang w:bidi="ru-RU"/>
        </w:rPr>
        <w:t>«</w:t>
      </w:r>
      <w:r w:rsidR="000B353A" w:rsidRPr="00440ECB">
        <w:rPr>
          <w:rFonts w:ascii="Times New Roman" w:hAnsi="Times New Roman" w:cs="Times New Roman"/>
          <w:sz w:val="28"/>
          <w:szCs w:val="28"/>
          <w:lang w:bidi="ru-RU"/>
        </w:rPr>
        <w:t xml:space="preserve">   </w:t>
      </w:r>
      <w:r w:rsidRPr="00440ECB">
        <w:rPr>
          <w:rFonts w:ascii="Times New Roman" w:eastAsia="Calibri" w:hAnsi="Times New Roman" w:cs="Times New Roman"/>
          <w:b/>
          <w:bCs/>
          <w:i/>
          <w:iCs/>
          <w:sz w:val="28"/>
          <w:szCs w:val="28"/>
          <w:lang w:eastAsia="en-US"/>
        </w:rPr>
        <w:t>3.1.</w:t>
      </w:r>
      <w:r w:rsidRPr="00440ECB">
        <w:rPr>
          <w:rFonts w:ascii="Times New Roman" w:eastAsia="Calibri" w:hAnsi="Times New Roman" w:cs="Times New Roman"/>
          <w:b/>
          <w:bCs/>
          <w:i/>
          <w:iCs/>
          <w:sz w:val="24"/>
          <w:szCs w:val="24"/>
          <w:lang w:eastAsia="en-US"/>
        </w:rPr>
        <w:t xml:space="preserve"> </w:t>
      </w:r>
      <w:r w:rsidRPr="00440ECB">
        <w:rPr>
          <w:rFonts w:ascii="Times New Roman" w:eastAsia="Calibri" w:hAnsi="Times New Roman" w:cs="Times New Roman"/>
          <w:b/>
          <w:bCs/>
          <w:i/>
          <w:iCs/>
          <w:sz w:val="28"/>
          <w:szCs w:val="28"/>
          <w:lang w:eastAsia="en-US"/>
        </w:rPr>
        <w:t>Ограничения использования земельных участков и объектов капитального строительства в защитной зоне объекта культурного наследия</w:t>
      </w:r>
    </w:p>
    <w:p w14:paraId="6BA34095" w14:textId="77777777" w:rsidR="006E0717" w:rsidRPr="00440ECB" w:rsidRDefault="006E0717" w:rsidP="006E0717">
      <w:pPr>
        <w:numPr>
          <w:ilvl w:val="0"/>
          <w:numId w:val="5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Защитные зоны объекта культурного наследия и ограничения использования земельных участков и объектов капитального строительства в защитных зонах объектов культурного наследия устанавливаются использования земельных участков и объектов капитального строительства в защитных зонах объектов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в целях обеспечения сохранности объектов культурного наследия.</w:t>
      </w:r>
    </w:p>
    <w:p w14:paraId="70F18CD6" w14:textId="77777777" w:rsidR="006E0717" w:rsidRPr="00440ECB" w:rsidRDefault="006E0717" w:rsidP="006E0717">
      <w:pPr>
        <w:numPr>
          <w:ilvl w:val="0"/>
          <w:numId w:val="56"/>
        </w:numPr>
        <w:spacing w:after="0"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В границах защитных зон запрещаются строительство объектов капитального строительства и их реконструкция, связанная с изменением их параметров, за исключением строительства и реконструкции линейных объектов.</w:t>
      </w:r>
    </w:p>
    <w:p w14:paraId="7DB4DF8E" w14:textId="77777777" w:rsidR="006E0717" w:rsidRPr="00440ECB" w:rsidRDefault="006E0717" w:rsidP="006E0717">
      <w:pPr>
        <w:numPr>
          <w:ilvl w:val="0"/>
          <w:numId w:val="56"/>
        </w:numPr>
        <w:spacing w:after="0"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w:t>
      </w:r>
      <w:r w:rsidRPr="00440ECB">
        <w:rPr>
          <w:rFonts w:ascii="Times New Roman" w:eastAsia="Calibri" w:hAnsi="Times New Roman" w:cs="Times New Roman"/>
          <w:sz w:val="24"/>
          <w:szCs w:val="24"/>
          <w:lang w:eastAsia="en-US"/>
        </w:rPr>
        <w:br/>
        <w:t>со статьей 34 Федерального закона от 25.06.2002 № 73-ФЗ «Об объектах культурного наследия (памятниках истории и культуры) народов Российской Федерации».</w:t>
      </w:r>
    </w:p>
    <w:p w14:paraId="1EF1477E" w14:textId="34EED298" w:rsidR="006E0717" w:rsidRPr="00440ECB" w:rsidRDefault="006E0717" w:rsidP="006E0717">
      <w:pPr>
        <w:numPr>
          <w:ilvl w:val="0"/>
          <w:numId w:val="56"/>
        </w:numPr>
        <w:spacing w:after="0"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Защитная зона объекта культурного наследия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14:paraId="5A68399A" w14:textId="77777777" w:rsidR="006E0717" w:rsidRPr="00440ECB" w:rsidRDefault="006E0717" w:rsidP="000B353A">
      <w:pPr>
        <w:spacing w:after="0"/>
        <w:rPr>
          <w:rFonts w:ascii="Times New Roman" w:hAnsi="Times New Roman" w:cs="Arial"/>
          <w:sz w:val="28"/>
          <w:szCs w:val="28"/>
        </w:rPr>
      </w:pPr>
    </w:p>
    <w:p w14:paraId="2A40DF77" w14:textId="6836F3D8" w:rsidR="00986493" w:rsidRPr="00440ECB" w:rsidRDefault="00986493" w:rsidP="00986493">
      <w:pPr>
        <w:pStyle w:val="a7"/>
        <w:numPr>
          <w:ilvl w:val="1"/>
          <w:numId w:val="62"/>
        </w:numPr>
        <w:spacing w:after="0" w:line="240" w:lineRule="auto"/>
        <w:ind w:left="0" w:firstLine="709"/>
        <w:jc w:val="both"/>
        <w:outlineLvl w:val="2"/>
        <w:rPr>
          <w:rFonts w:ascii="Times New Roman" w:hAnsi="Times New Roman" w:cs="Arial"/>
          <w:sz w:val="28"/>
          <w:szCs w:val="28"/>
          <w:lang w:bidi="ru-RU"/>
        </w:rPr>
      </w:pPr>
      <w:r w:rsidRPr="00440ECB">
        <w:rPr>
          <w:rFonts w:ascii="Times New Roman" w:hAnsi="Times New Roman" w:cs="Arial"/>
          <w:sz w:val="28"/>
          <w:szCs w:val="28"/>
        </w:rPr>
        <w:t>подраздел «</w:t>
      </w:r>
      <w:r w:rsidRPr="00440ECB">
        <w:rPr>
          <w:rFonts w:ascii="Times New Roman" w:hAnsi="Times New Roman" w:cs="Arial"/>
          <w:b/>
          <w:bCs/>
          <w:sz w:val="24"/>
          <w:szCs w:val="24"/>
          <w:lang w:bidi="ru-RU"/>
        </w:rPr>
        <w:t xml:space="preserve">Охранные зоны электрических сетей объектов электроэнергетики» </w:t>
      </w:r>
      <w:r w:rsidRPr="00440ECB">
        <w:rPr>
          <w:rFonts w:ascii="Times New Roman" w:hAnsi="Times New Roman" w:cs="Arial"/>
          <w:sz w:val="28"/>
          <w:szCs w:val="28"/>
          <w:lang w:bidi="ru-RU"/>
        </w:rPr>
        <w:t>раздела 4</w:t>
      </w:r>
      <w:r w:rsidRPr="00440ECB">
        <w:rPr>
          <w:rFonts w:ascii="Times New Roman" w:hAnsi="Times New Roman" w:cs="Arial"/>
          <w:b/>
          <w:bCs/>
          <w:sz w:val="24"/>
          <w:szCs w:val="24"/>
          <w:lang w:bidi="ru-RU"/>
        </w:rPr>
        <w:t xml:space="preserve"> </w:t>
      </w:r>
      <w:r w:rsidRPr="00440ECB">
        <w:rPr>
          <w:rFonts w:ascii="Times New Roman" w:hAnsi="Times New Roman" w:cs="Arial"/>
          <w:sz w:val="28"/>
          <w:szCs w:val="28"/>
          <w:lang w:bidi="ru-RU"/>
        </w:rPr>
        <w:t>изложить в следующей редакции:</w:t>
      </w:r>
    </w:p>
    <w:p w14:paraId="15C9AAE1" w14:textId="77777777" w:rsidR="00986493" w:rsidRPr="00440ECB" w:rsidRDefault="00986493" w:rsidP="00986493">
      <w:pPr>
        <w:keepNext/>
        <w:spacing w:before="240" w:after="120" w:line="240" w:lineRule="auto"/>
        <w:ind w:firstLine="709"/>
        <w:jc w:val="both"/>
        <w:outlineLvl w:val="2"/>
        <w:rPr>
          <w:rFonts w:ascii="Times New Roman" w:hAnsi="Times New Roman" w:cs="Times New Roman"/>
          <w:b/>
          <w:bCs/>
          <w:i/>
          <w:iCs/>
          <w:sz w:val="28"/>
          <w:szCs w:val="28"/>
        </w:rPr>
      </w:pPr>
      <w:r w:rsidRPr="00440ECB">
        <w:rPr>
          <w:rFonts w:ascii="Times New Roman" w:hAnsi="Times New Roman" w:cs="Arial"/>
          <w:sz w:val="28"/>
          <w:szCs w:val="28"/>
          <w:lang w:bidi="ru-RU"/>
        </w:rPr>
        <w:t>«</w:t>
      </w:r>
      <w:r w:rsidRPr="00440ECB">
        <w:rPr>
          <w:rFonts w:ascii="Times New Roman" w:hAnsi="Times New Roman" w:cs="Times New Roman"/>
          <w:b/>
          <w:bCs/>
          <w:sz w:val="24"/>
          <w:szCs w:val="24"/>
        </w:rPr>
        <w:t>Ограничения использования земельных участков и объектов капитального строительства в охранной зоне объектов электроэнергетики (объектов электросетевого хозяйства и объектов по производству электрической энергии)</w:t>
      </w:r>
    </w:p>
    <w:p w14:paraId="74AD3AA0" w14:textId="77777777" w:rsidR="00986493" w:rsidRPr="00440ECB" w:rsidRDefault="00986493" w:rsidP="00986493">
      <w:pPr>
        <w:numPr>
          <w:ilvl w:val="0"/>
          <w:numId w:val="57"/>
        </w:numPr>
        <w:spacing w:after="0"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Охранные зоны объектов электросетевого хозяйства устанавливаются в целях обеспечения безопасного и безаварийного функционирования, безопасной эксплуатации объектов электроэнергетики.</w:t>
      </w:r>
    </w:p>
    <w:p w14:paraId="34AEF181" w14:textId="77777777" w:rsidR="00986493" w:rsidRPr="00440ECB" w:rsidRDefault="00986493" w:rsidP="00986493">
      <w:pPr>
        <w:numPr>
          <w:ilvl w:val="0"/>
          <w:numId w:val="58"/>
        </w:numPr>
        <w:spacing w:after="0"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Использование земельных участков и объектов капитального строительства в границах охранных зон объектов электроэнергетики осуществляется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3673B290" w14:textId="2770091D" w:rsidR="00986493" w:rsidRPr="00440ECB" w:rsidRDefault="00986493" w:rsidP="00986493">
      <w:pPr>
        <w:numPr>
          <w:ilvl w:val="0"/>
          <w:numId w:val="58"/>
        </w:numPr>
        <w:spacing w:after="0"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Правила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утверждены Постановлением Правительства Российской Федерации от 18.11.2013 № 1033.».</w:t>
      </w:r>
    </w:p>
    <w:p w14:paraId="0C7BBAE6" w14:textId="6B105939" w:rsidR="006E0717" w:rsidRPr="00440ECB" w:rsidRDefault="006E0717" w:rsidP="006E0717">
      <w:pPr>
        <w:pStyle w:val="a7"/>
        <w:numPr>
          <w:ilvl w:val="1"/>
          <w:numId w:val="62"/>
        </w:numPr>
        <w:rPr>
          <w:rFonts w:ascii="Times New Roman" w:hAnsi="Times New Roman" w:cs="Arial"/>
          <w:sz w:val="28"/>
          <w:szCs w:val="28"/>
        </w:rPr>
      </w:pPr>
      <w:r w:rsidRPr="00440ECB">
        <w:rPr>
          <w:rFonts w:ascii="Times New Roman" w:hAnsi="Times New Roman" w:cs="Arial"/>
          <w:sz w:val="28"/>
          <w:szCs w:val="28"/>
        </w:rPr>
        <w:t>дополнить разделом 8 следующего содержания:</w:t>
      </w:r>
    </w:p>
    <w:p w14:paraId="6F2BDEB3" w14:textId="3BABBCF8" w:rsidR="000A2AAC" w:rsidRPr="00440ECB" w:rsidRDefault="006E0717" w:rsidP="000B353A">
      <w:pPr>
        <w:jc w:val="both"/>
        <w:rPr>
          <w:rFonts w:ascii="Times New Roman" w:eastAsia="Calibri" w:hAnsi="Times New Roman" w:cs="Times New Roman"/>
          <w:b/>
          <w:bCs/>
          <w:i/>
          <w:iCs/>
          <w:sz w:val="28"/>
          <w:szCs w:val="28"/>
          <w:lang w:eastAsia="en-US"/>
        </w:rPr>
      </w:pPr>
      <w:r w:rsidRPr="00440ECB">
        <w:rPr>
          <w:rFonts w:ascii="Times New Roman" w:hAnsi="Times New Roman" w:cs="Arial"/>
          <w:sz w:val="28"/>
          <w:szCs w:val="28"/>
        </w:rPr>
        <w:lastRenderedPageBreak/>
        <w:t>«</w:t>
      </w:r>
      <w:r w:rsidRPr="00440ECB">
        <w:rPr>
          <w:rFonts w:ascii="Times New Roman" w:eastAsia="Calibri" w:hAnsi="Times New Roman" w:cs="Times New Roman"/>
          <w:b/>
          <w:bCs/>
          <w:i/>
          <w:iCs/>
          <w:sz w:val="28"/>
          <w:szCs w:val="28"/>
          <w:lang w:eastAsia="en-US"/>
        </w:rPr>
        <w:t>8</w:t>
      </w:r>
      <w:r w:rsidR="0061747B" w:rsidRPr="00440ECB">
        <w:rPr>
          <w:rFonts w:ascii="Times New Roman" w:eastAsia="Calibri" w:hAnsi="Times New Roman" w:cs="Times New Roman"/>
          <w:b/>
          <w:bCs/>
          <w:i/>
          <w:iCs/>
          <w:sz w:val="28"/>
          <w:szCs w:val="28"/>
          <w:lang w:eastAsia="en-US"/>
        </w:rPr>
        <w:t>.</w:t>
      </w:r>
      <w:r w:rsidR="0061747B" w:rsidRPr="00440ECB">
        <w:rPr>
          <w:rFonts w:ascii="Times New Roman" w:eastAsia="Calibri" w:hAnsi="Times New Roman" w:cs="Times New Roman"/>
          <w:b/>
          <w:bCs/>
          <w:sz w:val="28"/>
          <w:szCs w:val="28"/>
          <w:lang w:eastAsia="en-US"/>
        </w:rPr>
        <w:t xml:space="preserve"> </w:t>
      </w:r>
      <w:bookmarkStart w:id="169" w:name="_Toc62033484"/>
      <w:bookmarkStart w:id="170" w:name="_Toc97906136"/>
      <w:bookmarkStart w:id="171" w:name="_Toc119432810"/>
      <w:bookmarkStart w:id="172" w:name="_Toc140746089"/>
      <w:bookmarkStart w:id="173" w:name="_Toc163828638"/>
      <w:bookmarkStart w:id="174" w:name="_Toc190600619"/>
      <w:r w:rsidR="000A2AAC" w:rsidRPr="00440ECB">
        <w:rPr>
          <w:rFonts w:ascii="Times New Roman" w:eastAsia="Calibri" w:hAnsi="Times New Roman" w:cs="Times New Roman"/>
          <w:b/>
          <w:bCs/>
          <w:i/>
          <w:iCs/>
          <w:sz w:val="28"/>
          <w:szCs w:val="28"/>
          <w:lang w:eastAsia="en-US"/>
        </w:rPr>
        <w:t>Ограничения использования земельных участков и объектов капитального строительства в охранной зоне трубопроводов</w:t>
      </w:r>
      <w:bookmarkEnd w:id="169"/>
      <w:bookmarkEnd w:id="170"/>
      <w:r w:rsidR="000A2AAC" w:rsidRPr="00440ECB">
        <w:rPr>
          <w:rFonts w:ascii="Times New Roman" w:eastAsia="Calibri" w:hAnsi="Times New Roman" w:cs="Times New Roman"/>
          <w:b/>
          <w:bCs/>
          <w:i/>
          <w:iCs/>
          <w:sz w:val="28"/>
          <w:szCs w:val="28"/>
          <w:lang w:eastAsia="en-US"/>
        </w:rPr>
        <w:t xml:space="preserve"> (газопроводов, нефтепроводов и нефтепродуктопроводов)</w:t>
      </w:r>
      <w:bookmarkEnd w:id="171"/>
      <w:bookmarkEnd w:id="172"/>
      <w:bookmarkEnd w:id="173"/>
      <w:bookmarkEnd w:id="174"/>
    </w:p>
    <w:p w14:paraId="010B7EEE" w14:textId="77777777" w:rsidR="000A2AAC" w:rsidRPr="00440ECB" w:rsidRDefault="000A2AAC" w:rsidP="00AA5718">
      <w:pPr>
        <w:numPr>
          <w:ilvl w:val="0"/>
          <w:numId w:val="59"/>
        </w:numPr>
        <w:spacing w:after="0" w:line="240" w:lineRule="auto"/>
        <w:ind w:left="0" w:firstLine="709"/>
        <w:contextualSpacing/>
        <w:jc w:val="both"/>
        <w:rPr>
          <w:rFonts w:ascii="Times New Roman" w:eastAsia="Calibri" w:hAnsi="Times New Roman" w:cs="Times New Roman"/>
          <w:sz w:val="24"/>
          <w:szCs w:val="24"/>
          <w:lang w:eastAsia="en-US"/>
        </w:rPr>
      </w:pPr>
      <w:bookmarkStart w:id="175" w:name="_Hlk119511053"/>
      <w:bookmarkStart w:id="176" w:name="_Hlk99636748"/>
      <w:r w:rsidRPr="00440ECB">
        <w:rPr>
          <w:rFonts w:ascii="Times New Roman" w:eastAsia="Calibri" w:hAnsi="Times New Roman" w:cs="Times New Roman"/>
          <w:sz w:val="24"/>
          <w:szCs w:val="24"/>
          <w:lang w:eastAsia="en-US"/>
        </w:rPr>
        <w:t>Ограничения использования земельных участков и объектов капитального строительства в границах охранных зон газораспределительной сети устанавливаются в соответствии с Правилами охраны газораспределительных сетей, утвержденных постановлением Правительства Российской Федерации от 20.11.2000 № 878 «Об утверждении Правил охраны газораспределительных сетей».</w:t>
      </w:r>
    </w:p>
    <w:p w14:paraId="3111145A" w14:textId="77777777" w:rsidR="000A2AAC" w:rsidRPr="00440ECB" w:rsidRDefault="000A2AAC" w:rsidP="000A2AAC">
      <w:pPr>
        <w:spacing w:after="0" w:line="240" w:lineRule="auto"/>
        <w:ind w:firstLine="709"/>
        <w:jc w:val="both"/>
        <w:rPr>
          <w:rFonts w:ascii="Times New Roman" w:hAnsi="Times New Roman" w:cs="Times New Roman"/>
          <w:sz w:val="24"/>
          <w:szCs w:val="24"/>
        </w:rPr>
      </w:pPr>
      <w:r w:rsidRPr="00440ECB">
        <w:rPr>
          <w:rFonts w:ascii="Times New Roman" w:hAnsi="Times New Roman" w:cs="Times New Roman"/>
          <w:sz w:val="24"/>
          <w:szCs w:val="24"/>
        </w:rPr>
        <w:t>Охранная зона устанавливается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w:t>
      </w:r>
    </w:p>
    <w:p w14:paraId="77469AC2" w14:textId="28B1E8A1" w:rsidR="000A2AAC" w:rsidRPr="00440ECB" w:rsidRDefault="000A2AAC" w:rsidP="000A2AAC">
      <w:pPr>
        <w:spacing w:after="0" w:line="240" w:lineRule="auto"/>
        <w:ind w:firstLine="709"/>
        <w:jc w:val="both"/>
        <w:rPr>
          <w:rFonts w:ascii="Times New Roman" w:hAnsi="Times New Roman" w:cs="Times New Roman"/>
          <w:sz w:val="24"/>
          <w:szCs w:val="24"/>
        </w:rPr>
      </w:pPr>
      <w:r w:rsidRPr="00440ECB">
        <w:rPr>
          <w:rFonts w:ascii="Times New Roman" w:hAnsi="Times New Roman" w:cs="Times New Roman"/>
          <w:sz w:val="24"/>
          <w:szCs w:val="24"/>
        </w:rPr>
        <w:t>Правила охраны магистральных газопроводов утверждены постановлением Правительства Российской Федерации от 08.09.2017 № 1083 «Об утверждении Правил охраны магистральных газопроводов и о внесении изменений в Положение</w:t>
      </w:r>
      <w:r w:rsidR="004A7F57" w:rsidRPr="00440ECB">
        <w:rPr>
          <w:rFonts w:ascii="Times New Roman" w:hAnsi="Times New Roman" w:cs="Times New Roman"/>
          <w:sz w:val="24"/>
          <w:szCs w:val="24"/>
        </w:rPr>
        <w:t xml:space="preserve"> </w:t>
      </w:r>
      <w:r w:rsidRPr="00440ECB">
        <w:rPr>
          <w:rFonts w:ascii="Times New Roman" w:hAnsi="Times New Roman" w:cs="Times New Roman"/>
          <w:sz w:val="24"/>
          <w:szCs w:val="24"/>
        </w:rPr>
        <w:t>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p w14:paraId="0EBD62FF" w14:textId="2B3ED102" w:rsidR="006E0717" w:rsidRPr="00440ECB" w:rsidRDefault="000A2AAC" w:rsidP="000B353A">
      <w:pPr>
        <w:numPr>
          <w:ilvl w:val="0"/>
          <w:numId w:val="59"/>
        </w:numPr>
        <w:spacing w:line="240" w:lineRule="auto"/>
        <w:ind w:left="0" w:firstLine="709"/>
        <w:contextualSpacing/>
        <w:jc w:val="both"/>
        <w:rPr>
          <w:rFonts w:ascii="Times New Roman" w:eastAsia="Calibri" w:hAnsi="Times New Roman" w:cs="Times New Roman"/>
          <w:sz w:val="24"/>
          <w:szCs w:val="24"/>
          <w:lang w:eastAsia="en-US"/>
        </w:rPr>
      </w:pPr>
      <w:r w:rsidRPr="00440ECB">
        <w:rPr>
          <w:rFonts w:ascii="Times New Roman" w:eastAsia="Calibri" w:hAnsi="Times New Roman" w:cs="Times New Roman"/>
          <w:sz w:val="24"/>
          <w:szCs w:val="24"/>
          <w:lang w:eastAsia="en-US"/>
        </w:rPr>
        <w:t>Ограничения использования земельных участков в охранных зонах нефтепроводов и нефтепродуктопроводов устанавливаются в соответствии</w:t>
      </w:r>
      <w:r w:rsidR="004A7F57" w:rsidRPr="00440ECB">
        <w:rPr>
          <w:rFonts w:ascii="Times New Roman" w:eastAsia="Calibri" w:hAnsi="Times New Roman" w:cs="Times New Roman"/>
          <w:sz w:val="24"/>
          <w:szCs w:val="24"/>
          <w:lang w:eastAsia="en-US"/>
        </w:rPr>
        <w:t xml:space="preserve"> </w:t>
      </w:r>
      <w:r w:rsidRPr="00440ECB">
        <w:rPr>
          <w:rFonts w:ascii="Times New Roman" w:eastAsia="Calibri" w:hAnsi="Times New Roman" w:cs="Times New Roman"/>
          <w:sz w:val="24"/>
          <w:szCs w:val="24"/>
          <w:lang w:eastAsia="en-US"/>
        </w:rPr>
        <w:t>с «СП 36.13330.2012. Свод правил. Магистральные трубопроводы. Актуализированная редакция СНиП 2.05.06-85*», «СП 125.13330.2012. Свод правил. Нефтепродуктопроводы, прокладываемые на территории городов и других населенных пунктов. Актуализированная редакция СНиП 2.05.13-90»</w:t>
      </w:r>
      <w:r w:rsidR="00E33B0E">
        <w:rPr>
          <w:rFonts w:ascii="Times New Roman" w:eastAsia="Calibri" w:hAnsi="Times New Roman" w:cs="Times New Roman"/>
          <w:sz w:val="24"/>
          <w:szCs w:val="24"/>
          <w:lang w:eastAsia="en-US"/>
        </w:rPr>
        <w:t>.</w:t>
      </w:r>
      <w:r w:rsidR="002949D6" w:rsidRPr="00440ECB">
        <w:rPr>
          <w:rFonts w:ascii="Times New Roman" w:eastAsia="Calibri" w:hAnsi="Times New Roman" w:cs="Times New Roman"/>
          <w:sz w:val="28"/>
          <w:szCs w:val="28"/>
          <w:lang w:eastAsia="en-US"/>
        </w:rPr>
        <w:t>»</w:t>
      </w:r>
      <w:bookmarkEnd w:id="175"/>
      <w:bookmarkEnd w:id="176"/>
      <w:r w:rsidR="002949D6" w:rsidRPr="00440ECB">
        <w:rPr>
          <w:rFonts w:ascii="Times New Roman" w:eastAsia="Calibri" w:hAnsi="Times New Roman" w:cs="Times New Roman"/>
          <w:sz w:val="28"/>
          <w:szCs w:val="28"/>
          <w:lang w:eastAsia="en-US"/>
        </w:rPr>
        <w:t>.</w:t>
      </w:r>
    </w:p>
    <w:p w14:paraId="3677F96A" w14:textId="77DDCAA9" w:rsidR="002948E3" w:rsidRPr="00440ECB" w:rsidRDefault="006558DB" w:rsidP="006E0717">
      <w:pPr>
        <w:pStyle w:val="a7"/>
        <w:numPr>
          <w:ilvl w:val="0"/>
          <w:numId w:val="62"/>
        </w:numPr>
        <w:spacing w:after="0" w:line="240" w:lineRule="auto"/>
        <w:ind w:left="0" w:firstLine="709"/>
        <w:jc w:val="both"/>
        <w:rPr>
          <w:rFonts w:ascii="Times New Roman" w:eastAsia="Calibri" w:hAnsi="Times New Roman" w:cs="Times New Roman"/>
          <w:sz w:val="24"/>
          <w:szCs w:val="24"/>
          <w:lang w:eastAsia="en-US"/>
        </w:rPr>
      </w:pPr>
      <w:r w:rsidRPr="00440ECB">
        <w:rPr>
          <w:rFonts w:ascii="Times New Roman" w:hAnsi="Times New Roman" w:cs="Times New Roman"/>
          <w:sz w:val="28"/>
          <w:szCs w:val="28"/>
          <w:lang w:bidi="ru-RU"/>
        </w:rPr>
        <w:t>На К</w:t>
      </w:r>
      <w:r w:rsidR="002948E3" w:rsidRPr="00440ECB">
        <w:rPr>
          <w:rFonts w:ascii="Times New Roman" w:hAnsi="Times New Roman" w:cs="Times New Roman"/>
          <w:sz w:val="28"/>
          <w:szCs w:val="28"/>
          <w:lang w:bidi="ru-RU"/>
        </w:rPr>
        <w:t>арт</w:t>
      </w:r>
      <w:r w:rsidRPr="00440ECB">
        <w:rPr>
          <w:rFonts w:ascii="Times New Roman" w:hAnsi="Times New Roman" w:cs="Times New Roman"/>
          <w:sz w:val="28"/>
          <w:szCs w:val="28"/>
          <w:lang w:bidi="ru-RU"/>
        </w:rPr>
        <w:t>е</w:t>
      </w:r>
      <w:r w:rsidR="002948E3" w:rsidRPr="00440ECB">
        <w:rPr>
          <w:rFonts w:ascii="Times New Roman" w:hAnsi="Times New Roman" w:cs="Times New Roman"/>
          <w:sz w:val="28"/>
          <w:szCs w:val="28"/>
          <w:lang w:bidi="ru-RU"/>
        </w:rPr>
        <w:t xml:space="preserve"> градостроительного зонирования </w:t>
      </w:r>
      <w:r w:rsidRPr="00440ECB">
        <w:rPr>
          <w:rFonts w:ascii="Times New Roman" w:hAnsi="Times New Roman" w:cs="Times New Roman"/>
          <w:sz w:val="28"/>
          <w:szCs w:val="28"/>
          <w:lang w:bidi="ru-RU"/>
        </w:rPr>
        <w:t>установить границы территориальных зон:</w:t>
      </w:r>
      <w:r w:rsidRPr="00440ECB">
        <w:rPr>
          <w:rFonts w:ascii="Times New Roman" w:hAnsi="Times New Roman" w:cs="Times New Roman"/>
          <w:b/>
          <w:kern w:val="28"/>
          <w:sz w:val="28"/>
          <w:szCs w:val="28"/>
          <w:lang w:eastAsia="ar-SA"/>
        </w:rPr>
        <w:t xml:space="preserve"> </w:t>
      </w:r>
      <w:bookmarkStart w:id="177" w:name="_Hlk224076959"/>
      <w:r w:rsidRPr="00440ECB">
        <w:rPr>
          <w:rFonts w:ascii="Times New Roman" w:hAnsi="Times New Roman" w:cs="Times New Roman"/>
          <w:b/>
          <w:kern w:val="28"/>
          <w:sz w:val="28"/>
          <w:szCs w:val="28"/>
          <w:lang w:eastAsia="ar-SA"/>
        </w:rPr>
        <w:t>«</w:t>
      </w:r>
      <w:r w:rsidR="00812CC7" w:rsidRPr="00440ECB">
        <w:rPr>
          <w:rFonts w:ascii="Times New Roman" w:hAnsi="Times New Roman" w:cs="Times New Roman"/>
          <w:bCs/>
          <w:sz w:val="28"/>
          <w:szCs w:val="28"/>
          <w:lang w:bidi="ru-RU"/>
        </w:rPr>
        <w:t>Зона застройки индивидуальными жилыми домами (ТЖ.1)</w:t>
      </w:r>
      <w:r w:rsidRPr="00440ECB">
        <w:rPr>
          <w:rFonts w:ascii="Times New Roman" w:hAnsi="Times New Roman" w:cs="Times New Roman"/>
          <w:bCs/>
          <w:sz w:val="28"/>
          <w:szCs w:val="28"/>
          <w:lang w:bidi="ru-RU"/>
        </w:rPr>
        <w:t xml:space="preserve">», </w:t>
      </w:r>
      <w:r w:rsidR="00812CC7" w:rsidRPr="00440ECB">
        <w:rPr>
          <w:rFonts w:ascii="Times New Roman" w:hAnsi="Times New Roman" w:cs="Times New Roman"/>
          <w:bCs/>
          <w:sz w:val="28"/>
          <w:szCs w:val="28"/>
          <w:lang w:bidi="ru-RU"/>
        </w:rPr>
        <w:t>«Зона застройки индивидуальными жилыми домами в границах туристско-рекреационной зоны (ТЖ.1.1)», «</w:t>
      </w:r>
      <w:r w:rsidR="00812CC7" w:rsidRPr="00440ECB">
        <w:rPr>
          <w:rFonts w:ascii="Times New Roman" w:hAnsi="Times New Roman" w:cs="Times New Roman"/>
          <w:bCs/>
          <w:iCs/>
          <w:sz w:val="28"/>
          <w:szCs w:val="28"/>
          <w:lang w:bidi="ru-RU"/>
        </w:rPr>
        <w:t>Зона застройки малоэтажными жилыми домами (ТЖ.2)</w:t>
      </w:r>
      <w:r w:rsidR="007637BE" w:rsidRPr="00440ECB">
        <w:rPr>
          <w:rFonts w:ascii="Times New Roman" w:hAnsi="Times New Roman" w:cs="Times New Roman"/>
          <w:bCs/>
          <w:iCs/>
          <w:sz w:val="28"/>
          <w:szCs w:val="28"/>
          <w:lang w:bidi="ru-RU"/>
        </w:rPr>
        <w:t>»,</w:t>
      </w:r>
      <w:r w:rsidR="00812CC7" w:rsidRPr="00440ECB">
        <w:rPr>
          <w:rFonts w:ascii="Times New Roman" w:hAnsi="Times New Roman" w:cs="Times New Roman"/>
          <w:bCs/>
          <w:sz w:val="28"/>
          <w:szCs w:val="28"/>
          <w:lang w:bidi="ru-RU"/>
        </w:rPr>
        <w:t xml:space="preserve"> </w:t>
      </w:r>
      <w:r w:rsidRPr="00440ECB">
        <w:rPr>
          <w:rFonts w:ascii="Times New Roman" w:hAnsi="Times New Roman" w:cs="Times New Roman"/>
          <w:bCs/>
          <w:sz w:val="28"/>
          <w:szCs w:val="28"/>
          <w:lang w:bidi="ru-RU"/>
        </w:rPr>
        <w:t>«</w:t>
      </w:r>
      <w:r w:rsidR="007637BE" w:rsidRPr="00440ECB">
        <w:rPr>
          <w:rFonts w:ascii="Times New Roman" w:hAnsi="Times New Roman" w:cs="Times New Roman"/>
          <w:bCs/>
          <w:sz w:val="28"/>
          <w:szCs w:val="28"/>
          <w:lang w:bidi="ru-RU"/>
        </w:rPr>
        <w:t>Многофункциональная общественно-деловая зона (ТД.1)</w:t>
      </w:r>
      <w:r w:rsidRPr="00440ECB">
        <w:rPr>
          <w:rFonts w:ascii="Times New Roman" w:hAnsi="Times New Roman" w:cs="Times New Roman"/>
          <w:bCs/>
          <w:sz w:val="28"/>
          <w:szCs w:val="28"/>
          <w:lang w:bidi="ru-RU"/>
        </w:rPr>
        <w:t>»,</w:t>
      </w:r>
      <w:r w:rsidR="007637BE" w:rsidRPr="00440ECB">
        <w:rPr>
          <w:rFonts w:ascii="Times New Roman" w:hAnsi="Times New Roman" w:cs="Times New Roman"/>
          <w:bCs/>
          <w:sz w:val="28"/>
          <w:szCs w:val="28"/>
          <w:lang w:bidi="ru-RU"/>
        </w:rPr>
        <w:t xml:space="preserve"> «</w:t>
      </w:r>
      <w:bookmarkStart w:id="178" w:name="_Hlk223626116"/>
      <w:r w:rsidR="007637BE" w:rsidRPr="00440ECB">
        <w:rPr>
          <w:rFonts w:ascii="Times New Roman" w:hAnsi="Times New Roman" w:cs="Times New Roman"/>
          <w:bCs/>
          <w:sz w:val="28"/>
          <w:szCs w:val="28"/>
          <w:lang w:bidi="ru-RU"/>
        </w:rPr>
        <w:t xml:space="preserve">Многофункциональная общественно-деловая зона </w:t>
      </w:r>
      <w:bookmarkStart w:id="179" w:name="_Hlk223706411"/>
      <w:r w:rsidR="007637BE" w:rsidRPr="00440ECB">
        <w:rPr>
          <w:rFonts w:ascii="Times New Roman" w:hAnsi="Times New Roman" w:cs="Times New Roman"/>
          <w:bCs/>
          <w:sz w:val="28"/>
          <w:szCs w:val="28"/>
          <w:lang w:bidi="ru-RU"/>
        </w:rPr>
        <w:t>в границах туристско-рекреационной зоны (ТД.1.1)</w:t>
      </w:r>
      <w:bookmarkEnd w:id="178"/>
      <w:bookmarkEnd w:id="179"/>
      <w:r w:rsidR="007637BE" w:rsidRPr="00440ECB">
        <w:rPr>
          <w:rFonts w:ascii="Times New Roman" w:hAnsi="Times New Roman" w:cs="Times New Roman"/>
          <w:bCs/>
          <w:sz w:val="28"/>
          <w:szCs w:val="28"/>
          <w:lang w:bidi="ru-RU"/>
        </w:rPr>
        <w:t>», «Зона специализированной общественной застройки (ТД.2)»,</w:t>
      </w:r>
      <w:r w:rsidRPr="00440ECB">
        <w:rPr>
          <w:rFonts w:ascii="Times New Roman" w:hAnsi="Times New Roman" w:cs="Times New Roman"/>
          <w:bCs/>
          <w:sz w:val="28"/>
          <w:szCs w:val="28"/>
          <w:lang w:bidi="ru-RU"/>
        </w:rPr>
        <w:t xml:space="preserve"> «Коммунально-складская зона (ТК.1)», «</w:t>
      </w:r>
      <w:r w:rsidRPr="00440ECB">
        <w:rPr>
          <w:rFonts w:ascii="Times New Roman" w:eastAsia="Calibri" w:hAnsi="Times New Roman" w:cs="Times New Roman"/>
          <w:kern w:val="2"/>
          <w:sz w:val="28"/>
          <w:szCs w:val="28"/>
          <w:lang w:eastAsia="en-US"/>
          <w14:ligatures w14:val="standardContextual"/>
        </w:rPr>
        <w:t>Зона инженерной инфраструктуры (ТИ.1)</w:t>
      </w:r>
      <w:r w:rsidR="007637BE" w:rsidRPr="00440ECB">
        <w:rPr>
          <w:rFonts w:ascii="Times New Roman" w:eastAsia="Calibri" w:hAnsi="Times New Roman" w:cs="Times New Roman"/>
          <w:kern w:val="2"/>
          <w:sz w:val="28"/>
          <w:szCs w:val="28"/>
          <w:lang w:eastAsia="en-US"/>
          <w14:ligatures w14:val="standardContextual"/>
        </w:rPr>
        <w:t>»</w:t>
      </w:r>
      <w:r w:rsidRPr="00440ECB">
        <w:rPr>
          <w:rFonts w:ascii="Times New Roman" w:eastAsia="Calibri" w:hAnsi="Times New Roman" w:cs="Times New Roman"/>
          <w:kern w:val="2"/>
          <w:sz w:val="28"/>
          <w:szCs w:val="28"/>
          <w:lang w:eastAsia="en-US"/>
          <w14:ligatures w14:val="standardContextual"/>
        </w:rPr>
        <w:t>,</w:t>
      </w:r>
      <w:r w:rsidR="007637BE" w:rsidRPr="00440ECB">
        <w:rPr>
          <w:rFonts w:ascii="Times New Roman" w:eastAsia="Calibri" w:hAnsi="Times New Roman" w:cs="Times New Roman"/>
          <w:kern w:val="2"/>
          <w:sz w:val="28"/>
          <w:szCs w:val="28"/>
          <w:lang w:eastAsia="en-US"/>
          <w14:ligatures w14:val="standardContextual"/>
        </w:rPr>
        <w:t xml:space="preserve"> </w:t>
      </w:r>
      <w:r w:rsidRPr="00440ECB">
        <w:rPr>
          <w:rFonts w:ascii="Times New Roman" w:eastAsia="Calibri" w:hAnsi="Times New Roman" w:cs="Times New Roman"/>
          <w:kern w:val="2"/>
          <w:sz w:val="28"/>
          <w:szCs w:val="28"/>
          <w:lang w:eastAsia="en-US"/>
          <w14:ligatures w14:val="standardContextual"/>
        </w:rPr>
        <w:t>«</w:t>
      </w:r>
      <w:r w:rsidR="007637BE" w:rsidRPr="00440ECB">
        <w:rPr>
          <w:rFonts w:ascii="Times New Roman" w:eastAsia="Calibri" w:hAnsi="Times New Roman" w:cs="Times New Roman"/>
          <w:kern w:val="2"/>
          <w:sz w:val="28"/>
          <w:szCs w:val="28"/>
          <w:lang w:eastAsia="en-US"/>
          <w14:ligatures w14:val="standardContextual"/>
        </w:rPr>
        <w:t>Зона озелененных территорий общего пользования (ТР.1)</w:t>
      </w:r>
      <w:r w:rsidRPr="00440ECB">
        <w:rPr>
          <w:rFonts w:ascii="Times New Roman" w:eastAsia="Calibri" w:hAnsi="Times New Roman" w:cs="Times New Roman"/>
          <w:kern w:val="2"/>
          <w:sz w:val="28"/>
          <w:szCs w:val="28"/>
          <w:lang w:eastAsia="en-US"/>
          <w14:ligatures w14:val="standardContextual"/>
        </w:rPr>
        <w:t>», «</w:t>
      </w:r>
      <w:r w:rsidR="003235AB" w:rsidRPr="00440ECB">
        <w:rPr>
          <w:rFonts w:ascii="Times New Roman" w:eastAsia="Calibri" w:hAnsi="Times New Roman" w:cs="Times New Roman"/>
          <w:kern w:val="2"/>
          <w:sz w:val="28"/>
          <w:szCs w:val="28"/>
          <w:lang w:eastAsia="en-US"/>
          <w14:ligatures w14:val="standardContextual"/>
        </w:rPr>
        <w:t>Зона отдыха (ТР.2)</w:t>
      </w:r>
      <w:r w:rsidRPr="00440ECB">
        <w:rPr>
          <w:rFonts w:ascii="Times New Roman" w:eastAsia="Calibri" w:hAnsi="Times New Roman" w:cs="Times New Roman"/>
          <w:kern w:val="2"/>
          <w:sz w:val="28"/>
          <w:szCs w:val="28"/>
          <w:lang w:eastAsia="en-US"/>
          <w14:ligatures w14:val="standardContextual"/>
        </w:rPr>
        <w:t xml:space="preserve">», </w:t>
      </w:r>
      <w:r w:rsidR="003235AB" w:rsidRPr="00440ECB">
        <w:rPr>
          <w:rFonts w:ascii="Times New Roman" w:eastAsia="Calibri" w:hAnsi="Times New Roman" w:cs="Times New Roman"/>
          <w:kern w:val="2"/>
          <w:sz w:val="28"/>
          <w:szCs w:val="28"/>
          <w:lang w:eastAsia="en-US"/>
          <w14:ligatures w14:val="standardContextual"/>
        </w:rPr>
        <w:t>«Зона отдыха в границах туристско-рекреационной зоны (ТР.2.1)», «</w:t>
      </w:r>
      <w:bookmarkStart w:id="180" w:name="_Hlk233043279"/>
      <w:r w:rsidR="006E0717" w:rsidRPr="00440ECB">
        <w:rPr>
          <w:rFonts w:ascii="Times New Roman" w:eastAsia="Calibri" w:hAnsi="Times New Roman" w:cs="Times New Roman"/>
          <w:kern w:val="2"/>
          <w:sz w:val="28"/>
          <w:szCs w:val="28"/>
          <w:lang w:eastAsia="en-US"/>
          <w14:ligatures w14:val="standardContextual"/>
        </w:rPr>
        <w:t>З</w:t>
      </w:r>
      <w:r w:rsidR="003235AB" w:rsidRPr="00440ECB">
        <w:rPr>
          <w:rFonts w:ascii="Times New Roman" w:eastAsia="Calibri" w:hAnsi="Times New Roman" w:cs="Times New Roman"/>
          <w:kern w:val="2"/>
          <w:sz w:val="28"/>
          <w:szCs w:val="28"/>
          <w:lang w:eastAsia="en-US"/>
          <w14:ligatures w14:val="standardContextual"/>
        </w:rPr>
        <w:t xml:space="preserve">она </w:t>
      </w:r>
      <w:r w:rsidR="006E0717" w:rsidRPr="00440ECB">
        <w:rPr>
          <w:rFonts w:ascii="Times New Roman" w:eastAsia="Calibri" w:hAnsi="Times New Roman" w:cs="Times New Roman"/>
          <w:kern w:val="2"/>
          <w:sz w:val="28"/>
          <w:szCs w:val="28"/>
          <w:lang w:eastAsia="en-US"/>
          <w14:ligatures w14:val="standardContextual"/>
        </w:rPr>
        <w:t>природных ландшафтов</w:t>
      </w:r>
      <w:bookmarkEnd w:id="180"/>
      <w:r w:rsidR="003235AB" w:rsidRPr="00440ECB">
        <w:rPr>
          <w:rFonts w:ascii="Times New Roman" w:eastAsia="Calibri" w:hAnsi="Times New Roman" w:cs="Times New Roman"/>
          <w:kern w:val="2"/>
          <w:sz w:val="28"/>
          <w:szCs w:val="28"/>
          <w:lang w:eastAsia="en-US"/>
          <w14:ligatures w14:val="standardContextual"/>
        </w:rPr>
        <w:t xml:space="preserve"> (ТР.3)», «</w:t>
      </w:r>
      <w:r w:rsidR="006E0717" w:rsidRPr="00440ECB">
        <w:rPr>
          <w:rFonts w:ascii="Times New Roman" w:eastAsia="Calibri" w:hAnsi="Times New Roman" w:cs="Times New Roman"/>
          <w:kern w:val="2"/>
          <w:sz w:val="28"/>
          <w:szCs w:val="28"/>
          <w:lang w:eastAsia="en-US"/>
          <w14:ligatures w14:val="standardContextual"/>
        </w:rPr>
        <w:t xml:space="preserve">Зона природных ландшафтов </w:t>
      </w:r>
      <w:r w:rsidR="003235AB" w:rsidRPr="00440ECB">
        <w:rPr>
          <w:rFonts w:ascii="Times New Roman" w:eastAsia="Calibri" w:hAnsi="Times New Roman" w:cs="Times New Roman"/>
          <w:kern w:val="2"/>
          <w:sz w:val="28"/>
          <w:szCs w:val="28"/>
          <w:lang w:eastAsia="en-US"/>
          <w14:ligatures w14:val="standardContextual"/>
        </w:rPr>
        <w:t xml:space="preserve">в границах туристско-рекреационной зоны (ТР.3.1)», </w:t>
      </w:r>
      <w:r w:rsidRPr="00440ECB">
        <w:rPr>
          <w:rFonts w:ascii="Times New Roman" w:eastAsia="Calibri" w:hAnsi="Times New Roman" w:cs="Times New Roman"/>
          <w:kern w:val="2"/>
          <w:sz w:val="28"/>
          <w:szCs w:val="28"/>
          <w:lang w:eastAsia="en-US"/>
          <w14:ligatures w14:val="standardContextual"/>
        </w:rPr>
        <w:t>«</w:t>
      </w:r>
      <w:r w:rsidR="003235AB" w:rsidRPr="00440ECB">
        <w:rPr>
          <w:rFonts w:ascii="Times New Roman" w:eastAsia="Calibri" w:hAnsi="Times New Roman" w:cs="Times New Roman"/>
          <w:kern w:val="2"/>
          <w:sz w:val="28"/>
          <w:szCs w:val="28"/>
          <w:lang w:eastAsia="en-US"/>
          <w14:ligatures w14:val="standardContextual"/>
        </w:rPr>
        <w:t>Зона садовод</w:t>
      </w:r>
      <w:r w:rsidR="006E0717" w:rsidRPr="00440ECB">
        <w:rPr>
          <w:rFonts w:ascii="Times New Roman" w:eastAsia="Calibri" w:hAnsi="Times New Roman" w:cs="Times New Roman"/>
          <w:kern w:val="2"/>
          <w:sz w:val="28"/>
          <w:szCs w:val="28"/>
          <w:lang w:eastAsia="en-US"/>
          <w14:ligatures w14:val="standardContextual"/>
        </w:rPr>
        <w:t>ства, огородничества</w:t>
      </w:r>
      <w:r w:rsidR="003235AB" w:rsidRPr="00440ECB">
        <w:rPr>
          <w:rFonts w:ascii="Times New Roman" w:eastAsia="Calibri" w:hAnsi="Times New Roman" w:cs="Times New Roman"/>
          <w:kern w:val="2"/>
          <w:sz w:val="28"/>
          <w:szCs w:val="28"/>
          <w:lang w:eastAsia="en-US"/>
          <w14:ligatures w14:val="standardContextual"/>
        </w:rPr>
        <w:t xml:space="preserve"> (ТСХ.1)</w:t>
      </w:r>
      <w:r w:rsidRPr="00440ECB">
        <w:rPr>
          <w:rFonts w:ascii="Times New Roman" w:eastAsia="Calibri" w:hAnsi="Times New Roman" w:cs="Times New Roman"/>
          <w:kern w:val="2"/>
          <w:sz w:val="28"/>
          <w:szCs w:val="28"/>
          <w:lang w:eastAsia="en-US"/>
          <w14:ligatures w14:val="standardContextual"/>
        </w:rPr>
        <w:t>», «</w:t>
      </w:r>
      <w:bookmarkStart w:id="181" w:name="_Hlk224046310"/>
      <w:r w:rsidR="003235AB" w:rsidRPr="00440ECB">
        <w:rPr>
          <w:rFonts w:ascii="Times New Roman" w:eastAsia="Calibri" w:hAnsi="Times New Roman" w:cs="Times New Roman"/>
          <w:kern w:val="2"/>
          <w:sz w:val="28"/>
          <w:szCs w:val="28"/>
          <w:lang w:eastAsia="en-US"/>
          <w14:ligatures w14:val="standardContextual"/>
        </w:rPr>
        <w:t>Зона озелененных территорий специального назначения (ТСН.1)</w:t>
      </w:r>
      <w:bookmarkEnd w:id="181"/>
      <w:r w:rsidRPr="00440ECB">
        <w:rPr>
          <w:rFonts w:ascii="Times New Roman" w:eastAsia="Calibri" w:hAnsi="Times New Roman" w:cs="Times New Roman"/>
          <w:kern w:val="2"/>
          <w:sz w:val="28"/>
          <w:szCs w:val="28"/>
          <w:lang w:eastAsia="en-US"/>
          <w14:ligatures w14:val="standardContextual"/>
        </w:rPr>
        <w:t>»</w:t>
      </w:r>
      <w:r w:rsidR="003235AB" w:rsidRPr="00440ECB">
        <w:rPr>
          <w:rFonts w:ascii="Times New Roman" w:eastAsia="Calibri" w:hAnsi="Times New Roman" w:cs="Times New Roman"/>
          <w:kern w:val="2"/>
          <w:sz w:val="28"/>
          <w:szCs w:val="28"/>
          <w:lang w:eastAsia="en-US"/>
          <w14:ligatures w14:val="standardContextual"/>
        </w:rPr>
        <w:t>, «</w:t>
      </w:r>
      <w:bookmarkStart w:id="182" w:name="_Hlk224048026"/>
      <w:r w:rsidR="003235AB" w:rsidRPr="00440ECB">
        <w:rPr>
          <w:rFonts w:ascii="Times New Roman" w:eastAsia="Calibri" w:hAnsi="Times New Roman" w:cs="Times New Roman"/>
          <w:kern w:val="2"/>
          <w:sz w:val="28"/>
          <w:szCs w:val="28"/>
          <w:lang w:eastAsia="en-US"/>
          <w14:ligatures w14:val="standardContextual"/>
        </w:rPr>
        <w:t>Зона режимных территорий (ТВ.1)</w:t>
      </w:r>
      <w:bookmarkEnd w:id="182"/>
      <w:r w:rsidR="003235AB" w:rsidRPr="00440ECB">
        <w:rPr>
          <w:rFonts w:ascii="Times New Roman" w:eastAsia="Calibri" w:hAnsi="Times New Roman" w:cs="Times New Roman"/>
          <w:kern w:val="2"/>
          <w:sz w:val="28"/>
          <w:szCs w:val="28"/>
          <w:lang w:eastAsia="en-US"/>
          <w14:ligatures w14:val="standardContextual"/>
        </w:rPr>
        <w:t>»</w:t>
      </w:r>
      <w:r w:rsidRPr="00440ECB">
        <w:rPr>
          <w:rFonts w:ascii="Times New Roman" w:eastAsia="Calibri" w:hAnsi="Times New Roman" w:cs="Times New Roman"/>
          <w:kern w:val="2"/>
          <w:sz w:val="28"/>
          <w:szCs w:val="28"/>
          <w:lang w:eastAsia="en-US"/>
          <w14:ligatures w14:val="standardContextual"/>
        </w:rPr>
        <w:t>.</w:t>
      </w:r>
      <w:bookmarkEnd w:id="177"/>
    </w:p>
    <w:bookmarkEnd w:id="0"/>
    <w:p w14:paraId="0CCC5EC5" w14:textId="09184B1F" w:rsidR="005A0FB5" w:rsidRPr="00440ECB" w:rsidRDefault="005A0FB5" w:rsidP="00AA5718">
      <w:pPr>
        <w:pStyle w:val="a7"/>
        <w:numPr>
          <w:ilvl w:val="0"/>
          <w:numId w:val="62"/>
        </w:numPr>
        <w:spacing w:after="160" w:line="259" w:lineRule="auto"/>
        <w:ind w:left="0" w:firstLine="709"/>
        <w:jc w:val="both"/>
        <w:outlineLvl w:val="2"/>
        <w:rPr>
          <w:rFonts w:ascii="Times New Roman" w:eastAsia="Calibri" w:hAnsi="Times New Roman" w:cs="Times New Roman"/>
          <w:kern w:val="2"/>
          <w:sz w:val="28"/>
          <w:szCs w:val="28"/>
          <w:lang w:eastAsia="en-US"/>
          <w14:ligatures w14:val="standardContextual"/>
        </w:rPr>
      </w:pPr>
      <w:r w:rsidRPr="00440ECB">
        <w:rPr>
          <w:rFonts w:ascii="Times New Roman" w:eastAsia="Calibri" w:hAnsi="Times New Roman" w:cs="Times New Roman"/>
          <w:kern w:val="2"/>
          <w:sz w:val="28"/>
          <w:szCs w:val="28"/>
          <w:lang w:eastAsia="en-US"/>
          <w14:ligatures w14:val="standardContextual"/>
        </w:rPr>
        <w:t>Дополнить карту зон с особыми условиями использования территории границами</w:t>
      </w:r>
      <w:r w:rsidR="002A547A" w:rsidRPr="00440ECB">
        <w:rPr>
          <w:rFonts w:ascii="Times New Roman" w:eastAsia="Calibri" w:hAnsi="Times New Roman" w:cs="Times New Roman"/>
          <w:kern w:val="2"/>
          <w:sz w:val="28"/>
          <w:szCs w:val="28"/>
          <w:lang w:eastAsia="en-US"/>
          <w14:ligatures w14:val="standardContextual"/>
        </w:rPr>
        <w:t xml:space="preserve"> следующих зон:</w:t>
      </w:r>
      <w:r w:rsidRPr="00440ECB">
        <w:rPr>
          <w:rFonts w:ascii="Times New Roman" w:eastAsia="Calibri" w:hAnsi="Times New Roman" w:cs="Times New Roman"/>
          <w:kern w:val="2"/>
          <w:sz w:val="28"/>
          <w:szCs w:val="28"/>
          <w:lang w:eastAsia="en-US"/>
          <w14:ligatures w14:val="standardContextual"/>
        </w:rPr>
        <w:t xml:space="preserve"> </w:t>
      </w:r>
      <w:r w:rsidR="007F4DD9" w:rsidRPr="00440ECB">
        <w:rPr>
          <w:rFonts w:ascii="Times New Roman" w:eastAsia="Calibri" w:hAnsi="Times New Roman" w:cs="Times New Roman"/>
          <w:kern w:val="2"/>
          <w:sz w:val="28"/>
          <w:szCs w:val="28"/>
          <w:lang w:eastAsia="en-US"/>
          <w14:ligatures w14:val="standardContextual"/>
        </w:rPr>
        <w:t>«З</w:t>
      </w:r>
      <w:r w:rsidRPr="00440ECB">
        <w:rPr>
          <w:rFonts w:ascii="Times New Roman" w:eastAsia="Calibri" w:hAnsi="Times New Roman" w:cs="Times New Roman"/>
          <w:kern w:val="2"/>
          <w:sz w:val="28"/>
          <w:szCs w:val="28"/>
          <w:lang w:eastAsia="en-US"/>
          <w14:ligatures w14:val="standardContextual"/>
        </w:rPr>
        <w:t>ащитн</w:t>
      </w:r>
      <w:r w:rsidR="007F4DD9" w:rsidRPr="00440ECB">
        <w:rPr>
          <w:rFonts w:ascii="Times New Roman" w:eastAsia="Calibri" w:hAnsi="Times New Roman" w:cs="Times New Roman"/>
          <w:kern w:val="2"/>
          <w:sz w:val="28"/>
          <w:szCs w:val="28"/>
          <w:lang w:eastAsia="en-US"/>
          <w14:ligatures w14:val="standardContextual"/>
        </w:rPr>
        <w:t>ая</w:t>
      </w:r>
      <w:r w:rsidRPr="00440ECB">
        <w:rPr>
          <w:rFonts w:ascii="Times New Roman" w:eastAsia="Calibri" w:hAnsi="Times New Roman" w:cs="Times New Roman"/>
          <w:kern w:val="2"/>
          <w:sz w:val="28"/>
          <w:szCs w:val="28"/>
          <w:lang w:eastAsia="en-US"/>
          <w14:ligatures w14:val="standardContextual"/>
        </w:rPr>
        <w:t xml:space="preserve"> зон</w:t>
      </w:r>
      <w:r w:rsidR="007F4DD9" w:rsidRPr="00440ECB">
        <w:rPr>
          <w:rFonts w:ascii="Times New Roman" w:eastAsia="Calibri" w:hAnsi="Times New Roman" w:cs="Times New Roman"/>
          <w:kern w:val="2"/>
          <w:sz w:val="28"/>
          <w:szCs w:val="28"/>
          <w:lang w:eastAsia="en-US"/>
          <w14:ligatures w14:val="standardContextual"/>
        </w:rPr>
        <w:t>а</w:t>
      </w:r>
      <w:r w:rsidRPr="00440ECB">
        <w:rPr>
          <w:rFonts w:ascii="Times New Roman" w:eastAsia="Calibri" w:hAnsi="Times New Roman" w:cs="Times New Roman"/>
          <w:kern w:val="2"/>
          <w:sz w:val="28"/>
          <w:szCs w:val="28"/>
          <w:lang w:eastAsia="en-US"/>
          <w14:ligatures w14:val="standardContextual"/>
        </w:rPr>
        <w:t xml:space="preserve"> объекта культурного наследия</w:t>
      </w:r>
      <w:r w:rsidR="007F4DD9" w:rsidRPr="00440ECB">
        <w:rPr>
          <w:rFonts w:ascii="Times New Roman" w:eastAsia="Calibri" w:hAnsi="Times New Roman" w:cs="Times New Roman"/>
          <w:kern w:val="2"/>
          <w:sz w:val="28"/>
          <w:szCs w:val="28"/>
          <w:lang w:eastAsia="en-US"/>
          <w14:ligatures w14:val="standardContextual"/>
        </w:rPr>
        <w:t>»</w:t>
      </w:r>
      <w:r w:rsidRPr="00440ECB">
        <w:rPr>
          <w:rFonts w:ascii="Times New Roman" w:eastAsia="Calibri" w:hAnsi="Times New Roman" w:cs="Times New Roman"/>
          <w:kern w:val="2"/>
          <w:sz w:val="28"/>
          <w:szCs w:val="28"/>
          <w:lang w:eastAsia="en-US"/>
          <w14:ligatures w14:val="standardContextual"/>
        </w:rPr>
        <w:t xml:space="preserve">, </w:t>
      </w:r>
      <w:r w:rsidR="007F4DD9" w:rsidRPr="00440ECB">
        <w:rPr>
          <w:rFonts w:ascii="Times New Roman" w:eastAsia="Calibri" w:hAnsi="Times New Roman" w:cs="Times New Roman"/>
          <w:kern w:val="2"/>
          <w:sz w:val="28"/>
          <w:szCs w:val="28"/>
          <w:lang w:eastAsia="en-US"/>
          <w14:ligatures w14:val="standardContextual"/>
        </w:rPr>
        <w:t>«</w:t>
      </w:r>
      <w:proofErr w:type="spellStart"/>
      <w:r w:rsidR="007F4DD9" w:rsidRPr="00440ECB">
        <w:rPr>
          <w:rFonts w:ascii="Times New Roman" w:eastAsia="Calibri" w:hAnsi="Times New Roman" w:cs="Times New Roman"/>
          <w:kern w:val="2"/>
          <w:sz w:val="28"/>
          <w:szCs w:val="28"/>
          <w:lang w:eastAsia="en-US"/>
          <w14:ligatures w14:val="standardContextual"/>
        </w:rPr>
        <w:t>В</w:t>
      </w:r>
      <w:r w:rsidRPr="00440ECB">
        <w:rPr>
          <w:rFonts w:ascii="Times New Roman" w:eastAsia="Calibri" w:hAnsi="Times New Roman" w:cs="Times New Roman"/>
          <w:kern w:val="2"/>
          <w:sz w:val="28"/>
          <w:szCs w:val="28"/>
          <w:lang w:eastAsia="en-US"/>
          <w14:ligatures w14:val="standardContextual"/>
        </w:rPr>
        <w:t>одоохранн</w:t>
      </w:r>
      <w:r w:rsidR="007F4DD9" w:rsidRPr="00440ECB">
        <w:rPr>
          <w:rFonts w:ascii="Times New Roman" w:eastAsia="Calibri" w:hAnsi="Times New Roman" w:cs="Times New Roman"/>
          <w:kern w:val="2"/>
          <w:sz w:val="28"/>
          <w:szCs w:val="28"/>
          <w:lang w:eastAsia="en-US"/>
          <w14:ligatures w14:val="standardContextual"/>
        </w:rPr>
        <w:t>ая</w:t>
      </w:r>
      <w:proofErr w:type="spellEnd"/>
      <w:r w:rsidRPr="00440ECB">
        <w:rPr>
          <w:rFonts w:ascii="Times New Roman" w:eastAsia="Calibri" w:hAnsi="Times New Roman" w:cs="Times New Roman"/>
          <w:kern w:val="2"/>
          <w:sz w:val="28"/>
          <w:szCs w:val="28"/>
          <w:lang w:eastAsia="en-US"/>
          <w14:ligatures w14:val="standardContextual"/>
        </w:rPr>
        <w:t>  зон</w:t>
      </w:r>
      <w:r w:rsidR="000B353A" w:rsidRPr="00440ECB">
        <w:rPr>
          <w:rFonts w:ascii="Times New Roman" w:eastAsia="Calibri" w:hAnsi="Times New Roman" w:cs="Times New Roman"/>
          <w:kern w:val="2"/>
          <w:sz w:val="28"/>
          <w:szCs w:val="28"/>
          <w:lang w:eastAsia="en-US"/>
          <w14:ligatures w14:val="standardContextual"/>
        </w:rPr>
        <w:t>а»</w:t>
      </w:r>
      <w:hyperlink r:id="rId31" w:history="1">
        <w:r w:rsidRPr="00440ECB">
          <w:rPr>
            <w:rFonts w:ascii="Times New Roman" w:eastAsia="Calibri" w:hAnsi="Times New Roman" w:cs="Times New Roman"/>
            <w:kern w:val="2"/>
            <w:sz w:val="28"/>
            <w:szCs w:val="28"/>
            <w:lang w:eastAsia="en-US"/>
            <w14:ligatures w14:val="standardContextual"/>
          </w:rPr>
          <w:t>,</w:t>
        </w:r>
      </w:hyperlink>
      <w:r w:rsidRPr="00440ECB">
        <w:rPr>
          <w:rFonts w:eastAsia="Calibri" w:cs="Times New Roman"/>
          <w:lang w:eastAsia="en-US"/>
        </w:rPr>
        <w:t xml:space="preserve"> </w:t>
      </w:r>
      <w:r w:rsidR="000B353A" w:rsidRPr="00440ECB">
        <w:rPr>
          <w:rFonts w:ascii="Times New Roman" w:eastAsia="Calibri" w:hAnsi="Times New Roman" w:cs="Times New Roman"/>
          <w:sz w:val="28"/>
          <w:szCs w:val="28"/>
          <w:lang w:eastAsia="en-US"/>
        </w:rPr>
        <w:t>«</w:t>
      </w:r>
      <w:r w:rsidR="000B353A" w:rsidRPr="00440ECB">
        <w:rPr>
          <w:rFonts w:ascii="Times New Roman" w:eastAsia="Calibri" w:hAnsi="Times New Roman" w:cs="Times New Roman"/>
          <w:kern w:val="2"/>
          <w:sz w:val="28"/>
          <w:szCs w:val="28"/>
          <w:lang w:eastAsia="en-US"/>
          <w14:ligatures w14:val="standardContextual"/>
        </w:rPr>
        <w:t>П</w:t>
      </w:r>
      <w:r w:rsidRPr="00440ECB">
        <w:rPr>
          <w:rFonts w:ascii="Times New Roman" w:eastAsia="Calibri" w:hAnsi="Times New Roman" w:cs="Times New Roman"/>
          <w:kern w:val="2"/>
          <w:sz w:val="28"/>
          <w:szCs w:val="28"/>
          <w:lang w:eastAsia="en-US"/>
          <w14:ligatures w14:val="standardContextual"/>
        </w:rPr>
        <w:t>рибрежн</w:t>
      </w:r>
      <w:r w:rsidR="000B353A" w:rsidRPr="00440ECB">
        <w:rPr>
          <w:rFonts w:ascii="Times New Roman" w:eastAsia="Calibri" w:hAnsi="Times New Roman" w:cs="Times New Roman"/>
          <w:kern w:val="2"/>
          <w:sz w:val="28"/>
          <w:szCs w:val="28"/>
          <w:lang w:eastAsia="en-US"/>
          <w14:ligatures w14:val="standardContextual"/>
        </w:rPr>
        <w:t>ая</w:t>
      </w:r>
      <w:r w:rsidRPr="00440ECB">
        <w:rPr>
          <w:rFonts w:ascii="Times New Roman" w:eastAsia="Calibri" w:hAnsi="Times New Roman" w:cs="Times New Roman"/>
          <w:kern w:val="2"/>
          <w:sz w:val="28"/>
          <w:szCs w:val="28"/>
          <w:lang w:eastAsia="en-US"/>
          <w14:ligatures w14:val="standardContextual"/>
        </w:rPr>
        <w:t xml:space="preserve"> защитн</w:t>
      </w:r>
      <w:r w:rsidR="000B353A" w:rsidRPr="00440ECB">
        <w:rPr>
          <w:rFonts w:ascii="Times New Roman" w:eastAsia="Calibri" w:hAnsi="Times New Roman" w:cs="Times New Roman"/>
          <w:kern w:val="2"/>
          <w:sz w:val="28"/>
          <w:szCs w:val="28"/>
          <w:lang w:eastAsia="en-US"/>
          <w14:ligatures w14:val="standardContextual"/>
        </w:rPr>
        <w:t>ая</w:t>
      </w:r>
      <w:r w:rsidRPr="00440ECB">
        <w:rPr>
          <w:rFonts w:ascii="Times New Roman" w:eastAsia="Calibri" w:hAnsi="Times New Roman" w:cs="Times New Roman"/>
          <w:kern w:val="2"/>
          <w:sz w:val="28"/>
          <w:szCs w:val="28"/>
          <w:lang w:eastAsia="en-US"/>
          <w14:ligatures w14:val="standardContextual"/>
        </w:rPr>
        <w:t> </w:t>
      </w:r>
      <w:hyperlink r:id="rId32" w:history="1">
        <w:r w:rsidRPr="00440ECB">
          <w:rPr>
            <w:rFonts w:ascii="Times New Roman" w:eastAsia="Calibri" w:hAnsi="Times New Roman" w:cs="Times New Roman"/>
            <w:kern w:val="2"/>
            <w:sz w:val="28"/>
            <w:szCs w:val="28"/>
            <w:lang w:eastAsia="en-US"/>
            <w14:ligatures w14:val="standardContextual"/>
          </w:rPr>
          <w:t>полос</w:t>
        </w:r>
      </w:hyperlink>
      <w:r w:rsidR="000B353A" w:rsidRPr="00440ECB">
        <w:rPr>
          <w:rFonts w:ascii="Times New Roman" w:hAnsi="Times New Roman" w:cs="Times New Roman"/>
          <w:sz w:val="28"/>
          <w:szCs w:val="28"/>
        </w:rPr>
        <w:t>а</w:t>
      </w:r>
      <w:r w:rsidR="000B353A" w:rsidRPr="00440ECB">
        <w:t>»</w:t>
      </w:r>
      <w:r w:rsidRPr="00440ECB">
        <w:rPr>
          <w:rFonts w:eastAsia="Calibri" w:cs="Times New Roman"/>
          <w:lang w:eastAsia="en-US"/>
        </w:rPr>
        <w:t>,</w:t>
      </w:r>
      <w:r w:rsidR="000B353A" w:rsidRPr="00440ECB">
        <w:rPr>
          <w:rFonts w:eastAsia="Calibri" w:cs="Times New Roman"/>
          <w:lang w:eastAsia="en-US"/>
        </w:rPr>
        <w:t xml:space="preserve"> «</w:t>
      </w:r>
      <w:r w:rsidR="000B353A" w:rsidRPr="00440ECB">
        <w:rPr>
          <w:rFonts w:ascii="Times New Roman" w:eastAsia="Calibri" w:hAnsi="Times New Roman" w:cs="Times New Roman"/>
          <w:kern w:val="2"/>
          <w:sz w:val="28"/>
          <w:szCs w:val="28"/>
          <w:lang w:eastAsia="en-US"/>
          <w14:ligatures w14:val="standardContextual"/>
        </w:rPr>
        <w:t>О</w:t>
      </w:r>
      <w:r w:rsidRPr="00440ECB">
        <w:rPr>
          <w:rFonts w:ascii="Times New Roman" w:eastAsia="Calibri" w:hAnsi="Times New Roman" w:cs="Times New Roman"/>
          <w:kern w:val="2"/>
          <w:sz w:val="28"/>
          <w:szCs w:val="28"/>
          <w:lang w:eastAsia="en-US"/>
          <w14:ligatures w14:val="standardContextual"/>
        </w:rPr>
        <w:t>хранн</w:t>
      </w:r>
      <w:r w:rsidR="000B353A" w:rsidRPr="00440ECB">
        <w:rPr>
          <w:rFonts w:ascii="Times New Roman" w:eastAsia="Calibri" w:hAnsi="Times New Roman" w:cs="Times New Roman"/>
          <w:kern w:val="2"/>
          <w:sz w:val="28"/>
          <w:szCs w:val="28"/>
          <w:lang w:eastAsia="en-US"/>
          <w14:ligatures w14:val="standardContextual"/>
        </w:rPr>
        <w:t>ая</w:t>
      </w:r>
      <w:r w:rsidRPr="00440ECB">
        <w:rPr>
          <w:rFonts w:ascii="Times New Roman" w:eastAsia="Calibri" w:hAnsi="Times New Roman" w:cs="Times New Roman"/>
          <w:kern w:val="2"/>
          <w:sz w:val="28"/>
          <w:szCs w:val="28"/>
          <w:lang w:eastAsia="en-US"/>
          <w14:ligatures w14:val="standardContextual"/>
        </w:rPr>
        <w:t> </w:t>
      </w:r>
      <w:hyperlink r:id="rId33" w:history="1">
        <w:r w:rsidRPr="00440ECB">
          <w:rPr>
            <w:rFonts w:ascii="Times New Roman" w:eastAsia="Calibri" w:hAnsi="Times New Roman" w:cs="Times New Roman"/>
            <w:kern w:val="2"/>
            <w:sz w:val="28"/>
            <w:szCs w:val="28"/>
            <w:lang w:eastAsia="en-US"/>
            <w14:ligatures w14:val="standardContextual"/>
          </w:rPr>
          <w:t>зон</w:t>
        </w:r>
      </w:hyperlink>
      <w:r w:rsidR="000B353A" w:rsidRPr="00440ECB">
        <w:rPr>
          <w:rFonts w:ascii="Times New Roman" w:hAnsi="Times New Roman" w:cs="Times New Roman"/>
          <w:sz w:val="28"/>
          <w:szCs w:val="28"/>
        </w:rPr>
        <w:t>а</w:t>
      </w:r>
      <w:r w:rsidRPr="00440ECB">
        <w:rPr>
          <w:rFonts w:ascii="Times New Roman" w:eastAsia="Calibri" w:hAnsi="Times New Roman" w:cs="Times New Roman"/>
          <w:kern w:val="2"/>
          <w:sz w:val="28"/>
          <w:szCs w:val="28"/>
          <w:lang w:eastAsia="en-US"/>
          <w14:ligatures w14:val="standardContextual"/>
        </w:rPr>
        <w:t xml:space="preserve"> трубопроводов (газопроводов), </w:t>
      </w:r>
      <w:r w:rsidR="000B353A" w:rsidRPr="00440ECB">
        <w:rPr>
          <w:rFonts w:ascii="Times New Roman" w:eastAsia="Calibri" w:hAnsi="Times New Roman" w:cs="Times New Roman"/>
          <w:kern w:val="2"/>
          <w:sz w:val="28"/>
          <w:szCs w:val="28"/>
          <w:lang w:eastAsia="en-US"/>
          <w14:ligatures w14:val="standardContextual"/>
        </w:rPr>
        <w:t>«О</w:t>
      </w:r>
      <w:r w:rsidRPr="00440ECB">
        <w:rPr>
          <w:rFonts w:ascii="Times New Roman" w:eastAsia="Calibri" w:hAnsi="Times New Roman" w:cs="Times New Roman"/>
          <w:kern w:val="2"/>
          <w:sz w:val="28"/>
          <w:szCs w:val="28"/>
          <w:lang w:eastAsia="en-US"/>
          <w14:ligatures w14:val="standardContextual"/>
        </w:rPr>
        <w:t>хранн</w:t>
      </w:r>
      <w:r w:rsidR="000B353A" w:rsidRPr="00440ECB">
        <w:rPr>
          <w:rFonts w:ascii="Times New Roman" w:eastAsia="Calibri" w:hAnsi="Times New Roman" w:cs="Times New Roman"/>
          <w:kern w:val="2"/>
          <w:sz w:val="28"/>
          <w:szCs w:val="28"/>
          <w:lang w:eastAsia="en-US"/>
          <w14:ligatures w14:val="standardContextual"/>
        </w:rPr>
        <w:t>ая</w:t>
      </w:r>
      <w:r w:rsidRPr="00440ECB">
        <w:rPr>
          <w:rFonts w:ascii="Times New Roman" w:eastAsia="Calibri" w:hAnsi="Times New Roman" w:cs="Times New Roman"/>
          <w:kern w:val="2"/>
          <w:sz w:val="28"/>
          <w:szCs w:val="28"/>
          <w:lang w:eastAsia="en-US"/>
          <w14:ligatures w14:val="standardContextual"/>
        </w:rPr>
        <w:t> </w:t>
      </w:r>
      <w:hyperlink r:id="rId34" w:history="1">
        <w:r w:rsidRPr="00440ECB">
          <w:rPr>
            <w:rFonts w:ascii="Times New Roman" w:eastAsia="Calibri" w:hAnsi="Times New Roman" w:cs="Times New Roman"/>
            <w:kern w:val="2"/>
            <w:sz w:val="28"/>
            <w:szCs w:val="28"/>
            <w:lang w:eastAsia="en-US"/>
            <w14:ligatures w14:val="standardContextual"/>
          </w:rPr>
          <w:t>зон</w:t>
        </w:r>
      </w:hyperlink>
      <w:r w:rsidR="000B353A" w:rsidRPr="00440ECB">
        <w:rPr>
          <w:rFonts w:ascii="Times New Roman" w:hAnsi="Times New Roman" w:cs="Times New Roman"/>
          <w:sz w:val="28"/>
          <w:szCs w:val="28"/>
        </w:rPr>
        <w:t>а</w:t>
      </w:r>
      <w:r w:rsidRPr="00440ECB">
        <w:rPr>
          <w:rFonts w:ascii="Times New Roman" w:eastAsia="Calibri" w:hAnsi="Times New Roman" w:cs="Times New Roman"/>
          <w:kern w:val="2"/>
          <w:sz w:val="28"/>
          <w:szCs w:val="28"/>
          <w:lang w:eastAsia="en-US"/>
          <w14:ligatures w14:val="standardContextual"/>
        </w:rPr>
        <w:t> объектов электроэнергетики (объектов электросетевого хозяйства и объектов по производству электрической энергии)</w:t>
      </w:r>
      <w:r w:rsidR="000B353A" w:rsidRPr="00440ECB">
        <w:rPr>
          <w:rFonts w:ascii="Times New Roman" w:eastAsia="Calibri" w:hAnsi="Times New Roman" w:cs="Times New Roman"/>
          <w:kern w:val="2"/>
          <w:sz w:val="28"/>
          <w:szCs w:val="28"/>
          <w:lang w:eastAsia="en-US"/>
          <w14:ligatures w14:val="standardContextual"/>
        </w:rPr>
        <w:t>»</w:t>
      </w:r>
      <w:r w:rsidRPr="00440ECB">
        <w:rPr>
          <w:rFonts w:ascii="Times New Roman" w:eastAsia="Calibri" w:hAnsi="Times New Roman" w:cs="Times New Roman"/>
          <w:kern w:val="2"/>
          <w:sz w:val="28"/>
          <w:szCs w:val="28"/>
          <w:lang w:eastAsia="en-US"/>
          <w14:ligatures w14:val="standardContextual"/>
        </w:rPr>
        <w:t>.</w:t>
      </w:r>
    </w:p>
    <w:p w14:paraId="175C6FD4" w14:textId="77777777" w:rsidR="005A0FB5" w:rsidRPr="00440ECB" w:rsidRDefault="005A0FB5" w:rsidP="00AA5718">
      <w:pPr>
        <w:pStyle w:val="a7"/>
        <w:widowControl w:val="0"/>
        <w:numPr>
          <w:ilvl w:val="0"/>
          <w:numId w:val="62"/>
        </w:numPr>
        <w:tabs>
          <w:tab w:val="left" w:pos="709"/>
        </w:tabs>
        <w:spacing w:after="0" w:line="240" w:lineRule="auto"/>
        <w:ind w:left="0" w:firstLine="709"/>
        <w:jc w:val="both"/>
        <w:outlineLvl w:val="2"/>
        <w:rPr>
          <w:rFonts w:ascii="Times New Roman" w:eastAsia="Calibri" w:hAnsi="Times New Roman" w:cs="Times New Roman"/>
          <w:kern w:val="2"/>
          <w:sz w:val="28"/>
          <w:szCs w:val="28"/>
          <w:lang w:eastAsia="en-US"/>
          <w14:ligatures w14:val="standardContextual"/>
        </w:rPr>
      </w:pPr>
      <w:r w:rsidRPr="00440ECB">
        <w:rPr>
          <w:rFonts w:ascii="Times New Roman" w:eastAsia="Calibri" w:hAnsi="Times New Roman" w:cs="Times New Roman"/>
          <w:kern w:val="2"/>
          <w:sz w:val="28"/>
          <w:szCs w:val="28"/>
          <w:lang w:eastAsia="en-US"/>
          <w14:ligatures w14:val="standardContextual"/>
        </w:rPr>
        <w:lastRenderedPageBreak/>
        <w:t>Дополнить Правила землепользования и застройки приложением к карте градостроительного зонирования «Карта территорий в границах которых предусматриваются требования к архитектурно-градостроительному облику объектов капитального строительства».</w:t>
      </w:r>
    </w:p>
    <w:p w14:paraId="67A7C14B" w14:textId="09081A72" w:rsidR="00DC194A" w:rsidRPr="00440ECB" w:rsidRDefault="005A0FB5" w:rsidP="00AA5718">
      <w:pPr>
        <w:pStyle w:val="a7"/>
        <w:widowControl w:val="0"/>
        <w:numPr>
          <w:ilvl w:val="0"/>
          <w:numId w:val="62"/>
        </w:numPr>
        <w:tabs>
          <w:tab w:val="left" w:pos="709"/>
        </w:tabs>
        <w:spacing w:after="0" w:line="240" w:lineRule="auto"/>
        <w:ind w:left="0" w:firstLine="709"/>
        <w:jc w:val="both"/>
        <w:outlineLvl w:val="2"/>
        <w:rPr>
          <w:rFonts w:ascii="Times New Roman" w:eastAsia="Calibri" w:hAnsi="Times New Roman" w:cs="Times New Roman"/>
          <w:kern w:val="2"/>
          <w:sz w:val="28"/>
          <w:szCs w:val="28"/>
          <w:lang w:eastAsia="en-US"/>
          <w14:ligatures w14:val="standardContextual"/>
        </w:rPr>
      </w:pPr>
      <w:r w:rsidRPr="00440ECB">
        <w:rPr>
          <w:rFonts w:ascii="Times New Roman" w:hAnsi="Times New Roman" w:cs="Times New Roman"/>
          <w:sz w:val="28"/>
          <w:szCs w:val="28"/>
        </w:rPr>
        <w:t xml:space="preserve">Дополнить </w:t>
      </w:r>
      <w:r w:rsidR="00325BC0" w:rsidRPr="00440ECB">
        <w:rPr>
          <w:rFonts w:ascii="Times New Roman" w:hAnsi="Times New Roman" w:cs="Times New Roman"/>
          <w:sz w:val="28"/>
          <w:szCs w:val="28"/>
        </w:rPr>
        <w:t>приложение к Правилам землепользования и застройки муниципального образования «</w:t>
      </w:r>
      <w:proofErr w:type="spellStart"/>
      <w:r w:rsidR="00325BC0" w:rsidRPr="00440ECB">
        <w:rPr>
          <w:rFonts w:ascii="Times New Roman" w:hAnsi="Times New Roman" w:cs="Times New Roman"/>
          <w:sz w:val="28"/>
          <w:szCs w:val="28"/>
        </w:rPr>
        <w:t>Куйвозовское</w:t>
      </w:r>
      <w:proofErr w:type="spellEnd"/>
      <w:r w:rsidR="00325BC0" w:rsidRPr="00440ECB">
        <w:rPr>
          <w:rFonts w:ascii="Times New Roman" w:hAnsi="Times New Roman" w:cs="Times New Roman"/>
          <w:sz w:val="28"/>
          <w:szCs w:val="28"/>
        </w:rPr>
        <w:t xml:space="preserve"> сельское поселение» Всеволожского муниципального района Ленинградской области «Сведения о границах территориальных зон» описанием местоположения границ </w:t>
      </w:r>
      <w:r w:rsidRPr="00440ECB">
        <w:rPr>
          <w:rFonts w:ascii="Times New Roman" w:hAnsi="Times New Roman" w:cs="Times New Roman"/>
          <w:sz w:val="28"/>
          <w:szCs w:val="28"/>
        </w:rPr>
        <w:t>территориальных зон:</w:t>
      </w:r>
      <w:r w:rsidRPr="00440ECB">
        <w:rPr>
          <w:rFonts w:ascii="Times New Roman" w:hAnsi="Times New Roman" w:cs="Times New Roman"/>
          <w:b/>
          <w:kern w:val="28"/>
          <w:sz w:val="28"/>
          <w:szCs w:val="28"/>
          <w:lang w:eastAsia="ar-SA"/>
        </w:rPr>
        <w:t xml:space="preserve"> </w:t>
      </w:r>
      <w:bookmarkStart w:id="183" w:name="_Hlk206882690"/>
      <w:r w:rsidRPr="00440ECB">
        <w:rPr>
          <w:rFonts w:ascii="Times New Roman" w:hAnsi="Times New Roman" w:cs="Times New Roman"/>
          <w:b/>
          <w:kern w:val="28"/>
          <w:sz w:val="28"/>
          <w:szCs w:val="28"/>
          <w:lang w:eastAsia="ar-SA"/>
        </w:rPr>
        <w:t>«</w:t>
      </w:r>
      <w:r w:rsidRPr="00440ECB">
        <w:rPr>
          <w:rFonts w:ascii="Times New Roman" w:hAnsi="Times New Roman" w:cs="Times New Roman"/>
          <w:bCs/>
          <w:sz w:val="28"/>
          <w:szCs w:val="28"/>
          <w:lang w:bidi="ru-RU"/>
        </w:rPr>
        <w:t>Зона застройки индивидуальными жилыми домами (ТЖ.1)», «Зона застройки индивидуальными жилыми домами в границах туристско-рекреационной зоны (ТЖ.1.1)», «</w:t>
      </w:r>
      <w:r w:rsidRPr="00440ECB">
        <w:rPr>
          <w:rFonts w:ascii="Times New Roman" w:hAnsi="Times New Roman" w:cs="Times New Roman"/>
          <w:bCs/>
          <w:iCs/>
          <w:sz w:val="28"/>
          <w:szCs w:val="28"/>
          <w:lang w:bidi="ru-RU"/>
        </w:rPr>
        <w:t>Зона застройки малоэтажными жилыми домами (ТЖ.2)»,</w:t>
      </w:r>
      <w:r w:rsidRPr="00440ECB">
        <w:rPr>
          <w:rFonts w:ascii="Times New Roman" w:hAnsi="Times New Roman" w:cs="Times New Roman"/>
          <w:bCs/>
          <w:sz w:val="28"/>
          <w:szCs w:val="28"/>
          <w:lang w:bidi="ru-RU"/>
        </w:rPr>
        <w:t xml:space="preserve"> «Многофункциональная общественно-деловая зона (ТД.1)», «Многофункциональная общественно-деловая зона в границах туристско-рекреационной зоны (ТД.1.1)», «Зона специализированной общественной застройки (ТД.2)», «Коммунально-складская зона (ТК.1)», «</w:t>
      </w:r>
      <w:r w:rsidRPr="00440ECB">
        <w:rPr>
          <w:rFonts w:ascii="Times New Roman" w:eastAsia="Calibri" w:hAnsi="Times New Roman" w:cs="Times New Roman"/>
          <w:kern w:val="2"/>
          <w:sz w:val="28"/>
          <w:szCs w:val="28"/>
          <w:lang w:eastAsia="en-US"/>
          <w14:ligatures w14:val="standardContextual"/>
        </w:rPr>
        <w:t>Зона инженерной инфраструктуры (ТИ.1)», «Зона озелененных территорий общего пользования (ТР.1)», «Зона отдыха (ТР.2)», «Зона отдыха в границах туристско-рекреационной зоны (ТР.2.1)», «</w:t>
      </w:r>
      <w:r w:rsidR="006A71EF" w:rsidRPr="00440ECB">
        <w:rPr>
          <w:rFonts w:ascii="Times New Roman" w:eastAsia="Calibri" w:hAnsi="Times New Roman" w:cs="Times New Roman"/>
          <w:kern w:val="2"/>
          <w:sz w:val="28"/>
          <w:szCs w:val="28"/>
          <w:lang w:eastAsia="en-US"/>
          <w14:ligatures w14:val="standardContextual"/>
        </w:rPr>
        <w:t>Зона природных ландшафтов</w:t>
      </w:r>
      <w:r w:rsidRPr="00440ECB">
        <w:rPr>
          <w:rFonts w:ascii="Times New Roman" w:eastAsia="Calibri" w:hAnsi="Times New Roman" w:cs="Times New Roman"/>
          <w:kern w:val="2"/>
          <w:sz w:val="28"/>
          <w:szCs w:val="28"/>
          <w:lang w:eastAsia="en-US"/>
          <w14:ligatures w14:val="standardContextual"/>
        </w:rPr>
        <w:t xml:space="preserve"> (ТР.3)», «</w:t>
      </w:r>
      <w:r w:rsidR="006A71EF" w:rsidRPr="00440ECB">
        <w:rPr>
          <w:rFonts w:ascii="Times New Roman" w:eastAsia="Calibri" w:hAnsi="Times New Roman" w:cs="Times New Roman"/>
          <w:kern w:val="2"/>
          <w:sz w:val="28"/>
          <w:szCs w:val="28"/>
          <w:lang w:eastAsia="en-US"/>
          <w14:ligatures w14:val="standardContextual"/>
        </w:rPr>
        <w:t xml:space="preserve">Зона природных ландшафтов </w:t>
      </w:r>
      <w:r w:rsidRPr="00440ECB">
        <w:rPr>
          <w:rFonts w:ascii="Times New Roman" w:eastAsia="Calibri" w:hAnsi="Times New Roman" w:cs="Times New Roman"/>
          <w:kern w:val="2"/>
          <w:sz w:val="28"/>
          <w:szCs w:val="28"/>
          <w:lang w:eastAsia="en-US"/>
          <w14:ligatures w14:val="standardContextual"/>
        </w:rPr>
        <w:t xml:space="preserve">в границах туристско-рекреационной зоны (ТР.3.1)», «Зона </w:t>
      </w:r>
      <w:r w:rsidR="006A71EF" w:rsidRPr="00440ECB">
        <w:rPr>
          <w:rFonts w:ascii="Times New Roman" w:eastAsia="Calibri" w:hAnsi="Times New Roman" w:cs="Times New Roman"/>
          <w:kern w:val="2"/>
          <w:sz w:val="28"/>
          <w:szCs w:val="28"/>
          <w:lang w:eastAsia="en-US"/>
          <w14:ligatures w14:val="standardContextual"/>
        </w:rPr>
        <w:t>садоводства, огородничества</w:t>
      </w:r>
      <w:r w:rsidRPr="00440ECB">
        <w:rPr>
          <w:rFonts w:ascii="Times New Roman" w:eastAsia="Calibri" w:hAnsi="Times New Roman" w:cs="Times New Roman"/>
          <w:kern w:val="2"/>
          <w:sz w:val="28"/>
          <w:szCs w:val="28"/>
          <w:lang w:eastAsia="en-US"/>
          <w14:ligatures w14:val="standardContextual"/>
        </w:rPr>
        <w:t xml:space="preserve"> (ТСХ.1)», «Зона озелененных территорий специального назначения (ТСН.1)», «Зона режимных территорий (ТВ.1)».</w:t>
      </w:r>
      <w:r w:rsidRPr="00440ECB">
        <w:rPr>
          <w:rFonts w:ascii="Times New Roman" w:hAnsi="Times New Roman" w:cs="Times New Roman"/>
          <w:b/>
          <w:kern w:val="28"/>
          <w:sz w:val="28"/>
          <w:szCs w:val="28"/>
          <w:lang w:eastAsia="ar-SA"/>
        </w:rPr>
        <w:t xml:space="preserve"> </w:t>
      </w:r>
      <w:bookmarkEnd w:id="183"/>
    </w:p>
    <w:sectPr w:rsidR="00DC194A" w:rsidRPr="00440ECB" w:rsidSect="00901CFB">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64D599" w15:done="0"/>
  <w15:commentEx w15:paraId="342DF455" w15:done="0"/>
  <w15:commentEx w15:paraId="6435888F" w15:done="0"/>
  <w15:commentEx w15:paraId="4E159F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BD4D33" w16cex:dateUtc="2026-06-19T11:12:00Z"/>
  <w16cex:commentExtensible w16cex:durableId="1A144D85" w16cex:dateUtc="2026-06-19T11:28:00Z"/>
  <w16cex:commentExtensible w16cex:durableId="2566AFB2" w16cex:dateUtc="2026-06-19T11:49:00Z"/>
  <w16cex:commentExtensible w16cex:durableId="6A2C5516" w16cex:dateUtc="2026-06-19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64D599" w16cid:durableId="37BD4D33"/>
  <w16cid:commentId w16cid:paraId="342DF455" w16cid:durableId="1A144D85"/>
  <w16cid:commentId w16cid:paraId="6435888F" w16cid:durableId="2566AFB2"/>
  <w16cid:commentId w16cid:paraId="4E159FA2" w16cid:durableId="6A2C55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14E59" w14:textId="77777777" w:rsidR="004B56EB" w:rsidRDefault="004B56EB" w:rsidP="00744202">
      <w:pPr>
        <w:spacing w:after="0" w:line="240" w:lineRule="auto"/>
      </w:pPr>
      <w:r>
        <w:separator/>
      </w:r>
    </w:p>
  </w:endnote>
  <w:endnote w:type="continuationSeparator" w:id="0">
    <w:p w14:paraId="2496D555" w14:textId="77777777" w:rsidR="004B56EB" w:rsidRDefault="004B56EB" w:rsidP="00744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94577" w14:textId="77777777" w:rsidR="004B56EB" w:rsidRDefault="004B56EB" w:rsidP="00744202">
      <w:pPr>
        <w:spacing w:after="0" w:line="240" w:lineRule="auto"/>
      </w:pPr>
      <w:r>
        <w:separator/>
      </w:r>
    </w:p>
  </w:footnote>
  <w:footnote w:type="continuationSeparator" w:id="0">
    <w:p w14:paraId="59239717" w14:textId="77777777" w:rsidR="004B56EB" w:rsidRDefault="004B56EB" w:rsidP="00744202">
      <w:pPr>
        <w:spacing w:after="0" w:line="240" w:lineRule="auto"/>
      </w:pPr>
      <w:r>
        <w:continuationSeparator/>
      </w:r>
    </w:p>
  </w:footnote>
  <w:footnote w:id="1">
    <w:p w14:paraId="0E13CEF8" w14:textId="77777777" w:rsidR="007D5C96" w:rsidRPr="00735582" w:rsidRDefault="007D5C96" w:rsidP="00744202">
      <w:pPr>
        <w:pStyle w:val="af3"/>
        <w:ind w:firstLine="284"/>
        <w:jc w:val="both"/>
        <w:rPr>
          <w:rFonts w:ascii="Times New Roman" w:hAnsi="Times New Roman" w:cs="Times New Roman"/>
          <w:sz w:val="22"/>
        </w:rPr>
      </w:pPr>
      <w:r w:rsidRPr="002F6A01">
        <w:rPr>
          <w:rStyle w:val="af5"/>
          <w:rFonts w:ascii="Times New Roman" w:hAnsi="Times New Roman" w:cs="Times New Roman"/>
          <w:sz w:val="26"/>
          <w:szCs w:val="26"/>
        </w:rPr>
        <w:footnoteRef/>
      </w:r>
      <w:r w:rsidRPr="002F6A01">
        <w:rPr>
          <w:rFonts w:ascii="Times New Roman" w:hAnsi="Times New Roman" w:cs="Times New Roman"/>
          <w:sz w:val="26"/>
          <w:szCs w:val="26"/>
        </w:rPr>
        <w:t xml:space="preserve"> </w:t>
      </w:r>
      <w:r w:rsidRPr="006D78FE">
        <w:rPr>
          <w:sz w:val="22"/>
        </w:rPr>
        <w:tab/>
      </w:r>
      <w:r w:rsidRPr="006D78FE">
        <w:rPr>
          <w:rFonts w:ascii="Times New Roman" w:hAnsi="Times New Roman" w:cs="Times New Roman"/>
          <w:sz w:val="22"/>
        </w:rPr>
        <w:t xml:space="preserve">Высота </w:t>
      </w:r>
      <w:r w:rsidRPr="00735582">
        <w:rPr>
          <w:rFonts w:ascii="Times New Roman" w:hAnsi="Times New Roman" w:cs="Times New Roman"/>
          <w:sz w:val="22"/>
        </w:rPr>
        <w:t xml:space="preserve">зданий, строений, сооружений, установленная настоящими Правилами определяется вертикальным линейным размером от проектной планировочной отметки земли до наивысшей отметки конструктивного элемента здания (парапет плоской кровли, карниз, фронтон, купол, башня и т.д.). При этом планировочной отметкой земли является максимальная отметка по периметру </w:t>
      </w:r>
      <w:proofErr w:type="spellStart"/>
      <w:r w:rsidRPr="00735582">
        <w:rPr>
          <w:rFonts w:ascii="Times New Roman" w:hAnsi="Times New Roman" w:cs="Times New Roman"/>
          <w:sz w:val="22"/>
        </w:rPr>
        <w:t>отмостки</w:t>
      </w:r>
      <w:proofErr w:type="spellEnd"/>
      <w:r w:rsidRPr="00735582">
        <w:rPr>
          <w:rFonts w:ascii="Times New Roman" w:hAnsi="Times New Roman" w:cs="Times New Roman"/>
          <w:sz w:val="22"/>
        </w:rPr>
        <w:t xml:space="preserve"> объекта капитального строительства.</w:t>
      </w:r>
    </w:p>
    <w:p w14:paraId="28F7A8EE" w14:textId="77777777" w:rsidR="007D5C96" w:rsidRPr="00735582" w:rsidRDefault="007D5C96" w:rsidP="00744202">
      <w:pPr>
        <w:pStyle w:val="af3"/>
        <w:ind w:firstLine="284"/>
        <w:jc w:val="both"/>
        <w:rPr>
          <w:rFonts w:ascii="Times New Roman" w:hAnsi="Times New Roman" w:cs="Times New Roman"/>
          <w:sz w:val="22"/>
        </w:rPr>
      </w:pPr>
      <w:r>
        <w:rPr>
          <w:rFonts w:ascii="Times New Roman" w:hAnsi="Times New Roman" w:cs="Times New Roman"/>
          <w:sz w:val="22"/>
        </w:rPr>
        <w:tab/>
      </w:r>
      <w:r w:rsidRPr="00735582">
        <w:rPr>
          <w:rFonts w:ascii="Times New Roman" w:hAnsi="Times New Roman" w:cs="Times New Roman"/>
          <w:sz w:val="22"/>
        </w:rPr>
        <w:t>Предельные параметры разрешенного строительства, реконструкции объектов капитального строительства в части предельной высоты зданий строений, сооружений,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максимальной площадью 12 кв. м и высотой 2,5 м, машинные помещения лифтов высотой до 5 м, а также остекленные световые фонари, максимальной высотой 2,5 м, суммарная площадь которых не превышает 25% площади кровли.</w:t>
      </w:r>
    </w:p>
    <w:p w14:paraId="40188C13" w14:textId="77777777" w:rsidR="007D5C96" w:rsidRPr="00735582" w:rsidRDefault="007D5C96" w:rsidP="00744202">
      <w:pPr>
        <w:pStyle w:val="af3"/>
        <w:ind w:firstLine="284"/>
        <w:jc w:val="both"/>
        <w:rPr>
          <w:rFonts w:ascii="Times New Roman" w:hAnsi="Times New Roman" w:cs="Times New Roman"/>
          <w:sz w:val="22"/>
        </w:rPr>
      </w:pPr>
      <w:r>
        <w:rPr>
          <w:rFonts w:ascii="Times New Roman" w:hAnsi="Times New Roman" w:cs="Times New Roman"/>
          <w:sz w:val="22"/>
        </w:rPr>
        <w:tab/>
      </w:r>
      <w:r w:rsidRPr="00735582">
        <w:rPr>
          <w:rFonts w:ascii="Times New Roman" w:hAnsi="Times New Roman" w:cs="Times New Roman"/>
          <w:sz w:val="22"/>
        </w:rPr>
        <w:t>При определении этажности здания учитываются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 Подполье под зданием независимо от его высоты, а также междуэтажное пространство и технический чердак с высотой менее 1,8 м в число надземных этажей не включаются.</w:t>
      </w:r>
    </w:p>
    <w:p w14:paraId="08C29809" w14:textId="77777777" w:rsidR="007D5C96" w:rsidRPr="006D78FE" w:rsidRDefault="007D5C96" w:rsidP="00744202">
      <w:pPr>
        <w:pStyle w:val="af3"/>
        <w:ind w:firstLine="284"/>
        <w:jc w:val="both"/>
        <w:rPr>
          <w:sz w:val="22"/>
        </w:rPr>
      </w:pPr>
      <w:r>
        <w:rPr>
          <w:rFonts w:ascii="Times New Roman" w:hAnsi="Times New Roman" w:cs="Times New Roman"/>
          <w:sz w:val="22"/>
        </w:rPr>
        <w:tab/>
      </w:r>
      <w:r w:rsidRPr="00735582">
        <w:rPr>
          <w:rFonts w:ascii="Times New Roman" w:hAnsi="Times New Roman" w:cs="Times New Roman"/>
          <w:sz w:val="22"/>
        </w:rPr>
        <w:t>При определении количества этажей учитываются все этажи, включая подземный, подвальный, цокольный, надземный, технический, мансардный и другие</w:t>
      </w:r>
      <w:r w:rsidRPr="006D78FE">
        <w:rPr>
          <w:rFonts w:ascii="Times New Roman" w:hAnsi="Times New Roman" w:cs="Times New Roman"/>
          <w:sz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5576"/>
    <w:multiLevelType w:val="hybridMultilevel"/>
    <w:tmpl w:val="483A7034"/>
    <w:lvl w:ilvl="0" w:tplc="FFFFFFFF">
      <w:start w:val="1"/>
      <w:numFmt w:val="decimal"/>
      <w:lvlText w:val="2.%1"/>
      <w:lvlJc w:val="center"/>
      <w:pPr>
        <w:ind w:left="644" w:hanging="360"/>
      </w:pPr>
      <w:rPr>
        <w:rFonts w:ascii="Times New Roman" w:hAnsi="Times New Roman" w:hint="default"/>
        <w:spacing w:val="0"/>
        <w:position w:val="0"/>
        <w:sz w:val="24"/>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
    <w:nsid w:val="022321C6"/>
    <w:multiLevelType w:val="hybridMultilevel"/>
    <w:tmpl w:val="D62AA3CE"/>
    <w:lvl w:ilvl="0" w:tplc="AA4A8B2C">
      <w:start w:val="1"/>
      <w:numFmt w:val="decimal"/>
      <w:lvlText w:val="%1"/>
      <w:lvlJc w:val="center"/>
      <w:pPr>
        <w:ind w:left="720" w:hanging="360"/>
      </w:pPr>
      <w:rPr>
        <w:rFonts w:ascii="Times New Roman" w:hAnsi="Times New Roman" w:hint="default"/>
        <w:b w:val="0"/>
        <w:i w:val="0"/>
        <w:color w:val="auto"/>
        <w:spacing w:val="0"/>
        <w:position w:val="0"/>
        <w:sz w:val="24"/>
      </w:rPr>
    </w:lvl>
    <w:lvl w:ilvl="1" w:tplc="849AA31C">
      <w:start w:val="1"/>
      <w:numFmt w:val="lowerLetter"/>
      <w:lvlText w:val="%2."/>
      <w:lvlJc w:val="left"/>
      <w:pPr>
        <w:ind w:left="1440" w:hanging="360"/>
      </w:pPr>
    </w:lvl>
    <w:lvl w:ilvl="2" w:tplc="E5966286">
      <w:start w:val="1"/>
      <w:numFmt w:val="lowerRoman"/>
      <w:lvlText w:val="%3."/>
      <w:lvlJc w:val="right"/>
      <w:pPr>
        <w:ind w:left="2160" w:hanging="180"/>
      </w:pPr>
    </w:lvl>
    <w:lvl w:ilvl="3" w:tplc="31DAE06A">
      <w:start w:val="1"/>
      <w:numFmt w:val="decimal"/>
      <w:lvlText w:val="%4."/>
      <w:lvlJc w:val="left"/>
      <w:pPr>
        <w:ind w:left="2880" w:hanging="360"/>
      </w:pPr>
    </w:lvl>
    <w:lvl w:ilvl="4" w:tplc="EEDE55D4">
      <w:start w:val="1"/>
      <w:numFmt w:val="lowerLetter"/>
      <w:lvlText w:val="%5."/>
      <w:lvlJc w:val="left"/>
      <w:pPr>
        <w:ind w:left="3600" w:hanging="360"/>
      </w:pPr>
    </w:lvl>
    <w:lvl w:ilvl="5" w:tplc="11AEAE5E">
      <w:start w:val="1"/>
      <w:numFmt w:val="lowerRoman"/>
      <w:lvlText w:val="%6."/>
      <w:lvlJc w:val="right"/>
      <w:pPr>
        <w:ind w:left="4320" w:hanging="180"/>
      </w:pPr>
    </w:lvl>
    <w:lvl w:ilvl="6" w:tplc="02FA6CBA">
      <w:start w:val="1"/>
      <w:numFmt w:val="decimal"/>
      <w:lvlText w:val="%7."/>
      <w:lvlJc w:val="left"/>
      <w:pPr>
        <w:ind w:left="5040" w:hanging="360"/>
      </w:pPr>
    </w:lvl>
    <w:lvl w:ilvl="7" w:tplc="8BC6AEFE">
      <w:start w:val="1"/>
      <w:numFmt w:val="lowerLetter"/>
      <w:lvlText w:val="%8."/>
      <w:lvlJc w:val="left"/>
      <w:pPr>
        <w:ind w:left="5760" w:hanging="360"/>
      </w:pPr>
    </w:lvl>
    <w:lvl w:ilvl="8" w:tplc="C3760D04">
      <w:start w:val="1"/>
      <w:numFmt w:val="lowerRoman"/>
      <w:lvlText w:val="%9."/>
      <w:lvlJc w:val="right"/>
      <w:pPr>
        <w:ind w:left="6480" w:hanging="180"/>
      </w:pPr>
    </w:lvl>
  </w:abstractNum>
  <w:abstractNum w:abstractNumId="2">
    <w:nsid w:val="025072D0"/>
    <w:multiLevelType w:val="hybridMultilevel"/>
    <w:tmpl w:val="2AB02B9A"/>
    <w:lvl w:ilvl="0" w:tplc="FFFFFFFF">
      <w:start w:val="1"/>
      <w:numFmt w:val="decimal"/>
      <w:lvlText w:val="5.%1"/>
      <w:lvlJc w:val="center"/>
      <w:pPr>
        <w:ind w:left="720" w:hanging="360"/>
      </w:pPr>
      <w:rPr>
        <w:rFonts w:hint="default"/>
        <w:spacing w:val="0"/>
        <w:position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02883998"/>
    <w:multiLevelType w:val="hybridMultilevel"/>
    <w:tmpl w:val="0674D59E"/>
    <w:lvl w:ilvl="0" w:tplc="FFFFFFFF">
      <w:start w:val="1"/>
      <w:numFmt w:val="decimal"/>
      <w:lvlText w:val="%1."/>
      <w:lvlJc w:val="left"/>
      <w:pPr>
        <w:ind w:left="1429" w:hanging="360"/>
      </w:pPr>
      <w:rPr>
        <w:rFonts w:ascii="Times New Roman" w:hAnsi="Times New Roman" w:hint="default"/>
        <w:sz w:val="28"/>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4">
    <w:nsid w:val="037679AF"/>
    <w:multiLevelType w:val="hybridMultilevel"/>
    <w:tmpl w:val="A500865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nsid w:val="03A32E00"/>
    <w:multiLevelType w:val="multilevel"/>
    <w:tmpl w:val="A8F2D7F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4514F44"/>
    <w:multiLevelType w:val="hybridMultilevel"/>
    <w:tmpl w:val="90D6D31E"/>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060E05F0"/>
    <w:multiLevelType w:val="hybridMultilevel"/>
    <w:tmpl w:val="E3C2496C"/>
    <w:lvl w:ilvl="0" w:tplc="2D3E07A4">
      <w:start w:val="1"/>
      <w:numFmt w:val="decimal"/>
      <w:lvlText w:val="%1"/>
      <w:lvlJc w:val="center"/>
      <w:pPr>
        <w:ind w:left="720" w:hanging="360"/>
      </w:pPr>
      <w:rPr>
        <w:rFonts w:ascii="Times New Roman" w:hAnsi="Times New Roman" w:hint="default"/>
        <w:b w:val="0"/>
        <w:i w:val="0"/>
        <w:color w:val="auto"/>
        <w:sz w:val="24"/>
      </w:rPr>
    </w:lvl>
    <w:lvl w:ilvl="1" w:tplc="86D41BFC">
      <w:start w:val="1"/>
      <w:numFmt w:val="lowerLetter"/>
      <w:lvlText w:val="%2."/>
      <w:lvlJc w:val="left"/>
      <w:pPr>
        <w:ind w:left="1440" w:hanging="360"/>
      </w:pPr>
    </w:lvl>
    <w:lvl w:ilvl="2" w:tplc="D1761D2E">
      <w:start w:val="1"/>
      <w:numFmt w:val="lowerRoman"/>
      <w:lvlText w:val="%3."/>
      <w:lvlJc w:val="right"/>
      <w:pPr>
        <w:ind w:left="2160" w:hanging="180"/>
      </w:pPr>
    </w:lvl>
    <w:lvl w:ilvl="3" w:tplc="F0627DEA">
      <w:start w:val="1"/>
      <w:numFmt w:val="decimal"/>
      <w:lvlText w:val="%4."/>
      <w:lvlJc w:val="left"/>
      <w:pPr>
        <w:ind w:left="2880" w:hanging="360"/>
      </w:pPr>
    </w:lvl>
    <w:lvl w:ilvl="4" w:tplc="D96A3ADE">
      <w:start w:val="1"/>
      <w:numFmt w:val="lowerLetter"/>
      <w:lvlText w:val="%5."/>
      <w:lvlJc w:val="left"/>
      <w:pPr>
        <w:ind w:left="3600" w:hanging="360"/>
      </w:pPr>
    </w:lvl>
    <w:lvl w:ilvl="5" w:tplc="DC58CB4A">
      <w:start w:val="1"/>
      <w:numFmt w:val="lowerRoman"/>
      <w:lvlText w:val="%6."/>
      <w:lvlJc w:val="right"/>
      <w:pPr>
        <w:ind w:left="4320" w:hanging="180"/>
      </w:pPr>
    </w:lvl>
    <w:lvl w:ilvl="6" w:tplc="7AE2C248">
      <w:start w:val="1"/>
      <w:numFmt w:val="decimal"/>
      <w:lvlText w:val="%7."/>
      <w:lvlJc w:val="left"/>
      <w:pPr>
        <w:ind w:left="5040" w:hanging="360"/>
      </w:pPr>
    </w:lvl>
    <w:lvl w:ilvl="7" w:tplc="F03CD734">
      <w:start w:val="1"/>
      <w:numFmt w:val="lowerLetter"/>
      <w:lvlText w:val="%8."/>
      <w:lvlJc w:val="left"/>
      <w:pPr>
        <w:ind w:left="5760" w:hanging="360"/>
      </w:pPr>
    </w:lvl>
    <w:lvl w:ilvl="8" w:tplc="69C2A8EC">
      <w:start w:val="1"/>
      <w:numFmt w:val="lowerRoman"/>
      <w:lvlText w:val="%9."/>
      <w:lvlJc w:val="right"/>
      <w:pPr>
        <w:ind w:left="6480" w:hanging="180"/>
      </w:pPr>
    </w:lvl>
  </w:abstractNum>
  <w:abstractNum w:abstractNumId="8">
    <w:nsid w:val="06646538"/>
    <w:multiLevelType w:val="hybridMultilevel"/>
    <w:tmpl w:val="0674D59E"/>
    <w:lvl w:ilvl="0" w:tplc="FFFFFFFF">
      <w:start w:val="1"/>
      <w:numFmt w:val="decimal"/>
      <w:lvlText w:val="%1."/>
      <w:lvlJc w:val="left"/>
      <w:pPr>
        <w:ind w:left="1429" w:hanging="360"/>
      </w:pPr>
      <w:rPr>
        <w:rFonts w:ascii="Times New Roman" w:hAnsi="Times New Roman" w:hint="default"/>
        <w:sz w:val="28"/>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9">
    <w:nsid w:val="06B57402"/>
    <w:multiLevelType w:val="hybridMultilevel"/>
    <w:tmpl w:val="9B904E90"/>
    <w:lvl w:ilvl="0" w:tplc="2832761A">
      <w:start w:val="1"/>
      <w:numFmt w:val="bullet"/>
      <w:lvlText w:val=""/>
      <w:lvlJc w:val="left"/>
      <w:pPr>
        <w:ind w:left="1170" w:hanging="360"/>
      </w:pPr>
      <w:rPr>
        <w:rFonts w:ascii="Symbol" w:hAnsi="Symbol" w:hint="default"/>
        <w:spacing w:val="0"/>
        <w:position w:val="0"/>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
    <w:nsid w:val="092A429C"/>
    <w:multiLevelType w:val="hybridMultilevel"/>
    <w:tmpl w:val="4484F8C8"/>
    <w:lvl w:ilvl="0" w:tplc="DC485A9E">
      <w:start w:val="1"/>
      <w:numFmt w:val="decimal"/>
      <w:lvlText w:val="4.%1"/>
      <w:lvlJc w:val="center"/>
      <w:pPr>
        <w:ind w:left="720" w:hanging="360"/>
      </w:pPr>
      <w:rPr>
        <w:rFonts w:ascii="Times New Roman" w:hAnsi="Times New Roman" w:hint="default"/>
        <w:spacing w:val="0"/>
        <w:position w:val="0"/>
        <w:sz w:val="24"/>
      </w:rPr>
    </w:lvl>
    <w:lvl w:ilvl="1" w:tplc="E6840928">
      <w:start w:val="1"/>
      <w:numFmt w:val="lowerLetter"/>
      <w:lvlText w:val="%2."/>
      <w:lvlJc w:val="left"/>
      <w:pPr>
        <w:ind w:left="1440" w:hanging="360"/>
      </w:pPr>
    </w:lvl>
    <w:lvl w:ilvl="2" w:tplc="C4987952">
      <w:start w:val="1"/>
      <w:numFmt w:val="lowerRoman"/>
      <w:lvlText w:val="%3."/>
      <w:lvlJc w:val="right"/>
      <w:pPr>
        <w:ind w:left="2160" w:hanging="180"/>
      </w:pPr>
    </w:lvl>
    <w:lvl w:ilvl="3" w:tplc="A0789D3A">
      <w:start w:val="1"/>
      <w:numFmt w:val="decimal"/>
      <w:lvlText w:val="%4."/>
      <w:lvlJc w:val="left"/>
      <w:pPr>
        <w:ind w:left="2880" w:hanging="360"/>
      </w:pPr>
    </w:lvl>
    <w:lvl w:ilvl="4" w:tplc="67FCA760">
      <w:start w:val="1"/>
      <w:numFmt w:val="lowerLetter"/>
      <w:lvlText w:val="%5."/>
      <w:lvlJc w:val="left"/>
      <w:pPr>
        <w:ind w:left="3600" w:hanging="360"/>
      </w:pPr>
    </w:lvl>
    <w:lvl w:ilvl="5" w:tplc="A3AEE88E">
      <w:start w:val="1"/>
      <w:numFmt w:val="lowerRoman"/>
      <w:lvlText w:val="%6."/>
      <w:lvlJc w:val="right"/>
      <w:pPr>
        <w:ind w:left="4320" w:hanging="180"/>
      </w:pPr>
    </w:lvl>
    <w:lvl w:ilvl="6" w:tplc="3E883596">
      <w:start w:val="1"/>
      <w:numFmt w:val="decimal"/>
      <w:lvlText w:val="%7."/>
      <w:lvlJc w:val="left"/>
      <w:pPr>
        <w:ind w:left="5040" w:hanging="360"/>
      </w:pPr>
    </w:lvl>
    <w:lvl w:ilvl="7" w:tplc="34CA8C42">
      <w:start w:val="1"/>
      <w:numFmt w:val="lowerLetter"/>
      <w:lvlText w:val="%8."/>
      <w:lvlJc w:val="left"/>
      <w:pPr>
        <w:ind w:left="5760" w:hanging="360"/>
      </w:pPr>
    </w:lvl>
    <w:lvl w:ilvl="8" w:tplc="3E90A132">
      <w:start w:val="1"/>
      <w:numFmt w:val="lowerRoman"/>
      <w:lvlText w:val="%9."/>
      <w:lvlJc w:val="right"/>
      <w:pPr>
        <w:ind w:left="6480" w:hanging="180"/>
      </w:pPr>
    </w:lvl>
  </w:abstractNum>
  <w:abstractNum w:abstractNumId="11">
    <w:nsid w:val="092D3256"/>
    <w:multiLevelType w:val="hybridMultilevel"/>
    <w:tmpl w:val="51D48FEE"/>
    <w:lvl w:ilvl="0" w:tplc="9044F000">
      <w:start w:val="1"/>
      <w:numFmt w:val="decimal"/>
      <w:lvlText w:val="2.%1"/>
      <w:lvlJc w:val="center"/>
      <w:pPr>
        <w:ind w:left="502" w:hanging="360"/>
      </w:pPr>
      <w:rPr>
        <w:rFonts w:ascii="Times New Roman" w:hAnsi="Times New Roman" w:hint="default"/>
        <w:spacing w:val="0"/>
        <w:position w:val="0"/>
        <w:sz w:val="24"/>
      </w:rPr>
    </w:lvl>
    <w:lvl w:ilvl="1" w:tplc="AECC5B7A">
      <w:start w:val="1"/>
      <w:numFmt w:val="lowerLetter"/>
      <w:lvlText w:val="%2."/>
      <w:lvlJc w:val="left"/>
      <w:pPr>
        <w:ind w:left="1440" w:hanging="360"/>
      </w:pPr>
    </w:lvl>
    <w:lvl w:ilvl="2" w:tplc="DA64AD40">
      <w:start w:val="1"/>
      <w:numFmt w:val="lowerRoman"/>
      <w:lvlText w:val="%3."/>
      <w:lvlJc w:val="right"/>
      <w:pPr>
        <w:ind w:left="2160" w:hanging="180"/>
      </w:pPr>
    </w:lvl>
    <w:lvl w:ilvl="3" w:tplc="FA425D18">
      <w:start w:val="1"/>
      <w:numFmt w:val="decimal"/>
      <w:lvlText w:val="%4."/>
      <w:lvlJc w:val="left"/>
      <w:pPr>
        <w:ind w:left="2880" w:hanging="360"/>
      </w:pPr>
    </w:lvl>
    <w:lvl w:ilvl="4" w:tplc="EE90A33E">
      <w:start w:val="1"/>
      <w:numFmt w:val="lowerLetter"/>
      <w:lvlText w:val="%5."/>
      <w:lvlJc w:val="left"/>
      <w:pPr>
        <w:ind w:left="3600" w:hanging="360"/>
      </w:pPr>
    </w:lvl>
    <w:lvl w:ilvl="5" w:tplc="EA88F996">
      <w:start w:val="1"/>
      <w:numFmt w:val="lowerRoman"/>
      <w:lvlText w:val="%6."/>
      <w:lvlJc w:val="right"/>
      <w:pPr>
        <w:ind w:left="4320" w:hanging="180"/>
      </w:pPr>
    </w:lvl>
    <w:lvl w:ilvl="6" w:tplc="8E62CF60">
      <w:start w:val="1"/>
      <w:numFmt w:val="decimal"/>
      <w:lvlText w:val="%7."/>
      <w:lvlJc w:val="left"/>
      <w:pPr>
        <w:ind w:left="5040" w:hanging="360"/>
      </w:pPr>
    </w:lvl>
    <w:lvl w:ilvl="7" w:tplc="154A3ED2">
      <w:start w:val="1"/>
      <w:numFmt w:val="lowerLetter"/>
      <w:lvlText w:val="%8."/>
      <w:lvlJc w:val="left"/>
      <w:pPr>
        <w:ind w:left="5760" w:hanging="360"/>
      </w:pPr>
    </w:lvl>
    <w:lvl w:ilvl="8" w:tplc="8EDC0D38">
      <w:start w:val="1"/>
      <w:numFmt w:val="lowerRoman"/>
      <w:lvlText w:val="%9."/>
      <w:lvlJc w:val="right"/>
      <w:pPr>
        <w:ind w:left="6480" w:hanging="180"/>
      </w:pPr>
    </w:lvl>
  </w:abstractNum>
  <w:abstractNum w:abstractNumId="12">
    <w:nsid w:val="0A976B0B"/>
    <w:multiLevelType w:val="hybridMultilevel"/>
    <w:tmpl w:val="8F541CD4"/>
    <w:lvl w:ilvl="0" w:tplc="FFFFFFFF">
      <w:start w:val="1"/>
      <w:numFmt w:val="decimal"/>
      <w:lvlText w:val="%1"/>
      <w:lvlJc w:val="center"/>
      <w:pPr>
        <w:ind w:left="720" w:hanging="360"/>
      </w:pPr>
      <w:rPr>
        <w:rFonts w:ascii="Times New Roman" w:hAnsi="Times New Roman" w:hint="default"/>
        <w:b w:val="0"/>
        <w:i w:val="0"/>
        <w:color w:val="auto"/>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0B3C3EBE"/>
    <w:multiLevelType w:val="hybridMultilevel"/>
    <w:tmpl w:val="82B844EA"/>
    <w:lvl w:ilvl="0" w:tplc="54C8EF72">
      <w:start w:val="1"/>
      <w:numFmt w:val="decimal"/>
      <w:lvlText w:val="1.%1"/>
      <w:lvlJc w:val="center"/>
      <w:pPr>
        <w:ind w:left="720" w:hanging="360"/>
      </w:pPr>
      <w:rPr>
        <w:rFonts w:ascii="Times New Roman" w:hAnsi="Times New Roman" w:hint="default"/>
        <w:spacing w:val="0"/>
        <w:position w:val="0"/>
        <w:sz w:val="24"/>
      </w:rPr>
    </w:lvl>
    <w:lvl w:ilvl="1" w:tplc="89CA86E8">
      <w:start w:val="1"/>
      <w:numFmt w:val="lowerLetter"/>
      <w:lvlText w:val="%2."/>
      <w:lvlJc w:val="left"/>
      <w:pPr>
        <w:ind w:left="1440" w:hanging="360"/>
      </w:pPr>
    </w:lvl>
    <w:lvl w:ilvl="2" w:tplc="0932114C">
      <w:start w:val="1"/>
      <w:numFmt w:val="lowerRoman"/>
      <w:lvlText w:val="%3."/>
      <w:lvlJc w:val="right"/>
      <w:pPr>
        <w:ind w:left="2160" w:hanging="180"/>
      </w:pPr>
    </w:lvl>
    <w:lvl w:ilvl="3" w:tplc="D33C2170">
      <w:start w:val="1"/>
      <w:numFmt w:val="decimal"/>
      <w:lvlText w:val="%4."/>
      <w:lvlJc w:val="left"/>
      <w:pPr>
        <w:ind w:left="2880" w:hanging="360"/>
      </w:pPr>
    </w:lvl>
    <w:lvl w:ilvl="4" w:tplc="2C287E58">
      <w:start w:val="1"/>
      <w:numFmt w:val="lowerLetter"/>
      <w:lvlText w:val="%5."/>
      <w:lvlJc w:val="left"/>
      <w:pPr>
        <w:ind w:left="3600" w:hanging="360"/>
      </w:pPr>
    </w:lvl>
    <w:lvl w:ilvl="5" w:tplc="93D6FFA2">
      <w:start w:val="1"/>
      <w:numFmt w:val="lowerRoman"/>
      <w:lvlText w:val="%6."/>
      <w:lvlJc w:val="right"/>
      <w:pPr>
        <w:ind w:left="4320" w:hanging="180"/>
      </w:pPr>
    </w:lvl>
    <w:lvl w:ilvl="6" w:tplc="6CB62134">
      <w:start w:val="1"/>
      <w:numFmt w:val="decimal"/>
      <w:lvlText w:val="%7."/>
      <w:lvlJc w:val="left"/>
      <w:pPr>
        <w:ind w:left="5040" w:hanging="360"/>
      </w:pPr>
    </w:lvl>
    <w:lvl w:ilvl="7" w:tplc="489E328C">
      <w:start w:val="1"/>
      <w:numFmt w:val="lowerLetter"/>
      <w:lvlText w:val="%8."/>
      <w:lvlJc w:val="left"/>
      <w:pPr>
        <w:ind w:left="5760" w:hanging="360"/>
      </w:pPr>
    </w:lvl>
    <w:lvl w:ilvl="8" w:tplc="B358D4A2">
      <w:start w:val="1"/>
      <w:numFmt w:val="lowerRoman"/>
      <w:lvlText w:val="%9."/>
      <w:lvlJc w:val="right"/>
      <w:pPr>
        <w:ind w:left="6480" w:hanging="180"/>
      </w:pPr>
    </w:lvl>
  </w:abstractNum>
  <w:abstractNum w:abstractNumId="14">
    <w:nsid w:val="0B9048D1"/>
    <w:multiLevelType w:val="hybridMultilevel"/>
    <w:tmpl w:val="1DA6C5F0"/>
    <w:lvl w:ilvl="0" w:tplc="DE480820">
      <w:start w:val="1"/>
      <w:numFmt w:val="bullet"/>
      <w:lvlText w:val=""/>
      <w:lvlJc w:val="left"/>
      <w:pPr>
        <w:ind w:left="1211" w:hanging="360"/>
      </w:pPr>
      <w:rPr>
        <w:rFonts w:ascii="Symbol" w:hAnsi="Symbol" w:hint="default"/>
        <w:spacing w:val="0"/>
        <w:w w:val="10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6C2DD6"/>
    <w:multiLevelType w:val="hybridMultilevel"/>
    <w:tmpl w:val="410E20D2"/>
    <w:lvl w:ilvl="0" w:tplc="7234C358">
      <w:start w:val="1"/>
      <w:numFmt w:val="decimal"/>
      <w:lvlText w:val="%1"/>
      <w:lvlJc w:val="center"/>
      <w:pPr>
        <w:ind w:left="720" w:hanging="360"/>
      </w:pPr>
      <w:rPr>
        <w:rFonts w:ascii="Times New Roman" w:hAnsi="Times New Roman" w:hint="default"/>
        <w:b w:val="0"/>
        <w:i w:val="0"/>
        <w:color w:val="auto"/>
        <w:spacing w:val="0"/>
        <w:position w:val="0"/>
        <w:sz w:val="24"/>
      </w:rPr>
    </w:lvl>
    <w:lvl w:ilvl="1" w:tplc="96445410">
      <w:start w:val="1"/>
      <w:numFmt w:val="lowerLetter"/>
      <w:lvlText w:val="%2."/>
      <w:lvlJc w:val="left"/>
      <w:pPr>
        <w:ind w:left="1440" w:hanging="360"/>
      </w:pPr>
    </w:lvl>
    <w:lvl w:ilvl="2" w:tplc="536EFA04">
      <w:start w:val="1"/>
      <w:numFmt w:val="lowerRoman"/>
      <w:lvlText w:val="%3."/>
      <w:lvlJc w:val="right"/>
      <w:pPr>
        <w:ind w:left="2160" w:hanging="180"/>
      </w:pPr>
    </w:lvl>
    <w:lvl w:ilvl="3" w:tplc="20C6D88A">
      <w:start w:val="1"/>
      <w:numFmt w:val="decimal"/>
      <w:lvlText w:val="%4."/>
      <w:lvlJc w:val="left"/>
      <w:pPr>
        <w:ind w:left="2880" w:hanging="360"/>
      </w:pPr>
    </w:lvl>
    <w:lvl w:ilvl="4" w:tplc="C0AC3BB8">
      <w:start w:val="1"/>
      <w:numFmt w:val="lowerLetter"/>
      <w:lvlText w:val="%5."/>
      <w:lvlJc w:val="left"/>
      <w:pPr>
        <w:ind w:left="3600" w:hanging="360"/>
      </w:pPr>
    </w:lvl>
    <w:lvl w:ilvl="5" w:tplc="9676CBAA">
      <w:start w:val="1"/>
      <w:numFmt w:val="lowerRoman"/>
      <w:lvlText w:val="%6."/>
      <w:lvlJc w:val="right"/>
      <w:pPr>
        <w:ind w:left="4320" w:hanging="180"/>
      </w:pPr>
    </w:lvl>
    <w:lvl w:ilvl="6" w:tplc="F846283C">
      <w:start w:val="1"/>
      <w:numFmt w:val="decimal"/>
      <w:lvlText w:val="%7."/>
      <w:lvlJc w:val="left"/>
      <w:pPr>
        <w:ind w:left="5040" w:hanging="360"/>
      </w:pPr>
    </w:lvl>
    <w:lvl w:ilvl="7" w:tplc="D8561C6C">
      <w:start w:val="1"/>
      <w:numFmt w:val="lowerLetter"/>
      <w:lvlText w:val="%8."/>
      <w:lvlJc w:val="left"/>
      <w:pPr>
        <w:ind w:left="5760" w:hanging="360"/>
      </w:pPr>
    </w:lvl>
    <w:lvl w:ilvl="8" w:tplc="D3669FA4">
      <w:start w:val="1"/>
      <w:numFmt w:val="lowerRoman"/>
      <w:lvlText w:val="%9."/>
      <w:lvlJc w:val="right"/>
      <w:pPr>
        <w:ind w:left="6480" w:hanging="180"/>
      </w:pPr>
    </w:lvl>
  </w:abstractNum>
  <w:abstractNum w:abstractNumId="16">
    <w:nsid w:val="0E517EB0"/>
    <w:multiLevelType w:val="hybridMultilevel"/>
    <w:tmpl w:val="A6EA0C42"/>
    <w:lvl w:ilvl="0" w:tplc="FFFFFFFF">
      <w:start w:val="1"/>
      <w:numFmt w:val="decimal"/>
      <w:lvlText w:val="2.%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nsid w:val="0EA16BE1"/>
    <w:multiLevelType w:val="hybridMultilevel"/>
    <w:tmpl w:val="8AA447F6"/>
    <w:lvl w:ilvl="0" w:tplc="FFFFFFFF">
      <w:start w:val="1"/>
      <w:numFmt w:val="decimal"/>
      <w:lvlText w:val="5.%1"/>
      <w:lvlJc w:val="center"/>
      <w:pPr>
        <w:ind w:left="720" w:hanging="360"/>
      </w:pPr>
      <w:rPr>
        <w:rFonts w:hint="default"/>
        <w:spacing w:val="0"/>
        <w:position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nsid w:val="0FF5634B"/>
    <w:multiLevelType w:val="hybridMultilevel"/>
    <w:tmpl w:val="E6B40EE2"/>
    <w:lvl w:ilvl="0" w:tplc="4E4413B2">
      <w:start w:val="1"/>
      <w:numFmt w:val="decimal"/>
      <w:lvlText w:val="%1)"/>
      <w:lvlJc w:val="left"/>
      <w:pPr>
        <w:ind w:left="1429" w:hanging="360"/>
      </w:pPr>
    </w:lvl>
    <w:lvl w:ilvl="1" w:tplc="00868340">
      <w:start w:val="1"/>
      <w:numFmt w:val="lowerLetter"/>
      <w:lvlText w:val="%2."/>
      <w:lvlJc w:val="left"/>
      <w:pPr>
        <w:ind w:left="2149" w:hanging="360"/>
      </w:pPr>
    </w:lvl>
    <w:lvl w:ilvl="2" w:tplc="A4E45808">
      <w:start w:val="1"/>
      <w:numFmt w:val="lowerRoman"/>
      <w:lvlText w:val="%3."/>
      <w:lvlJc w:val="right"/>
      <w:pPr>
        <w:ind w:left="2869" w:hanging="180"/>
      </w:pPr>
    </w:lvl>
    <w:lvl w:ilvl="3" w:tplc="99F4CB74">
      <w:start w:val="1"/>
      <w:numFmt w:val="decimal"/>
      <w:lvlText w:val="%4."/>
      <w:lvlJc w:val="left"/>
      <w:pPr>
        <w:ind w:left="3589" w:hanging="360"/>
      </w:pPr>
    </w:lvl>
    <w:lvl w:ilvl="4" w:tplc="96247E20">
      <w:start w:val="1"/>
      <w:numFmt w:val="lowerLetter"/>
      <w:lvlText w:val="%5."/>
      <w:lvlJc w:val="left"/>
      <w:pPr>
        <w:ind w:left="4309" w:hanging="360"/>
      </w:pPr>
    </w:lvl>
    <w:lvl w:ilvl="5" w:tplc="F60855C0">
      <w:start w:val="1"/>
      <w:numFmt w:val="lowerRoman"/>
      <w:lvlText w:val="%6."/>
      <w:lvlJc w:val="right"/>
      <w:pPr>
        <w:ind w:left="5029" w:hanging="180"/>
      </w:pPr>
    </w:lvl>
    <w:lvl w:ilvl="6" w:tplc="FDA43FDC">
      <w:start w:val="1"/>
      <w:numFmt w:val="decimal"/>
      <w:lvlText w:val="%7."/>
      <w:lvlJc w:val="left"/>
      <w:pPr>
        <w:ind w:left="5749" w:hanging="360"/>
      </w:pPr>
    </w:lvl>
    <w:lvl w:ilvl="7" w:tplc="58B8F3E6">
      <w:start w:val="1"/>
      <w:numFmt w:val="lowerLetter"/>
      <w:lvlText w:val="%8."/>
      <w:lvlJc w:val="left"/>
      <w:pPr>
        <w:ind w:left="6469" w:hanging="360"/>
      </w:pPr>
    </w:lvl>
    <w:lvl w:ilvl="8" w:tplc="41F48E82">
      <w:start w:val="1"/>
      <w:numFmt w:val="lowerRoman"/>
      <w:lvlText w:val="%9."/>
      <w:lvlJc w:val="right"/>
      <w:pPr>
        <w:ind w:left="7189" w:hanging="180"/>
      </w:pPr>
    </w:lvl>
  </w:abstractNum>
  <w:abstractNum w:abstractNumId="19">
    <w:nsid w:val="10554E13"/>
    <w:multiLevelType w:val="hybridMultilevel"/>
    <w:tmpl w:val="13B09BFA"/>
    <w:lvl w:ilvl="0" w:tplc="FFFFFFFF">
      <w:start w:val="1"/>
      <w:numFmt w:val="decimal"/>
      <w:lvlText w:val="4.%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nsid w:val="106D49DC"/>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1EF3ACE"/>
    <w:multiLevelType w:val="hybridMultilevel"/>
    <w:tmpl w:val="6EECD902"/>
    <w:lvl w:ilvl="0" w:tplc="995849E4">
      <w:start w:val="1"/>
      <w:numFmt w:val="decimal"/>
      <w:lvlText w:val="%1"/>
      <w:lvlJc w:val="center"/>
      <w:pPr>
        <w:ind w:left="720" w:hanging="360"/>
      </w:pPr>
      <w:rPr>
        <w:rFonts w:ascii="Times New Roman" w:hAnsi="Times New Roman" w:hint="default"/>
        <w:b w:val="0"/>
        <w:i w:val="0"/>
        <w:color w:val="auto"/>
        <w:sz w:val="24"/>
      </w:rPr>
    </w:lvl>
    <w:lvl w:ilvl="1" w:tplc="2A763A7C">
      <w:start w:val="1"/>
      <w:numFmt w:val="lowerLetter"/>
      <w:lvlText w:val="%2."/>
      <w:lvlJc w:val="left"/>
      <w:pPr>
        <w:ind w:left="1440" w:hanging="360"/>
      </w:pPr>
    </w:lvl>
    <w:lvl w:ilvl="2" w:tplc="32E8560C">
      <w:start w:val="1"/>
      <w:numFmt w:val="lowerRoman"/>
      <w:lvlText w:val="%3."/>
      <w:lvlJc w:val="right"/>
      <w:pPr>
        <w:ind w:left="2160" w:hanging="180"/>
      </w:pPr>
    </w:lvl>
    <w:lvl w:ilvl="3" w:tplc="5CD852D0">
      <w:start w:val="1"/>
      <w:numFmt w:val="decimal"/>
      <w:lvlText w:val="%4."/>
      <w:lvlJc w:val="left"/>
      <w:pPr>
        <w:ind w:left="2880" w:hanging="360"/>
      </w:pPr>
    </w:lvl>
    <w:lvl w:ilvl="4" w:tplc="7FCC44C6">
      <w:start w:val="1"/>
      <w:numFmt w:val="lowerLetter"/>
      <w:lvlText w:val="%5."/>
      <w:lvlJc w:val="left"/>
      <w:pPr>
        <w:ind w:left="3600" w:hanging="360"/>
      </w:pPr>
    </w:lvl>
    <w:lvl w:ilvl="5" w:tplc="E12ACD3A">
      <w:start w:val="1"/>
      <w:numFmt w:val="lowerRoman"/>
      <w:lvlText w:val="%6."/>
      <w:lvlJc w:val="right"/>
      <w:pPr>
        <w:ind w:left="4320" w:hanging="180"/>
      </w:pPr>
    </w:lvl>
    <w:lvl w:ilvl="6" w:tplc="A372E808">
      <w:start w:val="1"/>
      <w:numFmt w:val="decimal"/>
      <w:lvlText w:val="%7."/>
      <w:lvlJc w:val="left"/>
      <w:pPr>
        <w:ind w:left="5040" w:hanging="360"/>
      </w:pPr>
    </w:lvl>
    <w:lvl w:ilvl="7" w:tplc="39D4DC5E">
      <w:start w:val="1"/>
      <w:numFmt w:val="lowerLetter"/>
      <w:lvlText w:val="%8."/>
      <w:lvlJc w:val="left"/>
      <w:pPr>
        <w:ind w:left="5760" w:hanging="360"/>
      </w:pPr>
    </w:lvl>
    <w:lvl w:ilvl="8" w:tplc="85DCD1D4">
      <w:start w:val="1"/>
      <w:numFmt w:val="lowerRoman"/>
      <w:lvlText w:val="%9."/>
      <w:lvlJc w:val="right"/>
      <w:pPr>
        <w:ind w:left="6480" w:hanging="180"/>
      </w:pPr>
    </w:lvl>
  </w:abstractNum>
  <w:abstractNum w:abstractNumId="22">
    <w:nsid w:val="12167A04"/>
    <w:multiLevelType w:val="hybridMultilevel"/>
    <w:tmpl w:val="6F0A5FE4"/>
    <w:lvl w:ilvl="0" w:tplc="4C829E60">
      <w:start w:val="1"/>
      <w:numFmt w:val="decimal"/>
      <w:lvlText w:val="%1"/>
      <w:lvlJc w:val="center"/>
      <w:pPr>
        <w:ind w:left="720" w:hanging="360"/>
      </w:pPr>
      <w:rPr>
        <w:rFonts w:ascii="Times New Roman" w:hAnsi="Times New Roman" w:hint="default"/>
        <w:b w:val="0"/>
        <w:i w:val="0"/>
        <w:color w:val="auto"/>
        <w:sz w:val="24"/>
      </w:rPr>
    </w:lvl>
    <w:lvl w:ilvl="1" w:tplc="5E34602A">
      <w:start w:val="1"/>
      <w:numFmt w:val="lowerLetter"/>
      <w:lvlText w:val="%2."/>
      <w:lvlJc w:val="left"/>
      <w:pPr>
        <w:ind w:left="1440" w:hanging="360"/>
      </w:pPr>
    </w:lvl>
    <w:lvl w:ilvl="2" w:tplc="8B26CDA0">
      <w:start w:val="1"/>
      <w:numFmt w:val="lowerRoman"/>
      <w:lvlText w:val="%3."/>
      <w:lvlJc w:val="right"/>
      <w:pPr>
        <w:ind w:left="2160" w:hanging="180"/>
      </w:pPr>
    </w:lvl>
    <w:lvl w:ilvl="3" w:tplc="FBEE8B86">
      <w:start w:val="1"/>
      <w:numFmt w:val="decimal"/>
      <w:lvlText w:val="%4."/>
      <w:lvlJc w:val="left"/>
      <w:pPr>
        <w:ind w:left="2880" w:hanging="360"/>
      </w:pPr>
    </w:lvl>
    <w:lvl w:ilvl="4" w:tplc="2E7E190C">
      <w:start w:val="1"/>
      <w:numFmt w:val="lowerLetter"/>
      <w:lvlText w:val="%5."/>
      <w:lvlJc w:val="left"/>
      <w:pPr>
        <w:ind w:left="3600" w:hanging="360"/>
      </w:pPr>
    </w:lvl>
    <w:lvl w:ilvl="5" w:tplc="46BADBB4">
      <w:start w:val="1"/>
      <w:numFmt w:val="lowerRoman"/>
      <w:lvlText w:val="%6."/>
      <w:lvlJc w:val="right"/>
      <w:pPr>
        <w:ind w:left="4320" w:hanging="180"/>
      </w:pPr>
    </w:lvl>
    <w:lvl w:ilvl="6" w:tplc="3A10096C">
      <w:start w:val="1"/>
      <w:numFmt w:val="decimal"/>
      <w:lvlText w:val="%7."/>
      <w:lvlJc w:val="left"/>
      <w:pPr>
        <w:ind w:left="5040" w:hanging="360"/>
      </w:pPr>
    </w:lvl>
    <w:lvl w:ilvl="7" w:tplc="CFAA6480">
      <w:start w:val="1"/>
      <w:numFmt w:val="lowerLetter"/>
      <w:lvlText w:val="%8."/>
      <w:lvlJc w:val="left"/>
      <w:pPr>
        <w:ind w:left="5760" w:hanging="360"/>
      </w:pPr>
    </w:lvl>
    <w:lvl w:ilvl="8" w:tplc="06880DE4">
      <w:start w:val="1"/>
      <w:numFmt w:val="lowerRoman"/>
      <w:lvlText w:val="%9."/>
      <w:lvlJc w:val="right"/>
      <w:pPr>
        <w:ind w:left="6480" w:hanging="180"/>
      </w:pPr>
    </w:lvl>
  </w:abstractNum>
  <w:abstractNum w:abstractNumId="23">
    <w:nsid w:val="13264A4D"/>
    <w:multiLevelType w:val="hybridMultilevel"/>
    <w:tmpl w:val="329E1EDE"/>
    <w:lvl w:ilvl="0" w:tplc="91584390">
      <w:start w:val="1"/>
      <w:numFmt w:val="decimal"/>
      <w:lvlText w:val="%1)"/>
      <w:lvlJc w:val="left"/>
      <w:pPr>
        <w:ind w:left="720" w:hanging="360"/>
      </w:pPr>
      <w:rPr>
        <w:rFonts w:hint="default"/>
        <w:b w:val="0"/>
        <w:bCs/>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3317906"/>
    <w:multiLevelType w:val="hybridMultilevel"/>
    <w:tmpl w:val="BB64822E"/>
    <w:lvl w:ilvl="0" w:tplc="675E0A0A">
      <w:start w:val="1"/>
      <w:numFmt w:val="decimal"/>
      <w:lvlText w:val="2.%1"/>
      <w:lvlJc w:val="right"/>
      <w:pPr>
        <w:ind w:left="720" w:hanging="360"/>
      </w:pPr>
      <w:rPr>
        <w:rFonts w:ascii="Times New Roman" w:hAnsi="Times New Roman" w:hint="default"/>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7531B2"/>
    <w:multiLevelType w:val="hybridMultilevel"/>
    <w:tmpl w:val="8AA447F6"/>
    <w:lvl w:ilvl="0" w:tplc="1FD80C28">
      <w:start w:val="1"/>
      <w:numFmt w:val="decimal"/>
      <w:lvlText w:val="5.%1"/>
      <w:lvlJc w:val="center"/>
      <w:pPr>
        <w:ind w:left="720" w:hanging="360"/>
      </w:pPr>
      <w:rPr>
        <w:rFonts w:hint="default"/>
        <w:spacing w:val="0"/>
        <w:position w:val="0"/>
        <w:sz w:val="24"/>
        <w:szCs w:val="24"/>
      </w:rPr>
    </w:lvl>
    <w:lvl w:ilvl="1" w:tplc="D7AC6B3A">
      <w:start w:val="1"/>
      <w:numFmt w:val="lowerLetter"/>
      <w:lvlText w:val="%2."/>
      <w:lvlJc w:val="left"/>
      <w:pPr>
        <w:ind w:left="1440" w:hanging="360"/>
      </w:pPr>
    </w:lvl>
    <w:lvl w:ilvl="2" w:tplc="F6909CEA">
      <w:start w:val="1"/>
      <w:numFmt w:val="lowerRoman"/>
      <w:lvlText w:val="%3."/>
      <w:lvlJc w:val="right"/>
      <w:pPr>
        <w:ind w:left="2160" w:hanging="180"/>
      </w:pPr>
    </w:lvl>
    <w:lvl w:ilvl="3" w:tplc="4D681E40">
      <w:start w:val="1"/>
      <w:numFmt w:val="decimal"/>
      <w:lvlText w:val="%4."/>
      <w:lvlJc w:val="left"/>
      <w:pPr>
        <w:ind w:left="2880" w:hanging="360"/>
      </w:pPr>
    </w:lvl>
    <w:lvl w:ilvl="4" w:tplc="03CCF3BE">
      <w:start w:val="1"/>
      <w:numFmt w:val="lowerLetter"/>
      <w:lvlText w:val="%5."/>
      <w:lvlJc w:val="left"/>
      <w:pPr>
        <w:ind w:left="3600" w:hanging="360"/>
      </w:pPr>
    </w:lvl>
    <w:lvl w:ilvl="5" w:tplc="824AF3D8">
      <w:start w:val="1"/>
      <w:numFmt w:val="lowerRoman"/>
      <w:lvlText w:val="%6."/>
      <w:lvlJc w:val="right"/>
      <w:pPr>
        <w:ind w:left="4320" w:hanging="180"/>
      </w:pPr>
    </w:lvl>
    <w:lvl w:ilvl="6" w:tplc="3578B1BC">
      <w:start w:val="1"/>
      <w:numFmt w:val="decimal"/>
      <w:lvlText w:val="%7."/>
      <w:lvlJc w:val="left"/>
      <w:pPr>
        <w:ind w:left="5040" w:hanging="360"/>
      </w:pPr>
    </w:lvl>
    <w:lvl w:ilvl="7" w:tplc="FF4CC3AA">
      <w:start w:val="1"/>
      <w:numFmt w:val="lowerLetter"/>
      <w:lvlText w:val="%8."/>
      <w:lvlJc w:val="left"/>
      <w:pPr>
        <w:ind w:left="5760" w:hanging="360"/>
      </w:pPr>
    </w:lvl>
    <w:lvl w:ilvl="8" w:tplc="F5EE2FEC">
      <w:start w:val="1"/>
      <w:numFmt w:val="lowerRoman"/>
      <w:lvlText w:val="%9."/>
      <w:lvlJc w:val="right"/>
      <w:pPr>
        <w:ind w:left="6480" w:hanging="180"/>
      </w:pPr>
    </w:lvl>
  </w:abstractNum>
  <w:abstractNum w:abstractNumId="26">
    <w:nsid w:val="15D71273"/>
    <w:multiLevelType w:val="hybridMultilevel"/>
    <w:tmpl w:val="D0D8AF4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7">
    <w:nsid w:val="160861F9"/>
    <w:multiLevelType w:val="hybridMultilevel"/>
    <w:tmpl w:val="19A2E5E2"/>
    <w:lvl w:ilvl="0" w:tplc="FFFFFFFF">
      <w:start w:val="1"/>
      <w:numFmt w:val="decimal"/>
      <w:lvlText w:val="3.%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nsid w:val="16C53DA2"/>
    <w:multiLevelType w:val="hybridMultilevel"/>
    <w:tmpl w:val="8F541CD4"/>
    <w:lvl w:ilvl="0" w:tplc="B48E533E">
      <w:start w:val="1"/>
      <w:numFmt w:val="decimal"/>
      <w:lvlText w:val="%1"/>
      <w:lvlJc w:val="center"/>
      <w:pPr>
        <w:ind w:left="720" w:hanging="360"/>
      </w:pPr>
      <w:rPr>
        <w:rFonts w:ascii="Times New Roman" w:hAnsi="Times New Roman" w:hint="default"/>
        <w:b w:val="0"/>
        <w:i w:val="0"/>
        <w:color w:val="auto"/>
        <w:spacing w:val="0"/>
        <w:position w:val="0"/>
        <w:sz w:val="24"/>
      </w:rPr>
    </w:lvl>
    <w:lvl w:ilvl="1" w:tplc="CE3C58B6">
      <w:start w:val="1"/>
      <w:numFmt w:val="lowerLetter"/>
      <w:lvlText w:val="%2."/>
      <w:lvlJc w:val="left"/>
      <w:pPr>
        <w:ind w:left="1440" w:hanging="360"/>
      </w:pPr>
    </w:lvl>
    <w:lvl w:ilvl="2" w:tplc="AB88FBC2">
      <w:start w:val="1"/>
      <w:numFmt w:val="lowerRoman"/>
      <w:lvlText w:val="%3."/>
      <w:lvlJc w:val="right"/>
      <w:pPr>
        <w:ind w:left="2160" w:hanging="180"/>
      </w:pPr>
    </w:lvl>
    <w:lvl w:ilvl="3" w:tplc="EB44588C">
      <w:start w:val="1"/>
      <w:numFmt w:val="decimal"/>
      <w:lvlText w:val="%4."/>
      <w:lvlJc w:val="left"/>
      <w:pPr>
        <w:ind w:left="2880" w:hanging="360"/>
      </w:pPr>
    </w:lvl>
    <w:lvl w:ilvl="4" w:tplc="7778CAD2">
      <w:start w:val="1"/>
      <w:numFmt w:val="lowerLetter"/>
      <w:lvlText w:val="%5."/>
      <w:lvlJc w:val="left"/>
      <w:pPr>
        <w:ind w:left="3600" w:hanging="360"/>
      </w:pPr>
    </w:lvl>
    <w:lvl w:ilvl="5" w:tplc="6DDE4146">
      <w:start w:val="1"/>
      <w:numFmt w:val="lowerRoman"/>
      <w:lvlText w:val="%6."/>
      <w:lvlJc w:val="right"/>
      <w:pPr>
        <w:ind w:left="4320" w:hanging="180"/>
      </w:pPr>
    </w:lvl>
    <w:lvl w:ilvl="6" w:tplc="A1721886">
      <w:start w:val="1"/>
      <w:numFmt w:val="decimal"/>
      <w:lvlText w:val="%7."/>
      <w:lvlJc w:val="left"/>
      <w:pPr>
        <w:ind w:left="5040" w:hanging="360"/>
      </w:pPr>
    </w:lvl>
    <w:lvl w:ilvl="7" w:tplc="23BC329A">
      <w:start w:val="1"/>
      <w:numFmt w:val="lowerLetter"/>
      <w:lvlText w:val="%8."/>
      <w:lvlJc w:val="left"/>
      <w:pPr>
        <w:ind w:left="5760" w:hanging="360"/>
      </w:pPr>
    </w:lvl>
    <w:lvl w:ilvl="8" w:tplc="8AE042BA">
      <w:start w:val="1"/>
      <w:numFmt w:val="lowerRoman"/>
      <w:lvlText w:val="%9."/>
      <w:lvlJc w:val="right"/>
      <w:pPr>
        <w:ind w:left="6480" w:hanging="180"/>
      </w:pPr>
    </w:lvl>
  </w:abstractNum>
  <w:abstractNum w:abstractNumId="29">
    <w:nsid w:val="176F285E"/>
    <w:multiLevelType w:val="hybridMultilevel"/>
    <w:tmpl w:val="3BB03692"/>
    <w:lvl w:ilvl="0" w:tplc="F2566724">
      <w:start w:val="1"/>
      <w:numFmt w:val="decimal"/>
      <w:lvlText w:val="2.%1"/>
      <w:lvlJc w:val="center"/>
      <w:pPr>
        <w:ind w:left="720" w:hanging="360"/>
      </w:pPr>
      <w:rPr>
        <w:rFonts w:ascii="Times New Roman" w:hAnsi="Times New Roman" w:hint="default"/>
        <w:spacing w:val="0"/>
        <w:position w:val="0"/>
        <w:sz w:val="24"/>
      </w:rPr>
    </w:lvl>
    <w:lvl w:ilvl="1" w:tplc="37C83D96">
      <w:start w:val="1"/>
      <w:numFmt w:val="lowerLetter"/>
      <w:lvlText w:val="%2."/>
      <w:lvlJc w:val="left"/>
      <w:pPr>
        <w:ind w:left="1440" w:hanging="360"/>
      </w:pPr>
    </w:lvl>
    <w:lvl w:ilvl="2" w:tplc="F25431C4">
      <w:start w:val="1"/>
      <w:numFmt w:val="lowerRoman"/>
      <w:lvlText w:val="%3."/>
      <w:lvlJc w:val="right"/>
      <w:pPr>
        <w:ind w:left="2160" w:hanging="180"/>
      </w:pPr>
    </w:lvl>
    <w:lvl w:ilvl="3" w:tplc="8FAC1DDA">
      <w:start w:val="1"/>
      <w:numFmt w:val="decimal"/>
      <w:lvlText w:val="%4."/>
      <w:lvlJc w:val="left"/>
      <w:pPr>
        <w:ind w:left="2880" w:hanging="360"/>
      </w:pPr>
    </w:lvl>
    <w:lvl w:ilvl="4" w:tplc="A1522F32">
      <w:start w:val="1"/>
      <w:numFmt w:val="lowerLetter"/>
      <w:lvlText w:val="%5."/>
      <w:lvlJc w:val="left"/>
      <w:pPr>
        <w:ind w:left="3600" w:hanging="360"/>
      </w:pPr>
    </w:lvl>
    <w:lvl w:ilvl="5" w:tplc="1786CC06">
      <w:start w:val="1"/>
      <w:numFmt w:val="lowerRoman"/>
      <w:lvlText w:val="%6."/>
      <w:lvlJc w:val="right"/>
      <w:pPr>
        <w:ind w:left="4320" w:hanging="180"/>
      </w:pPr>
    </w:lvl>
    <w:lvl w:ilvl="6" w:tplc="8CDEAA34">
      <w:start w:val="1"/>
      <w:numFmt w:val="decimal"/>
      <w:lvlText w:val="%7."/>
      <w:lvlJc w:val="left"/>
      <w:pPr>
        <w:ind w:left="5040" w:hanging="360"/>
      </w:pPr>
    </w:lvl>
    <w:lvl w:ilvl="7" w:tplc="405C6C74">
      <w:start w:val="1"/>
      <w:numFmt w:val="lowerLetter"/>
      <w:lvlText w:val="%8."/>
      <w:lvlJc w:val="left"/>
      <w:pPr>
        <w:ind w:left="5760" w:hanging="360"/>
      </w:pPr>
    </w:lvl>
    <w:lvl w:ilvl="8" w:tplc="FED6E0BC">
      <w:start w:val="1"/>
      <w:numFmt w:val="lowerRoman"/>
      <w:lvlText w:val="%9."/>
      <w:lvlJc w:val="right"/>
      <w:pPr>
        <w:ind w:left="6480" w:hanging="180"/>
      </w:pPr>
    </w:lvl>
  </w:abstractNum>
  <w:abstractNum w:abstractNumId="30">
    <w:nsid w:val="19D64CA6"/>
    <w:multiLevelType w:val="hybridMultilevel"/>
    <w:tmpl w:val="E174D0EE"/>
    <w:lvl w:ilvl="0" w:tplc="C074C06C">
      <w:start w:val="1"/>
      <w:numFmt w:val="decimal"/>
      <w:lvlText w:val="%1"/>
      <w:lvlJc w:val="center"/>
      <w:pPr>
        <w:ind w:left="720" w:hanging="360"/>
      </w:pPr>
      <w:rPr>
        <w:rFonts w:ascii="Times New Roman" w:hAnsi="Times New Roman" w:hint="default"/>
        <w:b w:val="0"/>
        <w:i w:val="0"/>
        <w:color w:val="auto"/>
        <w:spacing w:val="0"/>
        <w:position w:val="0"/>
        <w:sz w:val="24"/>
      </w:rPr>
    </w:lvl>
    <w:lvl w:ilvl="1" w:tplc="848C6DB8">
      <w:start w:val="1"/>
      <w:numFmt w:val="lowerLetter"/>
      <w:lvlText w:val="%2."/>
      <w:lvlJc w:val="left"/>
      <w:pPr>
        <w:ind w:left="1440" w:hanging="360"/>
      </w:pPr>
    </w:lvl>
    <w:lvl w:ilvl="2" w:tplc="B0483F5E">
      <w:start w:val="1"/>
      <w:numFmt w:val="lowerRoman"/>
      <w:lvlText w:val="%3."/>
      <w:lvlJc w:val="right"/>
      <w:pPr>
        <w:ind w:left="2160" w:hanging="180"/>
      </w:pPr>
    </w:lvl>
    <w:lvl w:ilvl="3" w:tplc="6AF24626">
      <w:start w:val="1"/>
      <w:numFmt w:val="decimal"/>
      <w:lvlText w:val="%4."/>
      <w:lvlJc w:val="left"/>
      <w:pPr>
        <w:ind w:left="2880" w:hanging="360"/>
      </w:pPr>
    </w:lvl>
    <w:lvl w:ilvl="4" w:tplc="9842A0C2">
      <w:start w:val="1"/>
      <w:numFmt w:val="lowerLetter"/>
      <w:lvlText w:val="%5."/>
      <w:lvlJc w:val="left"/>
      <w:pPr>
        <w:ind w:left="3600" w:hanging="360"/>
      </w:pPr>
    </w:lvl>
    <w:lvl w:ilvl="5" w:tplc="B2946048">
      <w:start w:val="1"/>
      <w:numFmt w:val="lowerRoman"/>
      <w:lvlText w:val="%6."/>
      <w:lvlJc w:val="right"/>
      <w:pPr>
        <w:ind w:left="4320" w:hanging="180"/>
      </w:pPr>
    </w:lvl>
    <w:lvl w:ilvl="6" w:tplc="23DC2D54">
      <w:start w:val="1"/>
      <w:numFmt w:val="decimal"/>
      <w:lvlText w:val="%7."/>
      <w:lvlJc w:val="left"/>
      <w:pPr>
        <w:ind w:left="5040" w:hanging="360"/>
      </w:pPr>
    </w:lvl>
    <w:lvl w:ilvl="7" w:tplc="480C6DB6">
      <w:start w:val="1"/>
      <w:numFmt w:val="lowerLetter"/>
      <w:lvlText w:val="%8."/>
      <w:lvlJc w:val="left"/>
      <w:pPr>
        <w:ind w:left="5760" w:hanging="360"/>
      </w:pPr>
    </w:lvl>
    <w:lvl w:ilvl="8" w:tplc="5964B46C">
      <w:start w:val="1"/>
      <w:numFmt w:val="lowerRoman"/>
      <w:lvlText w:val="%9."/>
      <w:lvlJc w:val="right"/>
      <w:pPr>
        <w:ind w:left="6480" w:hanging="180"/>
      </w:pPr>
    </w:lvl>
  </w:abstractNum>
  <w:abstractNum w:abstractNumId="31">
    <w:nsid w:val="1A7B21F1"/>
    <w:multiLevelType w:val="hybridMultilevel"/>
    <w:tmpl w:val="22CAE364"/>
    <w:lvl w:ilvl="0" w:tplc="C074C06C">
      <w:start w:val="1"/>
      <w:numFmt w:val="decimal"/>
      <w:lvlText w:val="%1"/>
      <w:lvlJc w:val="center"/>
      <w:pPr>
        <w:ind w:left="720" w:hanging="360"/>
      </w:pPr>
      <w:rPr>
        <w:rFonts w:ascii="Times New Roman" w:hAnsi="Times New Roman" w:hint="default"/>
        <w:b w:val="0"/>
        <w:i w:val="0"/>
        <w:color w:val="auto"/>
        <w:spacing w:val="0"/>
        <w:position w:val="0"/>
        <w:sz w:val="24"/>
      </w:rPr>
    </w:lvl>
    <w:lvl w:ilvl="1" w:tplc="848C6DB8">
      <w:start w:val="1"/>
      <w:numFmt w:val="lowerLetter"/>
      <w:lvlText w:val="%2."/>
      <w:lvlJc w:val="left"/>
      <w:pPr>
        <w:ind w:left="1440" w:hanging="360"/>
      </w:pPr>
    </w:lvl>
    <w:lvl w:ilvl="2" w:tplc="B0483F5E">
      <w:start w:val="1"/>
      <w:numFmt w:val="lowerRoman"/>
      <w:lvlText w:val="%3."/>
      <w:lvlJc w:val="right"/>
      <w:pPr>
        <w:ind w:left="2160" w:hanging="180"/>
      </w:pPr>
    </w:lvl>
    <w:lvl w:ilvl="3" w:tplc="6AF24626">
      <w:start w:val="1"/>
      <w:numFmt w:val="decimal"/>
      <w:lvlText w:val="%4."/>
      <w:lvlJc w:val="left"/>
      <w:pPr>
        <w:ind w:left="2880" w:hanging="360"/>
      </w:pPr>
    </w:lvl>
    <w:lvl w:ilvl="4" w:tplc="9842A0C2">
      <w:start w:val="1"/>
      <w:numFmt w:val="lowerLetter"/>
      <w:lvlText w:val="%5."/>
      <w:lvlJc w:val="left"/>
      <w:pPr>
        <w:ind w:left="3600" w:hanging="360"/>
      </w:pPr>
    </w:lvl>
    <w:lvl w:ilvl="5" w:tplc="B2946048">
      <w:start w:val="1"/>
      <w:numFmt w:val="lowerRoman"/>
      <w:lvlText w:val="%6."/>
      <w:lvlJc w:val="right"/>
      <w:pPr>
        <w:ind w:left="4320" w:hanging="180"/>
      </w:pPr>
    </w:lvl>
    <w:lvl w:ilvl="6" w:tplc="23DC2D54">
      <w:start w:val="1"/>
      <w:numFmt w:val="decimal"/>
      <w:lvlText w:val="%7."/>
      <w:lvlJc w:val="left"/>
      <w:pPr>
        <w:ind w:left="5040" w:hanging="360"/>
      </w:pPr>
    </w:lvl>
    <w:lvl w:ilvl="7" w:tplc="480C6DB6">
      <w:start w:val="1"/>
      <w:numFmt w:val="lowerLetter"/>
      <w:lvlText w:val="%8."/>
      <w:lvlJc w:val="left"/>
      <w:pPr>
        <w:ind w:left="5760" w:hanging="360"/>
      </w:pPr>
    </w:lvl>
    <w:lvl w:ilvl="8" w:tplc="5964B46C">
      <w:start w:val="1"/>
      <w:numFmt w:val="lowerRoman"/>
      <w:lvlText w:val="%9."/>
      <w:lvlJc w:val="right"/>
      <w:pPr>
        <w:ind w:left="6480" w:hanging="180"/>
      </w:pPr>
    </w:lvl>
  </w:abstractNum>
  <w:abstractNum w:abstractNumId="32">
    <w:nsid w:val="1A8A687C"/>
    <w:multiLevelType w:val="hybridMultilevel"/>
    <w:tmpl w:val="483A7034"/>
    <w:lvl w:ilvl="0" w:tplc="DA662990">
      <w:start w:val="1"/>
      <w:numFmt w:val="decimal"/>
      <w:lvlText w:val="2.%1"/>
      <w:lvlJc w:val="center"/>
      <w:pPr>
        <w:ind w:left="720" w:hanging="360"/>
      </w:pPr>
      <w:rPr>
        <w:rFonts w:ascii="Times New Roman" w:hAnsi="Times New Roman" w:hint="default"/>
        <w:spacing w:val="0"/>
        <w:position w:val="0"/>
        <w:sz w:val="24"/>
      </w:rPr>
    </w:lvl>
    <w:lvl w:ilvl="1" w:tplc="D6144FB2">
      <w:start w:val="1"/>
      <w:numFmt w:val="lowerLetter"/>
      <w:lvlText w:val="%2."/>
      <w:lvlJc w:val="left"/>
      <w:pPr>
        <w:ind w:left="1440" w:hanging="360"/>
      </w:pPr>
    </w:lvl>
    <w:lvl w:ilvl="2" w:tplc="C2A4B052">
      <w:start w:val="1"/>
      <w:numFmt w:val="lowerRoman"/>
      <w:lvlText w:val="%3."/>
      <w:lvlJc w:val="right"/>
      <w:pPr>
        <w:ind w:left="2160" w:hanging="180"/>
      </w:pPr>
    </w:lvl>
    <w:lvl w:ilvl="3" w:tplc="E6EED796">
      <w:start w:val="1"/>
      <w:numFmt w:val="decimal"/>
      <w:lvlText w:val="%4."/>
      <w:lvlJc w:val="left"/>
      <w:pPr>
        <w:ind w:left="2880" w:hanging="360"/>
      </w:pPr>
    </w:lvl>
    <w:lvl w:ilvl="4" w:tplc="3F68C802">
      <w:start w:val="1"/>
      <w:numFmt w:val="lowerLetter"/>
      <w:lvlText w:val="%5."/>
      <w:lvlJc w:val="left"/>
      <w:pPr>
        <w:ind w:left="3600" w:hanging="360"/>
      </w:pPr>
    </w:lvl>
    <w:lvl w:ilvl="5" w:tplc="6F5C8D9C">
      <w:start w:val="1"/>
      <w:numFmt w:val="lowerRoman"/>
      <w:lvlText w:val="%6."/>
      <w:lvlJc w:val="right"/>
      <w:pPr>
        <w:ind w:left="4320" w:hanging="180"/>
      </w:pPr>
    </w:lvl>
    <w:lvl w:ilvl="6" w:tplc="1AC8C508">
      <w:start w:val="1"/>
      <w:numFmt w:val="decimal"/>
      <w:lvlText w:val="%7."/>
      <w:lvlJc w:val="left"/>
      <w:pPr>
        <w:ind w:left="5040" w:hanging="360"/>
      </w:pPr>
    </w:lvl>
    <w:lvl w:ilvl="7" w:tplc="64B4A36E">
      <w:start w:val="1"/>
      <w:numFmt w:val="lowerLetter"/>
      <w:lvlText w:val="%8."/>
      <w:lvlJc w:val="left"/>
      <w:pPr>
        <w:ind w:left="5760" w:hanging="360"/>
      </w:pPr>
    </w:lvl>
    <w:lvl w:ilvl="8" w:tplc="63E8296E">
      <w:start w:val="1"/>
      <w:numFmt w:val="lowerRoman"/>
      <w:lvlText w:val="%9."/>
      <w:lvlJc w:val="right"/>
      <w:pPr>
        <w:ind w:left="6480" w:hanging="180"/>
      </w:pPr>
    </w:lvl>
  </w:abstractNum>
  <w:abstractNum w:abstractNumId="33">
    <w:nsid w:val="1ABE1AC1"/>
    <w:multiLevelType w:val="hybridMultilevel"/>
    <w:tmpl w:val="8A82FDFA"/>
    <w:lvl w:ilvl="0" w:tplc="1CA64BE4">
      <w:start w:val="1"/>
      <w:numFmt w:val="decimal"/>
      <w:lvlText w:val="%1."/>
      <w:lvlJc w:val="left"/>
      <w:pPr>
        <w:ind w:left="1080" w:hanging="360"/>
      </w:pPr>
      <w:rPr>
        <w:rFonts w:hint="default"/>
        <w:sz w:val="28"/>
        <w:szCs w:val="28"/>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1B0B1BEF"/>
    <w:multiLevelType w:val="hybridMultilevel"/>
    <w:tmpl w:val="A6EA0C42"/>
    <w:lvl w:ilvl="0" w:tplc="7F34841C">
      <w:start w:val="1"/>
      <w:numFmt w:val="decimal"/>
      <w:lvlText w:val="2.%1"/>
      <w:lvlJc w:val="center"/>
      <w:pPr>
        <w:ind w:left="720" w:hanging="360"/>
      </w:pPr>
      <w:rPr>
        <w:rFonts w:ascii="Times New Roman" w:hAnsi="Times New Roman" w:hint="default"/>
        <w:spacing w:val="0"/>
        <w:position w:val="0"/>
        <w:sz w:val="24"/>
      </w:rPr>
    </w:lvl>
    <w:lvl w:ilvl="1" w:tplc="B1A824DE">
      <w:start w:val="1"/>
      <w:numFmt w:val="lowerLetter"/>
      <w:lvlText w:val="%2."/>
      <w:lvlJc w:val="left"/>
      <w:pPr>
        <w:ind w:left="1440" w:hanging="360"/>
      </w:pPr>
    </w:lvl>
    <w:lvl w:ilvl="2" w:tplc="D85028AA">
      <w:start w:val="1"/>
      <w:numFmt w:val="lowerRoman"/>
      <w:lvlText w:val="%3."/>
      <w:lvlJc w:val="right"/>
      <w:pPr>
        <w:ind w:left="2160" w:hanging="180"/>
      </w:pPr>
    </w:lvl>
    <w:lvl w:ilvl="3" w:tplc="802EDBD2">
      <w:start w:val="1"/>
      <w:numFmt w:val="decimal"/>
      <w:lvlText w:val="%4."/>
      <w:lvlJc w:val="left"/>
      <w:pPr>
        <w:ind w:left="2880" w:hanging="360"/>
      </w:pPr>
    </w:lvl>
    <w:lvl w:ilvl="4" w:tplc="A5DA4F68">
      <w:start w:val="1"/>
      <w:numFmt w:val="lowerLetter"/>
      <w:lvlText w:val="%5."/>
      <w:lvlJc w:val="left"/>
      <w:pPr>
        <w:ind w:left="3600" w:hanging="360"/>
      </w:pPr>
    </w:lvl>
    <w:lvl w:ilvl="5" w:tplc="CCC4393A">
      <w:start w:val="1"/>
      <w:numFmt w:val="lowerRoman"/>
      <w:lvlText w:val="%6."/>
      <w:lvlJc w:val="right"/>
      <w:pPr>
        <w:ind w:left="4320" w:hanging="180"/>
      </w:pPr>
    </w:lvl>
    <w:lvl w:ilvl="6" w:tplc="D46494EA">
      <w:start w:val="1"/>
      <w:numFmt w:val="decimal"/>
      <w:lvlText w:val="%7."/>
      <w:lvlJc w:val="left"/>
      <w:pPr>
        <w:ind w:left="5040" w:hanging="360"/>
      </w:pPr>
    </w:lvl>
    <w:lvl w:ilvl="7" w:tplc="39249474">
      <w:start w:val="1"/>
      <w:numFmt w:val="lowerLetter"/>
      <w:lvlText w:val="%8."/>
      <w:lvlJc w:val="left"/>
      <w:pPr>
        <w:ind w:left="5760" w:hanging="360"/>
      </w:pPr>
    </w:lvl>
    <w:lvl w:ilvl="8" w:tplc="8D2683D6">
      <w:start w:val="1"/>
      <w:numFmt w:val="lowerRoman"/>
      <w:lvlText w:val="%9."/>
      <w:lvlJc w:val="right"/>
      <w:pPr>
        <w:ind w:left="6480" w:hanging="180"/>
      </w:pPr>
    </w:lvl>
  </w:abstractNum>
  <w:abstractNum w:abstractNumId="35">
    <w:nsid w:val="1C175730"/>
    <w:multiLevelType w:val="hybridMultilevel"/>
    <w:tmpl w:val="5A1C6F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6">
    <w:nsid w:val="1C9B2D69"/>
    <w:multiLevelType w:val="hybridMultilevel"/>
    <w:tmpl w:val="979E0718"/>
    <w:lvl w:ilvl="0" w:tplc="8D22CB58">
      <w:start w:val="1"/>
      <w:numFmt w:val="decimal"/>
      <w:lvlText w:val="%1"/>
      <w:lvlJc w:val="center"/>
      <w:pPr>
        <w:ind w:left="720" w:hanging="360"/>
      </w:pPr>
      <w:rPr>
        <w:rFonts w:ascii="Times New Roman" w:hAnsi="Times New Roman" w:hint="default"/>
        <w:b w:val="0"/>
        <w:i w:val="0"/>
        <w:color w:val="auto"/>
        <w:spacing w:val="0"/>
        <w:position w:val="0"/>
        <w:sz w:val="24"/>
      </w:rPr>
    </w:lvl>
    <w:lvl w:ilvl="1" w:tplc="84D67054">
      <w:start w:val="1"/>
      <w:numFmt w:val="lowerLetter"/>
      <w:lvlText w:val="%2."/>
      <w:lvlJc w:val="left"/>
      <w:pPr>
        <w:ind w:left="1440" w:hanging="360"/>
      </w:pPr>
    </w:lvl>
    <w:lvl w:ilvl="2" w:tplc="EA6E3CB0">
      <w:start w:val="1"/>
      <w:numFmt w:val="lowerRoman"/>
      <w:lvlText w:val="%3."/>
      <w:lvlJc w:val="right"/>
      <w:pPr>
        <w:ind w:left="2160" w:hanging="180"/>
      </w:pPr>
    </w:lvl>
    <w:lvl w:ilvl="3" w:tplc="AADA0E44">
      <w:start w:val="1"/>
      <w:numFmt w:val="decimal"/>
      <w:lvlText w:val="%4."/>
      <w:lvlJc w:val="left"/>
      <w:pPr>
        <w:ind w:left="2880" w:hanging="360"/>
      </w:pPr>
    </w:lvl>
    <w:lvl w:ilvl="4" w:tplc="9DCE5126">
      <w:start w:val="1"/>
      <w:numFmt w:val="lowerLetter"/>
      <w:lvlText w:val="%5."/>
      <w:lvlJc w:val="left"/>
      <w:pPr>
        <w:ind w:left="3600" w:hanging="360"/>
      </w:pPr>
    </w:lvl>
    <w:lvl w:ilvl="5" w:tplc="A9CC614A">
      <w:start w:val="1"/>
      <w:numFmt w:val="lowerRoman"/>
      <w:lvlText w:val="%6."/>
      <w:lvlJc w:val="right"/>
      <w:pPr>
        <w:ind w:left="4320" w:hanging="180"/>
      </w:pPr>
    </w:lvl>
    <w:lvl w:ilvl="6" w:tplc="C586483A">
      <w:start w:val="1"/>
      <w:numFmt w:val="decimal"/>
      <w:lvlText w:val="%7."/>
      <w:lvlJc w:val="left"/>
      <w:pPr>
        <w:ind w:left="5040" w:hanging="360"/>
      </w:pPr>
    </w:lvl>
    <w:lvl w:ilvl="7" w:tplc="648EFA0A">
      <w:start w:val="1"/>
      <w:numFmt w:val="lowerLetter"/>
      <w:lvlText w:val="%8."/>
      <w:lvlJc w:val="left"/>
      <w:pPr>
        <w:ind w:left="5760" w:hanging="360"/>
      </w:pPr>
    </w:lvl>
    <w:lvl w:ilvl="8" w:tplc="11FEB57C">
      <w:start w:val="1"/>
      <w:numFmt w:val="lowerRoman"/>
      <w:lvlText w:val="%9."/>
      <w:lvlJc w:val="right"/>
      <w:pPr>
        <w:ind w:left="6480" w:hanging="180"/>
      </w:pPr>
    </w:lvl>
  </w:abstractNum>
  <w:abstractNum w:abstractNumId="37">
    <w:nsid w:val="1CF10C92"/>
    <w:multiLevelType w:val="multilevel"/>
    <w:tmpl w:val="EFC2A7D2"/>
    <w:lvl w:ilvl="0">
      <w:start w:val="3"/>
      <w:numFmt w:val="decimal"/>
      <w:lvlText w:val="%1."/>
      <w:lvlJc w:val="left"/>
      <w:pPr>
        <w:ind w:left="720" w:hanging="360"/>
      </w:pPr>
      <w:rPr>
        <w:rFonts w:ascii="Times New Roman" w:hAnsi="Times New Roman" w:cs="Times New Roman" w:hint="default"/>
        <w:sz w:val="28"/>
        <w:szCs w:val="28"/>
      </w:rPr>
    </w:lvl>
    <w:lvl w:ilvl="1">
      <w:start w:val="7"/>
      <w:numFmt w:val="decimal"/>
      <w:isLgl/>
      <w:lvlText w:val="%1.%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38">
    <w:nsid w:val="1D7F5228"/>
    <w:multiLevelType w:val="hybridMultilevel"/>
    <w:tmpl w:val="0A221B2C"/>
    <w:lvl w:ilvl="0" w:tplc="CC5ED626">
      <w:start w:val="1"/>
      <w:numFmt w:val="decimal"/>
      <w:lvlText w:val="%1)"/>
      <w:lvlJc w:val="left"/>
      <w:pPr>
        <w:ind w:left="30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DE04194"/>
    <w:multiLevelType w:val="hybridMultilevel"/>
    <w:tmpl w:val="3BB03692"/>
    <w:lvl w:ilvl="0" w:tplc="F2566724">
      <w:start w:val="1"/>
      <w:numFmt w:val="decimal"/>
      <w:lvlText w:val="2.%1"/>
      <w:lvlJc w:val="center"/>
      <w:pPr>
        <w:ind w:left="720" w:hanging="360"/>
      </w:pPr>
      <w:rPr>
        <w:rFonts w:ascii="Times New Roman" w:hAnsi="Times New Roman" w:hint="default"/>
        <w:spacing w:val="0"/>
        <w:position w:val="0"/>
        <w:sz w:val="24"/>
      </w:rPr>
    </w:lvl>
    <w:lvl w:ilvl="1" w:tplc="37C83D96">
      <w:start w:val="1"/>
      <w:numFmt w:val="lowerLetter"/>
      <w:lvlText w:val="%2."/>
      <w:lvlJc w:val="left"/>
      <w:pPr>
        <w:ind w:left="1440" w:hanging="360"/>
      </w:pPr>
    </w:lvl>
    <w:lvl w:ilvl="2" w:tplc="F25431C4">
      <w:start w:val="1"/>
      <w:numFmt w:val="lowerRoman"/>
      <w:lvlText w:val="%3."/>
      <w:lvlJc w:val="right"/>
      <w:pPr>
        <w:ind w:left="2160" w:hanging="180"/>
      </w:pPr>
    </w:lvl>
    <w:lvl w:ilvl="3" w:tplc="8FAC1DDA">
      <w:start w:val="1"/>
      <w:numFmt w:val="decimal"/>
      <w:lvlText w:val="%4."/>
      <w:lvlJc w:val="left"/>
      <w:pPr>
        <w:ind w:left="2880" w:hanging="360"/>
      </w:pPr>
    </w:lvl>
    <w:lvl w:ilvl="4" w:tplc="A1522F32">
      <w:start w:val="1"/>
      <w:numFmt w:val="lowerLetter"/>
      <w:lvlText w:val="%5."/>
      <w:lvlJc w:val="left"/>
      <w:pPr>
        <w:ind w:left="3600" w:hanging="360"/>
      </w:pPr>
    </w:lvl>
    <w:lvl w:ilvl="5" w:tplc="1786CC06">
      <w:start w:val="1"/>
      <w:numFmt w:val="lowerRoman"/>
      <w:lvlText w:val="%6."/>
      <w:lvlJc w:val="right"/>
      <w:pPr>
        <w:ind w:left="4320" w:hanging="180"/>
      </w:pPr>
    </w:lvl>
    <w:lvl w:ilvl="6" w:tplc="8CDEAA34">
      <w:start w:val="1"/>
      <w:numFmt w:val="decimal"/>
      <w:lvlText w:val="%7."/>
      <w:lvlJc w:val="left"/>
      <w:pPr>
        <w:ind w:left="5040" w:hanging="360"/>
      </w:pPr>
    </w:lvl>
    <w:lvl w:ilvl="7" w:tplc="405C6C74">
      <w:start w:val="1"/>
      <w:numFmt w:val="lowerLetter"/>
      <w:lvlText w:val="%8."/>
      <w:lvlJc w:val="left"/>
      <w:pPr>
        <w:ind w:left="5760" w:hanging="360"/>
      </w:pPr>
    </w:lvl>
    <w:lvl w:ilvl="8" w:tplc="FED6E0BC">
      <w:start w:val="1"/>
      <w:numFmt w:val="lowerRoman"/>
      <w:lvlText w:val="%9."/>
      <w:lvlJc w:val="right"/>
      <w:pPr>
        <w:ind w:left="6480" w:hanging="180"/>
      </w:pPr>
    </w:lvl>
  </w:abstractNum>
  <w:abstractNum w:abstractNumId="40">
    <w:nsid w:val="1EF25D62"/>
    <w:multiLevelType w:val="hybridMultilevel"/>
    <w:tmpl w:val="82B844EA"/>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nsid w:val="1F9B2B58"/>
    <w:multiLevelType w:val="hybridMultilevel"/>
    <w:tmpl w:val="D5E68534"/>
    <w:lvl w:ilvl="0" w:tplc="FFFFFFFF">
      <w:start w:val="1"/>
      <w:numFmt w:val="decimal"/>
      <w:lvlText w:val="4.%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nsid w:val="20522CEC"/>
    <w:multiLevelType w:val="hybridMultilevel"/>
    <w:tmpl w:val="4D763852"/>
    <w:lvl w:ilvl="0" w:tplc="2832761A">
      <w:start w:val="1"/>
      <w:numFmt w:val="bullet"/>
      <w:lvlText w:val=""/>
      <w:lvlJc w:val="left"/>
      <w:pPr>
        <w:ind w:left="1429" w:hanging="360"/>
      </w:pPr>
      <w:rPr>
        <w:rFonts w:ascii="Symbol" w:hAnsi="Symbol" w:hint="default"/>
        <w:spacing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05806B0"/>
    <w:multiLevelType w:val="hybridMultilevel"/>
    <w:tmpl w:val="0674D59E"/>
    <w:lvl w:ilvl="0" w:tplc="FFFFFFFF">
      <w:start w:val="1"/>
      <w:numFmt w:val="decimal"/>
      <w:lvlText w:val="%1."/>
      <w:lvlJc w:val="left"/>
      <w:pPr>
        <w:ind w:left="1429" w:hanging="360"/>
      </w:pPr>
      <w:rPr>
        <w:rFonts w:ascii="Times New Roman" w:hAnsi="Times New Roman" w:hint="default"/>
        <w:sz w:val="28"/>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44">
    <w:nsid w:val="20940AD0"/>
    <w:multiLevelType w:val="hybridMultilevel"/>
    <w:tmpl w:val="5740A706"/>
    <w:lvl w:ilvl="0" w:tplc="ACDC004E">
      <w:start w:val="1"/>
      <w:numFmt w:val="decimal"/>
      <w:lvlText w:val="%1)"/>
      <w:lvlJc w:val="left"/>
      <w:pPr>
        <w:ind w:left="1429" w:hanging="360"/>
      </w:pPr>
    </w:lvl>
    <w:lvl w:ilvl="1" w:tplc="2CF03D34">
      <w:start w:val="1"/>
      <w:numFmt w:val="lowerLetter"/>
      <w:lvlText w:val="%2."/>
      <w:lvlJc w:val="left"/>
      <w:pPr>
        <w:ind w:left="2149" w:hanging="360"/>
      </w:pPr>
    </w:lvl>
    <w:lvl w:ilvl="2" w:tplc="793ED19C">
      <w:start w:val="1"/>
      <w:numFmt w:val="lowerRoman"/>
      <w:lvlText w:val="%3."/>
      <w:lvlJc w:val="right"/>
      <w:pPr>
        <w:ind w:left="2869" w:hanging="180"/>
      </w:pPr>
    </w:lvl>
    <w:lvl w:ilvl="3" w:tplc="E9AE374E">
      <w:start w:val="1"/>
      <w:numFmt w:val="decimal"/>
      <w:lvlText w:val="%4."/>
      <w:lvlJc w:val="left"/>
      <w:pPr>
        <w:ind w:left="3589" w:hanging="360"/>
      </w:pPr>
    </w:lvl>
    <w:lvl w:ilvl="4" w:tplc="3E7C8E30">
      <w:start w:val="1"/>
      <w:numFmt w:val="lowerLetter"/>
      <w:lvlText w:val="%5."/>
      <w:lvlJc w:val="left"/>
      <w:pPr>
        <w:ind w:left="4309" w:hanging="360"/>
      </w:pPr>
    </w:lvl>
    <w:lvl w:ilvl="5" w:tplc="67D28472">
      <w:start w:val="1"/>
      <w:numFmt w:val="lowerRoman"/>
      <w:lvlText w:val="%6."/>
      <w:lvlJc w:val="right"/>
      <w:pPr>
        <w:ind w:left="5029" w:hanging="180"/>
      </w:pPr>
    </w:lvl>
    <w:lvl w:ilvl="6" w:tplc="A080E3E6">
      <w:start w:val="1"/>
      <w:numFmt w:val="decimal"/>
      <w:lvlText w:val="%7."/>
      <w:lvlJc w:val="left"/>
      <w:pPr>
        <w:ind w:left="5749" w:hanging="360"/>
      </w:pPr>
    </w:lvl>
    <w:lvl w:ilvl="7" w:tplc="81BA28A0">
      <w:start w:val="1"/>
      <w:numFmt w:val="lowerLetter"/>
      <w:lvlText w:val="%8."/>
      <w:lvlJc w:val="left"/>
      <w:pPr>
        <w:ind w:left="6469" w:hanging="360"/>
      </w:pPr>
    </w:lvl>
    <w:lvl w:ilvl="8" w:tplc="E79267B8">
      <w:start w:val="1"/>
      <w:numFmt w:val="lowerRoman"/>
      <w:lvlText w:val="%9."/>
      <w:lvlJc w:val="right"/>
      <w:pPr>
        <w:ind w:left="7189" w:hanging="180"/>
      </w:pPr>
    </w:lvl>
  </w:abstractNum>
  <w:abstractNum w:abstractNumId="45">
    <w:nsid w:val="20AC1E7C"/>
    <w:multiLevelType w:val="hybridMultilevel"/>
    <w:tmpl w:val="5CF8F3F4"/>
    <w:lvl w:ilvl="0" w:tplc="FFFFFFFF">
      <w:start w:val="1"/>
      <w:numFmt w:val="decimal"/>
      <w:lvlText w:val="3.%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nsid w:val="20DC5FD8"/>
    <w:multiLevelType w:val="hybridMultilevel"/>
    <w:tmpl w:val="FD900C78"/>
    <w:lvl w:ilvl="0" w:tplc="B6EC204A">
      <w:start w:val="1"/>
      <w:numFmt w:val="decimal"/>
      <w:lvlText w:val="%1)"/>
      <w:lvlJc w:val="left"/>
      <w:pPr>
        <w:ind w:left="1839" w:hanging="1130"/>
      </w:pPr>
      <w:rPr>
        <w:rFonts w:hint="default"/>
        <w:sz w:val="24"/>
        <w:szCs w:val="24"/>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7">
    <w:nsid w:val="2226492F"/>
    <w:multiLevelType w:val="hybridMultilevel"/>
    <w:tmpl w:val="CAC452F8"/>
    <w:lvl w:ilvl="0" w:tplc="71AA0210">
      <w:start w:val="1"/>
      <w:numFmt w:val="decimal"/>
      <w:lvlText w:val="3.%1"/>
      <w:lvlJc w:val="center"/>
      <w:pPr>
        <w:ind w:left="720" w:hanging="360"/>
      </w:pPr>
      <w:rPr>
        <w:rFonts w:ascii="Times New Roman" w:hAnsi="Times New Roman" w:hint="default"/>
        <w:spacing w:val="0"/>
        <w:position w:val="0"/>
        <w:sz w:val="24"/>
      </w:rPr>
    </w:lvl>
    <w:lvl w:ilvl="1" w:tplc="6B1462A2">
      <w:start w:val="1"/>
      <w:numFmt w:val="lowerLetter"/>
      <w:lvlText w:val="%2."/>
      <w:lvlJc w:val="left"/>
      <w:pPr>
        <w:ind w:left="1440" w:hanging="360"/>
      </w:pPr>
    </w:lvl>
    <w:lvl w:ilvl="2" w:tplc="3DC4D282">
      <w:start w:val="1"/>
      <w:numFmt w:val="lowerRoman"/>
      <w:lvlText w:val="%3."/>
      <w:lvlJc w:val="right"/>
      <w:pPr>
        <w:ind w:left="2160" w:hanging="180"/>
      </w:pPr>
    </w:lvl>
    <w:lvl w:ilvl="3" w:tplc="67C469C0">
      <w:start w:val="1"/>
      <w:numFmt w:val="decimal"/>
      <w:lvlText w:val="%4."/>
      <w:lvlJc w:val="left"/>
      <w:pPr>
        <w:ind w:left="2880" w:hanging="360"/>
      </w:pPr>
    </w:lvl>
    <w:lvl w:ilvl="4" w:tplc="7B0C0D86">
      <w:start w:val="1"/>
      <w:numFmt w:val="lowerLetter"/>
      <w:lvlText w:val="%5."/>
      <w:lvlJc w:val="left"/>
      <w:pPr>
        <w:ind w:left="3600" w:hanging="360"/>
      </w:pPr>
    </w:lvl>
    <w:lvl w:ilvl="5" w:tplc="2474EF4A">
      <w:start w:val="1"/>
      <w:numFmt w:val="lowerRoman"/>
      <w:lvlText w:val="%6."/>
      <w:lvlJc w:val="right"/>
      <w:pPr>
        <w:ind w:left="4320" w:hanging="180"/>
      </w:pPr>
    </w:lvl>
    <w:lvl w:ilvl="6" w:tplc="7F4617EE">
      <w:start w:val="1"/>
      <w:numFmt w:val="decimal"/>
      <w:lvlText w:val="%7."/>
      <w:lvlJc w:val="left"/>
      <w:pPr>
        <w:ind w:left="5040" w:hanging="360"/>
      </w:pPr>
    </w:lvl>
    <w:lvl w:ilvl="7" w:tplc="4926934A">
      <w:start w:val="1"/>
      <w:numFmt w:val="lowerLetter"/>
      <w:lvlText w:val="%8."/>
      <w:lvlJc w:val="left"/>
      <w:pPr>
        <w:ind w:left="5760" w:hanging="360"/>
      </w:pPr>
    </w:lvl>
    <w:lvl w:ilvl="8" w:tplc="1CF8C0D4">
      <w:start w:val="1"/>
      <w:numFmt w:val="lowerRoman"/>
      <w:lvlText w:val="%9."/>
      <w:lvlJc w:val="right"/>
      <w:pPr>
        <w:ind w:left="6480" w:hanging="180"/>
      </w:pPr>
    </w:lvl>
  </w:abstractNum>
  <w:abstractNum w:abstractNumId="48">
    <w:nsid w:val="276A4B4C"/>
    <w:multiLevelType w:val="hybridMultilevel"/>
    <w:tmpl w:val="AACE1B78"/>
    <w:lvl w:ilvl="0" w:tplc="11B469DC">
      <w:start w:val="1"/>
      <w:numFmt w:val="decimal"/>
      <w:lvlText w:val="%1)"/>
      <w:lvlJc w:val="left"/>
      <w:pPr>
        <w:ind w:left="1429" w:hanging="360"/>
      </w:pPr>
    </w:lvl>
    <w:lvl w:ilvl="1" w:tplc="B84E20BE">
      <w:start w:val="1"/>
      <w:numFmt w:val="lowerLetter"/>
      <w:lvlText w:val="%2."/>
      <w:lvlJc w:val="left"/>
      <w:pPr>
        <w:ind w:left="2149" w:hanging="360"/>
      </w:pPr>
    </w:lvl>
    <w:lvl w:ilvl="2" w:tplc="9030F6D6">
      <w:start w:val="1"/>
      <w:numFmt w:val="lowerRoman"/>
      <w:lvlText w:val="%3."/>
      <w:lvlJc w:val="right"/>
      <w:pPr>
        <w:ind w:left="2869" w:hanging="180"/>
      </w:pPr>
    </w:lvl>
    <w:lvl w:ilvl="3" w:tplc="FA38D224">
      <w:start w:val="1"/>
      <w:numFmt w:val="decimal"/>
      <w:lvlText w:val="%4."/>
      <w:lvlJc w:val="left"/>
      <w:pPr>
        <w:ind w:left="3589" w:hanging="360"/>
      </w:pPr>
    </w:lvl>
    <w:lvl w:ilvl="4" w:tplc="4AE8F2E8">
      <w:start w:val="1"/>
      <w:numFmt w:val="lowerLetter"/>
      <w:lvlText w:val="%5."/>
      <w:lvlJc w:val="left"/>
      <w:pPr>
        <w:ind w:left="4309" w:hanging="360"/>
      </w:pPr>
    </w:lvl>
    <w:lvl w:ilvl="5" w:tplc="64940926">
      <w:start w:val="1"/>
      <w:numFmt w:val="lowerRoman"/>
      <w:lvlText w:val="%6."/>
      <w:lvlJc w:val="right"/>
      <w:pPr>
        <w:ind w:left="5029" w:hanging="180"/>
      </w:pPr>
    </w:lvl>
    <w:lvl w:ilvl="6" w:tplc="4DB4580A">
      <w:start w:val="1"/>
      <w:numFmt w:val="decimal"/>
      <w:lvlText w:val="%7."/>
      <w:lvlJc w:val="left"/>
      <w:pPr>
        <w:ind w:left="5749" w:hanging="360"/>
      </w:pPr>
    </w:lvl>
    <w:lvl w:ilvl="7" w:tplc="CF7A0D32">
      <w:start w:val="1"/>
      <w:numFmt w:val="lowerLetter"/>
      <w:lvlText w:val="%8."/>
      <w:lvlJc w:val="left"/>
      <w:pPr>
        <w:ind w:left="6469" w:hanging="360"/>
      </w:pPr>
    </w:lvl>
    <w:lvl w:ilvl="8" w:tplc="8814FCB0">
      <w:start w:val="1"/>
      <w:numFmt w:val="lowerRoman"/>
      <w:lvlText w:val="%9."/>
      <w:lvlJc w:val="right"/>
      <w:pPr>
        <w:ind w:left="7189" w:hanging="180"/>
      </w:pPr>
    </w:lvl>
  </w:abstractNum>
  <w:abstractNum w:abstractNumId="49">
    <w:nsid w:val="28A33DB0"/>
    <w:multiLevelType w:val="hybridMultilevel"/>
    <w:tmpl w:val="71BCBFF0"/>
    <w:lvl w:ilvl="0" w:tplc="EEBAE7EE">
      <w:start w:val="1"/>
      <w:numFmt w:val="decimal"/>
      <w:lvlText w:val="2.%1"/>
      <w:lvlJc w:val="center"/>
      <w:pPr>
        <w:ind w:left="720" w:hanging="360"/>
      </w:pPr>
      <w:rPr>
        <w:rFonts w:ascii="Times New Roman" w:hAnsi="Times New Roman" w:hint="default"/>
        <w:spacing w:val="0"/>
        <w:position w:val="0"/>
        <w:sz w:val="24"/>
      </w:rPr>
    </w:lvl>
    <w:lvl w:ilvl="1" w:tplc="31AC05FE">
      <w:start w:val="1"/>
      <w:numFmt w:val="lowerLetter"/>
      <w:lvlText w:val="%2."/>
      <w:lvlJc w:val="left"/>
      <w:pPr>
        <w:ind w:left="1440" w:hanging="360"/>
      </w:pPr>
    </w:lvl>
    <w:lvl w:ilvl="2" w:tplc="50900EA0">
      <w:start w:val="1"/>
      <w:numFmt w:val="lowerRoman"/>
      <w:lvlText w:val="%3."/>
      <w:lvlJc w:val="right"/>
      <w:pPr>
        <w:ind w:left="2160" w:hanging="180"/>
      </w:pPr>
    </w:lvl>
    <w:lvl w:ilvl="3" w:tplc="6EB44932">
      <w:start w:val="1"/>
      <w:numFmt w:val="decimal"/>
      <w:lvlText w:val="%4."/>
      <w:lvlJc w:val="left"/>
      <w:pPr>
        <w:ind w:left="2880" w:hanging="360"/>
      </w:pPr>
    </w:lvl>
    <w:lvl w:ilvl="4" w:tplc="93A0EFF2">
      <w:start w:val="1"/>
      <w:numFmt w:val="lowerLetter"/>
      <w:lvlText w:val="%5."/>
      <w:lvlJc w:val="left"/>
      <w:pPr>
        <w:ind w:left="3600" w:hanging="360"/>
      </w:pPr>
    </w:lvl>
    <w:lvl w:ilvl="5" w:tplc="AD4E191C">
      <w:start w:val="1"/>
      <w:numFmt w:val="lowerRoman"/>
      <w:lvlText w:val="%6."/>
      <w:lvlJc w:val="right"/>
      <w:pPr>
        <w:ind w:left="4320" w:hanging="180"/>
      </w:pPr>
    </w:lvl>
    <w:lvl w:ilvl="6" w:tplc="C66CD90C">
      <w:start w:val="1"/>
      <w:numFmt w:val="decimal"/>
      <w:lvlText w:val="%7."/>
      <w:lvlJc w:val="left"/>
      <w:pPr>
        <w:ind w:left="5040" w:hanging="360"/>
      </w:pPr>
    </w:lvl>
    <w:lvl w:ilvl="7" w:tplc="4970DB2A">
      <w:start w:val="1"/>
      <w:numFmt w:val="lowerLetter"/>
      <w:lvlText w:val="%8."/>
      <w:lvlJc w:val="left"/>
      <w:pPr>
        <w:ind w:left="5760" w:hanging="360"/>
      </w:pPr>
    </w:lvl>
    <w:lvl w:ilvl="8" w:tplc="6E80A482">
      <w:start w:val="1"/>
      <w:numFmt w:val="lowerRoman"/>
      <w:lvlText w:val="%9."/>
      <w:lvlJc w:val="right"/>
      <w:pPr>
        <w:ind w:left="6480" w:hanging="180"/>
      </w:pPr>
    </w:lvl>
  </w:abstractNum>
  <w:abstractNum w:abstractNumId="50">
    <w:nsid w:val="29B3774F"/>
    <w:multiLevelType w:val="hybridMultilevel"/>
    <w:tmpl w:val="51685A8C"/>
    <w:lvl w:ilvl="0" w:tplc="D45C76B2">
      <w:start w:val="1"/>
      <w:numFmt w:val="decimal"/>
      <w:lvlText w:val="%1."/>
      <w:lvlJc w:val="left"/>
      <w:pPr>
        <w:ind w:left="1429" w:hanging="360"/>
      </w:pPr>
      <w:rPr>
        <w:rFonts w:hint="default"/>
        <w:color w:val="auto"/>
        <w:sz w:val="28"/>
      </w:rPr>
    </w:lvl>
    <w:lvl w:ilvl="1" w:tplc="2DD2308E">
      <w:start w:val="1"/>
      <w:numFmt w:val="decimal"/>
      <w:lvlText w:val="%2."/>
      <w:lvlJc w:val="left"/>
      <w:pPr>
        <w:ind w:left="2149" w:hanging="360"/>
      </w:pPr>
      <w:rPr>
        <w:rFonts w:hint="default"/>
        <w:color w:val="auto"/>
        <w:sz w:val="28"/>
      </w:rPr>
    </w:lvl>
    <w:lvl w:ilvl="2" w:tplc="45624CAE">
      <w:start w:val="1"/>
      <w:numFmt w:val="lowerRoman"/>
      <w:lvlText w:val="%3."/>
      <w:lvlJc w:val="right"/>
      <w:pPr>
        <w:ind w:left="2869" w:hanging="180"/>
      </w:pPr>
    </w:lvl>
    <w:lvl w:ilvl="3" w:tplc="1F566DEA">
      <w:start w:val="1"/>
      <w:numFmt w:val="decimal"/>
      <w:lvlText w:val="%4."/>
      <w:lvlJc w:val="left"/>
      <w:pPr>
        <w:ind w:left="3589" w:hanging="360"/>
      </w:pPr>
    </w:lvl>
    <w:lvl w:ilvl="4" w:tplc="499EA030">
      <w:start w:val="1"/>
      <w:numFmt w:val="lowerLetter"/>
      <w:lvlText w:val="%5."/>
      <w:lvlJc w:val="left"/>
      <w:pPr>
        <w:ind w:left="4309" w:hanging="360"/>
      </w:pPr>
    </w:lvl>
    <w:lvl w:ilvl="5" w:tplc="BACE1EFE">
      <w:start w:val="1"/>
      <w:numFmt w:val="lowerRoman"/>
      <w:lvlText w:val="%6."/>
      <w:lvlJc w:val="right"/>
      <w:pPr>
        <w:ind w:left="5029" w:hanging="180"/>
      </w:pPr>
    </w:lvl>
    <w:lvl w:ilvl="6" w:tplc="5704B9D6">
      <w:start w:val="1"/>
      <w:numFmt w:val="decimal"/>
      <w:lvlText w:val="%7."/>
      <w:lvlJc w:val="left"/>
      <w:pPr>
        <w:ind w:left="5749" w:hanging="360"/>
      </w:pPr>
    </w:lvl>
    <w:lvl w:ilvl="7" w:tplc="00F0661E">
      <w:start w:val="1"/>
      <w:numFmt w:val="lowerLetter"/>
      <w:lvlText w:val="%8."/>
      <w:lvlJc w:val="left"/>
      <w:pPr>
        <w:ind w:left="6469" w:hanging="360"/>
      </w:pPr>
    </w:lvl>
    <w:lvl w:ilvl="8" w:tplc="29144E46">
      <w:start w:val="1"/>
      <w:numFmt w:val="lowerRoman"/>
      <w:lvlText w:val="%9."/>
      <w:lvlJc w:val="right"/>
      <w:pPr>
        <w:ind w:left="7189" w:hanging="180"/>
      </w:pPr>
    </w:lvl>
  </w:abstractNum>
  <w:abstractNum w:abstractNumId="51">
    <w:nsid w:val="29BE2159"/>
    <w:multiLevelType w:val="hybridMultilevel"/>
    <w:tmpl w:val="D62AA3CE"/>
    <w:lvl w:ilvl="0" w:tplc="FFFFFFFF">
      <w:start w:val="1"/>
      <w:numFmt w:val="decimal"/>
      <w:lvlText w:val="%1"/>
      <w:lvlJc w:val="center"/>
      <w:pPr>
        <w:ind w:left="720" w:hanging="360"/>
      </w:pPr>
      <w:rPr>
        <w:rFonts w:ascii="Times New Roman" w:hAnsi="Times New Roman" w:hint="default"/>
        <w:b w:val="0"/>
        <w:i w:val="0"/>
        <w:color w:val="auto"/>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nsid w:val="29C6519A"/>
    <w:multiLevelType w:val="hybridMultilevel"/>
    <w:tmpl w:val="77A0913C"/>
    <w:lvl w:ilvl="0" w:tplc="2F9AA9C4">
      <w:start w:val="1"/>
      <w:numFmt w:val="decimal"/>
      <w:lvlText w:val="%1)"/>
      <w:lvlJc w:val="left"/>
      <w:pPr>
        <w:ind w:left="1429" w:hanging="360"/>
      </w:pPr>
    </w:lvl>
    <w:lvl w:ilvl="1" w:tplc="6A523720">
      <w:start w:val="1"/>
      <w:numFmt w:val="decimal"/>
      <w:lvlText w:val="%2."/>
      <w:lvlJc w:val="left"/>
      <w:pPr>
        <w:ind w:left="2194" w:hanging="405"/>
      </w:pPr>
      <w:rPr>
        <w:rFonts w:hint="default"/>
        <w:color w:val="000000" w:themeColor="text1"/>
      </w:rPr>
    </w:lvl>
    <w:lvl w:ilvl="2" w:tplc="50B0C606">
      <w:start w:val="1"/>
      <w:numFmt w:val="lowerRoman"/>
      <w:lvlText w:val="%3."/>
      <w:lvlJc w:val="right"/>
      <w:pPr>
        <w:ind w:left="2869" w:hanging="180"/>
      </w:pPr>
    </w:lvl>
    <w:lvl w:ilvl="3" w:tplc="738096B2">
      <w:start w:val="1"/>
      <w:numFmt w:val="decimal"/>
      <w:lvlText w:val="%4."/>
      <w:lvlJc w:val="left"/>
      <w:pPr>
        <w:ind w:left="3589" w:hanging="360"/>
      </w:pPr>
    </w:lvl>
    <w:lvl w:ilvl="4" w:tplc="AD6210D4">
      <w:start w:val="1"/>
      <w:numFmt w:val="lowerLetter"/>
      <w:lvlText w:val="%5."/>
      <w:lvlJc w:val="left"/>
      <w:pPr>
        <w:ind w:left="4309" w:hanging="360"/>
      </w:pPr>
    </w:lvl>
    <w:lvl w:ilvl="5" w:tplc="D8DE6706">
      <w:start w:val="1"/>
      <w:numFmt w:val="lowerRoman"/>
      <w:lvlText w:val="%6."/>
      <w:lvlJc w:val="right"/>
      <w:pPr>
        <w:ind w:left="5029" w:hanging="180"/>
      </w:pPr>
    </w:lvl>
    <w:lvl w:ilvl="6" w:tplc="E6D290D8">
      <w:start w:val="1"/>
      <w:numFmt w:val="decimal"/>
      <w:lvlText w:val="%7."/>
      <w:lvlJc w:val="left"/>
      <w:pPr>
        <w:ind w:left="5749" w:hanging="360"/>
      </w:pPr>
    </w:lvl>
    <w:lvl w:ilvl="7" w:tplc="32880C54">
      <w:start w:val="1"/>
      <w:numFmt w:val="lowerLetter"/>
      <w:lvlText w:val="%8."/>
      <w:lvlJc w:val="left"/>
      <w:pPr>
        <w:ind w:left="6469" w:hanging="360"/>
      </w:pPr>
    </w:lvl>
    <w:lvl w:ilvl="8" w:tplc="39AE4AC8">
      <w:start w:val="1"/>
      <w:numFmt w:val="lowerRoman"/>
      <w:lvlText w:val="%9."/>
      <w:lvlJc w:val="right"/>
      <w:pPr>
        <w:ind w:left="7189" w:hanging="180"/>
      </w:pPr>
    </w:lvl>
  </w:abstractNum>
  <w:abstractNum w:abstractNumId="53">
    <w:nsid w:val="2A011A95"/>
    <w:multiLevelType w:val="hybridMultilevel"/>
    <w:tmpl w:val="158A8DF0"/>
    <w:lvl w:ilvl="0" w:tplc="95D8F1BA">
      <w:start w:val="1"/>
      <w:numFmt w:val="decimal"/>
      <w:lvlText w:val="2.%1"/>
      <w:lvlJc w:val="center"/>
      <w:pPr>
        <w:ind w:left="720" w:hanging="360"/>
      </w:pPr>
      <w:rPr>
        <w:rFonts w:ascii="Times New Roman" w:hAnsi="Times New Roman" w:hint="default"/>
        <w:spacing w:val="0"/>
        <w:position w:val="0"/>
        <w:sz w:val="24"/>
      </w:rPr>
    </w:lvl>
    <w:lvl w:ilvl="1" w:tplc="29027566">
      <w:start w:val="1"/>
      <w:numFmt w:val="lowerLetter"/>
      <w:lvlText w:val="%2."/>
      <w:lvlJc w:val="left"/>
      <w:pPr>
        <w:ind w:left="1440" w:hanging="360"/>
      </w:pPr>
    </w:lvl>
    <w:lvl w:ilvl="2" w:tplc="5BAEA508">
      <w:start w:val="1"/>
      <w:numFmt w:val="lowerRoman"/>
      <w:lvlText w:val="%3."/>
      <w:lvlJc w:val="right"/>
      <w:pPr>
        <w:ind w:left="2160" w:hanging="180"/>
      </w:pPr>
    </w:lvl>
    <w:lvl w:ilvl="3" w:tplc="A4F2534A">
      <w:start w:val="1"/>
      <w:numFmt w:val="decimal"/>
      <w:lvlText w:val="%4."/>
      <w:lvlJc w:val="left"/>
      <w:pPr>
        <w:ind w:left="2880" w:hanging="360"/>
      </w:pPr>
    </w:lvl>
    <w:lvl w:ilvl="4" w:tplc="CEB0C5F0">
      <w:start w:val="1"/>
      <w:numFmt w:val="lowerLetter"/>
      <w:lvlText w:val="%5."/>
      <w:lvlJc w:val="left"/>
      <w:pPr>
        <w:ind w:left="3600" w:hanging="360"/>
      </w:pPr>
    </w:lvl>
    <w:lvl w:ilvl="5" w:tplc="2A72D2AE">
      <w:start w:val="1"/>
      <w:numFmt w:val="lowerRoman"/>
      <w:lvlText w:val="%6."/>
      <w:lvlJc w:val="right"/>
      <w:pPr>
        <w:ind w:left="4320" w:hanging="180"/>
      </w:pPr>
    </w:lvl>
    <w:lvl w:ilvl="6" w:tplc="19C6385A">
      <w:start w:val="1"/>
      <w:numFmt w:val="decimal"/>
      <w:lvlText w:val="%7."/>
      <w:lvlJc w:val="left"/>
      <w:pPr>
        <w:ind w:left="5040" w:hanging="360"/>
      </w:pPr>
    </w:lvl>
    <w:lvl w:ilvl="7" w:tplc="6404619C">
      <w:start w:val="1"/>
      <w:numFmt w:val="lowerLetter"/>
      <w:lvlText w:val="%8."/>
      <w:lvlJc w:val="left"/>
      <w:pPr>
        <w:ind w:left="5760" w:hanging="360"/>
      </w:pPr>
    </w:lvl>
    <w:lvl w:ilvl="8" w:tplc="31C6F568">
      <w:start w:val="1"/>
      <w:numFmt w:val="lowerRoman"/>
      <w:lvlText w:val="%9."/>
      <w:lvlJc w:val="right"/>
      <w:pPr>
        <w:ind w:left="6480" w:hanging="180"/>
      </w:pPr>
    </w:lvl>
  </w:abstractNum>
  <w:abstractNum w:abstractNumId="54">
    <w:nsid w:val="2AE55E4A"/>
    <w:multiLevelType w:val="hybridMultilevel"/>
    <w:tmpl w:val="80E674EE"/>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nsid w:val="2BF4661E"/>
    <w:multiLevelType w:val="hybridMultilevel"/>
    <w:tmpl w:val="B6A4618A"/>
    <w:lvl w:ilvl="0" w:tplc="42622FA8">
      <w:start w:val="1"/>
      <w:numFmt w:val="decimal"/>
      <w:lvlText w:val="1.%1"/>
      <w:lvlJc w:val="center"/>
      <w:pPr>
        <w:ind w:left="720" w:hanging="360"/>
      </w:pPr>
      <w:rPr>
        <w:rFonts w:ascii="Times New Roman" w:hAnsi="Times New Roman" w:hint="default"/>
        <w:spacing w:val="0"/>
        <w:position w:val="0"/>
        <w:sz w:val="24"/>
      </w:rPr>
    </w:lvl>
    <w:lvl w:ilvl="1" w:tplc="8C7622BE">
      <w:start w:val="1"/>
      <w:numFmt w:val="lowerLetter"/>
      <w:lvlText w:val="%2."/>
      <w:lvlJc w:val="left"/>
      <w:pPr>
        <w:ind w:left="1440" w:hanging="360"/>
      </w:pPr>
    </w:lvl>
    <w:lvl w:ilvl="2" w:tplc="14288E5C">
      <w:start w:val="1"/>
      <w:numFmt w:val="lowerRoman"/>
      <w:lvlText w:val="%3."/>
      <w:lvlJc w:val="right"/>
      <w:pPr>
        <w:ind w:left="2160" w:hanging="180"/>
      </w:pPr>
    </w:lvl>
    <w:lvl w:ilvl="3" w:tplc="007035A0">
      <w:start w:val="1"/>
      <w:numFmt w:val="decimal"/>
      <w:lvlText w:val="%4."/>
      <w:lvlJc w:val="left"/>
      <w:pPr>
        <w:ind w:left="2880" w:hanging="360"/>
      </w:pPr>
    </w:lvl>
    <w:lvl w:ilvl="4" w:tplc="850C85C6">
      <w:start w:val="1"/>
      <w:numFmt w:val="lowerLetter"/>
      <w:lvlText w:val="%5."/>
      <w:lvlJc w:val="left"/>
      <w:pPr>
        <w:ind w:left="3600" w:hanging="360"/>
      </w:pPr>
    </w:lvl>
    <w:lvl w:ilvl="5" w:tplc="5E266C7E">
      <w:start w:val="1"/>
      <w:numFmt w:val="lowerRoman"/>
      <w:lvlText w:val="%6."/>
      <w:lvlJc w:val="right"/>
      <w:pPr>
        <w:ind w:left="4320" w:hanging="180"/>
      </w:pPr>
    </w:lvl>
    <w:lvl w:ilvl="6" w:tplc="BAD060BE">
      <w:start w:val="1"/>
      <w:numFmt w:val="decimal"/>
      <w:lvlText w:val="%7."/>
      <w:lvlJc w:val="left"/>
      <w:pPr>
        <w:ind w:left="5040" w:hanging="360"/>
      </w:pPr>
    </w:lvl>
    <w:lvl w:ilvl="7" w:tplc="CE02C084">
      <w:start w:val="1"/>
      <w:numFmt w:val="lowerLetter"/>
      <w:lvlText w:val="%8."/>
      <w:lvlJc w:val="left"/>
      <w:pPr>
        <w:ind w:left="5760" w:hanging="360"/>
      </w:pPr>
    </w:lvl>
    <w:lvl w:ilvl="8" w:tplc="00B81214">
      <w:start w:val="1"/>
      <w:numFmt w:val="lowerRoman"/>
      <w:lvlText w:val="%9."/>
      <w:lvlJc w:val="right"/>
      <w:pPr>
        <w:ind w:left="6480" w:hanging="180"/>
      </w:pPr>
    </w:lvl>
  </w:abstractNum>
  <w:abstractNum w:abstractNumId="56">
    <w:nsid w:val="2BF4786E"/>
    <w:multiLevelType w:val="hybridMultilevel"/>
    <w:tmpl w:val="535AF980"/>
    <w:lvl w:ilvl="0" w:tplc="43767742">
      <w:start w:val="1"/>
      <w:numFmt w:val="decimal"/>
      <w:lvlText w:val="5.%1"/>
      <w:lvlJc w:val="right"/>
      <w:pPr>
        <w:ind w:left="720" w:hanging="360"/>
      </w:pPr>
      <w:rPr>
        <w:rFonts w:hint="default"/>
        <w:spacing w:val="0"/>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C556B63"/>
    <w:multiLevelType w:val="hybridMultilevel"/>
    <w:tmpl w:val="3266CD72"/>
    <w:lvl w:ilvl="0" w:tplc="257665C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2D7807AA"/>
    <w:multiLevelType w:val="hybridMultilevel"/>
    <w:tmpl w:val="979E0718"/>
    <w:lvl w:ilvl="0" w:tplc="FFFFFFFF">
      <w:start w:val="1"/>
      <w:numFmt w:val="decimal"/>
      <w:lvlText w:val="%1"/>
      <w:lvlJc w:val="center"/>
      <w:pPr>
        <w:ind w:left="720" w:hanging="360"/>
      </w:pPr>
      <w:rPr>
        <w:rFonts w:ascii="Times New Roman" w:hAnsi="Times New Roman" w:hint="default"/>
        <w:b w:val="0"/>
        <w:i w:val="0"/>
        <w:color w:val="auto"/>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nsid w:val="2EF40638"/>
    <w:multiLevelType w:val="hybridMultilevel"/>
    <w:tmpl w:val="9C2CC5A2"/>
    <w:lvl w:ilvl="0" w:tplc="4BFA495A">
      <w:start w:val="1"/>
      <w:numFmt w:val="decimal"/>
      <w:lvlText w:val="%1)"/>
      <w:lvlJc w:val="left"/>
      <w:pPr>
        <w:ind w:left="1440" w:hanging="360"/>
      </w:pPr>
    </w:lvl>
    <w:lvl w:ilvl="1" w:tplc="5170B732">
      <w:start w:val="1"/>
      <w:numFmt w:val="lowerLetter"/>
      <w:lvlText w:val="%2."/>
      <w:lvlJc w:val="left"/>
      <w:pPr>
        <w:ind w:left="2160" w:hanging="360"/>
      </w:pPr>
    </w:lvl>
    <w:lvl w:ilvl="2" w:tplc="9E7EB1F4">
      <w:start w:val="1"/>
      <w:numFmt w:val="lowerRoman"/>
      <w:lvlText w:val="%3."/>
      <w:lvlJc w:val="right"/>
      <w:pPr>
        <w:ind w:left="2880" w:hanging="180"/>
      </w:pPr>
    </w:lvl>
    <w:lvl w:ilvl="3" w:tplc="82AA4A5A">
      <w:start w:val="1"/>
      <w:numFmt w:val="decimal"/>
      <w:lvlText w:val="%4."/>
      <w:lvlJc w:val="left"/>
      <w:pPr>
        <w:ind w:left="3600" w:hanging="360"/>
      </w:pPr>
    </w:lvl>
    <w:lvl w:ilvl="4" w:tplc="BBF8B5DE">
      <w:start w:val="1"/>
      <w:numFmt w:val="lowerLetter"/>
      <w:lvlText w:val="%5."/>
      <w:lvlJc w:val="left"/>
      <w:pPr>
        <w:ind w:left="4320" w:hanging="360"/>
      </w:pPr>
    </w:lvl>
    <w:lvl w:ilvl="5" w:tplc="BB4CC902">
      <w:start w:val="1"/>
      <w:numFmt w:val="lowerRoman"/>
      <w:lvlText w:val="%6."/>
      <w:lvlJc w:val="right"/>
      <w:pPr>
        <w:ind w:left="5040" w:hanging="180"/>
      </w:pPr>
    </w:lvl>
    <w:lvl w:ilvl="6" w:tplc="C67E5D14">
      <w:start w:val="1"/>
      <w:numFmt w:val="decimal"/>
      <w:lvlText w:val="%7."/>
      <w:lvlJc w:val="left"/>
      <w:pPr>
        <w:ind w:left="5760" w:hanging="360"/>
      </w:pPr>
    </w:lvl>
    <w:lvl w:ilvl="7" w:tplc="2054B2BE">
      <w:start w:val="1"/>
      <w:numFmt w:val="lowerLetter"/>
      <w:lvlText w:val="%8."/>
      <w:lvlJc w:val="left"/>
      <w:pPr>
        <w:ind w:left="6480" w:hanging="360"/>
      </w:pPr>
    </w:lvl>
    <w:lvl w:ilvl="8" w:tplc="9CEA3A5E">
      <w:start w:val="1"/>
      <w:numFmt w:val="lowerRoman"/>
      <w:lvlText w:val="%9."/>
      <w:lvlJc w:val="right"/>
      <w:pPr>
        <w:ind w:left="7200" w:hanging="180"/>
      </w:pPr>
    </w:lvl>
  </w:abstractNum>
  <w:abstractNum w:abstractNumId="60">
    <w:nsid w:val="2EF9547B"/>
    <w:multiLevelType w:val="hybridMultilevel"/>
    <w:tmpl w:val="78FE046E"/>
    <w:lvl w:ilvl="0" w:tplc="2832761A">
      <w:start w:val="1"/>
      <w:numFmt w:val="bullet"/>
      <w:lvlText w:val=""/>
      <w:lvlJc w:val="left"/>
      <w:pPr>
        <w:ind w:left="1170" w:hanging="360"/>
      </w:pPr>
      <w:rPr>
        <w:rFonts w:ascii="Symbol" w:hAnsi="Symbol" w:hint="default"/>
        <w:spacing w:val="0"/>
        <w:position w:val="0"/>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1">
    <w:nsid w:val="307F411A"/>
    <w:multiLevelType w:val="hybridMultilevel"/>
    <w:tmpl w:val="AB56B3FA"/>
    <w:lvl w:ilvl="0" w:tplc="0218B71C">
      <w:start w:val="1"/>
      <w:numFmt w:val="decimal"/>
      <w:lvlText w:val="1.%1"/>
      <w:lvlJc w:val="center"/>
      <w:pPr>
        <w:ind w:left="720" w:hanging="360"/>
      </w:pPr>
      <w:rPr>
        <w:rFonts w:ascii="Times New Roman" w:hAnsi="Times New Roman" w:hint="default"/>
        <w:spacing w:val="0"/>
        <w:position w:val="0"/>
        <w:sz w:val="24"/>
      </w:rPr>
    </w:lvl>
    <w:lvl w:ilvl="1" w:tplc="30F0D466">
      <w:start w:val="1"/>
      <w:numFmt w:val="lowerLetter"/>
      <w:lvlText w:val="%2."/>
      <w:lvlJc w:val="left"/>
      <w:pPr>
        <w:ind w:left="1440" w:hanging="360"/>
      </w:pPr>
    </w:lvl>
    <w:lvl w:ilvl="2" w:tplc="0D20D4AA">
      <w:start w:val="1"/>
      <w:numFmt w:val="lowerRoman"/>
      <w:lvlText w:val="%3."/>
      <w:lvlJc w:val="right"/>
      <w:pPr>
        <w:ind w:left="2160" w:hanging="180"/>
      </w:pPr>
    </w:lvl>
    <w:lvl w:ilvl="3" w:tplc="2CD8AA66">
      <w:start w:val="1"/>
      <w:numFmt w:val="decimal"/>
      <w:lvlText w:val="%4."/>
      <w:lvlJc w:val="left"/>
      <w:pPr>
        <w:ind w:left="2880" w:hanging="360"/>
      </w:pPr>
    </w:lvl>
    <w:lvl w:ilvl="4" w:tplc="BF3854A0">
      <w:start w:val="1"/>
      <w:numFmt w:val="lowerLetter"/>
      <w:lvlText w:val="%5."/>
      <w:lvlJc w:val="left"/>
      <w:pPr>
        <w:ind w:left="3600" w:hanging="360"/>
      </w:pPr>
    </w:lvl>
    <w:lvl w:ilvl="5" w:tplc="09DC9D94">
      <w:start w:val="1"/>
      <w:numFmt w:val="lowerRoman"/>
      <w:lvlText w:val="%6."/>
      <w:lvlJc w:val="right"/>
      <w:pPr>
        <w:ind w:left="4320" w:hanging="180"/>
      </w:pPr>
    </w:lvl>
    <w:lvl w:ilvl="6" w:tplc="B1967612">
      <w:start w:val="1"/>
      <w:numFmt w:val="decimal"/>
      <w:lvlText w:val="%7."/>
      <w:lvlJc w:val="left"/>
      <w:pPr>
        <w:ind w:left="5040" w:hanging="360"/>
      </w:pPr>
    </w:lvl>
    <w:lvl w:ilvl="7" w:tplc="FA401C40">
      <w:start w:val="1"/>
      <w:numFmt w:val="lowerLetter"/>
      <w:lvlText w:val="%8."/>
      <w:lvlJc w:val="left"/>
      <w:pPr>
        <w:ind w:left="5760" w:hanging="360"/>
      </w:pPr>
    </w:lvl>
    <w:lvl w:ilvl="8" w:tplc="0CC64C8A">
      <w:start w:val="1"/>
      <w:numFmt w:val="lowerRoman"/>
      <w:lvlText w:val="%9."/>
      <w:lvlJc w:val="right"/>
      <w:pPr>
        <w:ind w:left="6480" w:hanging="180"/>
      </w:pPr>
    </w:lvl>
  </w:abstractNum>
  <w:abstractNum w:abstractNumId="62">
    <w:nsid w:val="347E12E0"/>
    <w:multiLevelType w:val="hybridMultilevel"/>
    <w:tmpl w:val="FDA42DEE"/>
    <w:lvl w:ilvl="0" w:tplc="FFFFFFFF">
      <w:start w:val="1"/>
      <w:numFmt w:val="decimal"/>
      <w:lvlText w:val="%1"/>
      <w:lvlJc w:val="center"/>
      <w:pPr>
        <w:ind w:left="720" w:hanging="360"/>
      </w:pPr>
      <w:rPr>
        <w:rFonts w:ascii="Times New Roman" w:hAnsi="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nsid w:val="34A26E48"/>
    <w:multiLevelType w:val="hybridMultilevel"/>
    <w:tmpl w:val="FDD69BAC"/>
    <w:lvl w:ilvl="0" w:tplc="87E29206">
      <w:start w:val="1"/>
      <w:numFmt w:val="decimal"/>
      <w:lvlText w:val="%1."/>
      <w:lvlJc w:val="left"/>
      <w:pPr>
        <w:ind w:left="1429" w:hanging="360"/>
      </w:pPr>
    </w:lvl>
    <w:lvl w:ilvl="1" w:tplc="6380A138">
      <w:start w:val="1"/>
      <w:numFmt w:val="lowerLetter"/>
      <w:lvlText w:val="%2."/>
      <w:lvlJc w:val="left"/>
      <w:pPr>
        <w:ind w:left="2149" w:hanging="360"/>
      </w:pPr>
    </w:lvl>
    <w:lvl w:ilvl="2" w:tplc="5C4A0CFA">
      <w:start w:val="1"/>
      <w:numFmt w:val="lowerRoman"/>
      <w:lvlText w:val="%3."/>
      <w:lvlJc w:val="right"/>
      <w:pPr>
        <w:ind w:left="2869" w:hanging="180"/>
      </w:pPr>
    </w:lvl>
    <w:lvl w:ilvl="3" w:tplc="42AABE0C">
      <w:start w:val="1"/>
      <w:numFmt w:val="decimal"/>
      <w:lvlText w:val="%4."/>
      <w:lvlJc w:val="left"/>
      <w:pPr>
        <w:ind w:left="3589" w:hanging="360"/>
      </w:pPr>
    </w:lvl>
    <w:lvl w:ilvl="4" w:tplc="8176FEE0">
      <w:start w:val="1"/>
      <w:numFmt w:val="lowerLetter"/>
      <w:lvlText w:val="%5."/>
      <w:lvlJc w:val="left"/>
      <w:pPr>
        <w:ind w:left="4309" w:hanging="360"/>
      </w:pPr>
    </w:lvl>
    <w:lvl w:ilvl="5" w:tplc="5C489AB6">
      <w:start w:val="1"/>
      <w:numFmt w:val="lowerRoman"/>
      <w:lvlText w:val="%6."/>
      <w:lvlJc w:val="right"/>
      <w:pPr>
        <w:ind w:left="5029" w:hanging="180"/>
      </w:pPr>
    </w:lvl>
    <w:lvl w:ilvl="6" w:tplc="CA88479C">
      <w:start w:val="1"/>
      <w:numFmt w:val="decimal"/>
      <w:lvlText w:val="%7."/>
      <w:lvlJc w:val="left"/>
      <w:pPr>
        <w:ind w:left="5749" w:hanging="360"/>
      </w:pPr>
    </w:lvl>
    <w:lvl w:ilvl="7" w:tplc="7E2CF00C">
      <w:start w:val="1"/>
      <w:numFmt w:val="lowerLetter"/>
      <w:lvlText w:val="%8."/>
      <w:lvlJc w:val="left"/>
      <w:pPr>
        <w:ind w:left="6469" w:hanging="360"/>
      </w:pPr>
    </w:lvl>
    <w:lvl w:ilvl="8" w:tplc="8CB0A34E">
      <w:start w:val="1"/>
      <w:numFmt w:val="lowerRoman"/>
      <w:lvlText w:val="%9."/>
      <w:lvlJc w:val="right"/>
      <w:pPr>
        <w:ind w:left="7189" w:hanging="180"/>
      </w:pPr>
    </w:lvl>
  </w:abstractNum>
  <w:abstractNum w:abstractNumId="64">
    <w:nsid w:val="359673DB"/>
    <w:multiLevelType w:val="hybridMultilevel"/>
    <w:tmpl w:val="537A0A66"/>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nsid w:val="3766072C"/>
    <w:multiLevelType w:val="hybridMultilevel"/>
    <w:tmpl w:val="BD18D706"/>
    <w:lvl w:ilvl="0" w:tplc="BE76353A">
      <w:start w:val="1"/>
      <w:numFmt w:val="decimal"/>
      <w:lvlText w:val="%1."/>
      <w:lvlJc w:val="left"/>
      <w:pPr>
        <w:ind w:left="1429" w:hanging="360"/>
      </w:pPr>
    </w:lvl>
    <w:lvl w:ilvl="1" w:tplc="5208864A">
      <w:start w:val="1"/>
      <w:numFmt w:val="lowerLetter"/>
      <w:lvlText w:val="%2."/>
      <w:lvlJc w:val="left"/>
      <w:pPr>
        <w:ind w:left="2149" w:hanging="360"/>
      </w:pPr>
    </w:lvl>
    <w:lvl w:ilvl="2" w:tplc="6CA2EE5A">
      <w:start w:val="1"/>
      <w:numFmt w:val="lowerRoman"/>
      <w:lvlText w:val="%3."/>
      <w:lvlJc w:val="right"/>
      <w:pPr>
        <w:ind w:left="2869" w:hanging="180"/>
      </w:pPr>
    </w:lvl>
    <w:lvl w:ilvl="3" w:tplc="ADB8EA6A">
      <w:start w:val="1"/>
      <w:numFmt w:val="decimal"/>
      <w:lvlText w:val="%4."/>
      <w:lvlJc w:val="left"/>
      <w:pPr>
        <w:ind w:left="3589" w:hanging="360"/>
      </w:pPr>
    </w:lvl>
    <w:lvl w:ilvl="4" w:tplc="69288102">
      <w:start w:val="1"/>
      <w:numFmt w:val="lowerLetter"/>
      <w:lvlText w:val="%5."/>
      <w:lvlJc w:val="left"/>
      <w:pPr>
        <w:ind w:left="4309" w:hanging="360"/>
      </w:pPr>
    </w:lvl>
    <w:lvl w:ilvl="5" w:tplc="BB8EBBEE">
      <w:start w:val="1"/>
      <w:numFmt w:val="lowerRoman"/>
      <w:lvlText w:val="%6."/>
      <w:lvlJc w:val="right"/>
      <w:pPr>
        <w:ind w:left="5029" w:hanging="180"/>
      </w:pPr>
    </w:lvl>
    <w:lvl w:ilvl="6" w:tplc="1FAC55DA">
      <w:start w:val="1"/>
      <w:numFmt w:val="decimal"/>
      <w:lvlText w:val="%7."/>
      <w:lvlJc w:val="left"/>
      <w:pPr>
        <w:ind w:left="5749" w:hanging="360"/>
      </w:pPr>
    </w:lvl>
    <w:lvl w:ilvl="7" w:tplc="F2B23B08">
      <w:start w:val="1"/>
      <w:numFmt w:val="lowerLetter"/>
      <w:lvlText w:val="%8."/>
      <w:lvlJc w:val="left"/>
      <w:pPr>
        <w:ind w:left="6469" w:hanging="360"/>
      </w:pPr>
    </w:lvl>
    <w:lvl w:ilvl="8" w:tplc="3552EC50">
      <w:start w:val="1"/>
      <w:numFmt w:val="lowerRoman"/>
      <w:lvlText w:val="%9."/>
      <w:lvlJc w:val="right"/>
      <w:pPr>
        <w:ind w:left="7189" w:hanging="180"/>
      </w:pPr>
    </w:lvl>
  </w:abstractNum>
  <w:abstractNum w:abstractNumId="66">
    <w:nsid w:val="39217567"/>
    <w:multiLevelType w:val="hybridMultilevel"/>
    <w:tmpl w:val="95264DD4"/>
    <w:lvl w:ilvl="0" w:tplc="FFFFFFFF">
      <w:start w:val="1"/>
      <w:numFmt w:val="decimal"/>
      <w:lvlText w:val="%1."/>
      <w:lvlJc w:val="left"/>
      <w:pPr>
        <w:ind w:left="928" w:hanging="360"/>
      </w:pPr>
      <w:rPr>
        <w:rFonts w:ascii="Times New Roman" w:hAnsi="Times New Roman" w:hint="default"/>
        <w:sz w:val="28"/>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67">
    <w:nsid w:val="3A052182"/>
    <w:multiLevelType w:val="hybridMultilevel"/>
    <w:tmpl w:val="B784D514"/>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nsid w:val="3B241EB2"/>
    <w:multiLevelType w:val="hybridMultilevel"/>
    <w:tmpl w:val="C242DC04"/>
    <w:lvl w:ilvl="0" w:tplc="2832761A">
      <w:start w:val="1"/>
      <w:numFmt w:val="bullet"/>
      <w:lvlText w:val=""/>
      <w:lvlJc w:val="left"/>
      <w:pPr>
        <w:ind w:left="3484" w:hanging="360"/>
      </w:pPr>
      <w:rPr>
        <w:rFonts w:ascii="Symbol" w:hAnsi="Symbol" w:hint="default"/>
        <w:spacing w:val="0"/>
        <w:position w:val="0"/>
      </w:rPr>
    </w:lvl>
    <w:lvl w:ilvl="1" w:tplc="04190003" w:tentative="1">
      <w:start w:val="1"/>
      <w:numFmt w:val="bullet"/>
      <w:lvlText w:val="o"/>
      <w:lvlJc w:val="left"/>
      <w:pPr>
        <w:ind w:left="4204" w:hanging="360"/>
      </w:pPr>
      <w:rPr>
        <w:rFonts w:ascii="Courier New" w:hAnsi="Courier New" w:cs="Courier New" w:hint="default"/>
      </w:rPr>
    </w:lvl>
    <w:lvl w:ilvl="2" w:tplc="04190005" w:tentative="1">
      <w:start w:val="1"/>
      <w:numFmt w:val="bullet"/>
      <w:lvlText w:val=""/>
      <w:lvlJc w:val="left"/>
      <w:pPr>
        <w:ind w:left="4924" w:hanging="360"/>
      </w:pPr>
      <w:rPr>
        <w:rFonts w:ascii="Wingdings" w:hAnsi="Wingdings" w:hint="default"/>
      </w:rPr>
    </w:lvl>
    <w:lvl w:ilvl="3" w:tplc="04190001" w:tentative="1">
      <w:start w:val="1"/>
      <w:numFmt w:val="bullet"/>
      <w:lvlText w:val=""/>
      <w:lvlJc w:val="left"/>
      <w:pPr>
        <w:ind w:left="5644" w:hanging="360"/>
      </w:pPr>
      <w:rPr>
        <w:rFonts w:ascii="Symbol" w:hAnsi="Symbol" w:hint="default"/>
      </w:rPr>
    </w:lvl>
    <w:lvl w:ilvl="4" w:tplc="04190003" w:tentative="1">
      <w:start w:val="1"/>
      <w:numFmt w:val="bullet"/>
      <w:lvlText w:val="o"/>
      <w:lvlJc w:val="left"/>
      <w:pPr>
        <w:ind w:left="6364" w:hanging="360"/>
      </w:pPr>
      <w:rPr>
        <w:rFonts w:ascii="Courier New" w:hAnsi="Courier New" w:cs="Courier New" w:hint="default"/>
      </w:rPr>
    </w:lvl>
    <w:lvl w:ilvl="5" w:tplc="04190005" w:tentative="1">
      <w:start w:val="1"/>
      <w:numFmt w:val="bullet"/>
      <w:lvlText w:val=""/>
      <w:lvlJc w:val="left"/>
      <w:pPr>
        <w:ind w:left="7084" w:hanging="360"/>
      </w:pPr>
      <w:rPr>
        <w:rFonts w:ascii="Wingdings" w:hAnsi="Wingdings" w:hint="default"/>
      </w:rPr>
    </w:lvl>
    <w:lvl w:ilvl="6" w:tplc="04190001" w:tentative="1">
      <w:start w:val="1"/>
      <w:numFmt w:val="bullet"/>
      <w:lvlText w:val=""/>
      <w:lvlJc w:val="left"/>
      <w:pPr>
        <w:ind w:left="7804" w:hanging="360"/>
      </w:pPr>
      <w:rPr>
        <w:rFonts w:ascii="Symbol" w:hAnsi="Symbol" w:hint="default"/>
      </w:rPr>
    </w:lvl>
    <w:lvl w:ilvl="7" w:tplc="04190003" w:tentative="1">
      <w:start w:val="1"/>
      <w:numFmt w:val="bullet"/>
      <w:lvlText w:val="o"/>
      <w:lvlJc w:val="left"/>
      <w:pPr>
        <w:ind w:left="8524" w:hanging="360"/>
      </w:pPr>
      <w:rPr>
        <w:rFonts w:ascii="Courier New" w:hAnsi="Courier New" w:cs="Courier New" w:hint="default"/>
      </w:rPr>
    </w:lvl>
    <w:lvl w:ilvl="8" w:tplc="04190005" w:tentative="1">
      <w:start w:val="1"/>
      <w:numFmt w:val="bullet"/>
      <w:lvlText w:val=""/>
      <w:lvlJc w:val="left"/>
      <w:pPr>
        <w:ind w:left="9244" w:hanging="360"/>
      </w:pPr>
      <w:rPr>
        <w:rFonts w:ascii="Wingdings" w:hAnsi="Wingdings" w:hint="default"/>
      </w:rPr>
    </w:lvl>
  </w:abstractNum>
  <w:abstractNum w:abstractNumId="69">
    <w:nsid w:val="3BE179B8"/>
    <w:multiLevelType w:val="hybridMultilevel"/>
    <w:tmpl w:val="8EDADA82"/>
    <w:lvl w:ilvl="0" w:tplc="397CCDA4">
      <w:start w:val="1"/>
      <w:numFmt w:val="decimal"/>
      <w:lvlText w:val="%1"/>
      <w:lvlJc w:val="center"/>
      <w:pPr>
        <w:ind w:left="720" w:hanging="360"/>
      </w:pPr>
      <w:rPr>
        <w:rFonts w:ascii="Times New Roman" w:hAnsi="Times New Roman" w:hint="default"/>
        <w:b w:val="0"/>
        <w:i w:val="0"/>
        <w:color w:val="auto"/>
        <w:sz w:val="24"/>
      </w:rPr>
    </w:lvl>
    <w:lvl w:ilvl="1" w:tplc="8CF4060C">
      <w:start w:val="1"/>
      <w:numFmt w:val="lowerLetter"/>
      <w:lvlText w:val="%2."/>
      <w:lvlJc w:val="left"/>
      <w:pPr>
        <w:ind w:left="1440" w:hanging="360"/>
      </w:pPr>
    </w:lvl>
    <w:lvl w:ilvl="2" w:tplc="543E4C14">
      <w:start w:val="1"/>
      <w:numFmt w:val="lowerRoman"/>
      <w:lvlText w:val="%3."/>
      <w:lvlJc w:val="right"/>
      <w:pPr>
        <w:ind w:left="2160" w:hanging="180"/>
      </w:pPr>
    </w:lvl>
    <w:lvl w:ilvl="3" w:tplc="106C4EBC">
      <w:start w:val="1"/>
      <w:numFmt w:val="decimal"/>
      <w:lvlText w:val="%4."/>
      <w:lvlJc w:val="left"/>
      <w:pPr>
        <w:ind w:left="2880" w:hanging="360"/>
      </w:pPr>
    </w:lvl>
    <w:lvl w:ilvl="4" w:tplc="F47AB622">
      <w:start w:val="1"/>
      <w:numFmt w:val="lowerLetter"/>
      <w:lvlText w:val="%5."/>
      <w:lvlJc w:val="left"/>
      <w:pPr>
        <w:ind w:left="3600" w:hanging="360"/>
      </w:pPr>
    </w:lvl>
    <w:lvl w:ilvl="5" w:tplc="D6C60F84">
      <w:start w:val="1"/>
      <w:numFmt w:val="lowerRoman"/>
      <w:lvlText w:val="%6."/>
      <w:lvlJc w:val="right"/>
      <w:pPr>
        <w:ind w:left="4320" w:hanging="180"/>
      </w:pPr>
    </w:lvl>
    <w:lvl w:ilvl="6" w:tplc="9A121CD0">
      <w:start w:val="1"/>
      <w:numFmt w:val="decimal"/>
      <w:lvlText w:val="%7."/>
      <w:lvlJc w:val="left"/>
      <w:pPr>
        <w:ind w:left="5040" w:hanging="360"/>
      </w:pPr>
    </w:lvl>
    <w:lvl w:ilvl="7" w:tplc="BF70A9BA">
      <w:start w:val="1"/>
      <w:numFmt w:val="lowerLetter"/>
      <w:lvlText w:val="%8."/>
      <w:lvlJc w:val="left"/>
      <w:pPr>
        <w:ind w:left="5760" w:hanging="360"/>
      </w:pPr>
    </w:lvl>
    <w:lvl w:ilvl="8" w:tplc="E83E4028">
      <w:start w:val="1"/>
      <w:numFmt w:val="lowerRoman"/>
      <w:lvlText w:val="%9."/>
      <w:lvlJc w:val="right"/>
      <w:pPr>
        <w:ind w:left="6480" w:hanging="180"/>
      </w:pPr>
    </w:lvl>
  </w:abstractNum>
  <w:abstractNum w:abstractNumId="70">
    <w:nsid w:val="3D2F6BE9"/>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3E7F417A"/>
    <w:multiLevelType w:val="hybridMultilevel"/>
    <w:tmpl w:val="23B4FF14"/>
    <w:lvl w:ilvl="0" w:tplc="42EE0190">
      <w:start w:val="1"/>
      <w:numFmt w:val="decimal"/>
      <w:lvlText w:val="%1."/>
      <w:lvlJc w:val="left"/>
      <w:pPr>
        <w:ind w:left="1429"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3FB414CD"/>
    <w:multiLevelType w:val="hybridMultilevel"/>
    <w:tmpl w:val="60F295C2"/>
    <w:lvl w:ilvl="0" w:tplc="FFFFFFFF">
      <w:start w:val="1"/>
      <w:numFmt w:val="decimal"/>
      <w:lvlText w:val="%1"/>
      <w:lvlJc w:val="center"/>
      <w:pPr>
        <w:ind w:left="720" w:hanging="360"/>
      </w:pPr>
      <w:rPr>
        <w:rFonts w:ascii="Times New Roman" w:hAnsi="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nsid w:val="40012D0B"/>
    <w:multiLevelType w:val="hybridMultilevel"/>
    <w:tmpl w:val="ACF2425C"/>
    <w:lvl w:ilvl="0" w:tplc="FFFFFFFF">
      <w:start w:val="1"/>
      <w:numFmt w:val="decimal"/>
      <w:lvlText w:val="3.%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nsid w:val="40554762"/>
    <w:multiLevelType w:val="hybridMultilevel"/>
    <w:tmpl w:val="5A6E8D3A"/>
    <w:lvl w:ilvl="0" w:tplc="6B96CAD0">
      <w:start w:val="1"/>
      <w:numFmt w:val="decimal"/>
      <w:lvlText w:val="3.%1"/>
      <w:lvlJc w:val="center"/>
      <w:pPr>
        <w:ind w:left="720" w:hanging="360"/>
      </w:pPr>
      <w:rPr>
        <w:rFonts w:ascii="Times New Roman" w:hAnsi="Times New Roman" w:hint="default"/>
        <w:spacing w:val="0"/>
        <w:position w:val="0"/>
        <w:sz w:val="24"/>
      </w:rPr>
    </w:lvl>
    <w:lvl w:ilvl="1" w:tplc="3692F6FE">
      <w:start w:val="1"/>
      <w:numFmt w:val="lowerLetter"/>
      <w:lvlText w:val="%2."/>
      <w:lvlJc w:val="left"/>
      <w:pPr>
        <w:ind w:left="1440" w:hanging="360"/>
      </w:pPr>
    </w:lvl>
    <w:lvl w:ilvl="2" w:tplc="FFD6724E">
      <w:start w:val="1"/>
      <w:numFmt w:val="lowerRoman"/>
      <w:lvlText w:val="%3."/>
      <w:lvlJc w:val="right"/>
      <w:pPr>
        <w:ind w:left="2160" w:hanging="180"/>
      </w:pPr>
    </w:lvl>
    <w:lvl w:ilvl="3" w:tplc="A3F446BE">
      <w:start w:val="1"/>
      <w:numFmt w:val="decimal"/>
      <w:lvlText w:val="%4."/>
      <w:lvlJc w:val="left"/>
      <w:pPr>
        <w:ind w:left="2880" w:hanging="360"/>
      </w:pPr>
    </w:lvl>
    <w:lvl w:ilvl="4" w:tplc="5CDA8ED0">
      <w:start w:val="1"/>
      <w:numFmt w:val="lowerLetter"/>
      <w:lvlText w:val="%5."/>
      <w:lvlJc w:val="left"/>
      <w:pPr>
        <w:ind w:left="3600" w:hanging="360"/>
      </w:pPr>
    </w:lvl>
    <w:lvl w:ilvl="5" w:tplc="2D00A948">
      <w:start w:val="1"/>
      <w:numFmt w:val="lowerRoman"/>
      <w:lvlText w:val="%6."/>
      <w:lvlJc w:val="right"/>
      <w:pPr>
        <w:ind w:left="4320" w:hanging="180"/>
      </w:pPr>
    </w:lvl>
    <w:lvl w:ilvl="6" w:tplc="AA981512">
      <w:start w:val="1"/>
      <w:numFmt w:val="decimal"/>
      <w:lvlText w:val="%7."/>
      <w:lvlJc w:val="left"/>
      <w:pPr>
        <w:ind w:left="5040" w:hanging="360"/>
      </w:pPr>
    </w:lvl>
    <w:lvl w:ilvl="7" w:tplc="AE1CE2C2">
      <w:start w:val="1"/>
      <w:numFmt w:val="lowerLetter"/>
      <w:lvlText w:val="%8."/>
      <w:lvlJc w:val="left"/>
      <w:pPr>
        <w:ind w:left="5760" w:hanging="360"/>
      </w:pPr>
    </w:lvl>
    <w:lvl w:ilvl="8" w:tplc="F27E8268">
      <w:start w:val="1"/>
      <w:numFmt w:val="lowerRoman"/>
      <w:lvlText w:val="%9."/>
      <w:lvlJc w:val="right"/>
      <w:pPr>
        <w:ind w:left="6480" w:hanging="180"/>
      </w:pPr>
    </w:lvl>
  </w:abstractNum>
  <w:abstractNum w:abstractNumId="75">
    <w:nsid w:val="41AC1646"/>
    <w:multiLevelType w:val="hybridMultilevel"/>
    <w:tmpl w:val="90D6D31E"/>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nsid w:val="422D7D54"/>
    <w:multiLevelType w:val="hybridMultilevel"/>
    <w:tmpl w:val="27AC7882"/>
    <w:lvl w:ilvl="0" w:tplc="7108B7FE">
      <w:start w:val="1"/>
      <w:numFmt w:val="decimal"/>
      <w:lvlText w:val="3.%1"/>
      <w:lvlJc w:val="center"/>
      <w:pPr>
        <w:ind w:left="720" w:hanging="360"/>
      </w:pPr>
      <w:rPr>
        <w:rFonts w:ascii="Times New Roman" w:hAnsi="Times New Roman" w:hint="default"/>
        <w:spacing w:val="0"/>
        <w:position w:val="0"/>
        <w:sz w:val="24"/>
      </w:rPr>
    </w:lvl>
    <w:lvl w:ilvl="1" w:tplc="20E8BD76">
      <w:start w:val="1"/>
      <w:numFmt w:val="lowerLetter"/>
      <w:lvlText w:val="%2."/>
      <w:lvlJc w:val="left"/>
      <w:pPr>
        <w:ind w:left="1440" w:hanging="360"/>
      </w:pPr>
    </w:lvl>
    <w:lvl w:ilvl="2" w:tplc="1288411A">
      <w:start w:val="1"/>
      <w:numFmt w:val="lowerRoman"/>
      <w:lvlText w:val="%3."/>
      <w:lvlJc w:val="right"/>
      <w:pPr>
        <w:ind w:left="2160" w:hanging="180"/>
      </w:pPr>
    </w:lvl>
    <w:lvl w:ilvl="3" w:tplc="D284AFE4">
      <w:start w:val="1"/>
      <w:numFmt w:val="decimal"/>
      <w:lvlText w:val="%4."/>
      <w:lvlJc w:val="left"/>
      <w:pPr>
        <w:ind w:left="2880" w:hanging="360"/>
      </w:pPr>
    </w:lvl>
    <w:lvl w:ilvl="4" w:tplc="3C503B10">
      <w:start w:val="1"/>
      <w:numFmt w:val="lowerLetter"/>
      <w:lvlText w:val="%5."/>
      <w:lvlJc w:val="left"/>
      <w:pPr>
        <w:ind w:left="3600" w:hanging="360"/>
      </w:pPr>
    </w:lvl>
    <w:lvl w:ilvl="5" w:tplc="34A271B2">
      <w:start w:val="1"/>
      <w:numFmt w:val="lowerRoman"/>
      <w:lvlText w:val="%6."/>
      <w:lvlJc w:val="right"/>
      <w:pPr>
        <w:ind w:left="4320" w:hanging="180"/>
      </w:pPr>
    </w:lvl>
    <w:lvl w:ilvl="6" w:tplc="2CD8D7FA">
      <w:start w:val="1"/>
      <w:numFmt w:val="decimal"/>
      <w:lvlText w:val="%7."/>
      <w:lvlJc w:val="left"/>
      <w:pPr>
        <w:ind w:left="5040" w:hanging="360"/>
      </w:pPr>
    </w:lvl>
    <w:lvl w:ilvl="7" w:tplc="2BA8508A">
      <w:start w:val="1"/>
      <w:numFmt w:val="lowerLetter"/>
      <w:lvlText w:val="%8."/>
      <w:lvlJc w:val="left"/>
      <w:pPr>
        <w:ind w:left="5760" w:hanging="360"/>
      </w:pPr>
    </w:lvl>
    <w:lvl w:ilvl="8" w:tplc="2778792E">
      <w:start w:val="1"/>
      <w:numFmt w:val="lowerRoman"/>
      <w:lvlText w:val="%9."/>
      <w:lvlJc w:val="right"/>
      <w:pPr>
        <w:ind w:left="6480" w:hanging="180"/>
      </w:pPr>
    </w:lvl>
  </w:abstractNum>
  <w:abstractNum w:abstractNumId="77">
    <w:nsid w:val="42993443"/>
    <w:multiLevelType w:val="hybridMultilevel"/>
    <w:tmpl w:val="5DBEB40A"/>
    <w:lvl w:ilvl="0" w:tplc="6D5A6E38">
      <w:start w:val="1"/>
      <w:numFmt w:val="decimal"/>
      <w:lvlText w:val="4.%1"/>
      <w:lvlJc w:val="center"/>
      <w:pPr>
        <w:ind w:left="720" w:hanging="360"/>
      </w:pPr>
      <w:rPr>
        <w:rFonts w:ascii="Times New Roman" w:hAnsi="Times New Roman" w:hint="default"/>
        <w:spacing w:val="0"/>
        <w:position w:val="0"/>
        <w:sz w:val="24"/>
      </w:rPr>
    </w:lvl>
    <w:lvl w:ilvl="1" w:tplc="DDF809BE">
      <w:start w:val="1"/>
      <w:numFmt w:val="lowerLetter"/>
      <w:lvlText w:val="%2."/>
      <w:lvlJc w:val="left"/>
      <w:pPr>
        <w:ind w:left="1440" w:hanging="360"/>
      </w:pPr>
    </w:lvl>
    <w:lvl w:ilvl="2" w:tplc="252EB4CA">
      <w:start w:val="1"/>
      <w:numFmt w:val="lowerRoman"/>
      <w:lvlText w:val="%3."/>
      <w:lvlJc w:val="right"/>
      <w:pPr>
        <w:ind w:left="2160" w:hanging="180"/>
      </w:pPr>
    </w:lvl>
    <w:lvl w:ilvl="3" w:tplc="38F8D54C">
      <w:start w:val="1"/>
      <w:numFmt w:val="decimal"/>
      <w:lvlText w:val="%4."/>
      <w:lvlJc w:val="left"/>
      <w:pPr>
        <w:ind w:left="2880" w:hanging="360"/>
      </w:pPr>
    </w:lvl>
    <w:lvl w:ilvl="4" w:tplc="5388F0EC">
      <w:start w:val="1"/>
      <w:numFmt w:val="lowerLetter"/>
      <w:lvlText w:val="%5."/>
      <w:lvlJc w:val="left"/>
      <w:pPr>
        <w:ind w:left="3600" w:hanging="360"/>
      </w:pPr>
    </w:lvl>
    <w:lvl w:ilvl="5" w:tplc="1B226482">
      <w:start w:val="1"/>
      <w:numFmt w:val="lowerRoman"/>
      <w:lvlText w:val="%6."/>
      <w:lvlJc w:val="right"/>
      <w:pPr>
        <w:ind w:left="4320" w:hanging="180"/>
      </w:pPr>
    </w:lvl>
    <w:lvl w:ilvl="6" w:tplc="518255B2">
      <w:start w:val="1"/>
      <w:numFmt w:val="decimal"/>
      <w:lvlText w:val="%7."/>
      <w:lvlJc w:val="left"/>
      <w:pPr>
        <w:ind w:left="5040" w:hanging="360"/>
      </w:pPr>
    </w:lvl>
    <w:lvl w:ilvl="7" w:tplc="EEE08B48">
      <w:start w:val="1"/>
      <w:numFmt w:val="lowerLetter"/>
      <w:lvlText w:val="%8."/>
      <w:lvlJc w:val="left"/>
      <w:pPr>
        <w:ind w:left="5760" w:hanging="360"/>
      </w:pPr>
    </w:lvl>
    <w:lvl w:ilvl="8" w:tplc="C7C8C9DE">
      <w:start w:val="1"/>
      <w:numFmt w:val="lowerRoman"/>
      <w:lvlText w:val="%9."/>
      <w:lvlJc w:val="right"/>
      <w:pPr>
        <w:ind w:left="6480" w:hanging="180"/>
      </w:pPr>
    </w:lvl>
  </w:abstractNum>
  <w:abstractNum w:abstractNumId="78">
    <w:nsid w:val="440F27E0"/>
    <w:multiLevelType w:val="hybridMultilevel"/>
    <w:tmpl w:val="C98A450E"/>
    <w:lvl w:ilvl="0" w:tplc="8094449E">
      <w:start w:val="1"/>
      <w:numFmt w:val="decimal"/>
      <w:lvlText w:val="%1."/>
      <w:lvlJc w:val="left"/>
      <w:pPr>
        <w:ind w:left="1429" w:hanging="360"/>
      </w:pPr>
      <w:rPr>
        <w:rFonts w:ascii="Times New Roman" w:hAnsi="Times New Roman" w:hint="default"/>
        <w:sz w:val="28"/>
      </w:rPr>
    </w:lvl>
    <w:lvl w:ilvl="1" w:tplc="EAB6059E">
      <w:start w:val="1"/>
      <w:numFmt w:val="lowerLetter"/>
      <w:lvlText w:val="%2."/>
      <w:lvlJc w:val="left"/>
      <w:pPr>
        <w:ind w:left="2149" w:hanging="360"/>
      </w:pPr>
    </w:lvl>
    <w:lvl w:ilvl="2" w:tplc="D090BAD6">
      <w:start w:val="1"/>
      <w:numFmt w:val="lowerRoman"/>
      <w:lvlText w:val="%3."/>
      <w:lvlJc w:val="right"/>
      <w:pPr>
        <w:ind w:left="2869" w:hanging="180"/>
      </w:pPr>
    </w:lvl>
    <w:lvl w:ilvl="3" w:tplc="59D846B4">
      <w:start w:val="1"/>
      <w:numFmt w:val="decimal"/>
      <w:lvlText w:val="%4."/>
      <w:lvlJc w:val="left"/>
      <w:pPr>
        <w:ind w:left="3589" w:hanging="360"/>
      </w:pPr>
    </w:lvl>
    <w:lvl w:ilvl="4" w:tplc="F86E3B5E">
      <w:start w:val="1"/>
      <w:numFmt w:val="lowerLetter"/>
      <w:lvlText w:val="%5."/>
      <w:lvlJc w:val="left"/>
      <w:pPr>
        <w:ind w:left="4309" w:hanging="360"/>
      </w:pPr>
    </w:lvl>
    <w:lvl w:ilvl="5" w:tplc="E98A0C8C">
      <w:start w:val="1"/>
      <w:numFmt w:val="lowerRoman"/>
      <w:lvlText w:val="%6."/>
      <w:lvlJc w:val="right"/>
      <w:pPr>
        <w:ind w:left="5029" w:hanging="180"/>
      </w:pPr>
    </w:lvl>
    <w:lvl w:ilvl="6" w:tplc="D0FA8426">
      <w:start w:val="1"/>
      <w:numFmt w:val="decimal"/>
      <w:lvlText w:val="%7."/>
      <w:lvlJc w:val="left"/>
      <w:pPr>
        <w:ind w:left="5749" w:hanging="360"/>
      </w:pPr>
    </w:lvl>
    <w:lvl w:ilvl="7" w:tplc="2842F810">
      <w:start w:val="1"/>
      <w:numFmt w:val="lowerLetter"/>
      <w:lvlText w:val="%8."/>
      <w:lvlJc w:val="left"/>
      <w:pPr>
        <w:ind w:left="6469" w:hanging="360"/>
      </w:pPr>
    </w:lvl>
    <w:lvl w:ilvl="8" w:tplc="3C2E3C94">
      <w:start w:val="1"/>
      <w:numFmt w:val="lowerRoman"/>
      <w:lvlText w:val="%9."/>
      <w:lvlJc w:val="right"/>
      <w:pPr>
        <w:ind w:left="7189" w:hanging="180"/>
      </w:pPr>
    </w:lvl>
  </w:abstractNum>
  <w:abstractNum w:abstractNumId="79">
    <w:nsid w:val="44483738"/>
    <w:multiLevelType w:val="hybridMultilevel"/>
    <w:tmpl w:val="C4C2CF2A"/>
    <w:lvl w:ilvl="0" w:tplc="B17EB042">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
    <w:nsid w:val="44621399"/>
    <w:multiLevelType w:val="hybridMultilevel"/>
    <w:tmpl w:val="289AE4AE"/>
    <w:lvl w:ilvl="0" w:tplc="A7084EC4">
      <w:start w:val="1"/>
      <w:numFmt w:val="decimal"/>
      <w:lvlText w:val="%1"/>
      <w:lvlJc w:val="center"/>
      <w:pPr>
        <w:ind w:left="720" w:hanging="360"/>
      </w:pPr>
      <w:rPr>
        <w:rFonts w:ascii="Times New Roman" w:hAnsi="Times New Roman" w:hint="default"/>
        <w:b w:val="0"/>
        <w:i w:val="0"/>
        <w:color w:val="auto"/>
        <w:sz w:val="24"/>
      </w:rPr>
    </w:lvl>
    <w:lvl w:ilvl="1" w:tplc="2A42815A">
      <w:start w:val="1"/>
      <w:numFmt w:val="lowerLetter"/>
      <w:lvlText w:val="%2."/>
      <w:lvlJc w:val="left"/>
      <w:pPr>
        <w:ind w:left="1440" w:hanging="360"/>
      </w:pPr>
    </w:lvl>
    <w:lvl w:ilvl="2" w:tplc="CF64E880">
      <w:start w:val="1"/>
      <w:numFmt w:val="lowerRoman"/>
      <w:lvlText w:val="%3."/>
      <w:lvlJc w:val="right"/>
      <w:pPr>
        <w:ind w:left="2160" w:hanging="180"/>
      </w:pPr>
    </w:lvl>
    <w:lvl w:ilvl="3" w:tplc="F484EC96">
      <w:start w:val="1"/>
      <w:numFmt w:val="decimal"/>
      <w:lvlText w:val="%4."/>
      <w:lvlJc w:val="left"/>
      <w:pPr>
        <w:ind w:left="2880" w:hanging="360"/>
      </w:pPr>
    </w:lvl>
    <w:lvl w:ilvl="4" w:tplc="F4C0F0C6">
      <w:start w:val="1"/>
      <w:numFmt w:val="lowerLetter"/>
      <w:lvlText w:val="%5."/>
      <w:lvlJc w:val="left"/>
      <w:pPr>
        <w:ind w:left="3600" w:hanging="360"/>
      </w:pPr>
    </w:lvl>
    <w:lvl w:ilvl="5" w:tplc="69F8E708">
      <w:start w:val="1"/>
      <w:numFmt w:val="lowerRoman"/>
      <w:lvlText w:val="%6."/>
      <w:lvlJc w:val="right"/>
      <w:pPr>
        <w:ind w:left="4320" w:hanging="180"/>
      </w:pPr>
    </w:lvl>
    <w:lvl w:ilvl="6" w:tplc="CF6E6740">
      <w:start w:val="1"/>
      <w:numFmt w:val="decimal"/>
      <w:lvlText w:val="%7."/>
      <w:lvlJc w:val="left"/>
      <w:pPr>
        <w:ind w:left="5040" w:hanging="360"/>
      </w:pPr>
    </w:lvl>
    <w:lvl w:ilvl="7" w:tplc="61740B1E">
      <w:start w:val="1"/>
      <w:numFmt w:val="lowerLetter"/>
      <w:lvlText w:val="%8."/>
      <w:lvlJc w:val="left"/>
      <w:pPr>
        <w:ind w:left="5760" w:hanging="360"/>
      </w:pPr>
    </w:lvl>
    <w:lvl w:ilvl="8" w:tplc="DF4E3066">
      <w:start w:val="1"/>
      <w:numFmt w:val="lowerRoman"/>
      <w:lvlText w:val="%9."/>
      <w:lvlJc w:val="right"/>
      <w:pPr>
        <w:ind w:left="6480" w:hanging="180"/>
      </w:pPr>
    </w:lvl>
  </w:abstractNum>
  <w:abstractNum w:abstractNumId="81">
    <w:nsid w:val="44B80918"/>
    <w:multiLevelType w:val="hybridMultilevel"/>
    <w:tmpl w:val="2AB02B9A"/>
    <w:lvl w:ilvl="0" w:tplc="02282292">
      <w:start w:val="1"/>
      <w:numFmt w:val="decimal"/>
      <w:lvlText w:val="5.%1"/>
      <w:lvlJc w:val="center"/>
      <w:pPr>
        <w:ind w:left="720" w:hanging="360"/>
      </w:pPr>
      <w:rPr>
        <w:rFonts w:hint="default"/>
        <w:spacing w:val="0"/>
        <w:position w:val="0"/>
      </w:rPr>
    </w:lvl>
    <w:lvl w:ilvl="1" w:tplc="C52EF330">
      <w:start w:val="1"/>
      <w:numFmt w:val="lowerLetter"/>
      <w:lvlText w:val="%2."/>
      <w:lvlJc w:val="left"/>
      <w:pPr>
        <w:ind w:left="1440" w:hanging="360"/>
      </w:pPr>
    </w:lvl>
    <w:lvl w:ilvl="2" w:tplc="1002729E">
      <w:start w:val="1"/>
      <w:numFmt w:val="lowerRoman"/>
      <w:lvlText w:val="%3."/>
      <w:lvlJc w:val="right"/>
      <w:pPr>
        <w:ind w:left="2160" w:hanging="180"/>
      </w:pPr>
    </w:lvl>
    <w:lvl w:ilvl="3" w:tplc="744CF0BA">
      <w:start w:val="1"/>
      <w:numFmt w:val="decimal"/>
      <w:lvlText w:val="%4."/>
      <w:lvlJc w:val="left"/>
      <w:pPr>
        <w:ind w:left="2880" w:hanging="360"/>
      </w:pPr>
    </w:lvl>
    <w:lvl w:ilvl="4" w:tplc="CF8E24A8">
      <w:start w:val="1"/>
      <w:numFmt w:val="lowerLetter"/>
      <w:lvlText w:val="%5."/>
      <w:lvlJc w:val="left"/>
      <w:pPr>
        <w:ind w:left="3600" w:hanging="360"/>
      </w:pPr>
    </w:lvl>
    <w:lvl w:ilvl="5" w:tplc="8D34823E">
      <w:start w:val="1"/>
      <w:numFmt w:val="lowerRoman"/>
      <w:lvlText w:val="%6."/>
      <w:lvlJc w:val="right"/>
      <w:pPr>
        <w:ind w:left="4320" w:hanging="180"/>
      </w:pPr>
    </w:lvl>
    <w:lvl w:ilvl="6" w:tplc="14D23200">
      <w:start w:val="1"/>
      <w:numFmt w:val="decimal"/>
      <w:lvlText w:val="%7."/>
      <w:lvlJc w:val="left"/>
      <w:pPr>
        <w:ind w:left="5040" w:hanging="360"/>
      </w:pPr>
    </w:lvl>
    <w:lvl w:ilvl="7" w:tplc="81EEFAC6">
      <w:start w:val="1"/>
      <w:numFmt w:val="lowerLetter"/>
      <w:lvlText w:val="%8."/>
      <w:lvlJc w:val="left"/>
      <w:pPr>
        <w:ind w:left="5760" w:hanging="360"/>
      </w:pPr>
    </w:lvl>
    <w:lvl w:ilvl="8" w:tplc="17D83800">
      <w:start w:val="1"/>
      <w:numFmt w:val="lowerRoman"/>
      <w:lvlText w:val="%9."/>
      <w:lvlJc w:val="right"/>
      <w:pPr>
        <w:ind w:left="6480" w:hanging="180"/>
      </w:pPr>
    </w:lvl>
  </w:abstractNum>
  <w:abstractNum w:abstractNumId="82">
    <w:nsid w:val="44BB08F6"/>
    <w:multiLevelType w:val="hybridMultilevel"/>
    <w:tmpl w:val="D5E68534"/>
    <w:lvl w:ilvl="0" w:tplc="8E6A0E94">
      <w:start w:val="1"/>
      <w:numFmt w:val="decimal"/>
      <w:lvlText w:val="4.%1"/>
      <w:lvlJc w:val="center"/>
      <w:pPr>
        <w:ind w:left="720" w:hanging="360"/>
      </w:pPr>
      <w:rPr>
        <w:rFonts w:ascii="Times New Roman" w:hAnsi="Times New Roman" w:hint="default"/>
        <w:spacing w:val="0"/>
        <w:position w:val="0"/>
        <w:sz w:val="24"/>
      </w:rPr>
    </w:lvl>
    <w:lvl w:ilvl="1" w:tplc="9530E82E">
      <w:start w:val="1"/>
      <w:numFmt w:val="lowerLetter"/>
      <w:lvlText w:val="%2."/>
      <w:lvlJc w:val="left"/>
      <w:pPr>
        <w:ind w:left="1440" w:hanging="360"/>
      </w:pPr>
    </w:lvl>
    <w:lvl w:ilvl="2" w:tplc="BB7875C0">
      <w:start w:val="1"/>
      <w:numFmt w:val="lowerRoman"/>
      <w:lvlText w:val="%3."/>
      <w:lvlJc w:val="right"/>
      <w:pPr>
        <w:ind w:left="2160" w:hanging="180"/>
      </w:pPr>
    </w:lvl>
    <w:lvl w:ilvl="3" w:tplc="E4CAA4EA">
      <w:start w:val="1"/>
      <w:numFmt w:val="decimal"/>
      <w:lvlText w:val="%4."/>
      <w:lvlJc w:val="left"/>
      <w:pPr>
        <w:ind w:left="2880" w:hanging="360"/>
      </w:pPr>
    </w:lvl>
    <w:lvl w:ilvl="4" w:tplc="486005BE">
      <w:start w:val="1"/>
      <w:numFmt w:val="lowerLetter"/>
      <w:lvlText w:val="%5."/>
      <w:lvlJc w:val="left"/>
      <w:pPr>
        <w:ind w:left="3600" w:hanging="360"/>
      </w:pPr>
    </w:lvl>
    <w:lvl w:ilvl="5" w:tplc="96C8212A">
      <w:start w:val="1"/>
      <w:numFmt w:val="lowerRoman"/>
      <w:lvlText w:val="%6."/>
      <w:lvlJc w:val="right"/>
      <w:pPr>
        <w:ind w:left="4320" w:hanging="180"/>
      </w:pPr>
    </w:lvl>
    <w:lvl w:ilvl="6" w:tplc="99CE00A2">
      <w:start w:val="1"/>
      <w:numFmt w:val="decimal"/>
      <w:lvlText w:val="%7."/>
      <w:lvlJc w:val="left"/>
      <w:pPr>
        <w:ind w:left="5040" w:hanging="360"/>
      </w:pPr>
    </w:lvl>
    <w:lvl w:ilvl="7" w:tplc="99084012">
      <w:start w:val="1"/>
      <w:numFmt w:val="lowerLetter"/>
      <w:lvlText w:val="%8."/>
      <w:lvlJc w:val="left"/>
      <w:pPr>
        <w:ind w:left="5760" w:hanging="360"/>
      </w:pPr>
    </w:lvl>
    <w:lvl w:ilvl="8" w:tplc="640E0826">
      <w:start w:val="1"/>
      <w:numFmt w:val="lowerRoman"/>
      <w:lvlText w:val="%9."/>
      <w:lvlJc w:val="right"/>
      <w:pPr>
        <w:ind w:left="6480" w:hanging="180"/>
      </w:pPr>
    </w:lvl>
  </w:abstractNum>
  <w:abstractNum w:abstractNumId="83">
    <w:nsid w:val="44E41865"/>
    <w:multiLevelType w:val="hybridMultilevel"/>
    <w:tmpl w:val="B5D66C70"/>
    <w:lvl w:ilvl="0" w:tplc="86364B60">
      <w:start w:val="1"/>
      <w:numFmt w:val="decimal"/>
      <w:lvlText w:val="%1."/>
      <w:lvlJc w:val="left"/>
      <w:pPr>
        <w:ind w:left="-349" w:hanging="360"/>
      </w:pPr>
      <w:rPr>
        <w:rFonts w:hint="default"/>
        <w:color w:val="auto"/>
        <w:sz w:val="28"/>
      </w:rPr>
    </w:lvl>
    <w:lvl w:ilvl="1" w:tplc="04190019" w:tentative="1">
      <w:start w:val="1"/>
      <w:numFmt w:val="lowerLetter"/>
      <w:lvlText w:val="%2."/>
      <w:lvlJc w:val="left"/>
      <w:pPr>
        <w:ind w:left="-1058" w:hanging="360"/>
      </w:pPr>
    </w:lvl>
    <w:lvl w:ilvl="2" w:tplc="0419001B" w:tentative="1">
      <w:start w:val="1"/>
      <w:numFmt w:val="lowerRoman"/>
      <w:lvlText w:val="%3."/>
      <w:lvlJc w:val="right"/>
      <w:pPr>
        <w:ind w:left="-338" w:hanging="180"/>
      </w:pPr>
    </w:lvl>
    <w:lvl w:ilvl="3" w:tplc="0419000F" w:tentative="1">
      <w:start w:val="1"/>
      <w:numFmt w:val="decimal"/>
      <w:lvlText w:val="%4."/>
      <w:lvlJc w:val="left"/>
      <w:pPr>
        <w:ind w:left="382" w:hanging="360"/>
      </w:pPr>
    </w:lvl>
    <w:lvl w:ilvl="4" w:tplc="04190019" w:tentative="1">
      <w:start w:val="1"/>
      <w:numFmt w:val="lowerLetter"/>
      <w:lvlText w:val="%5."/>
      <w:lvlJc w:val="left"/>
      <w:pPr>
        <w:ind w:left="1102" w:hanging="360"/>
      </w:pPr>
    </w:lvl>
    <w:lvl w:ilvl="5" w:tplc="0419001B" w:tentative="1">
      <w:start w:val="1"/>
      <w:numFmt w:val="lowerRoman"/>
      <w:lvlText w:val="%6."/>
      <w:lvlJc w:val="right"/>
      <w:pPr>
        <w:ind w:left="1822" w:hanging="180"/>
      </w:pPr>
    </w:lvl>
    <w:lvl w:ilvl="6" w:tplc="0419000F" w:tentative="1">
      <w:start w:val="1"/>
      <w:numFmt w:val="decimal"/>
      <w:lvlText w:val="%7."/>
      <w:lvlJc w:val="left"/>
      <w:pPr>
        <w:ind w:left="2542" w:hanging="360"/>
      </w:pPr>
    </w:lvl>
    <w:lvl w:ilvl="7" w:tplc="04190019" w:tentative="1">
      <w:start w:val="1"/>
      <w:numFmt w:val="lowerLetter"/>
      <w:lvlText w:val="%8."/>
      <w:lvlJc w:val="left"/>
      <w:pPr>
        <w:ind w:left="3262" w:hanging="360"/>
      </w:pPr>
    </w:lvl>
    <w:lvl w:ilvl="8" w:tplc="0419001B" w:tentative="1">
      <w:start w:val="1"/>
      <w:numFmt w:val="lowerRoman"/>
      <w:lvlText w:val="%9."/>
      <w:lvlJc w:val="right"/>
      <w:pPr>
        <w:ind w:left="3982" w:hanging="180"/>
      </w:pPr>
    </w:lvl>
  </w:abstractNum>
  <w:abstractNum w:abstractNumId="84">
    <w:nsid w:val="45B74921"/>
    <w:multiLevelType w:val="hybridMultilevel"/>
    <w:tmpl w:val="5CF0CAE0"/>
    <w:lvl w:ilvl="0" w:tplc="C4F4703E">
      <w:start w:val="1"/>
      <w:numFmt w:val="decimal"/>
      <w:lvlText w:val="%1"/>
      <w:lvlJc w:val="center"/>
      <w:pPr>
        <w:ind w:left="502" w:hanging="360"/>
      </w:pPr>
      <w:rPr>
        <w:rFonts w:ascii="Times New Roman" w:hAnsi="Times New Roman" w:hint="default"/>
        <w:b w:val="0"/>
        <w:i w:val="0"/>
        <w:color w:val="auto"/>
        <w:sz w:val="24"/>
      </w:rPr>
    </w:lvl>
    <w:lvl w:ilvl="1" w:tplc="2A42815A">
      <w:start w:val="1"/>
      <w:numFmt w:val="lowerLetter"/>
      <w:lvlText w:val="%2."/>
      <w:lvlJc w:val="left"/>
      <w:pPr>
        <w:ind w:left="1222" w:hanging="360"/>
      </w:pPr>
    </w:lvl>
    <w:lvl w:ilvl="2" w:tplc="CF64E880">
      <w:start w:val="1"/>
      <w:numFmt w:val="lowerRoman"/>
      <w:lvlText w:val="%3."/>
      <w:lvlJc w:val="right"/>
      <w:pPr>
        <w:ind w:left="1942" w:hanging="180"/>
      </w:pPr>
    </w:lvl>
    <w:lvl w:ilvl="3" w:tplc="F484EC96">
      <w:start w:val="1"/>
      <w:numFmt w:val="decimal"/>
      <w:lvlText w:val="%4."/>
      <w:lvlJc w:val="left"/>
      <w:pPr>
        <w:ind w:left="2662" w:hanging="360"/>
      </w:pPr>
    </w:lvl>
    <w:lvl w:ilvl="4" w:tplc="F4C0F0C6">
      <w:start w:val="1"/>
      <w:numFmt w:val="lowerLetter"/>
      <w:lvlText w:val="%5."/>
      <w:lvlJc w:val="left"/>
      <w:pPr>
        <w:ind w:left="3382" w:hanging="360"/>
      </w:pPr>
    </w:lvl>
    <w:lvl w:ilvl="5" w:tplc="69F8E708">
      <w:start w:val="1"/>
      <w:numFmt w:val="lowerRoman"/>
      <w:lvlText w:val="%6."/>
      <w:lvlJc w:val="right"/>
      <w:pPr>
        <w:ind w:left="4102" w:hanging="180"/>
      </w:pPr>
    </w:lvl>
    <w:lvl w:ilvl="6" w:tplc="CF6E6740">
      <w:start w:val="1"/>
      <w:numFmt w:val="decimal"/>
      <w:lvlText w:val="%7."/>
      <w:lvlJc w:val="left"/>
      <w:pPr>
        <w:ind w:left="4822" w:hanging="360"/>
      </w:pPr>
    </w:lvl>
    <w:lvl w:ilvl="7" w:tplc="61740B1E">
      <w:start w:val="1"/>
      <w:numFmt w:val="lowerLetter"/>
      <w:lvlText w:val="%8."/>
      <w:lvlJc w:val="left"/>
      <w:pPr>
        <w:ind w:left="5542" w:hanging="360"/>
      </w:pPr>
    </w:lvl>
    <w:lvl w:ilvl="8" w:tplc="DF4E3066">
      <w:start w:val="1"/>
      <w:numFmt w:val="lowerRoman"/>
      <w:lvlText w:val="%9."/>
      <w:lvlJc w:val="right"/>
      <w:pPr>
        <w:ind w:left="6262" w:hanging="180"/>
      </w:pPr>
    </w:lvl>
  </w:abstractNum>
  <w:abstractNum w:abstractNumId="85">
    <w:nsid w:val="45ED4748"/>
    <w:multiLevelType w:val="hybridMultilevel"/>
    <w:tmpl w:val="A8A682BE"/>
    <w:lvl w:ilvl="0" w:tplc="FFFFFFFF">
      <w:start w:val="1"/>
      <w:numFmt w:val="decimal"/>
      <w:lvlText w:val="%1"/>
      <w:lvlJc w:val="center"/>
      <w:pPr>
        <w:ind w:left="720" w:hanging="360"/>
      </w:pPr>
      <w:rPr>
        <w:rFonts w:ascii="Times New Roman" w:hAnsi="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nsid w:val="460E4AF7"/>
    <w:multiLevelType w:val="hybridMultilevel"/>
    <w:tmpl w:val="8FF63C6E"/>
    <w:lvl w:ilvl="0" w:tplc="FFFFFFFF">
      <w:start w:val="1"/>
      <w:numFmt w:val="decimal"/>
      <w:lvlText w:val="%1."/>
      <w:lvlJc w:val="left"/>
      <w:pPr>
        <w:ind w:left="1429" w:hanging="360"/>
      </w:pPr>
      <w:rPr>
        <w:rFonts w:hint="default"/>
        <w:color w:val="auto"/>
        <w:sz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7">
    <w:nsid w:val="4AC11B0F"/>
    <w:multiLevelType w:val="hybridMultilevel"/>
    <w:tmpl w:val="A500865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8">
    <w:nsid w:val="4B234848"/>
    <w:multiLevelType w:val="multilevel"/>
    <w:tmpl w:val="2D7A2B4E"/>
    <w:lvl w:ilvl="0">
      <w:start w:val="1"/>
      <w:numFmt w:val="decimal"/>
      <w:lvlText w:val="%1."/>
      <w:lvlJc w:val="left"/>
      <w:pPr>
        <w:ind w:left="2149" w:hanging="360"/>
      </w:pPr>
      <w:rPr>
        <w:rFonts w:hint="default"/>
        <w:color w:val="auto"/>
        <w:sz w:val="24"/>
        <w:szCs w:val="24"/>
      </w:rPr>
    </w:lvl>
    <w:lvl w:ilvl="1">
      <w:start w:val="3"/>
      <w:numFmt w:val="decimal"/>
      <w:isLgl/>
      <w:lvlText w:val="%1.%2"/>
      <w:lvlJc w:val="left"/>
      <w:pPr>
        <w:ind w:left="2149" w:hanging="360"/>
      </w:pPr>
      <w:rPr>
        <w:rFonts w:hint="default"/>
        <w:b w:val="0"/>
        <w:bCs w:val="0"/>
        <w:i w:val="0"/>
        <w:iCs w:val="0"/>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3229" w:hanging="144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589" w:hanging="1800"/>
      </w:pPr>
      <w:rPr>
        <w:rFonts w:hint="default"/>
      </w:rPr>
    </w:lvl>
    <w:lvl w:ilvl="8">
      <w:start w:val="1"/>
      <w:numFmt w:val="decimal"/>
      <w:isLgl/>
      <w:lvlText w:val="%1.%2.%3.%4.%5.%6.%7.%8.%9"/>
      <w:lvlJc w:val="left"/>
      <w:pPr>
        <w:ind w:left="3949" w:hanging="2160"/>
      </w:pPr>
      <w:rPr>
        <w:rFonts w:hint="default"/>
      </w:rPr>
    </w:lvl>
  </w:abstractNum>
  <w:abstractNum w:abstractNumId="89">
    <w:nsid w:val="4BFB2F59"/>
    <w:multiLevelType w:val="hybridMultilevel"/>
    <w:tmpl w:val="276253EE"/>
    <w:lvl w:ilvl="0" w:tplc="4E8476BA">
      <w:start w:val="1"/>
      <w:numFmt w:val="decimal"/>
      <w:lvlText w:val="4.%1"/>
      <w:lvlJc w:val="center"/>
      <w:pPr>
        <w:ind w:left="720" w:hanging="360"/>
      </w:pPr>
      <w:rPr>
        <w:rFonts w:ascii="Times New Roman" w:hAnsi="Times New Roman" w:hint="default"/>
        <w:spacing w:val="0"/>
        <w:position w:val="0"/>
        <w:sz w:val="24"/>
      </w:rPr>
    </w:lvl>
    <w:lvl w:ilvl="1" w:tplc="478C52F0">
      <w:start w:val="1"/>
      <w:numFmt w:val="lowerLetter"/>
      <w:lvlText w:val="%2."/>
      <w:lvlJc w:val="left"/>
      <w:pPr>
        <w:ind w:left="1440" w:hanging="360"/>
      </w:pPr>
    </w:lvl>
    <w:lvl w:ilvl="2" w:tplc="3A12329E">
      <w:start w:val="1"/>
      <w:numFmt w:val="lowerRoman"/>
      <w:lvlText w:val="%3."/>
      <w:lvlJc w:val="right"/>
      <w:pPr>
        <w:ind w:left="2160" w:hanging="180"/>
      </w:pPr>
    </w:lvl>
    <w:lvl w:ilvl="3" w:tplc="4A8AE1B6">
      <w:start w:val="1"/>
      <w:numFmt w:val="decimal"/>
      <w:lvlText w:val="%4."/>
      <w:lvlJc w:val="left"/>
      <w:pPr>
        <w:ind w:left="2880" w:hanging="360"/>
      </w:pPr>
    </w:lvl>
    <w:lvl w:ilvl="4" w:tplc="C2CA3434">
      <w:start w:val="1"/>
      <w:numFmt w:val="lowerLetter"/>
      <w:lvlText w:val="%5."/>
      <w:lvlJc w:val="left"/>
      <w:pPr>
        <w:ind w:left="3600" w:hanging="360"/>
      </w:pPr>
    </w:lvl>
    <w:lvl w:ilvl="5" w:tplc="2A161232">
      <w:start w:val="1"/>
      <w:numFmt w:val="lowerRoman"/>
      <w:lvlText w:val="%6."/>
      <w:lvlJc w:val="right"/>
      <w:pPr>
        <w:ind w:left="4320" w:hanging="180"/>
      </w:pPr>
    </w:lvl>
    <w:lvl w:ilvl="6" w:tplc="8D267276">
      <w:start w:val="1"/>
      <w:numFmt w:val="decimal"/>
      <w:lvlText w:val="%7."/>
      <w:lvlJc w:val="left"/>
      <w:pPr>
        <w:ind w:left="5040" w:hanging="360"/>
      </w:pPr>
    </w:lvl>
    <w:lvl w:ilvl="7" w:tplc="9DDECA8A">
      <w:start w:val="1"/>
      <w:numFmt w:val="lowerLetter"/>
      <w:lvlText w:val="%8."/>
      <w:lvlJc w:val="left"/>
      <w:pPr>
        <w:ind w:left="5760" w:hanging="360"/>
      </w:pPr>
    </w:lvl>
    <w:lvl w:ilvl="8" w:tplc="BE92764C">
      <w:start w:val="1"/>
      <w:numFmt w:val="lowerRoman"/>
      <w:lvlText w:val="%9."/>
      <w:lvlJc w:val="right"/>
      <w:pPr>
        <w:ind w:left="6480" w:hanging="180"/>
      </w:pPr>
    </w:lvl>
  </w:abstractNum>
  <w:abstractNum w:abstractNumId="90">
    <w:nsid w:val="4CD30C78"/>
    <w:multiLevelType w:val="hybridMultilevel"/>
    <w:tmpl w:val="4AEA67F8"/>
    <w:lvl w:ilvl="0" w:tplc="FFA055A4">
      <w:start w:val="1"/>
      <w:numFmt w:val="decimal"/>
      <w:lvlText w:val="1.%1"/>
      <w:lvlJc w:val="center"/>
      <w:pPr>
        <w:ind w:left="720" w:hanging="360"/>
      </w:pPr>
      <w:rPr>
        <w:rFonts w:ascii="Times New Roman" w:hAnsi="Times New Roman" w:hint="default"/>
        <w:spacing w:val="0"/>
        <w:position w:val="0"/>
        <w:sz w:val="24"/>
      </w:rPr>
    </w:lvl>
    <w:lvl w:ilvl="1" w:tplc="0C742DAA">
      <w:start w:val="1"/>
      <w:numFmt w:val="lowerLetter"/>
      <w:lvlText w:val="%2."/>
      <w:lvlJc w:val="left"/>
      <w:pPr>
        <w:ind w:left="1440" w:hanging="360"/>
      </w:pPr>
    </w:lvl>
    <w:lvl w:ilvl="2" w:tplc="54C8FCBA">
      <w:start w:val="1"/>
      <w:numFmt w:val="lowerRoman"/>
      <w:lvlText w:val="%3."/>
      <w:lvlJc w:val="right"/>
      <w:pPr>
        <w:ind w:left="2160" w:hanging="180"/>
      </w:pPr>
    </w:lvl>
    <w:lvl w:ilvl="3" w:tplc="394A1D1A">
      <w:start w:val="1"/>
      <w:numFmt w:val="decimal"/>
      <w:lvlText w:val="%4."/>
      <w:lvlJc w:val="left"/>
      <w:pPr>
        <w:ind w:left="2880" w:hanging="360"/>
      </w:pPr>
    </w:lvl>
    <w:lvl w:ilvl="4" w:tplc="D37E1556">
      <w:start w:val="1"/>
      <w:numFmt w:val="lowerLetter"/>
      <w:lvlText w:val="%5."/>
      <w:lvlJc w:val="left"/>
      <w:pPr>
        <w:ind w:left="3600" w:hanging="360"/>
      </w:pPr>
    </w:lvl>
    <w:lvl w:ilvl="5" w:tplc="D05ACB28">
      <w:start w:val="1"/>
      <w:numFmt w:val="lowerRoman"/>
      <w:lvlText w:val="%6."/>
      <w:lvlJc w:val="right"/>
      <w:pPr>
        <w:ind w:left="4320" w:hanging="180"/>
      </w:pPr>
    </w:lvl>
    <w:lvl w:ilvl="6" w:tplc="56B6FC52">
      <w:start w:val="1"/>
      <w:numFmt w:val="decimal"/>
      <w:lvlText w:val="%7."/>
      <w:lvlJc w:val="left"/>
      <w:pPr>
        <w:ind w:left="5040" w:hanging="360"/>
      </w:pPr>
    </w:lvl>
    <w:lvl w:ilvl="7" w:tplc="8CA297E2">
      <w:start w:val="1"/>
      <w:numFmt w:val="lowerLetter"/>
      <w:lvlText w:val="%8."/>
      <w:lvlJc w:val="left"/>
      <w:pPr>
        <w:ind w:left="5760" w:hanging="360"/>
      </w:pPr>
    </w:lvl>
    <w:lvl w:ilvl="8" w:tplc="33E41BBE">
      <w:start w:val="1"/>
      <w:numFmt w:val="lowerRoman"/>
      <w:lvlText w:val="%9."/>
      <w:lvlJc w:val="right"/>
      <w:pPr>
        <w:ind w:left="6480" w:hanging="180"/>
      </w:pPr>
    </w:lvl>
  </w:abstractNum>
  <w:abstractNum w:abstractNumId="91">
    <w:nsid w:val="4D8D516E"/>
    <w:multiLevelType w:val="hybridMultilevel"/>
    <w:tmpl w:val="537A0A66"/>
    <w:lvl w:ilvl="0" w:tplc="2EDADF6C">
      <w:start w:val="1"/>
      <w:numFmt w:val="decimal"/>
      <w:lvlText w:val="1.%1"/>
      <w:lvlJc w:val="center"/>
      <w:pPr>
        <w:ind w:left="720" w:hanging="360"/>
      </w:pPr>
      <w:rPr>
        <w:rFonts w:ascii="Times New Roman" w:hAnsi="Times New Roman" w:hint="default"/>
        <w:spacing w:val="0"/>
        <w:position w:val="0"/>
        <w:sz w:val="24"/>
      </w:rPr>
    </w:lvl>
    <w:lvl w:ilvl="1" w:tplc="E0D02C36">
      <w:start w:val="1"/>
      <w:numFmt w:val="lowerLetter"/>
      <w:lvlText w:val="%2."/>
      <w:lvlJc w:val="left"/>
      <w:pPr>
        <w:ind w:left="1440" w:hanging="360"/>
      </w:pPr>
    </w:lvl>
    <w:lvl w:ilvl="2" w:tplc="7B02755A">
      <w:start w:val="1"/>
      <w:numFmt w:val="lowerRoman"/>
      <w:lvlText w:val="%3."/>
      <w:lvlJc w:val="right"/>
      <w:pPr>
        <w:ind w:left="2160" w:hanging="180"/>
      </w:pPr>
    </w:lvl>
    <w:lvl w:ilvl="3" w:tplc="705AB708">
      <w:start w:val="1"/>
      <w:numFmt w:val="decimal"/>
      <w:lvlText w:val="%4."/>
      <w:lvlJc w:val="left"/>
      <w:pPr>
        <w:ind w:left="2880" w:hanging="360"/>
      </w:pPr>
    </w:lvl>
    <w:lvl w:ilvl="4" w:tplc="46105E56">
      <w:start w:val="1"/>
      <w:numFmt w:val="lowerLetter"/>
      <w:lvlText w:val="%5."/>
      <w:lvlJc w:val="left"/>
      <w:pPr>
        <w:ind w:left="3600" w:hanging="360"/>
      </w:pPr>
    </w:lvl>
    <w:lvl w:ilvl="5" w:tplc="9EF6EB1C">
      <w:start w:val="1"/>
      <w:numFmt w:val="lowerRoman"/>
      <w:lvlText w:val="%6."/>
      <w:lvlJc w:val="right"/>
      <w:pPr>
        <w:ind w:left="4320" w:hanging="180"/>
      </w:pPr>
    </w:lvl>
    <w:lvl w:ilvl="6" w:tplc="552CF954">
      <w:start w:val="1"/>
      <w:numFmt w:val="decimal"/>
      <w:lvlText w:val="%7."/>
      <w:lvlJc w:val="left"/>
      <w:pPr>
        <w:ind w:left="5040" w:hanging="360"/>
      </w:pPr>
    </w:lvl>
    <w:lvl w:ilvl="7" w:tplc="C3448F56">
      <w:start w:val="1"/>
      <w:numFmt w:val="lowerLetter"/>
      <w:lvlText w:val="%8."/>
      <w:lvlJc w:val="left"/>
      <w:pPr>
        <w:ind w:left="5760" w:hanging="360"/>
      </w:pPr>
    </w:lvl>
    <w:lvl w:ilvl="8" w:tplc="59FC6BBC">
      <w:start w:val="1"/>
      <w:numFmt w:val="lowerRoman"/>
      <w:lvlText w:val="%9."/>
      <w:lvlJc w:val="right"/>
      <w:pPr>
        <w:ind w:left="6480" w:hanging="180"/>
      </w:pPr>
    </w:lvl>
  </w:abstractNum>
  <w:abstractNum w:abstractNumId="92">
    <w:nsid w:val="4D9E77AF"/>
    <w:multiLevelType w:val="hybridMultilevel"/>
    <w:tmpl w:val="9440FBBC"/>
    <w:lvl w:ilvl="0" w:tplc="2812C4A6">
      <w:start w:val="1"/>
      <w:numFmt w:val="decimal"/>
      <w:lvlText w:val="%1."/>
      <w:lvlJc w:val="left"/>
      <w:pPr>
        <w:ind w:left="1429" w:hanging="360"/>
      </w:pPr>
    </w:lvl>
    <w:lvl w:ilvl="1" w:tplc="C17E72BA">
      <w:start w:val="1"/>
      <w:numFmt w:val="decimal"/>
      <w:lvlText w:val="%2."/>
      <w:lvlJc w:val="left"/>
      <w:pPr>
        <w:ind w:left="1429" w:hanging="360"/>
      </w:pPr>
    </w:lvl>
    <w:lvl w:ilvl="2" w:tplc="CC5ED626">
      <w:start w:val="1"/>
      <w:numFmt w:val="decimal"/>
      <w:lvlText w:val="%3)"/>
      <w:lvlJc w:val="left"/>
      <w:pPr>
        <w:ind w:left="1637" w:hanging="360"/>
      </w:pPr>
      <w:rPr>
        <w:rFonts w:hint="default"/>
      </w:rPr>
    </w:lvl>
    <w:lvl w:ilvl="3" w:tplc="EC7276BE">
      <w:start w:val="1"/>
      <w:numFmt w:val="decimal"/>
      <w:lvlText w:val="%4."/>
      <w:lvlJc w:val="left"/>
      <w:pPr>
        <w:ind w:left="3589" w:hanging="360"/>
      </w:pPr>
    </w:lvl>
    <w:lvl w:ilvl="4" w:tplc="C4B6F2C0">
      <w:start w:val="1"/>
      <w:numFmt w:val="lowerLetter"/>
      <w:lvlText w:val="%5."/>
      <w:lvlJc w:val="left"/>
      <w:pPr>
        <w:ind w:left="4309" w:hanging="360"/>
      </w:pPr>
    </w:lvl>
    <w:lvl w:ilvl="5" w:tplc="652822D8">
      <w:start w:val="1"/>
      <w:numFmt w:val="lowerRoman"/>
      <w:lvlText w:val="%6."/>
      <w:lvlJc w:val="right"/>
      <w:pPr>
        <w:ind w:left="5029" w:hanging="180"/>
      </w:pPr>
    </w:lvl>
    <w:lvl w:ilvl="6" w:tplc="33084830">
      <w:start w:val="1"/>
      <w:numFmt w:val="decimal"/>
      <w:lvlText w:val="%7."/>
      <w:lvlJc w:val="left"/>
      <w:pPr>
        <w:ind w:left="5749" w:hanging="360"/>
      </w:pPr>
    </w:lvl>
    <w:lvl w:ilvl="7" w:tplc="BE1E1B58">
      <w:start w:val="1"/>
      <w:numFmt w:val="lowerLetter"/>
      <w:lvlText w:val="%8."/>
      <w:lvlJc w:val="left"/>
      <w:pPr>
        <w:ind w:left="6469" w:hanging="360"/>
      </w:pPr>
    </w:lvl>
    <w:lvl w:ilvl="8" w:tplc="69BA970A">
      <w:start w:val="1"/>
      <w:numFmt w:val="lowerRoman"/>
      <w:lvlText w:val="%9."/>
      <w:lvlJc w:val="right"/>
      <w:pPr>
        <w:ind w:left="7189" w:hanging="180"/>
      </w:pPr>
    </w:lvl>
  </w:abstractNum>
  <w:abstractNum w:abstractNumId="93">
    <w:nsid w:val="4E41510C"/>
    <w:multiLevelType w:val="hybridMultilevel"/>
    <w:tmpl w:val="FA5C4BDA"/>
    <w:lvl w:ilvl="0" w:tplc="FFFFFFFF">
      <w:start w:val="1"/>
      <w:numFmt w:val="decimal"/>
      <w:lvlText w:val="3.%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nsid w:val="4E472F45"/>
    <w:multiLevelType w:val="hybridMultilevel"/>
    <w:tmpl w:val="5CF8F3F4"/>
    <w:lvl w:ilvl="0" w:tplc="8E78148E">
      <w:start w:val="1"/>
      <w:numFmt w:val="decimal"/>
      <w:lvlText w:val="3.%1"/>
      <w:lvlJc w:val="center"/>
      <w:pPr>
        <w:ind w:left="720" w:hanging="360"/>
      </w:pPr>
      <w:rPr>
        <w:rFonts w:ascii="Times New Roman" w:hAnsi="Times New Roman" w:hint="default"/>
        <w:spacing w:val="0"/>
        <w:position w:val="0"/>
        <w:sz w:val="24"/>
      </w:rPr>
    </w:lvl>
    <w:lvl w:ilvl="1" w:tplc="F4423B60">
      <w:start w:val="1"/>
      <w:numFmt w:val="lowerLetter"/>
      <w:lvlText w:val="%2."/>
      <w:lvlJc w:val="left"/>
      <w:pPr>
        <w:ind w:left="1440" w:hanging="360"/>
      </w:pPr>
    </w:lvl>
    <w:lvl w:ilvl="2" w:tplc="324A958C">
      <w:start w:val="1"/>
      <w:numFmt w:val="lowerRoman"/>
      <w:lvlText w:val="%3."/>
      <w:lvlJc w:val="right"/>
      <w:pPr>
        <w:ind w:left="2160" w:hanging="180"/>
      </w:pPr>
    </w:lvl>
    <w:lvl w:ilvl="3" w:tplc="867CAFD0">
      <w:start w:val="1"/>
      <w:numFmt w:val="decimal"/>
      <w:lvlText w:val="%4."/>
      <w:lvlJc w:val="left"/>
      <w:pPr>
        <w:ind w:left="2880" w:hanging="360"/>
      </w:pPr>
    </w:lvl>
    <w:lvl w:ilvl="4" w:tplc="42A66C06">
      <w:start w:val="1"/>
      <w:numFmt w:val="lowerLetter"/>
      <w:lvlText w:val="%5."/>
      <w:lvlJc w:val="left"/>
      <w:pPr>
        <w:ind w:left="3600" w:hanging="360"/>
      </w:pPr>
    </w:lvl>
    <w:lvl w:ilvl="5" w:tplc="9E98BC3A">
      <w:start w:val="1"/>
      <w:numFmt w:val="lowerRoman"/>
      <w:lvlText w:val="%6."/>
      <w:lvlJc w:val="right"/>
      <w:pPr>
        <w:ind w:left="4320" w:hanging="180"/>
      </w:pPr>
    </w:lvl>
    <w:lvl w:ilvl="6" w:tplc="B220230A">
      <w:start w:val="1"/>
      <w:numFmt w:val="decimal"/>
      <w:lvlText w:val="%7."/>
      <w:lvlJc w:val="left"/>
      <w:pPr>
        <w:ind w:left="5040" w:hanging="360"/>
      </w:pPr>
    </w:lvl>
    <w:lvl w:ilvl="7" w:tplc="804A2502">
      <w:start w:val="1"/>
      <w:numFmt w:val="lowerLetter"/>
      <w:lvlText w:val="%8."/>
      <w:lvlJc w:val="left"/>
      <w:pPr>
        <w:ind w:left="5760" w:hanging="360"/>
      </w:pPr>
    </w:lvl>
    <w:lvl w:ilvl="8" w:tplc="3DF89EBC">
      <w:start w:val="1"/>
      <w:numFmt w:val="lowerRoman"/>
      <w:lvlText w:val="%9."/>
      <w:lvlJc w:val="right"/>
      <w:pPr>
        <w:ind w:left="6480" w:hanging="180"/>
      </w:pPr>
    </w:lvl>
  </w:abstractNum>
  <w:abstractNum w:abstractNumId="95">
    <w:nsid w:val="500A603C"/>
    <w:multiLevelType w:val="hybridMultilevel"/>
    <w:tmpl w:val="E88AA8B2"/>
    <w:lvl w:ilvl="0" w:tplc="3440F4C0">
      <w:start w:val="1"/>
      <w:numFmt w:val="decimal"/>
      <w:lvlText w:val="5.%1"/>
      <w:lvlJc w:val="center"/>
      <w:pPr>
        <w:ind w:left="928" w:hanging="360"/>
      </w:pPr>
      <w:rPr>
        <w:rFonts w:hint="default"/>
        <w:spacing w:val="0"/>
        <w:position w:val="0"/>
      </w:rPr>
    </w:lvl>
    <w:lvl w:ilvl="1" w:tplc="1D42C9D4">
      <w:start w:val="1"/>
      <w:numFmt w:val="lowerLetter"/>
      <w:lvlText w:val="%2."/>
      <w:lvlJc w:val="left"/>
      <w:pPr>
        <w:ind w:left="1440" w:hanging="360"/>
      </w:pPr>
    </w:lvl>
    <w:lvl w:ilvl="2" w:tplc="51CA027A">
      <w:start w:val="1"/>
      <w:numFmt w:val="lowerRoman"/>
      <w:lvlText w:val="%3."/>
      <w:lvlJc w:val="right"/>
      <w:pPr>
        <w:ind w:left="2160" w:hanging="180"/>
      </w:pPr>
    </w:lvl>
    <w:lvl w:ilvl="3" w:tplc="664E1684">
      <w:start w:val="1"/>
      <w:numFmt w:val="decimal"/>
      <w:lvlText w:val="%4."/>
      <w:lvlJc w:val="left"/>
      <w:pPr>
        <w:ind w:left="2880" w:hanging="360"/>
      </w:pPr>
    </w:lvl>
    <w:lvl w:ilvl="4" w:tplc="44FC0BAC">
      <w:start w:val="1"/>
      <w:numFmt w:val="lowerLetter"/>
      <w:lvlText w:val="%5."/>
      <w:lvlJc w:val="left"/>
      <w:pPr>
        <w:ind w:left="3600" w:hanging="360"/>
      </w:pPr>
    </w:lvl>
    <w:lvl w:ilvl="5" w:tplc="1038990C">
      <w:start w:val="1"/>
      <w:numFmt w:val="lowerRoman"/>
      <w:lvlText w:val="%6."/>
      <w:lvlJc w:val="right"/>
      <w:pPr>
        <w:ind w:left="4320" w:hanging="180"/>
      </w:pPr>
    </w:lvl>
    <w:lvl w:ilvl="6" w:tplc="02BC521A">
      <w:start w:val="1"/>
      <w:numFmt w:val="decimal"/>
      <w:lvlText w:val="%7."/>
      <w:lvlJc w:val="left"/>
      <w:pPr>
        <w:ind w:left="5040" w:hanging="360"/>
      </w:pPr>
    </w:lvl>
    <w:lvl w:ilvl="7" w:tplc="41A260E0">
      <w:start w:val="1"/>
      <w:numFmt w:val="lowerLetter"/>
      <w:lvlText w:val="%8."/>
      <w:lvlJc w:val="left"/>
      <w:pPr>
        <w:ind w:left="5760" w:hanging="360"/>
      </w:pPr>
    </w:lvl>
    <w:lvl w:ilvl="8" w:tplc="E16EEE7E">
      <w:start w:val="1"/>
      <w:numFmt w:val="lowerRoman"/>
      <w:lvlText w:val="%9."/>
      <w:lvlJc w:val="right"/>
      <w:pPr>
        <w:ind w:left="6480" w:hanging="180"/>
      </w:pPr>
    </w:lvl>
  </w:abstractNum>
  <w:abstractNum w:abstractNumId="96">
    <w:nsid w:val="50367965"/>
    <w:multiLevelType w:val="hybridMultilevel"/>
    <w:tmpl w:val="FD900C78"/>
    <w:lvl w:ilvl="0" w:tplc="FFFFFFFF">
      <w:start w:val="1"/>
      <w:numFmt w:val="decimal"/>
      <w:lvlText w:val="%1)"/>
      <w:lvlJc w:val="left"/>
      <w:pPr>
        <w:ind w:left="1839" w:hanging="1130"/>
      </w:pPr>
      <w:rPr>
        <w:rFonts w:hint="default"/>
        <w:sz w:val="24"/>
        <w:szCs w:val="24"/>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7">
    <w:nsid w:val="5052171E"/>
    <w:multiLevelType w:val="hybridMultilevel"/>
    <w:tmpl w:val="1D16548C"/>
    <w:lvl w:ilvl="0" w:tplc="F9782316">
      <w:start w:val="1"/>
      <w:numFmt w:val="decimal"/>
      <w:lvlText w:val="%1."/>
      <w:lvlJc w:val="left"/>
      <w:pPr>
        <w:ind w:left="1095" w:hanging="555"/>
      </w:pPr>
      <w:rPr>
        <w:rFonts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8">
    <w:nsid w:val="51F1421A"/>
    <w:multiLevelType w:val="hybridMultilevel"/>
    <w:tmpl w:val="3BB03692"/>
    <w:lvl w:ilvl="0" w:tplc="FFFFFFFF">
      <w:start w:val="1"/>
      <w:numFmt w:val="decimal"/>
      <w:lvlText w:val="2.%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nsid w:val="52507BDA"/>
    <w:multiLevelType w:val="hybridMultilevel"/>
    <w:tmpl w:val="90D6D31E"/>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nsid w:val="54E10D8E"/>
    <w:multiLevelType w:val="hybridMultilevel"/>
    <w:tmpl w:val="7BC226FA"/>
    <w:lvl w:ilvl="0" w:tplc="CF0C7730">
      <w:start w:val="1"/>
      <w:numFmt w:val="decimal"/>
      <w:lvlText w:val="2.%1"/>
      <w:lvlJc w:val="center"/>
      <w:pPr>
        <w:ind w:left="720" w:hanging="360"/>
      </w:pPr>
      <w:rPr>
        <w:rFonts w:ascii="Times New Roman" w:hAnsi="Times New Roman" w:hint="default"/>
        <w:spacing w:val="0"/>
        <w:position w:val="0"/>
        <w:sz w:val="24"/>
      </w:rPr>
    </w:lvl>
    <w:lvl w:ilvl="1" w:tplc="EE9C87BE">
      <w:start w:val="1"/>
      <w:numFmt w:val="lowerLetter"/>
      <w:lvlText w:val="%2."/>
      <w:lvlJc w:val="left"/>
      <w:pPr>
        <w:ind w:left="1440" w:hanging="360"/>
      </w:pPr>
    </w:lvl>
    <w:lvl w:ilvl="2" w:tplc="0368E696">
      <w:start w:val="1"/>
      <w:numFmt w:val="lowerRoman"/>
      <w:lvlText w:val="%3."/>
      <w:lvlJc w:val="right"/>
      <w:pPr>
        <w:ind w:left="2160" w:hanging="180"/>
      </w:pPr>
    </w:lvl>
    <w:lvl w:ilvl="3" w:tplc="AD52C262">
      <w:start w:val="1"/>
      <w:numFmt w:val="decimal"/>
      <w:lvlText w:val="%4."/>
      <w:lvlJc w:val="left"/>
      <w:pPr>
        <w:ind w:left="2880" w:hanging="360"/>
      </w:pPr>
    </w:lvl>
    <w:lvl w:ilvl="4" w:tplc="C346D7DE">
      <w:start w:val="1"/>
      <w:numFmt w:val="lowerLetter"/>
      <w:lvlText w:val="%5."/>
      <w:lvlJc w:val="left"/>
      <w:pPr>
        <w:ind w:left="3600" w:hanging="360"/>
      </w:pPr>
    </w:lvl>
    <w:lvl w:ilvl="5" w:tplc="040CC37A">
      <w:start w:val="1"/>
      <w:numFmt w:val="lowerRoman"/>
      <w:lvlText w:val="%6."/>
      <w:lvlJc w:val="right"/>
      <w:pPr>
        <w:ind w:left="4320" w:hanging="180"/>
      </w:pPr>
    </w:lvl>
    <w:lvl w:ilvl="6" w:tplc="C120849C">
      <w:start w:val="1"/>
      <w:numFmt w:val="decimal"/>
      <w:lvlText w:val="%7."/>
      <w:lvlJc w:val="left"/>
      <w:pPr>
        <w:ind w:left="5040" w:hanging="360"/>
      </w:pPr>
    </w:lvl>
    <w:lvl w:ilvl="7" w:tplc="FB1AD140">
      <w:start w:val="1"/>
      <w:numFmt w:val="lowerLetter"/>
      <w:lvlText w:val="%8."/>
      <w:lvlJc w:val="left"/>
      <w:pPr>
        <w:ind w:left="5760" w:hanging="360"/>
      </w:pPr>
    </w:lvl>
    <w:lvl w:ilvl="8" w:tplc="3E722A2C">
      <w:start w:val="1"/>
      <w:numFmt w:val="lowerRoman"/>
      <w:lvlText w:val="%9."/>
      <w:lvlJc w:val="right"/>
      <w:pPr>
        <w:ind w:left="6480" w:hanging="180"/>
      </w:pPr>
    </w:lvl>
  </w:abstractNum>
  <w:abstractNum w:abstractNumId="101">
    <w:nsid w:val="554E532E"/>
    <w:multiLevelType w:val="hybridMultilevel"/>
    <w:tmpl w:val="C99AC626"/>
    <w:lvl w:ilvl="0" w:tplc="55483D3A">
      <w:start w:val="1"/>
      <w:numFmt w:val="decimal"/>
      <w:lvlText w:val="4.%1"/>
      <w:lvlJc w:val="center"/>
      <w:pPr>
        <w:ind w:left="720" w:hanging="360"/>
      </w:pPr>
      <w:rPr>
        <w:rFonts w:ascii="Times New Roman" w:hAnsi="Times New Roman" w:hint="default"/>
        <w:spacing w:val="0"/>
        <w:position w:val="0"/>
        <w:sz w:val="24"/>
      </w:rPr>
    </w:lvl>
    <w:lvl w:ilvl="1" w:tplc="4CE0A32E">
      <w:start w:val="1"/>
      <w:numFmt w:val="lowerLetter"/>
      <w:lvlText w:val="%2."/>
      <w:lvlJc w:val="left"/>
      <w:pPr>
        <w:ind w:left="1440" w:hanging="360"/>
      </w:pPr>
    </w:lvl>
    <w:lvl w:ilvl="2" w:tplc="90CEBF74">
      <w:start w:val="1"/>
      <w:numFmt w:val="lowerRoman"/>
      <w:lvlText w:val="%3."/>
      <w:lvlJc w:val="right"/>
      <w:pPr>
        <w:ind w:left="2160" w:hanging="180"/>
      </w:pPr>
    </w:lvl>
    <w:lvl w:ilvl="3" w:tplc="5B3EBB76">
      <w:start w:val="1"/>
      <w:numFmt w:val="decimal"/>
      <w:lvlText w:val="%4."/>
      <w:lvlJc w:val="left"/>
      <w:pPr>
        <w:ind w:left="2880" w:hanging="360"/>
      </w:pPr>
    </w:lvl>
    <w:lvl w:ilvl="4" w:tplc="5802E112">
      <w:start w:val="1"/>
      <w:numFmt w:val="lowerLetter"/>
      <w:lvlText w:val="%5."/>
      <w:lvlJc w:val="left"/>
      <w:pPr>
        <w:ind w:left="3600" w:hanging="360"/>
      </w:pPr>
    </w:lvl>
    <w:lvl w:ilvl="5" w:tplc="FD2AE0BE">
      <w:start w:val="1"/>
      <w:numFmt w:val="lowerRoman"/>
      <w:lvlText w:val="%6."/>
      <w:lvlJc w:val="right"/>
      <w:pPr>
        <w:ind w:left="4320" w:hanging="180"/>
      </w:pPr>
    </w:lvl>
    <w:lvl w:ilvl="6" w:tplc="6F00D1EC">
      <w:start w:val="1"/>
      <w:numFmt w:val="decimal"/>
      <w:lvlText w:val="%7."/>
      <w:lvlJc w:val="left"/>
      <w:pPr>
        <w:ind w:left="5040" w:hanging="360"/>
      </w:pPr>
    </w:lvl>
    <w:lvl w:ilvl="7" w:tplc="F88A68FE">
      <w:start w:val="1"/>
      <w:numFmt w:val="lowerLetter"/>
      <w:lvlText w:val="%8."/>
      <w:lvlJc w:val="left"/>
      <w:pPr>
        <w:ind w:left="5760" w:hanging="360"/>
      </w:pPr>
    </w:lvl>
    <w:lvl w:ilvl="8" w:tplc="3BB84C10">
      <w:start w:val="1"/>
      <w:numFmt w:val="lowerRoman"/>
      <w:lvlText w:val="%9."/>
      <w:lvlJc w:val="right"/>
      <w:pPr>
        <w:ind w:left="6480" w:hanging="180"/>
      </w:pPr>
    </w:lvl>
  </w:abstractNum>
  <w:abstractNum w:abstractNumId="102">
    <w:nsid w:val="565C5BF9"/>
    <w:multiLevelType w:val="multilevel"/>
    <w:tmpl w:val="1EC858D4"/>
    <w:lvl w:ilvl="0">
      <w:start w:val="1"/>
      <w:numFmt w:val="decimal"/>
      <w:lvlText w:val="%1."/>
      <w:lvlJc w:val="left"/>
      <w:pPr>
        <w:ind w:left="720" w:hanging="360"/>
      </w:pPr>
      <w:rPr>
        <w:rFonts w:eastAsia="Calibri" w:cs="Courier New" w:hint="default"/>
        <w:color w:val="00000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nsid w:val="58795735"/>
    <w:multiLevelType w:val="hybridMultilevel"/>
    <w:tmpl w:val="C272324C"/>
    <w:lvl w:ilvl="0" w:tplc="0D387600">
      <w:start w:val="1"/>
      <w:numFmt w:val="decimal"/>
      <w:lvlText w:val="%1"/>
      <w:lvlJc w:val="center"/>
      <w:pPr>
        <w:ind w:left="720" w:hanging="360"/>
      </w:pPr>
      <w:rPr>
        <w:rFonts w:ascii="Times New Roman" w:hAnsi="Times New Roman" w:hint="default"/>
        <w:b w:val="0"/>
        <w:i w:val="0"/>
        <w:color w:val="auto"/>
        <w:spacing w:val="0"/>
        <w:position w:val="0"/>
        <w:sz w:val="24"/>
      </w:rPr>
    </w:lvl>
    <w:lvl w:ilvl="1" w:tplc="530C7F58">
      <w:start w:val="1"/>
      <w:numFmt w:val="lowerLetter"/>
      <w:lvlText w:val="%2."/>
      <w:lvlJc w:val="left"/>
      <w:pPr>
        <w:ind w:left="1440" w:hanging="360"/>
      </w:pPr>
    </w:lvl>
    <w:lvl w:ilvl="2" w:tplc="D2D6D20A">
      <w:start w:val="1"/>
      <w:numFmt w:val="lowerRoman"/>
      <w:lvlText w:val="%3."/>
      <w:lvlJc w:val="right"/>
      <w:pPr>
        <w:ind w:left="2160" w:hanging="180"/>
      </w:pPr>
    </w:lvl>
    <w:lvl w:ilvl="3" w:tplc="81D65936">
      <w:start w:val="1"/>
      <w:numFmt w:val="decimal"/>
      <w:lvlText w:val="%4."/>
      <w:lvlJc w:val="left"/>
      <w:pPr>
        <w:ind w:left="2880" w:hanging="360"/>
      </w:pPr>
    </w:lvl>
    <w:lvl w:ilvl="4" w:tplc="CDA85310">
      <w:start w:val="1"/>
      <w:numFmt w:val="lowerLetter"/>
      <w:lvlText w:val="%5."/>
      <w:lvlJc w:val="left"/>
      <w:pPr>
        <w:ind w:left="3600" w:hanging="360"/>
      </w:pPr>
    </w:lvl>
    <w:lvl w:ilvl="5" w:tplc="FBD83710">
      <w:start w:val="1"/>
      <w:numFmt w:val="lowerRoman"/>
      <w:lvlText w:val="%6."/>
      <w:lvlJc w:val="right"/>
      <w:pPr>
        <w:ind w:left="4320" w:hanging="180"/>
      </w:pPr>
    </w:lvl>
    <w:lvl w:ilvl="6" w:tplc="AED6EC04">
      <w:start w:val="1"/>
      <w:numFmt w:val="decimal"/>
      <w:lvlText w:val="%7."/>
      <w:lvlJc w:val="left"/>
      <w:pPr>
        <w:ind w:left="5040" w:hanging="360"/>
      </w:pPr>
    </w:lvl>
    <w:lvl w:ilvl="7" w:tplc="F5F08358">
      <w:start w:val="1"/>
      <w:numFmt w:val="lowerLetter"/>
      <w:lvlText w:val="%8."/>
      <w:lvlJc w:val="left"/>
      <w:pPr>
        <w:ind w:left="5760" w:hanging="360"/>
      </w:pPr>
    </w:lvl>
    <w:lvl w:ilvl="8" w:tplc="3C18D6FC">
      <w:start w:val="1"/>
      <w:numFmt w:val="lowerRoman"/>
      <w:lvlText w:val="%9."/>
      <w:lvlJc w:val="right"/>
      <w:pPr>
        <w:ind w:left="6480" w:hanging="180"/>
      </w:pPr>
    </w:lvl>
  </w:abstractNum>
  <w:abstractNum w:abstractNumId="104">
    <w:nsid w:val="58BA20CE"/>
    <w:multiLevelType w:val="hybridMultilevel"/>
    <w:tmpl w:val="726400A6"/>
    <w:lvl w:ilvl="0" w:tplc="CDEA02CC">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59374F2D"/>
    <w:multiLevelType w:val="hybridMultilevel"/>
    <w:tmpl w:val="5DBEB40A"/>
    <w:lvl w:ilvl="0" w:tplc="6D5A6E38">
      <w:start w:val="1"/>
      <w:numFmt w:val="decimal"/>
      <w:lvlText w:val="4.%1"/>
      <w:lvlJc w:val="center"/>
      <w:pPr>
        <w:ind w:left="720" w:hanging="360"/>
      </w:pPr>
      <w:rPr>
        <w:rFonts w:ascii="Times New Roman" w:hAnsi="Times New Roman" w:hint="default"/>
        <w:spacing w:val="0"/>
        <w:position w:val="0"/>
        <w:sz w:val="24"/>
      </w:rPr>
    </w:lvl>
    <w:lvl w:ilvl="1" w:tplc="DDF809BE">
      <w:start w:val="1"/>
      <w:numFmt w:val="lowerLetter"/>
      <w:lvlText w:val="%2."/>
      <w:lvlJc w:val="left"/>
      <w:pPr>
        <w:ind w:left="1440" w:hanging="360"/>
      </w:pPr>
    </w:lvl>
    <w:lvl w:ilvl="2" w:tplc="252EB4CA">
      <w:start w:val="1"/>
      <w:numFmt w:val="lowerRoman"/>
      <w:lvlText w:val="%3."/>
      <w:lvlJc w:val="right"/>
      <w:pPr>
        <w:ind w:left="2160" w:hanging="180"/>
      </w:pPr>
    </w:lvl>
    <w:lvl w:ilvl="3" w:tplc="38F8D54C">
      <w:start w:val="1"/>
      <w:numFmt w:val="decimal"/>
      <w:lvlText w:val="%4."/>
      <w:lvlJc w:val="left"/>
      <w:pPr>
        <w:ind w:left="2880" w:hanging="360"/>
      </w:pPr>
    </w:lvl>
    <w:lvl w:ilvl="4" w:tplc="5388F0EC">
      <w:start w:val="1"/>
      <w:numFmt w:val="lowerLetter"/>
      <w:lvlText w:val="%5."/>
      <w:lvlJc w:val="left"/>
      <w:pPr>
        <w:ind w:left="3600" w:hanging="360"/>
      </w:pPr>
    </w:lvl>
    <w:lvl w:ilvl="5" w:tplc="1B226482">
      <w:start w:val="1"/>
      <w:numFmt w:val="lowerRoman"/>
      <w:lvlText w:val="%6."/>
      <w:lvlJc w:val="right"/>
      <w:pPr>
        <w:ind w:left="4320" w:hanging="180"/>
      </w:pPr>
    </w:lvl>
    <w:lvl w:ilvl="6" w:tplc="518255B2">
      <w:start w:val="1"/>
      <w:numFmt w:val="decimal"/>
      <w:lvlText w:val="%7."/>
      <w:lvlJc w:val="left"/>
      <w:pPr>
        <w:ind w:left="5040" w:hanging="360"/>
      </w:pPr>
    </w:lvl>
    <w:lvl w:ilvl="7" w:tplc="EEE08B48">
      <w:start w:val="1"/>
      <w:numFmt w:val="lowerLetter"/>
      <w:lvlText w:val="%8."/>
      <w:lvlJc w:val="left"/>
      <w:pPr>
        <w:ind w:left="5760" w:hanging="360"/>
      </w:pPr>
    </w:lvl>
    <w:lvl w:ilvl="8" w:tplc="C7C8C9DE">
      <w:start w:val="1"/>
      <w:numFmt w:val="lowerRoman"/>
      <w:lvlText w:val="%9."/>
      <w:lvlJc w:val="right"/>
      <w:pPr>
        <w:ind w:left="6480" w:hanging="180"/>
      </w:pPr>
    </w:lvl>
  </w:abstractNum>
  <w:abstractNum w:abstractNumId="106">
    <w:nsid w:val="593B0130"/>
    <w:multiLevelType w:val="hybridMultilevel"/>
    <w:tmpl w:val="EF005156"/>
    <w:lvl w:ilvl="0" w:tplc="D0A4BAA0">
      <w:start w:val="1"/>
      <w:numFmt w:val="decimal"/>
      <w:lvlText w:val="%1."/>
      <w:lvlJc w:val="left"/>
      <w:pPr>
        <w:ind w:left="1429" w:hanging="360"/>
      </w:pPr>
      <w:rPr>
        <w:rFonts w:ascii="Times New Roman" w:hAnsi="Times New Roman" w:hint="default"/>
        <w:sz w:val="24"/>
        <w:szCs w:val="24"/>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7">
    <w:nsid w:val="5B533B4B"/>
    <w:multiLevelType w:val="hybridMultilevel"/>
    <w:tmpl w:val="CF602BCE"/>
    <w:lvl w:ilvl="0" w:tplc="0A8CEE44">
      <w:start w:val="1"/>
      <w:numFmt w:val="decimal"/>
      <w:lvlText w:val="%1)"/>
      <w:lvlJc w:val="left"/>
      <w:pPr>
        <w:ind w:left="1429" w:hanging="360"/>
      </w:pPr>
    </w:lvl>
    <w:lvl w:ilvl="1" w:tplc="28B654E4">
      <w:start w:val="1"/>
      <w:numFmt w:val="lowerLetter"/>
      <w:lvlText w:val="%2."/>
      <w:lvlJc w:val="left"/>
      <w:pPr>
        <w:ind w:left="2149" w:hanging="360"/>
      </w:pPr>
    </w:lvl>
    <w:lvl w:ilvl="2" w:tplc="3D64A7C6">
      <w:start w:val="1"/>
      <w:numFmt w:val="lowerRoman"/>
      <w:lvlText w:val="%3."/>
      <w:lvlJc w:val="right"/>
      <w:pPr>
        <w:ind w:left="2869" w:hanging="180"/>
      </w:pPr>
    </w:lvl>
    <w:lvl w:ilvl="3" w:tplc="DF88ED68">
      <w:start w:val="1"/>
      <w:numFmt w:val="decimal"/>
      <w:lvlText w:val="%4."/>
      <w:lvlJc w:val="left"/>
      <w:pPr>
        <w:ind w:left="3589" w:hanging="360"/>
      </w:pPr>
    </w:lvl>
    <w:lvl w:ilvl="4" w:tplc="609480CC">
      <w:start w:val="1"/>
      <w:numFmt w:val="lowerLetter"/>
      <w:lvlText w:val="%5."/>
      <w:lvlJc w:val="left"/>
      <w:pPr>
        <w:ind w:left="4309" w:hanging="360"/>
      </w:pPr>
    </w:lvl>
    <w:lvl w:ilvl="5" w:tplc="7310B82C">
      <w:start w:val="1"/>
      <w:numFmt w:val="lowerRoman"/>
      <w:lvlText w:val="%6."/>
      <w:lvlJc w:val="right"/>
      <w:pPr>
        <w:ind w:left="5029" w:hanging="180"/>
      </w:pPr>
    </w:lvl>
    <w:lvl w:ilvl="6" w:tplc="DE82E1EC">
      <w:start w:val="1"/>
      <w:numFmt w:val="decimal"/>
      <w:lvlText w:val="%7."/>
      <w:lvlJc w:val="left"/>
      <w:pPr>
        <w:ind w:left="5749" w:hanging="360"/>
      </w:pPr>
    </w:lvl>
    <w:lvl w:ilvl="7" w:tplc="AF561268">
      <w:start w:val="1"/>
      <w:numFmt w:val="lowerLetter"/>
      <w:lvlText w:val="%8."/>
      <w:lvlJc w:val="left"/>
      <w:pPr>
        <w:ind w:left="6469" w:hanging="360"/>
      </w:pPr>
    </w:lvl>
    <w:lvl w:ilvl="8" w:tplc="63868710">
      <w:start w:val="1"/>
      <w:numFmt w:val="lowerRoman"/>
      <w:lvlText w:val="%9."/>
      <w:lvlJc w:val="right"/>
      <w:pPr>
        <w:ind w:left="7189" w:hanging="180"/>
      </w:pPr>
    </w:lvl>
  </w:abstractNum>
  <w:abstractNum w:abstractNumId="108">
    <w:nsid w:val="5BBC7E52"/>
    <w:multiLevelType w:val="hybridMultilevel"/>
    <w:tmpl w:val="D4CE83CC"/>
    <w:lvl w:ilvl="0" w:tplc="04190001">
      <w:start w:val="1"/>
      <w:numFmt w:val="bullet"/>
      <w:lvlText w:val=""/>
      <w:lvlJc w:val="left"/>
      <w:pPr>
        <w:ind w:left="1211" w:hanging="360"/>
      </w:pPr>
      <w:rPr>
        <w:rFonts w:ascii="Symbol" w:hAnsi="Symbol" w:hint="default"/>
        <w:spacing w:val="0"/>
        <w:w w:val="10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CB6799E"/>
    <w:multiLevelType w:val="multilevel"/>
    <w:tmpl w:val="1EC858D4"/>
    <w:lvl w:ilvl="0">
      <w:start w:val="1"/>
      <w:numFmt w:val="decimal"/>
      <w:lvlText w:val="%1."/>
      <w:lvlJc w:val="left"/>
      <w:pPr>
        <w:ind w:left="720" w:hanging="360"/>
      </w:pPr>
      <w:rPr>
        <w:rFonts w:eastAsia="Calibri" w:cs="Courier New" w:hint="default"/>
        <w:color w:val="00000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nsid w:val="5E314AC3"/>
    <w:multiLevelType w:val="hybridMultilevel"/>
    <w:tmpl w:val="560C89F4"/>
    <w:lvl w:ilvl="0" w:tplc="DE480820">
      <w:start w:val="1"/>
      <w:numFmt w:val="bullet"/>
      <w:lvlText w:val=""/>
      <w:lvlJc w:val="left"/>
      <w:pPr>
        <w:ind w:left="2912" w:hanging="360"/>
      </w:pPr>
      <w:rPr>
        <w:rFonts w:ascii="Symbol" w:hAnsi="Symbol" w:hint="default"/>
        <w:spacing w:val="0"/>
        <w:w w:val="100"/>
        <w:position w:val="0"/>
      </w:rPr>
    </w:lvl>
    <w:lvl w:ilvl="1" w:tplc="CCDE1D0A">
      <w:start w:val="1"/>
      <w:numFmt w:val="bullet"/>
      <w:lvlText w:val="o"/>
      <w:lvlJc w:val="left"/>
      <w:pPr>
        <w:ind w:left="1931" w:hanging="360"/>
      </w:pPr>
      <w:rPr>
        <w:rFonts w:ascii="Courier New" w:hAnsi="Courier New" w:cs="Courier New"/>
      </w:rPr>
    </w:lvl>
    <w:lvl w:ilvl="2" w:tplc="627CB5B4">
      <w:start w:val="1"/>
      <w:numFmt w:val="bullet"/>
      <w:lvlText w:val=""/>
      <w:lvlJc w:val="left"/>
      <w:pPr>
        <w:ind w:left="2651" w:hanging="360"/>
      </w:pPr>
      <w:rPr>
        <w:rFonts w:ascii="Wingdings" w:hAnsi="Wingdings"/>
      </w:rPr>
    </w:lvl>
    <w:lvl w:ilvl="3" w:tplc="486A8F08">
      <w:start w:val="1"/>
      <w:numFmt w:val="bullet"/>
      <w:lvlText w:val=""/>
      <w:lvlJc w:val="left"/>
      <w:pPr>
        <w:ind w:left="3371" w:hanging="360"/>
      </w:pPr>
      <w:rPr>
        <w:rFonts w:ascii="Symbol" w:hAnsi="Symbol"/>
      </w:rPr>
    </w:lvl>
    <w:lvl w:ilvl="4" w:tplc="9558B978">
      <w:start w:val="1"/>
      <w:numFmt w:val="bullet"/>
      <w:lvlText w:val="o"/>
      <w:lvlJc w:val="left"/>
      <w:pPr>
        <w:ind w:left="4091" w:hanging="360"/>
      </w:pPr>
      <w:rPr>
        <w:rFonts w:ascii="Courier New" w:hAnsi="Courier New" w:cs="Courier New"/>
      </w:rPr>
    </w:lvl>
    <w:lvl w:ilvl="5" w:tplc="D20CB9F0">
      <w:start w:val="1"/>
      <w:numFmt w:val="bullet"/>
      <w:lvlText w:val=""/>
      <w:lvlJc w:val="left"/>
      <w:pPr>
        <w:ind w:left="4811" w:hanging="360"/>
      </w:pPr>
      <w:rPr>
        <w:rFonts w:ascii="Wingdings" w:hAnsi="Wingdings"/>
      </w:rPr>
    </w:lvl>
    <w:lvl w:ilvl="6" w:tplc="AEE28EAA">
      <w:start w:val="1"/>
      <w:numFmt w:val="bullet"/>
      <w:lvlText w:val=""/>
      <w:lvlJc w:val="left"/>
      <w:pPr>
        <w:ind w:left="5531" w:hanging="360"/>
      </w:pPr>
      <w:rPr>
        <w:rFonts w:ascii="Symbol" w:hAnsi="Symbol"/>
      </w:rPr>
    </w:lvl>
    <w:lvl w:ilvl="7" w:tplc="8C065922">
      <w:start w:val="1"/>
      <w:numFmt w:val="bullet"/>
      <w:lvlText w:val="o"/>
      <w:lvlJc w:val="left"/>
      <w:pPr>
        <w:ind w:left="6251" w:hanging="360"/>
      </w:pPr>
      <w:rPr>
        <w:rFonts w:ascii="Courier New" w:hAnsi="Courier New" w:cs="Courier New"/>
      </w:rPr>
    </w:lvl>
    <w:lvl w:ilvl="8" w:tplc="CB5ADF36">
      <w:start w:val="1"/>
      <w:numFmt w:val="bullet"/>
      <w:lvlText w:val=""/>
      <w:lvlJc w:val="left"/>
      <w:pPr>
        <w:ind w:left="6971" w:hanging="360"/>
      </w:pPr>
      <w:rPr>
        <w:rFonts w:ascii="Wingdings" w:hAnsi="Wingdings"/>
      </w:rPr>
    </w:lvl>
  </w:abstractNum>
  <w:abstractNum w:abstractNumId="111">
    <w:nsid w:val="5F422E9A"/>
    <w:multiLevelType w:val="hybridMultilevel"/>
    <w:tmpl w:val="BD6EC788"/>
    <w:lvl w:ilvl="0" w:tplc="FFFFFFFF">
      <w:start w:val="1"/>
      <w:numFmt w:val="decimal"/>
      <w:lvlText w:val="2.%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2">
    <w:nsid w:val="5F4D5722"/>
    <w:multiLevelType w:val="hybridMultilevel"/>
    <w:tmpl w:val="FA5C4BDA"/>
    <w:lvl w:ilvl="0" w:tplc="5EFA1B46">
      <w:start w:val="1"/>
      <w:numFmt w:val="decimal"/>
      <w:lvlText w:val="3.%1"/>
      <w:lvlJc w:val="center"/>
      <w:pPr>
        <w:ind w:left="720" w:hanging="360"/>
      </w:pPr>
      <w:rPr>
        <w:rFonts w:ascii="Times New Roman" w:hAnsi="Times New Roman" w:hint="default"/>
        <w:spacing w:val="0"/>
        <w:position w:val="0"/>
        <w:sz w:val="24"/>
      </w:rPr>
    </w:lvl>
    <w:lvl w:ilvl="1" w:tplc="C1CE74D2">
      <w:start w:val="1"/>
      <w:numFmt w:val="lowerLetter"/>
      <w:lvlText w:val="%2."/>
      <w:lvlJc w:val="left"/>
      <w:pPr>
        <w:ind w:left="1440" w:hanging="360"/>
      </w:pPr>
    </w:lvl>
    <w:lvl w:ilvl="2" w:tplc="FA728460">
      <w:start w:val="1"/>
      <w:numFmt w:val="lowerRoman"/>
      <w:lvlText w:val="%3."/>
      <w:lvlJc w:val="right"/>
      <w:pPr>
        <w:ind w:left="2160" w:hanging="180"/>
      </w:pPr>
    </w:lvl>
    <w:lvl w:ilvl="3" w:tplc="E2F6BB5E">
      <w:start w:val="1"/>
      <w:numFmt w:val="decimal"/>
      <w:lvlText w:val="%4."/>
      <w:lvlJc w:val="left"/>
      <w:pPr>
        <w:ind w:left="2880" w:hanging="360"/>
      </w:pPr>
    </w:lvl>
    <w:lvl w:ilvl="4" w:tplc="B73C3108">
      <w:start w:val="1"/>
      <w:numFmt w:val="lowerLetter"/>
      <w:lvlText w:val="%5."/>
      <w:lvlJc w:val="left"/>
      <w:pPr>
        <w:ind w:left="3600" w:hanging="360"/>
      </w:pPr>
    </w:lvl>
    <w:lvl w:ilvl="5" w:tplc="8D70A0A8">
      <w:start w:val="1"/>
      <w:numFmt w:val="lowerRoman"/>
      <w:lvlText w:val="%6."/>
      <w:lvlJc w:val="right"/>
      <w:pPr>
        <w:ind w:left="4320" w:hanging="180"/>
      </w:pPr>
    </w:lvl>
    <w:lvl w:ilvl="6" w:tplc="EDC6723A">
      <w:start w:val="1"/>
      <w:numFmt w:val="decimal"/>
      <w:lvlText w:val="%7."/>
      <w:lvlJc w:val="left"/>
      <w:pPr>
        <w:ind w:left="5040" w:hanging="360"/>
      </w:pPr>
    </w:lvl>
    <w:lvl w:ilvl="7" w:tplc="7ED8B6A8">
      <w:start w:val="1"/>
      <w:numFmt w:val="lowerLetter"/>
      <w:lvlText w:val="%8."/>
      <w:lvlJc w:val="left"/>
      <w:pPr>
        <w:ind w:left="5760" w:hanging="360"/>
      </w:pPr>
    </w:lvl>
    <w:lvl w:ilvl="8" w:tplc="EA6E2BEA">
      <w:start w:val="1"/>
      <w:numFmt w:val="lowerRoman"/>
      <w:lvlText w:val="%9."/>
      <w:lvlJc w:val="right"/>
      <w:pPr>
        <w:ind w:left="6480" w:hanging="180"/>
      </w:pPr>
    </w:lvl>
  </w:abstractNum>
  <w:abstractNum w:abstractNumId="113">
    <w:nsid w:val="5F6E3732"/>
    <w:multiLevelType w:val="hybridMultilevel"/>
    <w:tmpl w:val="A500865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4">
    <w:nsid w:val="61FD0401"/>
    <w:multiLevelType w:val="hybridMultilevel"/>
    <w:tmpl w:val="9DA8A130"/>
    <w:lvl w:ilvl="0" w:tplc="25463B58">
      <w:start w:val="1"/>
      <w:numFmt w:val="decimal"/>
      <w:lvlText w:val="%1."/>
      <w:lvlJc w:val="left"/>
      <w:pPr>
        <w:ind w:left="1429" w:hanging="360"/>
      </w:pPr>
    </w:lvl>
    <w:lvl w:ilvl="1" w:tplc="21F8B1B4">
      <w:start w:val="1"/>
      <w:numFmt w:val="lowerLetter"/>
      <w:lvlText w:val="%2."/>
      <w:lvlJc w:val="left"/>
      <w:pPr>
        <w:ind w:left="2149" w:hanging="360"/>
      </w:pPr>
    </w:lvl>
    <w:lvl w:ilvl="2" w:tplc="C86C8EDC">
      <w:start w:val="1"/>
      <w:numFmt w:val="lowerRoman"/>
      <w:lvlText w:val="%3."/>
      <w:lvlJc w:val="right"/>
      <w:pPr>
        <w:ind w:left="2869" w:hanging="180"/>
      </w:pPr>
    </w:lvl>
    <w:lvl w:ilvl="3" w:tplc="FD9AB2DE">
      <w:start w:val="1"/>
      <w:numFmt w:val="decimal"/>
      <w:lvlText w:val="%4."/>
      <w:lvlJc w:val="left"/>
      <w:pPr>
        <w:ind w:left="3589" w:hanging="360"/>
      </w:pPr>
    </w:lvl>
    <w:lvl w:ilvl="4" w:tplc="69F2BF60">
      <w:start w:val="1"/>
      <w:numFmt w:val="lowerLetter"/>
      <w:lvlText w:val="%5."/>
      <w:lvlJc w:val="left"/>
      <w:pPr>
        <w:ind w:left="4309" w:hanging="360"/>
      </w:pPr>
    </w:lvl>
    <w:lvl w:ilvl="5" w:tplc="5B703582">
      <w:start w:val="1"/>
      <w:numFmt w:val="lowerRoman"/>
      <w:lvlText w:val="%6."/>
      <w:lvlJc w:val="right"/>
      <w:pPr>
        <w:ind w:left="5029" w:hanging="180"/>
      </w:pPr>
    </w:lvl>
    <w:lvl w:ilvl="6" w:tplc="418ABA70">
      <w:start w:val="1"/>
      <w:numFmt w:val="decimal"/>
      <w:lvlText w:val="%7."/>
      <w:lvlJc w:val="left"/>
      <w:pPr>
        <w:ind w:left="5749" w:hanging="360"/>
      </w:pPr>
    </w:lvl>
    <w:lvl w:ilvl="7" w:tplc="00C04726">
      <w:start w:val="1"/>
      <w:numFmt w:val="lowerLetter"/>
      <w:lvlText w:val="%8."/>
      <w:lvlJc w:val="left"/>
      <w:pPr>
        <w:ind w:left="6469" w:hanging="360"/>
      </w:pPr>
    </w:lvl>
    <w:lvl w:ilvl="8" w:tplc="D3E6A940">
      <w:start w:val="1"/>
      <w:numFmt w:val="lowerRoman"/>
      <w:lvlText w:val="%9."/>
      <w:lvlJc w:val="right"/>
      <w:pPr>
        <w:ind w:left="7189" w:hanging="180"/>
      </w:pPr>
    </w:lvl>
  </w:abstractNum>
  <w:abstractNum w:abstractNumId="115">
    <w:nsid w:val="62A3523D"/>
    <w:multiLevelType w:val="hybridMultilevel"/>
    <w:tmpl w:val="80E674EE"/>
    <w:lvl w:ilvl="0" w:tplc="57C6C8A4">
      <w:start w:val="1"/>
      <w:numFmt w:val="decimal"/>
      <w:lvlText w:val="1.%1"/>
      <w:lvlJc w:val="center"/>
      <w:pPr>
        <w:ind w:left="720" w:hanging="360"/>
      </w:pPr>
      <w:rPr>
        <w:rFonts w:ascii="Times New Roman" w:hAnsi="Times New Roman" w:hint="default"/>
        <w:spacing w:val="0"/>
        <w:position w:val="0"/>
        <w:sz w:val="24"/>
      </w:rPr>
    </w:lvl>
    <w:lvl w:ilvl="1" w:tplc="E1BEC50E">
      <w:start w:val="1"/>
      <w:numFmt w:val="lowerLetter"/>
      <w:lvlText w:val="%2."/>
      <w:lvlJc w:val="left"/>
      <w:pPr>
        <w:ind w:left="1440" w:hanging="360"/>
      </w:pPr>
    </w:lvl>
    <w:lvl w:ilvl="2" w:tplc="1E5E4256">
      <w:start w:val="1"/>
      <w:numFmt w:val="lowerRoman"/>
      <w:lvlText w:val="%3."/>
      <w:lvlJc w:val="right"/>
      <w:pPr>
        <w:ind w:left="2160" w:hanging="180"/>
      </w:pPr>
    </w:lvl>
    <w:lvl w:ilvl="3" w:tplc="3DDCA070">
      <w:start w:val="1"/>
      <w:numFmt w:val="decimal"/>
      <w:lvlText w:val="%4."/>
      <w:lvlJc w:val="left"/>
      <w:pPr>
        <w:ind w:left="2880" w:hanging="360"/>
      </w:pPr>
    </w:lvl>
    <w:lvl w:ilvl="4" w:tplc="85F4639E">
      <w:start w:val="1"/>
      <w:numFmt w:val="lowerLetter"/>
      <w:lvlText w:val="%5."/>
      <w:lvlJc w:val="left"/>
      <w:pPr>
        <w:ind w:left="3600" w:hanging="360"/>
      </w:pPr>
    </w:lvl>
    <w:lvl w:ilvl="5" w:tplc="31CA67C2">
      <w:start w:val="1"/>
      <w:numFmt w:val="lowerRoman"/>
      <w:lvlText w:val="%6."/>
      <w:lvlJc w:val="right"/>
      <w:pPr>
        <w:ind w:left="4320" w:hanging="180"/>
      </w:pPr>
    </w:lvl>
    <w:lvl w:ilvl="6" w:tplc="09020D64">
      <w:start w:val="1"/>
      <w:numFmt w:val="decimal"/>
      <w:lvlText w:val="%7."/>
      <w:lvlJc w:val="left"/>
      <w:pPr>
        <w:ind w:left="5040" w:hanging="360"/>
      </w:pPr>
    </w:lvl>
    <w:lvl w:ilvl="7" w:tplc="27F8E0A0">
      <w:start w:val="1"/>
      <w:numFmt w:val="lowerLetter"/>
      <w:lvlText w:val="%8."/>
      <w:lvlJc w:val="left"/>
      <w:pPr>
        <w:ind w:left="5760" w:hanging="360"/>
      </w:pPr>
    </w:lvl>
    <w:lvl w:ilvl="8" w:tplc="EC88D248">
      <w:start w:val="1"/>
      <w:numFmt w:val="lowerRoman"/>
      <w:lvlText w:val="%9."/>
      <w:lvlJc w:val="right"/>
      <w:pPr>
        <w:ind w:left="6480" w:hanging="180"/>
      </w:pPr>
    </w:lvl>
  </w:abstractNum>
  <w:abstractNum w:abstractNumId="116">
    <w:nsid w:val="659A0463"/>
    <w:multiLevelType w:val="hybridMultilevel"/>
    <w:tmpl w:val="9CE44196"/>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17">
    <w:nsid w:val="667448A3"/>
    <w:multiLevelType w:val="hybridMultilevel"/>
    <w:tmpl w:val="5CF8F3F4"/>
    <w:lvl w:ilvl="0" w:tplc="8E78148E">
      <w:start w:val="1"/>
      <w:numFmt w:val="decimal"/>
      <w:lvlText w:val="3.%1"/>
      <w:lvlJc w:val="center"/>
      <w:pPr>
        <w:ind w:left="720" w:hanging="360"/>
      </w:pPr>
      <w:rPr>
        <w:rFonts w:ascii="Times New Roman" w:hAnsi="Times New Roman" w:hint="default"/>
        <w:spacing w:val="0"/>
        <w:position w:val="0"/>
        <w:sz w:val="24"/>
      </w:rPr>
    </w:lvl>
    <w:lvl w:ilvl="1" w:tplc="F4423B60">
      <w:start w:val="1"/>
      <w:numFmt w:val="lowerLetter"/>
      <w:lvlText w:val="%2."/>
      <w:lvlJc w:val="left"/>
      <w:pPr>
        <w:ind w:left="1440" w:hanging="360"/>
      </w:pPr>
    </w:lvl>
    <w:lvl w:ilvl="2" w:tplc="324A958C">
      <w:start w:val="1"/>
      <w:numFmt w:val="lowerRoman"/>
      <w:lvlText w:val="%3."/>
      <w:lvlJc w:val="right"/>
      <w:pPr>
        <w:ind w:left="2160" w:hanging="180"/>
      </w:pPr>
    </w:lvl>
    <w:lvl w:ilvl="3" w:tplc="867CAFD0">
      <w:start w:val="1"/>
      <w:numFmt w:val="decimal"/>
      <w:lvlText w:val="%4."/>
      <w:lvlJc w:val="left"/>
      <w:pPr>
        <w:ind w:left="2880" w:hanging="360"/>
      </w:pPr>
    </w:lvl>
    <w:lvl w:ilvl="4" w:tplc="42A66C06">
      <w:start w:val="1"/>
      <w:numFmt w:val="lowerLetter"/>
      <w:lvlText w:val="%5."/>
      <w:lvlJc w:val="left"/>
      <w:pPr>
        <w:ind w:left="3600" w:hanging="360"/>
      </w:pPr>
    </w:lvl>
    <w:lvl w:ilvl="5" w:tplc="9E98BC3A">
      <w:start w:val="1"/>
      <w:numFmt w:val="lowerRoman"/>
      <w:lvlText w:val="%6."/>
      <w:lvlJc w:val="right"/>
      <w:pPr>
        <w:ind w:left="4320" w:hanging="180"/>
      </w:pPr>
    </w:lvl>
    <w:lvl w:ilvl="6" w:tplc="B220230A">
      <w:start w:val="1"/>
      <w:numFmt w:val="decimal"/>
      <w:lvlText w:val="%7."/>
      <w:lvlJc w:val="left"/>
      <w:pPr>
        <w:ind w:left="5040" w:hanging="360"/>
      </w:pPr>
    </w:lvl>
    <w:lvl w:ilvl="7" w:tplc="804A2502">
      <w:start w:val="1"/>
      <w:numFmt w:val="lowerLetter"/>
      <w:lvlText w:val="%8."/>
      <w:lvlJc w:val="left"/>
      <w:pPr>
        <w:ind w:left="5760" w:hanging="360"/>
      </w:pPr>
    </w:lvl>
    <w:lvl w:ilvl="8" w:tplc="3DF89EBC">
      <w:start w:val="1"/>
      <w:numFmt w:val="lowerRoman"/>
      <w:lvlText w:val="%9."/>
      <w:lvlJc w:val="right"/>
      <w:pPr>
        <w:ind w:left="6480" w:hanging="180"/>
      </w:pPr>
    </w:lvl>
  </w:abstractNum>
  <w:abstractNum w:abstractNumId="118">
    <w:nsid w:val="66982D29"/>
    <w:multiLevelType w:val="hybridMultilevel"/>
    <w:tmpl w:val="5FAA5A9C"/>
    <w:lvl w:ilvl="0" w:tplc="6E22B07A">
      <w:start w:val="1"/>
      <w:numFmt w:val="decimal"/>
      <w:lvlText w:val="3.%1"/>
      <w:lvlJc w:val="center"/>
      <w:pPr>
        <w:ind w:left="720" w:hanging="360"/>
      </w:pPr>
      <w:rPr>
        <w:rFonts w:ascii="Times New Roman" w:hAnsi="Times New Roman" w:hint="default"/>
        <w:spacing w:val="0"/>
        <w:position w:val="0"/>
        <w:sz w:val="24"/>
      </w:rPr>
    </w:lvl>
    <w:lvl w:ilvl="1" w:tplc="E904FC2A">
      <w:start w:val="1"/>
      <w:numFmt w:val="lowerLetter"/>
      <w:lvlText w:val="%2."/>
      <w:lvlJc w:val="left"/>
      <w:pPr>
        <w:ind w:left="1440" w:hanging="360"/>
      </w:pPr>
    </w:lvl>
    <w:lvl w:ilvl="2" w:tplc="632E5378">
      <w:start w:val="1"/>
      <w:numFmt w:val="lowerRoman"/>
      <w:lvlText w:val="%3."/>
      <w:lvlJc w:val="right"/>
      <w:pPr>
        <w:ind w:left="2160" w:hanging="180"/>
      </w:pPr>
    </w:lvl>
    <w:lvl w:ilvl="3" w:tplc="8500EEC6">
      <w:start w:val="1"/>
      <w:numFmt w:val="decimal"/>
      <w:lvlText w:val="%4."/>
      <w:lvlJc w:val="left"/>
      <w:pPr>
        <w:ind w:left="2880" w:hanging="360"/>
      </w:pPr>
    </w:lvl>
    <w:lvl w:ilvl="4" w:tplc="E10E71A6">
      <w:start w:val="1"/>
      <w:numFmt w:val="lowerLetter"/>
      <w:lvlText w:val="%5."/>
      <w:lvlJc w:val="left"/>
      <w:pPr>
        <w:ind w:left="3600" w:hanging="360"/>
      </w:pPr>
    </w:lvl>
    <w:lvl w:ilvl="5" w:tplc="47BC6A5C">
      <w:start w:val="1"/>
      <w:numFmt w:val="lowerRoman"/>
      <w:lvlText w:val="%6."/>
      <w:lvlJc w:val="right"/>
      <w:pPr>
        <w:ind w:left="4320" w:hanging="180"/>
      </w:pPr>
    </w:lvl>
    <w:lvl w:ilvl="6" w:tplc="EA1A65F4">
      <w:start w:val="1"/>
      <w:numFmt w:val="decimal"/>
      <w:lvlText w:val="%7."/>
      <w:lvlJc w:val="left"/>
      <w:pPr>
        <w:ind w:left="5040" w:hanging="360"/>
      </w:pPr>
    </w:lvl>
    <w:lvl w:ilvl="7" w:tplc="A2C04898">
      <w:start w:val="1"/>
      <w:numFmt w:val="lowerLetter"/>
      <w:lvlText w:val="%8."/>
      <w:lvlJc w:val="left"/>
      <w:pPr>
        <w:ind w:left="5760" w:hanging="360"/>
      </w:pPr>
    </w:lvl>
    <w:lvl w:ilvl="8" w:tplc="6C788FC2">
      <w:start w:val="1"/>
      <w:numFmt w:val="lowerRoman"/>
      <w:lvlText w:val="%9."/>
      <w:lvlJc w:val="right"/>
      <w:pPr>
        <w:ind w:left="6480" w:hanging="180"/>
      </w:pPr>
    </w:lvl>
  </w:abstractNum>
  <w:abstractNum w:abstractNumId="119">
    <w:nsid w:val="67382075"/>
    <w:multiLevelType w:val="hybridMultilevel"/>
    <w:tmpl w:val="8A82FDFA"/>
    <w:lvl w:ilvl="0" w:tplc="FFFFFFFF">
      <w:start w:val="1"/>
      <w:numFmt w:val="decimal"/>
      <w:lvlText w:val="%1."/>
      <w:lvlJc w:val="left"/>
      <w:pPr>
        <w:ind w:left="1080" w:hanging="360"/>
      </w:pPr>
      <w:rPr>
        <w:rFonts w:hint="default"/>
        <w:sz w:val="28"/>
        <w:szCs w:val="28"/>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nsid w:val="674F1375"/>
    <w:multiLevelType w:val="hybridMultilevel"/>
    <w:tmpl w:val="0674D59E"/>
    <w:lvl w:ilvl="0" w:tplc="FFFFFFFF">
      <w:start w:val="1"/>
      <w:numFmt w:val="decimal"/>
      <w:lvlText w:val="%1."/>
      <w:lvlJc w:val="left"/>
      <w:pPr>
        <w:ind w:left="1429" w:hanging="360"/>
      </w:pPr>
      <w:rPr>
        <w:rFonts w:ascii="Times New Roman" w:hAnsi="Times New Roman" w:hint="default"/>
        <w:sz w:val="28"/>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21">
    <w:nsid w:val="67B00F43"/>
    <w:multiLevelType w:val="hybridMultilevel"/>
    <w:tmpl w:val="CAC452F8"/>
    <w:lvl w:ilvl="0" w:tplc="FFFFFFFF">
      <w:start w:val="1"/>
      <w:numFmt w:val="decimal"/>
      <w:lvlText w:val="3.%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nsid w:val="68E31C88"/>
    <w:multiLevelType w:val="hybridMultilevel"/>
    <w:tmpl w:val="6EECD902"/>
    <w:lvl w:ilvl="0" w:tplc="FFFFFFFF">
      <w:start w:val="1"/>
      <w:numFmt w:val="decimal"/>
      <w:lvlText w:val="%1"/>
      <w:lvlJc w:val="center"/>
      <w:pPr>
        <w:ind w:left="720" w:hanging="360"/>
      </w:pPr>
      <w:rPr>
        <w:rFonts w:ascii="Times New Roman" w:hAnsi="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3">
    <w:nsid w:val="69B33528"/>
    <w:multiLevelType w:val="hybridMultilevel"/>
    <w:tmpl w:val="13B09BFA"/>
    <w:lvl w:ilvl="0" w:tplc="59DCC104">
      <w:start w:val="1"/>
      <w:numFmt w:val="decimal"/>
      <w:lvlText w:val="4.%1"/>
      <w:lvlJc w:val="center"/>
      <w:pPr>
        <w:ind w:left="720" w:hanging="360"/>
      </w:pPr>
      <w:rPr>
        <w:rFonts w:ascii="Times New Roman" w:hAnsi="Times New Roman" w:hint="default"/>
        <w:spacing w:val="0"/>
        <w:position w:val="0"/>
        <w:sz w:val="24"/>
      </w:rPr>
    </w:lvl>
    <w:lvl w:ilvl="1" w:tplc="70EED2B2">
      <w:start w:val="1"/>
      <w:numFmt w:val="lowerLetter"/>
      <w:lvlText w:val="%2."/>
      <w:lvlJc w:val="left"/>
      <w:pPr>
        <w:ind w:left="1440" w:hanging="360"/>
      </w:pPr>
    </w:lvl>
    <w:lvl w:ilvl="2" w:tplc="9EB88EC2">
      <w:start w:val="1"/>
      <w:numFmt w:val="lowerRoman"/>
      <w:lvlText w:val="%3."/>
      <w:lvlJc w:val="right"/>
      <w:pPr>
        <w:ind w:left="2160" w:hanging="180"/>
      </w:pPr>
    </w:lvl>
    <w:lvl w:ilvl="3" w:tplc="4EF21B14">
      <w:start w:val="1"/>
      <w:numFmt w:val="decimal"/>
      <w:lvlText w:val="%4."/>
      <w:lvlJc w:val="left"/>
      <w:pPr>
        <w:ind w:left="2880" w:hanging="360"/>
      </w:pPr>
    </w:lvl>
    <w:lvl w:ilvl="4" w:tplc="5594787E">
      <w:start w:val="1"/>
      <w:numFmt w:val="lowerLetter"/>
      <w:lvlText w:val="%5."/>
      <w:lvlJc w:val="left"/>
      <w:pPr>
        <w:ind w:left="3600" w:hanging="360"/>
      </w:pPr>
    </w:lvl>
    <w:lvl w:ilvl="5" w:tplc="DE4C9B1C">
      <w:start w:val="1"/>
      <w:numFmt w:val="lowerRoman"/>
      <w:lvlText w:val="%6."/>
      <w:lvlJc w:val="right"/>
      <w:pPr>
        <w:ind w:left="4320" w:hanging="180"/>
      </w:pPr>
    </w:lvl>
    <w:lvl w:ilvl="6" w:tplc="1C5A1234">
      <w:start w:val="1"/>
      <w:numFmt w:val="decimal"/>
      <w:lvlText w:val="%7."/>
      <w:lvlJc w:val="left"/>
      <w:pPr>
        <w:ind w:left="5040" w:hanging="360"/>
      </w:pPr>
    </w:lvl>
    <w:lvl w:ilvl="7" w:tplc="C6C03DCE">
      <w:start w:val="1"/>
      <w:numFmt w:val="lowerLetter"/>
      <w:lvlText w:val="%8."/>
      <w:lvlJc w:val="left"/>
      <w:pPr>
        <w:ind w:left="5760" w:hanging="360"/>
      </w:pPr>
    </w:lvl>
    <w:lvl w:ilvl="8" w:tplc="6AE663E0">
      <w:start w:val="1"/>
      <w:numFmt w:val="lowerRoman"/>
      <w:lvlText w:val="%9."/>
      <w:lvlJc w:val="right"/>
      <w:pPr>
        <w:ind w:left="6480" w:hanging="180"/>
      </w:pPr>
    </w:lvl>
  </w:abstractNum>
  <w:abstractNum w:abstractNumId="124">
    <w:nsid w:val="6B060C2E"/>
    <w:multiLevelType w:val="hybridMultilevel"/>
    <w:tmpl w:val="6A362E6A"/>
    <w:lvl w:ilvl="0" w:tplc="6118437C">
      <w:start w:val="1"/>
      <w:numFmt w:val="decimal"/>
      <w:lvlText w:val="%1."/>
      <w:lvlJc w:val="left"/>
      <w:pPr>
        <w:ind w:left="1429" w:hanging="360"/>
      </w:pPr>
      <w:rPr>
        <w:rFonts w:ascii="Times New Roman" w:hAnsi="Times New Roman" w:hint="default"/>
        <w:sz w:val="28"/>
      </w:rPr>
    </w:lvl>
    <w:lvl w:ilvl="1" w:tplc="6D4435FE">
      <w:start w:val="1"/>
      <w:numFmt w:val="lowerLetter"/>
      <w:lvlText w:val="%2."/>
      <w:lvlJc w:val="left"/>
      <w:pPr>
        <w:ind w:left="2149" w:hanging="360"/>
      </w:pPr>
    </w:lvl>
    <w:lvl w:ilvl="2" w:tplc="D9C04466">
      <w:start w:val="1"/>
      <w:numFmt w:val="lowerRoman"/>
      <w:lvlText w:val="%3."/>
      <w:lvlJc w:val="right"/>
      <w:pPr>
        <w:ind w:left="2869" w:hanging="180"/>
      </w:pPr>
    </w:lvl>
    <w:lvl w:ilvl="3" w:tplc="7F660FA6">
      <w:start w:val="1"/>
      <w:numFmt w:val="decimal"/>
      <w:lvlText w:val="%4."/>
      <w:lvlJc w:val="left"/>
      <w:pPr>
        <w:ind w:left="3589" w:hanging="360"/>
      </w:pPr>
    </w:lvl>
    <w:lvl w:ilvl="4" w:tplc="BC266F20">
      <w:start w:val="1"/>
      <w:numFmt w:val="lowerLetter"/>
      <w:lvlText w:val="%5."/>
      <w:lvlJc w:val="left"/>
      <w:pPr>
        <w:ind w:left="4309" w:hanging="360"/>
      </w:pPr>
    </w:lvl>
    <w:lvl w:ilvl="5" w:tplc="B018294C">
      <w:start w:val="1"/>
      <w:numFmt w:val="lowerRoman"/>
      <w:lvlText w:val="%6."/>
      <w:lvlJc w:val="right"/>
      <w:pPr>
        <w:ind w:left="5029" w:hanging="180"/>
      </w:pPr>
    </w:lvl>
    <w:lvl w:ilvl="6" w:tplc="B49682BA">
      <w:start w:val="1"/>
      <w:numFmt w:val="decimal"/>
      <w:lvlText w:val="%7."/>
      <w:lvlJc w:val="left"/>
      <w:pPr>
        <w:ind w:left="5749" w:hanging="360"/>
      </w:pPr>
    </w:lvl>
    <w:lvl w:ilvl="7" w:tplc="BCBABC16">
      <w:start w:val="1"/>
      <w:numFmt w:val="lowerLetter"/>
      <w:lvlText w:val="%8."/>
      <w:lvlJc w:val="left"/>
      <w:pPr>
        <w:ind w:left="6469" w:hanging="360"/>
      </w:pPr>
    </w:lvl>
    <w:lvl w:ilvl="8" w:tplc="13EED8AA">
      <w:start w:val="1"/>
      <w:numFmt w:val="lowerRoman"/>
      <w:lvlText w:val="%9."/>
      <w:lvlJc w:val="right"/>
      <w:pPr>
        <w:ind w:left="7189" w:hanging="180"/>
      </w:pPr>
    </w:lvl>
  </w:abstractNum>
  <w:abstractNum w:abstractNumId="125">
    <w:nsid w:val="6B4F74A3"/>
    <w:multiLevelType w:val="hybridMultilevel"/>
    <w:tmpl w:val="ACF2425C"/>
    <w:lvl w:ilvl="0" w:tplc="477E0412">
      <w:start w:val="1"/>
      <w:numFmt w:val="decimal"/>
      <w:lvlText w:val="3.%1"/>
      <w:lvlJc w:val="center"/>
      <w:pPr>
        <w:ind w:left="720" w:hanging="360"/>
      </w:pPr>
      <w:rPr>
        <w:rFonts w:ascii="Times New Roman" w:hAnsi="Times New Roman" w:hint="default"/>
        <w:spacing w:val="0"/>
        <w:position w:val="0"/>
        <w:sz w:val="24"/>
      </w:rPr>
    </w:lvl>
    <w:lvl w:ilvl="1" w:tplc="61149968">
      <w:start w:val="1"/>
      <w:numFmt w:val="lowerLetter"/>
      <w:lvlText w:val="%2."/>
      <w:lvlJc w:val="left"/>
      <w:pPr>
        <w:ind w:left="1440" w:hanging="360"/>
      </w:pPr>
    </w:lvl>
    <w:lvl w:ilvl="2" w:tplc="99FA97D2">
      <w:start w:val="1"/>
      <w:numFmt w:val="lowerRoman"/>
      <w:lvlText w:val="%3."/>
      <w:lvlJc w:val="right"/>
      <w:pPr>
        <w:ind w:left="2160" w:hanging="180"/>
      </w:pPr>
    </w:lvl>
    <w:lvl w:ilvl="3" w:tplc="CB1C82A2">
      <w:start w:val="1"/>
      <w:numFmt w:val="decimal"/>
      <w:lvlText w:val="%4."/>
      <w:lvlJc w:val="left"/>
      <w:pPr>
        <w:ind w:left="2880" w:hanging="360"/>
      </w:pPr>
    </w:lvl>
    <w:lvl w:ilvl="4" w:tplc="028617DA">
      <w:start w:val="1"/>
      <w:numFmt w:val="lowerLetter"/>
      <w:lvlText w:val="%5."/>
      <w:lvlJc w:val="left"/>
      <w:pPr>
        <w:ind w:left="3600" w:hanging="360"/>
      </w:pPr>
    </w:lvl>
    <w:lvl w:ilvl="5" w:tplc="7FE4C246">
      <w:start w:val="1"/>
      <w:numFmt w:val="lowerRoman"/>
      <w:lvlText w:val="%6."/>
      <w:lvlJc w:val="right"/>
      <w:pPr>
        <w:ind w:left="4320" w:hanging="180"/>
      </w:pPr>
    </w:lvl>
    <w:lvl w:ilvl="6" w:tplc="75F0D302">
      <w:start w:val="1"/>
      <w:numFmt w:val="decimal"/>
      <w:lvlText w:val="%7."/>
      <w:lvlJc w:val="left"/>
      <w:pPr>
        <w:ind w:left="5040" w:hanging="360"/>
      </w:pPr>
    </w:lvl>
    <w:lvl w:ilvl="7" w:tplc="A76C6574">
      <w:start w:val="1"/>
      <w:numFmt w:val="lowerLetter"/>
      <w:lvlText w:val="%8."/>
      <w:lvlJc w:val="left"/>
      <w:pPr>
        <w:ind w:left="5760" w:hanging="360"/>
      </w:pPr>
    </w:lvl>
    <w:lvl w:ilvl="8" w:tplc="80A827F8">
      <w:start w:val="1"/>
      <w:numFmt w:val="lowerRoman"/>
      <w:lvlText w:val="%9."/>
      <w:lvlJc w:val="right"/>
      <w:pPr>
        <w:ind w:left="6480" w:hanging="180"/>
      </w:pPr>
    </w:lvl>
  </w:abstractNum>
  <w:abstractNum w:abstractNumId="126">
    <w:nsid w:val="6CBE00FE"/>
    <w:multiLevelType w:val="hybridMultilevel"/>
    <w:tmpl w:val="60F295C2"/>
    <w:lvl w:ilvl="0" w:tplc="FFFFFFFF">
      <w:start w:val="1"/>
      <w:numFmt w:val="decimal"/>
      <w:lvlText w:val="%1"/>
      <w:lvlJc w:val="center"/>
      <w:pPr>
        <w:ind w:left="720" w:hanging="360"/>
      </w:pPr>
      <w:rPr>
        <w:rFonts w:ascii="Times New Roman" w:hAnsi="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7">
    <w:nsid w:val="6CD33C56"/>
    <w:multiLevelType w:val="hybridMultilevel"/>
    <w:tmpl w:val="8EDADA82"/>
    <w:lvl w:ilvl="0" w:tplc="FFFFFFFF">
      <w:start w:val="1"/>
      <w:numFmt w:val="decimal"/>
      <w:lvlText w:val="%1"/>
      <w:lvlJc w:val="center"/>
      <w:pPr>
        <w:ind w:left="720" w:hanging="360"/>
      </w:pPr>
      <w:rPr>
        <w:rFonts w:ascii="Times New Roman" w:hAnsi="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8">
    <w:nsid w:val="6D5D4AB0"/>
    <w:multiLevelType w:val="hybridMultilevel"/>
    <w:tmpl w:val="4AEA67F8"/>
    <w:lvl w:ilvl="0" w:tplc="FFA055A4">
      <w:start w:val="1"/>
      <w:numFmt w:val="decimal"/>
      <w:lvlText w:val="1.%1"/>
      <w:lvlJc w:val="center"/>
      <w:pPr>
        <w:ind w:left="720" w:hanging="360"/>
      </w:pPr>
      <w:rPr>
        <w:rFonts w:ascii="Times New Roman" w:hAnsi="Times New Roman" w:hint="default"/>
        <w:spacing w:val="0"/>
        <w:position w:val="0"/>
        <w:sz w:val="24"/>
      </w:rPr>
    </w:lvl>
    <w:lvl w:ilvl="1" w:tplc="0C742DAA">
      <w:start w:val="1"/>
      <w:numFmt w:val="lowerLetter"/>
      <w:lvlText w:val="%2."/>
      <w:lvlJc w:val="left"/>
      <w:pPr>
        <w:ind w:left="1440" w:hanging="360"/>
      </w:pPr>
    </w:lvl>
    <w:lvl w:ilvl="2" w:tplc="54C8FCBA">
      <w:start w:val="1"/>
      <w:numFmt w:val="lowerRoman"/>
      <w:lvlText w:val="%3."/>
      <w:lvlJc w:val="right"/>
      <w:pPr>
        <w:ind w:left="2160" w:hanging="180"/>
      </w:pPr>
    </w:lvl>
    <w:lvl w:ilvl="3" w:tplc="394A1D1A">
      <w:start w:val="1"/>
      <w:numFmt w:val="decimal"/>
      <w:lvlText w:val="%4."/>
      <w:lvlJc w:val="left"/>
      <w:pPr>
        <w:ind w:left="2880" w:hanging="360"/>
      </w:pPr>
    </w:lvl>
    <w:lvl w:ilvl="4" w:tplc="D37E1556">
      <w:start w:val="1"/>
      <w:numFmt w:val="lowerLetter"/>
      <w:lvlText w:val="%5."/>
      <w:lvlJc w:val="left"/>
      <w:pPr>
        <w:ind w:left="3600" w:hanging="360"/>
      </w:pPr>
    </w:lvl>
    <w:lvl w:ilvl="5" w:tplc="D05ACB28">
      <w:start w:val="1"/>
      <w:numFmt w:val="lowerRoman"/>
      <w:lvlText w:val="%6."/>
      <w:lvlJc w:val="right"/>
      <w:pPr>
        <w:ind w:left="4320" w:hanging="180"/>
      </w:pPr>
    </w:lvl>
    <w:lvl w:ilvl="6" w:tplc="56B6FC52">
      <w:start w:val="1"/>
      <w:numFmt w:val="decimal"/>
      <w:lvlText w:val="%7."/>
      <w:lvlJc w:val="left"/>
      <w:pPr>
        <w:ind w:left="5040" w:hanging="360"/>
      </w:pPr>
    </w:lvl>
    <w:lvl w:ilvl="7" w:tplc="8CA297E2">
      <w:start w:val="1"/>
      <w:numFmt w:val="lowerLetter"/>
      <w:lvlText w:val="%8."/>
      <w:lvlJc w:val="left"/>
      <w:pPr>
        <w:ind w:left="5760" w:hanging="360"/>
      </w:pPr>
    </w:lvl>
    <w:lvl w:ilvl="8" w:tplc="33E41BBE">
      <w:start w:val="1"/>
      <w:numFmt w:val="lowerRoman"/>
      <w:lvlText w:val="%9."/>
      <w:lvlJc w:val="right"/>
      <w:pPr>
        <w:ind w:left="6480" w:hanging="180"/>
      </w:pPr>
    </w:lvl>
  </w:abstractNum>
  <w:abstractNum w:abstractNumId="129">
    <w:nsid w:val="6D64548F"/>
    <w:multiLevelType w:val="hybridMultilevel"/>
    <w:tmpl w:val="8856F2F6"/>
    <w:lvl w:ilvl="0" w:tplc="FFFFFFFF">
      <w:start w:val="1"/>
      <w:numFmt w:val="decimal"/>
      <w:lvlText w:val="%1."/>
      <w:lvlJc w:val="left"/>
      <w:pPr>
        <w:ind w:left="1429" w:hanging="360"/>
      </w:pPr>
      <w:rPr>
        <w:rFonts w:hint="default"/>
        <w:color w:val="auto"/>
        <w:sz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0">
    <w:nsid w:val="6D814B3A"/>
    <w:multiLevelType w:val="hybridMultilevel"/>
    <w:tmpl w:val="A8A682BE"/>
    <w:lvl w:ilvl="0" w:tplc="5420D65E">
      <w:start w:val="1"/>
      <w:numFmt w:val="decimal"/>
      <w:lvlText w:val="%1"/>
      <w:lvlJc w:val="center"/>
      <w:pPr>
        <w:ind w:left="720" w:hanging="360"/>
      </w:pPr>
      <w:rPr>
        <w:rFonts w:ascii="Times New Roman" w:hAnsi="Times New Roman" w:hint="default"/>
        <w:b w:val="0"/>
        <w:i w:val="0"/>
        <w:color w:val="auto"/>
        <w:sz w:val="24"/>
      </w:rPr>
    </w:lvl>
    <w:lvl w:ilvl="1" w:tplc="6E7C2B58">
      <w:start w:val="1"/>
      <w:numFmt w:val="lowerLetter"/>
      <w:lvlText w:val="%2."/>
      <w:lvlJc w:val="left"/>
      <w:pPr>
        <w:ind w:left="1440" w:hanging="360"/>
      </w:pPr>
    </w:lvl>
    <w:lvl w:ilvl="2" w:tplc="57D86CAC">
      <w:start w:val="1"/>
      <w:numFmt w:val="lowerRoman"/>
      <w:lvlText w:val="%3."/>
      <w:lvlJc w:val="right"/>
      <w:pPr>
        <w:ind w:left="2160" w:hanging="180"/>
      </w:pPr>
    </w:lvl>
    <w:lvl w:ilvl="3" w:tplc="5A90CFF6">
      <w:start w:val="1"/>
      <w:numFmt w:val="decimal"/>
      <w:lvlText w:val="%4."/>
      <w:lvlJc w:val="left"/>
      <w:pPr>
        <w:ind w:left="2880" w:hanging="360"/>
      </w:pPr>
    </w:lvl>
    <w:lvl w:ilvl="4" w:tplc="A6BA95CE">
      <w:start w:val="1"/>
      <w:numFmt w:val="lowerLetter"/>
      <w:lvlText w:val="%5."/>
      <w:lvlJc w:val="left"/>
      <w:pPr>
        <w:ind w:left="3600" w:hanging="360"/>
      </w:pPr>
    </w:lvl>
    <w:lvl w:ilvl="5" w:tplc="8BFEFC38">
      <w:start w:val="1"/>
      <w:numFmt w:val="lowerRoman"/>
      <w:lvlText w:val="%6."/>
      <w:lvlJc w:val="right"/>
      <w:pPr>
        <w:ind w:left="4320" w:hanging="180"/>
      </w:pPr>
    </w:lvl>
    <w:lvl w:ilvl="6" w:tplc="B966196A">
      <w:start w:val="1"/>
      <w:numFmt w:val="decimal"/>
      <w:lvlText w:val="%7."/>
      <w:lvlJc w:val="left"/>
      <w:pPr>
        <w:ind w:left="5040" w:hanging="360"/>
      </w:pPr>
    </w:lvl>
    <w:lvl w:ilvl="7" w:tplc="53184D9A">
      <w:start w:val="1"/>
      <w:numFmt w:val="lowerLetter"/>
      <w:lvlText w:val="%8."/>
      <w:lvlJc w:val="left"/>
      <w:pPr>
        <w:ind w:left="5760" w:hanging="360"/>
      </w:pPr>
    </w:lvl>
    <w:lvl w:ilvl="8" w:tplc="8AF8F250">
      <w:start w:val="1"/>
      <w:numFmt w:val="lowerRoman"/>
      <w:lvlText w:val="%9."/>
      <w:lvlJc w:val="right"/>
      <w:pPr>
        <w:ind w:left="6480" w:hanging="180"/>
      </w:pPr>
    </w:lvl>
  </w:abstractNum>
  <w:abstractNum w:abstractNumId="131">
    <w:nsid w:val="6DE06DF0"/>
    <w:multiLevelType w:val="hybridMultilevel"/>
    <w:tmpl w:val="C9D6C73A"/>
    <w:lvl w:ilvl="0" w:tplc="708E79DA">
      <w:start w:val="1"/>
      <w:numFmt w:val="decimal"/>
      <w:lvlText w:val="%1)"/>
      <w:lvlJc w:val="left"/>
      <w:pPr>
        <w:ind w:left="1440" w:hanging="360"/>
      </w:pPr>
    </w:lvl>
    <w:lvl w:ilvl="1" w:tplc="1F52E89C">
      <w:start w:val="1"/>
      <w:numFmt w:val="lowerLetter"/>
      <w:lvlText w:val="%2."/>
      <w:lvlJc w:val="left"/>
      <w:pPr>
        <w:ind w:left="2160" w:hanging="360"/>
      </w:pPr>
    </w:lvl>
    <w:lvl w:ilvl="2" w:tplc="65E09C66">
      <w:start w:val="1"/>
      <w:numFmt w:val="lowerRoman"/>
      <w:lvlText w:val="%3."/>
      <w:lvlJc w:val="right"/>
      <w:pPr>
        <w:ind w:left="2880" w:hanging="180"/>
      </w:pPr>
    </w:lvl>
    <w:lvl w:ilvl="3" w:tplc="6804C6E8">
      <w:start w:val="1"/>
      <w:numFmt w:val="decimal"/>
      <w:lvlText w:val="%4."/>
      <w:lvlJc w:val="left"/>
      <w:pPr>
        <w:ind w:left="3600" w:hanging="360"/>
      </w:pPr>
    </w:lvl>
    <w:lvl w:ilvl="4" w:tplc="42120FB8">
      <w:start w:val="1"/>
      <w:numFmt w:val="lowerLetter"/>
      <w:lvlText w:val="%5."/>
      <w:lvlJc w:val="left"/>
      <w:pPr>
        <w:ind w:left="4320" w:hanging="360"/>
      </w:pPr>
    </w:lvl>
    <w:lvl w:ilvl="5" w:tplc="8C4E00BE">
      <w:start w:val="1"/>
      <w:numFmt w:val="lowerRoman"/>
      <w:lvlText w:val="%6."/>
      <w:lvlJc w:val="right"/>
      <w:pPr>
        <w:ind w:left="5040" w:hanging="180"/>
      </w:pPr>
    </w:lvl>
    <w:lvl w:ilvl="6" w:tplc="C22EEAD8">
      <w:start w:val="1"/>
      <w:numFmt w:val="decimal"/>
      <w:lvlText w:val="%7."/>
      <w:lvlJc w:val="left"/>
      <w:pPr>
        <w:ind w:left="5760" w:hanging="360"/>
      </w:pPr>
    </w:lvl>
    <w:lvl w:ilvl="7" w:tplc="FE20A22E">
      <w:start w:val="1"/>
      <w:numFmt w:val="lowerLetter"/>
      <w:lvlText w:val="%8."/>
      <w:lvlJc w:val="left"/>
      <w:pPr>
        <w:ind w:left="6480" w:hanging="360"/>
      </w:pPr>
    </w:lvl>
    <w:lvl w:ilvl="8" w:tplc="25941D28">
      <w:start w:val="1"/>
      <w:numFmt w:val="lowerRoman"/>
      <w:lvlText w:val="%9."/>
      <w:lvlJc w:val="right"/>
      <w:pPr>
        <w:ind w:left="7200" w:hanging="180"/>
      </w:pPr>
    </w:lvl>
  </w:abstractNum>
  <w:abstractNum w:abstractNumId="132">
    <w:nsid w:val="6E946DB3"/>
    <w:multiLevelType w:val="multilevel"/>
    <w:tmpl w:val="C93447EC"/>
    <w:lvl w:ilvl="0">
      <w:start w:val="1"/>
      <w:numFmt w:val="decimal"/>
      <w:lvlText w:val="%1."/>
      <w:lvlJc w:val="left"/>
      <w:pPr>
        <w:ind w:left="1160" w:hanging="450"/>
      </w:pPr>
      <w:rPr>
        <w:rFonts w:hint="default"/>
        <w:sz w:val="28"/>
        <w:szCs w:val="28"/>
      </w:rPr>
    </w:lvl>
    <w:lvl w:ilvl="1">
      <w:start w:val="1"/>
      <w:numFmt w:val="decimal"/>
      <w:isLgl/>
      <w:lvlText w:val="%1.%2."/>
      <w:lvlJc w:val="left"/>
      <w:pPr>
        <w:ind w:left="1430" w:hanging="720"/>
      </w:pPr>
      <w:rPr>
        <w:rFonts w:hint="default"/>
        <w:b w:val="0"/>
        <w:bCs/>
        <w:i w:val="0"/>
        <w:iCs/>
        <w:color w:val="auto"/>
        <w:sz w:val="28"/>
        <w:szCs w:val="28"/>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33">
    <w:nsid w:val="70037529"/>
    <w:multiLevelType w:val="hybridMultilevel"/>
    <w:tmpl w:val="77906760"/>
    <w:lvl w:ilvl="0" w:tplc="FFFFFFFF">
      <w:start w:val="1"/>
      <w:numFmt w:val="decimal"/>
      <w:lvlText w:val="4.%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4">
    <w:nsid w:val="70D574B0"/>
    <w:multiLevelType w:val="hybridMultilevel"/>
    <w:tmpl w:val="95264DD4"/>
    <w:lvl w:ilvl="0" w:tplc="FFFFFFFF">
      <w:start w:val="1"/>
      <w:numFmt w:val="decimal"/>
      <w:lvlText w:val="%1."/>
      <w:lvlJc w:val="left"/>
      <w:pPr>
        <w:ind w:left="928" w:hanging="360"/>
      </w:pPr>
      <w:rPr>
        <w:rFonts w:ascii="Times New Roman" w:hAnsi="Times New Roman" w:hint="default"/>
        <w:sz w:val="28"/>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135">
    <w:nsid w:val="71301FD4"/>
    <w:multiLevelType w:val="hybridMultilevel"/>
    <w:tmpl w:val="5A1C6F38"/>
    <w:lvl w:ilvl="0" w:tplc="5F88676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6">
    <w:nsid w:val="71B80230"/>
    <w:multiLevelType w:val="hybridMultilevel"/>
    <w:tmpl w:val="9F088FBE"/>
    <w:lvl w:ilvl="0" w:tplc="0000001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7373429B"/>
    <w:multiLevelType w:val="hybridMultilevel"/>
    <w:tmpl w:val="FDA42DEE"/>
    <w:lvl w:ilvl="0" w:tplc="5FB4DEDA">
      <w:start w:val="1"/>
      <w:numFmt w:val="decimal"/>
      <w:lvlText w:val="%1"/>
      <w:lvlJc w:val="center"/>
      <w:pPr>
        <w:ind w:left="720" w:hanging="360"/>
      </w:pPr>
      <w:rPr>
        <w:rFonts w:ascii="Times New Roman" w:hAnsi="Times New Roman" w:hint="default"/>
        <w:b w:val="0"/>
        <w:i w:val="0"/>
        <w:color w:val="auto"/>
        <w:sz w:val="24"/>
      </w:rPr>
    </w:lvl>
    <w:lvl w:ilvl="1" w:tplc="EB76CCC2">
      <w:start w:val="1"/>
      <w:numFmt w:val="lowerLetter"/>
      <w:lvlText w:val="%2."/>
      <w:lvlJc w:val="left"/>
      <w:pPr>
        <w:ind w:left="1440" w:hanging="360"/>
      </w:pPr>
    </w:lvl>
    <w:lvl w:ilvl="2" w:tplc="C84EE804">
      <w:start w:val="1"/>
      <w:numFmt w:val="lowerRoman"/>
      <w:lvlText w:val="%3."/>
      <w:lvlJc w:val="right"/>
      <w:pPr>
        <w:ind w:left="2160" w:hanging="180"/>
      </w:pPr>
    </w:lvl>
    <w:lvl w:ilvl="3" w:tplc="659C9228">
      <w:start w:val="1"/>
      <w:numFmt w:val="decimal"/>
      <w:lvlText w:val="%4."/>
      <w:lvlJc w:val="left"/>
      <w:pPr>
        <w:ind w:left="2880" w:hanging="360"/>
      </w:pPr>
    </w:lvl>
    <w:lvl w:ilvl="4" w:tplc="8CEEEE6E">
      <w:start w:val="1"/>
      <w:numFmt w:val="lowerLetter"/>
      <w:lvlText w:val="%5."/>
      <w:lvlJc w:val="left"/>
      <w:pPr>
        <w:ind w:left="3600" w:hanging="360"/>
      </w:pPr>
    </w:lvl>
    <w:lvl w:ilvl="5" w:tplc="836C5E7E">
      <w:start w:val="1"/>
      <w:numFmt w:val="lowerRoman"/>
      <w:lvlText w:val="%6."/>
      <w:lvlJc w:val="right"/>
      <w:pPr>
        <w:ind w:left="4320" w:hanging="180"/>
      </w:pPr>
    </w:lvl>
    <w:lvl w:ilvl="6" w:tplc="89DC3F9C">
      <w:start w:val="1"/>
      <w:numFmt w:val="decimal"/>
      <w:lvlText w:val="%7."/>
      <w:lvlJc w:val="left"/>
      <w:pPr>
        <w:ind w:left="5040" w:hanging="360"/>
      </w:pPr>
    </w:lvl>
    <w:lvl w:ilvl="7" w:tplc="C54C8934">
      <w:start w:val="1"/>
      <w:numFmt w:val="lowerLetter"/>
      <w:lvlText w:val="%8."/>
      <w:lvlJc w:val="left"/>
      <w:pPr>
        <w:ind w:left="5760" w:hanging="360"/>
      </w:pPr>
    </w:lvl>
    <w:lvl w:ilvl="8" w:tplc="1F66F6F2">
      <w:start w:val="1"/>
      <w:numFmt w:val="lowerRoman"/>
      <w:lvlText w:val="%9."/>
      <w:lvlJc w:val="right"/>
      <w:pPr>
        <w:ind w:left="6480" w:hanging="180"/>
      </w:pPr>
    </w:lvl>
  </w:abstractNum>
  <w:abstractNum w:abstractNumId="138">
    <w:nsid w:val="75865F6A"/>
    <w:multiLevelType w:val="hybridMultilevel"/>
    <w:tmpl w:val="6C906288"/>
    <w:lvl w:ilvl="0" w:tplc="2A9E497C">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764D330B"/>
    <w:multiLevelType w:val="hybridMultilevel"/>
    <w:tmpl w:val="DC901E94"/>
    <w:lvl w:ilvl="0" w:tplc="5B509A6A">
      <w:start w:val="1"/>
      <w:numFmt w:val="decimal"/>
      <w:lvlText w:val="%1)"/>
      <w:lvlJc w:val="left"/>
      <w:pPr>
        <w:ind w:left="1429" w:hanging="360"/>
      </w:pPr>
      <w:rPr>
        <w:rFonts w:hint="default"/>
      </w:rPr>
    </w:lvl>
    <w:lvl w:ilvl="1" w:tplc="55CAB8CE">
      <w:start w:val="1"/>
      <w:numFmt w:val="decimal"/>
      <w:lvlText w:val="%2."/>
      <w:lvlJc w:val="left"/>
      <w:pPr>
        <w:ind w:left="2194" w:hanging="405"/>
      </w:pPr>
      <w:rPr>
        <w:rFonts w:hint="default"/>
        <w:color w:val="000000" w:themeColor="text1"/>
      </w:rPr>
    </w:lvl>
    <w:lvl w:ilvl="2" w:tplc="628C04EC">
      <w:start w:val="1"/>
      <w:numFmt w:val="lowerRoman"/>
      <w:lvlText w:val="%3."/>
      <w:lvlJc w:val="right"/>
      <w:pPr>
        <w:ind w:left="2869" w:hanging="180"/>
      </w:pPr>
    </w:lvl>
    <w:lvl w:ilvl="3" w:tplc="154C7638">
      <w:start w:val="1"/>
      <w:numFmt w:val="decimal"/>
      <w:lvlText w:val="%4."/>
      <w:lvlJc w:val="left"/>
      <w:pPr>
        <w:ind w:left="3589" w:hanging="360"/>
      </w:pPr>
    </w:lvl>
    <w:lvl w:ilvl="4" w:tplc="CF742860">
      <w:start w:val="1"/>
      <w:numFmt w:val="lowerLetter"/>
      <w:lvlText w:val="%5."/>
      <w:lvlJc w:val="left"/>
      <w:pPr>
        <w:ind w:left="4309" w:hanging="360"/>
      </w:pPr>
    </w:lvl>
    <w:lvl w:ilvl="5" w:tplc="63FA0500">
      <w:start w:val="1"/>
      <w:numFmt w:val="lowerRoman"/>
      <w:lvlText w:val="%6."/>
      <w:lvlJc w:val="right"/>
      <w:pPr>
        <w:ind w:left="5029" w:hanging="180"/>
      </w:pPr>
    </w:lvl>
    <w:lvl w:ilvl="6" w:tplc="3A5C4A70">
      <w:start w:val="1"/>
      <w:numFmt w:val="decimal"/>
      <w:lvlText w:val="%7."/>
      <w:lvlJc w:val="left"/>
      <w:pPr>
        <w:ind w:left="5749" w:hanging="360"/>
      </w:pPr>
    </w:lvl>
    <w:lvl w:ilvl="7" w:tplc="3D04456E">
      <w:start w:val="1"/>
      <w:numFmt w:val="lowerLetter"/>
      <w:lvlText w:val="%8."/>
      <w:lvlJc w:val="left"/>
      <w:pPr>
        <w:ind w:left="6469" w:hanging="360"/>
      </w:pPr>
    </w:lvl>
    <w:lvl w:ilvl="8" w:tplc="107477D0">
      <w:start w:val="1"/>
      <w:numFmt w:val="lowerRoman"/>
      <w:lvlText w:val="%9."/>
      <w:lvlJc w:val="right"/>
      <w:pPr>
        <w:ind w:left="7189" w:hanging="180"/>
      </w:pPr>
    </w:lvl>
  </w:abstractNum>
  <w:abstractNum w:abstractNumId="140">
    <w:nsid w:val="768A65BF"/>
    <w:multiLevelType w:val="hybridMultilevel"/>
    <w:tmpl w:val="E1587D7A"/>
    <w:lvl w:ilvl="0" w:tplc="FFFFFFFF">
      <w:start w:val="1"/>
      <w:numFmt w:val="decimal"/>
      <w:lvlText w:val="1.%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1">
    <w:nsid w:val="76BE248D"/>
    <w:multiLevelType w:val="hybridMultilevel"/>
    <w:tmpl w:val="0A827F62"/>
    <w:lvl w:ilvl="0" w:tplc="FFFFFFFF">
      <w:start w:val="1"/>
      <w:numFmt w:val="decimal"/>
      <w:lvlText w:val="%1."/>
      <w:lvlJc w:val="left"/>
      <w:pPr>
        <w:ind w:left="1429" w:hanging="360"/>
      </w:pPr>
      <w:rPr>
        <w:rFonts w:hint="default"/>
        <w:color w:val="auto"/>
        <w:sz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2">
    <w:nsid w:val="79FC1540"/>
    <w:multiLevelType w:val="hybridMultilevel"/>
    <w:tmpl w:val="158A8DF0"/>
    <w:lvl w:ilvl="0" w:tplc="FFFFFFFF">
      <w:start w:val="1"/>
      <w:numFmt w:val="decimal"/>
      <w:lvlText w:val="2.%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3">
    <w:nsid w:val="7A7D53EF"/>
    <w:multiLevelType w:val="hybridMultilevel"/>
    <w:tmpl w:val="8F924424"/>
    <w:lvl w:ilvl="0" w:tplc="84FE9958">
      <w:start w:val="1"/>
      <w:numFmt w:val="decimal"/>
      <w:lvlText w:val="4.%1"/>
      <w:lvlJc w:val="center"/>
      <w:pPr>
        <w:ind w:left="720" w:hanging="360"/>
      </w:pPr>
      <w:rPr>
        <w:rFonts w:ascii="Times New Roman" w:hAnsi="Times New Roman" w:hint="default"/>
        <w:spacing w:val="0"/>
        <w:position w:val="0"/>
        <w:sz w:val="24"/>
      </w:rPr>
    </w:lvl>
    <w:lvl w:ilvl="1" w:tplc="7390E420">
      <w:start w:val="1"/>
      <w:numFmt w:val="lowerLetter"/>
      <w:lvlText w:val="%2."/>
      <w:lvlJc w:val="left"/>
      <w:pPr>
        <w:ind w:left="1440" w:hanging="360"/>
      </w:pPr>
    </w:lvl>
    <w:lvl w:ilvl="2" w:tplc="33D00FB4">
      <w:start w:val="1"/>
      <w:numFmt w:val="lowerRoman"/>
      <w:lvlText w:val="%3."/>
      <w:lvlJc w:val="right"/>
      <w:pPr>
        <w:ind w:left="2160" w:hanging="180"/>
      </w:pPr>
    </w:lvl>
    <w:lvl w:ilvl="3" w:tplc="E1A62B20">
      <w:start w:val="1"/>
      <w:numFmt w:val="decimal"/>
      <w:lvlText w:val="%4."/>
      <w:lvlJc w:val="left"/>
      <w:pPr>
        <w:ind w:left="2880" w:hanging="360"/>
      </w:pPr>
    </w:lvl>
    <w:lvl w:ilvl="4" w:tplc="F2AEBCF2">
      <w:start w:val="1"/>
      <w:numFmt w:val="lowerLetter"/>
      <w:lvlText w:val="%5."/>
      <w:lvlJc w:val="left"/>
      <w:pPr>
        <w:ind w:left="3600" w:hanging="360"/>
      </w:pPr>
    </w:lvl>
    <w:lvl w:ilvl="5" w:tplc="055E666A">
      <w:start w:val="1"/>
      <w:numFmt w:val="lowerRoman"/>
      <w:lvlText w:val="%6."/>
      <w:lvlJc w:val="right"/>
      <w:pPr>
        <w:ind w:left="4320" w:hanging="180"/>
      </w:pPr>
    </w:lvl>
    <w:lvl w:ilvl="6" w:tplc="8FC6426C">
      <w:start w:val="1"/>
      <w:numFmt w:val="decimal"/>
      <w:lvlText w:val="%7."/>
      <w:lvlJc w:val="left"/>
      <w:pPr>
        <w:ind w:left="5040" w:hanging="360"/>
      </w:pPr>
    </w:lvl>
    <w:lvl w:ilvl="7" w:tplc="A1FE2180">
      <w:start w:val="1"/>
      <w:numFmt w:val="lowerLetter"/>
      <w:lvlText w:val="%8."/>
      <w:lvlJc w:val="left"/>
      <w:pPr>
        <w:ind w:left="5760" w:hanging="360"/>
      </w:pPr>
    </w:lvl>
    <w:lvl w:ilvl="8" w:tplc="82768528">
      <w:start w:val="1"/>
      <w:numFmt w:val="lowerRoman"/>
      <w:lvlText w:val="%9."/>
      <w:lvlJc w:val="right"/>
      <w:pPr>
        <w:ind w:left="6480" w:hanging="180"/>
      </w:pPr>
    </w:lvl>
  </w:abstractNum>
  <w:abstractNum w:abstractNumId="144">
    <w:nsid w:val="7C5A53EB"/>
    <w:multiLevelType w:val="hybridMultilevel"/>
    <w:tmpl w:val="475621C8"/>
    <w:lvl w:ilvl="0" w:tplc="45F2E4E2">
      <w:start w:val="1"/>
      <w:numFmt w:val="decimal"/>
      <w:lvlText w:val="%1"/>
      <w:lvlJc w:val="center"/>
      <w:pPr>
        <w:ind w:left="720" w:hanging="360"/>
      </w:pPr>
      <w:rPr>
        <w:rFonts w:ascii="Times New Roman" w:hAnsi="Times New Roman" w:hint="default"/>
        <w:b w:val="0"/>
        <w:i w:val="0"/>
        <w:color w:val="auto"/>
        <w:spacing w:val="0"/>
        <w:position w:val="0"/>
        <w:sz w:val="24"/>
      </w:rPr>
    </w:lvl>
    <w:lvl w:ilvl="1" w:tplc="5F7C9586">
      <w:start w:val="1"/>
      <w:numFmt w:val="lowerLetter"/>
      <w:lvlText w:val="%2."/>
      <w:lvlJc w:val="left"/>
      <w:pPr>
        <w:ind w:left="1440" w:hanging="360"/>
      </w:pPr>
    </w:lvl>
    <w:lvl w:ilvl="2" w:tplc="A628EAB0">
      <w:start w:val="1"/>
      <w:numFmt w:val="lowerRoman"/>
      <w:lvlText w:val="%3."/>
      <w:lvlJc w:val="right"/>
      <w:pPr>
        <w:ind w:left="2160" w:hanging="180"/>
      </w:pPr>
    </w:lvl>
    <w:lvl w:ilvl="3" w:tplc="E584BC14">
      <w:start w:val="1"/>
      <w:numFmt w:val="decimal"/>
      <w:lvlText w:val="%4."/>
      <w:lvlJc w:val="left"/>
      <w:pPr>
        <w:ind w:left="2880" w:hanging="360"/>
      </w:pPr>
    </w:lvl>
    <w:lvl w:ilvl="4" w:tplc="C42428E6">
      <w:start w:val="1"/>
      <w:numFmt w:val="lowerLetter"/>
      <w:lvlText w:val="%5."/>
      <w:lvlJc w:val="left"/>
      <w:pPr>
        <w:ind w:left="3600" w:hanging="360"/>
      </w:pPr>
    </w:lvl>
    <w:lvl w:ilvl="5" w:tplc="8356E2FC">
      <w:start w:val="1"/>
      <w:numFmt w:val="lowerRoman"/>
      <w:lvlText w:val="%6."/>
      <w:lvlJc w:val="right"/>
      <w:pPr>
        <w:ind w:left="4320" w:hanging="180"/>
      </w:pPr>
    </w:lvl>
    <w:lvl w:ilvl="6" w:tplc="6C0A1F98">
      <w:start w:val="1"/>
      <w:numFmt w:val="decimal"/>
      <w:lvlText w:val="%7."/>
      <w:lvlJc w:val="left"/>
      <w:pPr>
        <w:ind w:left="5040" w:hanging="360"/>
      </w:pPr>
    </w:lvl>
    <w:lvl w:ilvl="7" w:tplc="73C02B70">
      <w:start w:val="1"/>
      <w:numFmt w:val="lowerLetter"/>
      <w:lvlText w:val="%8."/>
      <w:lvlJc w:val="left"/>
      <w:pPr>
        <w:ind w:left="5760" w:hanging="360"/>
      </w:pPr>
    </w:lvl>
    <w:lvl w:ilvl="8" w:tplc="F69E8B8C">
      <w:start w:val="1"/>
      <w:numFmt w:val="lowerRoman"/>
      <w:lvlText w:val="%9."/>
      <w:lvlJc w:val="right"/>
      <w:pPr>
        <w:ind w:left="6480" w:hanging="180"/>
      </w:pPr>
    </w:lvl>
  </w:abstractNum>
  <w:abstractNum w:abstractNumId="145">
    <w:nsid w:val="7CBC1C19"/>
    <w:multiLevelType w:val="hybridMultilevel"/>
    <w:tmpl w:val="14B6015E"/>
    <w:lvl w:ilvl="0" w:tplc="FFFFFFFF">
      <w:start w:val="1"/>
      <w:numFmt w:val="decimal"/>
      <w:lvlText w:val="%1."/>
      <w:lvlJc w:val="left"/>
      <w:pPr>
        <w:ind w:left="2149" w:hanging="360"/>
      </w:pPr>
      <w:rPr>
        <w:rFonts w:hint="default"/>
        <w:color w:val="auto"/>
        <w:sz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6">
    <w:nsid w:val="7CD670A1"/>
    <w:multiLevelType w:val="hybridMultilevel"/>
    <w:tmpl w:val="60F295C2"/>
    <w:lvl w:ilvl="0" w:tplc="FFFFFFFF">
      <w:start w:val="1"/>
      <w:numFmt w:val="decimal"/>
      <w:lvlText w:val="%1"/>
      <w:lvlJc w:val="center"/>
      <w:pPr>
        <w:ind w:left="720" w:hanging="360"/>
      </w:pPr>
      <w:rPr>
        <w:rFonts w:ascii="Times New Roman" w:hAnsi="Times New Roman" w:hint="default"/>
        <w:b w:val="0"/>
        <w:i w:val="0"/>
        <w:color w:val="auto"/>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7">
    <w:nsid w:val="7D445B72"/>
    <w:multiLevelType w:val="hybridMultilevel"/>
    <w:tmpl w:val="B8E84B3A"/>
    <w:lvl w:ilvl="0" w:tplc="756E5A22">
      <w:start w:val="1"/>
      <w:numFmt w:val="bullet"/>
      <w:lvlText w:val=""/>
      <w:lvlJc w:val="left"/>
      <w:pPr>
        <w:ind w:left="1429" w:hanging="360"/>
      </w:pPr>
      <w:rPr>
        <w:rFonts w:ascii="Symbol" w:hAnsi="Symbol" w:hint="default"/>
        <w:spacing w:val="0"/>
        <w:position w:val="0"/>
      </w:rPr>
    </w:lvl>
    <w:lvl w:ilvl="1" w:tplc="4E0A6EB0">
      <w:start w:val="1"/>
      <w:numFmt w:val="bullet"/>
      <w:lvlText w:val="o"/>
      <w:lvlJc w:val="left"/>
      <w:pPr>
        <w:ind w:left="2149" w:hanging="360"/>
      </w:pPr>
      <w:rPr>
        <w:rFonts w:ascii="Courier New" w:hAnsi="Courier New" w:cs="Courier New" w:hint="default"/>
      </w:rPr>
    </w:lvl>
    <w:lvl w:ilvl="2" w:tplc="C7AA7C7E">
      <w:start w:val="1"/>
      <w:numFmt w:val="bullet"/>
      <w:lvlText w:val=""/>
      <w:lvlJc w:val="left"/>
      <w:pPr>
        <w:ind w:left="2869" w:hanging="360"/>
      </w:pPr>
      <w:rPr>
        <w:rFonts w:ascii="Wingdings" w:hAnsi="Wingdings" w:hint="default"/>
      </w:rPr>
    </w:lvl>
    <w:lvl w:ilvl="3" w:tplc="68F2A16E">
      <w:start w:val="1"/>
      <w:numFmt w:val="bullet"/>
      <w:lvlText w:val=""/>
      <w:lvlJc w:val="left"/>
      <w:pPr>
        <w:ind w:left="3589" w:hanging="360"/>
      </w:pPr>
      <w:rPr>
        <w:rFonts w:ascii="Symbol" w:hAnsi="Symbol" w:hint="default"/>
      </w:rPr>
    </w:lvl>
    <w:lvl w:ilvl="4" w:tplc="6422FF84">
      <w:start w:val="1"/>
      <w:numFmt w:val="bullet"/>
      <w:lvlText w:val="o"/>
      <w:lvlJc w:val="left"/>
      <w:pPr>
        <w:ind w:left="4309" w:hanging="360"/>
      </w:pPr>
      <w:rPr>
        <w:rFonts w:ascii="Courier New" w:hAnsi="Courier New" w:cs="Courier New" w:hint="default"/>
      </w:rPr>
    </w:lvl>
    <w:lvl w:ilvl="5" w:tplc="075474D6">
      <w:start w:val="1"/>
      <w:numFmt w:val="bullet"/>
      <w:lvlText w:val=""/>
      <w:lvlJc w:val="left"/>
      <w:pPr>
        <w:ind w:left="5029" w:hanging="360"/>
      </w:pPr>
      <w:rPr>
        <w:rFonts w:ascii="Wingdings" w:hAnsi="Wingdings" w:hint="default"/>
      </w:rPr>
    </w:lvl>
    <w:lvl w:ilvl="6" w:tplc="C7FC968C">
      <w:start w:val="1"/>
      <w:numFmt w:val="bullet"/>
      <w:lvlText w:val=""/>
      <w:lvlJc w:val="left"/>
      <w:pPr>
        <w:ind w:left="5749" w:hanging="360"/>
      </w:pPr>
      <w:rPr>
        <w:rFonts w:ascii="Symbol" w:hAnsi="Symbol" w:hint="default"/>
      </w:rPr>
    </w:lvl>
    <w:lvl w:ilvl="7" w:tplc="E90283BE">
      <w:start w:val="1"/>
      <w:numFmt w:val="bullet"/>
      <w:lvlText w:val="o"/>
      <w:lvlJc w:val="left"/>
      <w:pPr>
        <w:ind w:left="6469" w:hanging="360"/>
      </w:pPr>
      <w:rPr>
        <w:rFonts w:ascii="Courier New" w:hAnsi="Courier New" w:cs="Courier New" w:hint="default"/>
      </w:rPr>
    </w:lvl>
    <w:lvl w:ilvl="8" w:tplc="6E66A4E4">
      <w:start w:val="1"/>
      <w:numFmt w:val="bullet"/>
      <w:lvlText w:val=""/>
      <w:lvlJc w:val="left"/>
      <w:pPr>
        <w:ind w:left="7189" w:hanging="360"/>
      </w:pPr>
      <w:rPr>
        <w:rFonts w:ascii="Wingdings" w:hAnsi="Wingdings" w:hint="default"/>
      </w:rPr>
    </w:lvl>
  </w:abstractNum>
  <w:abstractNum w:abstractNumId="148">
    <w:nsid w:val="7D660286"/>
    <w:multiLevelType w:val="hybridMultilevel"/>
    <w:tmpl w:val="EB62D234"/>
    <w:lvl w:ilvl="0" w:tplc="4A867B9E">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D7E1130"/>
    <w:multiLevelType w:val="hybridMultilevel"/>
    <w:tmpl w:val="15329C38"/>
    <w:lvl w:ilvl="0" w:tplc="86364B60">
      <w:start w:val="1"/>
      <w:numFmt w:val="decimal"/>
      <w:lvlText w:val="%1."/>
      <w:lvlJc w:val="left"/>
      <w:pPr>
        <w:ind w:left="-349" w:hanging="360"/>
      </w:pPr>
      <w:rPr>
        <w:rFonts w:hint="default"/>
        <w:color w:val="auto"/>
        <w:sz w:val="28"/>
      </w:rPr>
    </w:lvl>
    <w:lvl w:ilvl="1" w:tplc="04190019" w:tentative="1">
      <w:start w:val="1"/>
      <w:numFmt w:val="lowerLetter"/>
      <w:lvlText w:val="%2."/>
      <w:lvlJc w:val="left"/>
      <w:pPr>
        <w:ind w:left="-1058" w:hanging="360"/>
      </w:pPr>
    </w:lvl>
    <w:lvl w:ilvl="2" w:tplc="0419001B" w:tentative="1">
      <w:start w:val="1"/>
      <w:numFmt w:val="lowerRoman"/>
      <w:lvlText w:val="%3."/>
      <w:lvlJc w:val="right"/>
      <w:pPr>
        <w:ind w:left="-338" w:hanging="180"/>
      </w:pPr>
    </w:lvl>
    <w:lvl w:ilvl="3" w:tplc="0419000F" w:tentative="1">
      <w:start w:val="1"/>
      <w:numFmt w:val="decimal"/>
      <w:lvlText w:val="%4."/>
      <w:lvlJc w:val="left"/>
      <w:pPr>
        <w:ind w:left="382" w:hanging="360"/>
      </w:pPr>
    </w:lvl>
    <w:lvl w:ilvl="4" w:tplc="04190019" w:tentative="1">
      <w:start w:val="1"/>
      <w:numFmt w:val="lowerLetter"/>
      <w:lvlText w:val="%5."/>
      <w:lvlJc w:val="left"/>
      <w:pPr>
        <w:ind w:left="1102" w:hanging="360"/>
      </w:pPr>
    </w:lvl>
    <w:lvl w:ilvl="5" w:tplc="0419001B" w:tentative="1">
      <w:start w:val="1"/>
      <w:numFmt w:val="lowerRoman"/>
      <w:lvlText w:val="%6."/>
      <w:lvlJc w:val="right"/>
      <w:pPr>
        <w:ind w:left="1822" w:hanging="180"/>
      </w:pPr>
    </w:lvl>
    <w:lvl w:ilvl="6" w:tplc="0419000F" w:tentative="1">
      <w:start w:val="1"/>
      <w:numFmt w:val="decimal"/>
      <w:lvlText w:val="%7."/>
      <w:lvlJc w:val="left"/>
      <w:pPr>
        <w:ind w:left="2542" w:hanging="360"/>
      </w:pPr>
    </w:lvl>
    <w:lvl w:ilvl="7" w:tplc="04190019" w:tentative="1">
      <w:start w:val="1"/>
      <w:numFmt w:val="lowerLetter"/>
      <w:lvlText w:val="%8."/>
      <w:lvlJc w:val="left"/>
      <w:pPr>
        <w:ind w:left="3262" w:hanging="360"/>
      </w:pPr>
    </w:lvl>
    <w:lvl w:ilvl="8" w:tplc="0419001B" w:tentative="1">
      <w:start w:val="1"/>
      <w:numFmt w:val="lowerRoman"/>
      <w:lvlText w:val="%9."/>
      <w:lvlJc w:val="right"/>
      <w:pPr>
        <w:ind w:left="3982" w:hanging="180"/>
      </w:pPr>
    </w:lvl>
  </w:abstractNum>
  <w:abstractNum w:abstractNumId="150">
    <w:nsid w:val="7D8827FF"/>
    <w:multiLevelType w:val="hybridMultilevel"/>
    <w:tmpl w:val="42CAADA4"/>
    <w:lvl w:ilvl="0" w:tplc="DE480820">
      <w:start w:val="1"/>
      <w:numFmt w:val="bullet"/>
      <w:lvlText w:val=""/>
      <w:lvlJc w:val="left"/>
      <w:pPr>
        <w:ind w:left="1211" w:hanging="360"/>
      </w:pPr>
      <w:rPr>
        <w:rFonts w:ascii="Symbol" w:hAnsi="Symbol" w:hint="default"/>
        <w:spacing w:val="0"/>
        <w:w w:val="10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F727EF6"/>
    <w:multiLevelType w:val="hybridMultilevel"/>
    <w:tmpl w:val="E2766800"/>
    <w:lvl w:ilvl="0" w:tplc="4B1255B8">
      <w:start w:val="1"/>
      <w:numFmt w:val="decimal"/>
      <w:lvlText w:val="1.%1"/>
      <w:lvlJc w:val="center"/>
      <w:pPr>
        <w:ind w:left="720" w:hanging="360"/>
      </w:pPr>
      <w:rPr>
        <w:rFonts w:ascii="Times New Roman" w:hAnsi="Times New Roman" w:hint="default"/>
        <w:spacing w:val="0"/>
        <w:position w:val="0"/>
        <w:sz w:val="24"/>
      </w:rPr>
    </w:lvl>
    <w:lvl w:ilvl="1" w:tplc="D5B2D066">
      <w:start w:val="1"/>
      <w:numFmt w:val="lowerLetter"/>
      <w:lvlText w:val="%2."/>
      <w:lvlJc w:val="left"/>
      <w:pPr>
        <w:ind w:left="1440" w:hanging="360"/>
      </w:pPr>
    </w:lvl>
    <w:lvl w:ilvl="2" w:tplc="657E0E3A">
      <w:start w:val="1"/>
      <w:numFmt w:val="lowerRoman"/>
      <w:lvlText w:val="%3."/>
      <w:lvlJc w:val="right"/>
      <w:pPr>
        <w:ind w:left="2160" w:hanging="180"/>
      </w:pPr>
    </w:lvl>
    <w:lvl w:ilvl="3" w:tplc="0332ED28">
      <w:start w:val="1"/>
      <w:numFmt w:val="decimal"/>
      <w:lvlText w:val="%4."/>
      <w:lvlJc w:val="left"/>
      <w:pPr>
        <w:ind w:left="2880" w:hanging="360"/>
      </w:pPr>
    </w:lvl>
    <w:lvl w:ilvl="4" w:tplc="DC2AD9D0">
      <w:start w:val="1"/>
      <w:numFmt w:val="lowerLetter"/>
      <w:lvlText w:val="%5."/>
      <w:lvlJc w:val="left"/>
      <w:pPr>
        <w:ind w:left="3600" w:hanging="360"/>
      </w:pPr>
    </w:lvl>
    <w:lvl w:ilvl="5" w:tplc="B600B296">
      <w:start w:val="1"/>
      <w:numFmt w:val="lowerRoman"/>
      <w:lvlText w:val="%6."/>
      <w:lvlJc w:val="right"/>
      <w:pPr>
        <w:ind w:left="4320" w:hanging="180"/>
      </w:pPr>
    </w:lvl>
    <w:lvl w:ilvl="6" w:tplc="935CAB72">
      <w:start w:val="1"/>
      <w:numFmt w:val="decimal"/>
      <w:lvlText w:val="%7."/>
      <w:lvlJc w:val="left"/>
      <w:pPr>
        <w:ind w:left="5040" w:hanging="360"/>
      </w:pPr>
    </w:lvl>
    <w:lvl w:ilvl="7" w:tplc="D27EB1E4">
      <w:start w:val="1"/>
      <w:numFmt w:val="lowerLetter"/>
      <w:lvlText w:val="%8."/>
      <w:lvlJc w:val="left"/>
      <w:pPr>
        <w:ind w:left="5760" w:hanging="360"/>
      </w:pPr>
    </w:lvl>
    <w:lvl w:ilvl="8" w:tplc="2DC06F32">
      <w:start w:val="1"/>
      <w:numFmt w:val="lowerRoman"/>
      <w:lvlText w:val="%9."/>
      <w:lvlJc w:val="right"/>
      <w:pPr>
        <w:ind w:left="6480" w:hanging="180"/>
      </w:pPr>
    </w:lvl>
  </w:abstractNum>
  <w:abstractNum w:abstractNumId="152">
    <w:nsid w:val="7F873CFB"/>
    <w:multiLevelType w:val="hybridMultilevel"/>
    <w:tmpl w:val="4484F8C8"/>
    <w:lvl w:ilvl="0" w:tplc="FFFFFFFF">
      <w:start w:val="1"/>
      <w:numFmt w:val="decimal"/>
      <w:lvlText w:val="4.%1"/>
      <w:lvlJc w:val="center"/>
      <w:pPr>
        <w:ind w:left="720" w:hanging="360"/>
      </w:pPr>
      <w:rPr>
        <w:rFonts w:ascii="Times New Roman" w:hAnsi="Times New Roman" w:hint="default"/>
        <w:spacing w:val="0"/>
        <w:position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70"/>
  </w:num>
  <w:num w:numId="2">
    <w:abstractNumId w:val="102"/>
  </w:num>
  <w:num w:numId="3">
    <w:abstractNumId w:val="39"/>
  </w:num>
  <w:num w:numId="4">
    <w:abstractNumId w:val="94"/>
  </w:num>
  <w:num w:numId="5">
    <w:abstractNumId w:val="77"/>
  </w:num>
  <w:num w:numId="6">
    <w:abstractNumId w:val="146"/>
  </w:num>
  <w:num w:numId="7">
    <w:abstractNumId w:val="75"/>
  </w:num>
  <w:num w:numId="8">
    <w:abstractNumId w:val="1"/>
  </w:num>
  <w:num w:numId="9">
    <w:abstractNumId w:val="21"/>
  </w:num>
  <w:num w:numId="10">
    <w:abstractNumId w:val="13"/>
  </w:num>
  <w:num w:numId="11">
    <w:abstractNumId w:val="34"/>
  </w:num>
  <w:num w:numId="12">
    <w:abstractNumId w:val="112"/>
  </w:num>
  <w:num w:numId="13">
    <w:abstractNumId w:val="10"/>
  </w:num>
  <w:num w:numId="14">
    <w:abstractNumId w:val="81"/>
  </w:num>
  <w:num w:numId="15">
    <w:abstractNumId w:val="145"/>
  </w:num>
  <w:num w:numId="16">
    <w:abstractNumId w:val="103"/>
  </w:num>
  <w:num w:numId="17">
    <w:abstractNumId w:val="7"/>
  </w:num>
  <w:num w:numId="18">
    <w:abstractNumId w:val="89"/>
  </w:num>
  <w:num w:numId="19">
    <w:abstractNumId w:val="74"/>
  </w:num>
  <w:num w:numId="20">
    <w:abstractNumId w:val="100"/>
  </w:num>
  <w:num w:numId="21">
    <w:abstractNumId w:val="61"/>
  </w:num>
  <w:num w:numId="22">
    <w:abstractNumId w:val="124"/>
  </w:num>
  <w:num w:numId="23">
    <w:abstractNumId w:val="144"/>
  </w:num>
  <w:num w:numId="24">
    <w:abstractNumId w:val="22"/>
  </w:num>
  <w:num w:numId="25">
    <w:abstractNumId w:val="55"/>
  </w:num>
  <w:num w:numId="26">
    <w:abstractNumId w:val="49"/>
  </w:num>
  <w:num w:numId="27">
    <w:abstractNumId w:val="118"/>
  </w:num>
  <w:num w:numId="28">
    <w:abstractNumId w:val="143"/>
  </w:num>
  <w:num w:numId="29">
    <w:abstractNumId w:val="37"/>
  </w:num>
  <w:num w:numId="30">
    <w:abstractNumId w:val="69"/>
  </w:num>
  <w:num w:numId="31">
    <w:abstractNumId w:val="91"/>
  </w:num>
  <w:num w:numId="32">
    <w:abstractNumId w:val="32"/>
  </w:num>
  <w:num w:numId="33">
    <w:abstractNumId w:val="125"/>
  </w:num>
  <w:num w:numId="34">
    <w:abstractNumId w:val="123"/>
  </w:num>
  <w:num w:numId="35">
    <w:abstractNumId w:val="8"/>
  </w:num>
  <w:num w:numId="36">
    <w:abstractNumId w:val="43"/>
  </w:num>
  <w:num w:numId="37">
    <w:abstractNumId w:val="36"/>
  </w:num>
  <w:num w:numId="38">
    <w:abstractNumId w:val="130"/>
  </w:num>
  <w:num w:numId="39">
    <w:abstractNumId w:val="115"/>
  </w:num>
  <w:num w:numId="40">
    <w:abstractNumId w:val="53"/>
  </w:num>
  <w:num w:numId="41">
    <w:abstractNumId w:val="47"/>
  </w:num>
  <w:num w:numId="42">
    <w:abstractNumId w:val="82"/>
  </w:num>
  <w:num w:numId="43">
    <w:abstractNumId w:val="25"/>
  </w:num>
  <w:num w:numId="44">
    <w:abstractNumId w:val="78"/>
  </w:num>
  <w:num w:numId="45">
    <w:abstractNumId w:val="15"/>
  </w:num>
  <w:num w:numId="46">
    <w:abstractNumId w:val="68"/>
  </w:num>
  <w:num w:numId="47">
    <w:abstractNumId w:val="28"/>
  </w:num>
  <w:num w:numId="48">
    <w:abstractNumId w:val="137"/>
  </w:num>
  <w:num w:numId="49">
    <w:abstractNumId w:val="151"/>
  </w:num>
  <w:num w:numId="50">
    <w:abstractNumId w:val="67"/>
  </w:num>
  <w:num w:numId="51">
    <w:abstractNumId w:val="111"/>
  </w:num>
  <w:num w:numId="52">
    <w:abstractNumId w:val="27"/>
  </w:num>
  <w:num w:numId="53">
    <w:abstractNumId w:val="133"/>
  </w:num>
  <w:num w:numId="54">
    <w:abstractNumId w:val="134"/>
  </w:num>
  <w:num w:numId="55">
    <w:abstractNumId w:val="33"/>
  </w:num>
  <w:num w:numId="56">
    <w:abstractNumId w:val="113"/>
  </w:num>
  <w:num w:numId="57">
    <w:abstractNumId w:val="4"/>
  </w:num>
  <w:num w:numId="58">
    <w:abstractNumId w:val="104"/>
  </w:num>
  <w:num w:numId="59">
    <w:abstractNumId w:val="87"/>
  </w:num>
  <w:num w:numId="60">
    <w:abstractNumId w:val="65"/>
  </w:num>
  <w:num w:numId="61">
    <w:abstractNumId w:val="18"/>
  </w:num>
  <w:num w:numId="62">
    <w:abstractNumId w:val="132"/>
  </w:num>
  <w:num w:numId="63">
    <w:abstractNumId w:val="50"/>
  </w:num>
  <w:num w:numId="64">
    <w:abstractNumId w:val="48"/>
  </w:num>
  <w:num w:numId="65">
    <w:abstractNumId w:val="114"/>
  </w:num>
  <w:num w:numId="66">
    <w:abstractNumId w:val="107"/>
  </w:num>
  <w:num w:numId="67">
    <w:abstractNumId w:val="44"/>
  </w:num>
  <w:num w:numId="68">
    <w:abstractNumId w:val="63"/>
  </w:num>
  <w:num w:numId="69">
    <w:abstractNumId w:val="52"/>
  </w:num>
  <w:num w:numId="70">
    <w:abstractNumId w:val="147"/>
  </w:num>
  <w:num w:numId="71">
    <w:abstractNumId w:val="92"/>
  </w:num>
  <w:num w:numId="72">
    <w:abstractNumId w:val="139"/>
  </w:num>
  <w:num w:numId="73">
    <w:abstractNumId w:val="59"/>
  </w:num>
  <w:num w:numId="74">
    <w:abstractNumId w:val="131"/>
  </w:num>
  <w:num w:numId="75">
    <w:abstractNumId w:val="138"/>
  </w:num>
  <w:num w:numId="76">
    <w:abstractNumId w:val="88"/>
  </w:num>
  <w:num w:numId="77">
    <w:abstractNumId w:val="20"/>
  </w:num>
  <w:num w:numId="78">
    <w:abstractNumId w:val="72"/>
  </w:num>
  <w:num w:numId="79">
    <w:abstractNumId w:val="99"/>
  </w:num>
  <w:num w:numId="80">
    <w:abstractNumId w:val="98"/>
  </w:num>
  <w:num w:numId="81">
    <w:abstractNumId w:val="45"/>
  </w:num>
  <w:num w:numId="82">
    <w:abstractNumId w:val="150"/>
  </w:num>
  <w:num w:numId="83">
    <w:abstractNumId w:val="14"/>
  </w:num>
  <w:num w:numId="84">
    <w:abstractNumId w:val="116"/>
  </w:num>
  <w:num w:numId="85">
    <w:abstractNumId w:val="26"/>
  </w:num>
  <w:num w:numId="86">
    <w:abstractNumId w:val="110"/>
  </w:num>
  <w:num w:numId="87">
    <w:abstractNumId w:val="108"/>
  </w:num>
  <w:num w:numId="88">
    <w:abstractNumId w:val="149"/>
  </w:num>
  <w:num w:numId="89">
    <w:abstractNumId w:val="31"/>
  </w:num>
  <w:num w:numId="90">
    <w:abstractNumId w:val="128"/>
  </w:num>
  <w:num w:numId="91">
    <w:abstractNumId w:val="5"/>
  </w:num>
  <w:num w:numId="92">
    <w:abstractNumId w:val="84"/>
  </w:num>
  <w:num w:numId="93">
    <w:abstractNumId w:val="56"/>
  </w:num>
  <w:num w:numId="94">
    <w:abstractNumId w:val="83"/>
  </w:num>
  <w:num w:numId="95">
    <w:abstractNumId w:val="30"/>
  </w:num>
  <w:num w:numId="96">
    <w:abstractNumId w:val="80"/>
  </w:num>
  <w:num w:numId="97">
    <w:abstractNumId w:val="90"/>
  </w:num>
  <w:num w:numId="98">
    <w:abstractNumId w:val="11"/>
  </w:num>
  <w:num w:numId="99">
    <w:abstractNumId w:val="76"/>
  </w:num>
  <w:num w:numId="100">
    <w:abstractNumId w:val="101"/>
  </w:num>
  <w:num w:numId="101">
    <w:abstractNumId w:val="95"/>
  </w:num>
  <w:num w:numId="102">
    <w:abstractNumId w:val="119"/>
  </w:num>
  <w:num w:numId="103">
    <w:abstractNumId w:val="51"/>
  </w:num>
  <w:num w:numId="104">
    <w:abstractNumId w:val="122"/>
  </w:num>
  <w:num w:numId="105">
    <w:abstractNumId w:val="40"/>
  </w:num>
  <w:num w:numId="106">
    <w:abstractNumId w:val="16"/>
  </w:num>
  <w:num w:numId="107">
    <w:abstractNumId w:val="93"/>
  </w:num>
  <w:num w:numId="108">
    <w:abstractNumId w:val="152"/>
  </w:num>
  <w:num w:numId="109">
    <w:abstractNumId w:val="2"/>
  </w:num>
  <w:num w:numId="110">
    <w:abstractNumId w:val="46"/>
  </w:num>
  <w:num w:numId="111">
    <w:abstractNumId w:val="106"/>
  </w:num>
  <w:num w:numId="112">
    <w:abstractNumId w:val="58"/>
  </w:num>
  <w:num w:numId="113">
    <w:abstractNumId w:val="96"/>
  </w:num>
  <w:num w:numId="114">
    <w:abstractNumId w:val="3"/>
  </w:num>
  <w:num w:numId="115">
    <w:abstractNumId w:val="135"/>
  </w:num>
  <w:num w:numId="116">
    <w:abstractNumId w:val="120"/>
  </w:num>
  <w:num w:numId="117">
    <w:abstractNumId w:val="35"/>
  </w:num>
  <w:num w:numId="118">
    <w:abstractNumId w:val="127"/>
  </w:num>
  <w:num w:numId="119">
    <w:abstractNumId w:val="64"/>
  </w:num>
  <w:num w:numId="120">
    <w:abstractNumId w:val="0"/>
  </w:num>
  <w:num w:numId="121">
    <w:abstractNumId w:val="73"/>
  </w:num>
  <w:num w:numId="122">
    <w:abstractNumId w:val="19"/>
  </w:num>
  <w:num w:numId="123">
    <w:abstractNumId w:val="66"/>
  </w:num>
  <w:num w:numId="124">
    <w:abstractNumId w:val="12"/>
  </w:num>
  <w:num w:numId="125">
    <w:abstractNumId w:val="62"/>
  </w:num>
  <w:num w:numId="126">
    <w:abstractNumId w:val="140"/>
  </w:num>
  <w:num w:numId="127">
    <w:abstractNumId w:val="24"/>
  </w:num>
  <w:num w:numId="128">
    <w:abstractNumId w:val="109"/>
  </w:num>
  <w:num w:numId="129">
    <w:abstractNumId w:val="38"/>
  </w:num>
  <w:num w:numId="130">
    <w:abstractNumId w:val="9"/>
  </w:num>
  <w:num w:numId="131">
    <w:abstractNumId w:val="60"/>
  </w:num>
  <w:num w:numId="132">
    <w:abstractNumId w:val="148"/>
  </w:num>
  <w:num w:numId="133">
    <w:abstractNumId w:val="23"/>
  </w:num>
  <w:num w:numId="134">
    <w:abstractNumId w:val="57"/>
  </w:num>
  <w:num w:numId="135">
    <w:abstractNumId w:val="42"/>
  </w:num>
  <w:num w:numId="136">
    <w:abstractNumId w:val="86"/>
  </w:num>
  <w:num w:numId="137">
    <w:abstractNumId w:val="129"/>
  </w:num>
  <w:num w:numId="138">
    <w:abstractNumId w:val="71"/>
  </w:num>
  <w:num w:numId="139">
    <w:abstractNumId w:val="79"/>
  </w:num>
  <w:num w:numId="140">
    <w:abstractNumId w:val="136"/>
  </w:num>
  <w:num w:numId="141">
    <w:abstractNumId w:val="141"/>
  </w:num>
  <w:num w:numId="142">
    <w:abstractNumId w:val="97"/>
  </w:num>
  <w:num w:numId="143">
    <w:abstractNumId w:val="85"/>
  </w:num>
  <w:num w:numId="144">
    <w:abstractNumId w:val="54"/>
  </w:num>
  <w:num w:numId="145">
    <w:abstractNumId w:val="142"/>
  </w:num>
  <w:num w:numId="146">
    <w:abstractNumId w:val="121"/>
  </w:num>
  <w:num w:numId="147">
    <w:abstractNumId w:val="41"/>
  </w:num>
  <w:num w:numId="148">
    <w:abstractNumId w:val="17"/>
  </w:num>
  <w:num w:numId="149">
    <w:abstractNumId w:val="126"/>
  </w:num>
  <w:num w:numId="150">
    <w:abstractNumId w:val="6"/>
  </w:num>
  <w:num w:numId="151">
    <w:abstractNumId w:val="29"/>
  </w:num>
  <w:num w:numId="152">
    <w:abstractNumId w:val="117"/>
  </w:num>
  <w:num w:numId="153">
    <w:abstractNumId w:val="105"/>
  </w:num>
  <w:numIdMacAtCleanup w:val="1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Ступнева Тамара Анатольевна">
    <w15:presenceInfo w15:providerId="AD" w15:userId="S-1-5-21-48245506-2773430708-2624988144-2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338"/>
    <w:rsid w:val="000042B9"/>
    <w:rsid w:val="00012CDC"/>
    <w:rsid w:val="00012E1F"/>
    <w:rsid w:val="00014EC0"/>
    <w:rsid w:val="00017460"/>
    <w:rsid w:val="00020392"/>
    <w:rsid w:val="00023264"/>
    <w:rsid w:val="00027855"/>
    <w:rsid w:val="00037639"/>
    <w:rsid w:val="000400B5"/>
    <w:rsid w:val="000459AB"/>
    <w:rsid w:val="00070EA2"/>
    <w:rsid w:val="000764B5"/>
    <w:rsid w:val="000808C1"/>
    <w:rsid w:val="00086661"/>
    <w:rsid w:val="000914FB"/>
    <w:rsid w:val="000942B4"/>
    <w:rsid w:val="00095DA8"/>
    <w:rsid w:val="00095F24"/>
    <w:rsid w:val="00097EBD"/>
    <w:rsid w:val="000A2AAC"/>
    <w:rsid w:val="000A3FD3"/>
    <w:rsid w:val="000B0E18"/>
    <w:rsid w:val="000B353A"/>
    <w:rsid w:val="000B4ECC"/>
    <w:rsid w:val="000C089D"/>
    <w:rsid w:val="000C237B"/>
    <w:rsid w:val="000C4434"/>
    <w:rsid w:val="000D0C5E"/>
    <w:rsid w:val="000D2663"/>
    <w:rsid w:val="000D5B16"/>
    <w:rsid w:val="000E2131"/>
    <w:rsid w:val="000E6042"/>
    <w:rsid w:val="000F1852"/>
    <w:rsid w:val="000F21EA"/>
    <w:rsid w:val="00101309"/>
    <w:rsid w:val="00101BEC"/>
    <w:rsid w:val="001028D3"/>
    <w:rsid w:val="001039E4"/>
    <w:rsid w:val="00106D33"/>
    <w:rsid w:val="00111614"/>
    <w:rsid w:val="0011271C"/>
    <w:rsid w:val="00114071"/>
    <w:rsid w:val="001324C9"/>
    <w:rsid w:val="00132A68"/>
    <w:rsid w:val="001335FF"/>
    <w:rsid w:val="001370A7"/>
    <w:rsid w:val="001451A6"/>
    <w:rsid w:val="00145EA4"/>
    <w:rsid w:val="00161BC9"/>
    <w:rsid w:val="00167ADD"/>
    <w:rsid w:val="001737F3"/>
    <w:rsid w:val="00174383"/>
    <w:rsid w:val="001756A4"/>
    <w:rsid w:val="00182A52"/>
    <w:rsid w:val="001835BF"/>
    <w:rsid w:val="00187E0F"/>
    <w:rsid w:val="00191B7C"/>
    <w:rsid w:val="001A0A3A"/>
    <w:rsid w:val="001A211E"/>
    <w:rsid w:val="001B030A"/>
    <w:rsid w:val="001B4E47"/>
    <w:rsid w:val="001C208D"/>
    <w:rsid w:val="001C4719"/>
    <w:rsid w:val="001C629E"/>
    <w:rsid w:val="001C7430"/>
    <w:rsid w:val="001F6D05"/>
    <w:rsid w:val="0020238B"/>
    <w:rsid w:val="00202A41"/>
    <w:rsid w:val="00203266"/>
    <w:rsid w:val="00207939"/>
    <w:rsid w:val="002176E5"/>
    <w:rsid w:val="00217B01"/>
    <w:rsid w:val="00220269"/>
    <w:rsid w:val="0022479D"/>
    <w:rsid w:val="00224B51"/>
    <w:rsid w:val="002330E0"/>
    <w:rsid w:val="0023322F"/>
    <w:rsid w:val="00236118"/>
    <w:rsid w:val="00240E00"/>
    <w:rsid w:val="002420A2"/>
    <w:rsid w:val="00245795"/>
    <w:rsid w:val="0024661F"/>
    <w:rsid w:val="00246C91"/>
    <w:rsid w:val="0025218A"/>
    <w:rsid w:val="00253E7E"/>
    <w:rsid w:val="00260AB0"/>
    <w:rsid w:val="002772A7"/>
    <w:rsid w:val="00282501"/>
    <w:rsid w:val="002929F6"/>
    <w:rsid w:val="002931E2"/>
    <w:rsid w:val="002939B2"/>
    <w:rsid w:val="002948E3"/>
    <w:rsid w:val="002949D6"/>
    <w:rsid w:val="002A16BB"/>
    <w:rsid w:val="002A2C51"/>
    <w:rsid w:val="002A321E"/>
    <w:rsid w:val="002A52AD"/>
    <w:rsid w:val="002A547A"/>
    <w:rsid w:val="002A5E5E"/>
    <w:rsid w:val="002A6125"/>
    <w:rsid w:val="002B0D9B"/>
    <w:rsid w:val="002B2CB5"/>
    <w:rsid w:val="002C6109"/>
    <w:rsid w:val="002D0539"/>
    <w:rsid w:val="002D2074"/>
    <w:rsid w:val="002D2646"/>
    <w:rsid w:val="002E1D22"/>
    <w:rsid w:val="002E5F67"/>
    <w:rsid w:val="002F2844"/>
    <w:rsid w:val="003041E0"/>
    <w:rsid w:val="0030527C"/>
    <w:rsid w:val="00307499"/>
    <w:rsid w:val="00307860"/>
    <w:rsid w:val="00315175"/>
    <w:rsid w:val="00315E14"/>
    <w:rsid w:val="003217E2"/>
    <w:rsid w:val="003235AB"/>
    <w:rsid w:val="00324228"/>
    <w:rsid w:val="00325BC0"/>
    <w:rsid w:val="00331790"/>
    <w:rsid w:val="0033509B"/>
    <w:rsid w:val="00336ED6"/>
    <w:rsid w:val="003414DD"/>
    <w:rsid w:val="00347AAD"/>
    <w:rsid w:val="00353177"/>
    <w:rsid w:val="00354738"/>
    <w:rsid w:val="00355EAE"/>
    <w:rsid w:val="0035794C"/>
    <w:rsid w:val="00360CE7"/>
    <w:rsid w:val="00364211"/>
    <w:rsid w:val="003644BB"/>
    <w:rsid w:val="003721FA"/>
    <w:rsid w:val="0037305D"/>
    <w:rsid w:val="0038447B"/>
    <w:rsid w:val="003857EC"/>
    <w:rsid w:val="00385F10"/>
    <w:rsid w:val="00386333"/>
    <w:rsid w:val="00386790"/>
    <w:rsid w:val="00387A77"/>
    <w:rsid w:val="00391385"/>
    <w:rsid w:val="00391861"/>
    <w:rsid w:val="003927E6"/>
    <w:rsid w:val="003A26B0"/>
    <w:rsid w:val="003A30B9"/>
    <w:rsid w:val="003B22A0"/>
    <w:rsid w:val="003B5C84"/>
    <w:rsid w:val="003B6637"/>
    <w:rsid w:val="003D1B21"/>
    <w:rsid w:val="003F5213"/>
    <w:rsid w:val="003F77FE"/>
    <w:rsid w:val="00400824"/>
    <w:rsid w:val="004024BD"/>
    <w:rsid w:val="00407D0E"/>
    <w:rsid w:val="004104AD"/>
    <w:rsid w:val="004148CA"/>
    <w:rsid w:val="004178D6"/>
    <w:rsid w:val="00417CBA"/>
    <w:rsid w:val="004272AA"/>
    <w:rsid w:val="00431199"/>
    <w:rsid w:val="00432704"/>
    <w:rsid w:val="00432856"/>
    <w:rsid w:val="00433741"/>
    <w:rsid w:val="00440ECB"/>
    <w:rsid w:val="00442B11"/>
    <w:rsid w:val="0044363F"/>
    <w:rsid w:val="0045535A"/>
    <w:rsid w:val="004565B1"/>
    <w:rsid w:val="00467393"/>
    <w:rsid w:val="00467A35"/>
    <w:rsid w:val="00471793"/>
    <w:rsid w:val="00480EA9"/>
    <w:rsid w:val="0048110E"/>
    <w:rsid w:val="0048257C"/>
    <w:rsid w:val="004834A0"/>
    <w:rsid w:val="0048578F"/>
    <w:rsid w:val="0048641E"/>
    <w:rsid w:val="004933C9"/>
    <w:rsid w:val="004970D4"/>
    <w:rsid w:val="004A1EB1"/>
    <w:rsid w:val="004A555B"/>
    <w:rsid w:val="004A7F57"/>
    <w:rsid w:val="004B56EB"/>
    <w:rsid w:val="004B727E"/>
    <w:rsid w:val="004C46B0"/>
    <w:rsid w:val="004D2C85"/>
    <w:rsid w:val="004D3AEF"/>
    <w:rsid w:val="004D566F"/>
    <w:rsid w:val="004D66B2"/>
    <w:rsid w:val="004E39AF"/>
    <w:rsid w:val="004E39B8"/>
    <w:rsid w:val="004E62B4"/>
    <w:rsid w:val="004F1CF8"/>
    <w:rsid w:val="004F2673"/>
    <w:rsid w:val="004F36C6"/>
    <w:rsid w:val="004F4242"/>
    <w:rsid w:val="004F4D2A"/>
    <w:rsid w:val="004F582A"/>
    <w:rsid w:val="004F6718"/>
    <w:rsid w:val="004F6ACD"/>
    <w:rsid w:val="005015C4"/>
    <w:rsid w:val="00502946"/>
    <w:rsid w:val="00505C34"/>
    <w:rsid w:val="0050784D"/>
    <w:rsid w:val="00517604"/>
    <w:rsid w:val="00517B5A"/>
    <w:rsid w:val="00534176"/>
    <w:rsid w:val="005361A1"/>
    <w:rsid w:val="00543177"/>
    <w:rsid w:val="00543BA4"/>
    <w:rsid w:val="005469A0"/>
    <w:rsid w:val="00551D48"/>
    <w:rsid w:val="00552E5E"/>
    <w:rsid w:val="00561F95"/>
    <w:rsid w:val="00565340"/>
    <w:rsid w:val="00575527"/>
    <w:rsid w:val="00577A6D"/>
    <w:rsid w:val="00580AE9"/>
    <w:rsid w:val="005825E4"/>
    <w:rsid w:val="00591E97"/>
    <w:rsid w:val="00593D35"/>
    <w:rsid w:val="00593FB2"/>
    <w:rsid w:val="00597F8B"/>
    <w:rsid w:val="005A0FB5"/>
    <w:rsid w:val="005A6A07"/>
    <w:rsid w:val="005B0676"/>
    <w:rsid w:val="005B0B1B"/>
    <w:rsid w:val="005B1549"/>
    <w:rsid w:val="005C25A9"/>
    <w:rsid w:val="005C2867"/>
    <w:rsid w:val="005C3ABD"/>
    <w:rsid w:val="005C4423"/>
    <w:rsid w:val="005D6C4B"/>
    <w:rsid w:val="005D76B3"/>
    <w:rsid w:val="005E0F71"/>
    <w:rsid w:val="005E6E77"/>
    <w:rsid w:val="005F3CE5"/>
    <w:rsid w:val="005F658B"/>
    <w:rsid w:val="006054D5"/>
    <w:rsid w:val="00605D20"/>
    <w:rsid w:val="006070A4"/>
    <w:rsid w:val="006075D5"/>
    <w:rsid w:val="00611C20"/>
    <w:rsid w:val="0061747B"/>
    <w:rsid w:val="00623E71"/>
    <w:rsid w:val="0062527F"/>
    <w:rsid w:val="006352AE"/>
    <w:rsid w:val="006360C8"/>
    <w:rsid w:val="00636BAE"/>
    <w:rsid w:val="00636E79"/>
    <w:rsid w:val="00641B6B"/>
    <w:rsid w:val="00641F36"/>
    <w:rsid w:val="00644775"/>
    <w:rsid w:val="00644E1A"/>
    <w:rsid w:val="00653AC0"/>
    <w:rsid w:val="006558DB"/>
    <w:rsid w:val="006A6482"/>
    <w:rsid w:val="006A6EDA"/>
    <w:rsid w:val="006A71EF"/>
    <w:rsid w:val="006A73B1"/>
    <w:rsid w:val="006C4AB4"/>
    <w:rsid w:val="006E0717"/>
    <w:rsid w:val="006E16BA"/>
    <w:rsid w:val="006E47D5"/>
    <w:rsid w:val="006F011E"/>
    <w:rsid w:val="006F3749"/>
    <w:rsid w:val="006F3943"/>
    <w:rsid w:val="006F7FC0"/>
    <w:rsid w:val="00714A7E"/>
    <w:rsid w:val="00720430"/>
    <w:rsid w:val="00732554"/>
    <w:rsid w:val="0073686C"/>
    <w:rsid w:val="00737EAB"/>
    <w:rsid w:val="00744202"/>
    <w:rsid w:val="00750749"/>
    <w:rsid w:val="00750B16"/>
    <w:rsid w:val="00751F5F"/>
    <w:rsid w:val="00757D01"/>
    <w:rsid w:val="00760B88"/>
    <w:rsid w:val="007637BE"/>
    <w:rsid w:val="0077068F"/>
    <w:rsid w:val="00771799"/>
    <w:rsid w:val="00782313"/>
    <w:rsid w:val="00784910"/>
    <w:rsid w:val="00795E59"/>
    <w:rsid w:val="007A38B6"/>
    <w:rsid w:val="007A7EF8"/>
    <w:rsid w:val="007B0379"/>
    <w:rsid w:val="007C2119"/>
    <w:rsid w:val="007D04BC"/>
    <w:rsid w:val="007D5499"/>
    <w:rsid w:val="007D5C96"/>
    <w:rsid w:val="007D71E9"/>
    <w:rsid w:val="007D7920"/>
    <w:rsid w:val="007E225A"/>
    <w:rsid w:val="007E61C9"/>
    <w:rsid w:val="007F4DD9"/>
    <w:rsid w:val="00801562"/>
    <w:rsid w:val="008033D0"/>
    <w:rsid w:val="00807390"/>
    <w:rsid w:val="00812CC7"/>
    <w:rsid w:val="00813EBE"/>
    <w:rsid w:val="00843532"/>
    <w:rsid w:val="0084400D"/>
    <w:rsid w:val="008477BA"/>
    <w:rsid w:val="00847D3A"/>
    <w:rsid w:val="0085130C"/>
    <w:rsid w:val="00852637"/>
    <w:rsid w:val="00855710"/>
    <w:rsid w:val="008557E4"/>
    <w:rsid w:val="00857138"/>
    <w:rsid w:val="008602EF"/>
    <w:rsid w:val="0086422C"/>
    <w:rsid w:val="00864757"/>
    <w:rsid w:val="008647FC"/>
    <w:rsid w:val="00883D3E"/>
    <w:rsid w:val="0089341E"/>
    <w:rsid w:val="00897AAC"/>
    <w:rsid w:val="008A2454"/>
    <w:rsid w:val="008A60D9"/>
    <w:rsid w:val="008A7DBB"/>
    <w:rsid w:val="008B06A8"/>
    <w:rsid w:val="008B3B66"/>
    <w:rsid w:val="008B3F28"/>
    <w:rsid w:val="008C1FAF"/>
    <w:rsid w:val="008D4924"/>
    <w:rsid w:val="008D4DEF"/>
    <w:rsid w:val="008D5538"/>
    <w:rsid w:val="008E249C"/>
    <w:rsid w:val="008E2540"/>
    <w:rsid w:val="008F211A"/>
    <w:rsid w:val="008F2992"/>
    <w:rsid w:val="00901CFB"/>
    <w:rsid w:val="0090534F"/>
    <w:rsid w:val="009066A8"/>
    <w:rsid w:val="009208E6"/>
    <w:rsid w:val="009248C5"/>
    <w:rsid w:val="00932E61"/>
    <w:rsid w:val="00935CD1"/>
    <w:rsid w:val="00936EBE"/>
    <w:rsid w:val="00941241"/>
    <w:rsid w:val="00943346"/>
    <w:rsid w:val="00944152"/>
    <w:rsid w:val="0094797D"/>
    <w:rsid w:val="00951A5C"/>
    <w:rsid w:val="00952FD7"/>
    <w:rsid w:val="00953CBA"/>
    <w:rsid w:val="0095777E"/>
    <w:rsid w:val="00967428"/>
    <w:rsid w:val="009773CF"/>
    <w:rsid w:val="00986493"/>
    <w:rsid w:val="00992859"/>
    <w:rsid w:val="009A74EA"/>
    <w:rsid w:val="009A7AE3"/>
    <w:rsid w:val="009B07D7"/>
    <w:rsid w:val="009B0840"/>
    <w:rsid w:val="009B1C2F"/>
    <w:rsid w:val="009D0948"/>
    <w:rsid w:val="009D2827"/>
    <w:rsid w:val="009D49F4"/>
    <w:rsid w:val="009D5DAA"/>
    <w:rsid w:val="009E15CC"/>
    <w:rsid w:val="009E25E1"/>
    <w:rsid w:val="009E7A29"/>
    <w:rsid w:val="009E7BB2"/>
    <w:rsid w:val="009F0244"/>
    <w:rsid w:val="009F0619"/>
    <w:rsid w:val="009F4B6A"/>
    <w:rsid w:val="009F5A0A"/>
    <w:rsid w:val="009F5D93"/>
    <w:rsid w:val="00A06CF5"/>
    <w:rsid w:val="00A1281C"/>
    <w:rsid w:val="00A3156D"/>
    <w:rsid w:val="00A414B7"/>
    <w:rsid w:val="00A52C12"/>
    <w:rsid w:val="00A55982"/>
    <w:rsid w:val="00A61166"/>
    <w:rsid w:val="00A7680B"/>
    <w:rsid w:val="00A83C62"/>
    <w:rsid w:val="00A949DB"/>
    <w:rsid w:val="00A950EB"/>
    <w:rsid w:val="00AA5718"/>
    <w:rsid w:val="00AB3131"/>
    <w:rsid w:val="00AC39F3"/>
    <w:rsid w:val="00AC4443"/>
    <w:rsid w:val="00AC4D77"/>
    <w:rsid w:val="00AC542A"/>
    <w:rsid w:val="00AD1251"/>
    <w:rsid w:val="00AE12B5"/>
    <w:rsid w:val="00AE2779"/>
    <w:rsid w:val="00AE732C"/>
    <w:rsid w:val="00AF720E"/>
    <w:rsid w:val="00B076B0"/>
    <w:rsid w:val="00B12E91"/>
    <w:rsid w:val="00B13CE4"/>
    <w:rsid w:val="00B21F06"/>
    <w:rsid w:val="00B224B5"/>
    <w:rsid w:val="00B24F10"/>
    <w:rsid w:val="00B25BD4"/>
    <w:rsid w:val="00B279E1"/>
    <w:rsid w:val="00B40447"/>
    <w:rsid w:val="00B40462"/>
    <w:rsid w:val="00B4307B"/>
    <w:rsid w:val="00B44B5E"/>
    <w:rsid w:val="00B52D06"/>
    <w:rsid w:val="00B602FA"/>
    <w:rsid w:val="00B61687"/>
    <w:rsid w:val="00B63E6F"/>
    <w:rsid w:val="00B73A2B"/>
    <w:rsid w:val="00B77D50"/>
    <w:rsid w:val="00B81765"/>
    <w:rsid w:val="00B86CFC"/>
    <w:rsid w:val="00B929D5"/>
    <w:rsid w:val="00B97791"/>
    <w:rsid w:val="00B97E45"/>
    <w:rsid w:val="00B97F70"/>
    <w:rsid w:val="00BA2992"/>
    <w:rsid w:val="00BA6AAE"/>
    <w:rsid w:val="00BB00BA"/>
    <w:rsid w:val="00BB40AE"/>
    <w:rsid w:val="00BB6761"/>
    <w:rsid w:val="00BC1417"/>
    <w:rsid w:val="00BC336C"/>
    <w:rsid w:val="00BC4178"/>
    <w:rsid w:val="00BC4AE4"/>
    <w:rsid w:val="00BC5742"/>
    <w:rsid w:val="00BD1EB1"/>
    <w:rsid w:val="00BD4F77"/>
    <w:rsid w:val="00BE2536"/>
    <w:rsid w:val="00BE3165"/>
    <w:rsid w:val="00BE506E"/>
    <w:rsid w:val="00BE6066"/>
    <w:rsid w:val="00BF050E"/>
    <w:rsid w:val="00BF1C1C"/>
    <w:rsid w:val="00BF25A9"/>
    <w:rsid w:val="00BF3402"/>
    <w:rsid w:val="00BF604B"/>
    <w:rsid w:val="00C0146D"/>
    <w:rsid w:val="00C062E8"/>
    <w:rsid w:val="00C1181A"/>
    <w:rsid w:val="00C11C6D"/>
    <w:rsid w:val="00C14274"/>
    <w:rsid w:val="00C17A32"/>
    <w:rsid w:val="00C218BD"/>
    <w:rsid w:val="00C24119"/>
    <w:rsid w:val="00C25AF0"/>
    <w:rsid w:val="00C2755E"/>
    <w:rsid w:val="00C44B1F"/>
    <w:rsid w:val="00C508DD"/>
    <w:rsid w:val="00C60FF3"/>
    <w:rsid w:val="00C64D4B"/>
    <w:rsid w:val="00C6569A"/>
    <w:rsid w:val="00C7036E"/>
    <w:rsid w:val="00C76F1B"/>
    <w:rsid w:val="00C80AEC"/>
    <w:rsid w:val="00C82C8E"/>
    <w:rsid w:val="00C85B2C"/>
    <w:rsid w:val="00CA604B"/>
    <w:rsid w:val="00CA6C95"/>
    <w:rsid w:val="00CB6295"/>
    <w:rsid w:val="00CB693F"/>
    <w:rsid w:val="00CC0570"/>
    <w:rsid w:val="00CC4457"/>
    <w:rsid w:val="00CD1509"/>
    <w:rsid w:val="00CD188D"/>
    <w:rsid w:val="00CF31A7"/>
    <w:rsid w:val="00CF329C"/>
    <w:rsid w:val="00CF3F6D"/>
    <w:rsid w:val="00D00EE0"/>
    <w:rsid w:val="00D03392"/>
    <w:rsid w:val="00D06D1A"/>
    <w:rsid w:val="00D1483E"/>
    <w:rsid w:val="00D220E0"/>
    <w:rsid w:val="00D26AC7"/>
    <w:rsid w:val="00D3295E"/>
    <w:rsid w:val="00D46034"/>
    <w:rsid w:val="00D47370"/>
    <w:rsid w:val="00D530D0"/>
    <w:rsid w:val="00D56EF8"/>
    <w:rsid w:val="00D57F64"/>
    <w:rsid w:val="00D62A7F"/>
    <w:rsid w:val="00D62C5D"/>
    <w:rsid w:val="00D714BD"/>
    <w:rsid w:val="00D7451B"/>
    <w:rsid w:val="00D82D69"/>
    <w:rsid w:val="00D8450F"/>
    <w:rsid w:val="00D84596"/>
    <w:rsid w:val="00D91A3E"/>
    <w:rsid w:val="00D92850"/>
    <w:rsid w:val="00D93166"/>
    <w:rsid w:val="00D93205"/>
    <w:rsid w:val="00D94353"/>
    <w:rsid w:val="00DA02A4"/>
    <w:rsid w:val="00DA1B5E"/>
    <w:rsid w:val="00DB3693"/>
    <w:rsid w:val="00DC1819"/>
    <w:rsid w:val="00DC194A"/>
    <w:rsid w:val="00DD36BE"/>
    <w:rsid w:val="00E00796"/>
    <w:rsid w:val="00E07135"/>
    <w:rsid w:val="00E33B0E"/>
    <w:rsid w:val="00E354B4"/>
    <w:rsid w:val="00E3757C"/>
    <w:rsid w:val="00E43EB8"/>
    <w:rsid w:val="00E57472"/>
    <w:rsid w:val="00E61A72"/>
    <w:rsid w:val="00E63B3D"/>
    <w:rsid w:val="00E66C71"/>
    <w:rsid w:val="00E70674"/>
    <w:rsid w:val="00E74EA0"/>
    <w:rsid w:val="00E76AC7"/>
    <w:rsid w:val="00E77DEC"/>
    <w:rsid w:val="00E82EEF"/>
    <w:rsid w:val="00E85AC3"/>
    <w:rsid w:val="00E87130"/>
    <w:rsid w:val="00E927B5"/>
    <w:rsid w:val="00E93BF2"/>
    <w:rsid w:val="00E94AB1"/>
    <w:rsid w:val="00EA0160"/>
    <w:rsid w:val="00EA76D6"/>
    <w:rsid w:val="00ED0B75"/>
    <w:rsid w:val="00ED0E46"/>
    <w:rsid w:val="00ED222D"/>
    <w:rsid w:val="00EE47A8"/>
    <w:rsid w:val="00EF10C5"/>
    <w:rsid w:val="00EF1AF7"/>
    <w:rsid w:val="00EF4735"/>
    <w:rsid w:val="00EF4AD4"/>
    <w:rsid w:val="00EF4FD7"/>
    <w:rsid w:val="00F01CA4"/>
    <w:rsid w:val="00F03B97"/>
    <w:rsid w:val="00F11A80"/>
    <w:rsid w:val="00F12479"/>
    <w:rsid w:val="00F13DDB"/>
    <w:rsid w:val="00F14EAA"/>
    <w:rsid w:val="00F210E6"/>
    <w:rsid w:val="00F247E0"/>
    <w:rsid w:val="00F2745A"/>
    <w:rsid w:val="00F317AF"/>
    <w:rsid w:val="00F32F83"/>
    <w:rsid w:val="00F3612F"/>
    <w:rsid w:val="00F45DB1"/>
    <w:rsid w:val="00F57338"/>
    <w:rsid w:val="00F64924"/>
    <w:rsid w:val="00F720C3"/>
    <w:rsid w:val="00F730CB"/>
    <w:rsid w:val="00F77E78"/>
    <w:rsid w:val="00F94AB1"/>
    <w:rsid w:val="00FA4385"/>
    <w:rsid w:val="00FA6DD2"/>
    <w:rsid w:val="00FA78BD"/>
    <w:rsid w:val="00FB29B7"/>
    <w:rsid w:val="00FB7123"/>
    <w:rsid w:val="00FC563A"/>
    <w:rsid w:val="00FC6463"/>
    <w:rsid w:val="00FC7682"/>
    <w:rsid w:val="00FD28A6"/>
    <w:rsid w:val="00FD516C"/>
    <w:rsid w:val="00FD68A3"/>
    <w:rsid w:val="00FD698A"/>
    <w:rsid w:val="00FE23DC"/>
    <w:rsid w:val="00FE5B03"/>
    <w:rsid w:val="00FE6E1A"/>
    <w:rsid w:val="00FE6E2C"/>
    <w:rsid w:val="00FF2231"/>
    <w:rsid w:val="00FF27CC"/>
    <w:rsid w:val="00FF48B5"/>
    <w:rsid w:val="00FF6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A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41E"/>
    <w:pPr>
      <w:spacing w:after="200" w:line="276" w:lineRule="auto"/>
    </w:pPr>
    <w:rPr>
      <w:rFonts w:ascii="Calibri" w:eastAsia="Times New Roman" w:hAnsi="Calibri" w:cs="Calibri"/>
      <w:kern w:val="0"/>
      <w:lang w:eastAsia="ru-RU"/>
      <w14:ligatures w14:val="none"/>
    </w:rPr>
  </w:style>
  <w:style w:type="paragraph" w:styleId="1">
    <w:name w:val="heading 1"/>
    <w:basedOn w:val="a"/>
    <w:next w:val="a"/>
    <w:link w:val="10"/>
    <w:uiPriority w:val="9"/>
    <w:qFormat/>
    <w:rsid w:val="00F573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573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5733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733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733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73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73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73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73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733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5733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5733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733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733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73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7338"/>
    <w:rPr>
      <w:rFonts w:eastAsiaTheme="majorEastAsia" w:cstheme="majorBidi"/>
      <w:color w:val="595959" w:themeColor="text1" w:themeTint="A6"/>
    </w:rPr>
  </w:style>
  <w:style w:type="character" w:customStyle="1" w:styleId="80">
    <w:name w:val="Заголовок 8 Знак"/>
    <w:basedOn w:val="a0"/>
    <w:link w:val="8"/>
    <w:uiPriority w:val="9"/>
    <w:semiHidden/>
    <w:rsid w:val="00F573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7338"/>
    <w:rPr>
      <w:rFonts w:eastAsiaTheme="majorEastAsia" w:cstheme="majorBidi"/>
      <w:color w:val="272727" w:themeColor="text1" w:themeTint="D8"/>
    </w:rPr>
  </w:style>
  <w:style w:type="paragraph" w:styleId="a3">
    <w:name w:val="Title"/>
    <w:basedOn w:val="a"/>
    <w:next w:val="a"/>
    <w:link w:val="a4"/>
    <w:uiPriority w:val="10"/>
    <w:qFormat/>
    <w:rsid w:val="00F57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573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733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73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7338"/>
    <w:pPr>
      <w:spacing w:before="160"/>
      <w:jc w:val="center"/>
    </w:pPr>
    <w:rPr>
      <w:i/>
      <w:iCs/>
      <w:color w:val="404040" w:themeColor="text1" w:themeTint="BF"/>
    </w:rPr>
  </w:style>
  <w:style w:type="character" w:customStyle="1" w:styleId="22">
    <w:name w:val="Цитата 2 Знак"/>
    <w:basedOn w:val="a0"/>
    <w:link w:val="21"/>
    <w:uiPriority w:val="29"/>
    <w:rsid w:val="00F57338"/>
    <w:rPr>
      <w:i/>
      <w:iCs/>
      <w:color w:val="404040" w:themeColor="text1" w:themeTint="BF"/>
    </w:rPr>
  </w:style>
  <w:style w:type="paragraph" w:styleId="a7">
    <w:name w:val="List Paragraph"/>
    <w:basedOn w:val="a"/>
    <w:uiPriority w:val="34"/>
    <w:qFormat/>
    <w:rsid w:val="00F57338"/>
    <w:pPr>
      <w:ind w:left="720"/>
      <w:contextualSpacing/>
    </w:pPr>
  </w:style>
  <w:style w:type="character" w:styleId="a8">
    <w:name w:val="Intense Emphasis"/>
    <w:basedOn w:val="a0"/>
    <w:uiPriority w:val="21"/>
    <w:qFormat/>
    <w:rsid w:val="00F57338"/>
    <w:rPr>
      <w:i/>
      <w:iCs/>
      <w:color w:val="2F5496" w:themeColor="accent1" w:themeShade="BF"/>
    </w:rPr>
  </w:style>
  <w:style w:type="paragraph" w:styleId="a9">
    <w:name w:val="Intense Quote"/>
    <w:basedOn w:val="a"/>
    <w:next w:val="a"/>
    <w:link w:val="aa"/>
    <w:uiPriority w:val="30"/>
    <w:qFormat/>
    <w:rsid w:val="00F573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57338"/>
    <w:rPr>
      <w:i/>
      <w:iCs/>
      <w:color w:val="2F5496" w:themeColor="accent1" w:themeShade="BF"/>
    </w:rPr>
  </w:style>
  <w:style w:type="character" w:styleId="ab">
    <w:name w:val="Intense Reference"/>
    <w:basedOn w:val="a0"/>
    <w:uiPriority w:val="32"/>
    <w:qFormat/>
    <w:rsid w:val="00F57338"/>
    <w:rPr>
      <w:b/>
      <w:bCs/>
      <w:smallCaps/>
      <w:color w:val="2F5496" w:themeColor="accent1" w:themeShade="BF"/>
      <w:spacing w:val="5"/>
    </w:rPr>
  </w:style>
  <w:style w:type="paragraph" w:styleId="11">
    <w:name w:val="toc 1"/>
    <w:basedOn w:val="a"/>
    <w:next w:val="a"/>
    <w:autoRedefine/>
    <w:uiPriority w:val="39"/>
    <w:rsid w:val="00C85B2C"/>
    <w:pPr>
      <w:spacing w:after="0" w:line="240" w:lineRule="auto"/>
      <w:jc w:val="center"/>
    </w:pPr>
    <w:rPr>
      <w:rFonts w:ascii="Times New Roman" w:hAnsi="Times New Roman" w:cs="Times New Roman"/>
      <w:b/>
      <w:bCs/>
      <w:caps/>
      <w:sz w:val="28"/>
      <w:szCs w:val="28"/>
    </w:rPr>
  </w:style>
  <w:style w:type="table" w:styleId="ac">
    <w:name w:val="Table Grid"/>
    <w:basedOn w:val="a1"/>
    <w:uiPriority w:val="39"/>
    <w:rsid w:val="002948E3"/>
    <w:pPr>
      <w:spacing w:after="0" w:line="240" w:lineRule="auto"/>
    </w:pPr>
    <w:rPr>
      <w:rFonts w:ascii="Calibri" w:eastAsia="Times New Roman"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59"/>
    <w:rsid w:val="002948E3"/>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basedOn w:val="a1"/>
    <w:next w:val="ac"/>
    <w:uiPriority w:val="59"/>
    <w:rsid w:val="005B0B1B"/>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c"/>
    <w:uiPriority w:val="59"/>
    <w:rsid w:val="007A38B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c"/>
    <w:uiPriority w:val="59"/>
    <w:rsid w:val="007A38B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c"/>
    <w:uiPriority w:val="59"/>
    <w:rsid w:val="006C4AB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c"/>
    <w:uiPriority w:val="59"/>
    <w:rsid w:val="00B13CE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next w:val="ac"/>
    <w:uiPriority w:val="59"/>
    <w:rsid w:val="0085263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c"/>
    <w:uiPriority w:val="59"/>
    <w:rsid w:val="00E93BF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rsid w:val="00760B88"/>
    <w:pPr>
      <w:spacing w:after="100"/>
      <w:ind w:left="440"/>
    </w:pPr>
  </w:style>
  <w:style w:type="character" w:styleId="ad">
    <w:name w:val="Hyperlink"/>
    <w:basedOn w:val="a0"/>
    <w:uiPriority w:val="99"/>
    <w:unhideWhenUsed/>
    <w:rsid w:val="00760B88"/>
    <w:rPr>
      <w:color w:val="0563C1" w:themeColor="hyperlink"/>
      <w:u w:val="single"/>
    </w:rPr>
  </w:style>
  <w:style w:type="character" w:customStyle="1" w:styleId="13">
    <w:name w:val="Неразрешенное упоминание1"/>
    <w:basedOn w:val="a0"/>
    <w:uiPriority w:val="99"/>
    <w:semiHidden/>
    <w:unhideWhenUsed/>
    <w:rsid w:val="00760B88"/>
    <w:rPr>
      <w:color w:val="605E5C"/>
      <w:shd w:val="clear" w:color="auto" w:fill="E1DFDD"/>
    </w:rPr>
  </w:style>
  <w:style w:type="character" w:customStyle="1" w:styleId="ae">
    <w:name w:val="Оглавление_"/>
    <w:basedOn w:val="a0"/>
    <w:link w:val="af"/>
    <w:rsid w:val="000764B5"/>
    <w:rPr>
      <w:rFonts w:ascii="Times New Roman" w:eastAsia="Times New Roman" w:hAnsi="Times New Roman" w:cs="Times New Roman"/>
    </w:rPr>
  </w:style>
  <w:style w:type="paragraph" w:customStyle="1" w:styleId="af">
    <w:name w:val="Оглавление"/>
    <w:basedOn w:val="a"/>
    <w:link w:val="ae"/>
    <w:rsid w:val="000764B5"/>
    <w:pPr>
      <w:widowControl w:val="0"/>
      <w:spacing w:after="0" w:line="240" w:lineRule="auto"/>
      <w:ind w:left="1440"/>
    </w:pPr>
    <w:rPr>
      <w:rFonts w:ascii="Times New Roman" w:hAnsi="Times New Roman" w:cs="Times New Roman"/>
      <w:kern w:val="2"/>
      <w:lang w:eastAsia="en-US"/>
      <w14:ligatures w14:val="standardContextual"/>
    </w:rPr>
  </w:style>
  <w:style w:type="character" w:styleId="af0">
    <w:name w:val="annotation reference"/>
    <w:basedOn w:val="a0"/>
    <w:uiPriority w:val="99"/>
    <w:semiHidden/>
    <w:unhideWhenUsed/>
    <w:rsid w:val="006A6EDA"/>
    <w:rPr>
      <w:sz w:val="16"/>
      <w:szCs w:val="16"/>
    </w:rPr>
  </w:style>
  <w:style w:type="paragraph" w:styleId="af1">
    <w:name w:val="annotation text"/>
    <w:basedOn w:val="a"/>
    <w:link w:val="af2"/>
    <w:uiPriority w:val="99"/>
    <w:semiHidden/>
    <w:unhideWhenUsed/>
    <w:rsid w:val="006A6EDA"/>
    <w:pPr>
      <w:widowControl w:val="0"/>
      <w:spacing w:after="0" w:line="240" w:lineRule="auto"/>
    </w:pPr>
    <w:rPr>
      <w:rFonts w:ascii="Courier New" w:eastAsia="Courier New" w:hAnsi="Courier New" w:cs="Courier New"/>
      <w:color w:val="000000"/>
      <w:sz w:val="20"/>
      <w:szCs w:val="20"/>
      <w:lang w:bidi="ru-RU"/>
    </w:rPr>
  </w:style>
  <w:style w:type="character" w:customStyle="1" w:styleId="af2">
    <w:name w:val="Текст примечания Знак"/>
    <w:basedOn w:val="a0"/>
    <w:link w:val="af1"/>
    <w:uiPriority w:val="99"/>
    <w:semiHidden/>
    <w:rsid w:val="006A6EDA"/>
    <w:rPr>
      <w:rFonts w:ascii="Courier New" w:eastAsia="Courier New" w:hAnsi="Courier New" w:cs="Courier New"/>
      <w:color w:val="000000"/>
      <w:kern w:val="0"/>
      <w:sz w:val="20"/>
      <w:szCs w:val="20"/>
      <w:lang w:eastAsia="ru-RU" w:bidi="ru-RU"/>
      <w14:ligatures w14:val="none"/>
    </w:rPr>
  </w:style>
  <w:style w:type="table" w:customStyle="1" w:styleId="210">
    <w:name w:val="Сетка таблицы21"/>
    <w:basedOn w:val="a1"/>
    <w:next w:val="ac"/>
    <w:uiPriority w:val="39"/>
    <w:rsid w:val="00DC1819"/>
    <w:pPr>
      <w:spacing w:after="0" w:line="240" w:lineRule="auto"/>
    </w:pPr>
    <w:rPr>
      <w:rFonts w:ascii="Calibri" w:eastAsia="Times New Roman"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44202"/>
    <w:pPr>
      <w:spacing w:after="0" w:line="240" w:lineRule="auto"/>
    </w:pPr>
    <w:rPr>
      <w:sz w:val="20"/>
      <w:szCs w:val="20"/>
    </w:rPr>
  </w:style>
  <w:style w:type="character" w:customStyle="1" w:styleId="af4">
    <w:name w:val="Текст сноски Знак"/>
    <w:basedOn w:val="a0"/>
    <w:link w:val="af3"/>
    <w:uiPriority w:val="99"/>
    <w:semiHidden/>
    <w:rsid w:val="00744202"/>
    <w:rPr>
      <w:rFonts w:ascii="Calibri" w:eastAsia="Times New Roman" w:hAnsi="Calibri" w:cs="Calibri"/>
      <w:kern w:val="0"/>
      <w:sz w:val="20"/>
      <w:szCs w:val="20"/>
      <w:lang w:eastAsia="ru-RU"/>
      <w14:ligatures w14:val="none"/>
    </w:rPr>
  </w:style>
  <w:style w:type="character" w:styleId="af5">
    <w:name w:val="footnote reference"/>
    <w:basedOn w:val="a0"/>
    <w:uiPriority w:val="99"/>
    <w:unhideWhenUsed/>
    <w:rsid w:val="00744202"/>
    <w:rPr>
      <w:vertAlign w:val="superscript"/>
    </w:rPr>
  </w:style>
  <w:style w:type="table" w:customStyle="1" w:styleId="91">
    <w:name w:val="Сетка таблицы9"/>
    <w:basedOn w:val="a1"/>
    <w:next w:val="ac"/>
    <w:uiPriority w:val="59"/>
    <w:rsid w:val="0074420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1"/>
    <w:next w:val="ac"/>
    <w:uiPriority w:val="39"/>
    <w:rsid w:val="0074420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c"/>
    <w:uiPriority w:val="59"/>
    <w:rsid w:val="007442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subject"/>
    <w:basedOn w:val="af1"/>
    <w:next w:val="af1"/>
    <w:link w:val="af7"/>
    <w:uiPriority w:val="99"/>
    <w:semiHidden/>
    <w:unhideWhenUsed/>
    <w:rsid w:val="0045535A"/>
    <w:pPr>
      <w:widowControl/>
      <w:spacing w:after="200"/>
    </w:pPr>
    <w:rPr>
      <w:rFonts w:ascii="Calibri" w:eastAsia="Times New Roman" w:hAnsi="Calibri" w:cs="Calibri"/>
      <w:b/>
      <w:bCs/>
      <w:color w:val="auto"/>
      <w:lang w:bidi="ar-SA"/>
    </w:rPr>
  </w:style>
  <w:style w:type="character" w:customStyle="1" w:styleId="af7">
    <w:name w:val="Тема примечания Знак"/>
    <w:basedOn w:val="af2"/>
    <w:link w:val="af6"/>
    <w:uiPriority w:val="99"/>
    <w:semiHidden/>
    <w:rsid w:val="0045535A"/>
    <w:rPr>
      <w:rFonts w:ascii="Calibri" w:eastAsia="Times New Roman" w:hAnsi="Calibri" w:cs="Calibri"/>
      <w:b/>
      <w:bCs/>
      <w:color w:val="000000"/>
      <w:kern w:val="0"/>
      <w:sz w:val="20"/>
      <w:szCs w:val="20"/>
      <w:lang w:eastAsia="ru-RU" w:bidi="ru-RU"/>
      <w14:ligatures w14:val="none"/>
    </w:rPr>
  </w:style>
  <w:style w:type="paragraph" w:styleId="24">
    <w:name w:val="toc 2"/>
    <w:basedOn w:val="a"/>
    <w:next w:val="a"/>
    <w:autoRedefine/>
    <w:uiPriority w:val="39"/>
    <w:unhideWhenUsed/>
    <w:rsid w:val="00C85B2C"/>
    <w:pPr>
      <w:spacing w:after="100"/>
      <w:ind w:left="220"/>
    </w:pPr>
  </w:style>
  <w:style w:type="paragraph" w:customStyle="1" w:styleId="14">
    <w:name w:val="Основной текст1"/>
    <w:basedOn w:val="a"/>
    <w:link w:val="af8"/>
    <w:rsid w:val="00C85B2C"/>
    <w:pPr>
      <w:spacing w:before="60" w:after="60" w:line="240" w:lineRule="auto"/>
      <w:ind w:firstLine="567"/>
      <w:jc w:val="both"/>
    </w:pPr>
    <w:rPr>
      <w:rFonts w:ascii="Arial" w:hAnsi="Arial" w:cs="Arial"/>
      <w:lang w:val="en-US"/>
    </w:rPr>
  </w:style>
  <w:style w:type="paragraph" w:customStyle="1" w:styleId="ConsPlusNormal">
    <w:name w:val="ConsPlusNormal"/>
    <w:link w:val="ConsPlusNormal1"/>
    <w:qFormat/>
    <w:rsid w:val="00C85B2C"/>
    <w:pPr>
      <w:widowControl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1">
    <w:name w:val="ConsPlusNormal Знак1"/>
    <w:link w:val="ConsPlusNormal"/>
    <w:locked/>
    <w:rsid w:val="00C85B2C"/>
    <w:rPr>
      <w:rFonts w:ascii="Arial" w:eastAsia="Times New Roman" w:hAnsi="Arial" w:cs="Arial"/>
      <w:kern w:val="0"/>
      <w:sz w:val="20"/>
      <w:szCs w:val="20"/>
      <w:lang w:eastAsia="ru-RU"/>
      <w14:ligatures w14:val="none"/>
    </w:rPr>
  </w:style>
  <w:style w:type="paragraph" w:customStyle="1" w:styleId="15">
    <w:name w:val="Обычный 1"/>
    <w:basedOn w:val="a"/>
    <w:rsid w:val="00C85B2C"/>
    <w:pPr>
      <w:spacing w:before="120" w:after="120" w:line="240" w:lineRule="auto"/>
      <w:ind w:firstLine="567"/>
      <w:jc w:val="both"/>
    </w:pPr>
    <w:rPr>
      <w:rFonts w:ascii="Times New Roman" w:hAnsi="Times New Roman" w:cs="Times New Roman"/>
      <w:sz w:val="24"/>
      <w:szCs w:val="24"/>
      <w:lang w:eastAsia="zh-CN"/>
    </w:rPr>
  </w:style>
  <w:style w:type="paragraph" w:customStyle="1" w:styleId="msonormalmailrucssattributepostfix">
    <w:name w:val="msonormal_mailru_css_attribute_postfix"/>
    <w:basedOn w:val="a"/>
    <w:rsid w:val="00C85B2C"/>
    <w:pPr>
      <w:spacing w:before="100" w:beforeAutospacing="1" w:after="100" w:afterAutospacing="1" w:line="240" w:lineRule="auto"/>
    </w:pPr>
    <w:rPr>
      <w:rFonts w:ascii="Times New Roman" w:eastAsia="Calibri" w:hAnsi="Times New Roman" w:cs="Times New Roman"/>
      <w:sz w:val="24"/>
      <w:szCs w:val="24"/>
    </w:rPr>
  </w:style>
  <w:style w:type="character" w:customStyle="1" w:styleId="af8">
    <w:name w:val="Основной текст_"/>
    <w:basedOn w:val="a0"/>
    <w:link w:val="14"/>
    <w:rsid w:val="00C85B2C"/>
    <w:rPr>
      <w:rFonts w:ascii="Arial" w:eastAsia="Times New Roman" w:hAnsi="Arial" w:cs="Arial"/>
      <w:kern w:val="0"/>
      <w:lang w:val="en-US" w:eastAsia="ru-RU"/>
      <w14:ligatures w14:val="none"/>
    </w:rPr>
  </w:style>
  <w:style w:type="paragraph" w:customStyle="1" w:styleId="140">
    <w:name w:val="ТЕКСТ 14"/>
    <w:basedOn w:val="a"/>
    <w:link w:val="141"/>
    <w:rsid w:val="00097EBD"/>
    <w:pPr>
      <w:spacing w:after="0" w:line="240" w:lineRule="auto"/>
      <w:ind w:firstLine="709"/>
      <w:jc w:val="both"/>
    </w:pPr>
    <w:rPr>
      <w:rFonts w:ascii="Times New Roman" w:hAnsi="Times New Roman" w:cs="Times New Roman"/>
      <w:sz w:val="28"/>
      <w:szCs w:val="20"/>
      <w:lang w:eastAsia="ar-SA"/>
    </w:rPr>
  </w:style>
  <w:style w:type="character" w:customStyle="1" w:styleId="141">
    <w:name w:val="ТЕКСТ 14 Знак"/>
    <w:link w:val="140"/>
    <w:rsid w:val="00097EBD"/>
    <w:rPr>
      <w:rFonts w:ascii="Times New Roman" w:eastAsia="Times New Roman" w:hAnsi="Times New Roman" w:cs="Times New Roman"/>
      <w:kern w:val="0"/>
      <w:sz w:val="28"/>
      <w:szCs w:val="20"/>
      <w:lang w:eastAsia="ar-SA"/>
      <w14:ligatures w14:val="none"/>
    </w:rPr>
  </w:style>
  <w:style w:type="paragraph" w:styleId="af9">
    <w:name w:val="Balloon Text"/>
    <w:basedOn w:val="a"/>
    <w:link w:val="afa"/>
    <w:uiPriority w:val="99"/>
    <w:semiHidden/>
    <w:unhideWhenUsed/>
    <w:rsid w:val="00941241"/>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941241"/>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41E"/>
    <w:pPr>
      <w:spacing w:after="200" w:line="276" w:lineRule="auto"/>
    </w:pPr>
    <w:rPr>
      <w:rFonts w:ascii="Calibri" w:eastAsia="Times New Roman" w:hAnsi="Calibri" w:cs="Calibri"/>
      <w:kern w:val="0"/>
      <w:lang w:eastAsia="ru-RU"/>
      <w14:ligatures w14:val="none"/>
    </w:rPr>
  </w:style>
  <w:style w:type="paragraph" w:styleId="1">
    <w:name w:val="heading 1"/>
    <w:basedOn w:val="a"/>
    <w:next w:val="a"/>
    <w:link w:val="10"/>
    <w:uiPriority w:val="9"/>
    <w:qFormat/>
    <w:rsid w:val="00F573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573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5733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733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733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73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73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73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73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733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5733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5733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733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733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73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7338"/>
    <w:rPr>
      <w:rFonts w:eastAsiaTheme="majorEastAsia" w:cstheme="majorBidi"/>
      <w:color w:val="595959" w:themeColor="text1" w:themeTint="A6"/>
    </w:rPr>
  </w:style>
  <w:style w:type="character" w:customStyle="1" w:styleId="80">
    <w:name w:val="Заголовок 8 Знак"/>
    <w:basedOn w:val="a0"/>
    <w:link w:val="8"/>
    <w:uiPriority w:val="9"/>
    <w:semiHidden/>
    <w:rsid w:val="00F573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7338"/>
    <w:rPr>
      <w:rFonts w:eastAsiaTheme="majorEastAsia" w:cstheme="majorBidi"/>
      <w:color w:val="272727" w:themeColor="text1" w:themeTint="D8"/>
    </w:rPr>
  </w:style>
  <w:style w:type="paragraph" w:styleId="a3">
    <w:name w:val="Title"/>
    <w:basedOn w:val="a"/>
    <w:next w:val="a"/>
    <w:link w:val="a4"/>
    <w:uiPriority w:val="10"/>
    <w:qFormat/>
    <w:rsid w:val="00F57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573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733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73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7338"/>
    <w:pPr>
      <w:spacing w:before="160"/>
      <w:jc w:val="center"/>
    </w:pPr>
    <w:rPr>
      <w:i/>
      <w:iCs/>
      <w:color w:val="404040" w:themeColor="text1" w:themeTint="BF"/>
    </w:rPr>
  </w:style>
  <w:style w:type="character" w:customStyle="1" w:styleId="22">
    <w:name w:val="Цитата 2 Знак"/>
    <w:basedOn w:val="a0"/>
    <w:link w:val="21"/>
    <w:uiPriority w:val="29"/>
    <w:rsid w:val="00F57338"/>
    <w:rPr>
      <w:i/>
      <w:iCs/>
      <w:color w:val="404040" w:themeColor="text1" w:themeTint="BF"/>
    </w:rPr>
  </w:style>
  <w:style w:type="paragraph" w:styleId="a7">
    <w:name w:val="List Paragraph"/>
    <w:basedOn w:val="a"/>
    <w:uiPriority w:val="34"/>
    <w:qFormat/>
    <w:rsid w:val="00F57338"/>
    <w:pPr>
      <w:ind w:left="720"/>
      <w:contextualSpacing/>
    </w:pPr>
  </w:style>
  <w:style w:type="character" w:styleId="a8">
    <w:name w:val="Intense Emphasis"/>
    <w:basedOn w:val="a0"/>
    <w:uiPriority w:val="21"/>
    <w:qFormat/>
    <w:rsid w:val="00F57338"/>
    <w:rPr>
      <w:i/>
      <w:iCs/>
      <w:color w:val="2F5496" w:themeColor="accent1" w:themeShade="BF"/>
    </w:rPr>
  </w:style>
  <w:style w:type="paragraph" w:styleId="a9">
    <w:name w:val="Intense Quote"/>
    <w:basedOn w:val="a"/>
    <w:next w:val="a"/>
    <w:link w:val="aa"/>
    <w:uiPriority w:val="30"/>
    <w:qFormat/>
    <w:rsid w:val="00F573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57338"/>
    <w:rPr>
      <w:i/>
      <w:iCs/>
      <w:color w:val="2F5496" w:themeColor="accent1" w:themeShade="BF"/>
    </w:rPr>
  </w:style>
  <w:style w:type="character" w:styleId="ab">
    <w:name w:val="Intense Reference"/>
    <w:basedOn w:val="a0"/>
    <w:uiPriority w:val="32"/>
    <w:qFormat/>
    <w:rsid w:val="00F57338"/>
    <w:rPr>
      <w:b/>
      <w:bCs/>
      <w:smallCaps/>
      <w:color w:val="2F5496" w:themeColor="accent1" w:themeShade="BF"/>
      <w:spacing w:val="5"/>
    </w:rPr>
  </w:style>
  <w:style w:type="paragraph" w:styleId="11">
    <w:name w:val="toc 1"/>
    <w:basedOn w:val="a"/>
    <w:next w:val="a"/>
    <w:autoRedefine/>
    <w:uiPriority w:val="39"/>
    <w:rsid w:val="00C85B2C"/>
    <w:pPr>
      <w:spacing w:after="0" w:line="240" w:lineRule="auto"/>
      <w:jc w:val="center"/>
    </w:pPr>
    <w:rPr>
      <w:rFonts w:ascii="Times New Roman" w:hAnsi="Times New Roman" w:cs="Times New Roman"/>
      <w:b/>
      <w:bCs/>
      <w:caps/>
      <w:sz w:val="28"/>
      <w:szCs w:val="28"/>
    </w:rPr>
  </w:style>
  <w:style w:type="table" w:styleId="ac">
    <w:name w:val="Table Grid"/>
    <w:basedOn w:val="a1"/>
    <w:uiPriority w:val="39"/>
    <w:rsid w:val="002948E3"/>
    <w:pPr>
      <w:spacing w:after="0" w:line="240" w:lineRule="auto"/>
    </w:pPr>
    <w:rPr>
      <w:rFonts w:ascii="Calibri" w:eastAsia="Times New Roman"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59"/>
    <w:rsid w:val="002948E3"/>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basedOn w:val="a1"/>
    <w:next w:val="ac"/>
    <w:uiPriority w:val="59"/>
    <w:rsid w:val="005B0B1B"/>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c"/>
    <w:uiPriority w:val="59"/>
    <w:rsid w:val="007A38B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c"/>
    <w:uiPriority w:val="59"/>
    <w:rsid w:val="007A38B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c"/>
    <w:uiPriority w:val="59"/>
    <w:rsid w:val="006C4AB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c"/>
    <w:uiPriority w:val="59"/>
    <w:rsid w:val="00B13CE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next w:val="ac"/>
    <w:uiPriority w:val="59"/>
    <w:rsid w:val="0085263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c"/>
    <w:uiPriority w:val="59"/>
    <w:rsid w:val="00E93BF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rsid w:val="00760B88"/>
    <w:pPr>
      <w:spacing w:after="100"/>
      <w:ind w:left="440"/>
    </w:pPr>
  </w:style>
  <w:style w:type="character" w:styleId="ad">
    <w:name w:val="Hyperlink"/>
    <w:basedOn w:val="a0"/>
    <w:uiPriority w:val="99"/>
    <w:unhideWhenUsed/>
    <w:rsid w:val="00760B88"/>
    <w:rPr>
      <w:color w:val="0563C1" w:themeColor="hyperlink"/>
      <w:u w:val="single"/>
    </w:rPr>
  </w:style>
  <w:style w:type="character" w:customStyle="1" w:styleId="13">
    <w:name w:val="Неразрешенное упоминание1"/>
    <w:basedOn w:val="a0"/>
    <w:uiPriority w:val="99"/>
    <w:semiHidden/>
    <w:unhideWhenUsed/>
    <w:rsid w:val="00760B88"/>
    <w:rPr>
      <w:color w:val="605E5C"/>
      <w:shd w:val="clear" w:color="auto" w:fill="E1DFDD"/>
    </w:rPr>
  </w:style>
  <w:style w:type="character" w:customStyle="1" w:styleId="ae">
    <w:name w:val="Оглавление_"/>
    <w:basedOn w:val="a0"/>
    <w:link w:val="af"/>
    <w:rsid w:val="000764B5"/>
    <w:rPr>
      <w:rFonts w:ascii="Times New Roman" w:eastAsia="Times New Roman" w:hAnsi="Times New Roman" w:cs="Times New Roman"/>
    </w:rPr>
  </w:style>
  <w:style w:type="paragraph" w:customStyle="1" w:styleId="af">
    <w:name w:val="Оглавление"/>
    <w:basedOn w:val="a"/>
    <w:link w:val="ae"/>
    <w:rsid w:val="000764B5"/>
    <w:pPr>
      <w:widowControl w:val="0"/>
      <w:spacing w:after="0" w:line="240" w:lineRule="auto"/>
      <w:ind w:left="1440"/>
    </w:pPr>
    <w:rPr>
      <w:rFonts w:ascii="Times New Roman" w:hAnsi="Times New Roman" w:cs="Times New Roman"/>
      <w:kern w:val="2"/>
      <w:lang w:eastAsia="en-US"/>
      <w14:ligatures w14:val="standardContextual"/>
    </w:rPr>
  </w:style>
  <w:style w:type="character" w:styleId="af0">
    <w:name w:val="annotation reference"/>
    <w:basedOn w:val="a0"/>
    <w:uiPriority w:val="99"/>
    <w:semiHidden/>
    <w:unhideWhenUsed/>
    <w:rsid w:val="006A6EDA"/>
    <w:rPr>
      <w:sz w:val="16"/>
      <w:szCs w:val="16"/>
    </w:rPr>
  </w:style>
  <w:style w:type="paragraph" w:styleId="af1">
    <w:name w:val="annotation text"/>
    <w:basedOn w:val="a"/>
    <w:link w:val="af2"/>
    <w:uiPriority w:val="99"/>
    <w:semiHidden/>
    <w:unhideWhenUsed/>
    <w:rsid w:val="006A6EDA"/>
    <w:pPr>
      <w:widowControl w:val="0"/>
      <w:spacing w:after="0" w:line="240" w:lineRule="auto"/>
    </w:pPr>
    <w:rPr>
      <w:rFonts w:ascii="Courier New" w:eastAsia="Courier New" w:hAnsi="Courier New" w:cs="Courier New"/>
      <w:color w:val="000000"/>
      <w:sz w:val="20"/>
      <w:szCs w:val="20"/>
      <w:lang w:bidi="ru-RU"/>
    </w:rPr>
  </w:style>
  <w:style w:type="character" w:customStyle="1" w:styleId="af2">
    <w:name w:val="Текст примечания Знак"/>
    <w:basedOn w:val="a0"/>
    <w:link w:val="af1"/>
    <w:uiPriority w:val="99"/>
    <w:semiHidden/>
    <w:rsid w:val="006A6EDA"/>
    <w:rPr>
      <w:rFonts w:ascii="Courier New" w:eastAsia="Courier New" w:hAnsi="Courier New" w:cs="Courier New"/>
      <w:color w:val="000000"/>
      <w:kern w:val="0"/>
      <w:sz w:val="20"/>
      <w:szCs w:val="20"/>
      <w:lang w:eastAsia="ru-RU" w:bidi="ru-RU"/>
      <w14:ligatures w14:val="none"/>
    </w:rPr>
  </w:style>
  <w:style w:type="table" w:customStyle="1" w:styleId="210">
    <w:name w:val="Сетка таблицы21"/>
    <w:basedOn w:val="a1"/>
    <w:next w:val="ac"/>
    <w:uiPriority w:val="39"/>
    <w:rsid w:val="00DC1819"/>
    <w:pPr>
      <w:spacing w:after="0" w:line="240" w:lineRule="auto"/>
    </w:pPr>
    <w:rPr>
      <w:rFonts w:ascii="Calibri" w:eastAsia="Times New Roman"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44202"/>
    <w:pPr>
      <w:spacing w:after="0" w:line="240" w:lineRule="auto"/>
    </w:pPr>
    <w:rPr>
      <w:sz w:val="20"/>
      <w:szCs w:val="20"/>
    </w:rPr>
  </w:style>
  <w:style w:type="character" w:customStyle="1" w:styleId="af4">
    <w:name w:val="Текст сноски Знак"/>
    <w:basedOn w:val="a0"/>
    <w:link w:val="af3"/>
    <w:uiPriority w:val="99"/>
    <w:semiHidden/>
    <w:rsid w:val="00744202"/>
    <w:rPr>
      <w:rFonts w:ascii="Calibri" w:eastAsia="Times New Roman" w:hAnsi="Calibri" w:cs="Calibri"/>
      <w:kern w:val="0"/>
      <w:sz w:val="20"/>
      <w:szCs w:val="20"/>
      <w:lang w:eastAsia="ru-RU"/>
      <w14:ligatures w14:val="none"/>
    </w:rPr>
  </w:style>
  <w:style w:type="character" w:styleId="af5">
    <w:name w:val="footnote reference"/>
    <w:basedOn w:val="a0"/>
    <w:uiPriority w:val="99"/>
    <w:unhideWhenUsed/>
    <w:rsid w:val="00744202"/>
    <w:rPr>
      <w:vertAlign w:val="superscript"/>
    </w:rPr>
  </w:style>
  <w:style w:type="table" w:customStyle="1" w:styleId="91">
    <w:name w:val="Сетка таблицы9"/>
    <w:basedOn w:val="a1"/>
    <w:next w:val="ac"/>
    <w:uiPriority w:val="59"/>
    <w:rsid w:val="0074420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1"/>
    <w:next w:val="ac"/>
    <w:uiPriority w:val="39"/>
    <w:rsid w:val="0074420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c"/>
    <w:uiPriority w:val="59"/>
    <w:rsid w:val="007442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subject"/>
    <w:basedOn w:val="af1"/>
    <w:next w:val="af1"/>
    <w:link w:val="af7"/>
    <w:uiPriority w:val="99"/>
    <w:semiHidden/>
    <w:unhideWhenUsed/>
    <w:rsid w:val="0045535A"/>
    <w:pPr>
      <w:widowControl/>
      <w:spacing w:after="200"/>
    </w:pPr>
    <w:rPr>
      <w:rFonts w:ascii="Calibri" w:eastAsia="Times New Roman" w:hAnsi="Calibri" w:cs="Calibri"/>
      <w:b/>
      <w:bCs/>
      <w:color w:val="auto"/>
      <w:lang w:bidi="ar-SA"/>
    </w:rPr>
  </w:style>
  <w:style w:type="character" w:customStyle="1" w:styleId="af7">
    <w:name w:val="Тема примечания Знак"/>
    <w:basedOn w:val="af2"/>
    <w:link w:val="af6"/>
    <w:uiPriority w:val="99"/>
    <w:semiHidden/>
    <w:rsid w:val="0045535A"/>
    <w:rPr>
      <w:rFonts w:ascii="Calibri" w:eastAsia="Times New Roman" w:hAnsi="Calibri" w:cs="Calibri"/>
      <w:b/>
      <w:bCs/>
      <w:color w:val="000000"/>
      <w:kern w:val="0"/>
      <w:sz w:val="20"/>
      <w:szCs w:val="20"/>
      <w:lang w:eastAsia="ru-RU" w:bidi="ru-RU"/>
      <w14:ligatures w14:val="none"/>
    </w:rPr>
  </w:style>
  <w:style w:type="paragraph" w:styleId="24">
    <w:name w:val="toc 2"/>
    <w:basedOn w:val="a"/>
    <w:next w:val="a"/>
    <w:autoRedefine/>
    <w:uiPriority w:val="39"/>
    <w:unhideWhenUsed/>
    <w:rsid w:val="00C85B2C"/>
    <w:pPr>
      <w:spacing w:after="100"/>
      <w:ind w:left="220"/>
    </w:pPr>
  </w:style>
  <w:style w:type="paragraph" w:customStyle="1" w:styleId="14">
    <w:name w:val="Основной текст1"/>
    <w:basedOn w:val="a"/>
    <w:link w:val="af8"/>
    <w:rsid w:val="00C85B2C"/>
    <w:pPr>
      <w:spacing w:before="60" w:after="60" w:line="240" w:lineRule="auto"/>
      <w:ind w:firstLine="567"/>
      <w:jc w:val="both"/>
    </w:pPr>
    <w:rPr>
      <w:rFonts w:ascii="Arial" w:hAnsi="Arial" w:cs="Arial"/>
      <w:lang w:val="en-US"/>
    </w:rPr>
  </w:style>
  <w:style w:type="paragraph" w:customStyle="1" w:styleId="ConsPlusNormal">
    <w:name w:val="ConsPlusNormal"/>
    <w:link w:val="ConsPlusNormal1"/>
    <w:qFormat/>
    <w:rsid w:val="00C85B2C"/>
    <w:pPr>
      <w:widowControl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1">
    <w:name w:val="ConsPlusNormal Знак1"/>
    <w:link w:val="ConsPlusNormal"/>
    <w:locked/>
    <w:rsid w:val="00C85B2C"/>
    <w:rPr>
      <w:rFonts w:ascii="Arial" w:eastAsia="Times New Roman" w:hAnsi="Arial" w:cs="Arial"/>
      <w:kern w:val="0"/>
      <w:sz w:val="20"/>
      <w:szCs w:val="20"/>
      <w:lang w:eastAsia="ru-RU"/>
      <w14:ligatures w14:val="none"/>
    </w:rPr>
  </w:style>
  <w:style w:type="paragraph" w:customStyle="1" w:styleId="15">
    <w:name w:val="Обычный 1"/>
    <w:basedOn w:val="a"/>
    <w:rsid w:val="00C85B2C"/>
    <w:pPr>
      <w:spacing w:before="120" w:after="120" w:line="240" w:lineRule="auto"/>
      <w:ind w:firstLine="567"/>
      <w:jc w:val="both"/>
    </w:pPr>
    <w:rPr>
      <w:rFonts w:ascii="Times New Roman" w:hAnsi="Times New Roman" w:cs="Times New Roman"/>
      <w:sz w:val="24"/>
      <w:szCs w:val="24"/>
      <w:lang w:eastAsia="zh-CN"/>
    </w:rPr>
  </w:style>
  <w:style w:type="paragraph" w:customStyle="1" w:styleId="msonormalmailrucssattributepostfix">
    <w:name w:val="msonormal_mailru_css_attribute_postfix"/>
    <w:basedOn w:val="a"/>
    <w:rsid w:val="00C85B2C"/>
    <w:pPr>
      <w:spacing w:before="100" w:beforeAutospacing="1" w:after="100" w:afterAutospacing="1" w:line="240" w:lineRule="auto"/>
    </w:pPr>
    <w:rPr>
      <w:rFonts w:ascii="Times New Roman" w:eastAsia="Calibri" w:hAnsi="Times New Roman" w:cs="Times New Roman"/>
      <w:sz w:val="24"/>
      <w:szCs w:val="24"/>
    </w:rPr>
  </w:style>
  <w:style w:type="character" w:customStyle="1" w:styleId="af8">
    <w:name w:val="Основной текст_"/>
    <w:basedOn w:val="a0"/>
    <w:link w:val="14"/>
    <w:rsid w:val="00C85B2C"/>
    <w:rPr>
      <w:rFonts w:ascii="Arial" w:eastAsia="Times New Roman" w:hAnsi="Arial" w:cs="Arial"/>
      <w:kern w:val="0"/>
      <w:lang w:val="en-US" w:eastAsia="ru-RU"/>
      <w14:ligatures w14:val="none"/>
    </w:rPr>
  </w:style>
  <w:style w:type="paragraph" w:customStyle="1" w:styleId="140">
    <w:name w:val="ТЕКСТ 14"/>
    <w:basedOn w:val="a"/>
    <w:link w:val="141"/>
    <w:rsid w:val="00097EBD"/>
    <w:pPr>
      <w:spacing w:after="0" w:line="240" w:lineRule="auto"/>
      <w:ind w:firstLine="709"/>
      <w:jc w:val="both"/>
    </w:pPr>
    <w:rPr>
      <w:rFonts w:ascii="Times New Roman" w:hAnsi="Times New Roman" w:cs="Times New Roman"/>
      <w:sz w:val="28"/>
      <w:szCs w:val="20"/>
      <w:lang w:eastAsia="ar-SA"/>
    </w:rPr>
  </w:style>
  <w:style w:type="character" w:customStyle="1" w:styleId="141">
    <w:name w:val="ТЕКСТ 14 Знак"/>
    <w:link w:val="140"/>
    <w:rsid w:val="00097EBD"/>
    <w:rPr>
      <w:rFonts w:ascii="Times New Roman" w:eastAsia="Times New Roman" w:hAnsi="Times New Roman" w:cs="Times New Roman"/>
      <w:kern w:val="0"/>
      <w:sz w:val="28"/>
      <w:szCs w:val="20"/>
      <w:lang w:eastAsia="ar-SA"/>
      <w14:ligatures w14:val="none"/>
    </w:rPr>
  </w:style>
  <w:style w:type="paragraph" w:styleId="af9">
    <w:name w:val="Balloon Text"/>
    <w:basedOn w:val="a"/>
    <w:link w:val="afa"/>
    <w:uiPriority w:val="99"/>
    <w:semiHidden/>
    <w:unhideWhenUsed/>
    <w:rsid w:val="00941241"/>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941241"/>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yperlink" Target="https://www.consultant.ru/document/cons_doc_LAW_33773/d470dcf99871701e9e113961d34f6671e43824c4/" TargetMode="External"/><Relationship Id="rId42"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s://www.consultant.ru/document/cons_doc_LAW_33773/d470dcf99871701e9e113961d34f6671e43824c4/"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jpe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www.consultant.ru/document/cons_doc_LAW_33773/d470dcf99871701e9e113961d34f6671e43824c4/" TargetMode="External"/><Relationship Id="rId37" Type="http://schemas.microsoft.com/office/2018/08/relationships/commentsExtensible" Target="commentsExtensible.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s://www.consultant.ru/document/cons_doc_LAW_33773/d470dcf99871701e9e113961d34f6671e43824c4/" TargetMode="External"/><Relationship Id="rId4" Type="http://schemas.microsoft.com/office/2007/relationships/stylesWithEffects" Target="stylesWithEffects.xml"/><Relationship Id="rId9" Type="http://schemas.openxmlformats.org/officeDocument/2006/relationships/hyperlink" Target="consultantplus://offline/ref=038D32EA5936362362AECBF27B7EFB1A173386611B72525B1735FF241CE6EDD2A988F20494137FF26A179FD92Ew1K5O"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C50B-2E4F-423C-9DDB-EBBFCFC3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2021</TotalTime>
  <Pages>1</Pages>
  <Words>41236</Words>
  <Characters>235049</Characters>
  <Application>Microsoft Office Word</Application>
  <DocSecurity>0</DocSecurity>
  <Lines>1958</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Ступнева</dc:creator>
  <cp:keywords/>
  <dc:description/>
  <cp:lastModifiedBy>Елена Евгеньевна Алексеева</cp:lastModifiedBy>
  <cp:revision>21</cp:revision>
  <cp:lastPrinted>2026-06-24T09:58:00Z</cp:lastPrinted>
  <dcterms:created xsi:type="dcterms:W3CDTF">2026-06-22T15:05:00Z</dcterms:created>
  <dcterms:modified xsi:type="dcterms:W3CDTF">2026-08-18T08:27:00Z</dcterms:modified>
</cp:coreProperties>
</file>