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4"/>
        <w:jc w:val="center"/>
        <w:spacing w:after="0" w:line="240" w:lineRule="auto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74"/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4"/>
        <w:jc w:val="center"/>
        <w:spacing w:after="0" w:line="240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Пояснительная записка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74"/>
        <w:jc w:val="center"/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к проекту постановления Правительства Ленинградской области «</w:t>
      </w:r>
      <w:r>
        <w:rPr>
          <w:b/>
          <w:sz w:val="28"/>
          <w:szCs w:val="28"/>
        </w:rPr>
        <w:t xml:space="preserve">О внесении изменений в отдельные постановления Правительства Ленинградской области»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проект акта)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Комитет общественных коммуникаций Ленинградской области (далее – Комитет) предлагает  внести следующие изменения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орядок предоставления грантов в форме субсидий из областного бюджета Ленинградской области юридическим лицам (за исключением государственных (муниципальных) учреждений) на организацию и проведение социологических исследований в рамках государственной прогр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аммы Ленинградской области «Устойчивое общественное развитие в Ленинградской области» (далее – Порядок), утвержденный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  <w:lang w:eastAsia="en-US"/>
        </w:rPr>
        <w:t xml:space="preserve">Правительства Ленинградской области от 30.12.2025 № 1141</w:t>
      </w:r>
      <w:r>
        <w:rPr>
          <w:rFonts w:ascii="Times New Roman" w:hAnsi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1. </w:t>
      </w:r>
      <w:r>
        <w:rPr>
          <w:rFonts w:ascii="Times New Roman" w:hAnsi="Times New Roman"/>
          <w:sz w:val="28"/>
          <w:szCs w:val="28"/>
          <w:highlight w:val="white"/>
        </w:rPr>
        <w:t xml:space="preserve">Пункт 1.6 Порядка дополняется понятием, которое необходимо раскрыть в связи с вносимыми изменениями.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  <w:lang w:eastAsia="en-US"/>
        </w:rPr>
        <w:t xml:space="preserve">2. Изменения в абзац четвертый пункта 2.4 Порядка вносятся в целях приведения его в соответствие с Бюджетным кодексом Российской Федерации, а именно с положением, содержащимся в абзаце первом пункта 15 статьи 241;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/>
          <w:sz w:val="28"/>
          <w:szCs w:val="28"/>
          <w:highlight w:val="none"/>
          <w:lang w:eastAsia="en-US"/>
        </w:rPr>
        <w:t xml:space="preserve"> 3. </w:t>
      </w:r>
      <w:r>
        <w:rPr>
          <w:rFonts w:ascii="Times New Roman" w:hAnsi="Times New Roman"/>
          <w:sz w:val="28"/>
          <w:szCs w:val="28"/>
        </w:rPr>
        <w:t xml:space="preserve">Изменение, ко</w:t>
      </w:r>
      <w:r>
        <w:rPr>
          <w:rFonts w:ascii="Times New Roman" w:hAnsi="Times New Roman"/>
          <w:sz w:val="28"/>
          <w:szCs w:val="28"/>
        </w:rPr>
        <w:t xml:space="preserve">торое вносится в пункт 3.3 Порядка, предусматривает  техническое уточнение предельного размера субсидии и приведение формулировки Порядка в соответствие с практикой предоставления субсидии;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/>
          <w:sz w:val="28"/>
          <w:szCs w:val="28"/>
          <w:highlight w:val="none"/>
          <w:lang w:eastAsia="en-US"/>
        </w:rPr>
        <w:t xml:space="preserve">4. Внесение изменений в пункт 4.1 Порядка направлены на приведение к единообразию сроков предоставления квартальной и итоговой отчетности, а также на уточнение перечня предоставляемых отчетов.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874"/>
        <w:ind w:firstLine="567"/>
        <w:jc w:val="both"/>
        <w:spacing w:after="0"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</w:t>
      </w:r>
      <w:r>
        <w:rPr>
          <w:sz w:val="28"/>
          <w:szCs w:val="28"/>
          <w:highlight w:val="none"/>
        </w:rPr>
        <w:t xml:space="preserve"> Порядок предоставления грантов в форме субсидий из областного бюджета Ленинградской области социально ориентированным некоммерческим организациям на реализацию проектов в рамках государственной программы Ленинградской области «Устойчивое общественное разв</w:t>
      </w:r>
      <w:r>
        <w:rPr>
          <w:sz w:val="28"/>
          <w:szCs w:val="28"/>
          <w:highlight w:val="none"/>
        </w:rPr>
        <w:t xml:space="preserve">итие в Ленинградской области» (далее – Порядок), утвержденный</w:t>
      </w:r>
      <w:r>
        <w:rPr>
          <w:sz w:val="28"/>
          <w:szCs w:val="28"/>
          <w:highlight w:val="none"/>
        </w:rPr>
        <w:t xml:space="preserve"> постановлением Правительства Ленинградской области </w:t>
      </w:r>
      <w:r>
        <w:rPr>
          <w:sz w:val="28"/>
          <w:szCs w:val="28"/>
          <w:highlight w:val="none"/>
        </w:rPr>
        <w:t xml:space="preserve">от 19 апреля 2021 года № 203, </w:t>
      </w:r>
      <w:r>
        <w:rPr>
          <w:sz w:val="28"/>
          <w:szCs w:val="28"/>
          <w:highlight w:val="none"/>
        </w:rPr>
        <w:t xml:space="preserve">(далее – Порядок) Комитет предлагает внести следующие изменения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556"/>
        <w:jc w:val="both"/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1. Требование, указанное в абзаце одиннадцатом пункта 2.3 </w:t>
      </w:r>
      <w:r>
        <w:rPr>
          <w:rFonts w:ascii="Times New Roman" w:hAnsi="Times New Roman"/>
          <w:sz w:val="28"/>
          <w:szCs w:val="28"/>
        </w:rPr>
        <w:t xml:space="preserve">Порядка, не является обязательным в соответствии с постановлением Правительства РФ от 25.10.2023 № 1782 и было внесено Комитетом как дополнительное. </w:t>
      </w:r>
      <w:r>
        <w:rPr>
          <w:rFonts w:ascii="Times New Roman" w:hAnsi="Times New Roman"/>
          <w:sz w:val="28"/>
          <w:szCs w:val="28"/>
          <w:highlight w:val="white"/>
        </w:rPr>
        <w:t xml:space="preserve">Исключение данного требования направлено на устранение ограничения для участия в новых конкурсных отборах социально ориентированных некоммерческих организаций, реализующих проекты со сроком реализации более одного года (</w:t>
      </w:r>
      <w:r>
        <w:rPr>
          <w:rFonts w:ascii="Times New Roman" w:hAnsi="Times New Roman"/>
          <w:sz w:val="28"/>
          <w:szCs w:val="28"/>
          <w:highlight w:val="white"/>
        </w:rPr>
        <w:t xml:space="preserve">предоставление финансовой поддержки осуществляется не единой суммой на весь период реализации проекта, а отдельно на соответствующий финансовый год)</w:t>
      </w:r>
      <w:r>
        <w:rPr>
          <w:rFonts w:ascii="Times New Roman" w:hAnsi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/>
          <w:sz w:val="28"/>
          <w:szCs w:val="28"/>
          <w:highlight w:val="white"/>
        </w:rPr>
        <w:t xml:space="preserve">ри этом предлагаемое изменение не позволяет участвовать в отборе организациям, имеющих действующие незавершенные проекты, поскольку сохраняется требование, установленное абзацем четырнадцатым пункта 2.3 Порядка, об отсутствии у участника отбора со</w:t>
      </w:r>
      <w:r>
        <w:rPr>
          <w:rFonts w:ascii="Times New Roman" w:hAnsi="Times New Roman"/>
          <w:sz w:val="28"/>
          <w:szCs w:val="28"/>
          <w:highlight w:val="white"/>
        </w:rPr>
        <w:t xml:space="preserve">г</w:t>
      </w:r>
      <w:r>
        <w:rPr>
          <w:rFonts w:ascii="Times New Roman" w:hAnsi="Times New Roman"/>
          <w:sz w:val="28"/>
          <w:szCs w:val="28"/>
          <w:highlight w:val="white"/>
        </w:rPr>
        <w:t xml:space="preserve">лашения о предоставлении субсидии, заключенного с Комитетом в соответствии с Порядком или иным нормативным правовым актом Ленинградской области, по которому срок реализации проекта не завершен и (или) </w:t>
      </w:r>
      <w:r>
        <w:rPr>
          <w:rFonts w:ascii="Times New Roman" w:hAnsi="Times New Roman"/>
          <w:sz w:val="28"/>
          <w:szCs w:val="28"/>
          <w:highlight w:val="white"/>
        </w:rPr>
        <w:t xml:space="preserve">имеется неисполненная обязанность по представлению отче</w:t>
      </w:r>
      <w:r>
        <w:rPr>
          <w:rFonts w:ascii="Times New Roman" w:hAnsi="Times New Roman"/>
          <w:sz w:val="28"/>
          <w:szCs w:val="28"/>
          <w:highlight w:val="white"/>
        </w:rPr>
        <w:t xml:space="preserve">тности</w:t>
      </w:r>
      <w:r>
        <w:rPr>
          <w:rFonts w:ascii="Times New Roman" w:hAnsi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firstLine="556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2. </w:t>
      </w:r>
      <w:r>
        <w:rPr>
          <w:rFonts w:ascii="Times New Roman" w:hAnsi="Times New Roman"/>
          <w:sz w:val="28"/>
          <w:szCs w:val="28"/>
          <w:highlight w:val="none"/>
        </w:rPr>
        <w:t xml:space="preserve">Внесение изменений в пункт 4.1 Порядка направлены на приведение к единообразию сроков предоставления квартальной и итоговой отчетности</w:t>
      </w:r>
      <w:r>
        <w:rPr>
          <w:rFonts w:ascii="Times New Roman" w:hAnsi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874"/>
        <w:ind w:firstLine="567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В</w:t>
      </w:r>
      <w:r>
        <w:rPr>
          <w:sz w:val="28"/>
          <w:szCs w:val="28"/>
          <w:highlight w:val="none"/>
        </w:rPr>
        <w:t xml:space="preserve"> отношении проекта акта не требуется проведения процедуры оценки регулирующего воздействия, в связи с тем, что проект акта не содержит положения, определенные в части 1 статье 2 областного закона Ленинградской области от 16.02.2015 № 5-оз «О проведении оце</w:t>
      </w:r>
      <w:r>
        <w:rPr>
          <w:sz w:val="28"/>
          <w:szCs w:val="28"/>
          <w:highlight w:val="none"/>
        </w:rPr>
        <w:t xml:space="preserve">нки регулирующего воздействия проектов нормативных правовых актов Ленинградской области и экспертизы нормативных правовых актов Ленинградской области».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ind w:firstLine="567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общественных коммуникаций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left" w:pos="7875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Ленинградской области                                                                            Е.Е. Путронен   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7" w:right="851" w:bottom="567" w:left="1134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Segoe UI">
    <w:panose1 w:val="020B0503020204020204"/>
  </w:font>
  <w:font w:name="Calibri">
    <w:panose1 w:val="020F0502020204030204"/>
  </w:font>
  <w:font w:name="Arial">
    <w:panose1 w:val="020B0604020202020204"/>
  </w:font>
  <w:font w:name="XO Thames">
    <w:panose1 w:val="02000603000000000000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 w:default="1">
    <w:name w:val="Normal"/>
    <w:link w:val="833"/>
    <w:qFormat/>
    <w:pPr>
      <w:spacing w:after="160" w:line="252" w:lineRule="auto"/>
    </w:pPr>
  </w:style>
  <w:style w:type="paragraph" w:styleId="658">
    <w:name w:val="Heading 1"/>
    <w:next w:val="657"/>
    <w:link w:val="850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659">
    <w:name w:val="Heading 2"/>
    <w:next w:val="657"/>
    <w:link w:val="871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660">
    <w:name w:val="Heading 3"/>
    <w:next w:val="657"/>
    <w:link w:val="844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661">
    <w:name w:val="Heading 4"/>
    <w:next w:val="657"/>
    <w:link w:val="870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662">
    <w:name w:val="Heading 5"/>
    <w:next w:val="657"/>
    <w:link w:val="849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paragraph" w:styleId="663">
    <w:name w:val="Heading 6"/>
    <w:basedOn w:val="657"/>
    <w:next w:val="657"/>
    <w:link w:val="68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Cs w:val="22"/>
    </w:rPr>
  </w:style>
  <w:style w:type="paragraph" w:styleId="664">
    <w:name w:val="Heading 7"/>
    <w:basedOn w:val="657"/>
    <w:next w:val="657"/>
    <w:link w:val="68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Cs w:val="22"/>
    </w:rPr>
  </w:style>
  <w:style w:type="paragraph" w:styleId="665">
    <w:name w:val="Heading 8"/>
    <w:basedOn w:val="657"/>
    <w:next w:val="657"/>
    <w:link w:val="68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Cs w:val="22"/>
    </w:rPr>
  </w:style>
  <w:style w:type="paragraph" w:styleId="666">
    <w:name w:val="Heading 9"/>
    <w:basedOn w:val="657"/>
    <w:next w:val="657"/>
    <w:link w:val="68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7" w:default="1">
    <w:name w:val="Default Paragraph Font"/>
    <w:uiPriority w:val="1"/>
    <w:semiHidden/>
    <w:unhideWhenUsed/>
  </w:style>
  <w:style w:type="table" w:styleId="6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9" w:default="1">
    <w:name w:val="No List"/>
    <w:uiPriority w:val="99"/>
    <w:semiHidden/>
    <w:unhideWhenUsed/>
  </w:style>
  <w:style w:type="character" w:styleId="670" w:customStyle="1">
    <w:name w:val="Heading 6 Char"/>
    <w:basedOn w:val="667"/>
    <w:uiPriority w:val="9"/>
    <w:rPr>
      <w:rFonts w:ascii="Arial" w:hAnsi="Arial" w:eastAsia="Arial" w:cs="Arial"/>
      <w:b/>
      <w:bCs/>
      <w:sz w:val="22"/>
      <w:szCs w:val="22"/>
    </w:rPr>
  </w:style>
  <w:style w:type="character" w:styleId="671" w:customStyle="1">
    <w:name w:val="Heading 7 Char"/>
    <w:basedOn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2" w:customStyle="1">
    <w:name w:val="Heading 8 Char"/>
    <w:basedOn w:val="667"/>
    <w:uiPriority w:val="9"/>
    <w:rPr>
      <w:rFonts w:ascii="Arial" w:hAnsi="Arial" w:eastAsia="Arial" w:cs="Arial"/>
      <w:i/>
      <w:iCs/>
      <w:sz w:val="22"/>
      <w:szCs w:val="22"/>
    </w:rPr>
  </w:style>
  <w:style w:type="character" w:styleId="673" w:customStyle="1">
    <w:name w:val="Heading 9 Char"/>
    <w:basedOn w:val="667"/>
    <w:uiPriority w:val="9"/>
    <w:rPr>
      <w:rFonts w:ascii="Arial" w:hAnsi="Arial" w:eastAsia="Arial" w:cs="Arial"/>
      <w:i/>
      <w:iCs/>
      <w:sz w:val="21"/>
      <w:szCs w:val="21"/>
    </w:rPr>
  </w:style>
  <w:style w:type="character" w:styleId="674" w:customStyle="1">
    <w:name w:val="Quote Char"/>
    <w:uiPriority w:val="29"/>
    <w:rPr>
      <w:i/>
    </w:rPr>
  </w:style>
  <w:style w:type="character" w:styleId="675" w:customStyle="1">
    <w:name w:val="Intense Quote Char"/>
    <w:uiPriority w:val="30"/>
    <w:rPr>
      <w:i/>
    </w:rPr>
  </w:style>
  <w:style w:type="character" w:styleId="676" w:customStyle="1">
    <w:name w:val="Header Char"/>
    <w:basedOn w:val="667"/>
    <w:uiPriority w:val="99"/>
  </w:style>
  <w:style w:type="character" w:styleId="677" w:customStyle="1">
    <w:name w:val="Footer Char"/>
    <w:basedOn w:val="667"/>
    <w:uiPriority w:val="99"/>
  </w:style>
  <w:style w:type="character" w:styleId="678" w:customStyle="1">
    <w:name w:val="Caption Char"/>
    <w:basedOn w:val="667"/>
    <w:uiPriority w:val="35"/>
    <w:rPr>
      <w:b/>
      <w:bCs/>
      <w:color w:val="4f81bd" w:themeColor="accent1"/>
      <w:sz w:val="18"/>
      <w:szCs w:val="18"/>
    </w:rPr>
  </w:style>
  <w:style w:type="character" w:styleId="679" w:customStyle="1">
    <w:name w:val="Endnote Text Char"/>
    <w:uiPriority w:val="99"/>
    <w:rPr>
      <w:sz w:val="20"/>
    </w:rPr>
  </w:style>
  <w:style w:type="character" w:styleId="680" w:customStyle="1">
    <w:name w:val="Heading 1 Char"/>
    <w:basedOn w:val="667"/>
    <w:uiPriority w:val="9"/>
    <w:rPr>
      <w:rFonts w:ascii="Arial" w:hAnsi="Arial" w:eastAsia="Arial" w:cs="Arial"/>
      <w:sz w:val="40"/>
      <w:szCs w:val="40"/>
    </w:rPr>
  </w:style>
  <w:style w:type="character" w:styleId="681" w:customStyle="1">
    <w:name w:val="Heading 2 Char"/>
    <w:basedOn w:val="667"/>
    <w:uiPriority w:val="9"/>
    <w:rPr>
      <w:rFonts w:ascii="Arial" w:hAnsi="Arial" w:eastAsia="Arial" w:cs="Arial"/>
      <w:sz w:val="34"/>
    </w:rPr>
  </w:style>
  <w:style w:type="character" w:styleId="682" w:customStyle="1">
    <w:name w:val="Heading 3 Char"/>
    <w:basedOn w:val="667"/>
    <w:uiPriority w:val="9"/>
    <w:rPr>
      <w:rFonts w:ascii="Arial" w:hAnsi="Arial" w:eastAsia="Arial" w:cs="Arial"/>
      <w:sz w:val="30"/>
      <w:szCs w:val="30"/>
    </w:rPr>
  </w:style>
  <w:style w:type="character" w:styleId="683" w:customStyle="1">
    <w:name w:val="Heading 4 Char"/>
    <w:basedOn w:val="667"/>
    <w:uiPriority w:val="9"/>
    <w:rPr>
      <w:rFonts w:ascii="Arial" w:hAnsi="Arial" w:eastAsia="Arial" w:cs="Arial"/>
      <w:b/>
      <w:bCs/>
      <w:sz w:val="26"/>
      <w:szCs w:val="26"/>
    </w:rPr>
  </w:style>
  <w:style w:type="character" w:styleId="684" w:customStyle="1">
    <w:name w:val="Heading 5 Char"/>
    <w:basedOn w:val="667"/>
    <w:uiPriority w:val="9"/>
    <w:rPr>
      <w:rFonts w:ascii="Arial" w:hAnsi="Arial" w:eastAsia="Arial" w:cs="Arial"/>
      <w:b/>
      <w:bCs/>
      <w:sz w:val="24"/>
      <w:szCs w:val="24"/>
    </w:rPr>
  </w:style>
  <w:style w:type="character" w:styleId="685" w:customStyle="1">
    <w:name w:val="Заголовок 6 Знак"/>
    <w:basedOn w:val="667"/>
    <w:link w:val="663"/>
    <w:uiPriority w:val="9"/>
    <w:rPr>
      <w:rFonts w:ascii="Arial" w:hAnsi="Arial" w:eastAsia="Arial" w:cs="Arial"/>
      <w:b/>
      <w:bCs/>
      <w:sz w:val="22"/>
      <w:szCs w:val="22"/>
    </w:rPr>
  </w:style>
  <w:style w:type="character" w:styleId="686" w:customStyle="1">
    <w:name w:val="Заголовок 7 Знак"/>
    <w:basedOn w:val="667"/>
    <w:link w:val="6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7" w:customStyle="1">
    <w:name w:val="Заголовок 8 Знак"/>
    <w:basedOn w:val="667"/>
    <w:link w:val="665"/>
    <w:uiPriority w:val="9"/>
    <w:rPr>
      <w:rFonts w:ascii="Arial" w:hAnsi="Arial" w:eastAsia="Arial" w:cs="Arial"/>
      <w:i/>
      <w:iCs/>
      <w:sz w:val="22"/>
      <w:szCs w:val="22"/>
    </w:rPr>
  </w:style>
  <w:style w:type="character" w:styleId="688" w:customStyle="1">
    <w:name w:val="Заголовок 9 Знак"/>
    <w:basedOn w:val="667"/>
    <w:link w:val="666"/>
    <w:uiPriority w:val="9"/>
    <w:rPr>
      <w:rFonts w:ascii="Arial" w:hAnsi="Arial" w:eastAsia="Arial" w:cs="Arial"/>
      <w:i/>
      <w:iCs/>
      <w:sz w:val="21"/>
      <w:szCs w:val="21"/>
    </w:rPr>
  </w:style>
  <w:style w:type="paragraph" w:styleId="689">
    <w:name w:val="No Spacing"/>
    <w:uiPriority w:val="1"/>
    <w:qFormat/>
    <w:pPr>
      <w:spacing w:after="0" w:line="240" w:lineRule="auto"/>
    </w:pPr>
  </w:style>
  <w:style w:type="character" w:styleId="690" w:customStyle="1">
    <w:name w:val="Title Char"/>
    <w:basedOn w:val="667"/>
    <w:uiPriority w:val="10"/>
    <w:rPr>
      <w:sz w:val="48"/>
      <w:szCs w:val="48"/>
    </w:rPr>
  </w:style>
  <w:style w:type="character" w:styleId="691" w:customStyle="1">
    <w:name w:val="Subtitle Char"/>
    <w:basedOn w:val="667"/>
    <w:uiPriority w:val="11"/>
    <w:rPr>
      <w:sz w:val="24"/>
      <w:szCs w:val="24"/>
    </w:rPr>
  </w:style>
  <w:style w:type="paragraph" w:styleId="692">
    <w:name w:val="Quote"/>
    <w:basedOn w:val="657"/>
    <w:next w:val="657"/>
    <w:link w:val="693"/>
    <w:uiPriority w:val="29"/>
    <w:qFormat/>
    <w:pPr>
      <w:ind w:left="720" w:right="720"/>
    </w:pPr>
    <w:rPr>
      <w:i/>
    </w:rPr>
  </w:style>
  <w:style w:type="character" w:styleId="693" w:customStyle="1">
    <w:name w:val="Цитата 2 Знак"/>
    <w:link w:val="692"/>
    <w:uiPriority w:val="29"/>
    <w:rPr>
      <w:i/>
    </w:rPr>
  </w:style>
  <w:style w:type="paragraph" w:styleId="694">
    <w:name w:val="Intense Quote"/>
    <w:basedOn w:val="657"/>
    <w:next w:val="657"/>
    <w:link w:val="69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5" w:customStyle="1">
    <w:name w:val="Выделенная цитата Знак"/>
    <w:link w:val="694"/>
    <w:uiPriority w:val="30"/>
    <w:rPr>
      <w:i/>
    </w:rPr>
  </w:style>
  <w:style w:type="paragraph" w:styleId="696">
    <w:name w:val="Header"/>
    <w:basedOn w:val="657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 w:customStyle="1">
    <w:name w:val="Верхний колонтитул Знак"/>
    <w:basedOn w:val="667"/>
    <w:link w:val="696"/>
    <w:uiPriority w:val="99"/>
  </w:style>
  <w:style w:type="paragraph" w:styleId="698">
    <w:name w:val="Footer"/>
    <w:basedOn w:val="657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 w:customStyle="1">
    <w:name w:val="Нижний колонтитул Знак"/>
    <w:basedOn w:val="667"/>
    <w:link w:val="698"/>
    <w:uiPriority w:val="99"/>
  </w:style>
  <w:style w:type="paragraph" w:styleId="700">
    <w:name w:val="Caption"/>
    <w:basedOn w:val="657"/>
    <w:next w:val="657"/>
    <w:link w:val="7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1" w:customStyle="1">
    <w:name w:val="Название объекта Знак"/>
    <w:basedOn w:val="667"/>
    <w:link w:val="700"/>
    <w:uiPriority w:val="35"/>
    <w:rPr>
      <w:b/>
      <w:bCs/>
      <w:color w:val="4f81bd" w:themeColor="accent1"/>
      <w:sz w:val="18"/>
      <w:szCs w:val="18"/>
    </w:rPr>
  </w:style>
  <w:style w:type="table" w:styleId="702" w:customStyle="1">
    <w:name w:val="Table Grid Light"/>
    <w:basedOn w:val="668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 w:customStyle="1">
    <w:name w:val="Plain Table 1"/>
    <w:basedOn w:val="668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 w:customStyle="1">
    <w:name w:val="Plain Table 2"/>
    <w:basedOn w:val="66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 w:customStyle="1">
    <w:name w:val="Plain Table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6" w:customStyle="1">
    <w:name w:val="Plain Table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Plain Table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1 Light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 w:customStyle="1">
    <w:name w:val="Grid Table 1 Light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 w:customStyle="1">
    <w:name w:val="Grid Table 1 Light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 w:customStyle="1">
    <w:name w:val="Grid Table 1 Light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 w:customStyle="1">
    <w:name w:val="Grid Table 1 Light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 w:customStyle="1">
    <w:name w:val="Grid Table 1 Light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 w:customStyle="1">
    <w:name w:val="Grid Table 1 Light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2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2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2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2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2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2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3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3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3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3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3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3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4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0" w:customStyle="1">
    <w:name w:val="Grid Table 4 - Accent 1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1" w:customStyle="1">
    <w:name w:val="Grid Table 4 - Accent 2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2" w:customStyle="1">
    <w:name w:val="Grid Table 4 - Accent 3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33" w:customStyle="1">
    <w:name w:val="Grid Table 4 - Accent 4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34" w:customStyle="1">
    <w:name w:val="Grid Table 4 - Accent 5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35" w:customStyle="1">
    <w:name w:val="Grid Table 4 - Accent 6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36" w:customStyle="1">
    <w:name w:val="Grid Table 5 Dark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7" w:customStyle="1">
    <w:name w:val="Grid Table 5 Dark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8" w:customStyle="1">
    <w:name w:val="Grid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9" w:customStyle="1">
    <w:name w:val="Grid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0" w:customStyle="1">
    <w:name w:val="Grid Table 5 Dark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1" w:customStyle="1">
    <w:name w:val="Grid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2" w:customStyle="1">
    <w:name w:val="Grid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6 Colorful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4" w:customStyle="1">
    <w:name w:val="Grid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45" w:customStyle="1">
    <w:name w:val="Grid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46" w:customStyle="1">
    <w:name w:val="Grid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47" w:customStyle="1">
    <w:name w:val="Grid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8" w:customStyle="1">
    <w:name w:val="Grid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9" w:customStyle="1">
    <w:name w:val="Grid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0" w:customStyle="1">
    <w:name w:val="Grid Table 7 Colorful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1 Light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List Table 1 Light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List Table 1 Light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List Table 1 Light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List Table 1 Light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List Table 1 Light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List Table 1 Light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5" w:customStyle="1">
    <w:name w:val="List Table 2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66" w:customStyle="1">
    <w:name w:val="List Table 2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67" w:customStyle="1">
    <w:name w:val="List Table 2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8" w:customStyle="1">
    <w:name w:val="List Table 2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9" w:customStyle="1">
    <w:name w:val="List Table 2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0" w:customStyle="1">
    <w:name w:val="List Table 2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1" w:customStyle="1">
    <w:name w:val="List Table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3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3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3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3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3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3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4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4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4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4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4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4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5 Dark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6" w:customStyle="1">
    <w:name w:val="List Table 5 Dark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7" w:customStyle="1">
    <w:name w:val="List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8" w:customStyle="1">
    <w:name w:val="List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9" w:customStyle="1">
    <w:name w:val="List Table 5 Dark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0" w:customStyle="1">
    <w:name w:val="List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1" w:customStyle="1">
    <w:name w:val="List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2" w:customStyle="1">
    <w:name w:val="List Table 6 Colorful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3" w:customStyle="1">
    <w:name w:val="List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94" w:customStyle="1">
    <w:name w:val="List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95" w:customStyle="1">
    <w:name w:val="List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96" w:customStyle="1">
    <w:name w:val="List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97" w:customStyle="1">
    <w:name w:val="List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8" w:customStyle="1">
    <w:name w:val="List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9" w:customStyle="1">
    <w:name w:val="List Table 7 Colorful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ned - Accent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7" w:customStyle="1">
    <w:name w:val="Lined - Accent 1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8" w:customStyle="1">
    <w:name w:val="Lined - Accent 2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9" w:customStyle="1">
    <w:name w:val="Lined - Accent 3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0" w:customStyle="1">
    <w:name w:val="Lined - Accent 4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1" w:customStyle="1">
    <w:name w:val="Lined - Accent 5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2" w:customStyle="1">
    <w:name w:val="Lined - Accent 6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3" w:customStyle="1">
    <w:name w:val="Bordered &amp; Lined - Accent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Bordered &amp; Lined - Accent 1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Bordered &amp; Lined - Accent 2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Bordered &amp; Lined - Accent 3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Bordered &amp; Lined - Accent 4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Bordered &amp; Lined - Accent 5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Bordered &amp; Lined - Accent 6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1" w:customStyle="1">
    <w:name w:val="Bordered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2" w:customStyle="1">
    <w:name w:val="Bordered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23" w:customStyle="1">
    <w:name w:val="Bordered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24" w:customStyle="1">
    <w:name w:val="Bordered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25" w:customStyle="1">
    <w:name w:val="Bordered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26" w:customStyle="1">
    <w:name w:val="Bordered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27" w:customStyle="1">
    <w:name w:val="Footnote Text Char"/>
    <w:uiPriority w:val="99"/>
    <w:rPr>
      <w:sz w:val="18"/>
    </w:rPr>
  </w:style>
  <w:style w:type="paragraph" w:styleId="828">
    <w:name w:val="endnote text"/>
    <w:basedOn w:val="657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 w:customStyle="1">
    <w:name w:val="Текст концевой сноски Знак"/>
    <w:link w:val="828"/>
    <w:uiPriority w:val="99"/>
    <w:rPr>
      <w:sz w:val="20"/>
    </w:rPr>
  </w:style>
  <w:style w:type="character" w:styleId="830">
    <w:name w:val="endnote reference"/>
    <w:basedOn w:val="667"/>
    <w:uiPriority w:val="99"/>
    <w:semiHidden/>
    <w:unhideWhenUsed/>
    <w:rPr>
      <w:vertAlign w:val="superscript"/>
    </w:rPr>
  </w:style>
  <w:style w:type="paragraph" w:styleId="831">
    <w:name w:val="TOC Heading"/>
    <w:uiPriority w:val="39"/>
    <w:unhideWhenUsed/>
  </w:style>
  <w:style w:type="paragraph" w:styleId="832">
    <w:name w:val="table of figures"/>
    <w:basedOn w:val="657"/>
    <w:next w:val="657"/>
    <w:uiPriority w:val="99"/>
    <w:unhideWhenUsed/>
    <w:pPr>
      <w:spacing w:after="0"/>
    </w:pPr>
  </w:style>
  <w:style w:type="character" w:styleId="833" w:customStyle="1">
    <w:name w:val="Обычный1"/>
  </w:style>
  <w:style w:type="paragraph" w:styleId="834">
    <w:name w:val="toc 2"/>
    <w:next w:val="657"/>
    <w:link w:val="835"/>
    <w:uiPriority w:val="39"/>
    <w:pPr>
      <w:ind w:left="200"/>
    </w:pPr>
    <w:rPr>
      <w:rFonts w:ascii="XO Thames" w:hAnsi="XO Thames"/>
      <w:sz w:val="28"/>
    </w:rPr>
  </w:style>
  <w:style w:type="character" w:styleId="835" w:customStyle="1">
    <w:name w:val="Оглавление 2 Знак"/>
    <w:link w:val="834"/>
    <w:rPr>
      <w:rFonts w:ascii="XO Thames" w:hAnsi="XO Thames"/>
      <w:sz w:val="28"/>
    </w:rPr>
  </w:style>
  <w:style w:type="paragraph" w:styleId="836">
    <w:name w:val="toc 4"/>
    <w:next w:val="657"/>
    <w:link w:val="837"/>
    <w:uiPriority w:val="39"/>
    <w:pPr>
      <w:ind w:left="600"/>
    </w:pPr>
    <w:rPr>
      <w:rFonts w:ascii="XO Thames" w:hAnsi="XO Thames"/>
      <w:sz w:val="28"/>
    </w:rPr>
  </w:style>
  <w:style w:type="character" w:styleId="837" w:customStyle="1">
    <w:name w:val="Оглавление 4 Знак"/>
    <w:link w:val="836"/>
    <w:rPr>
      <w:rFonts w:ascii="XO Thames" w:hAnsi="XO Thames"/>
      <w:sz w:val="28"/>
    </w:rPr>
  </w:style>
  <w:style w:type="paragraph" w:styleId="838">
    <w:name w:val="toc 6"/>
    <w:next w:val="657"/>
    <w:link w:val="839"/>
    <w:uiPriority w:val="39"/>
    <w:pPr>
      <w:ind w:left="1000"/>
    </w:pPr>
    <w:rPr>
      <w:rFonts w:ascii="XO Thames" w:hAnsi="XO Thames"/>
      <w:sz w:val="28"/>
    </w:rPr>
  </w:style>
  <w:style w:type="character" w:styleId="839" w:customStyle="1">
    <w:name w:val="Оглавление 6 Знак"/>
    <w:link w:val="838"/>
    <w:rPr>
      <w:rFonts w:ascii="XO Thames" w:hAnsi="XO Thames"/>
      <w:sz w:val="28"/>
    </w:rPr>
  </w:style>
  <w:style w:type="paragraph" w:styleId="840">
    <w:name w:val="toc 7"/>
    <w:next w:val="657"/>
    <w:link w:val="841"/>
    <w:uiPriority w:val="39"/>
    <w:pPr>
      <w:ind w:left="1200"/>
    </w:pPr>
    <w:rPr>
      <w:rFonts w:ascii="XO Thames" w:hAnsi="XO Thames"/>
      <w:sz w:val="28"/>
    </w:rPr>
  </w:style>
  <w:style w:type="character" w:styleId="841" w:customStyle="1">
    <w:name w:val="Оглавление 7 Знак"/>
    <w:link w:val="840"/>
    <w:rPr>
      <w:rFonts w:ascii="XO Thames" w:hAnsi="XO Thames"/>
      <w:sz w:val="28"/>
    </w:rPr>
  </w:style>
  <w:style w:type="paragraph" w:styleId="842" w:customStyle="1">
    <w:name w:val="ConsPlusNormal"/>
    <w:link w:val="843"/>
    <w:pPr>
      <w:spacing w:after="0" w:line="240" w:lineRule="auto"/>
      <w:widowControl w:val="off"/>
    </w:pPr>
    <w:rPr>
      <w:rFonts w:ascii="Calibri" w:hAnsi="Calibri"/>
    </w:rPr>
  </w:style>
  <w:style w:type="character" w:styleId="843" w:customStyle="1">
    <w:name w:val="ConsPlusNormal"/>
    <w:link w:val="842"/>
    <w:rPr>
      <w:rFonts w:ascii="Calibri" w:hAnsi="Calibri"/>
    </w:rPr>
  </w:style>
  <w:style w:type="character" w:styleId="844" w:customStyle="1">
    <w:name w:val="Заголовок 3 Знак"/>
    <w:link w:val="660"/>
    <w:rPr>
      <w:rFonts w:ascii="XO Thames" w:hAnsi="XO Thames"/>
      <w:b/>
      <w:sz w:val="26"/>
    </w:rPr>
  </w:style>
  <w:style w:type="paragraph" w:styleId="845">
    <w:name w:val="Balloon Text"/>
    <w:basedOn w:val="657"/>
    <w:link w:val="846"/>
    <w:pPr>
      <w:spacing w:after="0" w:line="240" w:lineRule="auto"/>
    </w:pPr>
    <w:rPr>
      <w:rFonts w:ascii="Segoe UI" w:hAnsi="Segoe UI"/>
      <w:sz w:val="18"/>
    </w:rPr>
  </w:style>
  <w:style w:type="character" w:styleId="846" w:customStyle="1">
    <w:name w:val="Текст выноски Знак"/>
    <w:basedOn w:val="833"/>
    <w:link w:val="845"/>
    <w:rPr>
      <w:rFonts w:ascii="Segoe UI" w:hAnsi="Segoe UI"/>
      <w:sz w:val="18"/>
    </w:rPr>
  </w:style>
  <w:style w:type="paragraph" w:styleId="847">
    <w:name w:val="toc 3"/>
    <w:next w:val="657"/>
    <w:link w:val="848"/>
    <w:uiPriority w:val="39"/>
    <w:pPr>
      <w:ind w:left="400"/>
    </w:pPr>
    <w:rPr>
      <w:rFonts w:ascii="XO Thames" w:hAnsi="XO Thames"/>
      <w:sz w:val="28"/>
    </w:rPr>
  </w:style>
  <w:style w:type="character" w:styleId="848" w:customStyle="1">
    <w:name w:val="Оглавление 3 Знак"/>
    <w:link w:val="847"/>
    <w:rPr>
      <w:rFonts w:ascii="XO Thames" w:hAnsi="XO Thames"/>
      <w:sz w:val="28"/>
    </w:rPr>
  </w:style>
  <w:style w:type="character" w:styleId="849" w:customStyle="1">
    <w:name w:val="Заголовок 5 Знак"/>
    <w:link w:val="662"/>
    <w:rPr>
      <w:rFonts w:ascii="XO Thames" w:hAnsi="XO Thames"/>
      <w:b/>
      <w:sz w:val="22"/>
    </w:rPr>
  </w:style>
  <w:style w:type="character" w:styleId="850" w:customStyle="1">
    <w:name w:val="Заголовок 1 Знак"/>
    <w:link w:val="658"/>
    <w:rPr>
      <w:rFonts w:ascii="XO Thames" w:hAnsi="XO Thames"/>
      <w:b/>
      <w:sz w:val="32"/>
    </w:rPr>
  </w:style>
  <w:style w:type="paragraph" w:styleId="851" w:customStyle="1">
    <w:name w:val="Гиперссылка1"/>
    <w:link w:val="852"/>
    <w:rPr>
      <w:color w:val="0000ff"/>
      <w:u w:val="single"/>
    </w:rPr>
  </w:style>
  <w:style w:type="character" w:styleId="852">
    <w:name w:val="Hyperlink"/>
    <w:link w:val="851"/>
    <w:rPr>
      <w:color w:val="0000ff"/>
      <w:u w:val="single"/>
    </w:rPr>
  </w:style>
  <w:style w:type="paragraph" w:styleId="853" w:customStyle="1">
    <w:name w:val="Footnote"/>
    <w:link w:val="854"/>
    <w:pPr>
      <w:ind w:firstLine="851"/>
      <w:jc w:val="both"/>
    </w:pPr>
    <w:rPr>
      <w:rFonts w:ascii="XO Thames" w:hAnsi="XO Thames"/>
    </w:rPr>
  </w:style>
  <w:style w:type="character" w:styleId="854" w:customStyle="1">
    <w:name w:val="Footnote"/>
    <w:link w:val="853"/>
    <w:rPr>
      <w:rFonts w:ascii="XO Thames" w:hAnsi="XO Thames"/>
      <w:sz w:val="22"/>
    </w:rPr>
  </w:style>
  <w:style w:type="paragraph" w:styleId="855">
    <w:name w:val="toc 1"/>
    <w:next w:val="657"/>
    <w:link w:val="856"/>
    <w:uiPriority w:val="39"/>
    <w:rPr>
      <w:rFonts w:ascii="XO Thames" w:hAnsi="XO Thames"/>
      <w:b/>
      <w:sz w:val="28"/>
    </w:rPr>
  </w:style>
  <w:style w:type="character" w:styleId="856" w:customStyle="1">
    <w:name w:val="Оглавление 1 Знак"/>
    <w:link w:val="855"/>
    <w:rPr>
      <w:rFonts w:ascii="XO Thames" w:hAnsi="XO Thames"/>
      <w:b/>
      <w:sz w:val="28"/>
    </w:rPr>
  </w:style>
  <w:style w:type="paragraph" w:styleId="857" w:customStyle="1">
    <w:name w:val="Header and Footer"/>
    <w:link w:val="858"/>
    <w:pPr>
      <w:jc w:val="both"/>
      <w:spacing w:line="240" w:lineRule="auto"/>
    </w:pPr>
    <w:rPr>
      <w:rFonts w:ascii="XO Thames" w:hAnsi="XO Thames"/>
      <w:sz w:val="20"/>
    </w:rPr>
  </w:style>
  <w:style w:type="character" w:styleId="858" w:customStyle="1">
    <w:name w:val="Header and Footer"/>
    <w:link w:val="857"/>
    <w:rPr>
      <w:rFonts w:ascii="XO Thames" w:hAnsi="XO Thames"/>
      <w:sz w:val="20"/>
    </w:rPr>
  </w:style>
  <w:style w:type="paragraph" w:styleId="859">
    <w:name w:val="toc 9"/>
    <w:next w:val="657"/>
    <w:link w:val="860"/>
    <w:uiPriority w:val="39"/>
    <w:pPr>
      <w:ind w:left="1600"/>
    </w:pPr>
    <w:rPr>
      <w:rFonts w:ascii="XO Thames" w:hAnsi="XO Thames"/>
      <w:sz w:val="28"/>
    </w:rPr>
  </w:style>
  <w:style w:type="character" w:styleId="860" w:customStyle="1">
    <w:name w:val="Оглавление 9 Знак"/>
    <w:link w:val="859"/>
    <w:rPr>
      <w:rFonts w:ascii="XO Thames" w:hAnsi="XO Thames"/>
      <w:sz w:val="28"/>
    </w:rPr>
  </w:style>
  <w:style w:type="paragraph" w:styleId="861">
    <w:name w:val="toc 8"/>
    <w:next w:val="657"/>
    <w:link w:val="862"/>
    <w:uiPriority w:val="39"/>
    <w:pPr>
      <w:ind w:left="1400"/>
    </w:pPr>
    <w:rPr>
      <w:rFonts w:ascii="XO Thames" w:hAnsi="XO Thames"/>
      <w:sz w:val="28"/>
    </w:rPr>
  </w:style>
  <w:style w:type="character" w:styleId="862" w:customStyle="1">
    <w:name w:val="Оглавление 8 Знак"/>
    <w:link w:val="861"/>
    <w:rPr>
      <w:rFonts w:ascii="XO Thames" w:hAnsi="XO Thames"/>
      <w:sz w:val="28"/>
    </w:rPr>
  </w:style>
  <w:style w:type="paragraph" w:styleId="863" w:customStyle="1">
    <w:name w:val="Основной шрифт абзаца1"/>
  </w:style>
  <w:style w:type="paragraph" w:styleId="864">
    <w:name w:val="toc 5"/>
    <w:next w:val="657"/>
    <w:link w:val="865"/>
    <w:uiPriority w:val="39"/>
    <w:pPr>
      <w:ind w:left="800"/>
    </w:pPr>
    <w:rPr>
      <w:rFonts w:ascii="XO Thames" w:hAnsi="XO Thames"/>
      <w:sz w:val="28"/>
    </w:rPr>
  </w:style>
  <w:style w:type="character" w:styleId="865" w:customStyle="1">
    <w:name w:val="Оглавление 5 Знак"/>
    <w:link w:val="864"/>
    <w:rPr>
      <w:rFonts w:ascii="XO Thames" w:hAnsi="XO Thames"/>
      <w:sz w:val="28"/>
    </w:rPr>
  </w:style>
  <w:style w:type="paragraph" w:styleId="866">
    <w:name w:val="Subtitle"/>
    <w:next w:val="657"/>
    <w:link w:val="867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67" w:customStyle="1">
    <w:name w:val="Подзаголовок Знак"/>
    <w:link w:val="866"/>
    <w:rPr>
      <w:rFonts w:ascii="XO Thames" w:hAnsi="XO Thames"/>
      <w:i/>
      <w:sz w:val="24"/>
    </w:rPr>
  </w:style>
  <w:style w:type="paragraph" w:styleId="868">
    <w:name w:val="Title"/>
    <w:next w:val="657"/>
    <w:link w:val="869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69" w:customStyle="1">
    <w:name w:val="Название Знак"/>
    <w:link w:val="868"/>
    <w:rPr>
      <w:rFonts w:ascii="XO Thames" w:hAnsi="XO Thames"/>
      <w:b/>
      <w:caps/>
      <w:sz w:val="40"/>
    </w:rPr>
  </w:style>
  <w:style w:type="character" w:styleId="870" w:customStyle="1">
    <w:name w:val="Заголовок 4 Знак"/>
    <w:link w:val="661"/>
    <w:rPr>
      <w:rFonts w:ascii="XO Thames" w:hAnsi="XO Thames"/>
      <w:b/>
      <w:sz w:val="24"/>
    </w:rPr>
  </w:style>
  <w:style w:type="character" w:styleId="871" w:customStyle="1">
    <w:name w:val="Заголовок 2 Знак"/>
    <w:link w:val="659"/>
    <w:rPr>
      <w:rFonts w:ascii="XO Thames" w:hAnsi="XO Thames"/>
      <w:b/>
      <w:sz w:val="28"/>
    </w:rPr>
  </w:style>
  <w:style w:type="paragraph" w:styleId="872">
    <w:name w:val="List Paragraph"/>
    <w:basedOn w:val="657"/>
    <w:uiPriority w:val="34"/>
    <w:qFormat/>
    <w:pPr>
      <w:contextualSpacing/>
      <w:ind w:left="720"/>
    </w:pPr>
  </w:style>
  <w:style w:type="paragraph" w:styleId="873" w:customStyle="1">
    <w:name w:val="Pro-Gramma"/>
    <w:basedOn w:val="657"/>
    <w:pPr>
      <w:ind w:left="1134"/>
      <w:jc w:val="both"/>
      <w:spacing w:before="120" w:after="0" w:line="288" w:lineRule="auto"/>
    </w:pPr>
    <w:rPr>
      <w:rFonts w:ascii="Georgia" w:hAnsi="Georgia"/>
      <w:color w:val="auto"/>
      <w:sz w:val="20"/>
      <w:szCs w:val="24"/>
    </w:rPr>
  </w:style>
  <w:style w:type="paragraph" w:styleId="874">
    <w:name w:val="Normal (Web)"/>
    <w:basedOn w:val="657"/>
    <w:uiPriority w:val="99"/>
    <w:unhideWhenUsed/>
    <w:rPr>
      <w:rFonts w:ascii="Times New Roman" w:hAnsi="Times New Roman"/>
      <w:sz w:val="24"/>
      <w:szCs w:val="24"/>
    </w:rPr>
  </w:style>
  <w:style w:type="table" w:styleId="875">
    <w:name w:val="Table Grid"/>
    <w:basedOn w:val="668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6">
    <w:name w:val="footnote text"/>
    <w:basedOn w:val="657"/>
    <w:link w:val="877"/>
    <w:uiPriority w:val="99"/>
    <w:semiHidden/>
    <w:unhideWhenUsed/>
    <w:pPr>
      <w:spacing w:after="0" w:line="240" w:lineRule="auto"/>
    </w:pPr>
    <w:rPr>
      <w:sz w:val="20"/>
    </w:rPr>
  </w:style>
  <w:style w:type="character" w:styleId="877" w:customStyle="1">
    <w:name w:val="Текст сноски Знак"/>
    <w:basedOn w:val="667"/>
    <w:link w:val="876"/>
    <w:uiPriority w:val="99"/>
    <w:semiHidden/>
    <w:rPr>
      <w:sz w:val="20"/>
    </w:rPr>
  </w:style>
  <w:style w:type="character" w:styleId="878">
    <w:name w:val="footnote reference"/>
    <w:basedOn w:val="667"/>
    <w:uiPriority w:val="99"/>
    <w:semiHidden/>
    <w:unhideWhenUsed/>
    <w:rPr>
      <w:vertAlign w:val="superscript"/>
    </w:rPr>
  </w:style>
  <w:style w:type="character" w:styleId="879">
    <w:name w:val="annotation reference"/>
    <w:basedOn w:val="667"/>
    <w:uiPriority w:val="99"/>
    <w:semiHidden/>
    <w:unhideWhenUsed/>
    <w:rPr>
      <w:sz w:val="16"/>
      <w:szCs w:val="16"/>
    </w:rPr>
  </w:style>
  <w:style w:type="paragraph" w:styleId="880">
    <w:name w:val="annotation text"/>
    <w:basedOn w:val="657"/>
    <w:link w:val="881"/>
    <w:uiPriority w:val="99"/>
    <w:semiHidden/>
    <w:unhideWhenUsed/>
    <w:pPr>
      <w:spacing w:line="240" w:lineRule="auto"/>
    </w:pPr>
    <w:rPr>
      <w:sz w:val="20"/>
    </w:rPr>
  </w:style>
  <w:style w:type="character" w:styleId="881" w:customStyle="1">
    <w:name w:val="Текст примечания Знак"/>
    <w:basedOn w:val="667"/>
    <w:link w:val="880"/>
    <w:uiPriority w:val="99"/>
    <w:semiHidden/>
    <w:rPr>
      <w:sz w:val="20"/>
    </w:rPr>
  </w:style>
  <w:style w:type="paragraph" w:styleId="882">
    <w:name w:val="annotation subject"/>
    <w:basedOn w:val="880"/>
    <w:next w:val="880"/>
    <w:link w:val="883"/>
    <w:uiPriority w:val="99"/>
    <w:semiHidden/>
    <w:unhideWhenUsed/>
    <w:rPr>
      <w:b/>
      <w:bCs/>
    </w:rPr>
  </w:style>
  <w:style w:type="character" w:styleId="883" w:customStyle="1">
    <w:name w:val="Тема примечания Знак"/>
    <w:basedOn w:val="881"/>
    <w:link w:val="882"/>
    <w:uiPriority w:val="99"/>
    <w:semiHidden/>
    <w:rPr>
      <w:b/>
      <w:bCs/>
      <w:sz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A8861-469B-4F6A-987D-5D29EEA5B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Kamenetskaya-MS</dc:creator>
  <cp:lastModifiedBy>ev_shefer</cp:lastModifiedBy>
  <cp:revision>17</cp:revision>
  <dcterms:created xsi:type="dcterms:W3CDTF">2026-02-27T08:16:00Z</dcterms:created>
  <dcterms:modified xsi:type="dcterms:W3CDTF">2026-08-20T13:58:12Z</dcterms:modified>
</cp:coreProperties>
</file>