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44890C" w14:textId="446F2D82" w:rsidR="00CC6E61" w:rsidRPr="00263076" w:rsidRDefault="00605A80" w:rsidP="00605A80">
      <w:pPr>
        <w:widowControl w:val="0"/>
        <w:spacing w:after="0" w:line="240" w:lineRule="auto"/>
        <w:ind w:left="4962" w:hanging="4962"/>
        <w:jc w:val="right"/>
        <w:rPr>
          <w:rFonts w:ascii="Times New Roman" w:hAnsi="Times New Roman"/>
          <w:sz w:val="28"/>
        </w:rPr>
      </w:pPr>
      <w:bookmarkStart w:id="0" w:name="_Toc122851575"/>
      <w:bookmarkStart w:id="1" w:name="_Toc130888424"/>
      <w:bookmarkStart w:id="2" w:name="_Toc131782803"/>
      <w:bookmarkStart w:id="3" w:name="_Toc131783752"/>
      <w:bookmarkStart w:id="4" w:name="_Toc131784577"/>
      <w:bookmarkStart w:id="5" w:name="_Toc227564908"/>
      <w:bookmarkStart w:id="6" w:name="_Toc236734468"/>
      <w:bookmarkStart w:id="7" w:name="_Toc479800076"/>
      <w:bookmarkStart w:id="8" w:name="_Toc64686538"/>
      <w:bookmarkStart w:id="9" w:name="_Toc68949112"/>
      <w:bookmarkStart w:id="10" w:name="_Toc106795344"/>
      <w:bookmarkStart w:id="11" w:name="_Toc108867277"/>
      <w:bookmarkStart w:id="12" w:name="_Toc386216826"/>
      <w:r>
        <w:rPr>
          <w:rFonts w:ascii="Times New Roman" w:hAnsi="Times New Roman"/>
          <w:sz w:val="28"/>
        </w:rPr>
        <w:t xml:space="preserve">                                                                                                           П</w:t>
      </w:r>
      <w:r w:rsidR="00CC6E61" w:rsidRPr="00263076">
        <w:rPr>
          <w:rFonts w:ascii="Times New Roman" w:hAnsi="Times New Roman"/>
          <w:sz w:val="28"/>
        </w:rPr>
        <w:t>риложение</w:t>
      </w:r>
    </w:p>
    <w:p w14:paraId="124A7AF0" w14:textId="32105ADA" w:rsidR="00CC6E61" w:rsidRPr="00263076" w:rsidRDefault="00CC6E61" w:rsidP="00263076">
      <w:pPr>
        <w:widowControl w:val="0"/>
        <w:spacing w:after="0" w:line="240" w:lineRule="auto"/>
        <w:ind w:left="4962"/>
        <w:jc w:val="right"/>
        <w:rPr>
          <w:rFonts w:ascii="Times New Roman" w:hAnsi="Times New Roman"/>
          <w:sz w:val="28"/>
        </w:rPr>
      </w:pPr>
      <w:r w:rsidRPr="00263076">
        <w:rPr>
          <w:rFonts w:ascii="Times New Roman" w:hAnsi="Times New Roman"/>
          <w:sz w:val="28"/>
        </w:rPr>
        <w:t xml:space="preserve">к приказу </w:t>
      </w:r>
      <w:r w:rsidR="00725346">
        <w:rPr>
          <w:rFonts w:ascii="Times New Roman" w:hAnsi="Times New Roman"/>
          <w:sz w:val="28"/>
        </w:rPr>
        <w:t>к</w:t>
      </w:r>
      <w:r w:rsidRPr="00263076">
        <w:rPr>
          <w:rFonts w:ascii="Times New Roman" w:hAnsi="Times New Roman"/>
          <w:sz w:val="28"/>
        </w:rPr>
        <w:t>омитета</w:t>
      </w:r>
      <w:r w:rsidRPr="008D5835">
        <w:rPr>
          <w:rFonts w:ascii="Times New Roman" w:hAnsi="Times New Roman" w:cs="Times New Roman"/>
          <w:sz w:val="28"/>
          <w:szCs w:val="28"/>
        </w:rPr>
        <w:t xml:space="preserve"> </w:t>
      </w:r>
    </w:p>
    <w:p w14:paraId="4E5AFA0A" w14:textId="77777777" w:rsidR="00CC6E61" w:rsidRPr="00263076" w:rsidRDefault="00CC6E61" w:rsidP="00263076">
      <w:pPr>
        <w:widowControl w:val="0"/>
        <w:spacing w:after="0" w:line="240" w:lineRule="auto"/>
        <w:ind w:left="4962"/>
        <w:jc w:val="right"/>
        <w:rPr>
          <w:rFonts w:ascii="Times New Roman" w:hAnsi="Times New Roman"/>
          <w:sz w:val="28"/>
        </w:rPr>
      </w:pPr>
      <w:r w:rsidRPr="00263076">
        <w:rPr>
          <w:rFonts w:ascii="Times New Roman" w:hAnsi="Times New Roman"/>
          <w:sz w:val="28"/>
        </w:rPr>
        <w:t>градостроительной политики</w:t>
      </w:r>
    </w:p>
    <w:p w14:paraId="13373BF6" w14:textId="77777777" w:rsidR="00CC6E61" w:rsidRPr="00263076" w:rsidRDefault="00CC6E61" w:rsidP="00263076">
      <w:pPr>
        <w:widowControl w:val="0"/>
        <w:spacing w:after="0" w:line="240" w:lineRule="auto"/>
        <w:ind w:left="4962"/>
        <w:jc w:val="right"/>
        <w:rPr>
          <w:rFonts w:ascii="Times New Roman" w:hAnsi="Times New Roman"/>
          <w:sz w:val="28"/>
        </w:rPr>
      </w:pPr>
      <w:r w:rsidRPr="00263076">
        <w:rPr>
          <w:rFonts w:ascii="Times New Roman" w:hAnsi="Times New Roman"/>
          <w:sz w:val="28"/>
        </w:rPr>
        <w:t>Ленинградской области</w:t>
      </w:r>
    </w:p>
    <w:p w14:paraId="4903F62D" w14:textId="77777777" w:rsidR="00D16876" w:rsidRPr="008D5835" w:rsidRDefault="00CC6E61" w:rsidP="00BC78A9">
      <w:pPr>
        <w:widowControl w:val="0"/>
        <w:spacing w:after="0" w:line="240" w:lineRule="auto"/>
        <w:ind w:left="4962"/>
        <w:jc w:val="right"/>
        <w:rPr>
          <w:rFonts w:ascii="Times New Roman" w:hAnsi="Times New Roman" w:cs="Times New Roman"/>
          <w:b/>
          <w:bCs/>
          <w:sz w:val="28"/>
          <w:szCs w:val="28"/>
        </w:rPr>
      </w:pPr>
      <w:r w:rsidRPr="008D5835">
        <w:rPr>
          <w:rFonts w:ascii="Times New Roman" w:hAnsi="Times New Roman" w:cs="Times New Roman"/>
          <w:sz w:val="28"/>
          <w:szCs w:val="28"/>
        </w:rPr>
        <w:t>от __________________ №__</w:t>
      </w:r>
      <w:r w:rsidR="00AE4ECA" w:rsidRPr="008D5835">
        <w:rPr>
          <w:rFonts w:ascii="Times New Roman" w:hAnsi="Times New Roman" w:cs="Times New Roman"/>
          <w:sz w:val="28"/>
          <w:szCs w:val="28"/>
        </w:rPr>
        <w:t>_</w:t>
      </w:r>
      <w:r w:rsidRPr="008D5835">
        <w:rPr>
          <w:rFonts w:ascii="Times New Roman" w:hAnsi="Times New Roman" w:cs="Times New Roman"/>
          <w:sz w:val="28"/>
          <w:szCs w:val="28"/>
        </w:rPr>
        <w:t>__</w:t>
      </w:r>
    </w:p>
    <w:p w14:paraId="380803D3" w14:textId="77777777" w:rsidR="00D16876" w:rsidRPr="00263076" w:rsidRDefault="00D16876" w:rsidP="00263076">
      <w:pPr>
        <w:spacing w:after="0" w:line="240" w:lineRule="auto"/>
        <w:jc w:val="center"/>
        <w:rPr>
          <w:rFonts w:ascii="Times New Roman" w:hAnsi="Times New Roman"/>
          <w:b/>
          <w:sz w:val="28"/>
        </w:rPr>
      </w:pPr>
    </w:p>
    <w:p w14:paraId="26878993" w14:textId="77777777" w:rsidR="006D4F30" w:rsidRPr="00263076" w:rsidRDefault="006D4F30" w:rsidP="00263076">
      <w:pPr>
        <w:spacing w:after="0" w:line="240" w:lineRule="auto"/>
        <w:jc w:val="center"/>
        <w:rPr>
          <w:rFonts w:ascii="Times New Roman" w:hAnsi="Times New Roman"/>
          <w:b/>
          <w:sz w:val="28"/>
        </w:rPr>
      </w:pPr>
    </w:p>
    <w:p w14:paraId="38B590AA" w14:textId="77777777" w:rsidR="006D4F30" w:rsidRPr="00263076" w:rsidRDefault="006D4F30" w:rsidP="00263076">
      <w:pPr>
        <w:spacing w:after="0" w:line="240" w:lineRule="auto"/>
        <w:jc w:val="center"/>
        <w:rPr>
          <w:rFonts w:ascii="Times New Roman" w:hAnsi="Times New Roman"/>
          <w:b/>
          <w:sz w:val="28"/>
        </w:rPr>
      </w:pPr>
    </w:p>
    <w:p w14:paraId="287B8F71" w14:textId="77777777" w:rsidR="006D4F30" w:rsidRPr="00263076" w:rsidRDefault="006D4F30" w:rsidP="00263076">
      <w:pPr>
        <w:spacing w:after="0" w:line="240" w:lineRule="auto"/>
        <w:jc w:val="center"/>
        <w:rPr>
          <w:rFonts w:ascii="Times New Roman" w:hAnsi="Times New Roman"/>
          <w:b/>
          <w:sz w:val="28"/>
        </w:rPr>
      </w:pPr>
    </w:p>
    <w:p w14:paraId="273AB90B" w14:textId="77777777" w:rsidR="006D4F30" w:rsidRPr="00263076" w:rsidRDefault="006D4F30" w:rsidP="00263076">
      <w:pPr>
        <w:spacing w:after="0" w:line="240" w:lineRule="auto"/>
        <w:jc w:val="center"/>
        <w:rPr>
          <w:rFonts w:ascii="Times New Roman" w:hAnsi="Times New Roman"/>
          <w:b/>
          <w:sz w:val="28"/>
        </w:rPr>
      </w:pPr>
    </w:p>
    <w:p w14:paraId="12D9B06B" w14:textId="77777777" w:rsidR="006D4F30" w:rsidRPr="00263076" w:rsidRDefault="006D4F30" w:rsidP="00263076">
      <w:pPr>
        <w:spacing w:after="0" w:line="240" w:lineRule="auto"/>
        <w:jc w:val="center"/>
        <w:rPr>
          <w:rFonts w:ascii="Times New Roman" w:hAnsi="Times New Roman"/>
          <w:b/>
          <w:sz w:val="28"/>
        </w:rPr>
      </w:pPr>
    </w:p>
    <w:p w14:paraId="4451AF0B" w14:textId="77777777" w:rsidR="006D4F30" w:rsidRPr="00263076" w:rsidRDefault="006D4F30" w:rsidP="00263076">
      <w:pPr>
        <w:spacing w:after="0" w:line="240" w:lineRule="auto"/>
        <w:jc w:val="center"/>
        <w:rPr>
          <w:rFonts w:ascii="Times New Roman" w:hAnsi="Times New Roman"/>
          <w:b/>
          <w:sz w:val="28"/>
        </w:rPr>
      </w:pPr>
    </w:p>
    <w:p w14:paraId="0CB51F5A" w14:textId="77777777" w:rsidR="001C1CA4" w:rsidRPr="00263076" w:rsidRDefault="001C1CA4" w:rsidP="00263076">
      <w:pPr>
        <w:spacing w:after="0" w:line="240" w:lineRule="auto"/>
        <w:jc w:val="center"/>
        <w:rPr>
          <w:rFonts w:ascii="Times New Roman" w:hAnsi="Times New Roman"/>
          <w:b/>
          <w:sz w:val="28"/>
        </w:rPr>
      </w:pPr>
      <w:bookmarkStart w:id="13" w:name="_GoBack"/>
      <w:bookmarkEnd w:id="13"/>
    </w:p>
    <w:p w14:paraId="1B8077D2" w14:textId="77777777" w:rsidR="001C1CA4" w:rsidRPr="00263076" w:rsidRDefault="001C1CA4" w:rsidP="00263076">
      <w:pPr>
        <w:spacing w:after="0" w:line="240" w:lineRule="auto"/>
        <w:jc w:val="center"/>
        <w:rPr>
          <w:rFonts w:ascii="Times New Roman" w:hAnsi="Times New Roman"/>
          <w:b/>
          <w:sz w:val="28"/>
        </w:rPr>
      </w:pPr>
    </w:p>
    <w:p w14:paraId="2A8168A4" w14:textId="77777777" w:rsidR="001C1CA4" w:rsidRPr="00263076" w:rsidRDefault="001C1CA4" w:rsidP="00263076">
      <w:pPr>
        <w:spacing w:after="0" w:line="240" w:lineRule="auto"/>
        <w:jc w:val="center"/>
        <w:rPr>
          <w:rFonts w:ascii="Times New Roman" w:hAnsi="Times New Roman"/>
          <w:b/>
          <w:sz w:val="28"/>
        </w:rPr>
      </w:pPr>
    </w:p>
    <w:p w14:paraId="41981BA4" w14:textId="77777777" w:rsidR="001C1CA4" w:rsidRPr="00263076" w:rsidRDefault="001C1CA4" w:rsidP="00263076">
      <w:pPr>
        <w:spacing w:after="0" w:line="240" w:lineRule="auto"/>
        <w:jc w:val="center"/>
        <w:rPr>
          <w:rFonts w:ascii="Times New Roman" w:hAnsi="Times New Roman"/>
          <w:b/>
          <w:sz w:val="28"/>
        </w:rPr>
      </w:pPr>
    </w:p>
    <w:p w14:paraId="03694809" w14:textId="77777777" w:rsidR="006D4F30" w:rsidRPr="00263076" w:rsidRDefault="006D4F30" w:rsidP="00263076">
      <w:pPr>
        <w:spacing w:after="0" w:line="240" w:lineRule="auto"/>
        <w:jc w:val="center"/>
        <w:rPr>
          <w:rFonts w:ascii="Times New Roman" w:hAnsi="Times New Roman"/>
          <w:b/>
          <w:sz w:val="28"/>
        </w:rPr>
      </w:pPr>
    </w:p>
    <w:p w14:paraId="78FD327F" w14:textId="77777777" w:rsidR="006D4F30" w:rsidRPr="00263076" w:rsidRDefault="006D4F30" w:rsidP="00263076">
      <w:pPr>
        <w:spacing w:after="0" w:line="240" w:lineRule="auto"/>
        <w:jc w:val="center"/>
        <w:rPr>
          <w:rFonts w:ascii="Times New Roman" w:hAnsi="Times New Roman"/>
          <w:b/>
          <w:sz w:val="28"/>
        </w:rPr>
      </w:pPr>
    </w:p>
    <w:p w14:paraId="248718F1" w14:textId="77777777" w:rsidR="00DA4CDA" w:rsidRPr="00263076" w:rsidRDefault="00DA4CDA" w:rsidP="00263076">
      <w:pPr>
        <w:spacing w:after="0" w:line="240" w:lineRule="auto"/>
        <w:jc w:val="center"/>
        <w:rPr>
          <w:rFonts w:ascii="Times New Roman" w:hAnsi="Times New Roman"/>
          <w:b/>
          <w:sz w:val="28"/>
        </w:rPr>
      </w:pPr>
    </w:p>
    <w:p w14:paraId="6DD4911E" w14:textId="77777777" w:rsidR="00D16876" w:rsidRPr="00263076" w:rsidRDefault="002D5781" w:rsidP="00263076">
      <w:pPr>
        <w:spacing w:after="0" w:line="240" w:lineRule="auto"/>
        <w:jc w:val="center"/>
        <w:rPr>
          <w:rFonts w:ascii="Times New Roman" w:hAnsi="Times New Roman"/>
          <w:sz w:val="28"/>
        </w:rPr>
      </w:pPr>
      <w:bookmarkStart w:id="14" w:name="_Hlk100824854"/>
      <w:r w:rsidRPr="00263076">
        <w:rPr>
          <w:rFonts w:ascii="Times New Roman" w:hAnsi="Times New Roman"/>
          <w:sz w:val="28"/>
        </w:rPr>
        <w:t>П</w:t>
      </w:r>
      <w:r w:rsidR="0095671C" w:rsidRPr="00263076">
        <w:rPr>
          <w:rFonts w:ascii="Times New Roman" w:hAnsi="Times New Roman"/>
          <w:sz w:val="28"/>
        </w:rPr>
        <w:t xml:space="preserve">равила </w:t>
      </w:r>
      <w:bookmarkEnd w:id="14"/>
      <w:r w:rsidR="0095671C" w:rsidRPr="00263076">
        <w:rPr>
          <w:rFonts w:ascii="Times New Roman" w:hAnsi="Times New Roman"/>
          <w:sz w:val="28"/>
        </w:rPr>
        <w:t>землепользования и застройки</w:t>
      </w:r>
      <w:r w:rsidR="0095671C" w:rsidRPr="008D5835">
        <w:rPr>
          <w:rFonts w:ascii="Times New Roman" w:hAnsi="Times New Roman" w:cs="Times New Roman"/>
          <w:bCs/>
          <w:sz w:val="28"/>
          <w:szCs w:val="28"/>
        </w:rPr>
        <w:t xml:space="preserve"> </w:t>
      </w:r>
    </w:p>
    <w:p w14:paraId="0ED01540" w14:textId="5706F06C" w:rsidR="00D16876" w:rsidRPr="00263076" w:rsidRDefault="00220761" w:rsidP="00263076">
      <w:pPr>
        <w:spacing w:after="0" w:line="240" w:lineRule="auto"/>
        <w:jc w:val="center"/>
        <w:rPr>
          <w:rFonts w:ascii="Times New Roman" w:hAnsi="Times New Roman"/>
          <w:sz w:val="28"/>
        </w:rPr>
      </w:pPr>
      <w:bookmarkStart w:id="15" w:name="_Hlk98342219"/>
      <w:bookmarkStart w:id="16" w:name="_Hlk101174905"/>
      <w:bookmarkStart w:id="17" w:name="_Hlk103171682"/>
      <w:r>
        <w:rPr>
          <w:rFonts w:ascii="Times New Roman" w:hAnsi="Times New Roman" w:cs="Times New Roman"/>
          <w:bCs/>
          <w:sz w:val="28"/>
          <w:szCs w:val="28"/>
        </w:rPr>
        <w:t>Ульянов</w:t>
      </w:r>
      <w:r w:rsidR="00116F74">
        <w:rPr>
          <w:rFonts w:ascii="Times New Roman" w:hAnsi="Times New Roman" w:cs="Times New Roman"/>
          <w:bCs/>
          <w:sz w:val="28"/>
          <w:szCs w:val="28"/>
        </w:rPr>
        <w:t>ско</w:t>
      </w:r>
      <w:r>
        <w:rPr>
          <w:rFonts w:ascii="Times New Roman" w:hAnsi="Times New Roman" w:cs="Times New Roman"/>
          <w:bCs/>
          <w:sz w:val="28"/>
          <w:szCs w:val="28"/>
        </w:rPr>
        <w:t>го</w:t>
      </w:r>
      <w:r w:rsidR="00116F74">
        <w:rPr>
          <w:rFonts w:ascii="Times New Roman" w:hAnsi="Times New Roman" w:cs="Times New Roman"/>
          <w:bCs/>
          <w:sz w:val="28"/>
          <w:szCs w:val="28"/>
        </w:rPr>
        <w:t xml:space="preserve"> городско</w:t>
      </w:r>
      <w:r>
        <w:rPr>
          <w:rFonts w:ascii="Times New Roman" w:hAnsi="Times New Roman" w:cs="Times New Roman"/>
          <w:bCs/>
          <w:sz w:val="28"/>
          <w:szCs w:val="28"/>
        </w:rPr>
        <w:t>го</w:t>
      </w:r>
      <w:r w:rsidR="00C6703B" w:rsidRPr="00263076">
        <w:rPr>
          <w:rFonts w:ascii="Times New Roman" w:hAnsi="Times New Roman"/>
          <w:sz w:val="28"/>
        </w:rPr>
        <w:t xml:space="preserve"> поселени</w:t>
      </w:r>
      <w:r>
        <w:rPr>
          <w:rFonts w:ascii="Times New Roman" w:hAnsi="Times New Roman"/>
          <w:sz w:val="28"/>
        </w:rPr>
        <w:t>я</w:t>
      </w:r>
      <w:r w:rsidR="0095671C" w:rsidRPr="00263076">
        <w:rPr>
          <w:rFonts w:ascii="Times New Roman" w:hAnsi="Times New Roman"/>
          <w:sz w:val="28"/>
        </w:rPr>
        <w:t xml:space="preserve"> </w:t>
      </w:r>
    </w:p>
    <w:bookmarkEnd w:id="15"/>
    <w:bookmarkEnd w:id="16"/>
    <w:p w14:paraId="22ADDA57" w14:textId="77777777" w:rsidR="005E1940" w:rsidRDefault="00220761" w:rsidP="00263076">
      <w:pPr>
        <w:spacing w:after="0" w:line="240" w:lineRule="auto"/>
        <w:jc w:val="center"/>
        <w:rPr>
          <w:rFonts w:ascii="Times New Roman" w:hAnsi="Times New Roman"/>
          <w:sz w:val="28"/>
        </w:rPr>
      </w:pPr>
      <w:r>
        <w:rPr>
          <w:rFonts w:ascii="Times New Roman" w:hAnsi="Times New Roman"/>
          <w:bCs/>
          <w:sz w:val="28"/>
        </w:rPr>
        <w:t>Тоснен</w:t>
      </w:r>
      <w:r w:rsidR="00116F74" w:rsidRPr="00116F74">
        <w:rPr>
          <w:rFonts w:ascii="Times New Roman" w:hAnsi="Times New Roman"/>
          <w:bCs/>
          <w:sz w:val="28"/>
        </w:rPr>
        <w:t>ск</w:t>
      </w:r>
      <w:r>
        <w:rPr>
          <w:rFonts w:ascii="Times New Roman" w:hAnsi="Times New Roman"/>
          <w:bCs/>
          <w:sz w:val="28"/>
        </w:rPr>
        <w:t>ого</w:t>
      </w:r>
      <w:r w:rsidR="00116F74" w:rsidRPr="00116F74">
        <w:rPr>
          <w:rFonts w:ascii="Times New Roman" w:hAnsi="Times New Roman"/>
          <w:bCs/>
          <w:sz w:val="28"/>
        </w:rPr>
        <w:t xml:space="preserve"> муниципальн</w:t>
      </w:r>
      <w:r>
        <w:rPr>
          <w:rFonts w:ascii="Times New Roman" w:hAnsi="Times New Roman"/>
          <w:bCs/>
          <w:sz w:val="28"/>
        </w:rPr>
        <w:t>ого</w:t>
      </w:r>
      <w:r w:rsidR="00116F74" w:rsidRPr="00116F74">
        <w:rPr>
          <w:rFonts w:ascii="Times New Roman" w:hAnsi="Times New Roman"/>
          <w:bCs/>
          <w:sz w:val="28"/>
        </w:rPr>
        <w:t xml:space="preserve"> район</w:t>
      </w:r>
      <w:r>
        <w:rPr>
          <w:rFonts w:ascii="Times New Roman" w:hAnsi="Times New Roman"/>
          <w:bCs/>
          <w:sz w:val="28"/>
        </w:rPr>
        <w:t xml:space="preserve">а </w:t>
      </w:r>
      <w:r w:rsidR="0095671C" w:rsidRPr="00263076">
        <w:rPr>
          <w:rFonts w:ascii="Times New Roman" w:hAnsi="Times New Roman"/>
          <w:sz w:val="28"/>
        </w:rPr>
        <w:t>Ленингра</w:t>
      </w:r>
      <w:r w:rsidR="00D16876" w:rsidRPr="00263076">
        <w:rPr>
          <w:rFonts w:ascii="Times New Roman" w:hAnsi="Times New Roman"/>
          <w:sz w:val="28"/>
        </w:rPr>
        <w:t>дской области</w:t>
      </w:r>
      <w:r w:rsidR="005E1940">
        <w:rPr>
          <w:rFonts w:ascii="Times New Roman" w:hAnsi="Times New Roman"/>
          <w:sz w:val="28"/>
        </w:rPr>
        <w:t xml:space="preserve"> </w:t>
      </w:r>
    </w:p>
    <w:p w14:paraId="2F5DF661" w14:textId="029E12E7" w:rsidR="0095671C" w:rsidRDefault="005E1940" w:rsidP="00263076">
      <w:pPr>
        <w:spacing w:after="0" w:line="240" w:lineRule="auto"/>
        <w:jc w:val="center"/>
        <w:rPr>
          <w:rFonts w:ascii="Times New Roman" w:hAnsi="Times New Roman"/>
          <w:sz w:val="28"/>
        </w:rPr>
      </w:pPr>
      <w:r>
        <w:rPr>
          <w:rFonts w:ascii="Times New Roman" w:hAnsi="Times New Roman"/>
          <w:sz w:val="28"/>
        </w:rPr>
        <w:t>применительно к части территории поселения</w:t>
      </w:r>
    </w:p>
    <w:p w14:paraId="220CD516" w14:textId="77777777" w:rsidR="00D8793B" w:rsidRPr="00263076" w:rsidRDefault="00D8793B" w:rsidP="00263076">
      <w:pPr>
        <w:spacing w:after="0" w:line="240" w:lineRule="auto"/>
        <w:jc w:val="center"/>
        <w:rPr>
          <w:rFonts w:ascii="Times New Roman" w:hAnsi="Times New Roman"/>
          <w:sz w:val="28"/>
        </w:rPr>
      </w:pPr>
    </w:p>
    <w:bookmarkEnd w:id="17"/>
    <w:p w14:paraId="42C1AE0C" w14:textId="77777777" w:rsidR="00D16876" w:rsidRPr="00263076" w:rsidRDefault="00D16876" w:rsidP="00263076">
      <w:pPr>
        <w:spacing w:after="0" w:line="240" w:lineRule="auto"/>
        <w:jc w:val="center"/>
        <w:rPr>
          <w:rFonts w:ascii="Times New Roman" w:hAnsi="Times New Roman"/>
          <w:b/>
          <w:sz w:val="28"/>
        </w:rPr>
      </w:pPr>
    </w:p>
    <w:p w14:paraId="1B3ECECA" w14:textId="77777777" w:rsidR="00D16876" w:rsidRPr="00263076" w:rsidRDefault="00D16876" w:rsidP="00263076">
      <w:pPr>
        <w:spacing w:after="0" w:line="240" w:lineRule="auto"/>
        <w:jc w:val="center"/>
        <w:rPr>
          <w:rFonts w:ascii="Times New Roman" w:hAnsi="Times New Roman"/>
          <w:b/>
          <w:sz w:val="28"/>
        </w:rPr>
      </w:pPr>
    </w:p>
    <w:p w14:paraId="538FD959" w14:textId="77777777" w:rsidR="00D16876" w:rsidRPr="00263076" w:rsidRDefault="00D16876" w:rsidP="00263076">
      <w:pPr>
        <w:spacing w:after="0" w:line="240" w:lineRule="auto"/>
        <w:jc w:val="center"/>
        <w:rPr>
          <w:rFonts w:ascii="Times New Roman" w:hAnsi="Times New Roman"/>
          <w:b/>
          <w:sz w:val="28"/>
        </w:rPr>
      </w:pPr>
    </w:p>
    <w:p w14:paraId="50920D7D" w14:textId="77777777" w:rsidR="00D16876" w:rsidRPr="00263076" w:rsidRDefault="00D16876" w:rsidP="00263076">
      <w:pPr>
        <w:spacing w:after="0" w:line="240" w:lineRule="auto"/>
        <w:jc w:val="center"/>
        <w:rPr>
          <w:rFonts w:ascii="Times New Roman" w:hAnsi="Times New Roman"/>
          <w:b/>
          <w:sz w:val="28"/>
        </w:rPr>
      </w:pPr>
    </w:p>
    <w:p w14:paraId="0E1C4C4E" w14:textId="77777777" w:rsidR="006D4F30" w:rsidRPr="00263076" w:rsidRDefault="006D4F30" w:rsidP="00263076">
      <w:pPr>
        <w:spacing w:after="0" w:line="240" w:lineRule="auto"/>
        <w:jc w:val="center"/>
        <w:rPr>
          <w:rFonts w:ascii="Times New Roman" w:hAnsi="Times New Roman"/>
          <w:sz w:val="28"/>
        </w:rPr>
      </w:pPr>
    </w:p>
    <w:p w14:paraId="6EA80248" w14:textId="77777777" w:rsidR="006D4F30" w:rsidRPr="008D5835" w:rsidRDefault="006D4F30" w:rsidP="00BC78A9">
      <w:pPr>
        <w:spacing w:after="0" w:line="240" w:lineRule="auto"/>
        <w:jc w:val="center"/>
        <w:rPr>
          <w:rFonts w:ascii="Times New Roman" w:hAnsi="Times New Roman" w:cs="Times New Roman"/>
          <w:b/>
          <w:sz w:val="28"/>
          <w:szCs w:val="28"/>
        </w:rPr>
      </w:pPr>
    </w:p>
    <w:p w14:paraId="3E6C7BF8" w14:textId="77777777" w:rsidR="006D4F30" w:rsidRPr="008D5835" w:rsidRDefault="006D4F30" w:rsidP="00BC78A9">
      <w:pPr>
        <w:spacing w:after="0" w:line="240" w:lineRule="auto"/>
        <w:jc w:val="center"/>
        <w:rPr>
          <w:rFonts w:ascii="Times New Roman" w:hAnsi="Times New Roman" w:cs="Times New Roman"/>
          <w:b/>
          <w:sz w:val="28"/>
          <w:szCs w:val="28"/>
        </w:rPr>
      </w:pPr>
    </w:p>
    <w:p w14:paraId="62DC9DA7" w14:textId="77777777" w:rsidR="006D4F30" w:rsidRPr="008D5835" w:rsidRDefault="006D4F30" w:rsidP="00BC78A9">
      <w:pPr>
        <w:spacing w:after="0" w:line="240" w:lineRule="auto"/>
        <w:jc w:val="center"/>
        <w:rPr>
          <w:rFonts w:ascii="Times New Roman" w:hAnsi="Times New Roman" w:cs="Times New Roman"/>
          <w:b/>
          <w:sz w:val="28"/>
          <w:szCs w:val="28"/>
        </w:rPr>
      </w:pPr>
    </w:p>
    <w:p w14:paraId="4498F13A" w14:textId="77777777" w:rsidR="006D4F30" w:rsidRPr="008D5835" w:rsidRDefault="006D4F30" w:rsidP="00BC78A9">
      <w:pPr>
        <w:spacing w:after="0" w:line="240" w:lineRule="auto"/>
        <w:jc w:val="center"/>
        <w:rPr>
          <w:rFonts w:ascii="Times New Roman" w:hAnsi="Times New Roman" w:cs="Times New Roman"/>
          <w:b/>
          <w:sz w:val="28"/>
          <w:szCs w:val="28"/>
        </w:rPr>
      </w:pPr>
    </w:p>
    <w:p w14:paraId="3A6B0494" w14:textId="77777777" w:rsidR="006D4F30" w:rsidRPr="008D5835" w:rsidRDefault="006D4F30" w:rsidP="00BC78A9">
      <w:pPr>
        <w:spacing w:after="0" w:line="240" w:lineRule="auto"/>
        <w:jc w:val="center"/>
        <w:rPr>
          <w:rFonts w:ascii="Times New Roman" w:hAnsi="Times New Roman" w:cs="Times New Roman"/>
          <w:b/>
          <w:sz w:val="28"/>
          <w:szCs w:val="28"/>
        </w:rPr>
      </w:pPr>
    </w:p>
    <w:p w14:paraId="369B78AF" w14:textId="77777777" w:rsidR="006D4F30" w:rsidRPr="008D5835" w:rsidRDefault="006D4F30" w:rsidP="00BC78A9">
      <w:pPr>
        <w:spacing w:after="0" w:line="240" w:lineRule="auto"/>
        <w:jc w:val="center"/>
        <w:rPr>
          <w:rFonts w:ascii="Times New Roman" w:hAnsi="Times New Roman" w:cs="Times New Roman"/>
          <w:b/>
          <w:sz w:val="28"/>
          <w:szCs w:val="28"/>
        </w:rPr>
      </w:pPr>
    </w:p>
    <w:p w14:paraId="0571A007" w14:textId="77777777" w:rsidR="006D4F30" w:rsidRPr="008D5835" w:rsidRDefault="006D4F30" w:rsidP="00BC78A9">
      <w:pPr>
        <w:spacing w:after="0" w:line="240" w:lineRule="auto"/>
        <w:jc w:val="center"/>
        <w:rPr>
          <w:rFonts w:ascii="Times New Roman" w:hAnsi="Times New Roman" w:cs="Times New Roman"/>
          <w:b/>
          <w:sz w:val="28"/>
          <w:szCs w:val="28"/>
        </w:rPr>
      </w:pPr>
    </w:p>
    <w:p w14:paraId="7314E6D6" w14:textId="77777777" w:rsidR="00D16876" w:rsidRPr="008D5835" w:rsidRDefault="00D16876" w:rsidP="00BC78A9">
      <w:pPr>
        <w:spacing w:after="0" w:line="240" w:lineRule="auto"/>
        <w:jc w:val="center"/>
        <w:rPr>
          <w:rFonts w:ascii="Times New Roman" w:hAnsi="Times New Roman" w:cs="Times New Roman"/>
          <w:b/>
          <w:sz w:val="28"/>
          <w:szCs w:val="28"/>
        </w:rPr>
      </w:pPr>
    </w:p>
    <w:p w14:paraId="03E885B9" w14:textId="77777777" w:rsidR="00D16876" w:rsidRPr="008D5835" w:rsidRDefault="00D16876" w:rsidP="00BC78A9">
      <w:pPr>
        <w:spacing w:after="0" w:line="240" w:lineRule="auto"/>
        <w:jc w:val="center"/>
        <w:rPr>
          <w:rFonts w:ascii="Times New Roman" w:hAnsi="Times New Roman" w:cs="Times New Roman"/>
          <w:b/>
          <w:sz w:val="28"/>
          <w:szCs w:val="28"/>
        </w:rPr>
      </w:pPr>
    </w:p>
    <w:p w14:paraId="0A5EC5EE" w14:textId="77777777" w:rsidR="00D16876" w:rsidRPr="008D5835" w:rsidRDefault="00D16876" w:rsidP="00BC78A9">
      <w:pPr>
        <w:spacing w:after="0" w:line="240" w:lineRule="auto"/>
        <w:jc w:val="center"/>
        <w:rPr>
          <w:rFonts w:ascii="Times New Roman" w:hAnsi="Times New Roman" w:cs="Times New Roman"/>
          <w:b/>
          <w:sz w:val="28"/>
          <w:szCs w:val="28"/>
        </w:rPr>
      </w:pPr>
    </w:p>
    <w:p w14:paraId="70DBE604" w14:textId="77777777" w:rsidR="00D16876" w:rsidRPr="008D5835" w:rsidRDefault="00D16876" w:rsidP="00BC78A9">
      <w:pPr>
        <w:spacing w:after="0" w:line="240" w:lineRule="auto"/>
        <w:jc w:val="center"/>
        <w:rPr>
          <w:rFonts w:ascii="Times New Roman" w:hAnsi="Times New Roman" w:cs="Times New Roman"/>
          <w:b/>
          <w:sz w:val="28"/>
          <w:szCs w:val="28"/>
        </w:rPr>
      </w:pPr>
    </w:p>
    <w:p w14:paraId="3F142E40" w14:textId="77777777" w:rsidR="00D16876" w:rsidRPr="008D5835" w:rsidRDefault="00D16876" w:rsidP="00BC78A9">
      <w:pPr>
        <w:spacing w:after="0" w:line="240" w:lineRule="auto"/>
        <w:jc w:val="center"/>
        <w:rPr>
          <w:rFonts w:ascii="Times New Roman" w:hAnsi="Times New Roman" w:cs="Times New Roman"/>
          <w:b/>
          <w:bCs/>
          <w:sz w:val="28"/>
          <w:szCs w:val="28"/>
        </w:rPr>
      </w:pPr>
    </w:p>
    <w:p w14:paraId="043F1E67" w14:textId="77777777" w:rsidR="00DA4CDA" w:rsidRPr="008D5835" w:rsidRDefault="00DA4CDA" w:rsidP="00BC78A9">
      <w:pPr>
        <w:spacing w:after="0" w:line="240" w:lineRule="auto"/>
        <w:jc w:val="center"/>
        <w:rPr>
          <w:rFonts w:ascii="Times New Roman" w:hAnsi="Times New Roman" w:cs="Times New Roman"/>
          <w:b/>
          <w:i/>
          <w:sz w:val="28"/>
          <w:szCs w:val="28"/>
        </w:rPr>
      </w:pPr>
    </w:p>
    <w:p w14:paraId="047DFE08" w14:textId="77777777" w:rsidR="002D5781" w:rsidRPr="008D5835" w:rsidRDefault="002D5781" w:rsidP="00BC78A9">
      <w:pPr>
        <w:pStyle w:val="12"/>
        <w:rPr>
          <w:sz w:val="28"/>
          <w:szCs w:val="28"/>
        </w:rPr>
      </w:pPr>
      <w:bookmarkStart w:id="18" w:name="_Toc514792380"/>
      <w:r w:rsidRPr="008D5835">
        <w:rPr>
          <w:sz w:val="28"/>
          <w:szCs w:val="28"/>
        </w:rPr>
        <w:lastRenderedPageBreak/>
        <w:br w:type="page"/>
      </w:r>
    </w:p>
    <w:p w14:paraId="44D587F9" w14:textId="77777777" w:rsidR="0001445E" w:rsidRDefault="0001445E" w:rsidP="00BC78A9">
      <w:pPr>
        <w:pStyle w:val="12"/>
        <w:rPr>
          <w:sz w:val="28"/>
          <w:szCs w:val="28"/>
        </w:rPr>
      </w:pPr>
    </w:p>
    <w:p w14:paraId="59D39FC7" w14:textId="77777777" w:rsidR="0001445E" w:rsidRDefault="0001445E" w:rsidP="00BC78A9">
      <w:pPr>
        <w:pStyle w:val="12"/>
        <w:rPr>
          <w:sz w:val="28"/>
          <w:szCs w:val="28"/>
        </w:rPr>
      </w:pPr>
    </w:p>
    <w:p w14:paraId="355A295E" w14:textId="77777777" w:rsidR="0001445E" w:rsidRPr="00263076" w:rsidRDefault="0001445E" w:rsidP="00263076">
      <w:pPr>
        <w:pStyle w:val="12"/>
        <w:rPr>
          <w:sz w:val="28"/>
        </w:rPr>
      </w:pPr>
      <w:bookmarkStart w:id="19" w:name="_Hlk94878004"/>
      <w:bookmarkStart w:id="20" w:name="_Hlk94878295"/>
    </w:p>
    <w:p w14:paraId="7C909615" w14:textId="77777777" w:rsidR="0001445E" w:rsidRPr="00263076" w:rsidRDefault="0001445E" w:rsidP="00263076">
      <w:pPr>
        <w:pStyle w:val="12"/>
        <w:rPr>
          <w:sz w:val="28"/>
        </w:rPr>
      </w:pPr>
    </w:p>
    <w:p w14:paraId="49F48956" w14:textId="77777777" w:rsidR="0001445E" w:rsidRPr="00263076" w:rsidRDefault="0001445E" w:rsidP="00263076">
      <w:pPr>
        <w:pStyle w:val="12"/>
        <w:rPr>
          <w:sz w:val="28"/>
        </w:rPr>
      </w:pPr>
    </w:p>
    <w:p w14:paraId="1562DF66" w14:textId="77777777" w:rsidR="0001445E" w:rsidRPr="00263076" w:rsidRDefault="0001445E" w:rsidP="00263076">
      <w:pPr>
        <w:pStyle w:val="12"/>
        <w:rPr>
          <w:sz w:val="28"/>
        </w:rPr>
      </w:pPr>
    </w:p>
    <w:p w14:paraId="49FA07E9" w14:textId="77777777" w:rsidR="0001445E" w:rsidRPr="00263076" w:rsidRDefault="0001445E" w:rsidP="00263076">
      <w:pPr>
        <w:pStyle w:val="12"/>
        <w:rPr>
          <w:sz w:val="28"/>
        </w:rPr>
      </w:pPr>
    </w:p>
    <w:p w14:paraId="75F851A4" w14:textId="77777777" w:rsidR="0001445E" w:rsidRPr="00263076" w:rsidRDefault="0001445E" w:rsidP="00263076">
      <w:pPr>
        <w:pStyle w:val="12"/>
        <w:rPr>
          <w:sz w:val="28"/>
        </w:rPr>
      </w:pPr>
    </w:p>
    <w:p w14:paraId="6D9BB382" w14:textId="77777777" w:rsidR="0001445E" w:rsidRPr="00263076" w:rsidRDefault="0001445E" w:rsidP="00263076">
      <w:pPr>
        <w:pStyle w:val="12"/>
        <w:rPr>
          <w:sz w:val="28"/>
        </w:rPr>
      </w:pPr>
    </w:p>
    <w:p w14:paraId="555C4142" w14:textId="77777777" w:rsidR="0001445E" w:rsidRPr="00263076" w:rsidRDefault="0001445E" w:rsidP="00263076">
      <w:pPr>
        <w:pStyle w:val="12"/>
        <w:rPr>
          <w:sz w:val="28"/>
        </w:rPr>
      </w:pPr>
    </w:p>
    <w:p w14:paraId="75DCD395" w14:textId="77777777" w:rsidR="0001445E" w:rsidRPr="00263076" w:rsidRDefault="0001445E" w:rsidP="00263076">
      <w:pPr>
        <w:pStyle w:val="12"/>
        <w:rPr>
          <w:sz w:val="28"/>
        </w:rPr>
      </w:pPr>
    </w:p>
    <w:p w14:paraId="330BAF03" w14:textId="77777777" w:rsidR="0001445E" w:rsidRPr="00263076" w:rsidRDefault="0001445E" w:rsidP="00263076">
      <w:pPr>
        <w:pStyle w:val="12"/>
        <w:rPr>
          <w:sz w:val="28"/>
        </w:rPr>
      </w:pPr>
    </w:p>
    <w:p w14:paraId="2ABE40E3" w14:textId="77777777" w:rsidR="0001445E" w:rsidRPr="00263076" w:rsidRDefault="0001445E" w:rsidP="00263076">
      <w:pPr>
        <w:pStyle w:val="12"/>
        <w:rPr>
          <w:sz w:val="28"/>
        </w:rPr>
      </w:pPr>
    </w:p>
    <w:p w14:paraId="34D8C654" w14:textId="77777777" w:rsidR="0001445E" w:rsidRPr="00263076" w:rsidRDefault="0001445E" w:rsidP="00263076">
      <w:pPr>
        <w:pStyle w:val="12"/>
        <w:rPr>
          <w:sz w:val="28"/>
        </w:rPr>
      </w:pPr>
    </w:p>
    <w:p w14:paraId="7A00D5C2" w14:textId="77777777" w:rsidR="0001445E" w:rsidRPr="00263076" w:rsidRDefault="0001445E" w:rsidP="00263076">
      <w:pPr>
        <w:pStyle w:val="12"/>
        <w:rPr>
          <w:sz w:val="28"/>
        </w:rPr>
      </w:pPr>
    </w:p>
    <w:p w14:paraId="07CD90F3" w14:textId="77777777" w:rsidR="0001445E" w:rsidRPr="00263076" w:rsidRDefault="0001445E" w:rsidP="00263076">
      <w:pPr>
        <w:pStyle w:val="12"/>
        <w:rPr>
          <w:sz w:val="28"/>
        </w:rPr>
      </w:pPr>
    </w:p>
    <w:p w14:paraId="19673DE7" w14:textId="77777777" w:rsidR="0001445E" w:rsidRPr="00263076" w:rsidRDefault="0001445E" w:rsidP="00263076">
      <w:pPr>
        <w:pStyle w:val="12"/>
        <w:rPr>
          <w:sz w:val="28"/>
        </w:rPr>
      </w:pPr>
    </w:p>
    <w:p w14:paraId="2DD4CD17" w14:textId="77777777" w:rsidR="0001445E" w:rsidRPr="00263076" w:rsidRDefault="0001445E" w:rsidP="00263076">
      <w:pPr>
        <w:pStyle w:val="12"/>
        <w:rPr>
          <w:sz w:val="28"/>
        </w:rPr>
      </w:pPr>
    </w:p>
    <w:p w14:paraId="6987E3A1" w14:textId="77777777" w:rsidR="00AE37EA" w:rsidRDefault="00203D68" w:rsidP="00AE37EA">
      <w:pPr>
        <w:spacing w:after="0" w:line="240" w:lineRule="auto"/>
        <w:jc w:val="center"/>
        <w:rPr>
          <w:rFonts w:ascii="Times New Roman" w:hAnsi="Times New Roman" w:cs="Times New Roman"/>
          <w:bCs/>
          <w:sz w:val="28"/>
          <w:szCs w:val="28"/>
        </w:rPr>
      </w:pPr>
      <w:r w:rsidRPr="00F96CA6">
        <w:rPr>
          <w:rFonts w:ascii="Times New Roman" w:hAnsi="Times New Roman" w:cs="Times New Roman"/>
          <w:bCs/>
          <w:sz w:val="28"/>
          <w:szCs w:val="28"/>
        </w:rPr>
        <w:t>Ч</w:t>
      </w:r>
      <w:r w:rsidR="00AE37EA">
        <w:rPr>
          <w:rFonts w:ascii="Times New Roman" w:hAnsi="Times New Roman" w:cs="Times New Roman"/>
          <w:bCs/>
          <w:sz w:val="28"/>
          <w:szCs w:val="28"/>
        </w:rPr>
        <w:t>АСТЬ</w:t>
      </w:r>
      <w:r w:rsidRPr="00F96CA6">
        <w:rPr>
          <w:rFonts w:ascii="Times New Roman" w:hAnsi="Times New Roman" w:cs="Times New Roman"/>
          <w:bCs/>
          <w:sz w:val="28"/>
          <w:szCs w:val="28"/>
        </w:rPr>
        <w:t xml:space="preserve"> I. </w:t>
      </w:r>
    </w:p>
    <w:p w14:paraId="19A642B1" w14:textId="1D34881C" w:rsidR="0001445E" w:rsidRPr="00263076" w:rsidRDefault="00AE37EA" w:rsidP="00AE37EA">
      <w:pPr>
        <w:spacing w:after="0" w:line="240" w:lineRule="auto"/>
        <w:jc w:val="center"/>
        <w:rPr>
          <w:sz w:val="28"/>
        </w:rPr>
      </w:pPr>
      <w:r w:rsidRPr="00AE37EA">
        <w:rPr>
          <w:rFonts w:ascii="Times New Roman" w:hAnsi="Times New Roman" w:cs="Times New Roman"/>
          <w:bCs/>
          <w:sz w:val="28"/>
          <w:szCs w:val="28"/>
        </w:rPr>
        <w:t xml:space="preserve">ПОРЯДОК ПРИМЕНЕНИЯ ПРАВИЛ ЗЕМЛЕПОЛЬЗОВАНИЯ И ЗАСТРОЙКИ </w:t>
      </w:r>
      <w:r>
        <w:rPr>
          <w:rFonts w:ascii="Times New Roman" w:hAnsi="Times New Roman" w:cs="Times New Roman"/>
          <w:bCs/>
          <w:sz w:val="28"/>
          <w:szCs w:val="28"/>
        </w:rPr>
        <w:br/>
      </w:r>
      <w:r w:rsidRPr="00AE37EA">
        <w:rPr>
          <w:rFonts w:ascii="Times New Roman" w:hAnsi="Times New Roman" w:cs="Times New Roman"/>
          <w:bCs/>
          <w:sz w:val="28"/>
          <w:szCs w:val="28"/>
        </w:rPr>
        <w:t>И ВНЕСЕНИЯ ИЗМЕНЕНИЙ В УКАЗАННЫЕ ПРАВИЛА</w:t>
      </w:r>
    </w:p>
    <w:p w14:paraId="6E3D8745" w14:textId="77777777" w:rsidR="0001445E" w:rsidRPr="00263076" w:rsidRDefault="0001445E" w:rsidP="00263076">
      <w:pPr>
        <w:pStyle w:val="12"/>
        <w:rPr>
          <w:sz w:val="28"/>
        </w:rPr>
      </w:pPr>
    </w:p>
    <w:p w14:paraId="19AA2E87" w14:textId="77777777" w:rsidR="0001445E" w:rsidRPr="00263076" w:rsidRDefault="0001445E" w:rsidP="00263076">
      <w:pPr>
        <w:pStyle w:val="12"/>
        <w:rPr>
          <w:sz w:val="28"/>
        </w:rPr>
      </w:pPr>
    </w:p>
    <w:p w14:paraId="78BF944D" w14:textId="77777777" w:rsidR="0001445E" w:rsidRPr="00263076" w:rsidRDefault="0001445E" w:rsidP="00263076">
      <w:pPr>
        <w:pStyle w:val="12"/>
        <w:rPr>
          <w:sz w:val="28"/>
        </w:rPr>
      </w:pPr>
    </w:p>
    <w:p w14:paraId="40431C07" w14:textId="77777777" w:rsidR="0001445E" w:rsidRPr="00263076" w:rsidRDefault="0001445E" w:rsidP="00263076">
      <w:pPr>
        <w:pStyle w:val="12"/>
        <w:rPr>
          <w:sz w:val="28"/>
        </w:rPr>
      </w:pPr>
    </w:p>
    <w:p w14:paraId="60D1CBFE" w14:textId="77777777" w:rsidR="0001445E" w:rsidRPr="00263076" w:rsidRDefault="0001445E" w:rsidP="00263076">
      <w:pPr>
        <w:pStyle w:val="12"/>
        <w:rPr>
          <w:sz w:val="28"/>
        </w:rPr>
      </w:pPr>
    </w:p>
    <w:p w14:paraId="68D7E436" w14:textId="77777777" w:rsidR="0001445E" w:rsidRPr="00263076" w:rsidRDefault="0001445E" w:rsidP="00263076">
      <w:pPr>
        <w:pStyle w:val="12"/>
        <w:rPr>
          <w:sz w:val="28"/>
        </w:rPr>
      </w:pPr>
    </w:p>
    <w:p w14:paraId="6346B245" w14:textId="77777777" w:rsidR="0001445E" w:rsidRPr="00263076" w:rsidRDefault="0001445E" w:rsidP="00263076">
      <w:pPr>
        <w:pStyle w:val="12"/>
        <w:rPr>
          <w:sz w:val="28"/>
        </w:rPr>
      </w:pPr>
    </w:p>
    <w:p w14:paraId="59CF581A" w14:textId="77777777" w:rsidR="0001445E" w:rsidRPr="00263076" w:rsidRDefault="0001445E" w:rsidP="00263076">
      <w:pPr>
        <w:pStyle w:val="12"/>
        <w:rPr>
          <w:sz w:val="28"/>
        </w:rPr>
      </w:pPr>
    </w:p>
    <w:p w14:paraId="2DAFAD28" w14:textId="77777777" w:rsidR="0001445E" w:rsidRPr="00263076" w:rsidRDefault="0001445E" w:rsidP="00263076">
      <w:pPr>
        <w:pStyle w:val="12"/>
        <w:rPr>
          <w:sz w:val="28"/>
        </w:rPr>
      </w:pPr>
    </w:p>
    <w:p w14:paraId="5FC2C82C" w14:textId="77777777" w:rsidR="0001445E" w:rsidRPr="00263076" w:rsidRDefault="0001445E" w:rsidP="00263076">
      <w:pPr>
        <w:pStyle w:val="12"/>
        <w:rPr>
          <w:sz w:val="28"/>
        </w:rPr>
      </w:pPr>
    </w:p>
    <w:p w14:paraId="09ADA46C" w14:textId="77777777" w:rsidR="0001445E" w:rsidRPr="00263076" w:rsidRDefault="0001445E" w:rsidP="00263076">
      <w:pPr>
        <w:pStyle w:val="12"/>
        <w:rPr>
          <w:sz w:val="28"/>
        </w:rPr>
      </w:pPr>
    </w:p>
    <w:p w14:paraId="66F7C623" w14:textId="77777777" w:rsidR="0001445E" w:rsidRPr="00263076" w:rsidRDefault="0001445E" w:rsidP="00263076">
      <w:pPr>
        <w:pStyle w:val="12"/>
        <w:rPr>
          <w:sz w:val="28"/>
        </w:rPr>
      </w:pPr>
    </w:p>
    <w:p w14:paraId="25AEA5B1" w14:textId="77777777" w:rsidR="0001445E" w:rsidRPr="00263076" w:rsidRDefault="0001445E" w:rsidP="00263076">
      <w:pPr>
        <w:pStyle w:val="12"/>
        <w:rPr>
          <w:sz w:val="28"/>
        </w:rPr>
      </w:pPr>
    </w:p>
    <w:p w14:paraId="6ED6232C" w14:textId="77777777" w:rsidR="0001445E" w:rsidRPr="00263076" w:rsidRDefault="0001445E" w:rsidP="00263076">
      <w:pPr>
        <w:pStyle w:val="12"/>
        <w:rPr>
          <w:sz w:val="28"/>
        </w:rPr>
      </w:pPr>
    </w:p>
    <w:p w14:paraId="1541D02F" w14:textId="77777777" w:rsidR="0001445E" w:rsidRDefault="0001445E" w:rsidP="00263076">
      <w:pPr>
        <w:pStyle w:val="12"/>
        <w:rPr>
          <w:sz w:val="28"/>
        </w:rPr>
      </w:pPr>
    </w:p>
    <w:p w14:paraId="34A90393" w14:textId="77777777" w:rsidR="00203D68" w:rsidRDefault="00203D68" w:rsidP="00203D68"/>
    <w:p w14:paraId="00C607A0" w14:textId="77777777" w:rsidR="00203D68" w:rsidRDefault="00203D68" w:rsidP="00203D68"/>
    <w:p w14:paraId="72B6C780" w14:textId="77777777" w:rsidR="00203D68" w:rsidRDefault="00203D68" w:rsidP="00203D68"/>
    <w:p w14:paraId="37A10592" w14:textId="77777777" w:rsidR="00203D68" w:rsidRDefault="00203D68" w:rsidP="00203D68"/>
    <w:p w14:paraId="70873D9D" w14:textId="710E37D1" w:rsidR="006D4F30" w:rsidRPr="00AE37EA" w:rsidRDefault="006D4F30" w:rsidP="00D038E9">
      <w:pPr>
        <w:pStyle w:val="12"/>
        <w:jc w:val="center"/>
        <w:rPr>
          <w:b w:val="0"/>
          <w:bCs w:val="0"/>
          <w:sz w:val="28"/>
        </w:rPr>
      </w:pPr>
      <w:r w:rsidRPr="00AE37EA">
        <w:rPr>
          <w:b w:val="0"/>
          <w:bCs w:val="0"/>
          <w:sz w:val="28"/>
        </w:rPr>
        <w:lastRenderedPageBreak/>
        <w:t>ОГЛАВЛЕНИЕ</w:t>
      </w:r>
    </w:p>
    <w:p w14:paraId="76557F7E" w14:textId="750FBABE" w:rsidR="007C4A74" w:rsidRPr="007C4A74" w:rsidRDefault="006D4F30">
      <w:pPr>
        <w:pStyle w:val="21"/>
        <w:rPr>
          <w:rFonts w:ascii="Times New Roman" w:eastAsiaTheme="minorEastAsia" w:hAnsi="Times New Roman" w:cs="Times New Roman"/>
          <w:smallCaps w:val="0"/>
          <w:noProof/>
          <w:kern w:val="2"/>
          <w:sz w:val="24"/>
          <w:szCs w:val="24"/>
          <w14:ligatures w14:val="standardContextual"/>
        </w:rPr>
      </w:pPr>
      <w:r w:rsidRPr="007C4A74">
        <w:rPr>
          <w:rFonts w:ascii="Times New Roman" w:hAnsi="Times New Roman" w:cs="Times New Roman"/>
          <w:sz w:val="24"/>
          <w:szCs w:val="24"/>
        </w:rPr>
        <w:fldChar w:fldCharType="begin"/>
      </w:r>
      <w:r w:rsidRPr="007C4A74">
        <w:rPr>
          <w:rFonts w:ascii="Times New Roman" w:hAnsi="Times New Roman" w:cs="Times New Roman"/>
          <w:kern w:val="28"/>
          <w:sz w:val="24"/>
          <w:szCs w:val="24"/>
        </w:rPr>
        <w:instrText xml:space="preserve"> TOC \o "1-3" \h \z \u </w:instrText>
      </w:r>
      <w:r w:rsidRPr="007C4A74">
        <w:rPr>
          <w:rFonts w:ascii="Times New Roman" w:hAnsi="Times New Roman" w:cs="Times New Roman"/>
          <w:sz w:val="24"/>
          <w:szCs w:val="24"/>
        </w:rPr>
        <w:fldChar w:fldCharType="separate"/>
      </w:r>
      <w:hyperlink w:anchor="_Toc226029809" w:history="1">
        <w:r w:rsidR="007C4A74" w:rsidRPr="007C4A74">
          <w:rPr>
            <w:rStyle w:val="a4"/>
            <w:rFonts w:ascii="Times New Roman" w:hAnsi="Times New Roman" w:cs="Times New Roman"/>
            <w:noProof/>
            <w:kern w:val="28"/>
            <w:sz w:val="24"/>
            <w:szCs w:val="24"/>
          </w:rPr>
          <w:t>ГЛАВА 1. ОБЩИЕ ПОЛОЖЕНИЯ</w:t>
        </w:r>
        <w:r w:rsidR="007C4A74" w:rsidRPr="007C4A74">
          <w:rPr>
            <w:rFonts w:ascii="Times New Roman" w:hAnsi="Times New Roman" w:cs="Times New Roman"/>
            <w:noProof/>
            <w:webHidden/>
            <w:sz w:val="24"/>
            <w:szCs w:val="24"/>
          </w:rPr>
          <w:tab/>
        </w:r>
        <w:r w:rsidR="007C4A74" w:rsidRPr="007C4A74">
          <w:rPr>
            <w:rFonts w:ascii="Times New Roman" w:hAnsi="Times New Roman" w:cs="Times New Roman"/>
            <w:noProof/>
            <w:webHidden/>
            <w:sz w:val="24"/>
            <w:szCs w:val="24"/>
          </w:rPr>
          <w:fldChar w:fldCharType="begin"/>
        </w:r>
        <w:r w:rsidR="007C4A74" w:rsidRPr="007C4A74">
          <w:rPr>
            <w:rFonts w:ascii="Times New Roman" w:hAnsi="Times New Roman" w:cs="Times New Roman"/>
            <w:noProof/>
            <w:webHidden/>
            <w:sz w:val="24"/>
            <w:szCs w:val="24"/>
          </w:rPr>
          <w:instrText xml:space="preserve"> PAGEREF _Toc226029809 \h </w:instrText>
        </w:r>
        <w:r w:rsidR="007C4A74" w:rsidRPr="007C4A74">
          <w:rPr>
            <w:rFonts w:ascii="Times New Roman" w:hAnsi="Times New Roman" w:cs="Times New Roman"/>
            <w:noProof/>
            <w:webHidden/>
            <w:sz w:val="24"/>
            <w:szCs w:val="24"/>
          </w:rPr>
        </w:r>
        <w:r w:rsidR="007C4A74" w:rsidRPr="007C4A74">
          <w:rPr>
            <w:rFonts w:ascii="Times New Roman" w:hAnsi="Times New Roman" w:cs="Times New Roman"/>
            <w:noProof/>
            <w:webHidden/>
            <w:sz w:val="24"/>
            <w:szCs w:val="24"/>
          </w:rPr>
          <w:fldChar w:fldCharType="separate"/>
        </w:r>
        <w:r w:rsidR="00461D0F">
          <w:rPr>
            <w:rFonts w:ascii="Times New Roman" w:hAnsi="Times New Roman" w:cs="Times New Roman"/>
            <w:noProof/>
            <w:webHidden/>
            <w:sz w:val="24"/>
            <w:szCs w:val="24"/>
          </w:rPr>
          <w:t>4</w:t>
        </w:r>
        <w:r w:rsidR="007C4A74" w:rsidRPr="007C4A74">
          <w:rPr>
            <w:rFonts w:ascii="Times New Roman" w:hAnsi="Times New Roman" w:cs="Times New Roman"/>
            <w:noProof/>
            <w:webHidden/>
            <w:sz w:val="24"/>
            <w:szCs w:val="24"/>
          </w:rPr>
          <w:fldChar w:fldCharType="end"/>
        </w:r>
      </w:hyperlink>
    </w:p>
    <w:p w14:paraId="49090C9E" w14:textId="6D853947" w:rsidR="007C4A74" w:rsidRPr="007C4A74" w:rsidRDefault="00514B3B">
      <w:pPr>
        <w:pStyle w:val="30"/>
        <w:rPr>
          <w:rFonts w:ascii="Times New Roman" w:eastAsiaTheme="minorEastAsia" w:hAnsi="Times New Roman" w:cs="Times New Roman"/>
          <w:i w:val="0"/>
          <w:iCs w:val="0"/>
          <w:noProof/>
          <w:kern w:val="2"/>
          <w:sz w:val="24"/>
          <w:szCs w:val="24"/>
          <w14:ligatures w14:val="standardContextual"/>
        </w:rPr>
      </w:pPr>
      <w:hyperlink w:anchor="_Toc226029810" w:history="1">
        <w:r w:rsidR="007C4A74" w:rsidRPr="007C4A74">
          <w:rPr>
            <w:rStyle w:val="a4"/>
            <w:rFonts w:ascii="Times New Roman" w:hAnsi="Times New Roman" w:cs="Times New Roman"/>
            <w:i w:val="0"/>
            <w:iCs w:val="0"/>
            <w:noProof/>
            <w:kern w:val="28"/>
            <w:sz w:val="24"/>
            <w:szCs w:val="24"/>
          </w:rPr>
          <w:t>Статья 1. Общие положения</w:t>
        </w:r>
        <w:r w:rsidR="007C4A74" w:rsidRPr="007C4A74">
          <w:rPr>
            <w:rFonts w:ascii="Times New Roman" w:hAnsi="Times New Roman" w:cs="Times New Roman"/>
            <w:i w:val="0"/>
            <w:iCs w:val="0"/>
            <w:noProof/>
            <w:webHidden/>
            <w:sz w:val="24"/>
            <w:szCs w:val="24"/>
          </w:rPr>
          <w:tab/>
        </w:r>
        <w:r w:rsidR="007C4A74" w:rsidRPr="007C4A74">
          <w:rPr>
            <w:rFonts w:ascii="Times New Roman" w:hAnsi="Times New Roman" w:cs="Times New Roman"/>
            <w:i w:val="0"/>
            <w:iCs w:val="0"/>
            <w:noProof/>
            <w:webHidden/>
            <w:sz w:val="24"/>
            <w:szCs w:val="24"/>
          </w:rPr>
          <w:fldChar w:fldCharType="begin"/>
        </w:r>
        <w:r w:rsidR="007C4A74" w:rsidRPr="007C4A74">
          <w:rPr>
            <w:rFonts w:ascii="Times New Roman" w:hAnsi="Times New Roman" w:cs="Times New Roman"/>
            <w:i w:val="0"/>
            <w:iCs w:val="0"/>
            <w:noProof/>
            <w:webHidden/>
            <w:sz w:val="24"/>
            <w:szCs w:val="24"/>
          </w:rPr>
          <w:instrText xml:space="preserve"> PAGEREF _Toc226029810 \h </w:instrText>
        </w:r>
        <w:r w:rsidR="007C4A74" w:rsidRPr="007C4A74">
          <w:rPr>
            <w:rFonts w:ascii="Times New Roman" w:hAnsi="Times New Roman" w:cs="Times New Roman"/>
            <w:i w:val="0"/>
            <w:iCs w:val="0"/>
            <w:noProof/>
            <w:webHidden/>
            <w:sz w:val="24"/>
            <w:szCs w:val="24"/>
          </w:rPr>
        </w:r>
        <w:r w:rsidR="007C4A74" w:rsidRPr="007C4A74">
          <w:rPr>
            <w:rFonts w:ascii="Times New Roman" w:hAnsi="Times New Roman" w:cs="Times New Roman"/>
            <w:i w:val="0"/>
            <w:iCs w:val="0"/>
            <w:noProof/>
            <w:webHidden/>
            <w:sz w:val="24"/>
            <w:szCs w:val="24"/>
          </w:rPr>
          <w:fldChar w:fldCharType="separate"/>
        </w:r>
        <w:r w:rsidR="00461D0F">
          <w:rPr>
            <w:rFonts w:ascii="Times New Roman" w:hAnsi="Times New Roman" w:cs="Times New Roman"/>
            <w:i w:val="0"/>
            <w:iCs w:val="0"/>
            <w:noProof/>
            <w:webHidden/>
            <w:sz w:val="24"/>
            <w:szCs w:val="24"/>
          </w:rPr>
          <w:t>4</w:t>
        </w:r>
        <w:r w:rsidR="007C4A74" w:rsidRPr="007C4A74">
          <w:rPr>
            <w:rFonts w:ascii="Times New Roman" w:hAnsi="Times New Roman" w:cs="Times New Roman"/>
            <w:i w:val="0"/>
            <w:iCs w:val="0"/>
            <w:noProof/>
            <w:webHidden/>
            <w:sz w:val="24"/>
            <w:szCs w:val="24"/>
          </w:rPr>
          <w:fldChar w:fldCharType="end"/>
        </w:r>
      </w:hyperlink>
    </w:p>
    <w:p w14:paraId="7B35EF5F" w14:textId="5522BAF3" w:rsidR="007C4A74" w:rsidRPr="007C4A74" w:rsidRDefault="00514B3B">
      <w:pPr>
        <w:pStyle w:val="30"/>
        <w:rPr>
          <w:rFonts w:ascii="Times New Roman" w:eastAsiaTheme="minorEastAsia" w:hAnsi="Times New Roman" w:cs="Times New Roman"/>
          <w:i w:val="0"/>
          <w:iCs w:val="0"/>
          <w:noProof/>
          <w:kern w:val="2"/>
          <w:sz w:val="24"/>
          <w:szCs w:val="24"/>
          <w14:ligatures w14:val="standardContextual"/>
        </w:rPr>
      </w:pPr>
      <w:hyperlink w:anchor="_Toc226029811" w:history="1">
        <w:r w:rsidR="007C4A74" w:rsidRPr="007C4A74">
          <w:rPr>
            <w:rStyle w:val="a4"/>
            <w:rFonts w:ascii="Times New Roman" w:hAnsi="Times New Roman" w:cs="Times New Roman"/>
            <w:i w:val="0"/>
            <w:iCs w:val="0"/>
            <w:noProof/>
            <w:kern w:val="28"/>
            <w:sz w:val="24"/>
            <w:szCs w:val="24"/>
          </w:rPr>
          <w:t>Статья 2. Общие положения, относящиеся к ранее возникшим правам. Использование и изменение объектов недвижимости,  не соответствующих Правилам</w:t>
        </w:r>
        <w:r w:rsidR="007C4A74" w:rsidRPr="007C4A74">
          <w:rPr>
            <w:rFonts w:ascii="Times New Roman" w:hAnsi="Times New Roman" w:cs="Times New Roman"/>
            <w:i w:val="0"/>
            <w:iCs w:val="0"/>
            <w:noProof/>
            <w:webHidden/>
            <w:sz w:val="24"/>
            <w:szCs w:val="24"/>
          </w:rPr>
          <w:tab/>
        </w:r>
        <w:r w:rsidR="007C4A74" w:rsidRPr="007C4A74">
          <w:rPr>
            <w:rFonts w:ascii="Times New Roman" w:hAnsi="Times New Roman" w:cs="Times New Roman"/>
            <w:i w:val="0"/>
            <w:iCs w:val="0"/>
            <w:noProof/>
            <w:webHidden/>
            <w:sz w:val="24"/>
            <w:szCs w:val="24"/>
          </w:rPr>
          <w:fldChar w:fldCharType="begin"/>
        </w:r>
        <w:r w:rsidR="007C4A74" w:rsidRPr="007C4A74">
          <w:rPr>
            <w:rFonts w:ascii="Times New Roman" w:hAnsi="Times New Roman" w:cs="Times New Roman"/>
            <w:i w:val="0"/>
            <w:iCs w:val="0"/>
            <w:noProof/>
            <w:webHidden/>
            <w:sz w:val="24"/>
            <w:szCs w:val="24"/>
          </w:rPr>
          <w:instrText xml:space="preserve"> PAGEREF _Toc226029811 \h </w:instrText>
        </w:r>
        <w:r w:rsidR="007C4A74" w:rsidRPr="007C4A74">
          <w:rPr>
            <w:rFonts w:ascii="Times New Roman" w:hAnsi="Times New Roman" w:cs="Times New Roman"/>
            <w:i w:val="0"/>
            <w:iCs w:val="0"/>
            <w:noProof/>
            <w:webHidden/>
            <w:sz w:val="24"/>
            <w:szCs w:val="24"/>
          </w:rPr>
        </w:r>
        <w:r w:rsidR="007C4A74" w:rsidRPr="007C4A74">
          <w:rPr>
            <w:rFonts w:ascii="Times New Roman" w:hAnsi="Times New Roman" w:cs="Times New Roman"/>
            <w:i w:val="0"/>
            <w:iCs w:val="0"/>
            <w:noProof/>
            <w:webHidden/>
            <w:sz w:val="24"/>
            <w:szCs w:val="24"/>
          </w:rPr>
          <w:fldChar w:fldCharType="separate"/>
        </w:r>
        <w:r w:rsidR="00461D0F">
          <w:rPr>
            <w:rFonts w:ascii="Times New Roman" w:hAnsi="Times New Roman" w:cs="Times New Roman"/>
            <w:i w:val="0"/>
            <w:iCs w:val="0"/>
            <w:noProof/>
            <w:webHidden/>
            <w:sz w:val="24"/>
            <w:szCs w:val="24"/>
          </w:rPr>
          <w:t>5</w:t>
        </w:r>
        <w:r w:rsidR="007C4A74" w:rsidRPr="007C4A74">
          <w:rPr>
            <w:rFonts w:ascii="Times New Roman" w:hAnsi="Times New Roman" w:cs="Times New Roman"/>
            <w:i w:val="0"/>
            <w:iCs w:val="0"/>
            <w:noProof/>
            <w:webHidden/>
            <w:sz w:val="24"/>
            <w:szCs w:val="24"/>
          </w:rPr>
          <w:fldChar w:fldCharType="end"/>
        </w:r>
      </w:hyperlink>
    </w:p>
    <w:p w14:paraId="5F2D17E1" w14:textId="116DC2FE" w:rsidR="007C4A74" w:rsidRPr="007C4A74" w:rsidRDefault="00514B3B">
      <w:pPr>
        <w:pStyle w:val="21"/>
        <w:rPr>
          <w:rFonts w:ascii="Times New Roman" w:eastAsiaTheme="minorEastAsia" w:hAnsi="Times New Roman" w:cs="Times New Roman"/>
          <w:smallCaps w:val="0"/>
          <w:noProof/>
          <w:kern w:val="2"/>
          <w:sz w:val="24"/>
          <w:szCs w:val="24"/>
          <w14:ligatures w14:val="standardContextual"/>
        </w:rPr>
      </w:pPr>
      <w:hyperlink w:anchor="_Toc226029812" w:history="1">
        <w:r w:rsidR="007C4A74" w:rsidRPr="007C4A74">
          <w:rPr>
            <w:rStyle w:val="a4"/>
            <w:rFonts w:ascii="Times New Roman" w:hAnsi="Times New Roman" w:cs="Times New Roman"/>
            <w:noProof/>
            <w:kern w:val="28"/>
            <w:sz w:val="24"/>
            <w:szCs w:val="24"/>
          </w:rPr>
          <w:t>ГЛАВА 2. ПОЛОЖЕНИЕ О РЕГУЛИРОВАНИИ ЗЕМЛЕПОЛЬЗОВАНИЯ И ЗАСТРОЙКИ ОРГАНАМИ МЕСТНОГО САМОУПРАВЛЕНИЯ</w:t>
        </w:r>
        <w:r w:rsidR="007C4A74" w:rsidRPr="007C4A74">
          <w:rPr>
            <w:rFonts w:ascii="Times New Roman" w:hAnsi="Times New Roman" w:cs="Times New Roman"/>
            <w:noProof/>
            <w:webHidden/>
            <w:sz w:val="24"/>
            <w:szCs w:val="24"/>
          </w:rPr>
          <w:tab/>
        </w:r>
        <w:r w:rsidR="007C4A74" w:rsidRPr="007C4A74">
          <w:rPr>
            <w:rFonts w:ascii="Times New Roman" w:hAnsi="Times New Roman" w:cs="Times New Roman"/>
            <w:noProof/>
            <w:webHidden/>
            <w:sz w:val="24"/>
            <w:szCs w:val="24"/>
          </w:rPr>
          <w:fldChar w:fldCharType="begin"/>
        </w:r>
        <w:r w:rsidR="007C4A74" w:rsidRPr="007C4A74">
          <w:rPr>
            <w:rFonts w:ascii="Times New Roman" w:hAnsi="Times New Roman" w:cs="Times New Roman"/>
            <w:noProof/>
            <w:webHidden/>
            <w:sz w:val="24"/>
            <w:szCs w:val="24"/>
          </w:rPr>
          <w:instrText xml:space="preserve"> PAGEREF _Toc226029812 \h </w:instrText>
        </w:r>
        <w:r w:rsidR="007C4A74" w:rsidRPr="007C4A74">
          <w:rPr>
            <w:rFonts w:ascii="Times New Roman" w:hAnsi="Times New Roman" w:cs="Times New Roman"/>
            <w:noProof/>
            <w:webHidden/>
            <w:sz w:val="24"/>
            <w:szCs w:val="24"/>
          </w:rPr>
        </w:r>
        <w:r w:rsidR="007C4A74" w:rsidRPr="007C4A74">
          <w:rPr>
            <w:rFonts w:ascii="Times New Roman" w:hAnsi="Times New Roman" w:cs="Times New Roman"/>
            <w:noProof/>
            <w:webHidden/>
            <w:sz w:val="24"/>
            <w:szCs w:val="24"/>
          </w:rPr>
          <w:fldChar w:fldCharType="separate"/>
        </w:r>
        <w:r w:rsidR="00461D0F">
          <w:rPr>
            <w:rFonts w:ascii="Times New Roman" w:hAnsi="Times New Roman" w:cs="Times New Roman"/>
            <w:noProof/>
            <w:webHidden/>
            <w:sz w:val="24"/>
            <w:szCs w:val="24"/>
          </w:rPr>
          <w:t>6</w:t>
        </w:r>
        <w:r w:rsidR="007C4A74" w:rsidRPr="007C4A74">
          <w:rPr>
            <w:rFonts w:ascii="Times New Roman" w:hAnsi="Times New Roman" w:cs="Times New Roman"/>
            <w:noProof/>
            <w:webHidden/>
            <w:sz w:val="24"/>
            <w:szCs w:val="24"/>
          </w:rPr>
          <w:fldChar w:fldCharType="end"/>
        </w:r>
      </w:hyperlink>
    </w:p>
    <w:p w14:paraId="5FFA030E" w14:textId="79BA6E84" w:rsidR="007C4A74" w:rsidRPr="007C4A74" w:rsidRDefault="00514B3B">
      <w:pPr>
        <w:pStyle w:val="30"/>
        <w:rPr>
          <w:rFonts w:ascii="Times New Roman" w:eastAsiaTheme="minorEastAsia" w:hAnsi="Times New Roman" w:cs="Times New Roman"/>
          <w:i w:val="0"/>
          <w:iCs w:val="0"/>
          <w:noProof/>
          <w:kern w:val="2"/>
          <w:sz w:val="24"/>
          <w:szCs w:val="24"/>
          <w14:ligatures w14:val="standardContextual"/>
        </w:rPr>
      </w:pPr>
      <w:hyperlink w:anchor="_Toc226029813" w:history="1">
        <w:r w:rsidR="007C4A74" w:rsidRPr="007C4A74">
          <w:rPr>
            <w:rStyle w:val="a4"/>
            <w:rFonts w:ascii="Times New Roman" w:hAnsi="Times New Roman" w:cs="Times New Roman"/>
            <w:i w:val="0"/>
            <w:iCs w:val="0"/>
            <w:noProof/>
            <w:kern w:val="28"/>
            <w:sz w:val="24"/>
            <w:szCs w:val="24"/>
          </w:rPr>
          <w:t>Статья 3. Полномочия органов местного самоуправления и органов государственной власти Ленинградской области в сфере землепользования и застройки территории Ульяновского городского поселения</w:t>
        </w:r>
        <w:r w:rsidR="007C4A74" w:rsidRPr="007C4A74">
          <w:rPr>
            <w:rFonts w:ascii="Times New Roman" w:hAnsi="Times New Roman" w:cs="Times New Roman"/>
            <w:i w:val="0"/>
            <w:iCs w:val="0"/>
            <w:noProof/>
            <w:webHidden/>
            <w:sz w:val="24"/>
            <w:szCs w:val="24"/>
          </w:rPr>
          <w:tab/>
        </w:r>
        <w:r w:rsidR="007C4A74" w:rsidRPr="007C4A74">
          <w:rPr>
            <w:rFonts w:ascii="Times New Roman" w:hAnsi="Times New Roman" w:cs="Times New Roman"/>
            <w:i w:val="0"/>
            <w:iCs w:val="0"/>
            <w:noProof/>
            <w:webHidden/>
            <w:sz w:val="24"/>
            <w:szCs w:val="24"/>
          </w:rPr>
          <w:fldChar w:fldCharType="begin"/>
        </w:r>
        <w:r w:rsidR="007C4A74" w:rsidRPr="007C4A74">
          <w:rPr>
            <w:rFonts w:ascii="Times New Roman" w:hAnsi="Times New Roman" w:cs="Times New Roman"/>
            <w:i w:val="0"/>
            <w:iCs w:val="0"/>
            <w:noProof/>
            <w:webHidden/>
            <w:sz w:val="24"/>
            <w:szCs w:val="24"/>
          </w:rPr>
          <w:instrText xml:space="preserve"> PAGEREF _Toc226029813 \h </w:instrText>
        </w:r>
        <w:r w:rsidR="007C4A74" w:rsidRPr="007C4A74">
          <w:rPr>
            <w:rFonts w:ascii="Times New Roman" w:hAnsi="Times New Roman" w:cs="Times New Roman"/>
            <w:i w:val="0"/>
            <w:iCs w:val="0"/>
            <w:noProof/>
            <w:webHidden/>
            <w:sz w:val="24"/>
            <w:szCs w:val="24"/>
          </w:rPr>
        </w:r>
        <w:r w:rsidR="007C4A74" w:rsidRPr="007C4A74">
          <w:rPr>
            <w:rFonts w:ascii="Times New Roman" w:hAnsi="Times New Roman" w:cs="Times New Roman"/>
            <w:i w:val="0"/>
            <w:iCs w:val="0"/>
            <w:noProof/>
            <w:webHidden/>
            <w:sz w:val="24"/>
            <w:szCs w:val="24"/>
          </w:rPr>
          <w:fldChar w:fldCharType="separate"/>
        </w:r>
        <w:r w:rsidR="00461D0F">
          <w:rPr>
            <w:rFonts w:ascii="Times New Roman" w:hAnsi="Times New Roman" w:cs="Times New Roman"/>
            <w:i w:val="0"/>
            <w:iCs w:val="0"/>
            <w:noProof/>
            <w:webHidden/>
            <w:sz w:val="24"/>
            <w:szCs w:val="24"/>
          </w:rPr>
          <w:t>6</w:t>
        </w:r>
        <w:r w:rsidR="007C4A74" w:rsidRPr="007C4A74">
          <w:rPr>
            <w:rFonts w:ascii="Times New Roman" w:hAnsi="Times New Roman" w:cs="Times New Roman"/>
            <w:i w:val="0"/>
            <w:iCs w:val="0"/>
            <w:noProof/>
            <w:webHidden/>
            <w:sz w:val="24"/>
            <w:szCs w:val="24"/>
          </w:rPr>
          <w:fldChar w:fldCharType="end"/>
        </w:r>
      </w:hyperlink>
    </w:p>
    <w:p w14:paraId="155414A5" w14:textId="1A844A40" w:rsidR="007C4A74" w:rsidRPr="007C4A74" w:rsidRDefault="00514B3B">
      <w:pPr>
        <w:pStyle w:val="30"/>
        <w:rPr>
          <w:rFonts w:ascii="Times New Roman" w:eastAsiaTheme="minorEastAsia" w:hAnsi="Times New Roman" w:cs="Times New Roman"/>
          <w:i w:val="0"/>
          <w:iCs w:val="0"/>
          <w:noProof/>
          <w:kern w:val="2"/>
          <w:sz w:val="24"/>
          <w:szCs w:val="24"/>
          <w14:ligatures w14:val="standardContextual"/>
        </w:rPr>
      </w:pPr>
      <w:hyperlink w:anchor="_Toc226029814" w:history="1">
        <w:r w:rsidR="007C4A74" w:rsidRPr="007C4A74">
          <w:rPr>
            <w:rStyle w:val="a4"/>
            <w:rFonts w:ascii="Times New Roman" w:hAnsi="Times New Roman" w:cs="Times New Roman"/>
            <w:i w:val="0"/>
            <w:iCs w:val="0"/>
            <w:noProof/>
            <w:kern w:val="28"/>
            <w:sz w:val="24"/>
            <w:szCs w:val="24"/>
          </w:rPr>
          <w:t>Статья 4. Комиссия по подготовке проекта правил землепользования и застройки</w:t>
        </w:r>
        <w:r w:rsidR="007C4A74" w:rsidRPr="007C4A74">
          <w:rPr>
            <w:rFonts w:ascii="Times New Roman" w:hAnsi="Times New Roman" w:cs="Times New Roman"/>
            <w:i w:val="0"/>
            <w:iCs w:val="0"/>
            <w:noProof/>
            <w:webHidden/>
            <w:sz w:val="24"/>
            <w:szCs w:val="24"/>
          </w:rPr>
          <w:tab/>
        </w:r>
        <w:r w:rsidR="007C4A74" w:rsidRPr="007C4A74">
          <w:rPr>
            <w:rFonts w:ascii="Times New Roman" w:hAnsi="Times New Roman" w:cs="Times New Roman"/>
            <w:i w:val="0"/>
            <w:iCs w:val="0"/>
            <w:noProof/>
            <w:webHidden/>
            <w:sz w:val="24"/>
            <w:szCs w:val="24"/>
          </w:rPr>
          <w:fldChar w:fldCharType="begin"/>
        </w:r>
        <w:r w:rsidR="007C4A74" w:rsidRPr="007C4A74">
          <w:rPr>
            <w:rFonts w:ascii="Times New Roman" w:hAnsi="Times New Roman" w:cs="Times New Roman"/>
            <w:i w:val="0"/>
            <w:iCs w:val="0"/>
            <w:noProof/>
            <w:webHidden/>
            <w:sz w:val="24"/>
            <w:szCs w:val="24"/>
          </w:rPr>
          <w:instrText xml:space="preserve"> PAGEREF _Toc226029814 \h </w:instrText>
        </w:r>
        <w:r w:rsidR="007C4A74" w:rsidRPr="007C4A74">
          <w:rPr>
            <w:rFonts w:ascii="Times New Roman" w:hAnsi="Times New Roman" w:cs="Times New Roman"/>
            <w:i w:val="0"/>
            <w:iCs w:val="0"/>
            <w:noProof/>
            <w:webHidden/>
            <w:sz w:val="24"/>
            <w:szCs w:val="24"/>
          </w:rPr>
        </w:r>
        <w:r w:rsidR="007C4A74" w:rsidRPr="007C4A74">
          <w:rPr>
            <w:rFonts w:ascii="Times New Roman" w:hAnsi="Times New Roman" w:cs="Times New Roman"/>
            <w:i w:val="0"/>
            <w:iCs w:val="0"/>
            <w:noProof/>
            <w:webHidden/>
            <w:sz w:val="24"/>
            <w:szCs w:val="24"/>
          </w:rPr>
          <w:fldChar w:fldCharType="separate"/>
        </w:r>
        <w:r w:rsidR="00461D0F">
          <w:rPr>
            <w:rFonts w:ascii="Times New Roman" w:hAnsi="Times New Roman" w:cs="Times New Roman"/>
            <w:i w:val="0"/>
            <w:iCs w:val="0"/>
            <w:noProof/>
            <w:webHidden/>
            <w:sz w:val="24"/>
            <w:szCs w:val="24"/>
          </w:rPr>
          <w:t>6</w:t>
        </w:r>
        <w:r w:rsidR="007C4A74" w:rsidRPr="007C4A74">
          <w:rPr>
            <w:rFonts w:ascii="Times New Roman" w:hAnsi="Times New Roman" w:cs="Times New Roman"/>
            <w:i w:val="0"/>
            <w:iCs w:val="0"/>
            <w:noProof/>
            <w:webHidden/>
            <w:sz w:val="24"/>
            <w:szCs w:val="24"/>
          </w:rPr>
          <w:fldChar w:fldCharType="end"/>
        </w:r>
      </w:hyperlink>
    </w:p>
    <w:p w14:paraId="55A8A846" w14:textId="7769B151" w:rsidR="007C4A74" w:rsidRPr="007C4A74" w:rsidRDefault="00514B3B">
      <w:pPr>
        <w:pStyle w:val="30"/>
        <w:rPr>
          <w:rFonts w:ascii="Times New Roman" w:eastAsiaTheme="minorEastAsia" w:hAnsi="Times New Roman" w:cs="Times New Roman"/>
          <w:i w:val="0"/>
          <w:iCs w:val="0"/>
          <w:noProof/>
          <w:kern w:val="2"/>
          <w:sz w:val="24"/>
          <w:szCs w:val="24"/>
          <w14:ligatures w14:val="standardContextual"/>
        </w:rPr>
      </w:pPr>
      <w:hyperlink w:anchor="_Toc226029815" w:history="1">
        <w:r w:rsidR="007C4A74" w:rsidRPr="007C4A74">
          <w:rPr>
            <w:rStyle w:val="a4"/>
            <w:rFonts w:ascii="Times New Roman" w:hAnsi="Times New Roman" w:cs="Times New Roman"/>
            <w:i w:val="0"/>
            <w:iCs w:val="0"/>
            <w:noProof/>
            <w:kern w:val="28"/>
            <w:sz w:val="24"/>
            <w:szCs w:val="24"/>
          </w:rPr>
          <w:t xml:space="preserve">Статья </w:t>
        </w:r>
        <w:r w:rsidR="007C4A74" w:rsidRPr="007C4A74">
          <w:rPr>
            <w:rStyle w:val="a4"/>
            <w:rFonts w:ascii="Times New Roman" w:hAnsi="Times New Roman" w:cs="Times New Roman"/>
            <w:i w:val="0"/>
            <w:iCs w:val="0"/>
            <w:noProof/>
            <w:kern w:val="28"/>
            <w:sz w:val="24"/>
            <w:szCs w:val="24"/>
            <w:lang w:val="en-US"/>
          </w:rPr>
          <w:t>5</w:t>
        </w:r>
        <w:r w:rsidR="007C4A74" w:rsidRPr="007C4A74">
          <w:rPr>
            <w:rStyle w:val="a4"/>
            <w:rFonts w:ascii="Times New Roman" w:hAnsi="Times New Roman" w:cs="Times New Roman"/>
            <w:i w:val="0"/>
            <w:iCs w:val="0"/>
            <w:noProof/>
            <w:kern w:val="28"/>
            <w:sz w:val="24"/>
            <w:szCs w:val="24"/>
          </w:rPr>
          <w:t>. Порядок предоставления разрешения на условно разрешенный вид использования земельного участка или объекта капитального строительства</w:t>
        </w:r>
        <w:r w:rsidR="007C4A74" w:rsidRPr="007C4A74">
          <w:rPr>
            <w:rFonts w:ascii="Times New Roman" w:hAnsi="Times New Roman" w:cs="Times New Roman"/>
            <w:i w:val="0"/>
            <w:iCs w:val="0"/>
            <w:noProof/>
            <w:webHidden/>
            <w:sz w:val="24"/>
            <w:szCs w:val="24"/>
          </w:rPr>
          <w:tab/>
        </w:r>
        <w:r w:rsidR="007C4A74" w:rsidRPr="007C4A74">
          <w:rPr>
            <w:rFonts w:ascii="Times New Roman" w:hAnsi="Times New Roman" w:cs="Times New Roman"/>
            <w:i w:val="0"/>
            <w:iCs w:val="0"/>
            <w:noProof/>
            <w:webHidden/>
            <w:sz w:val="24"/>
            <w:szCs w:val="24"/>
          </w:rPr>
          <w:fldChar w:fldCharType="begin"/>
        </w:r>
        <w:r w:rsidR="007C4A74" w:rsidRPr="007C4A74">
          <w:rPr>
            <w:rFonts w:ascii="Times New Roman" w:hAnsi="Times New Roman" w:cs="Times New Roman"/>
            <w:i w:val="0"/>
            <w:iCs w:val="0"/>
            <w:noProof/>
            <w:webHidden/>
            <w:sz w:val="24"/>
            <w:szCs w:val="24"/>
          </w:rPr>
          <w:instrText xml:space="preserve"> PAGEREF _Toc226029815 \h </w:instrText>
        </w:r>
        <w:r w:rsidR="007C4A74" w:rsidRPr="007C4A74">
          <w:rPr>
            <w:rFonts w:ascii="Times New Roman" w:hAnsi="Times New Roman" w:cs="Times New Roman"/>
            <w:i w:val="0"/>
            <w:iCs w:val="0"/>
            <w:noProof/>
            <w:webHidden/>
            <w:sz w:val="24"/>
            <w:szCs w:val="24"/>
          </w:rPr>
        </w:r>
        <w:r w:rsidR="007C4A74" w:rsidRPr="007C4A74">
          <w:rPr>
            <w:rFonts w:ascii="Times New Roman" w:hAnsi="Times New Roman" w:cs="Times New Roman"/>
            <w:i w:val="0"/>
            <w:iCs w:val="0"/>
            <w:noProof/>
            <w:webHidden/>
            <w:sz w:val="24"/>
            <w:szCs w:val="24"/>
          </w:rPr>
          <w:fldChar w:fldCharType="separate"/>
        </w:r>
        <w:r w:rsidR="00461D0F">
          <w:rPr>
            <w:rFonts w:ascii="Times New Roman" w:hAnsi="Times New Roman" w:cs="Times New Roman"/>
            <w:i w:val="0"/>
            <w:iCs w:val="0"/>
            <w:noProof/>
            <w:webHidden/>
            <w:sz w:val="24"/>
            <w:szCs w:val="24"/>
          </w:rPr>
          <w:t>7</w:t>
        </w:r>
        <w:r w:rsidR="007C4A74" w:rsidRPr="007C4A74">
          <w:rPr>
            <w:rFonts w:ascii="Times New Roman" w:hAnsi="Times New Roman" w:cs="Times New Roman"/>
            <w:i w:val="0"/>
            <w:iCs w:val="0"/>
            <w:noProof/>
            <w:webHidden/>
            <w:sz w:val="24"/>
            <w:szCs w:val="24"/>
          </w:rPr>
          <w:fldChar w:fldCharType="end"/>
        </w:r>
      </w:hyperlink>
    </w:p>
    <w:p w14:paraId="424C7752" w14:textId="06CB661E" w:rsidR="007C4A74" w:rsidRPr="007C4A74" w:rsidRDefault="00514B3B">
      <w:pPr>
        <w:pStyle w:val="30"/>
        <w:rPr>
          <w:rFonts w:ascii="Times New Roman" w:eastAsiaTheme="minorEastAsia" w:hAnsi="Times New Roman" w:cs="Times New Roman"/>
          <w:i w:val="0"/>
          <w:iCs w:val="0"/>
          <w:noProof/>
          <w:kern w:val="2"/>
          <w:sz w:val="24"/>
          <w:szCs w:val="24"/>
          <w14:ligatures w14:val="standardContextual"/>
        </w:rPr>
      </w:pPr>
      <w:hyperlink w:anchor="_Toc226029816" w:history="1">
        <w:r w:rsidR="007C4A74" w:rsidRPr="007C4A74">
          <w:rPr>
            <w:rStyle w:val="a4"/>
            <w:rFonts w:ascii="Times New Roman" w:hAnsi="Times New Roman" w:cs="Times New Roman"/>
            <w:i w:val="0"/>
            <w:iCs w:val="0"/>
            <w:noProof/>
            <w:kern w:val="28"/>
            <w:sz w:val="24"/>
            <w:szCs w:val="24"/>
          </w:rPr>
          <w:t xml:space="preserve">Статья </w:t>
        </w:r>
        <w:r w:rsidR="007C4A74" w:rsidRPr="007C4A74">
          <w:rPr>
            <w:rStyle w:val="a4"/>
            <w:rFonts w:ascii="Times New Roman" w:hAnsi="Times New Roman" w:cs="Times New Roman"/>
            <w:i w:val="0"/>
            <w:iCs w:val="0"/>
            <w:noProof/>
            <w:kern w:val="28"/>
            <w:sz w:val="24"/>
            <w:szCs w:val="24"/>
            <w:lang w:val="en-US"/>
          </w:rPr>
          <w:t>6</w:t>
        </w:r>
        <w:r w:rsidR="007C4A74" w:rsidRPr="007C4A74">
          <w:rPr>
            <w:rStyle w:val="a4"/>
            <w:rFonts w:ascii="Times New Roman" w:hAnsi="Times New Roman" w:cs="Times New Roman"/>
            <w:i w:val="0"/>
            <w:iCs w:val="0"/>
            <w:noProof/>
            <w:kern w:val="28"/>
            <w:sz w:val="24"/>
            <w:szCs w:val="24"/>
          </w:rPr>
          <w:t>.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7C4A74" w:rsidRPr="007C4A74">
          <w:rPr>
            <w:rFonts w:ascii="Times New Roman" w:hAnsi="Times New Roman" w:cs="Times New Roman"/>
            <w:i w:val="0"/>
            <w:iCs w:val="0"/>
            <w:noProof/>
            <w:webHidden/>
            <w:sz w:val="24"/>
            <w:szCs w:val="24"/>
          </w:rPr>
          <w:tab/>
        </w:r>
        <w:r w:rsidR="007C4A74" w:rsidRPr="007C4A74">
          <w:rPr>
            <w:rFonts w:ascii="Times New Roman" w:hAnsi="Times New Roman" w:cs="Times New Roman"/>
            <w:i w:val="0"/>
            <w:iCs w:val="0"/>
            <w:noProof/>
            <w:webHidden/>
            <w:sz w:val="24"/>
            <w:szCs w:val="24"/>
          </w:rPr>
          <w:fldChar w:fldCharType="begin"/>
        </w:r>
        <w:r w:rsidR="007C4A74" w:rsidRPr="007C4A74">
          <w:rPr>
            <w:rFonts w:ascii="Times New Roman" w:hAnsi="Times New Roman" w:cs="Times New Roman"/>
            <w:i w:val="0"/>
            <w:iCs w:val="0"/>
            <w:noProof/>
            <w:webHidden/>
            <w:sz w:val="24"/>
            <w:szCs w:val="24"/>
          </w:rPr>
          <w:instrText xml:space="preserve"> PAGEREF _Toc226029816 \h </w:instrText>
        </w:r>
        <w:r w:rsidR="007C4A74" w:rsidRPr="007C4A74">
          <w:rPr>
            <w:rFonts w:ascii="Times New Roman" w:hAnsi="Times New Roman" w:cs="Times New Roman"/>
            <w:i w:val="0"/>
            <w:iCs w:val="0"/>
            <w:noProof/>
            <w:webHidden/>
            <w:sz w:val="24"/>
            <w:szCs w:val="24"/>
          </w:rPr>
        </w:r>
        <w:r w:rsidR="007C4A74" w:rsidRPr="007C4A74">
          <w:rPr>
            <w:rFonts w:ascii="Times New Roman" w:hAnsi="Times New Roman" w:cs="Times New Roman"/>
            <w:i w:val="0"/>
            <w:iCs w:val="0"/>
            <w:noProof/>
            <w:webHidden/>
            <w:sz w:val="24"/>
            <w:szCs w:val="24"/>
          </w:rPr>
          <w:fldChar w:fldCharType="separate"/>
        </w:r>
        <w:r w:rsidR="00461D0F">
          <w:rPr>
            <w:rFonts w:ascii="Times New Roman" w:hAnsi="Times New Roman" w:cs="Times New Roman"/>
            <w:i w:val="0"/>
            <w:iCs w:val="0"/>
            <w:noProof/>
            <w:webHidden/>
            <w:sz w:val="24"/>
            <w:szCs w:val="24"/>
          </w:rPr>
          <w:t>10</w:t>
        </w:r>
        <w:r w:rsidR="007C4A74" w:rsidRPr="007C4A74">
          <w:rPr>
            <w:rFonts w:ascii="Times New Roman" w:hAnsi="Times New Roman" w:cs="Times New Roman"/>
            <w:i w:val="0"/>
            <w:iCs w:val="0"/>
            <w:noProof/>
            <w:webHidden/>
            <w:sz w:val="24"/>
            <w:szCs w:val="24"/>
          </w:rPr>
          <w:fldChar w:fldCharType="end"/>
        </w:r>
      </w:hyperlink>
    </w:p>
    <w:p w14:paraId="0A8A623A" w14:textId="1A093A8E" w:rsidR="007C4A74" w:rsidRPr="007C4A74" w:rsidRDefault="00514B3B">
      <w:pPr>
        <w:pStyle w:val="21"/>
        <w:rPr>
          <w:rFonts w:ascii="Times New Roman" w:eastAsiaTheme="minorEastAsia" w:hAnsi="Times New Roman" w:cs="Times New Roman"/>
          <w:smallCaps w:val="0"/>
          <w:noProof/>
          <w:kern w:val="2"/>
          <w:sz w:val="24"/>
          <w:szCs w:val="24"/>
          <w14:ligatures w14:val="standardContextual"/>
        </w:rPr>
      </w:pPr>
      <w:hyperlink w:anchor="_Toc226029817" w:history="1">
        <w:r w:rsidR="007C4A74" w:rsidRPr="007C4A74">
          <w:rPr>
            <w:rStyle w:val="a4"/>
            <w:rFonts w:ascii="Times New Roman" w:hAnsi="Times New Roman" w:cs="Times New Roman"/>
            <w:noProof/>
            <w:kern w:val="28"/>
            <w:sz w:val="24"/>
            <w:szCs w:val="24"/>
          </w:rPr>
          <w:t>ГЛАВА 3. ПОЛОЖЕНИЕ О ПОДГОТОВКЕ ДОКУМЕНТАЦИИ ПО ПЛАНИРОВКЕ ТЕРРИТОРИИ ОРГАНАМИ МЕСТНОГО САМОУПРАВЛЕНИЯ</w:t>
        </w:r>
        <w:r w:rsidR="007C4A74" w:rsidRPr="007C4A74">
          <w:rPr>
            <w:rFonts w:ascii="Times New Roman" w:hAnsi="Times New Roman" w:cs="Times New Roman"/>
            <w:noProof/>
            <w:webHidden/>
            <w:sz w:val="24"/>
            <w:szCs w:val="24"/>
          </w:rPr>
          <w:tab/>
        </w:r>
        <w:r w:rsidR="007C4A74" w:rsidRPr="007C4A74">
          <w:rPr>
            <w:rFonts w:ascii="Times New Roman" w:hAnsi="Times New Roman" w:cs="Times New Roman"/>
            <w:noProof/>
            <w:webHidden/>
            <w:sz w:val="24"/>
            <w:szCs w:val="24"/>
          </w:rPr>
          <w:fldChar w:fldCharType="begin"/>
        </w:r>
        <w:r w:rsidR="007C4A74" w:rsidRPr="007C4A74">
          <w:rPr>
            <w:rFonts w:ascii="Times New Roman" w:hAnsi="Times New Roman" w:cs="Times New Roman"/>
            <w:noProof/>
            <w:webHidden/>
            <w:sz w:val="24"/>
            <w:szCs w:val="24"/>
          </w:rPr>
          <w:instrText xml:space="preserve"> PAGEREF _Toc226029817 \h </w:instrText>
        </w:r>
        <w:r w:rsidR="007C4A74" w:rsidRPr="007C4A74">
          <w:rPr>
            <w:rFonts w:ascii="Times New Roman" w:hAnsi="Times New Roman" w:cs="Times New Roman"/>
            <w:noProof/>
            <w:webHidden/>
            <w:sz w:val="24"/>
            <w:szCs w:val="24"/>
          </w:rPr>
        </w:r>
        <w:r w:rsidR="007C4A74" w:rsidRPr="007C4A74">
          <w:rPr>
            <w:rFonts w:ascii="Times New Roman" w:hAnsi="Times New Roman" w:cs="Times New Roman"/>
            <w:noProof/>
            <w:webHidden/>
            <w:sz w:val="24"/>
            <w:szCs w:val="24"/>
          </w:rPr>
          <w:fldChar w:fldCharType="separate"/>
        </w:r>
        <w:r w:rsidR="00461D0F">
          <w:rPr>
            <w:rFonts w:ascii="Times New Roman" w:hAnsi="Times New Roman" w:cs="Times New Roman"/>
            <w:noProof/>
            <w:webHidden/>
            <w:sz w:val="24"/>
            <w:szCs w:val="24"/>
          </w:rPr>
          <w:t>12</w:t>
        </w:r>
        <w:r w:rsidR="007C4A74" w:rsidRPr="007C4A74">
          <w:rPr>
            <w:rFonts w:ascii="Times New Roman" w:hAnsi="Times New Roman" w:cs="Times New Roman"/>
            <w:noProof/>
            <w:webHidden/>
            <w:sz w:val="24"/>
            <w:szCs w:val="24"/>
          </w:rPr>
          <w:fldChar w:fldCharType="end"/>
        </w:r>
      </w:hyperlink>
    </w:p>
    <w:p w14:paraId="79E711F3" w14:textId="0B01763C" w:rsidR="007C4A74" w:rsidRPr="007C4A74" w:rsidRDefault="00514B3B">
      <w:pPr>
        <w:pStyle w:val="30"/>
        <w:rPr>
          <w:rFonts w:ascii="Times New Roman" w:eastAsiaTheme="minorEastAsia" w:hAnsi="Times New Roman" w:cs="Times New Roman"/>
          <w:i w:val="0"/>
          <w:iCs w:val="0"/>
          <w:noProof/>
          <w:kern w:val="2"/>
          <w:sz w:val="24"/>
          <w:szCs w:val="24"/>
          <w14:ligatures w14:val="standardContextual"/>
        </w:rPr>
      </w:pPr>
      <w:hyperlink w:anchor="_Toc226029818" w:history="1">
        <w:r w:rsidR="007C4A74" w:rsidRPr="007C4A74">
          <w:rPr>
            <w:rStyle w:val="a4"/>
            <w:rFonts w:ascii="Times New Roman" w:hAnsi="Times New Roman" w:cs="Times New Roman"/>
            <w:i w:val="0"/>
            <w:iCs w:val="0"/>
            <w:noProof/>
            <w:kern w:val="28"/>
            <w:sz w:val="24"/>
            <w:szCs w:val="24"/>
          </w:rPr>
          <w:t xml:space="preserve">Статья </w:t>
        </w:r>
        <w:r w:rsidR="007C4A74" w:rsidRPr="007C4A74">
          <w:rPr>
            <w:rStyle w:val="a4"/>
            <w:rFonts w:ascii="Times New Roman" w:hAnsi="Times New Roman" w:cs="Times New Roman"/>
            <w:i w:val="0"/>
            <w:iCs w:val="0"/>
            <w:noProof/>
            <w:kern w:val="28"/>
            <w:sz w:val="24"/>
            <w:szCs w:val="24"/>
            <w:lang w:val="en-US"/>
          </w:rPr>
          <w:t>7</w:t>
        </w:r>
        <w:r w:rsidR="007C4A74" w:rsidRPr="007C4A74">
          <w:rPr>
            <w:rStyle w:val="a4"/>
            <w:rFonts w:ascii="Times New Roman" w:hAnsi="Times New Roman" w:cs="Times New Roman"/>
            <w:i w:val="0"/>
            <w:iCs w:val="0"/>
            <w:noProof/>
            <w:kern w:val="28"/>
            <w:sz w:val="24"/>
            <w:szCs w:val="24"/>
          </w:rPr>
          <w:t>. Общие положения о подготовке документации  по планировке территории</w:t>
        </w:r>
        <w:r w:rsidR="007C4A74" w:rsidRPr="007C4A74">
          <w:rPr>
            <w:rFonts w:ascii="Times New Roman" w:hAnsi="Times New Roman" w:cs="Times New Roman"/>
            <w:i w:val="0"/>
            <w:iCs w:val="0"/>
            <w:noProof/>
            <w:webHidden/>
            <w:sz w:val="24"/>
            <w:szCs w:val="24"/>
          </w:rPr>
          <w:tab/>
        </w:r>
        <w:r w:rsidR="007C4A74" w:rsidRPr="007C4A74">
          <w:rPr>
            <w:rFonts w:ascii="Times New Roman" w:hAnsi="Times New Roman" w:cs="Times New Roman"/>
            <w:i w:val="0"/>
            <w:iCs w:val="0"/>
            <w:noProof/>
            <w:webHidden/>
            <w:sz w:val="24"/>
            <w:szCs w:val="24"/>
          </w:rPr>
          <w:fldChar w:fldCharType="begin"/>
        </w:r>
        <w:r w:rsidR="007C4A74" w:rsidRPr="007C4A74">
          <w:rPr>
            <w:rFonts w:ascii="Times New Roman" w:hAnsi="Times New Roman" w:cs="Times New Roman"/>
            <w:i w:val="0"/>
            <w:iCs w:val="0"/>
            <w:noProof/>
            <w:webHidden/>
            <w:sz w:val="24"/>
            <w:szCs w:val="24"/>
          </w:rPr>
          <w:instrText xml:space="preserve"> PAGEREF _Toc226029818 \h </w:instrText>
        </w:r>
        <w:r w:rsidR="007C4A74" w:rsidRPr="007C4A74">
          <w:rPr>
            <w:rFonts w:ascii="Times New Roman" w:hAnsi="Times New Roman" w:cs="Times New Roman"/>
            <w:i w:val="0"/>
            <w:iCs w:val="0"/>
            <w:noProof/>
            <w:webHidden/>
            <w:sz w:val="24"/>
            <w:szCs w:val="24"/>
          </w:rPr>
        </w:r>
        <w:r w:rsidR="007C4A74" w:rsidRPr="007C4A74">
          <w:rPr>
            <w:rFonts w:ascii="Times New Roman" w:hAnsi="Times New Roman" w:cs="Times New Roman"/>
            <w:i w:val="0"/>
            <w:iCs w:val="0"/>
            <w:noProof/>
            <w:webHidden/>
            <w:sz w:val="24"/>
            <w:szCs w:val="24"/>
          </w:rPr>
          <w:fldChar w:fldCharType="separate"/>
        </w:r>
        <w:r w:rsidR="00461D0F">
          <w:rPr>
            <w:rFonts w:ascii="Times New Roman" w:hAnsi="Times New Roman" w:cs="Times New Roman"/>
            <w:i w:val="0"/>
            <w:iCs w:val="0"/>
            <w:noProof/>
            <w:webHidden/>
            <w:sz w:val="24"/>
            <w:szCs w:val="24"/>
          </w:rPr>
          <w:t>13</w:t>
        </w:r>
        <w:r w:rsidR="007C4A74" w:rsidRPr="007C4A74">
          <w:rPr>
            <w:rFonts w:ascii="Times New Roman" w:hAnsi="Times New Roman" w:cs="Times New Roman"/>
            <w:i w:val="0"/>
            <w:iCs w:val="0"/>
            <w:noProof/>
            <w:webHidden/>
            <w:sz w:val="24"/>
            <w:szCs w:val="24"/>
          </w:rPr>
          <w:fldChar w:fldCharType="end"/>
        </w:r>
      </w:hyperlink>
    </w:p>
    <w:p w14:paraId="30A89109" w14:textId="6D9075F1" w:rsidR="007C4A74" w:rsidRPr="007C4A74" w:rsidRDefault="00514B3B">
      <w:pPr>
        <w:pStyle w:val="21"/>
        <w:rPr>
          <w:rFonts w:ascii="Times New Roman" w:eastAsiaTheme="minorEastAsia" w:hAnsi="Times New Roman" w:cs="Times New Roman"/>
          <w:smallCaps w:val="0"/>
          <w:noProof/>
          <w:kern w:val="2"/>
          <w:sz w:val="24"/>
          <w:szCs w:val="24"/>
          <w14:ligatures w14:val="standardContextual"/>
        </w:rPr>
      </w:pPr>
      <w:hyperlink w:anchor="_Toc226029819" w:history="1">
        <w:r w:rsidR="007C4A74" w:rsidRPr="007C4A74">
          <w:rPr>
            <w:rStyle w:val="a4"/>
            <w:rFonts w:ascii="Times New Roman" w:hAnsi="Times New Roman" w:cs="Times New Roman"/>
            <w:noProof/>
            <w:kern w:val="28"/>
            <w:sz w:val="24"/>
            <w:szCs w:val="24"/>
          </w:rPr>
          <w:t>ГЛАВА 4. ПОЛОЖЕНИЕ О ПРОВЕДЕНИИ ОБЩЕСТВЕННЫХ ОБСУЖДЕНИЙ ИЛИ ПУБЛИЧНЫХ СЛУШАНИЙ ПО ВОПРОСАМ ЗЕМЛЕПОЛЬЗОВАНИЯ И ЗАСТРОЙКИ</w:t>
        </w:r>
        <w:r w:rsidR="007C4A74" w:rsidRPr="007C4A74">
          <w:rPr>
            <w:rFonts w:ascii="Times New Roman" w:hAnsi="Times New Roman" w:cs="Times New Roman"/>
            <w:noProof/>
            <w:webHidden/>
            <w:sz w:val="24"/>
            <w:szCs w:val="24"/>
          </w:rPr>
          <w:tab/>
        </w:r>
        <w:r w:rsidR="007C4A74" w:rsidRPr="007C4A74">
          <w:rPr>
            <w:rFonts w:ascii="Times New Roman" w:hAnsi="Times New Roman" w:cs="Times New Roman"/>
            <w:noProof/>
            <w:webHidden/>
            <w:sz w:val="24"/>
            <w:szCs w:val="24"/>
          </w:rPr>
          <w:fldChar w:fldCharType="begin"/>
        </w:r>
        <w:r w:rsidR="007C4A74" w:rsidRPr="007C4A74">
          <w:rPr>
            <w:rFonts w:ascii="Times New Roman" w:hAnsi="Times New Roman" w:cs="Times New Roman"/>
            <w:noProof/>
            <w:webHidden/>
            <w:sz w:val="24"/>
            <w:szCs w:val="24"/>
          </w:rPr>
          <w:instrText xml:space="preserve"> PAGEREF _Toc226029819 \h </w:instrText>
        </w:r>
        <w:r w:rsidR="007C4A74" w:rsidRPr="007C4A74">
          <w:rPr>
            <w:rFonts w:ascii="Times New Roman" w:hAnsi="Times New Roman" w:cs="Times New Roman"/>
            <w:noProof/>
            <w:webHidden/>
            <w:sz w:val="24"/>
            <w:szCs w:val="24"/>
          </w:rPr>
        </w:r>
        <w:r w:rsidR="007C4A74" w:rsidRPr="007C4A74">
          <w:rPr>
            <w:rFonts w:ascii="Times New Roman" w:hAnsi="Times New Roman" w:cs="Times New Roman"/>
            <w:noProof/>
            <w:webHidden/>
            <w:sz w:val="24"/>
            <w:szCs w:val="24"/>
          </w:rPr>
          <w:fldChar w:fldCharType="separate"/>
        </w:r>
        <w:r w:rsidR="00461D0F">
          <w:rPr>
            <w:rFonts w:ascii="Times New Roman" w:hAnsi="Times New Roman" w:cs="Times New Roman"/>
            <w:noProof/>
            <w:webHidden/>
            <w:sz w:val="24"/>
            <w:szCs w:val="24"/>
          </w:rPr>
          <w:t>16</w:t>
        </w:r>
        <w:r w:rsidR="007C4A74" w:rsidRPr="007C4A74">
          <w:rPr>
            <w:rFonts w:ascii="Times New Roman" w:hAnsi="Times New Roman" w:cs="Times New Roman"/>
            <w:noProof/>
            <w:webHidden/>
            <w:sz w:val="24"/>
            <w:szCs w:val="24"/>
          </w:rPr>
          <w:fldChar w:fldCharType="end"/>
        </w:r>
      </w:hyperlink>
    </w:p>
    <w:p w14:paraId="4DD0E68D" w14:textId="3D7B2B1A" w:rsidR="007C4A74" w:rsidRPr="007C4A74" w:rsidRDefault="00514B3B">
      <w:pPr>
        <w:pStyle w:val="30"/>
        <w:rPr>
          <w:rFonts w:ascii="Times New Roman" w:eastAsiaTheme="minorEastAsia" w:hAnsi="Times New Roman" w:cs="Times New Roman"/>
          <w:i w:val="0"/>
          <w:iCs w:val="0"/>
          <w:noProof/>
          <w:kern w:val="2"/>
          <w:sz w:val="24"/>
          <w:szCs w:val="24"/>
          <w14:ligatures w14:val="standardContextual"/>
        </w:rPr>
      </w:pPr>
      <w:hyperlink w:anchor="_Toc226029820" w:history="1">
        <w:r w:rsidR="007C4A74" w:rsidRPr="007C4A74">
          <w:rPr>
            <w:rStyle w:val="a4"/>
            <w:rFonts w:ascii="Times New Roman" w:hAnsi="Times New Roman" w:cs="Times New Roman"/>
            <w:i w:val="0"/>
            <w:iCs w:val="0"/>
            <w:noProof/>
            <w:sz w:val="24"/>
            <w:szCs w:val="24"/>
          </w:rPr>
          <w:t xml:space="preserve">Статья 8. Проведение </w:t>
        </w:r>
        <w:r w:rsidR="007C4A74" w:rsidRPr="007C4A74">
          <w:rPr>
            <w:rStyle w:val="a4"/>
            <w:rFonts w:ascii="Times New Roman" w:hAnsi="Times New Roman" w:cs="Times New Roman"/>
            <w:i w:val="0"/>
            <w:iCs w:val="0"/>
            <w:noProof/>
            <w:kern w:val="28"/>
            <w:sz w:val="24"/>
            <w:szCs w:val="24"/>
          </w:rPr>
          <w:t xml:space="preserve">общественных обсуждений или </w:t>
        </w:r>
        <w:r w:rsidR="007C4A74" w:rsidRPr="007C4A74">
          <w:rPr>
            <w:rStyle w:val="a4"/>
            <w:rFonts w:ascii="Times New Roman" w:hAnsi="Times New Roman" w:cs="Times New Roman"/>
            <w:i w:val="0"/>
            <w:iCs w:val="0"/>
            <w:noProof/>
            <w:sz w:val="24"/>
            <w:szCs w:val="24"/>
          </w:rPr>
          <w:t>публичных слушаний по вопросам землепользования и застройки</w:t>
        </w:r>
        <w:r w:rsidR="007C4A74" w:rsidRPr="007C4A74">
          <w:rPr>
            <w:rFonts w:ascii="Times New Roman" w:hAnsi="Times New Roman" w:cs="Times New Roman"/>
            <w:i w:val="0"/>
            <w:iCs w:val="0"/>
            <w:noProof/>
            <w:webHidden/>
            <w:sz w:val="24"/>
            <w:szCs w:val="24"/>
          </w:rPr>
          <w:tab/>
        </w:r>
        <w:r w:rsidR="007C4A74" w:rsidRPr="007C4A74">
          <w:rPr>
            <w:rFonts w:ascii="Times New Roman" w:hAnsi="Times New Roman" w:cs="Times New Roman"/>
            <w:i w:val="0"/>
            <w:iCs w:val="0"/>
            <w:noProof/>
            <w:webHidden/>
            <w:sz w:val="24"/>
            <w:szCs w:val="24"/>
          </w:rPr>
          <w:fldChar w:fldCharType="begin"/>
        </w:r>
        <w:r w:rsidR="007C4A74" w:rsidRPr="007C4A74">
          <w:rPr>
            <w:rFonts w:ascii="Times New Roman" w:hAnsi="Times New Roman" w:cs="Times New Roman"/>
            <w:i w:val="0"/>
            <w:iCs w:val="0"/>
            <w:noProof/>
            <w:webHidden/>
            <w:sz w:val="24"/>
            <w:szCs w:val="24"/>
          </w:rPr>
          <w:instrText xml:space="preserve"> PAGEREF _Toc226029820 \h </w:instrText>
        </w:r>
        <w:r w:rsidR="007C4A74" w:rsidRPr="007C4A74">
          <w:rPr>
            <w:rFonts w:ascii="Times New Roman" w:hAnsi="Times New Roman" w:cs="Times New Roman"/>
            <w:i w:val="0"/>
            <w:iCs w:val="0"/>
            <w:noProof/>
            <w:webHidden/>
            <w:sz w:val="24"/>
            <w:szCs w:val="24"/>
          </w:rPr>
        </w:r>
        <w:r w:rsidR="007C4A74" w:rsidRPr="007C4A74">
          <w:rPr>
            <w:rFonts w:ascii="Times New Roman" w:hAnsi="Times New Roman" w:cs="Times New Roman"/>
            <w:i w:val="0"/>
            <w:iCs w:val="0"/>
            <w:noProof/>
            <w:webHidden/>
            <w:sz w:val="24"/>
            <w:szCs w:val="24"/>
          </w:rPr>
          <w:fldChar w:fldCharType="separate"/>
        </w:r>
        <w:r w:rsidR="00461D0F">
          <w:rPr>
            <w:rFonts w:ascii="Times New Roman" w:hAnsi="Times New Roman" w:cs="Times New Roman"/>
            <w:i w:val="0"/>
            <w:iCs w:val="0"/>
            <w:noProof/>
            <w:webHidden/>
            <w:sz w:val="24"/>
            <w:szCs w:val="24"/>
          </w:rPr>
          <w:t>16</w:t>
        </w:r>
        <w:r w:rsidR="007C4A74" w:rsidRPr="007C4A74">
          <w:rPr>
            <w:rFonts w:ascii="Times New Roman" w:hAnsi="Times New Roman" w:cs="Times New Roman"/>
            <w:i w:val="0"/>
            <w:iCs w:val="0"/>
            <w:noProof/>
            <w:webHidden/>
            <w:sz w:val="24"/>
            <w:szCs w:val="24"/>
          </w:rPr>
          <w:fldChar w:fldCharType="end"/>
        </w:r>
      </w:hyperlink>
    </w:p>
    <w:p w14:paraId="622998B8" w14:textId="370BFBE8" w:rsidR="007C4A74" w:rsidRPr="007C4A74" w:rsidRDefault="00514B3B">
      <w:pPr>
        <w:pStyle w:val="21"/>
        <w:rPr>
          <w:rFonts w:ascii="Times New Roman" w:eastAsiaTheme="minorEastAsia" w:hAnsi="Times New Roman" w:cs="Times New Roman"/>
          <w:smallCaps w:val="0"/>
          <w:noProof/>
          <w:kern w:val="2"/>
          <w:sz w:val="24"/>
          <w:szCs w:val="24"/>
          <w14:ligatures w14:val="standardContextual"/>
        </w:rPr>
      </w:pPr>
      <w:hyperlink w:anchor="_Toc226029821" w:history="1">
        <w:r w:rsidR="007C4A74" w:rsidRPr="007C4A74">
          <w:rPr>
            <w:rStyle w:val="a4"/>
            <w:rFonts w:ascii="Times New Roman" w:hAnsi="Times New Roman" w:cs="Times New Roman"/>
            <w:noProof/>
            <w:kern w:val="28"/>
            <w:sz w:val="24"/>
            <w:szCs w:val="24"/>
          </w:rPr>
          <w:t>ГЛАВА 5. ПОЛОЖЕНИЕ О ВНЕСЕНИИ ИЗМЕНЕНИЙ В ПРАВИЛА ЗЕМЛЕПОЛЬЗОВАНИЯ И ЗАСТРОЙКИ</w:t>
        </w:r>
        <w:r w:rsidR="007C4A74" w:rsidRPr="007C4A74">
          <w:rPr>
            <w:rFonts w:ascii="Times New Roman" w:hAnsi="Times New Roman" w:cs="Times New Roman"/>
            <w:noProof/>
            <w:webHidden/>
            <w:sz w:val="24"/>
            <w:szCs w:val="24"/>
          </w:rPr>
          <w:tab/>
        </w:r>
        <w:r w:rsidR="007C4A74" w:rsidRPr="007C4A74">
          <w:rPr>
            <w:rFonts w:ascii="Times New Roman" w:hAnsi="Times New Roman" w:cs="Times New Roman"/>
            <w:noProof/>
            <w:webHidden/>
            <w:sz w:val="24"/>
            <w:szCs w:val="24"/>
          </w:rPr>
          <w:fldChar w:fldCharType="begin"/>
        </w:r>
        <w:r w:rsidR="007C4A74" w:rsidRPr="007C4A74">
          <w:rPr>
            <w:rFonts w:ascii="Times New Roman" w:hAnsi="Times New Roman" w:cs="Times New Roman"/>
            <w:noProof/>
            <w:webHidden/>
            <w:sz w:val="24"/>
            <w:szCs w:val="24"/>
          </w:rPr>
          <w:instrText xml:space="preserve"> PAGEREF _Toc226029821 \h </w:instrText>
        </w:r>
        <w:r w:rsidR="007C4A74" w:rsidRPr="007C4A74">
          <w:rPr>
            <w:rFonts w:ascii="Times New Roman" w:hAnsi="Times New Roman" w:cs="Times New Roman"/>
            <w:noProof/>
            <w:webHidden/>
            <w:sz w:val="24"/>
            <w:szCs w:val="24"/>
          </w:rPr>
        </w:r>
        <w:r w:rsidR="007C4A74" w:rsidRPr="007C4A74">
          <w:rPr>
            <w:rFonts w:ascii="Times New Roman" w:hAnsi="Times New Roman" w:cs="Times New Roman"/>
            <w:noProof/>
            <w:webHidden/>
            <w:sz w:val="24"/>
            <w:szCs w:val="24"/>
          </w:rPr>
          <w:fldChar w:fldCharType="separate"/>
        </w:r>
        <w:r w:rsidR="00461D0F">
          <w:rPr>
            <w:rFonts w:ascii="Times New Roman" w:hAnsi="Times New Roman" w:cs="Times New Roman"/>
            <w:noProof/>
            <w:webHidden/>
            <w:sz w:val="24"/>
            <w:szCs w:val="24"/>
          </w:rPr>
          <w:t>18</w:t>
        </w:r>
        <w:r w:rsidR="007C4A74" w:rsidRPr="007C4A74">
          <w:rPr>
            <w:rFonts w:ascii="Times New Roman" w:hAnsi="Times New Roman" w:cs="Times New Roman"/>
            <w:noProof/>
            <w:webHidden/>
            <w:sz w:val="24"/>
            <w:szCs w:val="24"/>
          </w:rPr>
          <w:fldChar w:fldCharType="end"/>
        </w:r>
      </w:hyperlink>
    </w:p>
    <w:p w14:paraId="70D4C174" w14:textId="6149DE49" w:rsidR="007C4A74" w:rsidRPr="007C4A74" w:rsidRDefault="00514B3B">
      <w:pPr>
        <w:pStyle w:val="30"/>
        <w:rPr>
          <w:rFonts w:ascii="Times New Roman" w:eastAsiaTheme="minorEastAsia" w:hAnsi="Times New Roman" w:cs="Times New Roman"/>
          <w:i w:val="0"/>
          <w:iCs w:val="0"/>
          <w:noProof/>
          <w:kern w:val="2"/>
          <w:sz w:val="24"/>
          <w:szCs w:val="24"/>
          <w14:ligatures w14:val="standardContextual"/>
        </w:rPr>
      </w:pPr>
      <w:hyperlink w:anchor="_Toc226029822" w:history="1">
        <w:r w:rsidR="007C4A74" w:rsidRPr="007C4A74">
          <w:rPr>
            <w:rStyle w:val="a4"/>
            <w:rFonts w:ascii="Times New Roman" w:hAnsi="Times New Roman" w:cs="Times New Roman"/>
            <w:i w:val="0"/>
            <w:iCs w:val="0"/>
            <w:noProof/>
            <w:kern w:val="28"/>
            <w:sz w:val="24"/>
            <w:szCs w:val="24"/>
          </w:rPr>
          <w:t>Статья 9. Порядок внесения изменений в Правила  землепользования и застройки</w:t>
        </w:r>
        <w:r w:rsidR="007C4A74" w:rsidRPr="007C4A74">
          <w:rPr>
            <w:rFonts w:ascii="Times New Roman" w:hAnsi="Times New Roman" w:cs="Times New Roman"/>
            <w:i w:val="0"/>
            <w:iCs w:val="0"/>
            <w:noProof/>
            <w:webHidden/>
            <w:sz w:val="24"/>
            <w:szCs w:val="24"/>
          </w:rPr>
          <w:tab/>
        </w:r>
        <w:r w:rsidR="007C4A74" w:rsidRPr="007C4A74">
          <w:rPr>
            <w:rFonts w:ascii="Times New Roman" w:hAnsi="Times New Roman" w:cs="Times New Roman"/>
            <w:i w:val="0"/>
            <w:iCs w:val="0"/>
            <w:noProof/>
            <w:webHidden/>
            <w:sz w:val="24"/>
            <w:szCs w:val="24"/>
          </w:rPr>
          <w:fldChar w:fldCharType="begin"/>
        </w:r>
        <w:r w:rsidR="007C4A74" w:rsidRPr="007C4A74">
          <w:rPr>
            <w:rFonts w:ascii="Times New Roman" w:hAnsi="Times New Roman" w:cs="Times New Roman"/>
            <w:i w:val="0"/>
            <w:iCs w:val="0"/>
            <w:noProof/>
            <w:webHidden/>
            <w:sz w:val="24"/>
            <w:szCs w:val="24"/>
          </w:rPr>
          <w:instrText xml:space="preserve"> PAGEREF _Toc226029822 \h </w:instrText>
        </w:r>
        <w:r w:rsidR="007C4A74" w:rsidRPr="007C4A74">
          <w:rPr>
            <w:rFonts w:ascii="Times New Roman" w:hAnsi="Times New Roman" w:cs="Times New Roman"/>
            <w:i w:val="0"/>
            <w:iCs w:val="0"/>
            <w:noProof/>
            <w:webHidden/>
            <w:sz w:val="24"/>
            <w:szCs w:val="24"/>
          </w:rPr>
        </w:r>
        <w:r w:rsidR="007C4A74" w:rsidRPr="007C4A74">
          <w:rPr>
            <w:rFonts w:ascii="Times New Roman" w:hAnsi="Times New Roman" w:cs="Times New Roman"/>
            <w:i w:val="0"/>
            <w:iCs w:val="0"/>
            <w:noProof/>
            <w:webHidden/>
            <w:sz w:val="24"/>
            <w:szCs w:val="24"/>
          </w:rPr>
          <w:fldChar w:fldCharType="separate"/>
        </w:r>
        <w:r w:rsidR="00461D0F">
          <w:rPr>
            <w:rFonts w:ascii="Times New Roman" w:hAnsi="Times New Roman" w:cs="Times New Roman"/>
            <w:i w:val="0"/>
            <w:iCs w:val="0"/>
            <w:noProof/>
            <w:webHidden/>
            <w:sz w:val="24"/>
            <w:szCs w:val="24"/>
          </w:rPr>
          <w:t>18</w:t>
        </w:r>
        <w:r w:rsidR="007C4A74" w:rsidRPr="007C4A74">
          <w:rPr>
            <w:rFonts w:ascii="Times New Roman" w:hAnsi="Times New Roman" w:cs="Times New Roman"/>
            <w:i w:val="0"/>
            <w:iCs w:val="0"/>
            <w:noProof/>
            <w:webHidden/>
            <w:sz w:val="24"/>
            <w:szCs w:val="24"/>
          </w:rPr>
          <w:fldChar w:fldCharType="end"/>
        </w:r>
      </w:hyperlink>
    </w:p>
    <w:p w14:paraId="2D0E6D96" w14:textId="0DDEAEB4" w:rsidR="007C4A74" w:rsidRPr="007C4A74" w:rsidRDefault="00514B3B">
      <w:pPr>
        <w:pStyle w:val="21"/>
        <w:rPr>
          <w:rFonts w:ascii="Times New Roman" w:eastAsiaTheme="minorEastAsia" w:hAnsi="Times New Roman" w:cs="Times New Roman"/>
          <w:smallCaps w:val="0"/>
          <w:noProof/>
          <w:kern w:val="2"/>
          <w:sz w:val="24"/>
          <w:szCs w:val="24"/>
          <w14:ligatures w14:val="standardContextual"/>
        </w:rPr>
      </w:pPr>
      <w:hyperlink w:anchor="_Toc226029823" w:history="1">
        <w:r w:rsidR="007C4A74" w:rsidRPr="007C4A74">
          <w:rPr>
            <w:rStyle w:val="a4"/>
            <w:rFonts w:ascii="Times New Roman" w:hAnsi="Times New Roman" w:cs="Times New Roman"/>
            <w:noProof/>
            <w:kern w:val="28"/>
            <w:sz w:val="24"/>
            <w:szCs w:val="24"/>
          </w:rPr>
          <w:t>ГЛАВА 6. ПОЛОЖЕНИЕ О РЕГУЛИРОВАНИИ ИНЫХ ВОПРОСОВ ЗЕМЛЕПОЛЬЗОВАНИЯ И ЗАСТРОЙКИ</w:t>
        </w:r>
        <w:r w:rsidR="007C4A74" w:rsidRPr="007C4A74">
          <w:rPr>
            <w:rFonts w:ascii="Times New Roman" w:hAnsi="Times New Roman" w:cs="Times New Roman"/>
            <w:noProof/>
            <w:webHidden/>
            <w:sz w:val="24"/>
            <w:szCs w:val="24"/>
          </w:rPr>
          <w:tab/>
        </w:r>
        <w:r w:rsidR="007C4A74" w:rsidRPr="007C4A74">
          <w:rPr>
            <w:rFonts w:ascii="Times New Roman" w:hAnsi="Times New Roman" w:cs="Times New Roman"/>
            <w:noProof/>
            <w:webHidden/>
            <w:sz w:val="24"/>
            <w:szCs w:val="24"/>
          </w:rPr>
          <w:fldChar w:fldCharType="begin"/>
        </w:r>
        <w:r w:rsidR="007C4A74" w:rsidRPr="007C4A74">
          <w:rPr>
            <w:rFonts w:ascii="Times New Roman" w:hAnsi="Times New Roman" w:cs="Times New Roman"/>
            <w:noProof/>
            <w:webHidden/>
            <w:sz w:val="24"/>
            <w:szCs w:val="24"/>
          </w:rPr>
          <w:instrText xml:space="preserve"> PAGEREF _Toc226029823 \h </w:instrText>
        </w:r>
        <w:r w:rsidR="007C4A74" w:rsidRPr="007C4A74">
          <w:rPr>
            <w:rFonts w:ascii="Times New Roman" w:hAnsi="Times New Roman" w:cs="Times New Roman"/>
            <w:noProof/>
            <w:webHidden/>
            <w:sz w:val="24"/>
            <w:szCs w:val="24"/>
          </w:rPr>
        </w:r>
        <w:r w:rsidR="007C4A74" w:rsidRPr="007C4A74">
          <w:rPr>
            <w:rFonts w:ascii="Times New Roman" w:hAnsi="Times New Roman" w:cs="Times New Roman"/>
            <w:noProof/>
            <w:webHidden/>
            <w:sz w:val="24"/>
            <w:szCs w:val="24"/>
          </w:rPr>
          <w:fldChar w:fldCharType="separate"/>
        </w:r>
        <w:r w:rsidR="00461D0F">
          <w:rPr>
            <w:rFonts w:ascii="Times New Roman" w:hAnsi="Times New Roman" w:cs="Times New Roman"/>
            <w:noProof/>
            <w:webHidden/>
            <w:sz w:val="24"/>
            <w:szCs w:val="24"/>
          </w:rPr>
          <w:t>20</w:t>
        </w:r>
        <w:r w:rsidR="007C4A74" w:rsidRPr="007C4A74">
          <w:rPr>
            <w:rFonts w:ascii="Times New Roman" w:hAnsi="Times New Roman" w:cs="Times New Roman"/>
            <w:noProof/>
            <w:webHidden/>
            <w:sz w:val="24"/>
            <w:szCs w:val="24"/>
          </w:rPr>
          <w:fldChar w:fldCharType="end"/>
        </w:r>
      </w:hyperlink>
    </w:p>
    <w:p w14:paraId="1D8EE371" w14:textId="77669C16" w:rsidR="007C4A74" w:rsidRPr="007C4A74" w:rsidRDefault="00514B3B">
      <w:pPr>
        <w:pStyle w:val="30"/>
        <w:rPr>
          <w:rFonts w:ascii="Times New Roman" w:eastAsiaTheme="minorEastAsia" w:hAnsi="Times New Roman" w:cs="Times New Roman"/>
          <w:i w:val="0"/>
          <w:iCs w:val="0"/>
          <w:noProof/>
          <w:kern w:val="2"/>
          <w:sz w:val="24"/>
          <w:szCs w:val="24"/>
          <w14:ligatures w14:val="standardContextual"/>
        </w:rPr>
      </w:pPr>
      <w:hyperlink w:anchor="_Toc226029824" w:history="1">
        <w:r w:rsidR="007C4A74" w:rsidRPr="007C4A74">
          <w:rPr>
            <w:rStyle w:val="a4"/>
            <w:rFonts w:ascii="Times New Roman" w:hAnsi="Times New Roman" w:cs="Times New Roman"/>
            <w:i w:val="0"/>
            <w:iCs w:val="0"/>
            <w:noProof/>
            <w:kern w:val="28"/>
            <w:sz w:val="24"/>
            <w:szCs w:val="24"/>
            <w:lang w:eastAsia="x-none"/>
          </w:rPr>
          <w:t>Статья 10. Ограничения использования земельных участков  и объектов капитального строительства, расположенных в границах   зон с особыми условиями использования территорий</w:t>
        </w:r>
        <w:r w:rsidR="007C4A74" w:rsidRPr="007C4A74">
          <w:rPr>
            <w:rFonts w:ascii="Times New Roman" w:hAnsi="Times New Roman" w:cs="Times New Roman"/>
            <w:i w:val="0"/>
            <w:iCs w:val="0"/>
            <w:noProof/>
            <w:webHidden/>
            <w:sz w:val="24"/>
            <w:szCs w:val="24"/>
          </w:rPr>
          <w:tab/>
        </w:r>
        <w:r w:rsidR="007C4A74" w:rsidRPr="007C4A74">
          <w:rPr>
            <w:rFonts w:ascii="Times New Roman" w:hAnsi="Times New Roman" w:cs="Times New Roman"/>
            <w:i w:val="0"/>
            <w:iCs w:val="0"/>
            <w:noProof/>
            <w:webHidden/>
            <w:sz w:val="24"/>
            <w:szCs w:val="24"/>
          </w:rPr>
          <w:fldChar w:fldCharType="begin"/>
        </w:r>
        <w:r w:rsidR="007C4A74" w:rsidRPr="007C4A74">
          <w:rPr>
            <w:rFonts w:ascii="Times New Roman" w:hAnsi="Times New Roman" w:cs="Times New Roman"/>
            <w:i w:val="0"/>
            <w:iCs w:val="0"/>
            <w:noProof/>
            <w:webHidden/>
            <w:sz w:val="24"/>
            <w:szCs w:val="24"/>
          </w:rPr>
          <w:instrText xml:space="preserve"> PAGEREF _Toc226029824 \h </w:instrText>
        </w:r>
        <w:r w:rsidR="007C4A74" w:rsidRPr="007C4A74">
          <w:rPr>
            <w:rFonts w:ascii="Times New Roman" w:hAnsi="Times New Roman" w:cs="Times New Roman"/>
            <w:i w:val="0"/>
            <w:iCs w:val="0"/>
            <w:noProof/>
            <w:webHidden/>
            <w:sz w:val="24"/>
            <w:szCs w:val="24"/>
          </w:rPr>
        </w:r>
        <w:r w:rsidR="007C4A74" w:rsidRPr="007C4A74">
          <w:rPr>
            <w:rFonts w:ascii="Times New Roman" w:hAnsi="Times New Roman" w:cs="Times New Roman"/>
            <w:i w:val="0"/>
            <w:iCs w:val="0"/>
            <w:noProof/>
            <w:webHidden/>
            <w:sz w:val="24"/>
            <w:szCs w:val="24"/>
          </w:rPr>
          <w:fldChar w:fldCharType="separate"/>
        </w:r>
        <w:r w:rsidR="00461D0F">
          <w:rPr>
            <w:rFonts w:ascii="Times New Roman" w:hAnsi="Times New Roman" w:cs="Times New Roman"/>
            <w:i w:val="0"/>
            <w:iCs w:val="0"/>
            <w:noProof/>
            <w:webHidden/>
            <w:sz w:val="24"/>
            <w:szCs w:val="24"/>
          </w:rPr>
          <w:t>20</w:t>
        </w:r>
        <w:r w:rsidR="007C4A74" w:rsidRPr="007C4A74">
          <w:rPr>
            <w:rFonts w:ascii="Times New Roman" w:hAnsi="Times New Roman" w:cs="Times New Roman"/>
            <w:i w:val="0"/>
            <w:iCs w:val="0"/>
            <w:noProof/>
            <w:webHidden/>
            <w:sz w:val="24"/>
            <w:szCs w:val="24"/>
          </w:rPr>
          <w:fldChar w:fldCharType="end"/>
        </w:r>
      </w:hyperlink>
    </w:p>
    <w:p w14:paraId="0DB838A0" w14:textId="3EA897A2" w:rsidR="007C4A74" w:rsidRPr="007C4A74" w:rsidRDefault="00514B3B">
      <w:pPr>
        <w:pStyle w:val="30"/>
        <w:rPr>
          <w:rFonts w:ascii="Times New Roman" w:eastAsiaTheme="minorEastAsia" w:hAnsi="Times New Roman" w:cs="Times New Roman"/>
          <w:i w:val="0"/>
          <w:iCs w:val="0"/>
          <w:noProof/>
          <w:kern w:val="2"/>
          <w:sz w:val="24"/>
          <w:szCs w:val="24"/>
          <w14:ligatures w14:val="standardContextual"/>
        </w:rPr>
      </w:pPr>
      <w:hyperlink w:anchor="_Toc226029825" w:history="1">
        <w:r w:rsidR="007C4A74" w:rsidRPr="007C4A74">
          <w:rPr>
            <w:rStyle w:val="a4"/>
            <w:rFonts w:ascii="Times New Roman" w:hAnsi="Times New Roman" w:cs="Times New Roman"/>
            <w:i w:val="0"/>
            <w:iCs w:val="0"/>
            <w:noProof/>
            <w:kern w:val="28"/>
            <w:sz w:val="24"/>
            <w:szCs w:val="24"/>
          </w:rPr>
          <w:t>Статья 11. Комплексное развитие территории</w:t>
        </w:r>
        <w:r w:rsidR="007C4A74" w:rsidRPr="007C4A74">
          <w:rPr>
            <w:rFonts w:ascii="Times New Roman" w:hAnsi="Times New Roman" w:cs="Times New Roman"/>
            <w:i w:val="0"/>
            <w:iCs w:val="0"/>
            <w:noProof/>
            <w:webHidden/>
            <w:sz w:val="24"/>
            <w:szCs w:val="24"/>
          </w:rPr>
          <w:tab/>
        </w:r>
        <w:r w:rsidR="007C4A74" w:rsidRPr="007C4A74">
          <w:rPr>
            <w:rFonts w:ascii="Times New Roman" w:hAnsi="Times New Roman" w:cs="Times New Roman"/>
            <w:i w:val="0"/>
            <w:iCs w:val="0"/>
            <w:noProof/>
            <w:webHidden/>
            <w:sz w:val="24"/>
            <w:szCs w:val="24"/>
          </w:rPr>
          <w:fldChar w:fldCharType="begin"/>
        </w:r>
        <w:r w:rsidR="007C4A74" w:rsidRPr="007C4A74">
          <w:rPr>
            <w:rFonts w:ascii="Times New Roman" w:hAnsi="Times New Roman" w:cs="Times New Roman"/>
            <w:i w:val="0"/>
            <w:iCs w:val="0"/>
            <w:noProof/>
            <w:webHidden/>
            <w:sz w:val="24"/>
            <w:szCs w:val="24"/>
          </w:rPr>
          <w:instrText xml:space="preserve"> PAGEREF _Toc226029825 \h </w:instrText>
        </w:r>
        <w:r w:rsidR="007C4A74" w:rsidRPr="007C4A74">
          <w:rPr>
            <w:rFonts w:ascii="Times New Roman" w:hAnsi="Times New Roman" w:cs="Times New Roman"/>
            <w:i w:val="0"/>
            <w:iCs w:val="0"/>
            <w:noProof/>
            <w:webHidden/>
            <w:sz w:val="24"/>
            <w:szCs w:val="24"/>
          </w:rPr>
        </w:r>
        <w:r w:rsidR="007C4A74" w:rsidRPr="007C4A74">
          <w:rPr>
            <w:rFonts w:ascii="Times New Roman" w:hAnsi="Times New Roman" w:cs="Times New Roman"/>
            <w:i w:val="0"/>
            <w:iCs w:val="0"/>
            <w:noProof/>
            <w:webHidden/>
            <w:sz w:val="24"/>
            <w:szCs w:val="24"/>
          </w:rPr>
          <w:fldChar w:fldCharType="separate"/>
        </w:r>
        <w:r w:rsidR="00461D0F">
          <w:rPr>
            <w:rFonts w:ascii="Times New Roman" w:hAnsi="Times New Roman" w:cs="Times New Roman"/>
            <w:i w:val="0"/>
            <w:iCs w:val="0"/>
            <w:noProof/>
            <w:webHidden/>
            <w:sz w:val="24"/>
            <w:szCs w:val="24"/>
          </w:rPr>
          <w:t>20</w:t>
        </w:r>
        <w:r w:rsidR="007C4A74" w:rsidRPr="007C4A74">
          <w:rPr>
            <w:rFonts w:ascii="Times New Roman" w:hAnsi="Times New Roman" w:cs="Times New Roman"/>
            <w:i w:val="0"/>
            <w:iCs w:val="0"/>
            <w:noProof/>
            <w:webHidden/>
            <w:sz w:val="24"/>
            <w:szCs w:val="24"/>
          </w:rPr>
          <w:fldChar w:fldCharType="end"/>
        </w:r>
      </w:hyperlink>
    </w:p>
    <w:p w14:paraId="6F610C0B" w14:textId="4F400FD3" w:rsidR="007C4A74" w:rsidRPr="007C4A74" w:rsidRDefault="00514B3B">
      <w:pPr>
        <w:pStyle w:val="30"/>
        <w:rPr>
          <w:rFonts w:ascii="Times New Roman" w:eastAsiaTheme="minorEastAsia" w:hAnsi="Times New Roman" w:cs="Times New Roman"/>
          <w:i w:val="0"/>
          <w:iCs w:val="0"/>
          <w:noProof/>
          <w:kern w:val="2"/>
          <w:sz w:val="24"/>
          <w:szCs w:val="24"/>
          <w14:ligatures w14:val="standardContextual"/>
        </w:rPr>
      </w:pPr>
      <w:hyperlink w:anchor="_Toc226029826" w:history="1">
        <w:r w:rsidR="007C4A74" w:rsidRPr="007C4A74">
          <w:rPr>
            <w:rStyle w:val="a4"/>
            <w:rFonts w:ascii="Times New Roman" w:hAnsi="Times New Roman" w:cs="Times New Roman"/>
            <w:i w:val="0"/>
            <w:iCs w:val="0"/>
            <w:noProof/>
            <w:kern w:val="28"/>
            <w:sz w:val="24"/>
            <w:szCs w:val="24"/>
          </w:rPr>
          <w:t>Статья 12. Требования к архитектурно-градостроительному облику  объектов капитального строительства</w:t>
        </w:r>
        <w:r w:rsidR="007C4A74" w:rsidRPr="007C4A74">
          <w:rPr>
            <w:rFonts w:ascii="Times New Roman" w:hAnsi="Times New Roman" w:cs="Times New Roman"/>
            <w:i w:val="0"/>
            <w:iCs w:val="0"/>
            <w:noProof/>
            <w:webHidden/>
            <w:sz w:val="24"/>
            <w:szCs w:val="24"/>
          </w:rPr>
          <w:tab/>
        </w:r>
        <w:r w:rsidR="007C4A74" w:rsidRPr="007C4A74">
          <w:rPr>
            <w:rFonts w:ascii="Times New Roman" w:hAnsi="Times New Roman" w:cs="Times New Roman"/>
            <w:i w:val="0"/>
            <w:iCs w:val="0"/>
            <w:noProof/>
            <w:webHidden/>
            <w:sz w:val="24"/>
            <w:szCs w:val="24"/>
          </w:rPr>
          <w:fldChar w:fldCharType="begin"/>
        </w:r>
        <w:r w:rsidR="007C4A74" w:rsidRPr="007C4A74">
          <w:rPr>
            <w:rFonts w:ascii="Times New Roman" w:hAnsi="Times New Roman" w:cs="Times New Roman"/>
            <w:i w:val="0"/>
            <w:iCs w:val="0"/>
            <w:noProof/>
            <w:webHidden/>
            <w:sz w:val="24"/>
            <w:szCs w:val="24"/>
          </w:rPr>
          <w:instrText xml:space="preserve"> PAGEREF _Toc226029826 \h </w:instrText>
        </w:r>
        <w:r w:rsidR="007C4A74" w:rsidRPr="007C4A74">
          <w:rPr>
            <w:rFonts w:ascii="Times New Roman" w:hAnsi="Times New Roman" w:cs="Times New Roman"/>
            <w:i w:val="0"/>
            <w:iCs w:val="0"/>
            <w:noProof/>
            <w:webHidden/>
            <w:sz w:val="24"/>
            <w:szCs w:val="24"/>
          </w:rPr>
        </w:r>
        <w:r w:rsidR="007C4A74" w:rsidRPr="007C4A74">
          <w:rPr>
            <w:rFonts w:ascii="Times New Roman" w:hAnsi="Times New Roman" w:cs="Times New Roman"/>
            <w:i w:val="0"/>
            <w:iCs w:val="0"/>
            <w:noProof/>
            <w:webHidden/>
            <w:sz w:val="24"/>
            <w:szCs w:val="24"/>
          </w:rPr>
          <w:fldChar w:fldCharType="separate"/>
        </w:r>
        <w:r w:rsidR="00461D0F">
          <w:rPr>
            <w:rFonts w:ascii="Times New Roman" w:hAnsi="Times New Roman" w:cs="Times New Roman"/>
            <w:i w:val="0"/>
            <w:iCs w:val="0"/>
            <w:noProof/>
            <w:webHidden/>
            <w:sz w:val="24"/>
            <w:szCs w:val="24"/>
          </w:rPr>
          <w:t>23</w:t>
        </w:r>
        <w:r w:rsidR="007C4A74" w:rsidRPr="007C4A74">
          <w:rPr>
            <w:rFonts w:ascii="Times New Roman" w:hAnsi="Times New Roman" w:cs="Times New Roman"/>
            <w:i w:val="0"/>
            <w:iCs w:val="0"/>
            <w:noProof/>
            <w:webHidden/>
            <w:sz w:val="24"/>
            <w:szCs w:val="24"/>
          </w:rPr>
          <w:fldChar w:fldCharType="end"/>
        </w:r>
      </w:hyperlink>
    </w:p>
    <w:p w14:paraId="2F9F0ECD" w14:textId="7917EB7E" w:rsidR="002760B9" w:rsidRPr="007C4A74" w:rsidRDefault="006D4F30" w:rsidP="006E4B90">
      <w:pPr>
        <w:pStyle w:val="12"/>
        <w:rPr>
          <w:b w:val="0"/>
          <w:bCs w:val="0"/>
        </w:rPr>
      </w:pPr>
      <w:r w:rsidRPr="007C4A74">
        <w:rPr>
          <w:b w:val="0"/>
          <w:bCs w:val="0"/>
        </w:rPr>
        <w:fldChar w:fldCharType="end"/>
      </w:r>
      <w:bookmarkStart w:id="21" w:name="_Toc517714576"/>
    </w:p>
    <w:p w14:paraId="040792BC" w14:textId="436A42F1" w:rsidR="00A07A02" w:rsidRPr="00263076" w:rsidRDefault="002760B9" w:rsidP="00207C88">
      <w:pPr>
        <w:rPr>
          <w:rFonts w:ascii="Times New Roman" w:hAnsi="Times New Roman"/>
          <w:sz w:val="28"/>
        </w:rPr>
      </w:pPr>
      <w:r w:rsidRPr="008D5835">
        <w:rPr>
          <w:rFonts w:ascii="Times New Roman" w:hAnsi="Times New Roman"/>
          <w:sz w:val="28"/>
          <w:szCs w:val="28"/>
        </w:rPr>
        <w:br w:type="page"/>
      </w:r>
    </w:p>
    <w:p w14:paraId="3B93A32D" w14:textId="77777777" w:rsidR="001D5851" w:rsidRPr="00263076" w:rsidRDefault="001D5851" w:rsidP="00E71573">
      <w:pPr>
        <w:pStyle w:val="2"/>
        <w:spacing w:before="0" w:after="0" w:line="240" w:lineRule="auto"/>
        <w:jc w:val="center"/>
        <w:rPr>
          <w:rFonts w:ascii="Times New Roman" w:hAnsi="Times New Roman"/>
          <w:i w:val="0"/>
          <w:kern w:val="28"/>
        </w:rPr>
      </w:pPr>
      <w:bookmarkStart w:id="22" w:name="_Toc517714577"/>
      <w:bookmarkStart w:id="23" w:name="_Toc115867350"/>
      <w:bookmarkStart w:id="24" w:name="_Toc226029809"/>
      <w:bookmarkEnd w:id="21"/>
      <w:r w:rsidRPr="00263076">
        <w:rPr>
          <w:rFonts w:ascii="Times New Roman" w:hAnsi="Times New Roman"/>
          <w:i w:val="0"/>
          <w:kern w:val="28"/>
        </w:rPr>
        <w:lastRenderedPageBreak/>
        <w:t>ГЛАВА 1. ОБЩИЕ ПОЛОЖЕНИЯ</w:t>
      </w:r>
      <w:bookmarkEnd w:id="22"/>
      <w:bookmarkEnd w:id="23"/>
      <w:bookmarkEnd w:id="24"/>
    </w:p>
    <w:p w14:paraId="29E7CAC5" w14:textId="77777777" w:rsidR="001D5851" w:rsidRPr="008D5835" w:rsidRDefault="001D5851" w:rsidP="00E71573">
      <w:pPr>
        <w:spacing w:after="0" w:line="240" w:lineRule="auto"/>
        <w:jc w:val="center"/>
        <w:rPr>
          <w:rFonts w:ascii="Times New Roman" w:hAnsi="Times New Roman" w:cs="Times New Roman"/>
          <w:sz w:val="28"/>
          <w:szCs w:val="28"/>
        </w:rPr>
      </w:pPr>
    </w:p>
    <w:p w14:paraId="3C5A9DBD" w14:textId="77777777" w:rsidR="001D5851" w:rsidRPr="00263076" w:rsidRDefault="001D5851" w:rsidP="00207C88">
      <w:pPr>
        <w:pStyle w:val="3"/>
        <w:spacing w:before="0" w:line="240" w:lineRule="auto"/>
        <w:jc w:val="center"/>
        <w:rPr>
          <w:rFonts w:ascii="Times New Roman" w:hAnsi="Times New Roman"/>
          <w:kern w:val="28"/>
          <w:sz w:val="28"/>
        </w:rPr>
      </w:pPr>
      <w:bookmarkStart w:id="25" w:name="_Toc517714578"/>
      <w:bookmarkStart w:id="26" w:name="_Toc115867351"/>
      <w:bookmarkStart w:id="27" w:name="_Toc226029810"/>
      <w:r w:rsidRPr="00D038E9">
        <w:rPr>
          <w:rFonts w:ascii="Times New Roman" w:hAnsi="Times New Roman"/>
          <w:kern w:val="28"/>
          <w:sz w:val="28"/>
        </w:rPr>
        <w:t>Статья 1. Общие положения</w:t>
      </w:r>
      <w:bookmarkEnd w:id="25"/>
      <w:bookmarkEnd w:id="26"/>
      <w:bookmarkEnd w:id="27"/>
    </w:p>
    <w:p w14:paraId="7B624202" w14:textId="0D651BA3" w:rsidR="001D5851" w:rsidRPr="008D5835" w:rsidRDefault="001D5851" w:rsidP="00207C88">
      <w:pPr>
        <w:pStyle w:val="ConsPlusNormal"/>
        <w:spacing w:before="240"/>
        <w:ind w:firstLine="709"/>
        <w:jc w:val="both"/>
        <w:rPr>
          <w:rFonts w:ascii="Times New Roman" w:hAnsi="Times New Roman" w:cs="Times New Roman"/>
          <w:sz w:val="28"/>
          <w:szCs w:val="28"/>
        </w:rPr>
      </w:pPr>
      <w:r w:rsidRPr="008D5835">
        <w:rPr>
          <w:rFonts w:ascii="Times New Roman" w:hAnsi="Times New Roman" w:cs="Times New Roman"/>
          <w:sz w:val="28"/>
          <w:szCs w:val="28"/>
        </w:rPr>
        <w:t xml:space="preserve">Правила землепользования и застройки </w:t>
      </w:r>
      <w:bookmarkStart w:id="28" w:name="_Hlk100742079"/>
      <w:r w:rsidR="00CF3206" w:rsidRPr="00CF3206">
        <w:rPr>
          <w:rFonts w:ascii="Times New Roman" w:hAnsi="Times New Roman" w:cs="Times New Roman"/>
          <w:bCs/>
          <w:sz w:val="28"/>
          <w:szCs w:val="28"/>
        </w:rPr>
        <w:t xml:space="preserve">Ульяновского городского поселения Тосненского </w:t>
      </w:r>
      <w:bookmarkEnd w:id="28"/>
      <w:r w:rsidR="00CF3206" w:rsidRPr="00CF3206">
        <w:rPr>
          <w:rFonts w:ascii="Times New Roman" w:hAnsi="Times New Roman" w:cs="Times New Roman"/>
          <w:bCs/>
          <w:sz w:val="28"/>
          <w:szCs w:val="28"/>
        </w:rPr>
        <w:t xml:space="preserve">района Ленинградской области </w:t>
      </w:r>
      <w:r w:rsidRPr="008D5835">
        <w:rPr>
          <w:rFonts w:ascii="Times New Roman" w:hAnsi="Times New Roman" w:cs="Times New Roman"/>
          <w:sz w:val="28"/>
          <w:szCs w:val="28"/>
        </w:rPr>
        <w:t>(далее – Правила) являются документом градостроительного зонирования,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иными нормативными правовыми актами Российской Федерации, законами и иными нормативными правовыми актами Ленинградской области</w:t>
      </w:r>
      <w:r w:rsidR="004E3BBD" w:rsidRPr="008D5835">
        <w:rPr>
          <w:rFonts w:ascii="Times New Roman" w:hAnsi="Times New Roman" w:cs="Times New Roman"/>
          <w:sz w:val="28"/>
          <w:szCs w:val="28"/>
        </w:rPr>
        <w:t xml:space="preserve">, </w:t>
      </w:r>
      <w:r w:rsidR="00CF3206" w:rsidRPr="00CF3206">
        <w:rPr>
          <w:rFonts w:ascii="Times New Roman" w:hAnsi="Times New Roman" w:cs="Times New Roman"/>
          <w:sz w:val="28"/>
          <w:szCs w:val="28"/>
        </w:rPr>
        <w:t xml:space="preserve">Уставом </w:t>
      </w:r>
      <w:r w:rsidR="00CF3206" w:rsidRPr="00CF3206">
        <w:rPr>
          <w:rFonts w:ascii="Times New Roman" w:hAnsi="Times New Roman" w:cs="Times New Roman"/>
          <w:bCs/>
          <w:sz w:val="28"/>
          <w:szCs w:val="28"/>
        </w:rPr>
        <w:t xml:space="preserve">муниципального образования Ульяновское городское поселение Тосненского </w:t>
      </w:r>
      <w:r w:rsidR="00CF3206" w:rsidRPr="00CF3206">
        <w:rPr>
          <w:rFonts w:ascii="Times New Roman" w:hAnsi="Times New Roman" w:cs="Times New Roman"/>
          <w:sz w:val="28"/>
          <w:szCs w:val="28"/>
        </w:rPr>
        <w:t>района Ленинградской области</w:t>
      </w:r>
      <w:r w:rsidR="00750DFD" w:rsidRPr="008D5835">
        <w:rPr>
          <w:rFonts w:ascii="Times New Roman" w:hAnsi="Times New Roman" w:cs="Times New Roman"/>
          <w:sz w:val="28"/>
          <w:szCs w:val="28"/>
        </w:rPr>
        <w:t xml:space="preserve">, </w:t>
      </w:r>
      <w:r w:rsidRPr="008D5835">
        <w:rPr>
          <w:rFonts w:ascii="Times New Roman" w:hAnsi="Times New Roman" w:cs="Times New Roman"/>
          <w:sz w:val="28"/>
          <w:szCs w:val="28"/>
        </w:rPr>
        <w:t xml:space="preserve">а также с учетом положений иных актов и документов, определяющих основные направления социально-экономического и градостроительного развития </w:t>
      </w:r>
      <w:r w:rsidR="00CF3206" w:rsidRPr="00CF3206">
        <w:rPr>
          <w:rFonts w:ascii="Times New Roman" w:hAnsi="Times New Roman" w:cs="Times New Roman"/>
          <w:bCs/>
          <w:sz w:val="28"/>
          <w:szCs w:val="28"/>
        </w:rPr>
        <w:t>Ульяновского городского поселения Тосненского района (далее – Ульяновское городское поселение)</w:t>
      </w:r>
      <w:r w:rsidRPr="008D5835">
        <w:rPr>
          <w:rFonts w:ascii="Times New Roman" w:hAnsi="Times New Roman" w:cs="Times New Roman"/>
          <w:sz w:val="28"/>
          <w:szCs w:val="28"/>
        </w:rPr>
        <w:t>, охраны его культурного наследия, окружающей среды и рационального использования природных ресурсов.</w:t>
      </w:r>
    </w:p>
    <w:p w14:paraId="038B4B94" w14:textId="77777777" w:rsidR="0027094F" w:rsidRPr="008D5835" w:rsidRDefault="0027094F" w:rsidP="00207C88">
      <w:pPr>
        <w:pStyle w:val="ConsPlusNormal"/>
        <w:ind w:firstLine="709"/>
        <w:jc w:val="both"/>
        <w:rPr>
          <w:rFonts w:ascii="Times New Roman" w:hAnsi="Times New Roman" w:cs="Times New Roman"/>
          <w:sz w:val="28"/>
          <w:szCs w:val="28"/>
        </w:rPr>
      </w:pPr>
      <w:bookmarkStart w:id="29" w:name="_Toc183418758"/>
      <w:r w:rsidRPr="008D5835">
        <w:rPr>
          <w:rFonts w:ascii="Times New Roman" w:hAnsi="Times New Roman" w:cs="Times New Roman"/>
          <w:sz w:val="28"/>
          <w:szCs w:val="28"/>
        </w:rPr>
        <w:t>Настоящие Правила в соответствии с Градостроительным кодексом Российской Федерации разработаны в целях:</w:t>
      </w:r>
    </w:p>
    <w:p w14:paraId="11DF2231" w14:textId="599056AA" w:rsidR="0027094F" w:rsidRPr="008D5835" w:rsidRDefault="0027094F" w:rsidP="00207C88">
      <w:pPr>
        <w:pStyle w:val="ConsPlusNormal"/>
        <w:ind w:firstLine="709"/>
        <w:jc w:val="both"/>
        <w:rPr>
          <w:rFonts w:ascii="Times New Roman" w:hAnsi="Times New Roman" w:cs="Times New Roman"/>
          <w:sz w:val="28"/>
          <w:szCs w:val="28"/>
        </w:rPr>
      </w:pPr>
      <w:r w:rsidRPr="008D5835">
        <w:rPr>
          <w:rFonts w:ascii="Times New Roman" w:hAnsi="Times New Roman" w:cs="Times New Roman"/>
          <w:sz w:val="28"/>
          <w:szCs w:val="28"/>
        </w:rPr>
        <w:t>- создания условий для устойчивого развития территори</w:t>
      </w:r>
      <w:r w:rsidR="00E14399">
        <w:rPr>
          <w:rFonts w:ascii="Times New Roman" w:hAnsi="Times New Roman" w:cs="Times New Roman"/>
          <w:sz w:val="28"/>
          <w:szCs w:val="28"/>
        </w:rPr>
        <w:t>и</w:t>
      </w:r>
      <w:r w:rsidRPr="008D5835">
        <w:rPr>
          <w:rFonts w:ascii="Times New Roman" w:hAnsi="Times New Roman" w:cs="Times New Roman"/>
          <w:sz w:val="28"/>
          <w:szCs w:val="28"/>
        </w:rPr>
        <w:t xml:space="preserve"> </w:t>
      </w:r>
      <w:bookmarkStart w:id="30" w:name="_Hlk98342666"/>
      <w:r w:rsidR="00CF3206" w:rsidRPr="00CF3206">
        <w:rPr>
          <w:rFonts w:ascii="Times New Roman" w:hAnsi="Times New Roman" w:cs="Times New Roman"/>
          <w:bCs/>
          <w:sz w:val="28"/>
          <w:szCs w:val="28"/>
        </w:rPr>
        <w:t xml:space="preserve">Ульяновского городского </w:t>
      </w:r>
      <w:bookmarkEnd w:id="30"/>
      <w:r w:rsidR="00CF3206" w:rsidRPr="00CF3206">
        <w:rPr>
          <w:rFonts w:ascii="Times New Roman" w:hAnsi="Times New Roman" w:cs="Times New Roman"/>
          <w:bCs/>
          <w:sz w:val="28"/>
          <w:szCs w:val="28"/>
        </w:rPr>
        <w:t>поселения</w:t>
      </w:r>
      <w:r w:rsidRPr="008D5835">
        <w:rPr>
          <w:rFonts w:ascii="Times New Roman" w:hAnsi="Times New Roman" w:cs="Times New Roman"/>
          <w:sz w:val="28"/>
          <w:szCs w:val="28"/>
        </w:rPr>
        <w:t>, сохранения окружающей среды и объектов культурного наследия;</w:t>
      </w:r>
    </w:p>
    <w:p w14:paraId="382F78D5" w14:textId="5D558DE4" w:rsidR="0027094F" w:rsidRPr="008D5835" w:rsidRDefault="0027094F" w:rsidP="00207C88">
      <w:pPr>
        <w:pStyle w:val="ConsPlusNormal"/>
        <w:ind w:firstLine="709"/>
        <w:jc w:val="both"/>
        <w:rPr>
          <w:rFonts w:ascii="Times New Roman" w:hAnsi="Times New Roman" w:cs="Times New Roman"/>
          <w:sz w:val="28"/>
          <w:szCs w:val="28"/>
        </w:rPr>
      </w:pPr>
      <w:r w:rsidRPr="008D5835">
        <w:rPr>
          <w:rFonts w:ascii="Times New Roman" w:hAnsi="Times New Roman" w:cs="Times New Roman"/>
          <w:sz w:val="28"/>
          <w:szCs w:val="28"/>
        </w:rPr>
        <w:t>- создания условий для планировки территори</w:t>
      </w:r>
      <w:r w:rsidR="00E14399">
        <w:rPr>
          <w:rFonts w:ascii="Times New Roman" w:hAnsi="Times New Roman" w:cs="Times New Roman"/>
          <w:sz w:val="28"/>
          <w:szCs w:val="28"/>
        </w:rPr>
        <w:t>и</w:t>
      </w:r>
      <w:r w:rsidRPr="008D5835">
        <w:rPr>
          <w:rFonts w:ascii="Times New Roman" w:hAnsi="Times New Roman" w:cs="Times New Roman"/>
          <w:sz w:val="28"/>
          <w:szCs w:val="28"/>
        </w:rPr>
        <w:t xml:space="preserve"> </w:t>
      </w:r>
      <w:r w:rsidR="00CF3206" w:rsidRPr="00CF3206">
        <w:rPr>
          <w:rFonts w:ascii="Times New Roman" w:hAnsi="Times New Roman" w:cs="Times New Roman"/>
          <w:bCs/>
          <w:sz w:val="28"/>
          <w:szCs w:val="28"/>
        </w:rPr>
        <w:t>Ульяновского городского поселения</w:t>
      </w:r>
      <w:r w:rsidRPr="008D5835">
        <w:rPr>
          <w:rFonts w:ascii="Times New Roman" w:hAnsi="Times New Roman" w:cs="Times New Roman"/>
          <w:sz w:val="28"/>
          <w:szCs w:val="28"/>
        </w:rPr>
        <w:t>;</w:t>
      </w:r>
    </w:p>
    <w:p w14:paraId="103B64B7" w14:textId="5688BBDE" w:rsidR="0027094F" w:rsidRPr="008D5835" w:rsidRDefault="0027094F" w:rsidP="00207C88">
      <w:pPr>
        <w:pStyle w:val="ConsPlusNormal"/>
        <w:ind w:firstLine="709"/>
        <w:jc w:val="both"/>
        <w:rPr>
          <w:rFonts w:ascii="Times New Roman" w:hAnsi="Times New Roman" w:cs="Times New Roman"/>
          <w:sz w:val="28"/>
          <w:szCs w:val="28"/>
        </w:rPr>
      </w:pPr>
      <w:r w:rsidRPr="008D5835">
        <w:rPr>
          <w:rFonts w:ascii="Times New Roman" w:hAnsi="Times New Roman" w:cs="Times New Roman"/>
          <w:sz w:val="28"/>
          <w:szCs w:val="28"/>
        </w:rPr>
        <w:t xml:space="preserve">- </w:t>
      </w:r>
      <w:r w:rsidR="00407A71">
        <w:rPr>
          <w:rFonts w:ascii="Times New Roman" w:hAnsi="Times New Roman" w:cs="Times New Roman"/>
          <w:sz w:val="28"/>
          <w:szCs w:val="28"/>
        </w:rPr>
        <w:t xml:space="preserve"> </w:t>
      </w:r>
      <w:r w:rsidRPr="008D5835">
        <w:rPr>
          <w:rFonts w:ascii="Times New Roman" w:hAnsi="Times New Roman" w:cs="Times New Roman"/>
          <w:sz w:val="28"/>
          <w:szCs w:val="28"/>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51937215" w14:textId="77777777" w:rsidR="0027094F" w:rsidRPr="008D5835" w:rsidRDefault="0027094F" w:rsidP="00207C88">
      <w:pPr>
        <w:pStyle w:val="ConsPlusNormal"/>
        <w:ind w:firstLine="709"/>
        <w:jc w:val="both"/>
        <w:rPr>
          <w:rFonts w:ascii="Times New Roman" w:hAnsi="Times New Roman" w:cs="Times New Roman"/>
          <w:sz w:val="28"/>
          <w:szCs w:val="28"/>
        </w:rPr>
      </w:pPr>
      <w:r w:rsidRPr="008D5835">
        <w:rPr>
          <w:rFonts w:ascii="Times New Roman" w:hAnsi="Times New Roman" w:cs="Times New Roman"/>
          <w:sz w:val="28"/>
          <w:szCs w:val="28"/>
        </w:rPr>
        <w:t>-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295B72A0" w14:textId="5B0E4F92" w:rsidR="00207C88" w:rsidRPr="00207C88" w:rsidRDefault="0027094F" w:rsidP="00207C88">
      <w:pPr>
        <w:pStyle w:val="ConsPlusNormal"/>
        <w:ind w:firstLine="357"/>
        <w:jc w:val="both"/>
        <w:rPr>
          <w:rFonts w:ascii="Times New Roman" w:hAnsi="Times New Roman" w:cs="Times New Roman"/>
          <w:b/>
          <w:sz w:val="28"/>
          <w:szCs w:val="28"/>
        </w:rPr>
      </w:pPr>
      <w:r w:rsidRPr="008D5835">
        <w:rPr>
          <w:rFonts w:ascii="Times New Roman" w:hAnsi="Times New Roman" w:cs="Times New Roman"/>
          <w:sz w:val="28"/>
          <w:szCs w:val="28"/>
        </w:rPr>
        <w:t xml:space="preserve">Настоящие Правила в соответствии с Градостроительным кодексом Российской Федерации, Земельным кодексом Российской Федерации вводят в </w:t>
      </w:r>
      <w:r w:rsidR="00CF3206" w:rsidRPr="00CF3206">
        <w:rPr>
          <w:rFonts w:ascii="Times New Roman" w:hAnsi="Times New Roman" w:cs="Times New Roman"/>
          <w:bCs/>
          <w:sz w:val="28"/>
          <w:szCs w:val="28"/>
        </w:rPr>
        <w:t>Ульяновском городском поселении</w:t>
      </w:r>
      <w:r w:rsidR="000F688F" w:rsidRPr="008D5835">
        <w:rPr>
          <w:rFonts w:ascii="Times New Roman" w:hAnsi="Times New Roman" w:cs="Times New Roman"/>
          <w:sz w:val="28"/>
          <w:szCs w:val="28"/>
        </w:rPr>
        <w:t xml:space="preserve"> </w:t>
      </w:r>
      <w:r w:rsidRPr="008D5835">
        <w:rPr>
          <w:rFonts w:ascii="Times New Roman" w:hAnsi="Times New Roman" w:cs="Times New Roman"/>
          <w:sz w:val="28"/>
          <w:szCs w:val="28"/>
        </w:rPr>
        <w:t xml:space="preserve">систему регулирования землепользования и застройки, которая основана на градостроительном зонировании </w:t>
      </w:r>
      <w:r w:rsidRPr="008D5835">
        <w:rPr>
          <w:rFonts w:ascii="Times New Roman" w:hAnsi="Times New Roman" w:cs="Times New Roman"/>
          <w:sz w:val="28"/>
          <w:szCs w:val="28"/>
        </w:rPr>
        <w:sym w:font="Symbol" w:char="F02D"/>
      </w:r>
      <w:r w:rsidRPr="008D5835">
        <w:rPr>
          <w:rFonts w:ascii="Times New Roman" w:hAnsi="Times New Roman" w:cs="Times New Roman"/>
          <w:sz w:val="28"/>
          <w:szCs w:val="28"/>
        </w:rPr>
        <w:t xml:space="preserve"> делении всей территории в границах </w:t>
      </w:r>
      <w:r w:rsidR="00CF3206" w:rsidRPr="00CF3206">
        <w:rPr>
          <w:rFonts w:ascii="Times New Roman" w:hAnsi="Times New Roman" w:cs="Times New Roman"/>
          <w:bCs/>
          <w:sz w:val="28"/>
          <w:szCs w:val="28"/>
        </w:rPr>
        <w:t>Ульяновского</w:t>
      </w:r>
      <w:r w:rsidR="00E14399">
        <w:rPr>
          <w:rFonts w:ascii="Times New Roman" w:hAnsi="Times New Roman" w:cs="Times New Roman"/>
          <w:bCs/>
          <w:sz w:val="28"/>
          <w:szCs w:val="28"/>
        </w:rPr>
        <w:t xml:space="preserve"> городского</w:t>
      </w:r>
      <w:r w:rsidR="000F688F" w:rsidRPr="008D5835">
        <w:rPr>
          <w:rFonts w:ascii="Times New Roman" w:hAnsi="Times New Roman" w:cs="Times New Roman"/>
          <w:sz w:val="28"/>
          <w:szCs w:val="28"/>
        </w:rPr>
        <w:t xml:space="preserve"> поселения </w:t>
      </w:r>
      <w:r w:rsidRPr="008D5835">
        <w:rPr>
          <w:rFonts w:ascii="Times New Roman" w:hAnsi="Times New Roman" w:cs="Times New Roman"/>
          <w:sz w:val="28"/>
          <w:szCs w:val="28"/>
        </w:rPr>
        <w:t>на территориальные зоны с установлением для каждой из них единого градостроительного регламента по видам разрешенного использования земельных участков и объектов капитального строительства, предельным (минимальным и (или) максимальным) размерам земельных участков и предельным параметрам разрешенного строительства, реконструкции объектов капитального строительства</w:t>
      </w:r>
      <w:r w:rsidR="00207C88">
        <w:rPr>
          <w:rFonts w:ascii="Times New Roman" w:hAnsi="Times New Roman" w:cs="Times New Roman"/>
          <w:sz w:val="28"/>
          <w:szCs w:val="28"/>
        </w:rPr>
        <w:t>,</w:t>
      </w:r>
      <w:r w:rsidR="00207C88" w:rsidRPr="00207C88">
        <w:rPr>
          <w:rFonts w:ascii="Times New Roman" w:hAnsi="Times New Roman" w:cs="Times New Roman"/>
          <w:sz w:val="28"/>
          <w:szCs w:val="28"/>
        </w:rPr>
        <w:t xml:space="preserve"> требованиям к архитектурно-градостроительному облику объектов капитального строительства.</w:t>
      </w:r>
    </w:p>
    <w:p w14:paraId="208C72E9" w14:textId="344923E4" w:rsidR="0027094F" w:rsidRPr="008D5835" w:rsidRDefault="0027094F" w:rsidP="00207C88">
      <w:pPr>
        <w:pStyle w:val="ConsPlusNormal"/>
        <w:ind w:firstLine="709"/>
        <w:jc w:val="both"/>
        <w:rPr>
          <w:rFonts w:ascii="Times New Roman" w:hAnsi="Times New Roman" w:cs="Times New Roman"/>
          <w:b/>
          <w:sz w:val="28"/>
          <w:szCs w:val="28"/>
        </w:rPr>
      </w:pPr>
      <w:r w:rsidRPr="008D5835">
        <w:rPr>
          <w:rFonts w:ascii="Times New Roman" w:hAnsi="Times New Roman" w:cs="Times New Roman"/>
          <w:sz w:val="28"/>
          <w:szCs w:val="28"/>
        </w:rPr>
        <w:t>.</w:t>
      </w:r>
    </w:p>
    <w:p w14:paraId="472121F8" w14:textId="77777777" w:rsidR="001D5851" w:rsidRPr="008D5835" w:rsidRDefault="001D5851" w:rsidP="00BC78A9">
      <w:pPr>
        <w:autoSpaceDE w:val="0"/>
        <w:autoSpaceDN w:val="0"/>
        <w:adjustRightInd w:val="0"/>
        <w:spacing w:after="0" w:line="240" w:lineRule="auto"/>
        <w:jc w:val="both"/>
        <w:rPr>
          <w:rFonts w:ascii="Times New Roman" w:hAnsi="Times New Roman" w:cs="Times New Roman"/>
          <w:b/>
          <w:sz w:val="28"/>
          <w:szCs w:val="28"/>
        </w:rPr>
      </w:pPr>
    </w:p>
    <w:p w14:paraId="5D211251" w14:textId="525BF6E2" w:rsidR="001D5851" w:rsidRPr="00263076" w:rsidRDefault="001D5851" w:rsidP="00DA1EFD">
      <w:pPr>
        <w:pStyle w:val="3"/>
        <w:spacing w:before="0" w:after="0" w:line="240" w:lineRule="auto"/>
        <w:jc w:val="center"/>
        <w:rPr>
          <w:rFonts w:ascii="Times New Roman" w:hAnsi="Times New Roman"/>
          <w:kern w:val="28"/>
          <w:sz w:val="28"/>
        </w:rPr>
      </w:pPr>
      <w:bookmarkStart w:id="31" w:name="_Toc222737805"/>
      <w:bookmarkStart w:id="32" w:name="_Toc183418761"/>
      <w:bookmarkStart w:id="33" w:name="_Toc517714579"/>
      <w:bookmarkStart w:id="34" w:name="_Toc115867352"/>
      <w:bookmarkStart w:id="35" w:name="_Toc226029811"/>
      <w:bookmarkEnd w:id="29"/>
      <w:r w:rsidRPr="00D038E9">
        <w:rPr>
          <w:rFonts w:ascii="Times New Roman" w:hAnsi="Times New Roman"/>
          <w:kern w:val="28"/>
          <w:sz w:val="28"/>
        </w:rPr>
        <w:t>Статья 2. Общие положения, относящиеся к ранее возникшим правам</w:t>
      </w:r>
      <w:bookmarkEnd w:id="31"/>
      <w:bookmarkEnd w:id="32"/>
      <w:r w:rsidRPr="00D038E9">
        <w:rPr>
          <w:rFonts w:ascii="Times New Roman" w:hAnsi="Times New Roman"/>
          <w:kern w:val="28"/>
          <w:sz w:val="28"/>
        </w:rPr>
        <w:t>.</w:t>
      </w:r>
      <w:r w:rsidR="00CF3206">
        <w:rPr>
          <w:rFonts w:ascii="Times New Roman" w:hAnsi="Times New Roman"/>
          <w:kern w:val="28"/>
          <w:sz w:val="28"/>
        </w:rPr>
        <w:t xml:space="preserve"> </w:t>
      </w:r>
      <w:r w:rsidRPr="00263076">
        <w:rPr>
          <w:rFonts w:ascii="Times New Roman" w:hAnsi="Times New Roman"/>
          <w:kern w:val="28"/>
          <w:sz w:val="28"/>
        </w:rPr>
        <w:t>Использование и изменение объектов недвижимости,</w:t>
      </w:r>
      <w:r w:rsidR="00DA1EFD">
        <w:rPr>
          <w:rFonts w:ascii="Times New Roman" w:hAnsi="Times New Roman"/>
          <w:kern w:val="28"/>
          <w:sz w:val="28"/>
        </w:rPr>
        <w:br/>
      </w:r>
      <w:r w:rsidR="002B4300">
        <w:rPr>
          <w:rFonts w:ascii="Times New Roman" w:hAnsi="Times New Roman"/>
          <w:kern w:val="28"/>
          <w:sz w:val="28"/>
        </w:rPr>
        <w:t xml:space="preserve"> </w:t>
      </w:r>
      <w:r w:rsidRPr="00263076">
        <w:rPr>
          <w:rFonts w:ascii="Times New Roman" w:hAnsi="Times New Roman"/>
          <w:kern w:val="28"/>
          <w:sz w:val="28"/>
        </w:rPr>
        <w:t>не соответствующих Правилам</w:t>
      </w:r>
      <w:bookmarkEnd w:id="33"/>
      <w:bookmarkEnd w:id="34"/>
      <w:bookmarkEnd w:id="35"/>
    </w:p>
    <w:p w14:paraId="58C8847E" w14:textId="572AB6D0" w:rsidR="001D5851" w:rsidRPr="009E2AA8" w:rsidRDefault="001D5851" w:rsidP="00725346">
      <w:pPr>
        <w:pStyle w:val="affa"/>
        <w:numPr>
          <w:ilvl w:val="0"/>
          <w:numId w:val="21"/>
        </w:numPr>
        <w:tabs>
          <w:tab w:val="left" w:pos="1134"/>
        </w:tabs>
        <w:autoSpaceDE w:val="0"/>
        <w:autoSpaceDN w:val="0"/>
        <w:adjustRightInd w:val="0"/>
        <w:spacing w:after="0" w:line="240" w:lineRule="auto"/>
        <w:ind w:left="0" w:firstLine="709"/>
        <w:jc w:val="both"/>
        <w:rPr>
          <w:rFonts w:ascii="Times New Roman" w:hAnsi="Times New Roman"/>
          <w:kern w:val="28"/>
          <w:sz w:val="28"/>
        </w:rPr>
      </w:pPr>
      <w:bookmarkStart w:id="36" w:name="_Toc222737807"/>
      <w:bookmarkStart w:id="37" w:name="_Toc183418763"/>
      <w:r w:rsidRPr="009E2AA8">
        <w:rPr>
          <w:rFonts w:ascii="Times New Roman" w:hAnsi="Times New Roman"/>
          <w:kern w:val="28"/>
          <w:sz w:val="28"/>
        </w:rPr>
        <w:t xml:space="preserve">Принятые до введения в действие настоящих Правил нормативные правовые акты </w:t>
      </w:r>
      <w:r w:rsidR="008B1FA5" w:rsidRPr="009E2AA8">
        <w:rPr>
          <w:rFonts w:ascii="Times New Roman" w:hAnsi="Times New Roman" w:cs="Times New Roman"/>
          <w:bCs/>
          <w:sz w:val="28"/>
          <w:szCs w:val="28"/>
        </w:rPr>
        <w:t>Ульяновского</w:t>
      </w:r>
      <w:r w:rsidR="00E14399" w:rsidRPr="009E2AA8">
        <w:rPr>
          <w:rFonts w:ascii="Times New Roman" w:hAnsi="Times New Roman" w:cs="Times New Roman"/>
          <w:bCs/>
          <w:sz w:val="28"/>
          <w:szCs w:val="28"/>
        </w:rPr>
        <w:t xml:space="preserve"> городского</w:t>
      </w:r>
      <w:r w:rsidR="00C21D14" w:rsidRPr="009E2AA8">
        <w:rPr>
          <w:rFonts w:ascii="Times New Roman" w:hAnsi="Times New Roman"/>
          <w:sz w:val="28"/>
        </w:rPr>
        <w:t xml:space="preserve"> поселения</w:t>
      </w:r>
      <w:r w:rsidR="00C21D14" w:rsidRPr="009E2AA8">
        <w:rPr>
          <w:rFonts w:ascii="Times New Roman" w:hAnsi="Times New Roman"/>
          <w:kern w:val="28"/>
          <w:sz w:val="28"/>
        </w:rPr>
        <w:t xml:space="preserve"> </w:t>
      </w:r>
      <w:r w:rsidRPr="009E2AA8">
        <w:rPr>
          <w:rFonts w:ascii="Times New Roman" w:hAnsi="Times New Roman"/>
          <w:kern w:val="28"/>
          <w:sz w:val="28"/>
        </w:rPr>
        <w:t>по вопросам землепользования и застройки применяются в части, не противоречащей настоящим Правилам.</w:t>
      </w:r>
    </w:p>
    <w:p w14:paraId="1F8FB22A" w14:textId="44D0D8FC" w:rsidR="001D5851" w:rsidRPr="009E2AA8" w:rsidRDefault="001D5851" w:rsidP="00725346">
      <w:pPr>
        <w:pStyle w:val="affa"/>
        <w:numPr>
          <w:ilvl w:val="0"/>
          <w:numId w:val="21"/>
        </w:numPr>
        <w:tabs>
          <w:tab w:val="left" w:pos="1134"/>
        </w:tabs>
        <w:autoSpaceDE w:val="0"/>
        <w:autoSpaceDN w:val="0"/>
        <w:adjustRightInd w:val="0"/>
        <w:spacing w:after="0" w:line="240" w:lineRule="auto"/>
        <w:ind w:left="0" w:firstLine="709"/>
        <w:jc w:val="both"/>
        <w:rPr>
          <w:rFonts w:ascii="Times New Roman" w:hAnsi="Times New Roman"/>
          <w:kern w:val="28"/>
          <w:sz w:val="28"/>
        </w:rPr>
      </w:pPr>
      <w:r w:rsidRPr="009E2AA8">
        <w:rPr>
          <w:rFonts w:ascii="Times New Roman" w:hAnsi="Times New Roman"/>
          <w:kern w:val="28"/>
          <w:sz w:val="28"/>
        </w:rPr>
        <w:t>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 соответствующими настоящим Правилам в случаях, когда эти объекты:</w:t>
      </w:r>
    </w:p>
    <w:p w14:paraId="66B2A74F" w14:textId="77777777" w:rsidR="00167702" w:rsidRPr="00263076" w:rsidRDefault="00167702" w:rsidP="00725346">
      <w:pPr>
        <w:tabs>
          <w:tab w:val="left" w:pos="1134"/>
        </w:tabs>
        <w:spacing w:after="0" w:line="240" w:lineRule="auto"/>
        <w:ind w:firstLine="709"/>
        <w:jc w:val="both"/>
        <w:rPr>
          <w:rFonts w:ascii="Times New Roman" w:hAnsi="Times New Roman"/>
          <w:kern w:val="28"/>
          <w:sz w:val="28"/>
        </w:rPr>
      </w:pPr>
      <w:r w:rsidRPr="008D5835">
        <w:rPr>
          <w:rFonts w:ascii="Times New Roman" w:hAnsi="Times New Roman" w:cs="Times New Roman"/>
          <w:kern w:val="28"/>
          <w:sz w:val="28"/>
          <w:szCs w:val="28"/>
        </w:rPr>
        <w:t xml:space="preserve">1) </w:t>
      </w:r>
      <w:r w:rsidRPr="00263076">
        <w:rPr>
          <w:rFonts w:ascii="Times New Roman" w:hAnsi="Times New Roman"/>
          <w:kern w:val="28"/>
          <w:sz w:val="28"/>
        </w:rPr>
        <w:t xml:space="preserve">имеют </w:t>
      </w:r>
      <w:r w:rsidR="004758B3" w:rsidRPr="00263076">
        <w:rPr>
          <w:rFonts w:ascii="Times New Roman" w:hAnsi="Times New Roman"/>
          <w:kern w:val="28"/>
          <w:sz w:val="28"/>
        </w:rPr>
        <w:t xml:space="preserve">вид (виды) </w:t>
      </w:r>
      <w:r w:rsidRPr="00263076">
        <w:rPr>
          <w:rFonts w:ascii="Times New Roman" w:hAnsi="Times New Roman"/>
          <w:kern w:val="28"/>
          <w:sz w:val="28"/>
        </w:rPr>
        <w:t>разрешенного использования, предельные параметры, которые не соответствуют градостроительному регламенту соответствующих территориальных зон;</w:t>
      </w:r>
    </w:p>
    <w:p w14:paraId="6EC9686C" w14:textId="77777777" w:rsidR="004758B3" w:rsidRPr="00263076" w:rsidRDefault="00167702" w:rsidP="00725346">
      <w:pPr>
        <w:tabs>
          <w:tab w:val="left" w:pos="1134"/>
        </w:tabs>
        <w:autoSpaceDE w:val="0"/>
        <w:autoSpaceDN w:val="0"/>
        <w:adjustRightInd w:val="0"/>
        <w:spacing w:after="0" w:line="240" w:lineRule="auto"/>
        <w:ind w:firstLine="709"/>
        <w:jc w:val="both"/>
        <w:rPr>
          <w:rFonts w:ascii="Times New Roman" w:hAnsi="Times New Roman"/>
          <w:kern w:val="28"/>
          <w:sz w:val="28"/>
        </w:rPr>
      </w:pPr>
      <w:r w:rsidRPr="008D5835">
        <w:rPr>
          <w:rFonts w:ascii="Times New Roman" w:hAnsi="Times New Roman" w:cs="Times New Roman"/>
          <w:kern w:val="28"/>
          <w:sz w:val="28"/>
          <w:szCs w:val="28"/>
        </w:rPr>
        <w:t xml:space="preserve">2) </w:t>
      </w:r>
      <w:r w:rsidRPr="00263076">
        <w:rPr>
          <w:rFonts w:ascii="Times New Roman" w:hAnsi="Times New Roman"/>
          <w:kern w:val="28"/>
          <w:sz w:val="28"/>
        </w:rPr>
        <w:t xml:space="preserve">имеют </w:t>
      </w:r>
      <w:r w:rsidR="004758B3" w:rsidRPr="00263076">
        <w:rPr>
          <w:rFonts w:ascii="Times New Roman" w:hAnsi="Times New Roman"/>
          <w:kern w:val="28"/>
          <w:sz w:val="28"/>
        </w:rPr>
        <w:t xml:space="preserve">вид (виды) </w:t>
      </w:r>
      <w:r w:rsidRPr="00263076">
        <w:rPr>
          <w:rFonts w:ascii="Times New Roman" w:hAnsi="Times New Roman"/>
          <w:kern w:val="28"/>
          <w:sz w:val="28"/>
        </w:rPr>
        <w:t>разрешенного использования, предельные параметры, которые соответствуют градостроительному регламенту соответствующих территориальных зон, но расположены в границах зон с особыми условиями использования территорий, в пределах которых не предусмотрено размещение соответствующих объектов</w:t>
      </w:r>
      <w:r w:rsidR="004758B3" w:rsidRPr="00263076">
        <w:rPr>
          <w:rFonts w:ascii="Times New Roman" w:hAnsi="Times New Roman"/>
          <w:kern w:val="28"/>
          <w:sz w:val="28"/>
        </w:rPr>
        <w:t xml:space="preserve"> согласно законодательству Российской Федерации и настоящим Правилам.</w:t>
      </w:r>
    </w:p>
    <w:p w14:paraId="3FB7F890" w14:textId="2336F2CA" w:rsidR="004758B3" w:rsidRPr="009E2AA8" w:rsidRDefault="004758B3" w:rsidP="00725346">
      <w:pPr>
        <w:pStyle w:val="affa"/>
        <w:numPr>
          <w:ilvl w:val="0"/>
          <w:numId w:val="21"/>
        </w:numPr>
        <w:tabs>
          <w:tab w:val="left" w:pos="1134"/>
        </w:tabs>
        <w:spacing w:after="0" w:line="240" w:lineRule="auto"/>
        <w:ind w:left="0" w:firstLine="709"/>
        <w:jc w:val="both"/>
        <w:rPr>
          <w:rFonts w:ascii="Times New Roman" w:hAnsi="Times New Roman"/>
          <w:kern w:val="28"/>
          <w:sz w:val="28"/>
        </w:rPr>
      </w:pPr>
      <w:r w:rsidRPr="009E2AA8">
        <w:rPr>
          <w:rFonts w:ascii="Times New Roman" w:hAnsi="Times New Roman"/>
          <w:kern w:val="28"/>
          <w:sz w:val="28"/>
        </w:rPr>
        <w:t xml:space="preserve">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разрешенного строительства, реконструкции которых не соответствуют </w:t>
      </w:r>
      <w:r w:rsidR="00814CBC" w:rsidRPr="009E2AA8">
        <w:rPr>
          <w:rFonts w:ascii="Times New Roman" w:hAnsi="Times New Roman"/>
          <w:kern w:val="28"/>
          <w:sz w:val="28"/>
        </w:rPr>
        <w:t xml:space="preserve">градостроительным регламентам, установленным настоящими Правилами, </w:t>
      </w:r>
      <w:r w:rsidRPr="009E2AA8">
        <w:rPr>
          <w:rFonts w:ascii="Times New Roman" w:hAnsi="Times New Roman"/>
          <w:kern w:val="28"/>
          <w:sz w:val="28"/>
        </w:rPr>
        <w:t>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FC77393" w14:textId="741C349D" w:rsidR="004758B3" w:rsidRDefault="004758B3" w:rsidP="00725346">
      <w:pPr>
        <w:pStyle w:val="affa"/>
        <w:numPr>
          <w:ilvl w:val="0"/>
          <w:numId w:val="21"/>
        </w:numPr>
        <w:tabs>
          <w:tab w:val="left" w:pos="1134"/>
        </w:tabs>
        <w:spacing w:after="0" w:line="240" w:lineRule="auto"/>
        <w:ind w:left="0" w:firstLine="709"/>
        <w:jc w:val="both"/>
        <w:rPr>
          <w:rFonts w:ascii="Times New Roman" w:hAnsi="Times New Roman"/>
          <w:kern w:val="28"/>
          <w:sz w:val="28"/>
        </w:rPr>
      </w:pPr>
      <w:r w:rsidRPr="009E2AA8">
        <w:rPr>
          <w:rFonts w:ascii="Times New Roman" w:hAnsi="Times New Roman"/>
          <w:kern w:val="28"/>
          <w:sz w:val="28"/>
        </w:rPr>
        <w:t xml:space="preserve">Реконструкция указанных в части 3 </w:t>
      </w:r>
      <w:r w:rsidR="008E56C8" w:rsidRPr="009E2AA8">
        <w:rPr>
          <w:rFonts w:ascii="Times New Roman" w:hAnsi="Times New Roman"/>
          <w:kern w:val="28"/>
          <w:sz w:val="28"/>
        </w:rPr>
        <w:t>настоящей статьи</w:t>
      </w:r>
      <w:r w:rsidRPr="009E2AA8">
        <w:rPr>
          <w:rFonts w:ascii="Times New Roman" w:hAnsi="Times New Roman"/>
          <w:kern w:val="28"/>
          <w:sz w:val="28"/>
        </w:rPr>
        <w:t xml:space="preserve"> объектов капитального строительства может осуществляться только путем приведения таких объектов в соответствие с градостроительным регламентом настоящих Правил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 настоящих Правил. </w:t>
      </w:r>
    </w:p>
    <w:p w14:paraId="6E0CD3F5" w14:textId="2705DBBE" w:rsidR="00725346" w:rsidRPr="009E2AA8" w:rsidRDefault="00725346" w:rsidP="00725346">
      <w:pPr>
        <w:pStyle w:val="affa"/>
        <w:numPr>
          <w:ilvl w:val="0"/>
          <w:numId w:val="21"/>
        </w:numPr>
        <w:tabs>
          <w:tab w:val="left" w:pos="1134"/>
        </w:tabs>
        <w:spacing w:after="0" w:line="240" w:lineRule="auto"/>
        <w:ind w:left="0" w:firstLine="709"/>
        <w:jc w:val="both"/>
        <w:rPr>
          <w:rFonts w:ascii="Times New Roman" w:hAnsi="Times New Roman"/>
          <w:kern w:val="28"/>
          <w:sz w:val="28"/>
        </w:rPr>
      </w:pPr>
      <w:r w:rsidRPr="00725346">
        <w:rPr>
          <w:rFonts w:ascii="Times New Roman" w:hAnsi="Times New Roman"/>
          <w:kern w:val="28"/>
          <w:sz w:val="28"/>
        </w:rPr>
        <w:t xml:space="preserve">В случае если использование указанных в части 3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w:t>
      </w:r>
      <w:r w:rsidRPr="00725346">
        <w:rPr>
          <w:rFonts w:ascii="Times New Roman" w:hAnsi="Times New Roman"/>
          <w:kern w:val="28"/>
          <w:sz w:val="28"/>
        </w:rPr>
        <w:lastRenderedPageBreak/>
        <w:t>в соответствии с федеральными законами может быть наложен запрет на использование таких земельных участков и объектов.</w:t>
      </w:r>
    </w:p>
    <w:p w14:paraId="71A977E9" w14:textId="13014C4B" w:rsidR="001D5851" w:rsidRPr="009E2AA8" w:rsidRDefault="001D5851" w:rsidP="00725346">
      <w:pPr>
        <w:pStyle w:val="affa"/>
        <w:numPr>
          <w:ilvl w:val="0"/>
          <w:numId w:val="21"/>
        </w:numPr>
        <w:tabs>
          <w:tab w:val="left" w:pos="1134"/>
        </w:tabs>
        <w:autoSpaceDE w:val="0"/>
        <w:autoSpaceDN w:val="0"/>
        <w:adjustRightInd w:val="0"/>
        <w:spacing w:after="0" w:line="240" w:lineRule="auto"/>
        <w:ind w:left="0" w:firstLine="709"/>
        <w:jc w:val="both"/>
        <w:rPr>
          <w:rFonts w:ascii="Times New Roman" w:hAnsi="Times New Roman"/>
          <w:kern w:val="28"/>
          <w:sz w:val="28"/>
        </w:rPr>
      </w:pPr>
      <w:r w:rsidRPr="009E2AA8">
        <w:rPr>
          <w:rFonts w:ascii="Times New Roman" w:hAnsi="Times New Roman"/>
          <w:kern w:val="28"/>
          <w:sz w:val="28"/>
        </w:rPr>
        <w:t>В отношении самовольно занятых земельных участков, самовольного строительства и самовольных построек применяются нормы гражданского и земельного законодательства.</w:t>
      </w:r>
    </w:p>
    <w:p w14:paraId="774AAB1B" w14:textId="23A3A88B" w:rsidR="009E2AA8" w:rsidRPr="009E2AA8" w:rsidRDefault="00725346" w:rsidP="00725346">
      <w:pPr>
        <w:pStyle w:val="affa"/>
        <w:numPr>
          <w:ilvl w:val="0"/>
          <w:numId w:val="21"/>
        </w:numPr>
        <w:tabs>
          <w:tab w:val="left" w:pos="1134"/>
        </w:tabs>
        <w:autoSpaceDE w:val="0"/>
        <w:autoSpaceDN w:val="0"/>
        <w:adjustRightInd w:val="0"/>
        <w:spacing w:after="0" w:line="240" w:lineRule="auto"/>
        <w:ind w:left="0" w:firstLine="709"/>
        <w:jc w:val="both"/>
        <w:rPr>
          <w:rFonts w:ascii="Times New Roman" w:hAnsi="Times New Roman"/>
          <w:kern w:val="28"/>
          <w:sz w:val="28"/>
        </w:rPr>
      </w:pPr>
      <w:r w:rsidRPr="00725346">
        <w:rPr>
          <w:rFonts w:ascii="Times New Roman" w:hAnsi="Times New Roman"/>
          <w:kern w:val="28"/>
          <w:sz w:val="28"/>
        </w:rPr>
        <w:t>Обязанности собственников земельных участков и лиц, не являющихся собственниками земельных участков, по использованию земельных участков определяются положениями статьи 42 Земельного Кодекса Российской Федерации.</w:t>
      </w:r>
    </w:p>
    <w:p w14:paraId="0D6A179D" w14:textId="77777777" w:rsidR="001D5851" w:rsidRPr="00263076" w:rsidRDefault="001D5851" w:rsidP="00263076">
      <w:pPr>
        <w:spacing w:after="0" w:line="240" w:lineRule="auto"/>
        <w:jc w:val="both"/>
        <w:rPr>
          <w:rFonts w:ascii="Times New Roman" w:hAnsi="Times New Roman"/>
          <w:sz w:val="28"/>
        </w:rPr>
      </w:pPr>
    </w:p>
    <w:p w14:paraId="3A18A027" w14:textId="6F33A2D6" w:rsidR="001D5851" w:rsidRPr="008D5835" w:rsidRDefault="001D5851" w:rsidP="00CA45B5">
      <w:pPr>
        <w:pStyle w:val="2"/>
        <w:spacing w:before="0" w:after="0" w:line="240" w:lineRule="auto"/>
        <w:jc w:val="center"/>
        <w:rPr>
          <w:rFonts w:ascii="Times New Roman" w:hAnsi="Times New Roman"/>
          <w:i w:val="0"/>
          <w:kern w:val="28"/>
        </w:rPr>
      </w:pPr>
      <w:bookmarkStart w:id="38" w:name="_Toc517714580"/>
      <w:bookmarkStart w:id="39" w:name="_Toc115867353"/>
      <w:bookmarkStart w:id="40" w:name="_Toc226029812"/>
      <w:r w:rsidRPr="00263076">
        <w:rPr>
          <w:rFonts w:ascii="Times New Roman" w:hAnsi="Times New Roman"/>
          <w:i w:val="0"/>
          <w:kern w:val="28"/>
        </w:rPr>
        <w:t>ГЛАВА 2. ПОЛОЖЕНИЕ О РЕГУЛИРОВАНИИ ЗЕМЛЕПОЛЬЗОВАНИЯ</w:t>
      </w:r>
      <w:r w:rsidRPr="008D5835">
        <w:rPr>
          <w:rFonts w:ascii="Times New Roman" w:hAnsi="Times New Roman"/>
          <w:i w:val="0"/>
          <w:kern w:val="28"/>
        </w:rPr>
        <w:t xml:space="preserve"> </w:t>
      </w:r>
      <w:r w:rsidRPr="00263076">
        <w:rPr>
          <w:rFonts w:ascii="Times New Roman" w:hAnsi="Times New Roman"/>
          <w:i w:val="0"/>
          <w:kern w:val="28"/>
        </w:rPr>
        <w:t xml:space="preserve">И ЗАСТРОЙКИ ОРГАНАМИ </w:t>
      </w:r>
      <w:bookmarkEnd w:id="36"/>
      <w:bookmarkEnd w:id="37"/>
      <w:r w:rsidRPr="00263076">
        <w:rPr>
          <w:rFonts w:ascii="Times New Roman" w:hAnsi="Times New Roman"/>
          <w:i w:val="0"/>
          <w:kern w:val="28"/>
        </w:rPr>
        <w:t>МЕСТНОГО САМОУПРАВЛЕНИЯ</w:t>
      </w:r>
      <w:bookmarkEnd w:id="38"/>
      <w:bookmarkEnd w:id="39"/>
      <w:bookmarkEnd w:id="40"/>
    </w:p>
    <w:p w14:paraId="5DC4C1E5" w14:textId="77777777" w:rsidR="001D5851" w:rsidRPr="00263076" w:rsidRDefault="001D5851" w:rsidP="00CA45B5">
      <w:pPr>
        <w:spacing w:after="0" w:line="240" w:lineRule="auto"/>
        <w:jc w:val="center"/>
        <w:rPr>
          <w:rFonts w:ascii="Times New Roman" w:hAnsi="Times New Roman"/>
          <w:sz w:val="28"/>
        </w:rPr>
      </w:pPr>
      <w:bookmarkStart w:id="41" w:name="_Toc222737810"/>
      <w:bookmarkStart w:id="42" w:name="_Toc183418766"/>
    </w:p>
    <w:p w14:paraId="604F6434" w14:textId="77D3B200" w:rsidR="001D5851" w:rsidRPr="00263076" w:rsidRDefault="001D5851" w:rsidP="00DA1EFD">
      <w:pPr>
        <w:pStyle w:val="3"/>
        <w:spacing w:before="0" w:after="0" w:line="240" w:lineRule="auto"/>
        <w:jc w:val="center"/>
        <w:rPr>
          <w:rFonts w:ascii="Times New Roman" w:hAnsi="Times New Roman"/>
          <w:kern w:val="28"/>
          <w:sz w:val="28"/>
        </w:rPr>
      </w:pPr>
      <w:bookmarkStart w:id="43" w:name="_Toc517714581"/>
      <w:bookmarkStart w:id="44" w:name="_Toc115867354"/>
      <w:bookmarkStart w:id="45" w:name="_Toc226029813"/>
      <w:r w:rsidRPr="00D038E9">
        <w:rPr>
          <w:rFonts w:ascii="Times New Roman" w:hAnsi="Times New Roman"/>
          <w:kern w:val="28"/>
          <w:sz w:val="28"/>
        </w:rPr>
        <w:t xml:space="preserve">Статья 3. </w:t>
      </w:r>
      <w:bookmarkEnd w:id="41"/>
      <w:bookmarkEnd w:id="42"/>
      <w:r w:rsidRPr="00D038E9">
        <w:rPr>
          <w:rFonts w:ascii="Times New Roman" w:hAnsi="Times New Roman"/>
          <w:kern w:val="28"/>
          <w:sz w:val="28"/>
        </w:rPr>
        <w:t>Полномочия органов местного самоуправления и органов</w:t>
      </w:r>
      <w:r w:rsidRPr="00263076">
        <w:rPr>
          <w:rFonts w:ascii="Times New Roman" w:hAnsi="Times New Roman"/>
          <w:kern w:val="28"/>
          <w:sz w:val="28"/>
        </w:rPr>
        <w:t xml:space="preserve"> государственной власти Ленинградской области в сфере землепользования</w:t>
      </w:r>
      <w:r w:rsidRPr="008D5835">
        <w:rPr>
          <w:rFonts w:ascii="Times New Roman" w:hAnsi="Times New Roman"/>
          <w:kern w:val="28"/>
          <w:sz w:val="28"/>
          <w:szCs w:val="28"/>
        </w:rPr>
        <w:t xml:space="preserve"> </w:t>
      </w:r>
      <w:r w:rsidRPr="00263076">
        <w:rPr>
          <w:rFonts w:ascii="Times New Roman" w:hAnsi="Times New Roman"/>
          <w:kern w:val="28"/>
          <w:sz w:val="28"/>
        </w:rPr>
        <w:t>и застройки территории</w:t>
      </w:r>
      <w:bookmarkEnd w:id="43"/>
      <w:r w:rsidR="00B52EDA" w:rsidRPr="00263076">
        <w:rPr>
          <w:rFonts w:ascii="Times New Roman" w:hAnsi="Times New Roman"/>
          <w:kern w:val="28"/>
          <w:sz w:val="28"/>
        </w:rPr>
        <w:t xml:space="preserve"> </w:t>
      </w:r>
      <w:bookmarkStart w:id="46" w:name="_Hlk157508420"/>
      <w:bookmarkEnd w:id="44"/>
      <w:r w:rsidR="008B1FA5" w:rsidRPr="008B1FA5">
        <w:rPr>
          <w:rFonts w:ascii="Times New Roman" w:hAnsi="Times New Roman"/>
          <w:kern w:val="28"/>
          <w:sz w:val="28"/>
          <w:szCs w:val="28"/>
        </w:rPr>
        <w:t>Ульяновского городского поселения</w:t>
      </w:r>
      <w:bookmarkEnd w:id="45"/>
      <w:bookmarkEnd w:id="46"/>
    </w:p>
    <w:p w14:paraId="60C3FBF3" w14:textId="64925415" w:rsidR="001D5851" w:rsidRPr="009E2AA8" w:rsidRDefault="001D5851" w:rsidP="009E2AA8">
      <w:pPr>
        <w:pStyle w:val="affa"/>
        <w:numPr>
          <w:ilvl w:val="0"/>
          <w:numId w:val="19"/>
        </w:numPr>
        <w:autoSpaceDE w:val="0"/>
        <w:autoSpaceDN w:val="0"/>
        <w:adjustRightInd w:val="0"/>
        <w:spacing w:before="240" w:after="0" w:line="240" w:lineRule="auto"/>
        <w:ind w:left="0" w:firstLine="709"/>
        <w:jc w:val="both"/>
        <w:rPr>
          <w:rFonts w:ascii="Times New Roman" w:hAnsi="Times New Roman"/>
          <w:kern w:val="28"/>
          <w:sz w:val="28"/>
        </w:rPr>
      </w:pPr>
      <w:bookmarkStart w:id="47" w:name="_Toc222737809"/>
      <w:bookmarkStart w:id="48" w:name="_Toc183418765"/>
      <w:r w:rsidRPr="009E2AA8">
        <w:rPr>
          <w:rFonts w:ascii="Times New Roman" w:hAnsi="Times New Roman"/>
          <w:kern w:val="28"/>
          <w:sz w:val="28"/>
        </w:rPr>
        <w:t xml:space="preserve">Полномочия в сфере землепользования и застройки территории </w:t>
      </w:r>
      <w:r w:rsidR="008B1FA5" w:rsidRPr="009E2AA8">
        <w:rPr>
          <w:rFonts w:ascii="Times New Roman" w:hAnsi="Times New Roman" w:cs="Times New Roman"/>
          <w:bCs/>
          <w:sz w:val="28"/>
          <w:szCs w:val="28"/>
        </w:rPr>
        <w:t>Ульяновского городского поселения</w:t>
      </w:r>
      <w:r w:rsidR="003D3523" w:rsidRPr="009E2AA8">
        <w:rPr>
          <w:rFonts w:ascii="Times New Roman" w:hAnsi="Times New Roman"/>
          <w:kern w:val="28"/>
          <w:sz w:val="28"/>
        </w:rPr>
        <w:t xml:space="preserve"> </w:t>
      </w:r>
      <w:r w:rsidRPr="009E2AA8">
        <w:rPr>
          <w:rFonts w:ascii="Times New Roman" w:hAnsi="Times New Roman"/>
          <w:kern w:val="28"/>
          <w:sz w:val="28"/>
        </w:rPr>
        <w:t xml:space="preserve">осуществляются органами местного </w:t>
      </w:r>
      <w:r w:rsidR="00194E4B" w:rsidRPr="009E2AA8">
        <w:rPr>
          <w:rFonts w:ascii="Times New Roman" w:hAnsi="Times New Roman"/>
          <w:kern w:val="28"/>
          <w:sz w:val="28"/>
        </w:rPr>
        <w:t>самоуправления</w:t>
      </w:r>
      <w:r w:rsidRPr="009E2AA8">
        <w:rPr>
          <w:rFonts w:ascii="Times New Roman" w:hAnsi="Times New Roman"/>
          <w:kern w:val="28"/>
          <w:sz w:val="28"/>
        </w:rPr>
        <w:t xml:space="preserve"> в соответствии с действующим законодательством.</w:t>
      </w:r>
    </w:p>
    <w:p w14:paraId="59A58A0B" w14:textId="1F69E9CD" w:rsidR="00166A99" w:rsidRPr="009E2AA8" w:rsidRDefault="00166A99" w:rsidP="009E2AA8">
      <w:pPr>
        <w:pStyle w:val="affa"/>
        <w:numPr>
          <w:ilvl w:val="0"/>
          <w:numId w:val="19"/>
        </w:numPr>
        <w:autoSpaceDE w:val="0"/>
        <w:autoSpaceDN w:val="0"/>
        <w:adjustRightInd w:val="0"/>
        <w:spacing w:after="0" w:line="240" w:lineRule="auto"/>
        <w:ind w:left="0" w:firstLine="709"/>
        <w:jc w:val="both"/>
        <w:rPr>
          <w:rFonts w:ascii="Times New Roman" w:hAnsi="Times New Roman"/>
          <w:kern w:val="28"/>
          <w:sz w:val="28"/>
        </w:rPr>
      </w:pPr>
      <w:r w:rsidRPr="009E2AA8">
        <w:rPr>
          <w:rFonts w:ascii="Times New Roman" w:hAnsi="Times New Roman"/>
          <w:kern w:val="28"/>
          <w:sz w:val="28"/>
        </w:rPr>
        <w:t>В случаях, предусмотренных областным законом от 07.07.2014 №</w:t>
      </w:r>
      <w:r w:rsidR="004D6218" w:rsidRPr="009E2AA8">
        <w:rPr>
          <w:rFonts w:ascii="Times New Roman" w:hAnsi="Times New Roman"/>
          <w:kern w:val="28"/>
          <w:sz w:val="28"/>
        </w:rPr>
        <w:t> </w:t>
      </w:r>
      <w:r w:rsidRPr="009E2AA8">
        <w:rPr>
          <w:rFonts w:ascii="Times New Roman" w:hAnsi="Times New Roman"/>
          <w:kern w:val="28"/>
          <w:sz w:val="28"/>
        </w:rPr>
        <w:t>45-оз</w:t>
      </w:r>
      <w:r w:rsidR="004D6218" w:rsidRPr="009E2AA8">
        <w:rPr>
          <w:rFonts w:ascii="Times New Roman" w:hAnsi="Times New Roman"/>
          <w:kern w:val="28"/>
          <w:sz w:val="28"/>
        </w:rPr>
        <w:br/>
      </w:r>
      <w:r w:rsidRPr="009E2AA8">
        <w:rPr>
          <w:rFonts w:ascii="Times New Roman" w:hAnsi="Times New Roman"/>
          <w:kern w:val="28"/>
          <w:sz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полномочия органов местного самоуправления в области градостроительной деятельности осуществляются органами исполнительной власти Ленинградской области, уполномоченными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w:t>
      </w:r>
    </w:p>
    <w:p w14:paraId="3EADAFFF" w14:textId="77777777" w:rsidR="001D5851" w:rsidRPr="008D5835" w:rsidRDefault="001D5851" w:rsidP="00BC78A9">
      <w:pPr>
        <w:autoSpaceDE w:val="0"/>
        <w:autoSpaceDN w:val="0"/>
        <w:adjustRightInd w:val="0"/>
        <w:spacing w:after="0" w:line="240" w:lineRule="auto"/>
        <w:jc w:val="both"/>
        <w:rPr>
          <w:rFonts w:ascii="Times New Roman" w:hAnsi="Times New Roman" w:cs="Times New Roman"/>
          <w:kern w:val="28"/>
          <w:sz w:val="28"/>
          <w:szCs w:val="28"/>
        </w:rPr>
      </w:pPr>
    </w:p>
    <w:p w14:paraId="2845A7F9" w14:textId="5431C010" w:rsidR="001D5851" w:rsidRPr="00263076" w:rsidRDefault="001D5851" w:rsidP="00DA1EFD">
      <w:pPr>
        <w:pStyle w:val="3"/>
        <w:spacing w:before="0" w:line="240" w:lineRule="auto"/>
        <w:jc w:val="center"/>
        <w:rPr>
          <w:rFonts w:ascii="Times New Roman" w:hAnsi="Times New Roman"/>
          <w:kern w:val="28"/>
          <w:sz w:val="28"/>
        </w:rPr>
      </w:pPr>
      <w:bookmarkStart w:id="49" w:name="_Toc517714582"/>
      <w:bookmarkStart w:id="50" w:name="_Toc115867355"/>
      <w:bookmarkStart w:id="51" w:name="_Toc226029814"/>
      <w:r w:rsidRPr="00263076">
        <w:rPr>
          <w:rFonts w:ascii="Times New Roman" w:hAnsi="Times New Roman"/>
          <w:kern w:val="28"/>
          <w:sz w:val="28"/>
        </w:rPr>
        <w:t xml:space="preserve">Статья 4. </w:t>
      </w:r>
      <w:bookmarkEnd w:id="47"/>
      <w:bookmarkEnd w:id="48"/>
      <w:r w:rsidRPr="00263076">
        <w:rPr>
          <w:rFonts w:ascii="Times New Roman" w:hAnsi="Times New Roman"/>
          <w:kern w:val="28"/>
          <w:sz w:val="28"/>
        </w:rPr>
        <w:t>Комиссия по подготовке проект</w:t>
      </w:r>
      <w:r w:rsidR="00EA723A">
        <w:rPr>
          <w:rFonts w:ascii="Times New Roman" w:hAnsi="Times New Roman"/>
          <w:kern w:val="28"/>
          <w:sz w:val="28"/>
        </w:rPr>
        <w:t>а</w:t>
      </w:r>
      <w:r w:rsidRPr="00263076">
        <w:rPr>
          <w:rFonts w:ascii="Times New Roman" w:hAnsi="Times New Roman"/>
          <w:kern w:val="28"/>
          <w:sz w:val="28"/>
        </w:rPr>
        <w:t xml:space="preserve"> правил землепользования</w:t>
      </w:r>
      <w:r w:rsidRPr="008D5835">
        <w:rPr>
          <w:rFonts w:ascii="Times New Roman" w:hAnsi="Times New Roman"/>
          <w:kern w:val="28"/>
          <w:sz w:val="28"/>
          <w:szCs w:val="28"/>
        </w:rPr>
        <w:t xml:space="preserve"> </w:t>
      </w:r>
      <w:r w:rsidRPr="00263076">
        <w:rPr>
          <w:rFonts w:ascii="Times New Roman" w:hAnsi="Times New Roman"/>
          <w:kern w:val="28"/>
          <w:sz w:val="28"/>
        </w:rPr>
        <w:t>и застройки</w:t>
      </w:r>
      <w:bookmarkEnd w:id="49"/>
      <w:bookmarkEnd w:id="50"/>
      <w:bookmarkEnd w:id="51"/>
    </w:p>
    <w:p w14:paraId="323F125A" w14:textId="6E12AA41" w:rsidR="00FC6D61" w:rsidRPr="00FC6D61" w:rsidRDefault="00FC6D61" w:rsidP="00725346">
      <w:pPr>
        <w:numPr>
          <w:ilvl w:val="0"/>
          <w:numId w:val="6"/>
        </w:numPr>
        <w:tabs>
          <w:tab w:val="left" w:pos="993"/>
        </w:tabs>
        <w:autoSpaceDE w:val="0"/>
        <w:autoSpaceDN w:val="0"/>
        <w:adjustRightInd w:val="0"/>
        <w:spacing w:after="0" w:line="240" w:lineRule="auto"/>
        <w:ind w:left="0" w:firstLine="709"/>
        <w:jc w:val="both"/>
        <w:rPr>
          <w:rFonts w:ascii="Times New Roman" w:hAnsi="Times New Roman" w:cs="Times New Roman"/>
          <w:bCs/>
          <w:kern w:val="28"/>
          <w:sz w:val="28"/>
          <w:szCs w:val="28"/>
        </w:rPr>
      </w:pPr>
      <w:bookmarkStart w:id="52" w:name="_Toc222737811"/>
      <w:bookmarkStart w:id="53" w:name="_Toc183418767"/>
      <w:r w:rsidRPr="00FC6D61">
        <w:rPr>
          <w:rFonts w:ascii="Times New Roman" w:hAnsi="Times New Roman" w:cs="Times New Roman"/>
          <w:bCs/>
          <w:kern w:val="28"/>
          <w:sz w:val="28"/>
          <w:szCs w:val="28"/>
        </w:rPr>
        <w:t>Состав Комиссии по подготовке проекта Правил землепользования и застройки Ульяновского городского поселения Тосненского района Ленинградской области (далее – Комиссия) утверждается решением главы администрации Ульяновского городского поселения.</w:t>
      </w:r>
    </w:p>
    <w:p w14:paraId="38AFD598" w14:textId="77777777" w:rsidR="00FC6D61" w:rsidRPr="00FC6D61" w:rsidRDefault="00FC6D61" w:rsidP="00725346">
      <w:pPr>
        <w:numPr>
          <w:ilvl w:val="0"/>
          <w:numId w:val="6"/>
        </w:numPr>
        <w:tabs>
          <w:tab w:val="left" w:pos="993"/>
        </w:tabs>
        <w:autoSpaceDE w:val="0"/>
        <w:autoSpaceDN w:val="0"/>
        <w:adjustRightInd w:val="0"/>
        <w:spacing w:after="0" w:line="240" w:lineRule="auto"/>
        <w:ind w:left="0" w:firstLine="709"/>
        <w:jc w:val="both"/>
        <w:rPr>
          <w:rFonts w:ascii="Times New Roman" w:hAnsi="Times New Roman" w:cs="Times New Roman"/>
          <w:bCs/>
          <w:kern w:val="28"/>
          <w:sz w:val="28"/>
          <w:szCs w:val="28"/>
        </w:rPr>
      </w:pPr>
      <w:r w:rsidRPr="00FC6D61">
        <w:rPr>
          <w:rFonts w:ascii="Times New Roman" w:hAnsi="Times New Roman" w:cs="Times New Roman"/>
          <w:bCs/>
          <w:kern w:val="28"/>
          <w:sz w:val="28"/>
          <w:szCs w:val="28"/>
        </w:rPr>
        <w:t>Требования к составу и порядку деятельности Комиссии устанавливаются областным законом от 10.04.2017 № 25-оз «О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w:t>
      </w:r>
    </w:p>
    <w:p w14:paraId="6F4B4A47" w14:textId="77777777" w:rsidR="00FC6D61" w:rsidRDefault="00EA723A" w:rsidP="00725346">
      <w:pPr>
        <w:numPr>
          <w:ilvl w:val="0"/>
          <w:numId w:val="6"/>
        </w:numPr>
        <w:tabs>
          <w:tab w:val="left" w:pos="993"/>
        </w:tabs>
        <w:autoSpaceDE w:val="0"/>
        <w:autoSpaceDN w:val="0"/>
        <w:adjustRightInd w:val="0"/>
        <w:spacing w:after="0" w:line="240" w:lineRule="auto"/>
        <w:ind w:left="0" w:firstLine="709"/>
        <w:jc w:val="both"/>
        <w:rPr>
          <w:rFonts w:ascii="Times New Roman" w:hAnsi="Times New Roman" w:cs="Times New Roman"/>
          <w:kern w:val="28"/>
          <w:sz w:val="28"/>
          <w:szCs w:val="28"/>
        </w:rPr>
      </w:pPr>
      <w:r w:rsidRPr="00FC6D61">
        <w:rPr>
          <w:rFonts w:ascii="Times New Roman" w:hAnsi="Times New Roman" w:cs="Times New Roman"/>
          <w:kern w:val="28"/>
          <w:sz w:val="28"/>
          <w:szCs w:val="28"/>
        </w:rPr>
        <w:t>Комиссия формируется в целях обеспечения реализации настоящих Правил</w:t>
      </w:r>
      <w:r w:rsidR="00FC6D61">
        <w:rPr>
          <w:rFonts w:ascii="Times New Roman" w:hAnsi="Times New Roman" w:cs="Times New Roman"/>
          <w:kern w:val="28"/>
          <w:sz w:val="28"/>
          <w:szCs w:val="28"/>
        </w:rPr>
        <w:t>.</w:t>
      </w:r>
    </w:p>
    <w:p w14:paraId="5665C691" w14:textId="77777777" w:rsidR="00FC6D61" w:rsidRPr="00FC6D61" w:rsidRDefault="00FC6D61" w:rsidP="00725346">
      <w:pPr>
        <w:tabs>
          <w:tab w:val="left" w:pos="993"/>
        </w:tabs>
        <w:autoSpaceDE w:val="0"/>
        <w:autoSpaceDN w:val="0"/>
        <w:adjustRightInd w:val="0"/>
        <w:spacing w:after="0" w:line="240" w:lineRule="auto"/>
        <w:ind w:firstLine="709"/>
        <w:jc w:val="both"/>
        <w:rPr>
          <w:rFonts w:ascii="Times New Roman" w:hAnsi="Times New Roman" w:cs="Times New Roman"/>
          <w:kern w:val="28"/>
          <w:sz w:val="28"/>
          <w:szCs w:val="28"/>
        </w:rPr>
      </w:pPr>
      <w:r w:rsidRPr="00FC6D61">
        <w:rPr>
          <w:rFonts w:ascii="Times New Roman" w:hAnsi="Times New Roman" w:cs="Times New Roman"/>
          <w:kern w:val="28"/>
          <w:sz w:val="28"/>
          <w:szCs w:val="28"/>
        </w:rPr>
        <w:t>Основными задачами Комиссии являются:</w:t>
      </w:r>
    </w:p>
    <w:p w14:paraId="197F7BD9" w14:textId="77777777" w:rsidR="00FC6D61" w:rsidRPr="00FC6D61" w:rsidRDefault="00FC6D61" w:rsidP="00725346">
      <w:pPr>
        <w:tabs>
          <w:tab w:val="left" w:pos="993"/>
        </w:tabs>
        <w:autoSpaceDE w:val="0"/>
        <w:autoSpaceDN w:val="0"/>
        <w:adjustRightInd w:val="0"/>
        <w:spacing w:after="0" w:line="240" w:lineRule="auto"/>
        <w:ind w:firstLine="709"/>
        <w:jc w:val="both"/>
        <w:rPr>
          <w:rFonts w:ascii="Times New Roman" w:hAnsi="Times New Roman" w:cs="Times New Roman"/>
          <w:kern w:val="28"/>
          <w:sz w:val="28"/>
          <w:szCs w:val="28"/>
        </w:rPr>
      </w:pPr>
      <w:r w:rsidRPr="00FC6D61">
        <w:rPr>
          <w:rFonts w:ascii="Times New Roman" w:hAnsi="Times New Roman" w:cs="Times New Roman"/>
          <w:kern w:val="28"/>
          <w:sz w:val="28"/>
          <w:szCs w:val="28"/>
        </w:rPr>
        <w:t>- формирование и реализация единой политики в сфере землепользования и застройки на территории Ульяновского городского поселения;</w:t>
      </w:r>
    </w:p>
    <w:p w14:paraId="7A711501" w14:textId="77777777" w:rsidR="00FC6D61" w:rsidRDefault="00FC6D61" w:rsidP="00725346">
      <w:pPr>
        <w:tabs>
          <w:tab w:val="left" w:pos="993"/>
        </w:tabs>
        <w:autoSpaceDE w:val="0"/>
        <w:autoSpaceDN w:val="0"/>
        <w:adjustRightInd w:val="0"/>
        <w:spacing w:after="0" w:line="240" w:lineRule="auto"/>
        <w:ind w:firstLine="709"/>
        <w:jc w:val="both"/>
        <w:rPr>
          <w:rFonts w:ascii="Times New Roman" w:hAnsi="Times New Roman" w:cs="Times New Roman"/>
          <w:kern w:val="28"/>
          <w:sz w:val="28"/>
          <w:szCs w:val="28"/>
        </w:rPr>
      </w:pPr>
      <w:r w:rsidRPr="00FC6D61">
        <w:rPr>
          <w:rFonts w:ascii="Times New Roman" w:hAnsi="Times New Roman" w:cs="Times New Roman"/>
          <w:kern w:val="28"/>
          <w:sz w:val="28"/>
          <w:szCs w:val="28"/>
        </w:rPr>
        <w:lastRenderedPageBreak/>
        <w:t>- обеспечение законных интересов и прав физических и юридических лиц, в том числе – правообладателей объектов недвижимости, на участие в решении вопросов местного значения в области градостроительной деятельности.</w:t>
      </w:r>
    </w:p>
    <w:p w14:paraId="1EBE65E5" w14:textId="77777777" w:rsidR="00E83326" w:rsidRPr="00E83326" w:rsidRDefault="00EA723A" w:rsidP="00725346">
      <w:pPr>
        <w:pStyle w:val="affa"/>
        <w:numPr>
          <w:ilvl w:val="0"/>
          <w:numId w:val="6"/>
        </w:numPr>
        <w:tabs>
          <w:tab w:val="left" w:pos="993"/>
        </w:tabs>
        <w:spacing w:after="0" w:line="240" w:lineRule="auto"/>
        <w:ind w:left="0" w:firstLine="709"/>
        <w:rPr>
          <w:rFonts w:ascii="Times New Roman" w:hAnsi="Times New Roman" w:cs="Times New Roman"/>
          <w:kern w:val="28"/>
          <w:sz w:val="28"/>
          <w:szCs w:val="28"/>
        </w:rPr>
      </w:pPr>
      <w:r w:rsidRPr="00E83326">
        <w:rPr>
          <w:rFonts w:ascii="Times New Roman" w:hAnsi="Times New Roman" w:cs="Times New Roman"/>
          <w:kern w:val="28"/>
          <w:sz w:val="28"/>
          <w:szCs w:val="28"/>
        </w:rPr>
        <w:t>Комиссия</w:t>
      </w:r>
      <w:r w:rsidR="00E83326">
        <w:rPr>
          <w:rFonts w:ascii="Times New Roman" w:hAnsi="Times New Roman" w:cs="Times New Roman"/>
          <w:kern w:val="28"/>
          <w:sz w:val="28"/>
          <w:szCs w:val="28"/>
        </w:rPr>
        <w:t xml:space="preserve"> </w:t>
      </w:r>
      <w:r w:rsidR="00E83326" w:rsidRPr="00E83326">
        <w:rPr>
          <w:rFonts w:ascii="Times New Roman" w:hAnsi="Times New Roman" w:cs="Times New Roman"/>
          <w:kern w:val="28"/>
          <w:sz w:val="28"/>
          <w:szCs w:val="28"/>
        </w:rPr>
        <w:t>реализует следующие полномочия:</w:t>
      </w:r>
    </w:p>
    <w:p w14:paraId="0957C15C" w14:textId="77777777" w:rsidR="00E83326" w:rsidRPr="00E83326" w:rsidRDefault="00E83326" w:rsidP="00851BC5">
      <w:pPr>
        <w:pStyle w:val="affa"/>
        <w:spacing w:after="0" w:line="240" w:lineRule="auto"/>
        <w:ind w:left="0" w:firstLine="709"/>
        <w:jc w:val="both"/>
        <w:rPr>
          <w:rFonts w:ascii="Times New Roman" w:hAnsi="Times New Roman" w:cs="Times New Roman"/>
          <w:kern w:val="28"/>
          <w:sz w:val="28"/>
          <w:szCs w:val="28"/>
        </w:rPr>
      </w:pPr>
      <w:r w:rsidRPr="00E83326">
        <w:rPr>
          <w:rFonts w:ascii="Times New Roman" w:hAnsi="Times New Roman" w:cs="Times New Roman"/>
          <w:kern w:val="28"/>
          <w:sz w:val="28"/>
          <w:szCs w:val="28"/>
        </w:rPr>
        <w:t>- организует прием предложений о внесении изменений в Правила, осуществляет подготовку заключения, в котором содержатся рекомендации о внесении в соответствии с поступившими предложениями изменений в правила землепользования и застройки или об отклонении такого предложения с указанием причин отклонения;</w:t>
      </w:r>
    </w:p>
    <w:p w14:paraId="06A19E9F" w14:textId="77777777" w:rsidR="00E83326" w:rsidRPr="00E83326" w:rsidRDefault="00E83326" w:rsidP="00851BC5">
      <w:pPr>
        <w:pStyle w:val="affa"/>
        <w:spacing w:after="0" w:line="240" w:lineRule="auto"/>
        <w:ind w:left="0" w:firstLine="709"/>
        <w:jc w:val="both"/>
        <w:rPr>
          <w:rFonts w:ascii="Times New Roman" w:hAnsi="Times New Roman" w:cs="Times New Roman"/>
          <w:kern w:val="28"/>
          <w:sz w:val="28"/>
          <w:szCs w:val="28"/>
        </w:rPr>
      </w:pPr>
      <w:r w:rsidRPr="00E83326">
        <w:rPr>
          <w:rFonts w:ascii="Times New Roman" w:hAnsi="Times New Roman" w:cs="Times New Roman"/>
          <w:kern w:val="28"/>
          <w:sz w:val="28"/>
          <w:szCs w:val="28"/>
        </w:rPr>
        <w:t>- рассматривает заявления о предоставлении разрешения на условно разрешённый вид использования земельного участка или объекта капитального строительства в порядке, установленном статьей 9 настоящих Правил;</w:t>
      </w:r>
    </w:p>
    <w:p w14:paraId="014EF615" w14:textId="77777777" w:rsidR="00E83326" w:rsidRPr="00E83326" w:rsidRDefault="00E83326" w:rsidP="00851BC5">
      <w:pPr>
        <w:pStyle w:val="affa"/>
        <w:spacing w:after="0" w:line="240" w:lineRule="auto"/>
        <w:ind w:left="0" w:firstLine="709"/>
        <w:jc w:val="both"/>
        <w:rPr>
          <w:rFonts w:ascii="Times New Roman" w:hAnsi="Times New Roman" w:cs="Times New Roman"/>
          <w:kern w:val="28"/>
          <w:sz w:val="28"/>
          <w:szCs w:val="28"/>
        </w:rPr>
      </w:pPr>
      <w:r w:rsidRPr="00E83326">
        <w:rPr>
          <w:rFonts w:ascii="Times New Roman" w:hAnsi="Times New Roman" w:cs="Times New Roman"/>
          <w:kern w:val="28"/>
          <w:sz w:val="28"/>
          <w:szCs w:val="28"/>
        </w:rPr>
        <w:t xml:space="preserve">- рассматривает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порядке, установленном статьей 10 настоящих Правил; </w:t>
      </w:r>
    </w:p>
    <w:p w14:paraId="4D433F92" w14:textId="77777777" w:rsidR="00E83326" w:rsidRPr="00E83326" w:rsidRDefault="00E83326" w:rsidP="00851BC5">
      <w:pPr>
        <w:pStyle w:val="affa"/>
        <w:spacing w:after="0" w:line="240" w:lineRule="auto"/>
        <w:ind w:left="0" w:firstLine="709"/>
        <w:jc w:val="both"/>
        <w:rPr>
          <w:rFonts w:ascii="Times New Roman" w:hAnsi="Times New Roman" w:cs="Times New Roman"/>
          <w:kern w:val="28"/>
          <w:sz w:val="28"/>
          <w:szCs w:val="28"/>
        </w:rPr>
      </w:pPr>
      <w:r w:rsidRPr="00E83326">
        <w:rPr>
          <w:rFonts w:ascii="Times New Roman" w:hAnsi="Times New Roman" w:cs="Times New Roman"/>
          <w:kern w:val="28"/>
          <w:sz w:val="28"/>
          <w:szCs w:val="28"/>
        </w:rPr>
        <w:t>- участвует в организации и проведении общественных обсуждений или публичных слушаний по проектам о внесении изменений в Правила, проектам решений о предоставлении разрешения на условно разрешённый вид использования земельного участка или объекта капитального 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 в порядке, определяемом главой 5 настоящих Правил;</w:t>
      </w:r>
    </w:p>
    <w:p w14:paraId="27EAA9DF" w14:textId="77777777" w:rsidR="00E83326" w:rsidRPr="00E83326" w:rsidRDefault="00E83326" w:rsidP="00851BC5">
      <w:pPr>
        <w:pStyle w:val="affa"/>
        <w:spacing w:after="0" w:line="240" w:lineRule="auto"/>
        <w:ind w:left="0" w:firstLine="709"/>
        <w:jc w:val="both"/>
        <w:rPr>
          <w:rFonts w:ascii="Times New Roman" w:hAnsi="Times New Roman" w:cs="Times New Roman"/>
          <w:kern w:val="28"/>
          <w:sz w:val="28"/>
          <w:szCs w:val="28"/>
        </w:rPr>
      </w:pPr>
      <w:r w:rsidRPr="00E83326">
        <w:rPr>
          <w:rFonts w:ascii="Times New Roman" w:hAnsi="Times New Roman" w:cs="Times New Roman"/>
          <w:kern w:val="28"/>
          <w:sz w:val="28"/>
          <w:szCs w:val="28"/>
        </w:rPr>
        <w:t>- подготавливает рекомендации по результатам публичных слушаний, в том числе рекомендации о предоставлении разрешения на условно разрешенный вид использования, на отклонение от предельных параметров разрешенного строительства, реконструкции, рекомендации по досудебному урегулированию споров в связи с обращениями физических и юридических лиц по поводу решений уполномоченного органа местного самоуправления, касающихся вопросов землепользования и застройки;</w:t>
      </w:r>
    </w:p>
    <w:p w14:paraId="7083892E" w14:textId="77777777" w:rsidR="00E83326" w:rsidRPr="00E83326" w:rsidRDefault="00E83326" w:rsidP="00851BC5">
      <w:pPr>
        <w:pStyle w:val="affa"/>
        <w:spacing w:after="0" w:line="240" w:lineRule="auto"/>
        <w:ind w:left="0" w:firstLine="709"/>
        <w:jc w:val="both"/>
        <w:rPr>
          <w:rFonts w:ascii="Times New Roman" w:hAnsi="Times New Roman" w:cs="Times New Roman"/>
          <w:kern w:val="28"/>
          <w:sz w:val="28"/>
          <w:szCs w:val="28"/>
        </w:rPr>
      </w:pPr>
      <w:r w:rsidRPr="00E83326">
        <w:rPr>
          <w:rFonts w:ascii="Times New Roman" w:hAnsi="Times New Roman" w:cs="Times New Roman"/>
          <w:kern w:val="28"/>
          <w:sz w:val="28"/>
          <w:szCs w:val="28"/>
        </w:rPr>
        <w:t>- организует подготовку проектов правовых актов, иных документов, связанных с реализацией и применением настоящих Правил;</w:t>
      </w:r>
    </w:p>
    <w:p w14:paraId="01329A42" w14:textId="77777777" w:rsidR="00E83326" w:rsidRPr="00E83326" w:rsidRDefault="00E83326" w:rsidP="00851BC5">
      <w:pPr>
        <w:pStyle w:val="affa"/>
        <w:spacing w:after="0" w:line="240" w:lineRule="auto"/>
        <w:ind w:left="0" w:firstLine="709"/>
        <w:jc w:val="both"/>
        <w:rPr>
          <w:rFonts w:ascii="Times New Roman" w:hAnsi="Times New Roman" w:cs="Times New Roman"/>
          <w:kern w:val="28"/>
          <w:sz w:val="28"/>
          <w:szCs w:val="28"/>
        </w:rPr>
      </w:pPr>
      <w:r w:rsidRPr="00E83326">
        <w:rPr>
          <w:rFonts w:ascii="Times New Roman" w:hAnsi="Times New Roman" w:cs="Times New Roman"/>
          <w:kern w:val="28"/>
          <w:sz w:val="28"/>
          <w:szCs w:val="28"/>
        </w:rPr>
        <w:t>- осуществляет иные полномочия в соответствии с Положением о Комиссии и иными муниципальными правовыми актами, регламентирующими её деятельность.</w:t>
      </w:r>
    </w:p>
    <w:p w14:paraId="35DE3DE8" w14:textId="77777777" w:rsidR="003939B0" w:rsidRPr="00AF7424" w:rsidRDefault="003939B0" w:rsidP="00E83326">
      <w:pPr>
        <w:autoSpaceDE w:val="0"/>
        <w:autoSpaceDN w:val="0"/>
        <w:adjustRightInd w:val="0"/>
        <w:spacing w:after="0" w:line="240" w:lineRule="auto"/>
        <w:ind w:firstLine="709"/>
        <w:jc w:val="both"/>
        <w:rPr>
          <w:rFonts w:ascii="Times New Roman" w:hAnsi="Times New Roman" w:cs="Times New Roman"/>
          <w:kern w:val="28"/>
          <w:sz w:val="28"/>
          <w:szCs w:val="28"/>
        </w:rPr>
      </w:pPr>
    </w:p>
    <w:p w14:paraId="734033FB" w14:textId="16FC1D26" w:rsidR="001D5851" w:rsidRPr="00263076" w:rsidRDefault="001D5851" w:rsidP="00A74D73">
      <w:pPr>
        <w:pStyle w:val="3"/>
        <w:spacing w:before="0" w:line="240" w:lineRule="auto"/>
        <w:jc w:val="center"/>
        <w:rPr>
          <w:rFonts w:ascii="Times New Roman" w:hAnsi="Times New Roman"/>
          <w:kern w:val="28"/>
          <w:sz w:val="28"/>
        </w:rPr>
      </w:pPr>
      <w:bookmarkStart w:id="54" w:name="_Toc154142026"/>
      <w:bookmarkStart w:id="55" w:name="_Toc517714589"/>
      <w:bookmarkStart w:id="56" w:name="_Toc115867361"/>
      <w:bookmarkStart w:id="57" w:name="_Toc226029815"/>
      <w:bookmarkStart w:id="58" w:name="_Toc222737838"/>
      <w:bookmarkStart w:id="59" w:name="_Toc183418793"/>
      <w:bookmarkEnd w:id="52"/>
      <w:bookmarkEnd w:id="53"/>
      <w:r w:rsidRPr="00D038E9">
        <w:rPr>
          <w:rFonts w:ascii="Times New Roman" w:hAnsi="Times New Roman"/>
          <w:kern w:val="28"/>
          <w:sz w:val="28"/>
        </w:rPr>
        <w:t xml:space="preserve">Статья </w:t>
      </w:r>
      <w:r w:rsidR="009E2AA8" w:rsidRPr="007C4A74">
        <w:rPr>
          <w:rFonts w:ascii="Times New Roman" w:hAnsi="Times New Roman"/>
          <w:kern w:val="28"/>
          <w:sz w:val="28"/>
        </w:rPr>
        <w:t>5</w:t>
      </w:r>
      <w:r w:rsidRPr="00D038E9">
        <w:rPr>
          <w:rFonts w:ascii="Times New Roman" w:hAnsi="Times New Roman"/>
          <w:kern w:val="28"/>
          <w:sz w:val="28"/>
        </w:rPr>
        <w:t>. Порядок предоставления разрешения на условно разре</w:t>
      </w:r>
      <w:r w:rsidR="00A759D6" w:rsidRPr="00D038E9">
        <w:rPr>
          <w:rFonts w:ascii="Times New Roman" w:hAnsi="Times New Roman"/>
          <w:kern w:val="28"/>
          <w:sz w:val="28"/>
        </w:rPr>
        <w:t>шенный</w:t>
      </w:r>
      <w:r w:rsidRPr="00D038E9">
        <w:rPr>
          <w:rFonts w:ascii="Times New Roman" w:hAnsi="Times New Roman"/>
          <w:kern w:val="28"/>
          <w:sz w:val="28"/>
        </w:rPr>
        <w:t xml:space="preserve"> вид</w:t>
      </w:r>
      <w:r w:rsidRPr="00263076">
        <w:rPr>
          <w:rFonts w:ascii="Times New Roman" w:hAnsi="Times New Roman"/>
          <w:kern w:val="28"/>
          <w:sz w:val="28"/>
        </w:rPr>
        <w:t xml:space="preserve"> использования земельного участка или объекта капитального строительства</w:t>
      </w:r>
      <w:bookmarkEnd w:id="54"/>
      <w:bookmarkEnd w:id="55"/>
      <w:bookmarkEnd w:id="56"/>
      <w:bookmarkEnd w:id="57"/>
    </w:p>
    <w:p w14:paraId="23A4DB31" w14:textId="77777777" w:rsidR="002A3A4E" w:rsidRPr="002A3A4E" w:rsidRDefault="002A3A4E" w:rsidP="002A3A4E">
      <w:pPr>
        <w:pStyle w:val="affa"/>
        <w:numPr>
          <w:ilvl w:val="0"/>
          <w:numId w:val="9"/>
        </w:numPr>
        <w:tabs>
          <w:tab w:val="left" w:pos="1134"/>
        </w:tabs>
        <w:autoSpaceDE w:val="0"/>
        <w:autoSpaceDN w:val="0"/>
        <w:adjustRightInd w:val="0"/>
        <w:spacing w:after="0" w:line="240" w:lineRule="auto"/>
        <w:ind w:left="0" w:firstLine="709"/>
        <w:jc w:val="both"/>
        <w:rPr>
          <w:rFonts w:ascii="Times New Roman" w:hAnsi="Times New Roman" w:cs="Times New Roman"/>
          <w:kern w:val="28"/>
          <w:sz w:val="28"/>
          <w:szCs w:val="28"/>
        </w:rPr>
      </w:pPr>
      <w:bookmarkStart w:id="60" w:name="_Toc154142027"/>
      <w:bookmarkStart w:id="61" w:name="_Toc130098620"/>
      <w:r w:rsidRPr="002A3A4E">
        <w:rPr>
          <w:rFonts w:ascii="Times New Roman" w:hAnsi="Times New Roman" w:cs="Times New Roman"/>
          <w:kern w:val="28"/>
          <w:sz w:val="28"/>
          <w:szCs w:val="28"/>
        </w:rPr>
        <w:t>В случае</w:t>
      </w:r>
      <w:proofErr w:type="gramStart"/>
      <w:r w:rsidRPr="002A3A4E">
        <w:rPr>
          <w:rFonts w:ascii="Times New Roman" w:hAnsi="Times New Roman" w:cs="Times New Roman"/>
          <w:kern w:val="28"/>
          <w:sz w:val="28"/>
          <w:szCs w:val="28"/>
        </w:rPr>
        <w:t>,</w:t>
      </w:r>
      <w:proofErr w:type="gramEnd"/>
      <w:r w:rsidRPr="002A3A4E">
        <w:rPr>
          <w:rFonts w:ascii="Times New Roman" w:hAnsi="Times New Roman" w:cs="Times New Roman"/>
          <w:kern w:val="28"/>
          <w:sz w:val="28"/>
          <w:szCs w:val="28"/>
        </w:rPr>
        <w:t xml:space="preserve"> если регламентами использования земель установлен условно разрешенный вид использования земельных участков, правообладатель земельного участка, за исключением арендатора земельного участка, вправе использовать земельный участок в соответствии с указанным видом только после предоставления разрешения на условно разрешенный вид использования земельного участка в порядке, установленном федеральным законом, и внесения в отношении земельного участка </w:t>
      </w:r>
      <w:r w:rsidRPr="002A3A4E">
        <w:rPr>
          <w:rFonts w:ascii="Times New Roman" w:hAnsi="Times New Roman" w:cs="Times New Roman"/>
          <w:kern w:val="28"/>
          <w:sz w:val="28"/>
          <w:szCs w:val="28"/>
        </w:rPr>
        <w:lastRenderedPageBreak/>
        <w:t xml:space="preserve">сведений об указанном виде разрешенного использования земельного участка в Единый государственный реестр недвижимости. </w:t>
      </w:r>
    </w:p>
    <w:p w14:paraId="0679B900" w14:textId="190821F2" w:rsidR="002A3A4E" w:rsidRPr="002A3A4E" w:rsidRDefault="002A3A4E" w:rsidP="002A3A4E">
      <w:pPr>
        <w:pStyle w:val="affa"/>
        <w:numPr>
          <w:ilvl w:val="0"/>
          <w:numId w:val="9"/>
        </w:numPr>
        <w:tabs>
          <w:tab w:val="left" w:pos="1134"/>
        </w:tabs>
        <w:autoSpaceDE w:val="0"/>
        <w:autoSpaceDN w:val="0"/>
        <w:adjustRightInd w:val="0"/>
        <w:spacing w:after="0" w:line="240" w:lineRule="auto"/>
        <w:ind w:left="0" w:firstLine="709"/>
        <w:jc w:val="both"/>
        <w:rPr>
          <w:rFonts w:ascii="Times New Roman" w:hAnsi="Times New Roman" w:cs="Times New Roman"/>
          <w:kern w:val="28"/>
          <w:sz w:val="28"/>
          <w:szCs w:val="28"/>
        </w:rPr>
      </w:pPr>
      <w:proofErr w:type="gramStart"/>
      <w:r w:rsidRPr="002A3A4E">
        <w:rPr>
          <w:rFonts w:ascii="Times New Roman" w:hAnsi="Times New Roman" w:cs="Times New Roman"/>
          <w:kern w:val="28"/>
          <w:sz w:val="28"/>
          <w:szCs w:val="28"/>
        </w:rPr>
        <w:t>Разрешение на условно разрешенный вид использования земельного участка или объекта капитального строительства требуется в случаях, когда правообладатели земельного участка или объекта капитального строительства планируют использовать принадлежащие им земельные участки или объекты капитального строительства в соответствии с видом (видами) использования, которые определены настоящими Правилами как условно разрешенные виды использования земельных участков и объектов капитального строительства применительно к соответствующей территориальной зоне, установленной</w:t>
      </w:r>
      <w:proofErr w:type="gramEnd"/>
      <w:r w:rsidRPr="002A3A4E">
        <w:rPr>
          <w:rFonts w:ascii="Times New Roman" w:hAnsi="Times New Roman" w:cs="Times New Roman"/>
          <w:kern w:val="28"/>
          <w:sz w:val="28"/>
          <w:szCs w:val="28"/>
        </w:rPr>
        <w:t xml:space="preserve"> на Карте градостроительного зонирования.</w:t>
      </w:r>
    </w:p>
    <w:p w14:paraId="06BAF272" w14:textId="680B01BA" w:rsidR="002A3A4E" w:rsidRPr="002A3A4E" w:rsidRDefault="002A3A4E" w:rsidP="002A3A4E">
      <w:pPr>
        <w:pStyle w:val="affa"/>
        <w:numPr>
          <w:ilvl w:val="0"/>
          <w:numId w:val="9"/>
        </w:numPr>
        <w:tabs>
          <w:tab w:val="left" w:pos="1134"/>
        </w:tabs>
        <w:autoSpaceDE w:val="0"/>
        <w:autoSpaceDN w:val="0"/>
        <w:adjustRightInd w:val="0"/>
        <w:spacing w:after="0" w:line="240" w:lineRule="auto"/>
        <w:ind w:left="0" w:firstLine="709"/>
        <w:jc w:val="both"/>
        <w:rPr>
          <w:rFonts w:ascii="Times New Roman" w:hAnsi="Times New Roman" w:cs="Times New Roman"/>
          <w:kern w:val="28"/>
          <w:sz w:val="28"/>
          <w:szCs w:val="28"/>
        </w:rPr>
      </w:pPr>
      <w:r w:rsidRPr="002A3A4E">
        <w:rPr>
          <w:rFonts w:ascii="Times New Roman" w:hAnsi="Times New Roman" w:cs="Times New Roman"/>
          <w:kern w:val="28"/>
          <w:sz w:val="28"/>
          <w:szCs w:val="28"/>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уполномоченный орган местного самоуправления.</w:t>
      </w:r>
    </w:p>
    <w:p w14:paraId="4CF3B0CB" w14:textId="77777777" w:rsidR="002A3A4E" w:rsidRPr="002A3A4E" w:rsidRDefault="002A3A4E" w:rsidP="002A3A4E">
      <w:pPr>
        <w:autoSpaceDE w:val="0"/>
        <w:autoSpaceDN w:val="0"/>
        <w:adjustRightInd w:val="0"/>
        <w:spacing w:after="0" w:line="240" w:lineRule="auto"/>
        <w:ind w:firstLine="540"/>
        <w:jc w:val="both"/>
        <w:rPr>
          <w:rFonts w:ascii="Times New Roman" w:hAnsi="Times New Roman" w:cs="Times New Roman"/>
          <w:kern w:val="28"/>
          <w:sz w:val="28"/>
          <w:szCs w:val="28"/>
        </w:rPr>
      </w:pPr>
      <w:r w:rsidRPr="002A3A4E">
        <w:rPr>
          <w:rFonts w:ascii="Times New Roman" w:hAnsi="Times New Roman" w:cs="Times New Roman"/>
          <w:kern w:val="28"/>
          <w:sz w:val="28"/>
          <w:szCs w:val="28"/>
        </w:rPr>
        <w:t>Заявление заинтересованного лица должно содержать:</w:t>
      </w:r>
    </w:p>
    <w:p w14:paraId="3BD22A1F" w14:textId="77777777" w:rsidR="002A3A4E" w:rsidRPr="002A3A4E" w:rsidRDefault="002A3A4E" w:rsidP="002A3A4E">
      <w:pPr>
        <w:autoSpaceDE w:val="0"/>
        <w:autoSpaceDN w:val="0"/>
        <w:adjustRightInd w:val="0"/>
        <w:spacing w:after="0" w:line="240" w:lineRule="auto"/>
        <w:ind w:firstLine="540"/>
        <w:jc w:val="both"/>
        <w:rPr>
          <w:rFonts w:ascii="Times New Roman" w:hAnsi="Times New Roman" w:cs="Times New Roman"/>
          <w:kern w:val="28"/>
          <w:sz w:val="28"/>
          <w:szCs w:val="28"/>
        </w:rPr>
      </w:pPr>
      <w:proofErr w:type="gramStart"/>
      <w:r w:rsidRPr="002A3A4E">
        <w:rPr>
          <w:rFonts w:ascii="Times New Roman" w:hAnsi="Times New Roman" w:cs="Times New Roman"/>
          <w:kern w:val="28"/>
          <w:sz w:val="28"/>
          <w:szCs w:val="28"/>
        </w:rPr>
        <w:t>-</w:t>
      </w:r>
      <w:r w:rsidRPr="002A3A4E">
        <w:rPr>
          <w:rFonts w:ascii="Times New Roman" w:hAnsi="Times New Roman" w:cs="Times New Roman"/>
          <w:kern w:val="28"/>
          <w:sz w:val="28"/>
          <w:szCs w:val="28"/>
        </w:rPr>
        <w:tab/>
        <w:t>фамилию, имя, отчество заявителя, место проживания заявителя – физического лица, наименование, ИНН, ОГРН, место нахождения заявителя – юридического лица, наименование объекта капитального строительства;</w:t>
      </w:r>
      <w:proofErr w:type="gramEnd"/>
    </w:p>
    <w:p w14:paraId="08A6C0F4" w14:textId="77777777" w:rsidR="002A3A4E" w:rsidRPr="002A3A4E" w:rsidRDefault="002A3A4E" w:rsidP="002A3A4E">
      <w:pPr>
        <w:autoSpaceDE w:val="0"/>
        <w:autoSpaceDN w:val="0"/>
        <w:adjustRightInd w:val="0"/>
        <w:spacing w:after="0" w:line="240" w:lineRule="auto"/>
        <w:ind w:firstLine="540"/>
        <w:jc w:val="both"/>
        <w:rPr>
          <w:rFonts w:ascii="Times New Roman" w:hAnsi="Times New Roman" w:cs="Times New Roman"/>
          <w:kern w:val="28"/>
          <w:sz w:val="28"/>
          <w:szCs w:val="28"/>
        </w:rPr>
      </w:pPr>
      <w:r w:rsidRPr="002A3A4E">
        <w:rPr>
          <w:rFonts w:ascii="Times New Roman" w:hAnsi="Times New Roman" w:cs="Times New Roman"/>
          <w:kern w:val="28"/>
          <w:sz w:val="28"/>
          <w:szCs w:val="28"/>
        </w:rPr>
        <w:t>-</w:t>
      </w:r>
      <w:r w:rsidRPr="002A3A4E">
        <w:rPr>
          <w:rFonts w:ascii="Times New Roman" w:hAnsi="Times New Roman" w:cs="Times New Roman"/>
          <w:kern w:val="28"/>
          <w:sz w:val="28"/>
          <w:szCs w:val="28"/>
        </w:rPr>
        <w:tab/>
        <w:t>адрес и кадастровый номер земельного участка или объекта капитального строительства, применительно к которому запрашивается разрешение на условно разрешенный вид использования.</w:t>
      </w:r>
    </w:p>
    <w:p w14:paraId="00451461" w14:textId="77777777" w:rsidR="002A3A4E" w:rsidRPr="002A3A4E" w:rsidRDefault="002A3A4E" w:rsidP="002A3A4E">
      <w:pPr>
        <w:autoSpaceDE w:val="0"/>
        <w:autoSpaceDN w:val="0"/>
        <w:adjustRightInd w:val="0"/>
        <w:spacing w:after="0" w:line="240" w:lineRule="auto"/>
        <w:ind w:firstLine="540"/>
        <w:jc w:val="both"/>
        <w:rPr>
          <w:rFonts w:ascii="Times New Roman" w:hAnsi="Times New Roman" w:cs="Times New Roman"/>
          <w:kern w:val="28"/>
          <w:sz w:val="28"/>
          <w:szCs w:val="28"/>
        </w:rPr>
      </w:pPr>
      <w:r w:rsidRPr="002A3A4E">
        <w:rPr>
          <w:rFonts w:ascii="Times New Roman" w:hAnsi="Times New Roman" w:cs="Times New Roman"/>
          <w:kern w:val="28"/>
          <w:sz w:val="28"/>
          <w:szCs w:val="28"/>
        </w:rPr>
        <w:t>Заявление должно быть подписано заявителем – физическим лицом или руководителем заявителя – юридического лица (лицом, имеющим право в соответствии с учредительными документами юридического лица представлять интересы юридического лица без доверенности) либо представителем заявителя – физического или юридического лица, действующим на основании надлежащим образом оформленной доверенности.</w:t>
      </w:r>
    </w:p>
    <w:p w14:paraId="752B8881" w14:textId="77777777" w:rsidR="002A3A4E" w:rsidRPr="002A3A4E" w:rsidRDefault="002A3A4E" w:rsidP="002A3A4E">
      <w:pPr>
        <w:autoSpaceDE w:val="0"/>
        <w:autoSpaceDN w:val="0"/>
        <w:adjustRightInd w:val="0"/>
        <w:spacing w:after="0" w:line="240" w:lineRule="auto"/>
        <w:ind w:firstLine="540"/>
        <w:jc w:val="both"/>
        <w:rPr>
          <w:rFonts w:ascii="Times New Roman" w:hAnsi="Times New Roman" w:cs="Times New Roman"/>
          <w:kern w:val="28"/>
          <w:sz w:val="28"/>
          <w:szCs w:val="28"/>
        </w:rPr>
      </w:pPr>
      <w:r w:rsidRPr="002A3A4E">
        <w:rPr>
          <w:rFonts w:ascii="Times New Roman" w:hAnsi="Times New Roman" w:cs="Times New Roman"/>
          <w:kern w:val="28"/>
          <w:sz w:val="28"/>
          <w:szCs w:val="28"/>
        </w:rPr>
        <w:t>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w:t>
      </w:r>
    </w:p>
    <w:p w14:paraId="2220B0B5" w14:textId="17F5325D" w:rsidR="002A3A4E" w:rsidRPr="002A3A4E" w:rsidRDefault="002A3A4E" w:rsidP="002A3A4E">
      <w:pPr>
        <w:pStyle w:val="affa"/>
        <w:numPr>
          <w:ilvl w:val="0"/>
          <w:numId w:val="9"/>
        </w:numPr>
        <w:tabs>
          <w:tab w:val="left" w:pos="1134"/>
        </w:tabs>
        <w:autoSpaceDE w:val="0"/>
        <w:autoSpaceDN w:val="0"/>
        <w:adjustRightInd w:val="0"/>
        <w:spacing w:after="0" w:line="240" w:lineRule="auto"/>
        <w:ind w:left="0" w:firstLine="709"/>
        <w:jc w:val="both"/>
        <w:rPr>
          <w:rFonts w:ascii="Times New Roman" w:hAnsi="Times New Roman" w:cs="Times New Roman"/>
          <w:kern w:val="28"/>
          <w:sz w:val="28"/>
          <w:szCs w:val="28"/>
        </w:rPr>
      </w:pPr>
      <w:proofErr w:type="gramStart"/>
      <w:r w:rsidRPr="002A3A4E">
        <w:rPr>
          <w:rFonts w:ascii="Times New Roman" w:hAnsi="Times New Roman" w:cs="Times New Roman"/>
          <w:kern w:val="28"/>
          <w:sz w:val="28"/>
          <w:szCs w:val="28"/>
        </w:rPr>
        <w:t xml:space="preserve">К заявлению прилагаются документы и материалы, предусмотренные нормативным правовым актом </w:t>
      </w:r>
      <w:bookmarkStart w:id="62" w:name="_Hlk98499948"/>
      <w:r w:rsidRPr="002A3A4E">
        <w:rPr>
          <w:rFonts w:ascii="Times New Roman" w:hAnsi="Times New Roman" w:cs="Times New Roman"/>
          <w:kern w:val="28"/>
          <w:sz w:val="28"/>
          <w:szCs w:val="28"/>
        </w:rPr>
        <w:t>органа исполнительной власти 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w:t>
      </w:r>
      <w:bookmarkEnd w:id="62"/>
      <w:r w:rsidRPr="002A3A4E">
        <w:rPr>
          <w:rFonts w:ascii="Times New Roman" w:hAnsi="Times New Roman" w:cs="Times New Roman"/>
          <w:kern w:val="28"/>
          <w:sz w:val="28"/>
          <w:szCs w:val="28"/>
        </w:rPr>
        <w:t xml:space="preserve">, нормативным правовым актом органа местного самоуправления </w:t>
      </w:r>
      <w:proofErr w:type="spellStart"/>
      <w:r>
        <w:rPr>
          <w:rFonts w:ascii="Times New Roman" w:hAnsi="Times New Roman" w:cs="Times New Roman"/>
          <w:kern w:val="28"/>
          <w:sz w:val="28"/>
        </w:rPr>
        <w:t>Тосненского</w:t>
      </w:r>
      <w:proofErr w:type="spellEnd"/>
      <w:r w:rsidRPr="002A3A4E">
        <w:rPr>
          <w:rFonts w:ascii="Times New Roman" w:hAnsi="Times New Roman" w:cs="Times New Roman"/>
          <w:kern w:val="28"/>
          <w:sz w:val="28"/>
        </w:rPr>
        <w:t xml:space="preserve"> </w:t>
      </w:r>
      <w:bookmarkStart w:id="63" w:name="_Hlk115962152"/>
      <w:r w:rsidRPr="002A3A4E">
        <w:rPr>
          <w:rFonts w:ascii="Times New Roman" w:hAnsi="Times New Roman" w:cs="Times New Roman"/>
          <w:kern w:val="28"/>
          <w:sz w:val="28"/>
        </w:rPr>
        <w:t>муниципального района</w:t>
      </w:r>
      <w:bookmarkEnd w:id="63"/>
      <w:r w:rsidRPr="002A3A4E">
        <w:rPr>
          <w:rFonts w:ascii="Times New Roman" w:hAnsi="Times New Roman" w:cs="Times New Roman"/>
          <w:kern w:val="28"/>
          <w:sz w:val="28"/>
          <w:szCs w:val="28"/>
        </w:rPr>
        <w:t>.</w:t>
      </w:r>
      <w:proofErr w:type="gramEnd"/>
    </w:p>
    <w:p w14:paraId="5B27CA92" w14:textId="77D7C180" w:rsidR="002A3A4E" w:rsidRPr="002A3A4E" w:rsidRDefault="002A3A4E" w:rsidP="002A3A4E">
      <w:pPr>
        <w:pStyle w:val="affa"/>
        <w:numPr>
          <w:ilvl w:val="0"/>
          <w:numId w:val="9"/>
        </w:numPr>
        <w:tabs>
          <w:tab w:val="left" w:pos="1134"/>
        </w:tabs>
        <w:autoSpaceDE w:val="0"/>
        <w:autoSpaceDN w:val="0"/>
        <w:adjustRightInd w:val="0"/>
        <w:spacing w:after="0" w:line="240" w:lineRule="auto"/>
        <w:ind w:left="0" w:firstLine="709"/>
        <w:jc w:val="both"/>
        <w:rPr>
          <w:rFonts w:ascii="Times New Roman" w:hAnsi="Times New Roman" w:cs="Times New Roman"/>
          <w:kern w:val="28"/>
          <w:sz w:val="28"/>
          <w:szCs w:val="28"/>
        </w:rPr>
      </w:pPr>
      <w:r w:rsidRPr="002A3A4E">
        <w:rPr>
          <w:rFonts w:ascii="Times New Roman" w:hAnsi="Times New Roman" w:cs="Times New Roman"/>
          <w:kern w:val="28"/>
          <w:sz w:val="28"/>
          <w:szCs w:val="28"/>
        </w:rPr>
        <w:t xml:space="preserve">Проект решения о предоставлении разрешения на условно разрешенный вид использования земельного участка или объекта капитального строительства, за исключением случая, предусмотренного частью 11 статьи 39 Градостроительного </w:t>
      </w:r>
      <w:r w:rsidRPr="002A3A4E">
        <w:rPr>
          <w:rFonts w:ascii="Times New Roman" w:hAnsi="Times New Roman" w:cs="Times New Roman"/>
          <w:kern w:val="28"/>
          <w:sz w:val="28"/>
          <w:szCs w:val="28"/>
        </w:rPr>
        <w:lastRenderedPageBreak/>
        <w:t>кодекса Российской Федерации, подлежит обсуждению на общественных обсуждений или публичных слушаниях, проводимых в порядке, установленном статьей 5.1 Градостроительного кодекса Российской Федерации.</w:t>
      </w:r>
    </w:p>
    <w:p w14:paraId="2093336F" w14:textId="2B2751EC" w:rsidR="002A3A4E" w:rsidRPr="002A3A4E" w:rsidRDefault="002A3A4E" w:rsidP="002A3A4E">
      <w:pPr>
        <w:pStyle w:val="affa"/>
        <w:numPr>
          <w:ilvl w:val="0"/>
          <w:numId w:val="9"/>
        </w:numPr>
        <w:tabs>
          <w:tab w:val="left" w:pos="1134"/>
        </w:tabs>
        <w:autoSpaceDE w:val="0"/>
        <w:autoSpaceDN w:val="0"/>
        <w:adjustRightInd w:val="0"/>
        <w:spacing w:after="0" w:line="240" w:lineRule="auto"/>
        <w:ind w:left="0" w:firstLine="709"/>
        <w:jc w:val="both"/>
        <w:rPr>
          <w:rFonts w:ascii="Times New Roman" w:hAnsi="Times New Roman" w:cs="Times New Roman"/>
          <w:kern w:val="28"/>
          <w:sz w:val="28"/>
          <w:szCs w:val="28"/>
        </w:rPr>
      </w:pPr>
      <w:proofErr w:type="gramStart"/>
      <w:r w:rsidRPr="002A3A4E">
        <w:rPr>
          <w:rFonts w:ascii="Times New Roman" w:hAnsi="Times New Roman" w:cs="Times New Roman"/>
          <w:kern w:val="28"/>
          <w:sz w:val="28"/>
          <w:szCs w:val="28"/>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w:t>
      </w:r>
      <w:proofErr w:type="gramEnd"/>
      <w:r w:rsidRPr="002A3A4E">
        <w:rPr>
          <w:rFonts w:ascii="Times New Roman" w:hAnsi="Times New Roman" w:cs="Times New Roman"/>
          <w:kern w:val="28"/>
          <w:sz w:val="28"/>
          <w:szCs w:val="28"/>
        </w:rPr>
        <w:t xml:space="preserve">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14:paraId="4A28EE7C" w14:textId="507C5310" w:rsidR="002A3A4E" w:rsidRPr="002A3A4E" w:rsidRDefault="002A3A4E" w:rsidP="002A3A4E">
      <w:pPr>
        <w:pStyle w:val="affa"/>
        <w:numPr>
          <w:ilvl w:val="0"/>
          <w:numId w:val="9"/>
        </w:numPr>
        <w:tabs>
          <w:tab w:val="left" w:pos="1134"/>
        </w:tabs>
        <w:autoSpaceDE w:val="0"/>
        <w:autoSpaceDN w:val="0"/>
        <w:adjustRightInd w:val="0"/>
        <w:spacing w:after="0" w:line="240" w:lineRule="auto"/>
        <w:ind w:left="0" w:firstLine="709"/>
        <w:jc w:val="both"/>
        <w:rPr>
          <w:rFonts w:ascii="Times New Roman" w:hAnsi="Times New Roman" w:cs="Times New Roman"/>
          <w:kern w:val="28"/>
          <w:sz w:val="28"/>
          <w:szCs w:val="28"/>
        </w:rPr>
      </w:pPr>
      <w:r w:rsidRPr="002A3A4E">
        <w:rPr>
          <w:rFonts w:ascii="Times New Roman" w:hAnsi="Times New Roman" w:cs="Times New Roman"/>
          <w:kern w:val="28"/>
          <w:sz w:val="28"/>
          <w:szCs w:val="28"/>
        </w:rPr>
        <w:t xml:space="preserve">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w:t>
      </w:r>
      <w:r>
        <w:rPr>
          <w:rFonts w:ascii="Times New Roman" w:hAnsi="Times New Roman" w:cs="Times New Roman"/>
          <w:kern w:val="28"/>
          <w:sz w:val="28"/>
          <w:szCs w:val="28"/>
        </w:rPr>
        <w:t>Ульяновского</w:t>
      </w:r>
      <w:r w:rsidRPr="002A3A4E">
        <w:rPr>
          <w:rFonts w:ascii="Times New Roman" w:hAnsi="Times New Roman" w:cs="Times New Roman"/>
          <w:kern w:val="28"/>
          <w:sz w:val="28"/>
          <w:szCs w:val="28"/>
        </w:rPr>
        <w:t xml:space="preserve"> городского поселения и не может быть более одного месяца. </w:t>
      </w:r>
    </w:p>
    <w:p w14:paraId="1F51D7A0" w14:textId="7AB8F5DD" w:rsidR="002A3A4E" w:rsidRPr="002A3A4E" w:rsidRDefault="002A3A4E" w:rsidP="002A3A4E">
      <w:pPr>
        <w:pStyle w:val="affa"/>
        <w:numPr>
          <w:ilvl w:val="0"/>
          <w:numId w:val="9"/>
        </w:numPr>
        <w:tabs>
          <w:tab w:val="left" w:pos="1134"/>
        </w:tabs>
        <w:autoSpaceDE w:val="0"/>
        <w:autoSpaceDN w:val="0"/>
        <w:adjustRightInd w:val="0"/>
        <w:spacing w:after="0" w:line="240" w:lineRule="auto"/>
        <w:ind w:left="0" w:firstLine="709"/>
        <w:jc w:val="both"/>
        <w:rPr>
          <w:rFonts w:ascii="Times New Roman" w:hAnsi="Times New Roman" w:cs="Times New Roman"/>
          <w:kern w:val="28"/>
          <w:sz w:val="28"/>
          <w:szCs w:val="28"/>
        </w:rPr>
      </w:pPr>
      <w:proofErr w:type="gramStart"/>
      <w:r w:rsidRPr="002A3A4E">
        <w:rPr>
          <w:rFonts w:ascii="Times New Roman" w:hAnsi="Times New Roman" w:cs="Times New Roman"/>
          <w:kern w:val="28"/>
          <w:sz w:val="28"/>
          <w:szCs w:val="28"/>
        </w:rPr>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которые направляются в установленном порядке в уполномоченный орган местного самоуправления или в орган исполнительной власти</w:t>
      </w:r>
      <w:proofErr w:type="gramEnd"/>
      <w:r w:rsidRPr="002A3A4E">
        <w:rPr>
          <w:rFonts w:ascii="Times New Roman" w:hAnsi="Times New Roman" w:cs="Times New Roman"/>
          <w:kern w:val="28"/>
          <w:sz w:val="28"/>
          <w:szCs w:val="28"/>
        </w:rPr>
        <w:t xml:space="preserve"> </w:t>
      </w:r>
      <w:proofErr w:type="gramStart"/>
      <w:r w:rsidRPr="002A3A4E">
        <w:rPr>
          <w:rFonts w:ascii="Times New Roman" w:hAnsi="Times New Roman" w:cs="Times New Roman"/>
          <w:kern w:val="28"/>
          <w:sz w:val="28"/>
          <w:szCs w:val="28"/>
        </w:rPr>
        <w:t>Ленинградской области, уполномоченный на принятие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r w:rsidRPr="002A3A4E">
        <w:rPr>
          <w:rFonts w:ascii="Times New Roman" w:hAnsi="Times New Roman" w:cs="Times New Roman"/>
        </w:rPr>
        <w:t xml:space="preserve"> </w:t>
      </w:r>
      <w:r w:rsidRPr="002A3A4E">
        <w:rPr>
          <w:rFonts w:ascii="Times New Roman" w:hAnsi="Times New Roman" w:cs="Times New Roman"/>
          <w:kern w:val="28"/>
          <w:sz w:val="28"/>
          <w:szCs w:val="28"/>
        </w:rPr>
        <w:t>в случаях, предусмотренных статьей 1 областного закона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roofErr w:type="gramEnd"/>
    </w:p>
    <w:p w14:paraId="21C9E108" w14:textId="0210D04E" w:rsidR="002A3A4E" w:rsidRPr="002A3A4E" w:rsidRDefault="002A3A4E" w:rsidP="002A3A4E">
      <w:pPr>
        <w:pStyle w:val="affa"/>
        <w:numPr>
          <w:ilvl w:val="0"/>
          <w:numId w:val="9"/>
        </w:numPr>
        <w:tabs>
          <w:tab w:val="left" w:pos="1134"/>
        </w:tabs>
        <w:autoSpaceDE w:val="0"/>
        <w:autoSpaceDN w:val="0"/>
        <w:adjustRightInd w:val="0"/>
        <w:spacing w:after="0" w:line="240" w:lineRule="auto"/>
        <w:ind w:left="0" w:firstLine="709"/>
        <w:jc w:val="both"/>
        <w:rPr>
          <w:rFonts w:ascii="Times New Roman" w:hAnsi="Times New Roman" w:cs="Times New Roman"/>
          <w:kern w:val="28"/>
          <w:sz w:val="28"/>
          <w:szCs w:val="28"/>
        </w:rPr>
      </w:pPr>
      <w:proofErr w:type="gramStart"/>
      <w:r w:rsidRPr="002A3A4E">
        <w:rPr>
          <w:rFonts w:ascii="Times New Roman" w:hAnsi="Times New Roman" w:cs="Times New Roman"/>
          <w:kern w:val="28"/>
          <w:sz w:val="28"/>
          <w:szCs w:val="28"/>
        </w:rPr>
        <w:t xml:space="preserve">Принятие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осуществляется в порядке, предусмотренном нормативным правовым уполномоченного органа местного самоуправления или, в случаях предусмотренных законом Ленинградской области от 07.07.2014 № 45-оз «О перераспределении полномочий в области градостроительной </w:t>
      </w:r>
      <w:r w:rsidRPr="002A3A4E">
        <w:rPr>
          <w:rFonts w:ascii="Times New Roman" w:hAnsi="Times New Roman" w:cs="Times New Roman"/>
          <w:kern w:val="28"/>
          <w:sz w:val="28"/>
          <w:szCs w:val="28"/>
        </w:rPr>
        <w:lastRenderedPageBreak/>
        <w:t>деятельности между органами государственной власти Ленинградской области и органами местного самоуправления</w:t>
      </w:r>
      <w:proofErr w:type="gramEnd"/>
      <w:r w:rsidRPr="002A3A4E">
        <w:rPr>
          <w:rFonts w:ascii="Times New Roman" w:hAnsi="Times New Roman" w:cs="Times New Roman"/>
          <w:kern w:val="28"/>
          <w:sz w:val="28"/>
          <w:szCs w:val="28"/>
        </w:rPr>
        <w:t xml:space="preserve"> Ленинградской области», нормативным правовым актом органа исполнительной власти Ленинградской области.</w:t>
      </w:r>
    </w:p>
    <w:p w14:paraId="58CAA375" w14:textId="7B7CE958" w:rsidR="002A3A4E" w:rsidRPr="002A3A4E" w:rsidRDefault="002A3A4E" w:rsidP="002A3A4E">
      <w:pPr>
        <w:pStyle w:val="affa"/>
        <w:numPr>
          <w:ilvl w:val="0"/>
          <w:numId w:val="9"/>
        </w:numPr>
        <w:tabs>
          <w:tab w:val="left" w:pos="1134"/>
        </w:tabs>
        <w:autoSpaceDE w:val="0"/>
        <w:autoSpaceDN w:val="0"/>
        <w:adjustRightInd w:val="0"/>
        <w:spacing w:after="0" w:line="240" w:lineRule="auto"/>
        <w:ind w:left="0" w:firstLine="709"/>
        <w:jc w:val="both"/>
        <w:rPr>
          <w:rFonts w:ascii="Times New Roman" w:hAnsi="Times New Roman" w:cs="Times New Roman"/>
          <w:kern w:val="28"/>
          <w:sz w:val="28"/>
          <w:szCs w:val="28"/>
        </w:rPr>
      </w:pPr>
      <w:r w:rsidRPr="002A3A4E">
        <w:rPr>
          <w:rFonts w:ascii="Times New Roman" w:hAnsi="Times New Roman" w:cs="Times New Roman"/>
          <w:kern w:val="28"/>
          <w:sz w:val="28"/>
          <w:szCs w:val="28"/>
        </w:rPr>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0B511374" w14:textId="5B197A7D" w:rsidR="005A5154" w:rsidRPr="002A3A4E" w:rsidRDefault="002A3A4E" w:rsidP="002A3A4E">
      <w:pPr>
        <w:pStyle w:val="affa"/>
        <w:numPr>
          <w:ilvl w:val="0"/>
          <w:numId w:val="9"/>
        </w:numPr>
        <w:tabs>
          <w:tab w:val="left" w:pos="1134"/>
        </w:tabs>
        <w:autoSpaceDE w:val="0"/>
        <w:autoSpaceDN w:val="0"/>
        <w:adjustRightInd w:val="0"/>
        <w:spacing w:after="0" w:line="240" w:lineRule="auto"/>
        <w:ind w:left="0" w:firstLine="709"/>
        <w:jc w:val="both"/>
        <w:rPr>
          <w:rFonts w:ascii="Times New Roman" w:hAnsi="Times New Roman" w:cs="Times New Roman"/>
          <w:kern w:val="28"/>
          <w:sz w:val="28"/>
        </w:rPr>
      </w:pPr>
      <w:r w:rsidRPr="002A3A4E">
        <w:rPr>
          <w:rFonts w:ascii="Times New Roman" w:hAnsi="Times New Roman" w:cs="Times New Roman"/>
          <w:kern w:val="28"/>
          <w:sz w:val="28"/>
          <w:szCs w:val="28"/>
        </w:rPr>
        <w:t>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4DF2839C" w14:textId="77777777" w:rsidR="006E02D5" w:rsidRPr="005A5154" w:rsidRDefault="006E02D5" w:rsidP="005A5154">
      <w:pPr>
        <w:pStyle w:val="affa"/>
        <w:autoSpaceDE w:val="0"/>
        <w:autoSpaceDN w:val="0"/>
        <w:adjustRightInd w:val="0"/>
        <w:spacing w:after="0" w:line="240" w:lineRule="auto"/>
        <w:ind w:left="900"/>
        <w:jc w:val="both"/>
        <w:rPr>
          <w:rFonts w:ascii="Times New Roman" w:hAnsi="Times New Roman"/>
          <w:kern w:val="28"/>
          <w:sz w:val="28"/>
        </w:rPr>
      </w:pPr>
    </w:p>
    <w:p w14:paraId="78D147EF" w14:textId="0419E88E" w:rsidR="001D5851" w:rsidRPr="00263076" w:rsidRDefault="001D5851" w:rsidP="005B16A7">
      <w:pPr>
        <w:pStyle w:val="3"/>
        <w:spacing w:before="0" w:after="0" w:line="240" w:lineRule="auto"/>
        <w:jc w:val="center"/>
        <w:rPr>
          <w:rFonts w:ascii="Times New Roman" w:hAnsi="Times New Roman"/>
          <w:kern w:val="28"/>
          <w:sz w:val="28"/>
        </w:rPr>
      </w:pPr>
      <w:bookmarkStart w:id="64" w:name="_Toc517714590"/>
      <w:bookmarkStart w:id="65" w:name="_Toc115867362"/>
      <w:bookmarkStart w:id="66" w:name="_Toc226029816"/>
      <w:r w:rsidRPr="00D038E9">
        <w:rPr>
          <w:rFonts w:ascii="Times New Roman" w:hAnsi="Times New Roman"/>
          <w:kern w:val="28"/>
          <w:sz w:val="28"/>
        </w:rPr>
        <w:t xml:space="preserve">Статья </w:t>
      </w:r>
      <w:r w:rsidR="009E2AA8" w:rsidRPr="007C4A74">
        <w:rPr>
          <w:rFonts w:ascii="Times New Roman" w:hAnsi="Times New Roman"/>
          <w:kern w:val="28"/>
          <w:sz w:val="28"/>
        </w:rPr>
        <w:t>6</w:t>
      </w:r>
      <w:r w:rsidRPr="00D038E9">
        <w:rPr>
          <w:rFonts w:ascii="Times New Roman" w:hAnsi="Times New Roman"/>
          <w:kern w:val="28"/>
          <w:sz w:val="28"/>
        </w:rPr>
        <w:t>. Порядок предоставления разрешения на отклонение от</w:t>
      </w:r>
      <w:r w:rsidRPr="00263076">
        <w:rPr>
          <w:rFonts w:ascii="Times New Roman" w:hAnsi="Times New Roman"/>
          <w:kern w:val="28"/>
          <w:sz w:val="28"/>
        </w:rPr>
        <w:t xml:space="preserve"> предельных параметров </w:t>
      </w:r>
      <w:r w:rsidR="00AF290B" w:rsidRPr="00263076">
        <w:rPr>
          <w:rFonts w:ascii="Times New Roman" w:hAnsi="Times New Roman"/>
          <w:kern w:val="28"/>
          <w:sz w:val="28"/>
        </w:rPr>
        <w:t>разрешенного</w:t>
      </w:r>
      <w:r w:rsidRPr="00263076">
        <w:rPr>
          <w:rFonts w:ascii="Times New Roman" w:hAnsi="Times New Roman"/>
          <w:kern w:val="28"/>
          <w:sz w:val="28"/>
        </w:rPr>
        <w:t xml:space="preserve"> строительства, реконструкции </w:t>
      </w:r>
      <w:r w:rsidR="005B16A7">
        <w:rPr>
          <w:rFonts w:ascii="Times New Roman" w:hAnsi="Times New Roman"/>
          <w:kern w:val="28"/>
          <w:sz w:val="28"/>
        </w:rPr>
        <w:br/>
      </w:r>
      <w:r w:rsidRPr="00263076">
        <w:rPr>
          <w:rFonts w:ascii="Times New Roman" w:hAnsi="Times New Roman"/>
          <w:kern w:val="28"/>
          <w:sz w:val="28"/>
        </w:rPr>
        <w:t>объектов капитального строительства</w:t>
      </w:r>
      <w:bookmarkEnd w:id="60"/>
      <w:bookmarkEnd w:id="61"/>
      <w:bookmarkEnd w:id="64"/>
      <w:bookmarkEnd w:id="65"/>
      <w:bookmarkEnd w:id="66"/>
    </w:p>
    <w:p w14:paraId="0FC19549" w14:textId="7C897969" w:rsidR="003E73FC" w:rsidRPr="009E2AA8" w:rsidRDefault="003E73FC" w:rsidP="006F7866">
      <w:pPr>
        <w:pStyle w:val="affa"/>
        <w:numPr>
          <w:ilvl w:val="0"/>
          <w:numId w:val="24"/>
        </w:numPr>
        <w:tabs>
          <w:tab w:val="left" w:pos="1134"/>
        </w:tabs>
        <w:autoSpaceDE w:val="0"/>
        <w:autoSpaceDN w:val="0"/>
        <w:adjustRightInd w:val="0"/>
        <w:spacing w:before="120" w:after="0" w:line="240" w:lineRule="auto"/>
        <w:ind w:left="0" w:firstLine="709"/>
        <w:jc w:val="both"/>
        <w:rPr>
          <w:rFonts w:ascii="Times New Roman" w:hAnsi="Times New Roman"/>
          <w:kern w:val="28"/>
          <w:sz w:val="28"/>
        </w:rPr>
      </w:pPr>
      <w:r w:rsidRPr="009E2AA8">
        <w:rPr>
          <w:rFonts w:ascii="Times New Roman" w:hAnsi="Times New Roman"/>
          <w:kern w:val="28"/>
          <w:sz w:val="28"/>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1088D5EF" w14:textId="0091113A" w:rsidR="003E73FC" w:rsidRPr="009E2AA8" w:rsidRDefault="003E73FC" w:rsidP="004D128F">
      <w:pPr>
        <w:pStyle w:val="affa"/>
        <w:numPr>
          <w:ilvl w:val="0"/>
          <w:numId w:val="24"/>
        </w:numPr>
        <w:tabs>
          <w:tab w:val="left" w:pos="1134"/>
        </w:tabs>
        <w:autoSpaceDE w:val="0"/>
        <w:autoSpaceDN w:val="0"/>
        <w:adjustRightInd w:val="0"/>
        <w:spacing w:after="0" w:line="240" w:lineRule="auto"/>
        <w:ind w:left="0" w:firstLine="709"/>
        <w:jc w:val="both"/>
        <w:rPr>
          <w:rFonts w:ascii="Times New Roman" w:hAnsi="Times New Roman"/>
          <w:kern w:val="28"/>
          <w:sz w:val="28"/>
        </w:rPr>
      </w:pPr>
      <w:r w:rsidRPr="009E2AA8">
        <w:rPr>
          <w:rFonts w:ascii="Times New Roman" w:hAnsi="Times New Roman"/>
          <w:kern w:val="28"/>
          <w:sz w:val="28"/>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6C83DF14" w14:textId="47CE8B10" w:rsidR="003E73FC" w:rsidRPr="009E2AA8" w:rsidRDefault="003E73FC" w:rsidP="004D128F">
      <w:pPr>
        <w:pStyle w:val="affa"/>
        <w:numPr>
          <w:ilvl w:val="0"/>
          <w:numId w:val="24"/>
        </w:numPr>
        <w:tabs>
          <w:tab w:val="left" w:pos="1134"/>
        </w:tabs>
        <w:autoSpaceDE w:val="0"/>
        <w:autoSpaceDN w:val="0"/>
        <w:adjustRightInd w:val="0"/>
        <w:spacing w:after="0" w:line="240" w:lineRule="auto"/>
        <w:ind w:left="0" w:firstLine="709"/>
        <w:jc w:val="both"/>
        <w:rPr>
          <w:rFonts w:ascii="Times New Roman" w:hAnsi="Times New Roman"/>
          <w:kern w:val="28"/>
          <w:sz w:val="28"/>
        </w:rPr>
      </w:pPr>
      <w:r w:rsidRPr="009E2AA8">
        <w:rPr>
          <w:rFonts w:ascii="Times New Roman" w:hAnsi="Times New Roman"/>
          <w:kern w:val="28"/>
          <w:sz w:val="28"/>
        </w:rPr>
        <w:t>Отклонение от предельных параметров разрешенного строительства, реконструкции объектов капитального строительства (далее – Отклонение) разрешается для отдельного земельного участка при соблюдении требований технических регламентов.</w:t>
      </w:r>
    </w:p>
    <w:p w14:paraId="1A11F762" w14:textId="035356C4" w:rsidR="003E73FC" w:rsidRPr="009E2AA8" w:rsidRDefault="003E73FC" w:rsidP="004D128F">
      <w:pPr>
        <w:pStyle w:val="affa"/>
        <w:numPr>
          <w:ilvl w:val="0"/>
          <w:numId w:val="24"/>
        </w:numPr>
        <w:tabs>
          <w:tab w:val="left" w:pos="1134"/>
        </w:tabs>
        <w:autoSpaceDE w:val="0"/>
        <w:autoSpaceDN w:val="0"/>
        <w:adjustRightInd w:val="0"/>
        <w:spacing w:after="0" w:line="240" w:lineRule="auto"/>
        <w:ind w:left="0" w:firstLine="709"/>
        <w:jc w:val="both"/>
        <w:rPr>
          <w:rFonts w:ascii="Times New Roman" w:hAnsi="Times New Roman"/>
          <w:kern w:val="28"/>
          <w:sz w:val="28"/>
        </w:rPr>
      </w:pPr>
      <w:r w:rsidRPr="009E2AA8">
        <w:rPr>
          <w:rFonts w:ascii="Times New Roman" w:hAnsi="Times New Roman"/>
          <w:kern w:val="28"/>
          <w:sz w:val="28"/>
        </w:rPr>
        <w:t xml:space="preserve">Заинтересованное в получении разрешения на Отклонение лицо направляет заявление о предоставлении разрешения на Отклонение в </w:t>
      </w:r>
      <w:r w:rsidR="003D5FD5" w:rsidRPr="009E2AA8">
        <w:rPr>
          <w:rFonts w:ascii="Times New Roman" w:hAnsi="Times New Roman"/>
          <w:kern w:val="28"/>
          <w:sz w:val="28"/>
        </w:rPr>
        <w:t>К</w:t>
      </w:r>
      <w:r w:rsidR="00AF75BB" w:rsidRPr="009E2AA8">
        <w:rPr>
          <w:rFonts w:ascii="Times New Roman" w:hAnsi="Times New Roman"/>
          <w:kern w:val="28"/>
          <w:sz w:val="28"/>
        </w:rPr>
        <w:t>омиссию</w:t>
      </w:r>
      <w:r w:rsidRPr="009E2AA8">
        <w:rPr>
          <w:rFonts w:ascii="Times New Roman" w:hAnsi="Times New Roman"/>
          <w:kern w:val="28"/>
          <w:sz w:val="28"/>
        </w:rPr>
        <w:t xml:space="preserve">. </w:t>
      </w:r>
    </w:p>
    <w:p w14:paraId="3E4C1A7B" w14:textId="77777777" w:rsidR="003E73FC" w:rsidRPr="00263076" w:rsidRDefault="003E73FC" w:rsidP="004D128F">
      <w:pPr>
        <w:tabs>
          <w:tab w:val="left" w:pos="1134"/>
        </w:tabs>
        <w:autoSpaceDE w:val="0"/>
        <w:autoSpaceDN w:val="0"/>
        <w:adjustRightInd w:val="0"/>
        <w:spacing w:after="0" w:line="240" w:lineRule="auto"/>
        <w:ind w:firstLine="709"/>
        <w:jc w:val="both"/>
        <w:rPr>
          <w:rFonts w:ascii="Times New Roman" w:hAnsi="Times New Roman"/>
          <w:kern w:val="28"/>
          <w:sz w:val="28"/>
        </w:rPr>
      </w:pPr>
      <w:r w:rsidRPr="00263076">
        <w:rPr>
          <w:rFonts w:ascii="Times New Roman" w:hAnsi="Times New Roman"/>
          <w:kern w:val="28"/>
          <w:sz w:val="28"/>
        </w:rPr>
        <w:t xml:space="preserve">Заявление правообладателя (правообладателей) земельного участка должно содержать: </w:t>
      </w:r>
    </w:p>
    <w:p w14:paraId="08A0BD26" w14:textId="77777777" w:rsidR="003E73FC" w:rsidRPr="00263076" w:rsidRDefault="003E73FC" w:rsidP="004D128F">
      <w:pPr>
        <w:tabs>
          <w:tab w:val="left" w:pos="1134"/>
        </w:tabs>
        <w:autoSpaceDE w:val="0"/>
        <w:autoSpaceDN w:val="0"/>
        <w:adjustRightInd w:val="0"/>
        <w:spacing w:after="0" w:line="240" w:lineRule="auto"/>
        <w:ind w:firstLine="709"/>
        <w:jc w:val="both"/>
        <w:rPr>
          <w:rFonts w:ascii="Times New Roman" w:hAnsi="Times New Roman"/>
          <w:kern w:val="28"/>
          <w:sz w:val="28"/>
        </w:rPr>
      </w:pPr>
      <w:r w:rsidRPr="00AF7424">
        <w:rPr>
          <w:rFonts w:ascii="Times New Roman" w:hAnsi="Times New Roman" w:cs="Times New Roman"/>
          <w:kern w:val="28"/>
          <w:sz w:val="28"/>
          <w:szCs w:val="28"/>
        </w:rPr>
        <w:t xml:space="preserve">- </w:t>
      </w:r>
      <w:r w:rsidRPr="00263076">
        <w:rPr>
          <w:rFonts w:ascii="Times New Roman" w:hAnsi="Times New Roman"/>
          <w:kern w:val="28"/>
          <w:sz w:val="28"/>
        </w:rPr>
        <w:t>фамилию, имя, отчество заявителя, место проживания заявителя – физического лица, наименование, ИНН, ОГРН, место нахождения заявителя – юридического лица;</w:t>
      </w:r>
    </w:p>
    <w:p w14:paraId="198513D4" w14:textId="7C880AF7" w:rsidR="003E73FC" w:rsidRPr="00263076" w:rsidRDefault="003E73FC" w:rsidP="004D128F">
      <w:pPr>
        <w:tabs>
          <w:tab w:val="left" w:pos="1134"/>
        </w:tabs>
        <w:autoSpaceDE w:val="0"/>
        <w:autoSpaceDN w:val="0"/>
        <w:adjustRightInd w:val="0"/>
        <w:spacing w:after="0" w:line="240" w:lineRule="auto"/>
        <w:ind w:firstLine="709"/>
        <w:jc w:val="both"/>
        <w:rPr>
          <w:rFonts w:ascii="Times New Roman" w:hAnsi="Times New Roman"/>
          <w:kern w:val="28"/>
          <w:sz w:val="28"/>
        </w:rPr>
      </w:pPr>
      <w:r w:rsidRPr="00AF7424">
        <w:rPr>
          <w:rFonts w:ascii="Times New Roman" w:hAnsi="Times New Roman" w:cs="Times New Roman"/>
          <w:kern w:val="28"/>
          <w:sz w:val="28"/>
          <w:szCs w:val="28"/>
        </w:rPr>
        <w:t xml:space="preserve">- </w:t>
      </w:r>
      <w:r w:rsidRPr="00263076">
        <w:rPr>
          <w:rFonts w:ascii="Times New Roman" w:hAnsi="Times New Roman"/>
          <w:kern w:val="28"/>
          <w:sz w:val="28"/>
        </w:rPr>
        <w:t>адрес и кадастровый номер земельного участка, применительно к которому запраши</w:t>
      </w:r>
      <w:r w:rsidR="005939DA">
        <w:rPr>
          <w:rFonts w:ascii="Times New Roman" w:hAnsi="Times New Roman"/>
          <w:kern w:val="28"/>
          <w:sz w:val="28"/>
        </w:rPr>
        <w:t>вается разрешение на Отклонение</w:t>
      </w:r>
      <w:r w:rsidRPr="00263076">
        <w:rPr>
          <w:rFonts w:ascii="Times New Roman" w:hAnsi="Times New Roman"/>
          <w:kern w:val="28"/>
          <w:sz w:val="28"/>
        </w:rPr>
        <w:t>;</w:t>
      </w:r>
    </w:p>
    <w:p w14:paraId="4BF107C7" w14:textId="5BBC815C" w:rsidR="006F0E83" w:rsidRDefault="003E73FC" w:rsidP="004D128F">
      <w:pPr>
        <w:tabs>
          <w:tab w:val="left" w:pos="1134"/>
        </w:tabs>
        <w:autoSpaceDE w:val="0"/>
        <w:autoSpaceDN w:val="0"/>
        <w:adjustRightInd w:val="0"/>
        <w:spacing w:after="0" w:line="240" w:lineRule="auto"/>
        <w:ind w:firstLine="709"/>
        <w:jc w:val="both"/>
        <w:rPr>
          <w:rFonts w:ascii="Times New Roman" w:hAnsi="Times New Roman"/>
          <w:kern w:val="28"/>
          <w:sz w:val="28"/>
        </w:rPr>
      </w:pPr>
      <w:r w:rsidRPr="00AF7424">
        <w:rPr>
          <w:rFonts w:ascii="Times New Roman" w:hAnsi="Times New Roman" w:cs="Times New Roman"/>
          <w:kern w:val="28"/>
          <w:sz w:val="28"/>
          <w:szCs w:val="28"/>
        </w:rPr>
        <w:t xml:space="preserve">- </w:t>
      </w:r>
      <w:r w:rsidR="005939DA" w:rsidRPr="005939DA">
        <w:rPr>
          <w:rFonts w:ascii="Times New Roman" w:hAnsi="Times New Roman" w:cs="Times New Roman"/>
          <w:kern w:val="28"/>
          <w:sz w:val="28"/>
          <w:szCs w:val="28"/>
        </w:rPr>
        <w:t xml:space="preserve">информацию о том, что размер земельного участка меньше установленных градостроительным регламентом минимальных размеров земельных участков (со </w:t>
      </w:r>
      <w:r w:rsidR="005939DA" w:rsidRPr="005939DA">
        <w:rPr>
          <w:rFonts w:ascii="Times New Roman" w:hAnsi="Times New Roman" w:cs="Times New Roman"/>
          <w:kern w:val="28"/>
          <w:sz w:val="28"/>
          <w:szCs w:val="28"/>
        </w:rPr>
        <w:lastRenderedPageBreak/>
        <w:t xml:space="preserve">ссылкой на структурную единицу правил землепользования и застройки, которой установлен градостроительный регламент в отношении указанного земельного участка) и (или) </w:t>
      </w:r>
      <w:r w:rsidRPr="00263076">
        <w:rPr>
          <w:rFonts w:ascii="Times New Roman" w:hAnsi="Times New Roman"/>
          <w:kern w:val="28"/>
          <w:sz w:val="28"/>
        </w:rPr>
        <w:t>описание неблагоприятных для застройки параметров, конфигурации, инженерно-геологических или иных характеристик земельного участка, для которого запрашивается Отклонение</w:t>
      </w:r>
      <w:r w:rsidR="006F0E83">
        <w:rPr>
          <w:rFonts w:ascii="Times New Roman" w:hAnsi="Times New Roman"/>
          <w:kern w:val="28"/>
          <w:sz w:val="28"/>
        </w:rPr>
        <w:t>;</w:t>
      </w:r>
      <w:r w:rsidRPr="00263076">
        <w:rPr>
          <w:rFonts w:ascii="Times New Roman" w:hAnsi="Times New Roman"/>
          <w:kern w:val="28"/>
          <w:sz w:val="28"/>
        </w:rPr>
        <w:t xml:space="preserve"> </w:t>
      </w:r>
    </w:p>
    <w:p w14:paraId="69BBA02E" w14:textId="77777777" w:rsidR="006F0E83" w:rsidRDefault="006F0E83" w:rsidP="004D128F">
      <w:pPr>
        <w:tabs>
          <w:tab w:val="left" w:pos="1134"/>
        </w:tabs>
        <w:autoSpaceDE w:val="0"/>
        <w:autoSpaceDN w:val="0"/>
        <w:adjustRightInd w:val="0"/>
        <w:spacing w:after="0" w:line="240" w:lineRule="auto"/>
        <w:ind w:firstLine="709"/>
        <w:jc w:val="both"/>
        <w:rPr>
          <w:rFonts w:ascii="Times New Roman" w:hAnsi="Times New Roman"/>
          <w:kern w:val="28"/>
          <w:sz w:val="28"/>
        </w:rPr>
      </w:pPr>
      <w:r>
        <w:rPr>
          <w:rFonts w:ascii="Times New Roman" w:hAnsi="Times New Roman"/>
          <w:kern w:val="28"/>
          <w:sz w:val="28"/>
        </w:rPr>
        <w:t xml:space="preserve">- </w:t>
      </w:r>
      <w:r w:rsidR="003E73FC" w:rsidRPr="00263076">
        <w:rPr>
          <w:rFonts w:ascii="Times New Roman" w:hAnsi="Times New Roman"/>
          <w:kern w:val="28"/>
          <w:sz w:val="28"/>
        </w:rPr>
        <w:t>обоснование необходимости данного отклонения</w:t>
      </w:r>
      <w:r>
        <w:rPr>
          <w:rFonts w:ascii="Times New Roman" w:hAnsi="Times New Roman"/>
          <w:kern w:val="28"/>
          <w:sz w:val="28"/>
        </w:rPr>
        <w:t>;</w:t>
      </w:r>
      <w:r w:rsidR="003E73FC" w:rsidRPr="00263076">
        <w:rPr>
          <w:rFonts w:ascii="Times New Roman" w:hAnsi="Times New Roman"/>
          <w:kern w:val="28"/>
          <w:sz w:val="28"/>
        </w:rPr>
        <w:t xml:space="preserve"> </w:t>
      </w:r>
    </w:p>
    <w:p w14:paraId="21566843" w14:textId="277C2125" w:rsidR="003E73FC" w:rsidRPr="00263076" w:rsidRDefault="006F0E83" w:rsidP="004D128F">
      <w:pPr>
        <w:tabs>
          <w:tab w:val="left" w:pos="1134"/>
        </w:tabs>
        <w:autoSpaceDE w:val="0"/>
        <w:autoSpaceDN w:val="0"/>
        <w:adjustRightInd w:val="0"/>
        <w:spacing w:after="0" w:line="240" w:lineRule="auto"/>
        <w:ind w:firstLine="709"/>
        <w:jc w:val="both"/>
        <w:rPr>
          <w:rFonts w:ascii="Times New Roman" w:hAnsi="Times New Roman"/>
          <w:kern w:val="28"/>
          <w:sz w:val="28"/>
        </w:rPr>
      </w:pPr>
      <w:r>
        <w:rPr>
          <w:rFonts w:ascii="Times New Roman" w:hAnsi="Times New Roman"/>
          <w:kern w:val="28"/>
          <w:sz w:val="28"/>
        </w:rPr>
        <w:t xml:space="preserve">- </w:t>
      </w:r>
      <w:r w:rsidR="003E73FC" w:rsidRPr="00263076">
        <w:rPr>
          <w:rFonts w:ascii="Times New Roman" w:hAnsi="Times New Roman"/>
          <w:kern w:val="28"/>
          <w:sz w:val="28"/>
        </w:rPr>
        <w:t>вид, назначени</w:t>
      </w:r>
      <w:r>
        <w:rPr>
          <w:rFonts w:ascii="Times New Roman" w:hAnsi="Times New Roman"/>
          <w:kern w:val="28"/>
          <w:sz w:val="28"/>
        </w:rPr>
        <w:t>е</w:t>
      </w:r>
      <w:r w:rsidR="003E73FC" w:rsidRPr="00263076">
        <w:rPr>
          <w:rFonts w:ascii="Times New Roman" w:hAnsi="Times New Roman"/>
          <w:kern w:val="28"/>
          <w:sz w:val="28"/>
        </w:rPr>
        <w:t>, параметр</w:t>
      </w:r>
      <w:r>
        <w:rPr>
          <w:rFonts w:ascii="Times New Roman" w:hAnsi="Times New Roman"/>
          <w:kern w:val="28"/>
          <w:sz w:val="28"/>
        </w:rPr>
        <w:t>ы</w:t>
      </w:r>
      <w:r w:rsidR="003E73FC" w:rsidRPr="00263076">
        <w:rPr>
          <w:rFonts w:ascii="Times New Roman" w:hAnsi="Times New Roman"/>
          <w:kern w:val="28"/>
          <w:sz w:val="28"/>
        </w:rPr>
        <w:t xml:space="preserve"> объекта (объектов) капитального строительства, строительство или реконструкция которого (которых) планируется на данном земельном участке.</w:t>
      </w:r>
    </w:p>
    <w:p w14:paraId="0AEA8751" w14:textId="77777777" w:rsidR="003E73FC" w:rsidRPr="00263076" w:rsidRDefault="003E73FC" w:rsidP="004D128F">
      <w:pPr>
        <w:tabs>
          <w:tab w:val="left" w:pos="1134"/>
        </w:tabs>
        <w:autoSpaceDE w:val="0"/>
        <w:autoSpaceDN w:val="0"/>
        <w:adjustRightInd w:val="0"/>
        <w:spacing w:after="0" w:line="240" w:lineRule="auto"/>
        <w:ind w:firstLine="709"/>
        <w:jc w:val="both"/>
        <w:rPr>
          <w:rFonts w:ascii="Times New Roman" w:hAnsi="Times New Roman"/>
          <w:kern w:val="28"/>
          <w:sz w:val="28"/>
        </w:rPr>
      </w:pPr>
      <w:r w:rsidRPr="00263076">
        <w:rPr>
          <w:rFonts w:ascii="Times New Roman" w:hAnsi="Times New Roman"/>
          <w:kern w:val="28"/>
          <w:sz w:val="28"/>
        </w:rPr>
        <w:t xml:space="preserve">Заявление должно быть подписано заявителем – физическим лицом или руководителем заявителя – юридического лица (лицом, имеющим право в соответствии с учредительными документами юридического лица представлять интересы юридического лица без доверенности) либо представителем заявителя – физического или юридического лица, действующим на основании надлежащим образом оформленной доверенности. </w:t>
      </w:r>
    </w:p>
    <w:p w14:paraId="6255F202" w14:textId="77777777" w:rsidR="003E73FC" w:rsidRPr="00263076" w:rsidRDefault="003E73FC" w:rsidP="004D128F">
      <w:pPr>
        <w:tabs>
          <w:tab w:val="left" w:pos="1134"/>
        </w:tabs>
        <w:autoSpaceDE w:val="0"/>
        <w:autoSpaceDN w:val="0"/>
        <w:adjustRightInd w:val="0"/>
        <w:spacing w:after="0" w:line="240" w:lineRule="auto"/>
        <w:ind w:firstLine="709"/>
        <w:jc w:val="both"/>
        <w:rPr>
          <w:rFonts w:ascii="Times New Roman" w:hAnsi="Times New Roman"/>
          <w:kern w:val="28"/>
          <w:sz w:val="28"/>
        </w:rPr>
      </w:pPr>
      <w:r w:rsidRPr="00263076">
        <w:rPr>
          <w:rFonts w:ascii="Times New Roman" w:hAnsi="Times New Roman"/>
          <w:kern w:val="28"/>
          <w:sz w:val="28"/>
        </w:rPr>
        <w:t>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w:t>
      </w:r>
    </w:p>
    <w:p w14:paraId="163230CA" w14:textId="7D67093B" w:rsidR="003E73FC" w:rsidRPr="009E2AA8" w:rsidRDefault="003E73FC" w:rsidP="004D128F">
      <w:pPr>
        <w:pStyle w:val="affa"/>
        <w:numPr>
          <w:ilvl w:val="0"/>
          <w:numId w:val="24"/>
        </w:numPr>
        <w:tabs>
          <w:tab w:val="left" w:pos="1134"/>
        </w:tabs>
        <w:autoSpaceDE w:val="0"/>
        <w:autoSpaceDN w:val="0"/>
        <w:adjustRightInd w:val="0"/>
        <w:spacing w:after="0" w:line="240" w:lineRule="auto"/>
        <w:ind w:left="0" w:firstLine="709"/>
        <w:jc w:val="both"/>
        <w:rPr>
          <w:rFonts w:ascii="Times New Roman" w:hAnsi="Times New Roman"/>
          <w:kern w:val="28"/>
          <w:sz w:val="28"/>
        </w:rPr>
      </w:pPr>
      <w:r w:rsidRPr="009E2AA8">
        <w:rPr>
          <w:rFonts w:ascii="Times New Roman" w:hAnsi="Times New Roman"/>
          <w:kern w:val="28"/>
          <w:sz w:val="28"/>
        </w:rPr>
        <w:t>К заявлению прилагаются документы и материалы, предусмотренные нормативным правовым актом органа исполнительной власти 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устанавливающим порядок принятия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2F05A7" w:rsidRPr="009E2AA8">
        <w:rPr>
          <w:rFonts w:ascii="Times New Roman" w:hAnsi="Times New Roman"/>
          <w:kern w:val="28"/>
          <w:sz w:val="28"/>
        </w:rPr>
        <w:t>,</w:t>
      </w:r>
      <w:r w:rsidR="002F05A7" w:rsidRPr="002F05A7">
        <w:t xml:space="preserve"> </w:t>
      </w:r>
      <w:r w:rsidR="002F05A7" w:rsidRPr="009E2AA8">
        <w:rPr>
          <w:rFonts w:ascii="Times New Roman" w:hAnsi="Times New Roman"/>
          <w:kern w:val="28"/>
          <w:sz w:val="28"/>
        </w:rPr>
        <w:t xml:space="preserve">нормативными правовыми актами органа местного самоуправления </w:t>
      </w:r>
      <w:r w:rsidR="003D5FD5" w:rsidRPr="009E2AA8">
        <w:rPr>
          <w:rFonts w:ascii="Times New Roman" w:hAnsi="Times New Roman"/>
          <w:bCs/>
          <w:kern w:val="28"/>
          <w:sz w:val="28"/>
        </w:rPr>
        <w:t>Ульяновского городского поселения</w:t>
      </w:r>
      <w:r w:rsidR="002F05A7" w:rsidRPr="009E2AA8">
        <w:rPr>
          <w:rFonts w:ascii="Times New Roman" w:hAnsi="Times New Roman"/>
          <w:kern w:val="28"/>
          <w:sz w:val="28"/>
        </w:rPr>
        <w:t>, устанавливающими порядок принятия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9E2AA8">
        <w:rPr>
          <w:rFonts w:ascii="Times New Roman" w:hAnsi="Times New Roman"/>
          <w:kern w:val="28"/>
          <w:sz w:val="28"/>
        </w:rPr>
        <w:t>.</w:t>
      </w:r>
    </w:p>
    <w:p w14:paraId="1E8664BD" w14:textId="632D6289" w:rsidR="003E73FC" w:rsidRPr="009E2AA8" w:rsidRDefault="003E73FC" w:rsidP="004D128F">
      <w:pPr>
        <w:pStyle w:val="affa"/>
        <w:numPr>
          <w:ilvl w:val="0"/>
          <w:numId w:val="24"/>
        </w:numPr>
        <w:tabs>
          <w:tab w:val="left" w:pos="1134"/>
        </w:tabs>
        <w:autoSpaceDE w:val="0"/>
        <w:autoSpaceDN w:val="0"/>
        <w:adjustRightInd w:val="0"/>
        <w:spacing w:after="0" w:line="240" w:lineRule="auto"/>
        <w:ind w:left="0" w:firstLine="709"/>
        <w:jc w:val="both"/>
        <w:rPr>
          <w:rFonts w:ascii="Times New Roman" w:hAnsi="Times New Roman" w:cs="Times New Roman"/>
          <w:kern w:val="28"/>
          <w:sz w:val="28"/>
          <w:szCs w:val="28"/>
        </w:rPr>
      </w:pPr>
      <w:r w:rsidRPr="009E2AA8">
        <w:rPr>
          <w:rFonts w:ascii="Times New Roman" w:hAnsi="Times New Roman"/>
          <w:kern w:val="28"/>
          <w:sz w:val="28"/>
        </w:rPr>
        <w:t xml:space="preserve">Проект решения о предоставлении разрешения на Отклонение подготавливается в течение пятнадцати рабочих дней со дня поступления заявления о предоставлении такого разрешения и подлежит обсуждению на </w:t>
      </w:r>
      <w:r w:rsidR="00842346" w:rsidRPr="009E2AA8">
        <w:rPr>
          <w:rFonts w:ascii="Times New Roman" w:hAnsi="Times New Roman"/>
          <w:kern w:val="28"/>
          <w:sz w:val="28"/>
        </w:rPr>
        <w:t>публичных слушаниях</w:t>
      </w:r>
      <w:r w:rsidRPr="009E2AA8">
        <w:rPr>
          <w:rFonts w:ascii="Times New Roman" w:hAnsi="Times New Roman"/>
          <w:kern w:val="28"/>
          <w:sz w:val="28"/>
        </w:rPr>
        <w:t xml:space="preserve">, проводимых в порядке, установленном статьей 5.1 Градостроительного кодекса Российской Федерации с учетом положений статьи </w:t>
      </w:r>
      <w:r w:rsidR="002F05A7" w:rsidRPr="009E2AA8">
        <w:rPr>
          <w:rFonts w:ascii="Times New Roman" w:hAnsi="Times New Roman"/>
          <w:kern w:val="28"/>
          <w:sz w:val="28"/>
        </w:rPr>
        <w:t>39</w:t>
      </w:r>
      <w:r w:rsidRPr="009E2AA8">
        <w:rPr>
          <w:rFonts w:ascii="Times New Roman" w:hAnsi="Times New Roman"/>
          <w:kern w:val="28"/>
          <w:sz w:val="28"/>
        </w:rPr>
        <w:t xml:space="preserve"> Градостроительного кодекса Российской Федерации, за исключением случая, указанного в части 2 </w:t>
      </w:r>
      <w:r w:rsidR="00753065" w:rsidRPr="009E2AA8">
        <w:rPr>
          <w:rFonts w:ascii="Times New Roman" w:hAnsi="Times New Roman"/>
          <w:kern w:val="28"/>
          <w:sz w:val="28"/>
        </w:rPr>
        <w:t>настоящей статьи</w:t>
      </w:r>
      <w:r w:rsidRPr="009E2AA8">
        <w:rPr>
          <w:rFonts w:ascii="Times New Roman" w:hAnsi="Times New Roman"/>
          <w:kern w:val="28"/>
          <w:sz w:val="28"/>
        </w:rPr>
        <w:t>.</w:t>
      </w:r>
      <w:r w:rsidRPr="009E2AA8">
        <w:rPr>
          <w:rFonts w:ascii="Times New Roman" w:hAnsi="Times New Roman" w:cs="Times New Roman"/>
          <w:kern w:val="28"/>
          <w:sz w:val="28"/>
          <w:szCs w:val="28"/>
        </w:rPr>
        <w:t xml:space="preserve"> </w:t>
      </w:r>
    </w:p>
    <w:p w14:paraId="11861BD3" w14:textId="77DAB60D" w:rsidR="005A5154" w:rsidRPr="009E2AA8" w:rsidRDefault="005A5154" w:rsidP="004D128F">
      <w:pPr>
        <w:pStyle w:val="affa"/>
        <w:numPr>
          <w:ilvl w:val="0"/>
          <w:numId w:val="24"/>
        </w:numPr>
        <w:tabs>
          <w:tab w:val="left" w:pos="1134"/>
        </w:tabs>
        <w:autoSpaceDE w:val="0"/>
        <w:autoSpaceDN w:val="0"/>
        <w:adjustRightInd w:val="0"/>
        <w:spacing w:after="0" w:line="240" w:lineRule="auto"/>
        <w:ind w:left="0" w:firstLine="709"/>
        <w:jc w:val="both"/>
        <w:rPr>
          <w:rFonts w:ascii="Times New Roman" w:hAnsi="Times New Roman"/>
          <w:kern w:val="28"/>
          <w:sz w:val="28"/>
        </w:rPr>
      </w:pPr>
      <w:r w:rsidRPr="009E2AA8">
        <w:rPr>
          <w:rFonts w:ascii="Times New Roman" w:hAnsi="Times New Roman" w:cs="Times New Roman"/>
          <w:kern w:val="28"/>
          <w:sz w:val="28"/>
          <w:szCs w:val="28"/>
        </w:rPr>
        <w:t>Расходы, связанные с организацией и проведением публичных слушаний по проекту решения о предоставлении разрешения на Отклонение, несет физическое или юридическое лицо, заинтересованное в предоставлении такого разрешения.</w:t>
      </w:r>
    </w:p>
    <w:p w14:paraId="24D378B5" w14:textId="28D8C8C4" w:rsidR="003E73FC" w:rsidRPr="009E2AA8" w:rsidRDefault="003E73FC" w:rsidP="004D128F">
      <w:pPr>
        <w:pStyle w:val="affa"/>
        <w:numPr>
          <w:ilvl w:val="0"/>
          <w:numId w:val="24"/>
        </w:numPr>
        <w:tabs>
          <w:tab w:val="left" w:pos="1134"/>
        </w:tabs>
        <w:autoSpaceDE w:val="0"/>
        <w:autoSpaceDN w:val="0"/>
        <w:adjustRightInd w:val="0"/>
        <w:spacing w:after="0" w:line="240" w:lineRule="auto"/>
        <w:ind w:left="0" w:firstLine="709"/>
        <w:jc w:val="both"/>
        <w:rPr>
          <w:rFonts w:ascii="Times New Roman" w:hAnsi="Times New Roman" w:cs="Times New Roman"/>
          <w:kern w:val="28"/>
          <w:sz w:val="28"/>
          <w:szCs w:val="28"/>
        </w:rPr>
      </w:pPr>
      <w:r w:rsidRPr="009E2AA8">
        <w:rPr>
          <w:rFonts w:ascii="Times New Roman" w:hAnsi="Times New Roman" w:cs="Times New Roman"/>
          <w:kern w:val="28"/>
          <w:sz w:val="28"/>
          <w:szCs w:val="28"/>
        </w:rPr>
        <w:lastRenderedPageBreak/>
        <w:t xml:space="preserve">Срок проведения </w:t>
      </w:r>
      <w:r w:rsidR="00677F5E" w:rsidRPr="009E2AA8">
        <w:rPr>
          <w:rFonts w:ascii="Times New Roman" w:hAnsi="Times New Roman" w:cs="Times New Roman"/>
          <w:kern w:val="28"/>
          <w:sz w:val="28"/>
          <w:szCs w:val="28"/>
        </w:rPr>
        <w:t>общественных обсуждени</w:t>
      </w:r>
      <w:r w:rsidR="00261598" w:rsidRPr="009E2AA8">
        <w:rPr>
          <w:rFonts w:ascii="Times New Roman" w:hAnsi="Times New Roman" w:cs="Times New Roman"/>
          <w:kern w:val="28"/>
          <w:sz w:val="28"/>
          <w:szCs w:val="28"/>
        </w:rPr>
        <w:t>й</w:t>
      </w:r>
      <w:r w:rsidR="00677F5E" w:rsidRPr="009E2AA8">
        <w:rPr>
          <w:rFonts w:ascii="Times New Roman" w:hAnsi="Times New Roman" w:cs="Times New Roman"/>
          <w:kern w:val="28"/>
          <w:sz w:val="28"/>
          <w:szCs w:val="28"/>
        </w:rPr>
        <w:t xml:space="preserve"> или </w:t>
      </w:r>
      <w:r w:rsidR="003C5688" w:rsidRPr="009E2AA8">
        <w:rPr>
          <w:rFonts w:ascii="Times New Roman" w:hAnsi="Times New Roman" w:cs="Times New Roman"/>
          <w:kern w:val="28"/>
          <w:sz w:val="28"/>
          <w:szCs w:val="28"/>
        </w:rPr>
        <w:t xml:space="preserve">публичных слушаний </w:t>
      </w:r>
      <w:r w:rsidRPr="009E2AA8">
        <w:rPr>
          <w:rFonts w:ascii="Times New Roman" w:hAnsi="Times New Roman" w:cs="Times New Roman"/>
          <w:kern w:val="28"/>
          <w:sz w:val="28"/>
          <w:szCs w:val="28"/>
        </w:rPr>
        <w:t xml:space="preserve">со дня оповещения жителей муниципального образования об их проведении до дня опубликования заключения о результатах </w:t>
      </w:r>
      <w:r w:rsidR="003C5688" w:rsidRPr="009E2AA8">
        <w:rPr>
          <w:rFonts w:ascii="Times New Roman" w:hAnsi="Times New Roman" w:cs="Times New Roman"/>
          <w:kern w:val="28"/>
          <w:sz w:val="28"/>
          <w:szCs w:val="28"/>
        </w:rPr>
        <w:t xml:space="preserve">публичных слушаний </w:t>
      </w:r>
      <w:r w:rsidR="00E772E4" w:rsidRPr="009E2AA8">
        <w:rPr>
          <w:rFonts w:ascii="Times New Roman" w:hAnsi="Times New Roman" w:cs="Times New Roman"/>
          <w:kern w:val="28"/>
          <w:sz w:val="28"/>
          <w:szCs w:val="28"/>
        </w:rPr>
        <w:t xml:space="preserve">определяется уставом </w:t>
      </w:r>
      <w:r w:rsidR="00DD1259" w:rsidRPr="009E2AA8">
        <w:rPr>
          <w:rFonts w:ascii="Times New Roman" w:hAnsi="Times New Roman" w:cs="Times New Roman"/>
          <w:bCs/>
          <w:kern w:val="28"/>
          <w:sz w:val="28"/>
          <w:szCs w:val="28"/>
        </w:rPr>
        <w:t>Ульяновского городского поселения</w:t>
      </w:r>
      <w:r w:rsidR="00DD1259" w:rsidRPr="009E2AA8">
        <w:rPr>
          <w:rFonts w:ascii="Times New Roman" w:hAnsi="Times New Roman" w:cs="Times New Roman"/>
          <w:kern w:val="28"/>
          <w:sz w:val="28"/>
          <w:szCs w:val="28"/>
        </w:rPr>
        <w:t xml:space="preserve"> </w:t>
      </w:r>
      <w:r w:rsidR="00E772E4" w:rsidRPr="009E2AA8">
        <w:rPr>
          <w:rFonts w:ascii="Times New Roman" w:hAnsi="Times New Roman" w:cs="Times New Roman"/>
          <w:kern w:val="28"/>
          <w:sz w:val="28"/>
          <w:szCs w:val="28"/>
        </w:rPr>
        <w:t xml:space="preserve">и (или) нормативным правовым актом представительного органа </w:t>
      </w:r>
      <w:r w:rsidR="00DD1259" w:rsidRPr="009E2AA8">
        <w:rPr>
          <w:rFonts w:ascii="Times New Roman" w:hAnsi="Times New Roman" w:cs="Times New Roman"/>
          <w:bCs/>
          <w:kern w:val="28"/>
          <w:sz w:val="28"/>
          <w:szCs w:val="28"/>
        </w:rPr>
        <w:t>Ульяновского городского поселения</w:t>
      </w:r>
      <w:r w:rsidR="0084563A" w:rsidRPr="009E2AA8">
        <w:rPr>
          <w:rFonts w:ascii="Times New Roman" w:hAnsi="Times New Roman" w:cs="Times New Roman"/>
          <w:kern w:val="28"/>
          <w:sz w:val="28"/>
          <w:szCs w:val="28"/>
        </w:rPr>
        <w:t xml:space="preserve"> </w:t>
      </w:r>
      <w:r w:rsidR="00E772E4" w:rsidRPr="009E2AA8">
        <w:rPr>
          <w:rFonts w:ascii="Times New Roman" w:hAnsi="Times New Roman" w:cs="Times New Roman"/>
          <w:kern w:val="28"/>
          <w:sz w:val="28"/>
          <w:szCs w:val="28"/>
        </w:rPr>
        <w:t xml:space="preserve">и </w:t>
      </w:r>
      <w:r w:rsidRPr="009E2AA8">
        <w:rPr>
          <w:rFonts w:ascii="Times New Roman" w:hAnsi="Times New Roman" w:cs="Times New Roman"/>
          <w:kern w:val="28"/>
          <w:sz w:val="28"/>
          <w:szCs w:val="28"/>
        </w:rPr>
        <w:t>не может быть более одного месяца.</w:t>
      </w:r>
    </w:p>
    <w:p w14:paraId="5FCA8D9F" w14:textId="71D6285C" w:rsidR="003E73FC" w:rsidRPr="009E2AA8" w:rsidRDefault="003E73FC" w:rsidP="004D128F">
      <w:pPr>
        <w:pStyle w:val="affa"/>
        <w:numPr>
          <w:ilvl w:val="0"/>
          <w:numId w:val="24"/>
        </w:numPr>
        <w:tabs>
          <w:tab w:val="left" w:pos="1134"/>
        </w:tabs>
        <w:autoSpaceDE w:val="0"/>
        <w:autoSpaceDN w:val="0"/>
        <w:adjustRightInd w:val="0"/>
        <w:spacing w:after="0" w:line="240" w:lineRule="auto"/>
        <w:ind w:left="0" w:firstLine="709"/>
        <w:jc w:val="both"/>
        <w:rPr>
          <w:rFonts w:ascii="Times New Roman" w:hAnsi="Times New Roman"/>
          <w:kern w:val="28"/>
          <w:sz w:val="28"/>
        </w:rPr>
      </w:pPr>
      <w:r w:rsidRPr="009E2AA8">
        <w:rPr>
          <w:rFonts w:ascii="Times New Roman" w:hAnsi="Times New Roman"/>
          <w:kern w:val="28"/>
          <w:sz w:val="28"/>
        </w:rPr>
        <w:t xml:space="preserve">На основании заключения о результатах </w:t>
      </w:r>
      <w:r w:rsidR="00677F5E" w:rsidRPr="009E2AA8">
        <w:rPr>
          <w:rFonts w:ascii="Times New Roman" w:hAnsi="Times New Roman"/>
          <w:kern w:val="28"/>
          <w:sz w:val="28"/>
        </w:rPr>
        <w:t xml:space="preserve">общественных </w:t>
      </w:r>
      <w:r w:rsidR="00677F5E" w:rsidRPr="009E2AA8">
        <w:rPr>
          <w:rFonts w:ascii="Times New Roman" w:hAnsi="Times New Roman" w:cs="Times New Roman"/>
          <w:kern w:val="28"/>
          <w:sz w:val="28"/>
          <w:szCs w:val="28"/>
        </w:rPr>
        <w:t>обсуждени</w:t>
      </w:r>
      <w:r w:rsidR="00261598" w:rsidRPr="009E2AA8">
        <w:rPr>
          <w:rFonts w:ascii="Times New Roman" w:hAnsi="Times New Roman" w:cs="Times New Roman"/>
          <w:kern w:val="28"/>
          <w:sz w:val="28"/>
          <w:szCs w:val="28"/>
        </w:rPr>
        <w:t>й</w:t>
      </w:r>
      <w:r w:rsidR="00677F5E" w:rsidRPr="009E2AA8">
        <w:rPr>
          <w:rFonts w:ascii="Times New Roman" w:hAnsi="Times New Roman"/>
          <w:kern w:val="28"/>
          <w:sz w:val="28"/>
        </w:rPr>
        <w:t xml:space="preserve"> или </w:t>
      </w:r>
      <w:r w:rsidR="003C5688" w:rsidRPr="009E2AA8">
        <w:rPr>
          <w:rFonts w:ascii="Times New Roman" w:hAnsi="Times New Roman"/>
          <w:kern w:val="28"/>
          <w:sz w:val="28"/>
        </w:rPr>
        <w:t xml:space="preserve">публичных слушаний </w:t>
      </w:r>
      <w:r w:rsidRPr="009E2AA8">
        <w:rPr>
          <w:rFonts w:ascii="Times New Roman" w:hAnsi="Times New Roman"/>
          <w:kern w:val="28"/>
          <w:sz w:val="28"/>
        </w:rPr>
        <w:t xml:space="preserve">по проекту решения о предоставлении разрешения на Отклонение </w:t>
      </w:r>
      <w:r w:rsidR="00DD1259" w:rsidRPr="009E2AA8">
        <w:rPr>
          <w:rFonts w:ascii="Times New Roman" w:hAnsi="Times New Roman"/>
          <w:kern w:val="28"/>
          <w:sz w:val="28"/>
        </w:rPr>
        <w:t>К</w:t>
      </w:r>
      <w:r w:rsidRPr="009E2AA8">
        <w:rPr>
          <w:rFonts w:ascii="Times New Roman" w:hAnsi="Times New Roman"/>
          <w:kern w:val="28"/>
          <w:sz w:val="28"/>
        </w:rPr>
        <w:t xml:space="preserve">омиссия в течение пятнадцати рабочих дней со дня окончания таких </w:t>
      </w:r>
      <w:r w:rsidR="00677F5E" w:rsidRPr="009E2AA8">
        <w:rPr>
          <w:rFonts w:ascii="Times New Roman" w:hAnsi="Times New Roman"/>
          <w:kern w:val="28"/>
          <w:sz w:val="28"/>
        </w:rPr>
        <w:t xml:space="preserve">обсуждений или </w:t>
      </w:r>
      <w:r w:rsidR="003C5688" w:rsidRPr="009E2AA8">
        <w:rPr>
          <w:rFonts w:ascii="Times New Roman" w:hAnsi="Times New Roman"/>
          <w:kern w:val="28"/>
          <w:sz w:val="28"/>
        </w:rPr>
        <w:t xml:space="preserve">слушаний </w:t>
      </w:r>
      <w:r w:rsidRPr="009E2AA8">
        <w:rPr>
          <w:rFonts w:ascii="Times New Roman" w:hAnsi="Times New Roman"/>
          <w:kern w:val="28"/>
          <w:sz w:val="28"/>
        </w:rPr>
        <w:t>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установленн</w:t>
      </w:r>
      <w:r w:rsidR="002F05A7" w:rsidRPr="009E2AA8">
        <w:rPr>
          <w:rFonts w:ascii="Times New Roman" w:hAnsi="Times New Roman"/>
          <w:kern w:val="28"/>
          <w:sz w:val="28"/>
        </w:rPr>
        <w:t>ы</w:t>
      </w:r>
      <w:r w:rsidRPr="009E2AA8">
        <w:rPr>
          <w:rFonts w:ascii="Times New Roman" w:hAnsi="Times New Roman"/>
          <w:kern w:val="28"/>
          <w:sz w:val="28"/>
        </w:rPr>
        <w:t xml:space="preserve">м </w:t>
      </w:r>
      <w:r w:rsidRPr="009E2AA8">
        <w:rPr>
          <w:rFonts w:ascii="Times New Roman" w:hAnsi="Times New Roman" w:cs="Times New Roman"/>
          <w:kern w:val="28"/>
          <w:sz w:val="28"/>
          <w:szCs w:val="28"/>
        </w:rPr>
        <w:t>порядком</w:t>
      </w:r>
      <w:r w:rsidRPr="009E2AA8">
        <w:rPr>
          <w:rFonts w:ascii="Times New Roman" w:hAnsi="Times New Roman"/>
          <w:kern w:val="28"/>
          <w:sz w:val="28"/>
        </w:rPr>
        <w:t xml:space="preserve"> в орган исполнительной власти Ленинградской области, уполномоченный на принятие решения о предоставлении разрешения на Отклонение или об отказе в предоставлении такого разрешения (за исключением рекомендаций, принимаемых применительно к земельным участкам, для которых установлены виды разрешенного использования земельных участков «для индивидуального жилищного строительства», «для ведения личного подсобного хозяйства (приусадебный земельный участок)» и «ведение садоводства</w:t>
      </w:r>
      <w:r w:rsidRPr="009E2AA8">
        <w:rPr>
          <w:rFonts w:ascii="Times New Roman" w:hAnsi="Times New Roman" w:cs="Times New Roman"/>
          <w:kern w:val="28"/>
          <w:sz w:val="28"/>
          <w:szCs w:val="28"/>
        </w:rPr>
        <w:t>»</w:t>
      </w:r>
      <w:r w:rsidR="009A5C6A" w:rsidRPr="009E2AA8">
        <w:rPr>
          <w:rFonts w:ascii="Times New Roman" w:hAnsi="Times New Roman" w:cs="Times New Roman"/>
          <w:kern w:val="28"/>
          <w:sz w:val="28"/>
          <w:szCs w:val="28"/>
        </w:rPr>
        <w:t>, или земельным участкам, в отношении которых приняты решения об установлении соответствия между разрешенным использованием земельного участка и одним из вышеуказанных видов разрешенного использования земельных участков либо решения об изменении вида разрешенного использования земельного участка на один из вышеуказанных видов разрешенного использования земельных участков)</w:t>
      </w:r>
      <w:r w:rsidR="008D08F0" w:rsidRPr="009E2AA8">
        <w:rPr>
          <w:rFonts w:ascii="Times New Roman" w:hAnsi="Times New Roman" w:cs="Times New Roman"/>
          <w:kern w:val="28"/>
          <w:sz w:val="28"/>
          <w:szCs w:val="28"/>
        </w:rPr>
        <w:t>.</w:t>
      </w:r>
    </w:p>
    <w:p w14:paraId="78A7ECBE" w14:textId="6ADF21CC" w:rsidR="003E73FC" w:rsidRPr="009E2AA8" w:rsidRDefault="006F7866" w:rsidP="004D128F">
      <w:pPr>
        <w:pStyle w:val="affa"/>
        <w:numPr>
          <w:ilvl w:val="0"/>
          <w:numId w:val="24"/>
        </w:numPr>
        <w:tabs>
          <w:tab w:val="left" w:pos="900"/>
          <w:tab w:val="left" w:pos="1134"/>
        </w:tabs>
        <w:spacing w:after="0" w:line="240" w:lineRule="auto"/>
        <w:ind w:left="0" w:firstLine="709"/>
        <w:jc w:val="both"/>
        <w:rPr>
          <w:rFonts w:ascii="Times New Roman" w:hAnsi="Times New Roman"/>
          <w:kern w:val="28"/>
          <w:sz w:val="28"/>
        </w:rPr>
      </w:pPr>
      <w:proofErr w:type="gramStart"/>
      <w:r w:rsidRPr="006F7866">
        <w:rPr>
          <w:rFonts w:ascii="Times New Roman" w:hAnsi="Times New Roman"/>
          <w:kern w:val="28"/>
          <w:sz w:val="28"/>
        </w:rPr>
        <w:t>Принятие решения о предоставлении разрешения на Отклонение или об отказе в предоставлении такого разрешения осуществляется в порядке, предусмотренном нормативными правовыми актами уполномоченного органа местного самоуправления или, в случаях предусмотренных областным законом 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нормативным правовым актом органа исполнительной</w:t>
      </w:r>
      <w:proofErr w:type="gramEnd"/>
      <w:r w:rsidRPr="006F7866">
        <w:rPr>
          <w:rFonts w:ascii="Times New Roman" w:hAnsi="Times New Roman"/>
          <w:kern w:val="28"/>
          <w:sz w:val="28"/>
        </w:rPr>
        <w:t xml:space="preserve"> власти Ленинградской области.</w:t>
      </w:r>
    </w:p>
    <w:p w14:paraId="4A51B34C" w14:textId="77777777" w:rsidR="006F7866" w:rsidRDefault="006F7866" w:rsidP="004D128F">
      <w:pPr>
        <w:pStyle w:val="affa"/>
        <w:numPr>
          <w:ilvl w:val="0"/>
          <w:numId w:val="24"/>
        </w:numPr>
        <w:tabs>
          <w:tab w:val="left" w:pos="1134"/>
        </w:tabs>
        <w:autoSpaceDE w:val="0"/>
        <w:autoSpaceDN w:val="0"/>
        <w:adjustRightInd w:val="0"/>
        <w:spacing w:after="0" w:line="240" w:lineRule="auto"/>
        <w:ind w:left="0" w:firstLine="709"/>
        <w:jc w:val="both"/>
        <w:rPr>
          <w:rFonts w:ascii="Times New Roman" w:hAnsi="Times New Roman"/>
          <w:kern w:val="28"/>
          <w:sz w:val="28"/>
        </w:rPr>
      </w:pPr>
      <w:r w:rsidRPr="006F7866">
        <w:rPr>
          <w:rFonts w:ascii="Times New Roman" w:hAnsi="Times New Roman"/>
          <w:kern w:val="28"/>
          <w:sz w:val="28"/>
        </w:rPr>
        <w:t xml:space="preserve">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w:t>
      </w:r>
    </w:p>
    <w:p w14:paraId="6592F7E7" w14:textId="77777777" w:rsidR="00F96A6C" w:rsidRPr="00263076" w:rsidRDefault="00F96A6C" w:rsidP="00263076">
      <w:pPr>
        <w:autoSpaceDE w:val="0"/>
        <w:autoSpaceDN w:val="0"/>
        <w:adjustRightInd w:val="0"/>
        <w:spacing w:after="0" w:line="240" w:lineRule="auto"/>
        <w:ind w:firstLine="709"/>
        <w:jc w:val="both"/>
        <w:rPr>
          <w:rFonts w:ascii="Times New Roman" w:hAnsi="Times New Roman"/>
          <w:kern w:val="28"/>
          <w:sz w:val="28"/>
        </w:rPr>
      </w:pPr>
    </w:p>
    <w:p w14:paraId="523D39F3" w14:textId="6CA3FF55" w:rsidR="001D5851" w:rsidRPr="00263076" w:rsidRDefault="001D5851" w:rsidP="00B3478F">
      <w:pPr>
        <w:pStyle w:val="2"/>
        <w:spacing w:before="0" w:after="0" w:line="240" w:lineRule="auto"/>
        <w:jc w:val="center"/>
        <w:rPr>
          <w:rFonts w:ascii="Times New Roman" w:hAnsi="Times New Roman"/>
          <w:i w:val="0"/>
          <w:kern w:val="28"/>
        </w:rPr>
      </w:pPr>
      <w:bookmarkStart w:id="67" w:name="_Toc517714591"/>
      <w:bookmarkStart w:id="68" w:name="_Toc115867363"/>
      <w:bookmarkStart w:id="69" w:name="_Toc226029817"/>
      <w:bookmarkStart w:id="70" w:name="_Toc222737839"/>
      <w:bookmarkStart w:id="71" w:name="_Toc183418794"/>
      <w:bookmarkEnd w:id="58"/>
      <w:bookmarkEnd w:id="59"/>
      <w:r w:rsidRPr="00263076">
        <w:rPr>
          <w:rFonts w:ascii="Times New Roman" w:hAnsi="Times New Roman"/>
          <w:i w:val="0"/>
          <w:kern w:val="28"/>
        </w:rPr>
        <w:t>ГЛАВА</w:t>
      </w:r>
      <w:r w:rsidRPr="00AF7424">
        <w:rPr>
          <w:rFonts w:ascii="Times New Roman" w:hAnsi="Times New Roman"/>
          <w:i w:val="0"/>
          <w:kern w:val="28"/>
        </w:rPr>
        <w:t xml:space="preserve"> </w:t>
      </w:r>
      <w:r w:rsidR="008957D4">
        <w:rPr>
          <w:rFonts w:ascii="Times New Roman" w:hAnsi="Times New Roman"/>
          <w:i w:val="0"/>
          <w:kern w:val="28"/>
          <w:lang w:val="ru-RU"/>
        </w:rPr>
        <w:t>3</w:t>
      </w:r>
      <w:r w:rsidRPr="00263076">
        <w:rPr>
          <w:rFonts w:ascii="Times New Roman" w:hAnsi="Times New Roman"/>
          <w:i w:val="0"/>
          <w:kern w:val="28"/>
        </w:rPr>
        <w:t>. ПОЛОЖЕНИЕ О ПОДГОТОВКЕ ДОКУМЕНТАЦИИ</w:t>
      </w:r>
      <w:r w:rsidRPr="00AF7424">
        <w:rPr>
          <w:rFonts w:ascii="Times New Roman" w:hAnsi="Times New Roman"/>
          <w:i w:val="0"/>
          <w:kern w:val="28"/>
        </w:rPr>
        <w:t xml:space="preserve"> </w:t>
      </w:r>
      <w:r w:rsidRPr="00263076">
        <w:rPr>
          <w:rFonts w:ascii="Times New Roman" w:hAnsi="Times New Roman"/>
          <w:i w:val="0"/>
          <w:kern w:val="28"/>
        </w:rPr>
        <w:t>ПО ПЛАНИРОВКЕ ТЕРРИТОРИИ ОРГАНАМИ</w:t>
      </w:r>
      <w:r w:rsidRPr="00AF7424">
        <w:rPr>
          <w:rFonts w:ascii="Times New Roman" w:hAnsi="Times New Roman"/>
          <w:i w:val="0"/>
          <w:kern w:val="28"/>
        </w:rPr>
        <w:t xml:space="preserve"> </w:t>
      </w:r>
      <w:r w:rsidRPr="00263076">
        <w:rPr>
          <w:rFonts w:ascii="Times New Roman" w:hAnsi="Times New Roman"/>
          <w:i w:val="0"/>
          <w:kern w:val="28"/>
        </w:rPr>
        <w:t>МЕСТНОГО САМОУПРАВЛЕНИЯ</w:t>
      </w:r>
      <w:bookmarkEnd w:id="67"/>
      <w:bookmarkEnd w:id="68"/>
      <w:bookmarkEnd w:id="69"/>
    </w:p>
    <w:p w14:paraId="11E501BC" w14:textId="77777777" w:rsidR="001D5851" w:rsidRPr="00AF7424" w:rsidRDefault="001D5851" w:rsidP="00B3478F">
      <w:pPr>
        <w:spacing w:after="0" w:line="240" w:lineRule="auto"/>
        <w:jc w:val="center"/>
        <w:rPr>
          <w:rFonts w:ascii="Times New Roman" w:hAnsi="Times New Roman" w:cs="Times New Roman"/>
          <w:sz w:val="28"/>
          <w:szCs w:val="28"/>
        </w:rPr>
      </w:pPr>
    </w:p>
    <w:p w14:paraId="198056B3" w14:textId="41B12C7A" w:rsidR="001D5851" w:rsidRPr="00263076" w:rsidRDefault="001D5851" w:rsidP="005B16A7">
      <w:pPr>
        <w:pStyle w:val="3"/>
        <w:spacing w:before="0" w:after="0" w:line="240" w:lineRule="auto"/>
        <w:jc w:val="center"/>
        <w:rPr>
          <w:rFonts w:ascii="Times New Roman" w:hAnsi="Times New Roman"/>
          <w:kern w:val="28"/>
          <w:sz w:val="28"/>
        </w:rPr>
      </w:pPr>
      <w:bookmarkStart w:id="72" w:name="_Toc517714592"/>
      <w:bookmarkStart w:id="73" w:name="_Toc115867364"/>
      <w:bookmarkStart w:id="74" w:name="_Toc226029818"/>
      <w:r w:rsidRPr="00D038E9">
        <w:rPr>
          <w:rFonts w:ascii="Times New Roman" w:hAnsi="Times New Roman"/>
          <w:kern w:val="28"/>
          <w:sz w:val="28"/>
        </w:rPr>
        <w:lastRenderedPageBreak/>
        <w:t>Статья</w:t>
      </w:r>
      <w:r w:rsidRPr="00D038E9">
        <w:rPr>
          <w:rFonts w:ascii="Times New Roman" w:hAnsi="Times New Roman"/>
          <w:kern w:val="28"/>
          <w:sz w:val="28"/>
          <w:szCs w:val="28"/>
        </w:rPr>
        <w:t xml:space="preserve"> </w:t>
      </w:r>
      <w:r w:rsidR="009E2AA8" w:rsidRPr="007C4A74">
        <w:rPr>
          <w:rFonts w:ascii="Times New Roman" w:hAnsi="Times New Roman"/>
          <w:kern w:val="28"/>
          <w:sz w:val="28"/>
        </w:rPr>
        <w:t>7</w:t>
      </w:r>
      <w:r w:rsidRPr="00D038E9">
        <w:rPr>
          <w:rFonts w:ascii="Times New Roman" w:hAnsi="Times New Roman"/>
          <w:kern w:val="28"/>
          <w:sz w:val="28"/>
        </w:rPr>
        <w:t>. Общие положения о подготовке документации</w:t>
      </w:r>
      <w:r w:rsidR="008957D4">
        <w:rPr>
          <w:rFonts w:ascii="Times New Roman" w:hAnsi="Times New Roman"/>
          <w:kern w:val="28"/>
          <w:sz w:val="28"/>
        </w:rPr>
        <w:br/>
      </w:r>
      <w:r w:rsidR="00C91C0D" w:rsidRPr="00D038E9">
        <w:rPr>
          <w:rFonts w:ascii="Times New Roman" w:hAnsi="Times New Roman"/>
          <w:kern w:val="28"/>
          <w:sz w:val="28"/>
        </w:rPr>
        <w:t xml:space="preserve"> </w:t>
      </w:r>
      <w:r w:rsidRPr="00D038E9">
        <w:rPr>
          <w:rFonts w:ascii="Times New Roman" w:hAnsi="Times New Roman"/>
          <w:kern w:val="28"/>
          <w:sz w:val="28"/>
        </w:rPr>
        <w:t>по планировке территории</w:t>
      </w:r>
      <w:bookmarkEnd w:id="72"/>
      <w:bookmarkEnd w:id="73"/>
      <w:bookmarkEnd w:id="74"/>
    </w:p>
    <w:p w14:paraId="6B8ADCDA" w14:textId="42C2F01D" w:rsidR="00EE498F" w:rsidRPr="008957D4" w:rsidRDefault="00EE498F" w:rsidP="006F7866">
      <w:pPr>
        <w:pStyle w:val="affa"/>
        <w:numPr>
          <w:ilvl w:val="0"/>
          <w:numId w:val="10"/>
        </w:numPr>
        <w:tabs>
          <w:tab w:val="left" w:pos="1134"/>
        </w:tabs>
        <w:spacing w:after="0" w:line="240" w:lineRule="auto"/>
        <w:ind w:left="0" w:firstLine="709"/>
        <w:jc w:val="both"/>
        <w:rPr>
          <w:rFonts w:ascii="Times New Roman" w:hAnsi="Times New Roman"/>
          <w:kern w:val="28"/>
          <w:sz w:val="28"/>
        </w:rPr>
      </w:pPr>
      <w:r w:rsidRPr="008957D4">
        <w:rPr>
          <w:rFonts w:ascii="Times New Roman" w:hAnsi="Times New Roman"/>
          <w:kern w:val="28"/>
          <w:sz w:val="28"/>
        </w:rPr>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49479081" w14:textId="4B8C7702" w:rsidR="001D5851" w:rsidRPr="00AF7424" w:rsidRDefault="00131948" w:rsidP="006F7866">
      <w:pPr>
        <w:pStyle w:val="1d"/>
        <w:numPr>
          <w:ilvl w:val="0"/>
          <w:numId w:val="10"/>
        </w:numPr>
        <w:tabs>
          <w:tab w:val="left" w:pos="1134"/>
        </w:tabs>
        <w:spacing w:before="0" w:after="0"/>
        <w:ind w:left="0" w:firstLine="709"/>
        <w:rPr>
          <w:kern w:val="28"/>
          <w:sz w:val="28"/>
          <w:szCs w:val="28"/>
          <w:lang w:eastAsia="ru-RU"/>
        </w:rPr>
      </w:pPr>
      <w:r w:rsidRPr="00AF7424">
        <w:rPr>
          <w:kern w:val="28"/>
          <w:sz w:val="28"/>
          <w:szCs w:val="28"/>
          <w:lang w:eastAsia="ru-RU"/>
        </w:rPr>
        <w:t>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w:t>
      </w:r>
      <w:r w:rsidR="002A5E57" w:rsidRPr="00AF7424">
        <w:rPr>
          <w:kern w:val="28"/>
          <w:sz w:val="28"/>
          <w:szCs w:val="28"/>
          <w:lang w:eastAsia="ru-RU"/>
        </w:rPr>
        <w:t>ой</w:t>
      </w:r>
      <w:r w:rsidRPr="00AF7424">
        <w:rPr>
          <w:kern w:val="28"/>
          <w:sz w:val="28"/>
          <w:szCs w:val="28"/>
          <w:lang w:eastAsia="ru-RU"/>
        </w:rPr>
        <w:t xml:space="preserve"> территориального планирования </w:t>
      </w:r>
      <w:r w:rsidR="0079777C">
        <w:rPr>
          <w:kern w:val="28"/>
          <w:sz w:val="28"/>
          <w:szCs w:val="28"/>
          <w:lang w:eastAsia="ru-RU"/>
        </w:rPr>
        <w:t>Тоснен</w:t>
      </w:r>
      <w:r w:rsidR="002F05A7">
        <w:rPr>
          <w:kern w:val="28"/>
          <w:sz w:val="28"/>
          <w:szCs w:val="28"/>
          <w:lang w:eastAsia="ru-RU"/>
        </w:rPr>
        <w:t xml:space="preserve">ского </w:t>
      </w:r>
      <w:r w:rsidRPr="00AF7424">
        <w:rPr>
          <w:kern w:val="28"/>
          <w:sz w:val="28"/>
          <w:szCs w:val="28"/>
          <w:lang w:eastAsia="ru-RU"/>
        </w:rPr>
        <w:t>муниципальн</w:t>
      </w:r>
      <w:r w:rsidR="002A5E57" w:rsidRPr="00AF7424">
        <w:rPr>
          <w:kern w:val="28"/>
          <w:sz w:val="28"/>
          <w:szCs w:val="28"/>
          <w:lang w:eastAsia="ru-RU"/>
        </w:rPr>
        <w:t>ого</w:t>
      </w:r>
      <w:r w:rsidRPr="00AF7424">
        <w:rPr>
          <w:kern w:val="28"/>
          <w:sz w:val="28"/>
          <w:szCs w:val="28"/>
          <w:lang w:eastAsia="ru-RU"/>
        </w:rPr>
        <w:t xml:space="preserve"> район</w:t>
      </w:r>
      <w:r w:rsidR="002A5E57" w:rsidRPr="00AF7424">
        <w:rPr>
          <w:kern w:val="28"/>
          <w:sz w:val="28"/>
          <w:szCs w:val="28"/>
          <w:lang w:eastAsia="ru-RU"/>
        </w:rPr>
        <w:t>а</w:t>
      </w:r>
      <w:r w:rsidRPr="00AF7424">
        <w:rPr>
          <w:kern w:val="28"/>
          <w:sz w:val="28"/>
          <w:szCs w:val="28"/>
          <w:lang w:eastAsia="ru-RU"/>
        </w:rPr>
        <w:t>, генеральным план</w:t>
      </w:r>
      <w:r w:rsidR="002A5E57" w:rsidRPr="00AF7424">
        <w:rPr>
          <w:kern w:val="28"/>
          <w:sz w:val="28"/>
          <w:szCs w:val="28"/>
          <w:lang w:eastAsia="ru-RU"/>
        </w:rPr>
        <w:t>ом</w:t>
      </w:r>
      <w:r w:rsidRPr="00AF7424">
        <w:rPr>
          <w:kern w:val="28"/>
          <w:sz w:val="28"/>
          <w:szCs w:val="28"/>
          <w:lang w:eastAsia="ru-RU"/>
        </w:rPr>
        <w:t xml:space="preserve"> </w:t>
      </w:r>
      <w:r w:rsidR="0079777C">
        <w:rPr>
          <w:kern w:val="28"/>
          <w:sz w:val="28"/>
          <w:szCs w:val="28"/>
          <w:lang w:eastAsia="ru-RU"/>
        </w:rPr>
        <w:t xml:space="preserve">Ульяновского городского </w:t>
      </w:r>
      <w:r w:rsidRPr="00AF7424">
        <w:rPr>
          <w:kern w:val="28"/>
          <w:sz w:val="28"/>
          <w:szCs w:val="28"/>
          <w:lang w:eastAsia="ru-RU"/>
        </w:rPr>
        <w:t>поселени</w:t>
      </w:r>
      <w:r w:rsidR="002A5E57" w:rsidRPr="00AF7424">
        <w:rPr>
          <w:kern w:val="28"/>
          <w:sz w:val="28"/>
          <w:szCs w:val="28"/>
          <w:lang w:eastAsia="ru-RU"/>
        </w:rPr>
        <w:t>я</w:t>
      </w:r>
      <w:r w:rsidRPr="00AF7424">
        <w:rPr>
          <w:kern w:val="28"/>
          <w:sz w:val="28"/>
          <w:szCs w:val="28"/>
          <w:lang w:eastAsia="ru-RU"/>
        </w:rPr>
        <w:t xml:space="preserve"> функциональных зон</w:t>
      </w:r>
      <w:r w:rsidR="008923BC" w:rsidRPr="00AF7424">
        <w:rPr>
          <w:kern w:val="28"/>
          <w:sz w:val="28"/>
          <w:szCs w:val="28"/>
          <w:lang w:eastAsia="ru-RU"/>
        </w:rPr>
        <w:t>, территории, в отношении которой предусматривается осуществление комплексного развития территории.</w:t>
      </w:r>
    </w:p>
    <w:p w14:paraId="597F81B3" w14:textId="04113558" w:rsidR="00197329" w:rsidRPr="00AF7424" w:rsidRDefault="00197329" w:rsidP="006F7866">
      <w:pPr>
        <w:pStyle w:val="1d"/>
        <w:numPr>
          <w:ilvl w:val="0"/>
          <w:numId w:val="10"/>
        </w:numPr>
        <w:tabs>
          <w:tab w:val="left" w:pos="1134"/>
        </w:tabs>
        <w:spacing w:before="0" w:after="0"/>
        <w:ind w:left="0" w:firstLine="709"/>
        <w:rPr>
          <w:kern w:val="28"/>
          <w:sz w:val="28"/>
          <w:szCs w:val="28"/>
          <w:lang w:eastAsia="ru-RU"/>
        </w:rPr>
      </w:pPr>
      <w:r w:rsidRPr="00AF7424">
        <w:rPr>
          <w:kern w:val="28"/>
          <w:sz w:val="28"/>
          <w:szCs w:val="28"/>
          <w:lang w:eastAsia="ru-RU"/>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0B9F8BE5" w14:textId="77777777" w:rsidR="00197329" w:rsidRPr="00AF7424" w:rsidRDefault="00197329" w:rsidP="008957D4">
      <w:pPr>
        <w:pStyle w:val="1d"/>
        <w:spacing w:before="0" w:after="0"/>
        <w:ind w:firstLine="709"/>
        <w:rPr>
          <w:kern w:val="28"/>
          <w:sz w:val="28"/>
          <w:szCs w:val="28"/>
          <w:lang w:eastAsia="ru-RU"/>
        </w:rPr>
      </w:pPr>
      <w:r w:rsidRPr="00AF7424">
        <w:rPr>
          <w:kern w:val="28"/>
          <w:sz w:val="28"/>
          <w:szCs w:val="28"/>
          <w:lang w:eastAsia="ru-RU"/>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02C677D5" w14:textId="77777777" w:rsidR="00197329" w:rsidRPr="00AF7424" w:rsidRDefault="00197329" w:rsidP="008957D4">
      <w:pPr>
        <w:pStyle w:val="1d"/>
        <w:spacing w:before="0" w:after="0"/>
        <w:ind w:firstLine="709"/>
        <w:rPr>
          <w:kern w:val="28"/>
          <w:sz w:val="28"/>
          <w:szCs w:val="28"/>
          <w:lang w:eastAsia="ru-RU"/>
        </w:rPr>
      </w:pPr>
      <w:r w:rsidRPr="00AF7424">
        <w:rPr>
          <w:kern w:val="28"/>
          <w:sz w:val="28"/>
          <w:szCs w:val="28"/>
          <w:lang w:eastAsia="ru-RU"/>
        </w:rPr>
        <w:t>2) необходимы установление, изменение или отмена красных линий;</w:t>
      </w:r>
    </w:p>
    <w:p w14:paraId="12EFDD3B" w14:textId="77777777" w:rsidR="00197329" w:rsidRPr="00AF7424" w:rsidRDefault="00197329" w:rsidP="008957D4">
      <w:pPr>
        <w:pStyle w:val="1d"/>
        <w:spacing w:before="0" w:after="0"/>
        <w:ind w:firstLine="709"/>
        <w:rPr>
          <w:kern w:val="28"/>
          <w:sz w:val="28"/>
          <w:szCs w:val="28"/>
          <w:lang w:eastAsia="ru-RU"/>
        </w:rPr>
      </w:pPr>
      <w:r w:rsidRPr="00AF7424">
        <w:rPr>
          <w:kern w:val="28"/>
          <w:sz w:val="28"/>
          <w:szCs w:val="28"/>
          <w:lang w:eastAsia="ru-RU"/>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706D26A" w14:textId="77777777" w:rsidR="00197329" w:rsidRPr="00AF7424" w:rsidRDefault="00197329" w:rsidP="008957D4">
      <w:pPr>
        <w:pStyle w:val="1d"/>
        <w:spacing w:before="0" w:after="0"/>
        <w:ind w:firstLine="709"/>
        <w:rPr>
          <w:kern w:val="28"/>
          <w:sz w:val="28"/>
          <w:szCs w:val="28"/>
          <w:lang w:eastAsia="ru-RU"/>
        </w:rPr>
      </w:pPr>
      <w:r w:rsidRPr="00AF7424">
        <w:rPr>
          <w:kern w:val="28"/>
          <w:sz w:val="28"/>
          <w:szCs w:val="28"/>
          <w:lang w:eastAsia="ru-RU"/>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14:paraId="7BC2FCE7" w14:textId="77777777" w:rsidR="00197329" w:rsidRPr="00AF7424" w:rsidRDefault="00197329" w:rsidP="00D9753C">
      <w:pPr>
        <w:pStyle w:val="1d"/>
        <w:tabs>
          <w:tab w:val="left" w:pos="1134"/>
        </w:tabs>
        <w:spacing w:before="0" w:after="0"/>
        <w:ind w:firstLine="709"/>
        <w:rPr>
          <w:kern w:val="28"/>
          <w:sz w:val="28"/>
          <w:szCs w:val="28"/>
          <w:lang w:eastAsia="ru-RU"/>
        </w:rPr>
      </w:pPr>
      <w:r w:rsidRPr="00AF7424">
        <w:rPr>
          <w:kern w:val="28"/>
          <w:sz w:val="28"/>
          <w:szCs w:val="28"/>
          <w:lang w:eastAsia="ru-RU"/>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026D264E" w14:textId="68B77EBF" w:rsidR="00B87C9C" w:rsidRPr="00AF7424" w:rsidRDefault="00197329" w:rsidP="008957D4">
      <w:pPr>
        <w:pStyle w:val="1d"/>
        <w:spacing w:before="0" w:after="0"/>
        <w:ind w:firstLine="709"/>
        <w:rPr>
          <w:kern w:val="28"/>
          <w:sz w:val="28"/>
          <w:szCs w:val="28"/>
          <w:lang w:eastAsia="ru-RU"/>
        </w:rPr>
      </w:pPr>
      <w:r w:rsidRPr="00AF7424">
        <w:rPr>
          <w:kern w:val="28"/>
          <w:sz w:val="28"/>
          <w:szCs w:val="28"/>
          <w:lang w:eastAsia="ru-RU"/>
        </w:rPr>
        <w:t xml:space="preserve">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w:t>
      </w:r>
      <w:r w:rsidRPr="00AF7424">
        <w:rPr>
          <w:kern w:val="28"/>
          <w:sz w:val="28"/>
          <w:szCs w:val="28"/>
          <w:lang w:eastAsia="ru-RU"/>
        </w:rPr>
        <w:lastRenderedPageBreak/>
        <w:t>капитального строительства в границах особо охраняемой природной территории или в границах земель лесного фонда</w:t>
      </w:r>
      <w:r w:rsidR="0046711B">
        <w:rPr>
          <w:kern w:val="28"/>
          <w:sz w:val="28"/>
          <w:szCs w:val="28"/>
          <w:lang w:eastAsia="ru-RU"/>
        </w:rPr>
        <w:t>;</w:t>
      </w:r>
    </w:p>
    <w:p w14:paraId="53DDFE1C" w14:textId="77777777" w:rsidR="0046711B" w:rsidRDefault="00B87C9C" w:rsidP="008957D4">
      <w:pPr>
        <w:pStyle w:val="1d"/>
        <w:spacing w:before="0" w:after="0"/>
        <w:ind w:firstLine="709"/>
        <w:rPr>
          <w:kern w:val="28"/>
          <w:sz w:val="28"/>
          <w:szCs w:val="28"/>
          <w:lang w:eastAsia="ru-RU"/>
        </w:rPr>
      </w:pPr>
      <w:r w:rsidRPr="00AF7424">
        <w:rPr>
          <w:kern w:val="28"/>
          <w:sz w:val="28"/>
          <w:szCs w:val="28"/>
          <w:lang w:eastAsia="ru-RU"/>
        </w:rPr>
        <w:t>7) планируется осуществление комплексного развития территории</w:t>
      </w:r>
      <w:r w:rsidR="0046711B">
        <w:rPr>
          <w:kern w:val="28"/>
          <w:sz w:val="28"/>
          <w:szCs w:val="28"/>
          <w:lang w:eastAsia="ru-RU"/>
        </w:rPr>
        <w:t>;</w:t>
      </w:r>
    </w:p>
    <w:p w14:paraId="30631F88" w14:textId="37E47189" w:rsidR="00B87C9C" w:rsidRDefault="0046711B" w:rsidP="008957D4">
      <w:pPr>
        <w:pStyle w:val="1d"/>
        <w:spacing w:before="0" w:after="0"/>
        <w:ind w:firstLine="709"/>
        <w:rPr>
          <w:kern w:val="28"/>
          <w:sz w:val="28"/>
          <w:szCs w:val="28"/>
          <w:lang w:eastAsia="ru-RU"/>
        </w:rPr>
      </w:pPr>
      <w:r w:rsidRPr="0046711B">
        <w:rPr>
          <w:kern w:val="28"/>
          <w:sz w:val="28"/>
          <w:szCs w:val="28"/>
          <w:lang w:eastAsia="ru-RU"/>
        </w:rP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w:t>
      </w:r>
      <w:r>
        <w:rPr>
          <w:kern w:val="28"/>
          <w:sz w:val="28"/>
          <w:szCs w:val="28"/>
          <w:lang w:eastAsia="ru-RU"/>
        </w:rPr>
        <w:t>№</w:t>
      </w:r>
      <w:r w:rsidRPr="0046711B">
        <w:rPr>
          <w:kern w:val="28"/>
          <w:sz w:val="28"/>
          <w:szCs w:val="28"/>
          <w:lang w:eastAsia="ru-RU"/>
        </w:rPr>
        <w:t xml:space="preserve"> 214-ФЗ </w:t>
      </w:r>
      <w:r>
        <w:rPr>
          <w:kern w:val="28"/>
          <w:sz w:val="28"/>
          <w:szCs w:val="28"/>
          <w:lang w:eastAsia="ru-RU"/>
        </w:rPr>
        <w:t>«</w:t>
      </w:r>
      <w:r w:rsidRPr="0046711B">
        <w:rPr>
          <w:kern w:val="28"/>
          <w:sz w:val="28"/>
          <w:szCs w:val="28"/>
          <w:lang w:eastAsia="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kern w:val="28"/>
          <w:sz w:val="28"/>
          <w:szCs w:val="28"/>
          <w:lang w:eastAsia="ru-RU"/>
        </w:rPr>
        <w:t>»</w:t>
      </w:r>
      <w:r w:rsidR="00B87C9C" w:rsidRPr="00AF7424">
        <w:rPr>
          <w:kern w:val="28"/>
          <w:sz w:val="28"/>
          <w:szCs w:val="28"/>
          <w:lang w:eastAsia="ru-RU"/>
        </w:rPr>
        <w:t>.</w:t>
      </w:r>
    </w:p>
    <w:p w14:paraId="4428FD99" w14:textId="35DD5E64" w:rsidR="001C179D" w:rsidRPr="008957D4" w:rsidRDefault="001C179D" w:rsidP="00D9753C">
      <w:pPr>
        <w:pStyle w:val="affa"/>
        <w:numPr>
          <w:ilvl w:val="0"/>
          <w:numId w:val="10"/>
        </w:numPr>
        <w:tabs>
          <w:tab w:val="left" w:pos="1134"/>
        </w:tabs>
        <w:autoSpaceDE w:val="0"/>
        <w:autoSpaceDN w:val="0"/>
        <w:adjustRightInd w:val="0"/>
        <w:spacing w:after="0" w:line="240" w:lineRule="auto"/>
        <w:ind w:left="0" w:firstLine="709"/>
        <w:jc w:val="both"/>
        <w:rPr>
          <w:rFonts w:ascii="Times New Roman" w:hAnsi="Times New Roman" w:cs="Times New Roman"/>
          <w:kern w:val="28"/>
          <w:sz w:val="28"/>
          <w:szCs w:val="28"/>
        </w:rPr>
      </w:pPr>
      <w:r w:rsidRPr="008957D4">
        <w:rPr>
          <w:rFonts w:ascii="Times New Roman" w:hAnsi="Times New Roman" w:cs="Times New Roman"/>
          <w:kern w:val="28"/>
          <w:sz w:val="28"/>
          <w:szCs w:val="28"/>
        </w:rPr>
        <w:t xml:space="preserve">Не допускается осуществлять подготовку документации по планировке территории, предусматривающей размещение объектов местного значения поселения в областях, указанных в пункте 1 части 5 статьи 23 Градостроительного кодекса Российской Федерации, если размещение таких объектов не предусмотрено генеральным планом </w:t>
      </w:r>
      <w:r w:rsidR="0001641B" w:rsidRPr="008957D4">
        <w:rPr>
          <w:rFonts w:ascii="Times New Roman" w:hAnsi="Times New Roman" w:cs="Times New Roman"/>
          <w:kern w:val="28"/>
          <w:sz w:val="28"/>
          <w:szCs w:val="28"/>
        </w:rPr>
        <w:t>Ульянов</w:t>
      </w:r>
      <w:r w:rsidRPr="008957D4">
        <w:rPr>
          <w:rFonts w:ascii="Times New Roman" w:hAnsi="Times New Roman" w:cs="Times New Roman"/>
          <w:kern w:val="28"/>
          <w:sz w:val="28"/>
          <w:szCs w:val="28"/>
        </w:rPr>
        <w:t>ского городского поселения, за исключением случаев, предусмотренных Градостроительным кодексом Российской Федерации.</w:t>
      </w:r>
    </w:p>
    <w:p w14:paraId="73959DFC" w14:textId="3CEA8DA8" w:rsidR="001C179D" w:rsidRPr="008957D4" w:rsidRDefault="001C179D" w:rsidP="00D9753C">
      <w:pPr>
        <w:pStyle w:val="affa"/>
        <w:numPr>
          <w:ilvl w:val="0"/>
          <w:numId w:val="10"/>
        </w:numPr>
        <w:tabs>
          <w:tab w:val="left" w:pos="1134"/>
        </w:tabs>
        <w:spacing w:after="0" w:line="240" w:lineRule="auto"/>
        <w:ind w:left="0" w:firstLine="709"/>
        <w:jc w:val="both"/>
        <w:rPr>
          <w:rFonts w:ascii="Times New Roman" w:hAnsi="Times New Roman" w:cs="Times New Roman"/>
          <w:kern w:val="28"/>
          <w:sz w:val="28"/>
          <w:szCs w:val="28"/>
        </w:rPr>
      </w:pPr>
      <w:r w:rsidRPr="008957D4">
        <w:rPr>
          <w:rFonts w:ascii="Times New Roman" w:hAnsi="Times New Roman" w:cs="Times New Roman"/>
          <w:kern w:val="28"/>
          <w:sz w:val="28"/>
          <w:szCs w:val="28"/>
        </w:rPr>
        <w:t>Общие требования к документации по планировке территории установлены статьей 41.1 Градостроительного кодекса Российской Федерации.</w:t>
      </w:r>
    </w:p>
    <w:p w14:paraId="4DDAD0B8" w14:textId="28AAB540" w:rsidR="001C179D" w:rsidRPr="008957D4" w:rsidRDefault="001C179D" w:rsidP="00D9753C">
      <w:pPr>
        <w:pStyle w:val="affa"/>
        <w:numPr>
          <w:ilvl w:val="0"/>
          <w:numId w:val="10"/>
        </w:numPr>
        <w:tabs>
          <w:tab w:val="left" w:pos="1134"/>
        </w:tabs>
        <w:spacing w:after="0" w:line="240" w:lineRule="auto"/>
        <w:ind w:left="0" w:firstLine="709"/>
        <w:jc w:val="both"/>
        <w:rPr>
          <w:rFonts w:ascii="Times New Roman" w:hAnsi="Times New Roman" w:cs="Times New Roman"/>
          <w:kern w:val="28"/>
          <w:sz w:val="28"/>
          <w:szCs w:val="28"/>
        </w:rPr>
      </w:pPr>
      <w:r w:rsidRPr="008957D4">
        <w:rPr>
          <w:rFonts w:ascii="Times New Roman" w:hAnsi="Times New Roman" w:cs="Times New Roman"/>
          <w:kern w:val="28"/>
          <w:sz w:val="28"/>
          <w:szCs w:val="28"/>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частью 2 статьи 41.2 Градостроительного кодекса Российской Федерации.</w:t>
      </w:r>
    </w:p>
    <w:p w14:paraId="65BD69CA" w14:textId="3F431F50" w:rsidR="009438BF" w:rsidRPr="008957D4" w:rsidRDefault="009438BF" w:rsidP="00D9753C">
      <w:pPr>
        <w:pStyle w:val="affa"/>
        <w:numPr>
          <w:ilvl w:val="0"/>
          <w:numId w:val="10"/>
        </w:numPr>
        <w:tabs>
          <w:tab w:val="left" w:pos="1134"/>
        </w:tabs>
        <w:autoSpaceDE w:val="0"/>
        <w:autoSpaceDN w:val="0"/>
        <w:adjustRightInd w:val="0"/>
        <w:spacing w:after="0" w:line="240" w:lineRule="auto"/>
        <w:ind w:left="0" w:firstLine="709"/>
        <w:jc w:val="both"/>
        <w:rPr>
          <w:rFonts w:ascii="Times New Roman" w:hAnsi="Times New Roman"/>
          <w:sz w:val="28"/>
        </w:rPr>
      </w:pPr>
      <w:r w:rsidRPr="008957D4">
        <w:rPr>
          <w:rFonts w:ascii="Times New Roman" w:hAnsi="Times New Roman"/>
          <w:sz w:val="28"/>
        </w:rPr>
        <w:t>Видами документации по планировке территории являются:</w:t>
      </w:r>
    </w:p>
    <w:p w14:paraId="2E9062DE" w14:textId="41CAADEC" w:rsidR="009438BF" w:rsidRPr="00263076" w:rsidRDefault="009438BF" w:rsidP="006F7866">
      <w:pPr>
        <w:tabs>
          <w:tab w:val="left" w:pos="1276"/>
        </w:tabs>
        <w:autoSpaceDE w:val="0"/>
        <w:autoSpaceDN w:val="0"/>
        <w:adjustRightInd w:val="0"/>
        <w:spacing w:after="0" w:line="240" w:lineRule="auto"/>
        <w:ind w:firstLine="709"/>
        <w:jc w:val="both"/>
        <w:rPr>
          <w:rFonts w:ascii="Times New Roman" w:hAnsi="Times New Roman"/>
          <w:sz w:val="28"/>
        </w:rPr>
      </w:pPr>
      <w:r w:rsidRPr="00AF7424">
        <w:rPr>
          <w:rFonts w:ascii="Times New Roman" w:hAnsi="Times New Roman" w:cs="Times New Roman"/>
          <w:sz w:val="28"/>
          <w:szCs w:val="28"/>
        </w:rPr>
        <w:t xml:space="preserve">1) </w:t>
      </w:r>
      <w:r w:rsidR="00D9753C">
        <w:rPr>
          <w:rFonts w:ascii="Times New Roman" w:hAnsi="Times New Roman" w:cs="Times New Roman"/>
          <w:sz w:val="28"/>
          <w:szCs w:val="28"/>
        </w:rPr>
        <w:t xml:space="preserve"> </w:t>
      </w:r>
      <w:r w:rsidRPr="00263076">
        <w:rPr>
          <w:rFonts w:ascii="Times New Roman" w:hAnsi="Times New Roman"/>
          <w:sz w:val="28"/>
        </w:rPr>
        <w:t>проект планировки территории;</w:t>
      </w:r>
    </w:p>
    <w:p w14:paraId="742DBB7B" w14:textId="177F0364" w:rsidR="009438BF" w:rsidRDefault="009438BF" w:rsidP="006F7866">
      <w:pPr>
        <w:tabs>
          <w:tab w:val="left" w:pos="1276"/>
        </w:tabs>
        <w:autoSpaceDE w:val="0"/>
        <w:autoSpaceDN w:val="0"/>
        <w:adjustRightInd w:val="0"/>
        <w:spacing w:after="0" w:line="240" w:lineRule="auto"/>
        <w:ind w:firstLine="709"/>
        <w:jc w:val="both"/>
        <w:rPr>
          <w:rFonts w:ascii="Times New Roman" w:hAnsi="Times New Roman"/>
          <w:sz w:val="28"/>
        </w:rPr>
      </w:pPr>
      <w:r w:rsidRPr="00AF7424">
        <w:rPr>
          <w:rFonts w:ascii="Times New Roman" w:hAnsi="Times New Roman" w:cs="Times New Roman"/>
          <w:sz w:val="28"/>
          <w:szCs w:val="28"/>
        </w:rPr>
        <w:t xml:space="preserve">2) </w:t>
      </w:r>
      <w:r w:rsidR="00D9753C">
        <w:rPr>
          <w:rFonts w:ascii="Times New Roman" w:hAnsi="Times New Roman" w:cs="Times New Roman"/>
          <w:sz w:val="28"/>
          <w:szCs w:val="28"/>
        </w:rPr>
        <w:t xml:space="preserve"> </w:t>
      </w:r>
      <w:r w:rsidRPr="00263076">
        <w:rPr>
          <w:rFonts w:ascii="Times New Roman" w:hAnsi="Times New Roman"/>
          <w:sz w:val="28"/>
        </w:rPr>
        <w:t>проект межевания территории.</w:t>
      </w:r>
    </w:p>
    <w:p w14:paraId="22811AD1" w14:textId="1E31A551" w:rsidR="00F53E15" w:rsidRPr="008957D4" w:rsidRDefault="00F53E15" w:rsidP="00D9753C">
      <w:pPr>
        <w:pStyle w:val="affa"/>
        <w:numPr>
          <w:ilvl w:val="0"/>
          <w:numId w:val="10"/>
        </w:numPr>
        <w:tabs>
          <w:tab w:val="left" w:pos="1134"/>
        </w:tabs>
        <w:autoSpaceDE w:val="0"/>
        <w:autoSpaceDN w:val="0"/>
        <w:adjustRightInd w:val="0"/>
        <w:spacing w:after="0" w:line="240" w:lineRule="auto"/>
        <w:ind w:left="0" w:firstLine="709"/>
        <w:jc w:val="both"/>
        <w:rPr>
          <w:rFonts w:ascii="Times New Roman" w:hAnsi="Times New Roman" w:cs="Times New Roman"/>
          <w:kern w:val="28"/>
          <w:sz w:val="28"/>
          <w:szCs w:val="28"/>
        </w:rPr>
      </w:pPr>
      <w:r w:rsidRPr="008957D4">
        <w:rPr>
          <w:rFonts w:ascii="Times New Roman" w:hAnsi="Times New Roman" w:cs="Times New Roman"/>
          <w:kern w:val="28"/>
          <w:sz w:val="28"/>
          <w:szCs w:val="28"/>
        </w:rPr>
        <w:t>Состав и содержание проекта планировки территории определяются статьей 42 Градостроительного кодекса Российской Федерации.</w:t>
      </w:r>
    </w:p>
    <w:p w14:paraId="4DEE7DB2" w14:textId="6D074AED" w:rsidR="00F53E15" w:rsidRPr="008957D4" w:rsidRDefault="00F53E15" w:rsidP="00D9753C">
      <w:pPr>
        <w:pStyle w:val="affa"/>
        <w:numPr>
          <w:ilvl w:val="0"/>
          <w:numId w:val="10"/>
        </w:numPr>
        <w:tabs>
          <w:tab w:val="left" w:pos="1134"/>
        </w:tabs>
        <w:spacing w:after="0" w:line="240" w:lineRule="auto"/>
        <w:ind w:left="0" w:firstLine="709"/>
        <w:jc w:val="both"/>
        <w:rPr>
          <w:rFonts w:ascii="Times New Roman" w:hAnsi="Times New Roman" w:cs="Times New Roman"/>
          <w:kern w:val="28"/>
          <w:sz w:val="28"/>
          <w:szCs w:val="28"/>
        </w:rPr>
      </w:pPr>
      <w:r w:rsidRPr="008957D4">
        <w:rPr>
          <w:rFonts w:ascii="Times New Roman" w:hAnsi="Times New Roman" w:cs="Times New Roman"/>
          <w:kern w:val="28"/>
          <w:sz w:val="28"/>
          <w:szCs w:val="28"/>
        </w:rPr>
        <w:t>Состав и содержание проекта межевания территории определяются статьей 43 Градостроительного кодекса Российской Федерации.</w:t>
      </w:r>
    </w:p>
    <w:p w14:paraId="5158F13A" w14:textId="6A1E8152" w:rsidR="00F53E15" w:rsidRPr="008957D4" w:rsidRDefault="00F53E15" w:rsidP="00D9753C">
      <w:pPr>
        <w:pStyle w:val="affa"/>
        <w:numPr>
          <w:ilvl w:val="0"/>
          <w:numId w:val="10"/>
        </w:numPr>
        <w:tabs>
          <w:tab w:val="left" w:pos="1134"/>
        </w:tabs>
        <w:spacing w:after="0" w:line="240" w:lineRule="auto"/>
        <w:ind w:left="0" w:firstLine="709"/>
        <w:jc w:val="both"/>
        <w:rPr>
          <w:rFonts w:ascii="Times New Roman" w:hAnsi="Times New Roman" w:cs="Times New Roman"/>
          <w:kern w:val="28"/>
          <w:sz w:val="28"/>
          <w:szCs w:val="28"/>
        </w:rPr>
      </w:pPr>
      <w:r w:rsidRPr="008957D4">
        <w:rPr>
          <w:rFonts w:ascii="Times New Roman" w:hAnsi="Times New Roman" w:cs="Times New Roman"/>
          <w:kern w:val="28"/>
          <w:sz w:val="28"/>
          <w:szCs w:val="28"/>
        </w:rPr>
        <w:t>Состав и содержание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14:paraId="197E5FE9" w14:textId="6C3C7241" w:rsidR="009438BF" w:rsidRPr="00D5321A" w:rsidRDefault="0046711B" w:rsidP="00D9753C">
      <w:pPr>
        <w:pStyle w:val="1d"/>
        <w:numPr>
          <w:ilvl w:val="0"/>
          <w:numId w:val="10"/>
        </w:numPr>
        <w:tabs>
          <w:tab w:val="left" w:pos="1134"/>
        </w:tabs>
        <w:spacing w:before="0" w:after="0"/>
        <w:ind w:left="0" w:firstLine="709"/>
        <w:rPr>
          <w:kern w:val="28"/>
          <w:sz w:val="28"/>
          <w:szCs w:val="28"/>
          <w:lang w:eastAsia="ru-RU"/>
        </w:rPr>
      </w:pPr>
      <w:r w:rsidRPr="00D5321A">
        <w:rPr>
          <w:kern w:val="28"/>
          <w:sz w:val="28"/>
          <w:szCs w:val="28"/>
          <w:lang w:eastAsia="ru-RU"/>
        </w:rPr>
        <w:t xml:space="preserve">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w:t>
      </w:r>
      <w:r w:rsidR="009438BF" w:rsidRPr="00D5321A">
        <w:rPr>
          <w:kern w:val="28"/>
          <w:sz w:val="28"/>
          <w:szCs w:val="28"/>
          <w:lang w:eastAsia="ru-RU"/>
        </w:rPr>
        <w:t>Градостроительного кодекса Российской Федерации.</w:t>
      </w:r>
      <w:r w:rsidR="00D5321A" w:rsidRPr="00D5321A">
        <w:rPr>
          <w:kern w:val="28"/>
          <w:sz w:val="28"/>
          <w:szCs w:val="28"/>
        </w:rPr>
        <w:t xml:space="preserve"> В целях определения вида разрешенного использования земельного участка, предназначенного для размещения линейных объектов и их неотъемлемых технологических частей, для размещения которых не требуется разработка документации по планировке территории, допускается подготовка проекта межевания территории без подготовки проекта планировки территории.</w:t>
      </w:r>
    </w:p>
    <w:p w14:paraId="20323BCC" w14:textId="3AC43DFC" w:rsidR="009438BF" w:rsidRDefault="007D35C8" w:rsidP="006F7866">
      <w:pPr>
        <w:pStyle w:val="1d"/>
        <w:numPr>
          <w:ilvl w:val="0"/>
          <w:numId w:val="10"/>
        </w:numPr>
        <w:tabs>
          <w:tab w:val="left" w:pos="1276"/>
        </w:tabs>
        <w:spacing w:before="0" w:after="0"/>
        <w:ind w:left="0" w:firstLine="709"/>
        <w:rPr>
          <w:kern w:val="28"/>
          <w:sz w:val="28"/>
          <w:szCs w:val="28"/>
          <w:lang w:eastAsia="ru-RU"/>
        </w:rPr>
      </w:pPr>
      <w:r w:rsidRPr="007D35C8">
        <w:rPr>
          <w:kern w:val="28"/>
          <w:sz w:val="28"/>
          <w:szCs w:val="28"/>
          <w:lang w:eastAsia="ru-RU"/>
        </w:rPr>
        <w:lastRenderedPageBreak/>
        <w:t>Особенности подготовки документации по планировке территории садоводства или огородничества устанавливаются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43343DC8" w14:textId="5C3FE513" w:rsidR="007D35C8" w:rsidRDefault="007D35C8" w:rsidP="007D35C8">
      <w:pPr>
        <w:pStyle w:val="1d"/>
        <w:numPr>
          <w:ilvl w:val="0"/>
          <w:numId w:val="10"/>
        </w:numPr>
        <w:tabs>
          <w:tab w:val="left" w:pos="1276"/>
        </w:tabs>
        <w:spacing w:before="0" w:after="0"/>
        <w:ind w:left="0" w:firstLine="709"/>
        <w:rPr>
          <w:kern w:val="28"/>
          <w:sz w:val="28"/>
          <w:szCs w:val="28"/>
          <w:lang w:eastAsia="ru-RU"/>
        </w:rPr>
      </w:pPr>
      <w:r w:rsidRPr="007D35C8">
        <w:rPr>
          <w:kern w:val="28"/>
          <w:sz w:val="28"/>
          <w:szCs w:val="28"/>
          <w:lang w:eastAsia="ru-RU"/>
        </w:rPr>
        <w:t>Проект планировки территории является основой для подготовки проекта межевания территории, за исключением случаев, предусмотренных частью 11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14:paraId="7CEC8FCD" w14:textId="6C70D51F" w:rsidR="003B0CAE" w:rsidRPr="00AF7424" w:rsidRDefault="003B0CAE" w:rsidP="006F7866">
      <w:pPr>
        <w:pStyle w:val="1d"/>
        <w:numPr>
          <w:ilvl w:val="0"/>
          <w:numId w:val="10"/>
        </w:numPr>
        <w:tabs>
          <w:tab w:val="left" w:pos="1276"/>
        </w:tabs>
        <w:spacing w:before="0" w:after="0"/>
        <w:ind w:left="0" w:firstLine="709"/>
        <w:rPr>
          <w:kern w:val="28"/>
          <w:sz w:val="28"/>
          <w:szCs w:val="28"/>
          <w:lang w:eastAsia="ru-RU"/>
        </w:rPr>
      </w:pPr>
      <w:proofErr w:type="gramStart"/>
      <w:r w:rsidRPr="004B3A94">
        <w:rPr>
          <w:color w:val="000000" w:themeColor="text1"/>
          <w:kern w:val="28"/>
          <w:sz w:val="28"/>
          <w:szCs w:val="28"/>
        </w:rPr>
        <w:t>Порядок</w:t>
      </w:r>
      <w:r w:rsidRPr="004B3A94">
        <w:rPr>
          <w:color w:val="000000" w:themeColor="text1"/>
          <w:sz w:val="28"/>
        </w:rPr>
        <w:t xml:space="preserve"> подготовки и утверждения документации по </w:t>
      </w:r>
      <w:r w:rsidRPr="004B3A94">
        <w:rPr>
          <w:color w:val="000000" w:themeColor="text1"/>
          <w:sz w:val="28"/>
          <w:szCs w:val="28"/>
        </w:rPr>
        <w:t>планировке</w:t>
      </w:r>
      <w:r w:rsidRPr="004B3A94">
        <w:rPr>
          <w:color w:val="000000" w:themeColor="text1"/>
          <w:sz w:val="28"/>
        </w:rPr>
        <w:t xml:space="preserve"> территории, порядок внесения в нее изменений и её отмены осуществляется в соответствии со статьей 45 </w:t>
      </w:r>
      <w:r w:rsidRPr="00263076">
        <w:rPr>
          <w:sz w:val="28"/>
        </w:rPr>
        <w:t>Градостроительного кодекса Российской Федерации и законом 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roofErr w:type="gramEnd"/>
    </w:p>
    <w:p w14:paraId="13828E1F" w14:textId="77777777" w:rsidR="00D5321A" w:rsidRPr="00E7616A" w:rsidRDefault="00D5321A" w:rsidP="006F7866">
      <w:pPr>
        <w:pStyle w:val="affa"/>
        <w:numPr>
          <w:ilvl w:val="0"/>
          <w:numId w:val="10"/>
        </w:numPr>
        <w:tabs>
          <w:tab w:val="left" w:pos="1276"/>
        </w:tabs>
        <w:autoSpaceDE w:val="0"/>
        <w:autoSpaceDN w:val="0"/>
        <w:adjustRightInd w:val="0"/>
        <w:spacing w:after="0" w:line="240" w:lineRule="auto"/>
        <w:ind w:left="0" w:firstLine="709"/>
        <w:jc w:val="both"/>
        <w:rPr>
          <w:rFonts w:ascii="Times New Roman" w:hAnsi="Times New Roman" w:cs="Times New Roman"/>
          <w:kern w:val="28"/>
          <w:sz w:val="28"/>
          <w:szCs w:val="28"/>
        </w:rPr>
      </w:pPr>
      <w:r w:rsidRPr="00E7616A">
        <w:rPr>
          <w:rFonts w:ascii="Times New Roman" w:hAnsi="Times New Roman" w:cs="Times New Roman"/>
          <w:kern w:val="28"/>
          <w:sz w:val="28"/>
          <w:szCs w:val="28"/>
        </w:rPr>
        <w:t>Лицами, указанными в части 1.1 статьи 45 Градостроительного кодекса Российской Федерации, решения о подготовке документации по планировке территории принимаются самостоятельно.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4B5C6344" w14:textId="1A25ED6F" w:rsidR="00834CDD" w:rsidRPr="008957D4" w:rsidRDefault="00834CDD" w:rsidP="006F7866">
      <w:pPr>
        <w:pStyle w:val="affa"/>
        <w:numPr>
          <w:ilvl w:val="0"/>
          <w:numId w:val="10"/>
        </w:numPr>
        <w:tabs>
          <w:tab w:val="left" w:pos="1276"/>
        </w:tabs>
        <w:autoSpaceDE w:val="0"/>
        <w:autoSpaceDN w:val="0"/>
        <w:adjustRightInd w:val="0"/>
        <w:spacing w:after="0" w:line="240" w:lineRule="auto"/>
        <w:ind w:left="0" w:firstLine="709"/>
        <w:jc w:val="both"/>
        <w:rPr>
          <w:rFonts w:ascii="Times New Roman" w:hAnsi="Times New Roman" w:cs="Times New Roman"/>
          <w:color w:val="000000" w:themeColor="text1"/>
          <w:kern w:val="28"/>
          <w:sz w:val="28"/>
          <w:szCs w:val="28"/>
        </w:rPr>
      </w:pPr>
      <w:r w:rsidRPr="008957D4">
        <w:rPr>
          <w:rFonts w:ascii="Times New Roman" w:hAnsi="Times New Roman" w:cs="Times New Roman"/>
          <w:color w:val="000000" w:themeColor="text1"/>
          <w:kern w:val="28"/>
          <w:sz w:val="28"/>
          <w:szCs w:val="28"/>
        </w:rPr>
        <w:t>Порядок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органов исполнительной власти субъектов Российской Федерации и органов местного самоуправления, порядок принятия решения об утверждении документации по планировке территории,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устанавливаются Правительством Российской Федерации.</w:t>
      </w:r>
    </w:p>
    <w:p w14:paraId="3921196E" w14:textId="04A2A986" w:rsidR="009438BF" w:rsidRPr="00AF7424" w:rsidRDefault="009438BF" w:rsidP="006F7866">
      <w:pPr>
        <w:pStyle w:val="1d"/>
        <w:numPr>
          <w:ilvl w:val="0"/>
          <w:numId w:val="10"/>
        </w:numPr>
        <w:tabs>
          <w:tab w:val="left" w:pos="1276"/>
        </w:tabs>
        <w:spacing w:before="0" w:after="0"/>
        <w:ind w:left="0" w:firstLine="709"/>
        <w:rPr>
          <w:kern w:val="28"/>
          <w:sz w:val="28"/>
          <w:szCs w:val="28"/>
          <w:lang w:eastAsia="ru-RU"/>
        </w:rPr>
      </w:pPr>
      <w:r w:rsidRPr="004B3A94">
        <w:rPr>
          <w:color w:val="000000" w:themeColor="text1"/>
          <w:kern w:val="28"/>
          <w:sz w:val="28"/>
          <w:szCs w:val="28"/>
          <w:lang w:eastAsia="ru-RU"/>
        </w:rPr>
        <w:t xml:space="preserve">Проекты планировки территории и проекты межевания территории до их утверждения подлежат обязательному рассмотрению на </w:t>
      </w:r>
      <w:r w:rsidR="00677F5E" w:rsidRPr="004B3A94">
        <w:rPr>
          <w:color w:val="000000" w:themeColor="text1"/>
          <w:kern w:val="28"/>
          <w:sz w:val="28"/>
          <w:szCs w:val="28"/>
        </w:rPr>
        <w:t xml:space="preserve">общественных обсуждениях или </w:t>
      </w:r>
      <w:r w:rsidR="003E1396" w:rsidRPr="004B3A94">
        <w:rPr>
          <w:color w:val="000000" w:themeColor="text1"/>
          <w:kern w:val="28"/>
          <w:sz w:val="28"/>
          <w:szCs w:val="28"/>
          <w:lang w:eastAsia="ru-RU"/>
        </w:rPr>
        <w:t>публичных слушаниях</w:t>
      </w:r>
      <w:r w:rsidRPr="004B3A94">
        <w:rPr>
          <w:color w:val="000000" w:themeColor="text1"/>
          <w:kern w:val="28"/>
          <w:sz w:val="28"/>
          <w:szCs w:val="28"/>
          <w:lang w:eastAsia="ru-RU"/>
        </w:rPr>
        <w:t xml:space="preserve">. </w:t>
      </w:r>
      <w:r w:rsidR="00677F5E" w:rsidRPr="004B3A94">
        <w:rPr>
          <w:color w:val="000000" w:themeColor="text1"/>
          <w:kern w:val="28"/>
          <w:sz w:val="28"/>
          <w:szCs w:val="28"/>
        </w:rPr>
        <w:t xml:space="preserve">Общественные </w:t>
      </w:r>
      <w:r w:rsidR="00677F5E" w:rsidRPr="00025BA5">
        <w:rPr>
          <w:kern w:val="28"/>
          <w:sz w:val="28"/>
          <w:szCs w:val="28"/>
        </w:rPr>
        <w:t>обсуждения или</w:t>
      </w:r>
      <w:r w:rsidR="00677F5E" w:rsidRPr="00AF7424">
        <w:rPr>
          <w:kern w:val="28"/>
          <w:sz w:val="28"/>
          <w:szCs w:val="28"/>
        </w:rPr>
        <w:t xml:space="preserve"> </w:t>
      </w:r>
      <w:r w:rsidR="00677F5E">
        <w:rPr>
          <w:kern w:val="28"/>
          <w:sz w:val="28"/>
          <w:szCs w:val="28"/>
          <w:lang w:eastAsia="ru-RU"/>
        </w:rPr>
        <w:t>п</w:t>
      </w:r>
      <w:r w:rsidR="005A5BA8" w:rsidRPr="00AF7424">
        <w:rPr>
          <w:kern w:val="28"/>
          <w:sz w:val="28"/>
          <w:szCs w:val="28"/>
          <w:lang w:eastAsia="ru-RU"/>
        </w:rPr>
        <w:t xml:space="preserve">убличные слушания </w:t>
      </w:r>
      <w:r w:rsidRPr="00AF7424">
        <w:rPr>
          <w:kern w:val="28"/>
          <w:sz w:val="28"/>
          <w:szCs w:val="28"/>
          <w:lang w:eastAsia="ru-RU"/>
        </w:rPr>
        <w:t>по проекту планировки территории и проекту межевания территории не проводятся в случаях, предусмотренных частью 12 статьи 43 и частью 22 статьи 45 Градостроительного Кодекса Российской Федерации</w:t>
      </w:r>
      <w:r w:rsidR="002F05A7" w:rsidRPr="002F05A7">
        <w:t xml:space="preserve"> </w:t>
      </w:r>
      <w:r w:rsidR="002F05A7" w:rsidRPr="002F05A7">
        <w:rPr>
          <w:kern w:val="28"/>
          <w:sz w:val="28"/>
          <w:szCs w:val="28"/>
          <w:lang w:eastAsia="ru-RU"/>
        </w:rPr>
        <w:t>и другими федеральными законами, решениями Правительства Российской Федерации и постановлениями Правительства Ленинградской области</w:t>
      </w:r>
      <w:r w:rsidRPr="00AF7424">
        <w:rPr>
          <w:kern w:val="28"/>
          <w:sz w:val="28"/>
          <w:szCs w:val="28"/>
          <w:lang w:eastAsia="ru-RU"/>
        </w:rPr>
        <w:t>, а также в случае, если проект планировки территории и проект межевания территории подготовлены в отношении:</w:t>
      </w:r>
    </w:p>
    <w:p w14:paraId="48F0AC00" w14:textId="77777777" w:rsidR="00D5321A" w:rsidRPr="00E7616A" w:rsidRDefault="00D5321A" w:rsidP="00D5321A">
      <w:pPr>
        <w:pStyle w:val="1d"/>
        <w:spacing w:before="0" w:after="0"/>
        <w:ind w:firstLine="709"/>
        <w:rPr>
          <w:kern w:val="28"/>
          <w:sz w:val="28"/>
          <w:szCs w:val="28"/>
          <w:lang w:eastAsia="ru-RU"/>
        </w:rPr>
      </w:pPr>
      <w:r w:rsidRPr="00E7616A">
        <w:rPr>
          <w:kern w:val="28"/>
          <w:sz w:val="28"/>
          <w:szCs w:val="28"/>
          <w:lang w:eastAsia="ru-RU"/>
        </w:rPr>
        <w:lastRenderedPageBreak/>
        <w:t>1)</w:t>
      </w:r>
      <w:r w:rsidRPr="00E7616A">
        <w:rPr>
          <w:kern w:val="28"/>
          <w:sz w:val="28"/>
          <w:szCs w:val="28"/>
          <w:lang w:eastAsia="ru-RU"/>
        </w:rPr>
        <w:tab/>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54036413" w14:textId="77777777" w:rsidR="00D5321A" w:rsidRPr="00E7616A" w:rsidRDefault="00D5321A" w:rsidP="00D5321A">
      <w:pPr>
        <w:pStyle w:val="1d"/>
        <w:spacing w:before="0" w:after="0"/>
        <w:ind w:firstLine="709"/>
        <w:rPr>
          <w:kern w:val="28"/>
          <w:sz w:val="28"/>
          <w:szCs w:val="28"/>
          <w:lang w:eastAsia="ru-RU"/>
        </w:rPr>
      </w:pPr>
      <w:r w:rsidRPr="00E7616A">
        <w:rPr>
          <w:kern w:val="28"/>
          <w:sz w:val="28"/>
          <w:szCs w:val="28"/>
          <w:lang w:eastAsia="ru-RU"/>
        </w:rPr>
        <w:t>2)</w:t>
      </w:r>
      <w:r w:rsidRPr="00E7616A">
        <w:rPr>
          <w:kern w:val="28"/>
          <w:sz w:val="28"/>
          <w:szCs w:val="28"/>
          <w:lang w:eastAsia="ru-RU"/>
        </w:rPr>
        <w:tab/>
        <w:t>территории для размещения линейных объектов в границах земель лесного фонда.</w:t>
      </w:r>
    </w:p>
    <w:p w14:paraId="01587C3F" w14:textId="51A448F2" w:rsidR="00C03DF7" w:rsidRPr="00AF7424" w:rsidRDefault="00C03DF7" w:rsidP="006F7866">
      <w:pPr>
        <w:pStyle w:val="1d"/>
        <w:numPr>
          <w:ilvl w:val="0"/>
          <w:numId w:val="10"/>
        </w:numPr>
        <w:tabs>
          <w:tab w:val="left" w:pos="1134"/>
        </w:tabs>
        <w:spacing w:before="0" w:after="0"/>
        <w:ind w:left="0" w:firstLine="709"/>
        <w:rPr>
          <w:kern w:val="28"/>
          <w:sz w:val="28"/>
          <w:szCs w:val="28"/>
          <w:lang w:eastAsia="ru-RU"/>
        </w:rPr>
      </w:pPr>
      <w:r w:rsidRPr="004B3A94">
        <w:rPr>
          <w:color w:val="000000" w:themeColor="text1"/>
          <w:kern w:val="28"/>
          <w:sz w:val="28"/>
          <w:szCs w:val="28"/>
          <w:lang w:eastAsia="ru-RU"/>
        </w:rPr>
        <w:t>Участниками общественных обсуждений</w:t>
      </w:r>
      <w:r w:rsidR="00677F5E" w:rsidRPr="004B3A94">
        <w:rPr>
          <w:color w:val="000000" w:themeColor="text1"/>
          <w:kern w:val="28"/>
          <w:sz w:val="28"/>
          <w:szCs w:val="28"/>
          <w:lang w:eastAsia="ru-RU"/>
        </w:rPr>
        <w:t xml:space="preserve"> или публичных слушаний</w:t>
      </w:r>
      <w:r w:rsidRPr="004B3A94">
        <w:rPr>
          <w:color w:val="000000" w:themeColor="text1"/>
          <w:kern w:val="28"/>
          <w:sz w:val="28"/>
          <w:szCs w:val="28"/>
          <w:lang w:eastAsia="ru-RU"/>
        </w:rPr>
        <w:t xml:space="preserve"> по проекту планировки территории и проекту межевания территории являются граждане, постоянно проживающие на территории, в отношении которой подготовлены данные проекты, правообладатели находящихся </w:t>
      </w:r>
      <w:r w:rsidRPr="00AF7424">
        <w:rPr>
          <w:kern w:val="28"/>
          <w:sz w:val="28"/>
          <w:szCs w:val="28"/>
          <w:lang w:eastAsia="ru-RU"/>
        </w:rPr>
        <w:t>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70D7C82D" w14:textId="3B7E829F" w:rsidR="001D5851" w:rsidRPr="002A7D0E" w:rsidRDefault="00C03DF7" w:rsidP="002A7D0E">
      <w:pPr>
        <w:pStyle w:val="1d"/>
        <w:numPr>
          <w:ilvl w:val="0"/>
          <w:numId w:val="10"/>
        </w:numPr>
        <w:tabs>
          <w:tab w:val="left" w:pos="1134"/>
        </w:tabs>
        <w:spacing w:before="0" w:after="0"/>
        <w:ind w:left="0" w:firstLine="709"/>
        <w:rPr>
          <w:kern w:val="28"/>
          <w:sz w:val="28"/>
          <w:szCs w:val="28"/>
          <w:lang w:eastAsia="ru-RU"/>
        </w:rPr>
      </w:pPr>
      <w:proofErr w:type="gramStart"/>
      <w:r w:rsidRPr="00AF7424">
        <w:rPr>
          <w:kern w:val="28"/>
          <w:sz w:val="28"/>
          <w:szCs w:val="28"/>
          <w:lang w:eastAsia="ru-RU"/>
        </w:rPr>
        <w:t xml:space="preserve">Срок проведения </w:t>
      </w:r>
      <w:r w:rsidR="00677F5E" w:rsidRPr="00025BA5">
        <w:rPr>
          <w:kern w:val="28"/>
          <w:sz w:val="28"/>
          <w:szCs w:val="28"/>
        </w:rPr>
        <w:t>общественных обсуждени</w:t>
      </w:r>
      <w:r w:rsidR="00C424F8">
        <w:rPr>
          <w:kern w:val="28"/>
          <w:sz w:val="28"/>
          <w:szCs w:val="28"/>
        </w:rPr>
        <w:t>й</w:t>
      </w:r>
      <w:r w:rsidR="00677F5E" w:rsidRPr="00025BA5">
        <w:rPr>
          <w:kern w:val="28"/>
          <w:sz w:val="28"/>
          <w:szCs w:val="28"/>
        </w:rPr>
        <w:t xml:space="preserve"> или</w:t>
      </w:r>
      <w:r w:rsidR="00677F5E" w:rsidRPr="00AF7424">
        <w:rPr>
          <w:kern w:val="28"/>
          <w:sz w:val="28"/>
          <w:szCs w:val="28"/>
        </w:rPr>
        <w:t xml:space="preserve"> </w:t>
      </w:r>
      <w:r w:rsidR="00647D0D" w:rsidRPr="00AF7424">
        <w:rPr>
          <w:kern w:val="28"/>
          <w:sz w:val="28"/>
          <w:szCs w:val="28"/>
          <w:lang w:eastAsia="ru-RU"/>
        </w:rPr>
        <w:t xml:space="preserve">публичных слушаний </w:t>
      </w:r>
      <w:r w:rsidR="00165FFE" w:rsidRPr="00AF7424">
        <w:rPr>
          <w:kern w:val="28"/>
          <w:sz w:val="28"/>
          <w:szCs w:val="28"/>
          <w:lang w:eastAsia="ru-RU"/>
        </w:rPr>
        <w:t xml:space="preserve">по проекту планировки территории и проекту межевания территории </w:t>
      </w:r>
      <w:r w:rsidRPr="00AF7424">
        <w:rPr>
          <w:kern w:val="28"/>
          <w:sz w:val="28"/>
          <w:szCs w:val="28"/>
          <w:lang w:eastAsia="ru-RU"/>
        </w:rPr>
        <w:t>со дня оповещения жителей об их проведении до дня опубликования заключения о результатах общественных обсуждений</w:t>
      </w:r>
      <w:r w:rsidR="00677F5E">
        <w:rPr>
          <w:kern w:val="28"/>
          <w:sz w:val="28"/>
          <w:szCs w:val="28"/>
          <w:lang w:eastAsia="ru-RU"/>
        </w:rPr>
        <w:t xml:space="preserve"> или публичных слушаний</w:t>
      </w:r>
      <w:r w:rsidRPr="00AF7424">
        <w:rPr>
          <w:kern w:val="28"/>
          <w:sz w:val="28"/>
          <w:szCs w:val="28"/>
          <w:lang w:eastAsia="ru-RU"/>
        </w:rPr>
        <w:t xml:space="preserve"> определяется уставом и (или) нормативным правовым актом представительного органа </w:t>
      </w:r>
      <w:r w:rsidR="00071E00" w:rsidRPr="00071E00">
        <w:rPr>
          <w:bCs/>
          <w:kern w:val="28"/>
          <w:sz w:val="28"/>
          <w:szCs w:val="28"/>
          <w:lang w:eastAsia="ru-RU"/>
        </w:rPr>
        <w:t>Ульяновского городского поселения</w:t>
      </w:r>
      <w:r w:rsidR="0084563A" w:rsidRPr="0084563A">
        <w:rPr>
          <w:bCs/>
          <w:kern w:val="28"/>
          <w:sz w:val="28"/>
          <w:szCs w:val="28"/>
          <w:lang w:eastAsia="ru-RU"/>
        </w:rPr>
        <w:t xml:space="preserve"> </w:t>
      </w:r>
      <w:r w:rsidRPr="00AF7424">
        <w:rPr>
          <w:kern w:val="28"/>
          <w:sz w:val="28"/>
          <w:szCs w:val="28"/>
          <w:lang w:eastAsia="ru-RU"/>
        </w:rPr>
        <w:t xml:space="preserve">и не может быть менее </w:t>
      </w:r>
      <w:r w:rsidR="00BA37B7">
        <w:rPr>
          <w:kern w:val="28"/>
          <w:sz w:val="28"/>
          <w:szCs w:val="28"/>
          <w:lang w:eastAsia="ru-RU"/>
        </w:rPr>
        <w:t>четырнадцати дней</w:t>
      </w:r>
      <w:r w:rsidRPr="00AF7424">
        <w:rPr>
          <w:kern w:val="28"/>
          <w:sz w:val="28"/>
          <w:szCs w:val="28"/>
          <w:lang w:eastAsia="ru-RU"/>
        </w:rPr>
        <w:t xml:space="preserve"> и более </w:t>
      </w:r>
      <w:r w:rsidR="00BA37B7">
        <w:rPr>
          <w:kern w:val="28"/>
          <w:sz w:val="28"/>
          <w:szCs w:val="28"/>
          <w:lang w:eastAsia="ru-RU"/>
        </w:rPr>
        <w:t>тридцати дней</w:t>
      </w:r>
      <w:r w:rsidR="00F10D46">
        <w:rPr>
          <w:kern w:val="28"/>
          <w:sz w:val="28"/>
          <w:szCs w:val="28"/>
          <w:lang w:eastAsia="ru-RU"/>
        </w:rPr>
        <w:t xml:space="preserve"> </w:t>
      </w:r>
      <w:r w:rsidR="00F10D46">
        <w:rPr>
          <w:kern w:val="28"/>
          <w:sz w:val="28"/>
          <w:szCs w:val="28"/>
        </w:rPr>
        <w:t>(</w:t>
      </w:r>
      <w:r w:rsidR="00BA37B7">
        <w:rPr>
          <w:kern w:val="28"/>
          <w:sz w:val="28"/>
          <w:szCs w:val="28"/>
        </w:rPr>
        <w:t>если иное не установлено</w:t>
      </w:r>
      <w:proofErr w:type="gramEnd"/>
      <w:r w:rsidR="00BA37B7">
        <w:rPr>
          <w:kern w:val="28"/>
          <w:sz w:val="28"/>
          <w:szCs w:val="28"/>
        </w:rPr>
        <w:t xml:space="preserve"> действующим законодательством)</w:t>
      </w:r>
      <w:r w:rsidRPr="00AF7424">
        <w:rPr>
          <w:kern w:val="28"/>
          <w:sz w:val="28"/>
          <w:szCs w:val="28"/>
          <w:lang w:eastAsia="ru-RU"/>
        </w:rPr>
        <w:t>.</w:t>
      </w:r>
    </w:p>
    <w:p w14:paraId="21275EC2" w14:textId="77777777" w:rsidR="001D5851" w:rsidRPr="00263076" w:rsidRDefault="001D5851" w:rsidP="00263076">
      <w:pPr>
        <w:spacing w:after="0" w:line="240" w:lineRule="auto"/>
        <w:jc w:val="both"/>
        <w:rPr>
          <w:rFonts w:ascii="Times New Roman" w:hAnsi="Times New Roman"/>
          <w:sz w:val="28"/>
        </w:rPr>
      </w:pPr>
    </w:p>
    <w:p w14:paraId="7E6B0E6A" w14:textId="165CC5F0" w:rsidR="001D5851" w:rsidRPr="00263076" w:rsidRDefault="001D5851" w:rsidP="00E341F9">
      <w:pPr>
        <w:pStyle w:val="2"/>
        <w:spacing w:before="0" w:after="0" w:line="240" w:lineRule="auto"/>
        <w:jc w:val="center"/>
        <w:rPr>
          <w:rFonts w:ascii="Times New Roman" w:hAnsi="Times New Roman"/>
          <w:i w:val="0"/>
          <w:kern w:val="28"/>
        </w:rPr>
      </w:pPr>
      <w:bookmarkStart w:id="75" w:name="_Toc475833413"/>
      <w:bookmarkStart w:id="76" w:name="_Toc517714593"/>
      <w:bookmarkStart w:id="77" w:name="_Toc115867365"/>
      <w:bookmarkStart w:id="78" w:name="_Toc226029819"/>
      <w:bookmarkStart w:id="79" w:name="_Toc222737842"/>
      <w:bookmarkStart w:id="80" w:name="_Toc183418797"/>
      <w:bookmarkEnd w:id="70"/>
      <w:bookmarkEnd w:id="71"/>
      <w:r w:rsidRPr="00263076">
        <w:rPr>
          <w:rFonts w:ascii="Times New Roman" w:hAnsi="Times New Roman"/>
          <w:i w:val="0"/>
          <w:kern w:val="28"/>
        </w:rPr>
        <w:t xml:space="preserve">ГЛАВА </w:t>
      </w:r>
      <w:r w:rsidR="008957D4">
        <w:rPr>
          <w:rFonts w:ascii="Times New Roman" w:hAnsi="Times New Roman"/>
          <w:i w:val="0"/>
          <w:kern w:val="28"/>
          <w:lang w:val="ru-RU"/>
        </w:rPr>
        <w:t>4</w:t>
      </w:r>
      <w:r w:rsidRPr="00263076">
        <w:rPr>
          <w:rFonts w:ascii="Times New Roman" w:hAnsi="Times New Roman"/>
          <w:i w:val="0"/>
          <w:kern w:val="28"/>
        </w:rPr>
        <w:t xml:space="preserve">. ПОЛОЖЕНИЕ О ПРОВЕДЕНИИ </w:t>
      </w:r>
      <w:r w:rsidR="00677F5E" w:rsidRPr="00263076">
        <w:rPr>
          <w:rFonts w:ascii="Times New Roman" w:hAnsi="Times New Roman"/>
          <w:i w:val="0"/>
          <w:kern w:val="28"/>
          <w:lang w:val="ru-RU"/>
        </w:rPr>
        <w:t>ОБЩЕСТВЕННЫХ ОБСУЖДЕНИЙ</w:t>
      </w:r>
      <w:r w:rsidR="00754452" w:rsidRPr="00263076">
        <w:rPr>
          <w:rFonts w:ascii="Times New Roman" w:hAnsi="Times New Roman"/>
          <w:i w:val="0"/>
          <w:kern w:val="28"/>
          <w:lang w:val="ru-RU"/>
        </w:rPr>
        <w:t xml:space="preserve"> ИЛИ </w:t>
      </w:r>
      <w:r w:rsidR="00647D0D" w:rsidRPr="00263076">
        <w:rPr>
          <w:rFonts w:ascii="Times New Roman" w:hAnsi="Times New Roman"/>
          <w:i w:val="0"/>
          <w:kern w:val="28"/>
          <w:lang w:val="ru-RU"/>
        </w:rPr>
        <w:t>ПУБЛИЧНЫХ СЛУШАНИЙ</w:t>
      </w:r>
      <w:r w:rsidR="00DD6B11">
        <w:rPr>
          <w:rFonts w:ascii="Times New Roman" w:hAnsi="Times New Roman"/>
          <w:i w:val="0"/>
          <w:kern w:val="28"/>
          <w:lang w:val="ru-RU"/>
        </w:rPr>
        <w:t xml:space="preserve"> </w:t>
      </w:r>
      <w:r w:rsidRPr="00263076">
        <w:rPr>
          <w:rFonts w:ascii="Times New Roman" w:hAnsi="Times New Roman"/>
          <w:i w:val="0"/>
          <w:kern w:val="28"/>
        </w:rPr>
        <w:t>ПО ВОПРОСАМ</w:t>
      </w:r>
      <w:r w:rsidR="00E341F9">
        <w:rPr>
          <w:rFonts w:ascii="Times New Roman" w:hAnsi="Times New Roman"/>
          <w:i w:val="0"/>
          <w:kern w:val="28"/>
          <w:lang w:val="ru-RU"/>
        </w:rPr>
        <w:br/>
      </w:r>
      <w:r w:rsidRPr="00263076">
        <w:rPr>
          <w:rFonts w:ascii="Times New Roman" w:hAnsi="Times New Roman"/>
          <w:i w:val="0"/>
          <w:kern w:val="28"/>
        </w:rPr>
        <w:t>ЗЕМЛЕПОЛЬЗОВАНИЯ И ЗАСТРОЙКИ</w:t>
      </w:r>
      <w:bookmarkEnd w:id="75"/>
      <w:bookmarkEnd w:id="76"/>
      <w:bookmarkEnd w:id="77"/>
      <w:bookmarkEnd w:id="78"/>
    </w:p>
    <w:p w14:paraId="7D8D394E" w14:textId="5A0DE880" w:rsidR="008B7E72" w:rsidRPr="00263076" w:rsidRDefault="001D5851" w:rsidP="005B16A7">
      <w:pPr>
        <w:pStyle w:val="3"/>
        <w:spacing w:before="0" w:after="0" w:line="240" w:lineRule="auto"/>
        <w:jc w:val="center"/>
        <w:rPr>
          <w:rFonts w:ascii="Times New Roman" w:hAnsi="Times New Roman"/>
          <w:sz w:val="28"/>
        </w:rPr>
      </w:pPr>
      <w:bookmarkStart w:id="81" w:name="_Toc475833414"/>
      <w:bookmarkStart w:id="82" w:name="_Toc517714594"/>
      <w:bookmarkStart w:id="83" w:name="_Toc115867366"/>
      <w:bookmarkStart w:id="84" w:name="_Toc226029820"/>
      <w:r w:rsidRPr="00E341F9">
        <w:rPr>
          <w:rFonts w:ascii="Times New Roman" w:hAnsi="Times New Roman"/>
          <w:sz w:val="28"/>
        </w:rPr>
        <w:t xml:space="preserve">Статья </w:t>
      </w:r>
      <w:r w:rsidR="008603E2">
        <w:rPr>
          <w:rFonts w:ascii="Times New Roman" w:hAnsi="Times New Roman"/>
          <w:sz w:val="28"/>
        </w:rPr>
        <w:t>8</w:t>
      </w:r>
      <w:r w:rsidRPr="00E341F9">
        <w:rPr>
          <w:rFonts w:ascii="Times New Roman" w:hAnsi="Times New Roman"/>
          <w:sz w:val="28"/>
        </w:rPr>
        <w:t xml:space="preserve">. Проведение </w:t>
      </w:r>
      <w:bookmarkStart w:id="85" w:name="_Hlk98491742"/>
      <w:r w:rsidR="00754452" w:rsidRPr="00E341F9">
        <w:rPr>
          <w:rFonts w:ascii="Times New Roman" w:hAnsi="Times New Roman"/>
          <w:kern w:val="28"/>
          <w:sz w:val="28"/>
        </w:rPr>
        <w:t xml:space="preserve">общественных </w:t>
      </w:r>
      <w:r w:rsidR="00754452" w:rsidRPr="00E341F9">
        <w:rPr>
          <w:rFonts w:ascii="Times New Roman" w:hAnsi="Times New Roman"/>
          <w:kern w:val="28"/>
          <w:sz w:val="28"/>
          <w:szCs w:val="28"/>
        </w:rPr>
        <w:t>обсуждени</w:t>
      </w:r>
      <w:r w:rsidR="00B3478F" w:rsidRPr="00E341F9">
        <w:rPr>
          <w:rFonts w:ascii="Times New Roman" w:hAnsi="Times New Roman"/>
          <w:kern w:val="28"/>
          <w:sz w:val="28"/>
          <w:szCs w:val="28"/>
        </w:rPr>
        <w:t>й</w:t>
      </w:r>
      <w:r w:rsidR="00754452" w:rsidRPr="00E341F9">
        <w:rPr>
          <w:rFonts w:ascii="Times New Roman" w:hAnsi="Times New Roman"/>
          <w:kern w:val="28"/>
          <w:sz w:val="28"/>
        </w:rPr>
        <w:t xml:space="preserve"> или </w:t>
      </w:r>
      <w:r w:rsidR="005A5BA8" w:rsidRPr="00E341F9">
        <w:rPr>
          <w:rFonts w:ascii="Times New Roman" w:hAnsi="Times New Roman"/>
          <w:sz w:val="28"/>
        </w:rPr>
        <w:t>публичных слушаний</w:t>
      </w:r>
      <w:bookmarkEnd w:id="85"/>
      <w:r w:rsidR="00E341F9">
        <w:rPr>
          <w:rFonts w:ascii="Times New Roman" w:hAnsi="Times New Roman"/>
          <w:sz w:val="28"/>
        </w:rPr>
        <w:t xml:space="preserve"> </w:t>
      </w:r>
      <w:r w:rsidRPr="00263076">
        <w:rPr>
          <w:rFonts w:ascii="Times New Roman" w:hAnsi="Times New Roman"/>
          <w:sz w:val="28"/>
        </w:rPr>
        <w:t>по вопросам землепользования и застройки</w:t>
      </w:r>
      <w:bookmarkEnd w:id="81"/>
      <w:bookmarkEnd w:id="82"/>
      <w:bookmarkEnd w:id="83"/>
      <w:bookmarkEnd w:id="84"/>
    </w:p>
    <w:p w14:paraId="2DDC5475" w14:textId="6397C3F2" w:rsidR="00754FCE" w:rsidRDefault="00754FCE" w:rsidP="002A7D0E">
      <w:pPr>
        <w:tabs>
          <w:tab w:val="left" w:pos="1080"/>
        </w:tabs>
        <w:spacing w:before="120" w:after="0" w:line="240" w:lineRule="auto"/>
        <w:ind w:firstLine="720"/>
        <w:jc w:val="both"/>
        <w:rPr>
          <w:rFonts w:ascii="Times New Roman" w:hAnsi="Times New Roman"/>
          <w:sz w:val="28"/>
        </w:rPr>
      </w:pPr>
      <w:bookmarkStart w:id="86" w:name="bookmark0"/>
      <w:r w:rsidRPr="00AF7424">
        <w:rPr>
          <w:rFonts w:ascii="Times New Roman" w:hAnsi="Times New Roman" w:cs="Times New Roman"/>
          <w:sz w:val="28"/>
          <w:szCs w:val="28"/>
        </w:rPr>
        <w:t>1</w:t>
      </w:r>
      <w:bookmarkEnd w:id="86"/>
      <w:r w:rsidRPr="00AF7424">
        <w:rPr>
          <w:rFonts w:ascii="Times New Roman" w:hAnsi="Times New Roman" w:cs="Times New Roman"/>
          <w:sz w:val="28"/>
          <w:szCs w:val="28"/>
        </w:rPr>
        <w:t>.</w:t>
      </w:r>
      <w:r w:rsidRPr="00AF7424">
        <w:rPr>
          <w:rFonts w:ascii="Times New Roman" w:hAnsi="Times New Roman" w:cs="Times New Roman"/>
          <w:sz w:val="28"/>
          <w:szCs w:val="28"/>
        </w:rPr>
        <w:tab/>
      </w:r>
      <w:r w:rsidR="00754452" w:rsidRPr="00263076">
        <w:rPr>
          <w:rFonts w:ascii="Times New Roman" w:hAnsi="Times New Roman"/>
          <w:kern w:val="28"/>
          <w:sz w:val="28"/>
        </w:rPr>
        <w:t xml:space="preserve">Общественные обсуждения или </w:t>
      </w:r>
      <w:r w:rsidR="00754452" w:rsidRPr="00263076">
        <w:rPr>
          <w:rFonts w:ascii="Times New Roman" w:hAnsi="Times New Roman"/>
          <w:sz w:val="28"/>
        </w:rPr>
        <w:t>п</w:t>
      </w:r>
      <w:r w:rsidR="009841DF" w:rsidRPr="00263076">
        <w:rPr>
          <w:rFonts w:ascii="Times New Roman" w:hAnsi="Times New Roman"/>
          <w:sz w:val="28"/>
        </w:rPr>
        <w:t>убличные слушани</w:t>
      </w:r>
      <w:r w:rsidRPr="00263076">
        <w:rPr>
          <w:rFonts w:ascii="Times New Roman" w:hAnsi="Times New Roman"/>
          <w:sz w:val="28"/>
        </w:rPr>
        <w:t xml:space="preserve">я по вопросам землепользования и застройки проводятся в соответствии со статьями 5.1, 28, 31, 39 и 46 Градостроительного кодекса Российской Федерации, законодательством Российской Федерации и Ленинградской области, в порядке, определяемом </w:t>
      </w:r>
      <w:r w:rsidR="00B556B6">
        <w:rPr>
          <w:rFonts w:ascii="Times New Roman" w:hAnsi="Times New Roman"/>
          <w:sz w:val="28"/>
        </w:rPr>
        <w:t>у</w:t>
      </w:r>
      <w:r w:rsidRPr="00263076">
        <w:rPr>
          <w:rFonts w:ascii="Times New Roman" w:hAnsi="Times New Roman"/>
          <w:sz w:val="28"/>
        </w:rPr>
        <w:t xml:space="preserve">ставом и (или) нормативным правовым актом представительного органа </w:t>
      </w:r>
      <w:r w:rsidR="00D9151B" w:rsidRPr="00D9151B">
        <w:rPr>
          <w:rFonts w:ascii="Times New Roman" w:hAnsi="Times New Roman"/>
          <w:bCs/>
          <w:sz w:val="28"/>
        </w:rPr>
        <w:t>Ульяновского городского поселения</w:t>
      </w:r>
      <w:r w:rsidRPr="00263076">
        <w:rPr>
          <w:rFonts w:ascii="Times New Roman" w:hAnsi="Times New Roman"/>
          <w:sz w:val="28"/>
        </w:rPr>
        <w:t>.</w:t>
      </w:r>
    </w:p>
    <w:p w14:paraId="1E5B0368" w14:textId="6414667E" w:rsidR="002A7D0E" w:rsidRPr="002A7D0E" w:rsidRDefault="002A7D0E" w:rsidP="002A7D0E">
      <w:pPr>
        <w:tabs>
          <w:tab w:val="left" w:pos="1080"/>
        </w:tabs>
        <w:spacing w:after="0" w:line="240" w:lineRule="auto"/>
        <w:ind w:firstLine="720"/>
        <w:jc w:val="both"/>
        <w:rPr>
          <w:rFonts w:ascii="Times New Roman" w:hAnsi="Times New Roman"/>
          <w:sz w:val="28"/>
        </w:rPr>
      </w:pPr>
      <w:r w:rsidRPr="002A7D0E">
        <w:rPr>
          <w:rFonts w:ascii="Times New Roman" w:hAnsi="Times New Roman"/>
          <w:sz w:val="28"/>
        </w:rPr>
        <w:t xml:space="preserve">Уполномоченным органом местного самоуправления на проведение и организацию общественных обсуждений и публичных слушаний по проектам и вопросам градостроительной деятельности является администрация </w:t>
      </w:r>
      <w:r>
        <w:rPr>
          <w:rFonts w:ascii="Times New Roman" w:hAnsi="Times New Roman"/>
          <w:sz w:val="28"/>
        </w:rPr>
        <w:t>Ульяновского</w:t>
      </w:r>
      <w:r w:rsidRPr="002A7D0E">
        <w:rPr>
          <w:rFonts w:ascii="Times New Roman" w:hAnsi="Times New Roman"/>
          <w:sz w:val="28"/>
        </w:rPr>
        <w:t xml:space="preserve"> городского поселения.</w:t>
      </w:r>
    </w:p>
    <w:p w14:paraId="78A0CE5D" w14:textId="71CAFDA3" w:rsidR="00754FCE" w:rsidRPr="00263076" w:rsidRDefault="00754FCE" w:rsidP="00263076">
      <w:pPr>
        <w:tabs>
          <w:tab w:val="left" w:pos="1080"/>
        </w:tabs>
        <w:spacing w:after="0" w:line="240" w:lineRule="auto"/>
        <w:ind w:firstLine="720"/>
        <w:jc w:val="both"/>
        <w:rPr>
          <w:rFonts w:ascii="Times New Roman" w:hAnsi="Times New Roman"/>
          <w:sz w:val="28"/>
        </w:rPr>
      </w:pPr>
      <w:bookmarkStart w:id="87" w:name="bookmark1"/>
      <w:r w:rsidRPr="00AF7424">
        <w:rPr>
          <w:rFonts w:ascii="Times New Roman" w:hAnsi="Times New Roman" w:cs="Times New Roman"/>
          <w:sz w:val="28"/>
          <w:szCs w:val="28"/>
        </w:rPr>
        <w:t>2</w:t>
      </w:r>
      <w:bookmarkEnd w:id="87"/>
      <w:r w:rsidRPr="00AF7424">
        <w:rPr>
          <w:rFonts w:ascii="Times New Roman" w:hAnsi="Times New Roman" w:cs="Times New Roman"/>
          <w:sz w:val="28"/>
          <w:szCs w:val="28"/>
        </w:rPr>
        <w:t>.</w:t>
      </w:r>
      <w:r w:rsidRPr="00AF7424">
        <w:rPr>
          <w:rFonts w:ascii="Times New Roman" w:hAnsi="Times New Roman" w:cs="Times New Roman"/>
          <w:sz w:val="28"/>
          <w:szCs w:val="28"/>
        </w:rPr>
        <w:tab/>
      </w:r>
      <w:proofErr w:type="gramStart"/>
      <w:r w:rsidRPr="00263076">
        <w:rPr>
          <w:rFonts w:ascii="Times New Roman" w:hAnsi="Times New Roman"/>
          <w:sz w:val="2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в обязательном порядке проводятся общественные обсуждения</w:t>
      </w:r>
      <w:r w:rsidR="00754452" w:rsidRPr="00263076">
        <w:rPr>
          <w:rFonts w:ascii="Times New Roman" w:hAnsi="Times New Roman"/>
          <w:sz w:val="28"/>
        </w:rPr>
        <w:t xml:space="preserve"> или публичные слушания</w:t>
      </w:r>
      <w:r w:rsidRPr="00263076">
        <w:rPr>
          <w:rFonts w:ascii="Times New Roman" w:hAnsi="Times New Roman"/>
          <w:sz w:val="28"/>
        </w:rPr>
        <w:t xml:space="preserve">, за исключением случаев, предусмотренных Градостроительным кодексом Российской Федерации и другими </w:t>
      </w:r>
      <w:r w:rsidRPr="00263076">
        <w:rPr>
          <w:rFonts w:ascii="Times New Roman" w:hAnsi="Times New Roman"/>
          <w:sz w:val="28"/>
        </w:rPr>
        <w:lastRenderedPageBreak/>
        <w:t>федеральными законами,</w:t>
      </w:r>
      <w:r w:rsidR="008957D4" w:rsidRPr="008957D4">
        <w:rPr>
          <w:rFonts w:ascii="Times New Roman" w:hAnsi="Times New Roman" w:cs="Times New Roman"/>
          <w:color w:val="FF0000"/>
          <w:sz w:val="28"/>
          <w:szCs w:val="28"/>
        </w:rPr>
        <w:t xml:space="preserve"> </w:t>
      </w:r>
      <w:r w:rsidR="008957D4" w:rsidRPr="008957D4">
        <w:rPr>
          <w:rFonts w:ascii="Times New Roman" w:hAnsi="Times New Roman"/>
          <w:sz w:val="28"/>
        </w:rPr>
        <w:t>а также решениями Правительства Российской Федерации и постановлениями Правительства Ленинградской области,</w:t>
      </w:r>
      <w:r w:rsidRPr="00263076">
        <w:rPr>
          <w:rFonts w:ascii="Times New Roman" w:hAnsi="Times New Roman"/>
          <w:sz w:val="28"/>
        </w:rPr>
        <w:t xml:space="preserve"> по следующим проектам:</w:t>
      </w:r>
      <w:proofErr w:type="gramEnd"/>
    </w:p>
    <w:p w14:paraId="4C19B906" w14:textId="125AC5CB" w:rsidR="00754FCE" w:rsidRPr="00263076" w:rsidRDefault="00754FCE" w:rsidP="00263076">
      <w:pPr>
        <w:tabs>
          <w:tab w:val="left" w:pos="1080"/>
        </w:tabs>
        <w:spacing w:after="0" w:line="240" w:lineRule="auto"/>
        <w:ind w:firstLine="720"/>
        <w:jc w:val="both"/>
        <w:rPr>
          <w:rFonts w:ascii="Times New Roman" w:hAnsi="Times New Roman"/>
          <w:sz w:val="28"/>
        </w:rPr>
      </w:pPr>
      <w:bookmarkStart w:id="88" w:name="bookmark2"/>
      <w:r w:rsidRPr="00AF7424">
        <w:rPr>
          <w:rFonts w:ascii="Times New Roman" w:hAnsi="Times New Roman" w:cs="Times New Roman"/>
          <w:sz w:val="28"/>
          <w:szCs w:val="28"/>
        </w:rPr>
        <w:t>1</w:t>
      </w:r>
      <w:bookmarkEnd w:id="88"/>
      <w:r w:rsidRPr="00AF7424">
        <w:rPr>
          <w:rFonts w:ascii="Times New Roman" w:hAnsi="Times New Roman" w:cs="Times New Roman"/>
          <w:sz w:val="28"/>
          <w:szCs w:val="28"/>
        </w:rPr>
        <w:t>)</w:t>
      </w:r>
      <w:r w:rsidRPr="00AF7424">
        <w:rPr>
          <w:rFonts w:ascii="Times New Roman" w:hAnsi="Times New Roman" w:cs="Times New Roman"/>
          <w:sz w:val="28"/>
          <w:szCs w:val="28"/>
        </w:rPr>
        <w:tab/>
      </w:r>
      <w:r w:rsidRPr="00263076">
        <w:rPr>
          <w:rFonts w:ascii="Times New Roman" w:hAnsi="Times New Roman"/>
          <w:sz w:val="28"/>
        </w:rPr>
        <w:t>проектам Правил;</w:t>
      </w:r>
    </w:p>
    <w:p w14:paraId="11DC031C" w14:textId="77777777" w:rsidR="00754FCE" w:rsidRPr="00263076" w:rsidRDefault="00754FCE" w:rsidP="00263076">
      <w:pPr>
        <w:tabs>
          <w:tab w:val="left" w:pos="767"/>
          <w:tab w:val="left" w:pos="1080"/>
        </w:tabs>
        <w:spacing w:after="0" w:line="240" w:lineRule="auto"/>
        <w:ind w:firstLine="720"/>
        <w:jc w:val="both"/>
        <w:rPr>
          <w:rFonts w:ascii="Times New Roman" w:hAnsi="Times New Roman"/>
          <w:sz w:val="28"/>
        </w:rPr>
      </w:pPr>
      <w:bookmarkStart w:id="89" w:name="bookmark3"/>
      <w:r w:rsidRPr="00AF7424">
        <w:rPr>
          <w:rFonts w:ascii="Times New Roman" w:hAnsi="Times New Roman" w:cs="Times New Roman"/>
          <w:sz w:val="28"/>
          <w:szCs w:val="28"/>
        </w:rPr>
        <w:t>2</w:t>
      </w:r>
      <w:bookmarkEnd w:id="89"/>
      <w:r w:rsidRPr="00AF7424">
        <w:rPr>
          <w:rFonts w:ascii="Times New Roman" w:hAnsi="Times New Roman" w:cs="Times New Roman"/>
          <w:sz w:val="28"/>
          <w:szCs w:val="28"/>
        </w:rPr>
        <w:t>)</w:t>
      </w:r>
      <w:r w:rsidRPr="00AF7424">
        <w:rPr>
          <w:rFonts w:ascii="Times New Roman" w:hAnsi="Times New Roman" w:cs="Times New Roman"/>
          <w:sz w:val="28"/>
          <w:szCs w:val="28"/>
        </w:rPr>
        <w:tab/>
      </w:r>
      <w:r w:rsidRPr="00263076">
        <w:rPr>
          <w:rFonts w:ascii="Times New Roman" w:hAnsi="Times New Roman"/>
          <w:sz w:val="28"/>
        </w:rPr>
        <w:t>проектам планировки территории;</w:t>
      </w:r>
    </w:p>
    <w:p w14:paraId="406FFA2D" w14:textId="77777777" w:rsidR="00754FCE" w:rsidRPr="00263076" w:rsidRDefault="00754FCE" w:rsidP="00263076">
      <w:pPr>
        <w:tabs>
          <w:tab w:val="left" w:pos="767"/>
          <w:tab w:val="left" w:pos="1080"/>
        </w:tabs>
        <w:spacing w:after="0" w:line="240" w:lineRule="auto"/>
        <w:ind w:firstLine="720"/>
        <w:jc w:val="both"/>
        <w:rPr>
          <w:rFonts w:ascii="Times New Roman" w:hAnsi="Times New Roman"/>
          <w:sz w:val="28"/>
        </w:rPr>
      </w:pPr>
      <w:bookmarkStart w:id="90" w:name="bookmark4"/>
      <w:r w:rsidRPr="00AF7424">
        <w:rPr>
          <w:rFonts w:ascii="Times New Roman" w:hAnsi="Times New Roman" w:cs="Times New Roman"/>
          <w:sz w:val="28"/>
          <w:szCs w:val="28"/>
        </w:rPr>
        <w:t>3</w:t>
      </w:r>
      <w:bookmarkEnd w:id="90"/>
      <w:r w:rsidRPr="00AF7424">
        <w:rPr>
          <w:rFonts w:ascii="Times New Roman" w:hAnsi="Times New Roman" w:cs="Times New Roman"/>
          <w:sz w:val="28"/>
          <w:szCs w:val="28"/>
        </w:rPr>
        <w:t>)</w:t>
      </w:r>
      <w:r w:rsidRPr="00AF7424">
        <w:rPr>
          <w:rFonts w:ascii="Times New Roman" w:hAnsi="Times New Roman" w:cs="Times New Roman"/>
          <w:sz w:val="28"/>
          <w:szCs w:val="28"/>
        </w:rPr>
        <w:tab/>
      </w:r>
      <w:r w:rsidRPr="00263076">
        <w:rPr>
          <w:rFonts w:ascii="Times New Roman" w:hAnsi="Times New Roman"/>
          <w:sz w:val="28"/>
        </w:rPr>
        <w:t>проектам межевания территории;</w:t>
      </w:r>
    </w:p>
    <w:p w14:paraId="22DD623F" w14:textId="77777777" w:rsidR="00754FCE" w:rsidRPr="00263076" w:rsidRDefault="00754FCE" w:rsidP="00263076">
      <w:pPr>
        <w:tabs>
          <w:tab w:val="left" w:pos="1080"/>
        </w:tabs>
        <w:spacing w:after="0" w:line="240" w:lineRule="auto"/>
        <w:ind w:firstLine="720"/>
        <w:jc w:val="both"/>
        <w:rPr>
          <w:rFonts w:ascii="Times New Roman" w:hAnsi="Times New Roman"/>
          <w:sz w:val="28"/>
        </w:rPr>
      </w:pPr>
      <w:bookmarkStart w:id="91" w:name="bookmark5"/>
      <w:r w:rsidRPr="00AF7424">
        <w:rPr>
          <w:rFonts w:ascii="Times New Roman" w:hAnsi="Times New Roman" w:cs="Times New Roman"/>
          <w:sz w:val="28"/>
          <w:szCs w:val="28"/>
        </w:rPr>
        <w:t>4</w:t>
      </w:r>
      <w:bookmarkEnd w:id="91"/>
      <w:r w:rsidRPr="00AF7424">
        <w:rPr>
          <w:rFonts w:ascii="Times New Roman" w:hAnsi="Times New Roman" w:cs="Times New Roman"/>
          <w:sz w:val="28"/>
          <w:szCs w:val="28"/>
        </w:rPr>
        <w:t>)</w:t>
      </w:r>
      <w:r w:rsidRPr="00AF7424">
        <w:rPr>
          <w:rFonts w:ascii="Times New Roman" w:hAnsi="Times New Roman" w:cs="Times New Roman"/>
          <w:sz w:val="28"/>
          <w:szCs w:val="28"/>
        </w:rPr>
        <w:tab/>
      </w:r>
      <w:r w:rsidRPr="00263076">
        <w:rPr>
          <w:rFonts w:ascii="Times New Roman" w:hAnsi="Times New Roman"/>
          <w:sz w:val="28"/>
        </w:rPr>
        <w:t>проектам, предусматривающим внесение изменений в один из указанных в пунктах 1-3 части 2 настоящей статьи утвержденных документов;</w:t>
      </w:r>
    </w:p>
    <w:p w14:paraId="220ED2D2" w14:textId="77777777" w:rsidR="00754FCE" w:rsidRPr="00263076" w:rsidRDefault="00754FCE" w:rsidP="00263076">
      <w:pPr>
        <w:tabs>
          <w:tab w:val="left" w:pos="766"/>
          <w:tab w:val="left" w:pos="1080"/>
        </w:tabs>
        <w:spacing w:after="0" w:line="240" w:lineRule="auto"/>
        <w:ind w:firstLine="720"/>
        <w:jc w:val="both"/>
        <w:rPr>
          <w:rFonts w:ascii="Times New Roman" w:hAnsi="Times New Roman"/>
          <w:sz w:val="28"/>
        </w:rPr>
      </w:pPr>
      <w:bookmarkStart w:id="92" w:name="bookmark6"/>
      <w:r w:rsidRPr="00AF7424">
        <w:rPr>
          <w:rFonts w:ascii="Times New Roman" w:hAnsi="Times New Roman" w:cs="Times New Roman"/>
          <w:sz w:val="28"/>
          <w:szCs w:val="28"/>
        </w:rPr>
        <w:t>5</w:t>
      </w:r>
      <w:bookmarkEnd w:id="92"/>
      <w:r w:rsidRPr="00AF7424">
        <w:rPr>
          <w:rFonts w:ascii="Times New Roman" w:hAnsi="Times New Roman" w:cs="Times New Roman"/>
          <w:sz w:val="28"/>
          <w:szCs w:val="28"/>
        </w:rPr>
        <w:t>)</w:t>
      </w:r>
      <w:r w:rsidRPr="00AF7424">
        <w:rPr>
          <w:rFonts w:ascii="Times New Roman" w:hAnsi="Times New Roman" w:cs="Times New Roman"/>
          <w:sz w:val="28"/>
          <w:szCs w:val="28"/>
        </w:rPr>
        <w:tab/>
      </w:r>
      <w:r w:rsidRPr="00263076">
        <w:rPr>
          <w:rFonts w:ascii="Times New Roman" w:hAnsi="Times New Roman"/>
          <w:sz w:val="28"/>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7A2718C2" w14:textId="729E6AF7" w:rsidR="00BB5AB1" w:rsidRPr="00263076" w:rsidRDefault="00754FCE" w:rsidP="00974D26">
      <w:pPr>
        <w:spacing w:after="0" w:line="240" w:lineRule="auto"/>
        <w:ind w:firstLine="720"/>
        <w:jc w:val="both"/>
        <w:rPr>
          <w:rFonts w:ascii="Times New Roman" w:hAnsi="Times New Roman"/>
          <w:sz w:val="28"/>
        </w:rPr>
      </w:pPr>
      <w:r w:rsidRPr="00AF7424">
        <w:rPr>
          <w:rFonts w:ascii="Times New Roman" w:hAnsi="Times New Roman" w:cs="Times New Roman"/>
          <w:sz w:val="28"/>
          <w:szCs w:val="28"/>
        </w:rPr>
        <w:t xml:space="preserve">6) </w:t>
      </w:r>
      <w:r w:rsidRPr="00263076">
        <w:rPr>
          <w:rFonts w:ascii="Times New Roman" w:hAnsi="Times New Roman"/>
          <w:sz w:val="28"/>
        </w:rPr>
        <w:t xml:space="preserve">проектам решений о предоставлении разрешения на отклонение от предельных параметров разрешенного строительства, реконструкции объектов капитального </w:t>
      </w:r>
      <w:r w:rsidRPr="005B16A7">
        <w:rPr>
          <w:rFonts w:ascii="Times New Roman" w:hAnsi="Times New Roman"/>
          <w:sz w:val="28"/>
        </w:rPr>
        <w:t>строительства.</w:t>
      </w:r>
    </w:p>
    <w:p w14:paraId="676C990B" w14:textId="59CC5C91" w:rsidR="00754FCE" w:rsidRPr="00263076" w:rsidRDefault="00754FCE" w:rsidP="00263076">
      <w:pPr>
        <w:tabs>
          <w:tab w:val="left" w:pos="1080"/>
        </w:tabs>
        <w:spacing w:after="0" w:line="240" w:lineRule="auto"/>
        <w:ind w:firstLine="720"/>
        <w:jc w:val="both"/>
        <w:rPr>
          <w:rFonts w:ascii="Times New Roman" w:hAnsi="Times New Roman"/>
          <w:sz w:val="28"/>
        </w:rPr>
      </w:pPr>
      <w:r w:rsidRPr="00AF7424">
        <w:rPr>
          <w:rFonts w:ascii="Times New Roman" w:hAnsi="Times New Roman" w:cs="Times New Roman"/>
          <w:sz w:val="28"/>
          <w:szCs w:val="28"/>
        </w:rPr>
        <w:t>3.</w:t>
      </w:r>
      <w:r w:rsidRPr="00AF7424">
        <w:rPr>
          <w:rFonts w:ascii="Times New Roman" w:hAnsi="Times New Roman" w:cs="Times New Roman"/>
          <w:sz w:val="28"/>
          <w:szCs w:val="28"/>
        </w:rPr>
        <w:tab/>
      </w:r>
      <w:r w:rsidRPr="00263076">
        <w:rPr>
          <w:rFonts w:ascii="Times New Roman" w:hAnsi="Times New Roman"/>
          <w:sz w:val="28"/>
        </w:rPr>
        <w:t xml:space="preserve">Участниками </w:t>
      </w:r>
      <w:r w:rsidR="00F10D46" w:rsidRPr="00263076">
        <w:rPr>
          <w:rFonts w:ascii="Times New Roman" w:hAnsi="Times New Roman"/>
          <w:sz w:val="28"/>
        </w:rPr>
        <w:t xml:space="preserve">общественных обсуждений или </w:t>
      </w:r>
      <w:r w:rsidR="005A5BA8" w:rsidRPr="00263076">
        <w:rPr>
          <w:rFonts w:ascii="Times New Roman" w:hAnsi="Times New Roman"/>
          <w:sz w:val="28"/>
        </w:rPr>
        <w:t xml:space="preserve">публичных слушаний </w:t>
      </w:r>
      <w:r w:rsidRPr="00263076">
        <w:rPr>
          <w:rFonts w:ascii="Times New Roman" w:hAnsi="Times New Roman"/>
          <w:sz w:val="28"/>
        </w:rPr>
        <w:t>по проектам Правил,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C3822C5" w14:textId="22D29739" w:rsidR="00754FCE" w:rsidRPr="00263076" w:rsidRDefault="00754FCE" w:rsidP="00263076">
      <w:pPr>
        <w:tabs>
          <w:tab w:val="left" w:pos="1080"/>
        </w:tabs>
        <w:spacing w:after="0" w:line="240" w:lineRule="auto"/>
        <w:ind w:firstLine="720"/>
        <w:jc w:val="both"/>
        <w:rPr>
          <w:rFonts w:ascii="Times New Roman" w:hAnsi="Times New Roman"/>
          <w:sz w:val="28"/>
        </w:rPr>
      </w:pPr>
      <w:r w:rsidRPr="00AF7424">
        <w:rPr>
          <w:rFonts w:ascii="Times New Roman" w:hAnsi="Times New Roman" w:cs="Times New Roman"/>
          <w:sz w:val="28"/>
          <w:szCs w:val="28"/>
        </w:rPr>
        <w:t>4.</w:t>
      </w:r>
      <w:r w:rsidRPr="00AF7424">
        <w:rPr>
          <w:rFonts w:ascii="Times New Roman" w:hAnsi="Times New Roman" w:cs="Times New Roman"/>
          <w:sz w:val="28"/>
          <w:szCs w:val="28"/>
        </w:rPr>
        <w:tab/>
      </w:r>
      <w:r w:rsidRPr="00263076">
        <w:rPr>
          <w:rFonts w:ascii="Times New Roman" w:hAnsi="Times New Roman"/>
          <w:sz w:val="28"/>
        </w:rPr>
        <w:t xml:space="preserve">Участниками </w:t>
      </w:r>
      <w:r w:rsidR="005A5BA8" w:rsidRPr="00263076">
        <w:rPr>
          <w:rFonts w:ascii="Times New Roman" w:hAnsi="Times New Roman"/>
          <w:sz w:val="28"/>
        </w:rPr>
        <w:t>публичных слушаний</w:t>
      </w:r>
      <w:r w:rsidRPr="00263076">
        <w:rPr>
          <w:rFonts w:ascii="Times New Roman" w:hAnsi="Times New Roman"/>
          <w:sz w:val="28"/>
        </w:rPr>
        <w:t xml:space="preserve">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209ACF5D" w14:textId="4BF90157" w:rsidR="00754FCE" w:rsidRPr="00263076" w:rsidRDefault="00754FCE" w:rsidP="00263076">
      <w:pPr>
        <w:tabs>
          <w:tab w:val="left" w:pos="855"/>
          <w:tab w:val="left" w:pos="1080"/>
        </w:tabs>
        <w:spacing w:after="0" w:line="240" w:lineRule="auto"/>
        <w:ind w:firstLine="720"/>
        <w:jc w:val="both"/>
        <w:rPr>
          <w:rFonts w:ascii="Times New Roman" w:hAnsi="Times New Roman"/>
          <w:sz w:val="28"/>
        </w:rPr>
      </w:pPr>
      <w:r w:rsidRPr="00AF7424">
        <w:rPr>
          <w:rFonts w:ascii="Times New Roman" w:hAnsi="Times New Roman" w:cs="Times New Roman"/>
          <w:sz w:val="28"/>
          <w:szCs w:val="28"/>
        </w:rPr>
        <w:t>5.</w:t>
      </w:r>
      <w:r w:rsidRPr="00AF7424">
        <w:rPr>
          <w:rFonts w:ascii="Times New Roman" w:hAnsi="Times New Roman" w:cs="Times New Roman"/>
          <w:sz w:val="28"/>
          <w:szCs w:val="28"/>
        </w:rPr>
        <w:tab/>
      </w:r>
      <w:r w:rsidRPr="00263076">
        <w:rPr>
          <w:rFonts w:ascii="Times New Roman" w:hAnsi="Times New Roman"/>
          <w:sz w:val="28"/>
        </w:rPr>
        <w:t xml:space="preserve">Составы процедур проведения общественных обсуждений </w:t>
      </w:r>
      <w:r w:rsidR="00974D26" w:rsidRPr="00974D26">
        <w:rPr>
          <w:rFonts w:ascii="Times New Roman" w:hAnsi="Times New Roman"/>
          <w:sz w:val="28"/>
        </w:rPr>
        <w:t xml:space="preserve">и публичных слушаний </w:t>
      </w:r>
      <w:r w:rsidRPr="00263076">
        <w:rPr>
          <w:rFonts w:ascii="Times New Roman" w:hAnsi="Times New Roman"/>
          <w:sz w:val="28"/>
        </w:rPr>
        <w:t>предусмотрены частями 4 и 5 статьи 5.1 Градостроительного кодекса Российской Федерации.</w:t>
      </w:r>
    </w:p>
    <w:p w14:paraId="6E11D68F" w14:textId="75ED187C" w:rsidR="00754FCE" w:rsidRPr="00263076" w:rsidRDefault="00754FCE" w:rsidP="00263076">
      <w:pPr>
        <w:tabs>
          <w:tab w:val="left" w:pos="855"/>
          <w:tab w:val="left" w:pos="1080"/>
        </w:tabs>
        <w:spacing w:after="0" w:line="240" w:lineRule="auto"/>
        <w:ind w:firstLine="720"/>
        <w:jc w:val="both"/>
        <w:rPr>
          <w:rFonts w:ascii="Times New Roman" w:hAnsi="Times New Roman"/>
          <w:sz w:val="28"/>
        </w:rPr>
      </w:pPr>
      <w:r w:rsidRPr="00AF7424">
        <w:rPr>
          <w:rFonts w:ascii="Times New Roman" w:hAnsi="Times New Roman" w:cs="Times New Roman"/>
          <w:sz w:val="28"/>
          <w:szCs w:val="28"/>
        </w:rPr>
        <w:lastRenderedPageBreak/>
        <w:t>6.</w:t>
      </w:r>
      <w:r w:rsidRPr="00AF7424">
        <w:rPr>
          <w:rFonts w:ascii="Times New Roman" w:hAnsi="Times New Roman" w:cs="Times New Roman"/>
          <w:sz w:val="28"/>
          <w:szCs w:val="28"/>
        </w:rPr>
        <w:tab/>
      </w:r>
      <w:r w:rsidRPr="00263076">
        <w:rPr>
          <w:rFonts w:ascii="Times New Roman" w:hAnsi="Times New Roman"/>
          <w:sz w:val="28"/>
        </w:rPr>
        <w:t>Обработка персональных данных участников общественных обсуждений осуществляется с учетом требований, установленных Федеральным законом от 27</w:t>
      </w:r>
      <w:r w:rsidR="00BC03B5" w:rsidRPr="00263076">
        <w:rPr>
          <w:rFonts w:ascii="Times New Roman" w:hAnsi="Times New Roman"/>
          <w:sz w:val="28"/>
        </w:rPr>
        <w:t>.07.</w:t>
      </w:r>
      <w:r w:rsidRPr="00263076">
        <w:rPr>
          <w:rFonts w:ascii="Times New Roman" w:hAnsi="Times New Roman"/>
          <w:sz w:val="28"/>
        </w:rPr>
        <w:t>2006 года № 152-ФЗ «О персональных данных».</w:t>
      </w:r>
    </w:p>
    <w:p w14:paraId="3D61197F" w14:textId="19A00D28" w:rsidR="00754FCE" w:rsidRPr="00263076" w:rsidRDefault="00754FCE" w:rsidP="00263076">
      <w:pPr>
        <w:tabs>
          <w:tab w:val="left" w:pos="860"/>
          <w:tab w:val="left" w:pos="1080"/>
        </w:tabs>
        <w:spacing w:after="0" w:line="240" w:lineRule="auto"/>
        <w:ind w:firstLine="720"/>
        <w:jc w:val="both"/>
        <w:rPr>
          <w:rFonts w:ascii="Times New Roman" w:hAnsi="Times New Roman"/>
          <w:sz w:val="28"/>
        </w:rPr>
      </w:pPr>
      <w:r w:rsidRPr="00AF7424">
        <w:rPr>
          <w:rFonts w:ascii="Times New Roman" w:hAnsi="Times New Roman" w:cs="Times New Roman"/>
          <w:sz w:val="28"/>
          <w:szCs w:val="28"/>
        </w:rPr>
        <w:t>7.</w:t>
      </w:r>
      <w:r w:rsidRPr="00AF7424">
        <w:rPr>
          <w:rFonts w:ascii="Times New Roman" w:hAnsi="Times New Roman" w:cs="Times New Roman"/>
          <w:sz w:val="28"/>
          <w:szCs w:val="28"/>
        </w:rPr>
        <w:tab/>
      </w:r>
      <w:r w:rsidRPr="00263076">
        <w:rPr>
          <w:rFonts w:ascii="Times New Roman" w:hAnsi="Times New Roman"/>
          <w:sz w:val="28"/>
        </w:rPr>
        <w:t xml:space="preserve">Продолжительность общественных обсуждений </w:t>
      </w:r>
      <w:r w:rsidR="00B556B6" w:rsidRPr="00B556B6">
        <w:rPr>
          <w:rFonts w:ascii="Times New Roman" w:hAnsi="Times New Roman"/>
          <w:sz w:val="28"/>
        </w:rPr>
        <w:t xml:space="preserve">или публичных слушаний </w:t>
      </w:r>
      <w:r w:rsidRPr="00263076">
        <w:rPr>
          <w:rFonts w:ascii="Times New Roman" w:hAnsi="Times New Roman"/>
          <w:sz w:val="28"/>
        </w:rPr>
        <w:t xml:space="preserve">по проекту </w:t>
      </w:r>
      <w:r w:rsidR="00BC03B5" w:rsidRPr="00263076">
        <w:rPr>
          <w:rFonts w:ascii="Times New Roman" w:hAnsi="Times New Roman"/>
          <w:sz w:val="28"/>
        </w:rPr>
        <w:t>Правил</w:t>
      </w:r>
      <w:r w:rsidRPr="00263076">
        <w:rPr>
          <w:rFonts w:ascii="Times New Roman" w:hAnsi="Times New Roman"/>
          <w:sz w:val="28"/>
        </w:rPr>
        <w:t xml:space="preserve"> составляет </w:t>
      </w:r>
      <w:r w:rsidR="00A82EE6" w:rsidRPr="00A82EE6">
        <w:rPr>
          <w:rFonts w:ascii="Times New Roman" w:hAnsi="Times New Roman"/>
          <w:sz w:val="28"/>
        </w:rPr>
        <w:t>не более одного месяца со дня опубликования такого проекта</w:t>
      </w:r>
      <w:r w:rsidR="00867538" w:rsidRPr="00867538">
        <w:rPr>
          <w:rFonts w:ascii="Times New Roman" w:hAnsi="Times New Roman" w:cs="Times New Roman"/>
          <w:sz w:val="28"/>
          <w:szCs w:val="28"/>
        </w:rPr>
        <w:t xml:space="preserve"> (</w:t>
      </w:r>
      <w:r w:rsidR="00B556B6">
        <w:rPr>
          <w:rFonts w:ascii="Times New Roman" w:hAnsi="Times New Roman" w:cs="Times New Roman"/>
          <w:sz w:val="28"/>
          <w:szCs w:val="28"/>
        </w:rPr>
        <w:t>если иное не установлено действующим законодательством</w:t>
      </w:r>
      <w:r w:rsidR="00867538" w:rsidRPr="00867538">
        <w:rPr>
          <w:rFonts w:ascii="Times New Roman" w:hAnsi="Times New Roman" w:cs="Times New Roman"/>
          <w:sz w:val="28"/>
          <w:szCs w:val="28"/>
        </w:rPr>
        <w:t>)</w:t>
      </w:r>
      <w:r w:rsidRPr="00AF7424">
        <w:rPr>
          <w:rFonts w:ascii="Times New Roman" w:hAnsi="Times New Roman" w:cs="Times New Roman"/>
          <w:sz w:val="28"/>
          <w:szCs w:val="28"/>
        </w:rPr>
        <w:t>.</w:t>
      </w:r>
    </w:p>
    <w:p w14:paraId="511BE631" w14:textId="2C2582C3" w:rsidR="00BC03B5" w:rsidRPr="00263076" w:rsidRDefault="00754FCE" w:rsidP="00263076">
      <w:pPr>
        <w:tabs>
          <w:tab w:val="left" w:pos="1080"/>
        </w:tabs>
        <w:spacing w:after="0" w:line="240" w:lineRule="auto"/>
        <w:ind w:firstLine="720"/>
        <w:jc w:val="both"/>
        <w:rPr>
          <w:rFonts w:ascii="Times New Roman" w:hAnsi="Times New Roman"/>
          <w:sz w:val="28"/>
        </w:rPr>
      </w:pPr>
      <w:r w:rsidRPr="00AF7424">
        <w:rPr>
          <w:rFonts w:ascii="Times New Roman" w:hAnsi="Times New Roman" w:cs="Times New Roman"/>
          <w:sz w:val="28"/>
          <w:szCs w:val="28"/>
        </w:rPr>
        <w:t>8.</w:t>
      </w:r>
      <w:r w:rsidRPr="00AF7424">
        <w:rPr>
          <w:rFonts w:ascii="Times New Roman" w:hAnsi="Times New Roman" w:cs="Times New Roman"/>
          <w:sz w:val="28"/>
          <w:szCs w:val="28"/>
        </w:rPr>
        <w:tab/>
      </w:r>
      <w:r w:rsidRPr="00263076">
        <w:rPr>
          <w:rFonts w:ascii="Times New Roman" w:hAnsi="Times New Roman"/>
          <w:sz w:val="28"/>
        </w:rPr>
        <w:t xml:space="preserve">В случае подготовки изменений в </w:t>
      </w:r>
      <w:r w:rsidR="00BC03B5" w:rsidRPr="00263076">
        <w:rPr>
          <w:rFonts w:ascii="Times New Roman" w:hAnsi="Times New Roman"/>
          <w:sz w:val="28"/>
        </w:rPr>
        <w:t>Правила</w:t>
      </w:r>
      <w:r w:rsidRPr="00263076">
        <w:rPr>
          <w:rFonts w:ascii="Times New Roman" w:hAnsi="Times New Roman"/>
          <w:sz w:val="28"/>
        </w:rPr>
        <w:t xml:space="preserve"> в части внесения изменений в градостроительный регламент, установленный для конкретной территориальной зоны, а также в случае подготовки изменений в </w:t>
      </w:r>
      <w:r w:rsidR="00BC03B5" w:rsidRPr="00263076">
        <w:rPr>
          <w:rFonts w:ascii="Times New Roman" w:hAnsi="Times New Roman"/>
          <w:sz w:val="28"/>
        </w:rPr>
        <w:t xml:space="preserve">Правила </w:t>
      </w:r>
      <w:r w:rsidRPr="00263076">
        <w:rPr>
          <w:rFonts w:ascii="Times New Roman" w:hAnsi="Times New Roman"/>
          <w:sz w:val="28"/>
        </w:rPr>
        <w:t>в связи с принятием решения о комплексном</w:t>
      </w:r>
      <w:r w:rsidR="00BC03B5" w:rsidRPr="00263076">
        <w:rPr>
          <w:rFonts w:ascii="Times New Roman" w:hAnsi="Times New Roman"/>
          <w:sz w:val="28"/>
        </w:rPr>
        <w:t xml:space="preserve"> развитии территории, общественные обсуждения по внесению изменений в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365AC376" w14:textId="1147AD73" w:rsidR="00754FCE" w:rsidRPr="00263076" w:rsidRDefault="00754FCE" w:rsidP="00263076">
      <w:pPr>
        <w:tabs>
          <w:tab w:val="left" w:pos="753"/>
        </w:tabs>
        <w:spacing w:after="0" w:line="240" w:lineRule="auto"/>
        <w:ind w:firstLine="720"/>
        <w:jc w:val="both"/>
        <w:rPr>
          <w:rFonts w:ascii="Times New Roman" w:hAnsi="Times New Roman"/>
          <w:sz w:val="28"/>
        </w:rPr>
      </w:pPr>
      <w:r w:rsidRPr="00263076">
        <w:rPr>
          <w:rFonts w:ascii="Times New Roman" w:hAnsi="Times New Roman"/>
          <w:sz w:val="28"/>
        </w:rPr>
        <w:t xml:space="preserve"> </w:t>
      </w:r>
      <w:r w:rsidRPr="00AF7424">
        <w:rPr>
          <w:rFonts w:ascii="Times New Roman" w:hAnsi="Times New Roman" w:cs="Times New Roman"/>
          <w:sz w:val="28"/>
          <w:szCs w:val="28"/>
        </w:rPr>
        <w:t>9.</w:t>
      </w:r>
      <w:r w:rsidRPr="00AF7424">
        <w:rPr>
          <w:rFonts w:ascii="Times New Roman" w:hAnsi="Times New Roman" w:cs="Times New Roman"/>
          <w:sz w:val="28"/>
          <w:szCs w:val="28"/>
        </w:rPr>
        <w:tab/>
      </w:r>
      <w:proofErr w:type="gramStart"/>
      <w:r w:rsidRPr="00263076">
        <w:rPr>
          <w:rFonts w:ascii="Times New Roman" w:hAnsi="Times New Roman"/>
          <w:sz w:val="28"/>
        </w:rPr>
        <w:t>В целях внесения изменений в Правила в случаях, предусмотренных пунктами</w:t>
      </w:r>
      <w:r w:rsidR="00241BF8">
        <w:rPr>
          <w:rFonts w:ascii="Times New Roman" w:hAnsi="Times New Roman"/>
          <w:sz w:val="28"/>
        </w:rPr>
        <w:t xml:space="preserve"> </w:t>
      </w:r>
      <w:r w:rsidR="00241BF8" w:rsidRPr="00241BF8">
        <w:rPr>
          <w:rFonts w:ascii="Times New Roman" w:hAnsi="Times New Roman"/>
          <w:sz w:val="28"/>
        </w:rPr>
        <w:t>3-5</w:t>
      </w:r>
      <w:r w:rsidR="00974D26">
        <w:rPr>
          <w:rFonts w:ascii="Times New Roman" w:hAnsi="Times New Roman"/>
          <w:sz w:val="28"/>
        </w:rPr>
        <w:t>, 7</w:t>
      </w:r>
      <w:r w:rsidR="00241BF8" w:rsidRPr="00241BF8">
        <w:rPr>
          <w:rFonts w:ascii="Times New Roman" w:hAnsi="Times New Roman"/>
          <w:sz w:val="28"/>
        </w:rPr>
        <w:t xml:space="preserve"> части 2 и частью 3.1 статьи 33 Градостроительного кодекса Российской Федерации</w:t>
      </w:r>
      <w:r w:rsidRPr="00263076">
        <w:rPr>
          <w:rFonts w:ascii="Times New Roman" w:hAnsi="Times New Roman"/>
          <w:sz w:val="28"/>
        </w:rPr>
        <w:t>,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w:t>
      </w:r>
      <w:proofErr w:type="gramEnd"/>
      <w:r w:rsidRPr="00263076">
        <w:rPr>
          <w:rFonts w:ascii="Times New Roman" w:hAnsi="Times New Roman"/>
          <w:sz w:val="28"/>
        </w:rPr>
        <w:t xml:space="preserve">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r w:rsidR="00ED47E1" w:rsidRPr="00263076">
        <w:rPr>
          <w:rFonts w:ascii="Times New Roman" w:hAnsi="Times New Roman"/>
          <w:sz w:val="28"/>
        </w:rPr>
        <w:t>,</w:t>
      </w:r>
      <w:r w:rsidRPr="00263076">
        <w:rPr>
          <w:rFonts w:ascii="Times New Roman" w:hAnsi="Times New Roman"/>
          <w:sz w:val="28"/>
        </w:rPr>
        <w:t xml:space="preserve"> проведение </w:t>
      </w:r>
      <w:r w:rsidR="00241BF8">
        <w:rPr>
          <w:rFonts w:ascii="Times New Roman" w:hAnsi="Times New Roman"/>
          <w:sz w:val="28"/>
        </w:rPr>
        <w:t xml:space="preserve">публичных слушаний или </w:t>
      </w:r>
      <w:r w:rsidRPr="00263076">
        <w:rPr>
          <w:rFonts w:ascii="Times New Roman" w:hAnsi="Times New Roman"/>
          <w:sz w:val="28"/>
        </w:rPr>
        <w:t>общественных обсуждений не требуется.</w:t>
      </w:r>
    </w:p>
    <w:p w14:paraId="530961A7" w14:textId="6F06BA13" w:rsidR="00754FCE" w:rsidRPr="00263076" w:rsidRDefault="00754FCE" w:rsidP="00263076">
      <w:pPr>
        <w:tabs>
          <w:tab w:val="left" w:pos="848"/>
        </w:tabs>
        <w:spacing w:after="0" w:line="240" w:lineRule="auto"/>
        <w:ind w:firstLine="720"/>
        <w:jc w:val="both"/>
        <w:rPr>
          <w:rFonts w:ascii="Times New Roman" w:hAnsi="Times New Roman"/>
          <w:sz w:val="28"/>
        </w:rPr>
      </w:pPr>
      <w:r w:rsidRPr="00AF7424">
        <w:rPr>
          <w:rFonts w:ascii="Times New Roman" w:hAnsi="Times New Roman" w:cs="Times New Roman"/>
          <w:sz w:val="28"/>
          <w:szCs w:val="28"/>
        </w:rPr>
        <w:t>10.</w:t>
      </w:r>
      <w:r w:rsidRPr="00AF7424">
        <w:rPr>
          <w:rFonts w:ascii="Times New Roman" w:hAnsi="Times New Roman" w:cs="Times New Roman"/>
          <w:sz w:val="28"/>
          <w:szCs w:val="28"/>
        </w:rPr>
        <w:tab/>
      </w:r>
      <w:r w:rsidRPr="00263076">
        <w:rPr>
          <w:rFonts w:ascii="Times New Roman" w:hAnsi="Times New Roman"/>
          <w:sz w:val="28"/>
        </w:rPr>
        <w:t>Особенности проведения</w:t>
      </w:r>
      <w:r w:rsidR="00F0376C" w:rsidRPr="00263076">
        <w:rPr>
          <w:rFonts w:ascii="Times New Roman" w:hAnsi="Times New Roman"/>
          <w:sz w:val="28"/>
        </w:rPr>
        <w:t xml:space="preserve"> </w:t>
      </w:r>
      <w:r w:rsidR="00CC6E5E" w:rsidRPr="00263076">
        <w:rPr>
          <w:rFonts w:ascii="Times New Roman" w:hAnsi="Times New Roman"/>
          <w:sz w:val="28"/>
        </w:rPr>
        <w:t xml:space="preserve">публичных слушаний </w:t>
      </w:r>
      <w:r w:rsidRPr="00263076">
        <w:rPr>
          <w:rFonts w:ascii="Times New Roman" w:hAnsi="Times New Roman"/>
          <w:sz w:val="28"/>
        </w:rPr>
        <w:t xml:space="preserve">по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проекты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определены статьями </w:t>
      </w:r>
      <w:r w:rsidR="008603E2">
        <w:rPr>
          <w:rFonts w:ascii="Times New Roman" w:hAnsi="Times New Roman"/>
          <w:sz w:val="28"/>
        </w:rPr>
        <w:t>5</w:t>
      </w:r>
      <w:r w:rsidRPr="00263076">
        <w:rPr>
          <w:rFonts w:ascii="Times New Roman" w:hAnsi="Times New Roman"/>
          <w:sz w:val="28"/>
        </w:rPr>
        <w:t xml:space="preserve">, </w:t>
      </w:r>
      <w:r w:rsidR="008603E2">
        <w:rPr>
          <w:rFonts w:ascii="Times New Roman" w:hAnsi="Times New Roman"/>
          <w:sz w:val="28"/>
        </w:rPr>
        <w:t>6</w:t>
      </w:r>
      <w:r w:rsidRPr="00263076">
        <w:rPr>
          <w:rFonts w:ascii="Times New Roman" w:hAnsi="Times New Roman"/>
          <w:sz w:val="28"/>
        </w:rPr>
        <w:t xml:space="preserve">, </w:t>
      </w:r>
      <w:r w:rsidR="008603E2">
        <w:rPr>
          <w:rFonts w:ascii="Times New Roman" w:hAnsi="Times New Roman"/>
          <w:sz w:val="28"/>
        </w:rPr>
        <w:t>7</w:t>
      </w:r>
      <w:r w:rsidRPr="00263076">
        <w:rPr>
          <w:rFonts w:ascii="Times New Roman" w:hAnsi="Times New Roman"/>
          <w:sz w:val="28"/>
        </w:rPr>
        <w:t xml:space="preserve"> Правил и статьями 39</w:t>
      </w:r>
      <w:r w:rsidR="008603E2">
        <w:rPr>
          <w:rFonts w:ascii="Times New Roman" w:hAnsi="Times New Roman"/>
          <w:sz w:val="28"/>
        </w:rPr>
        <w:t>, 40</w:t>
      </w:r>
      <w:r w:rsidRPr="00263076">
        <w:rPr>
          <w:rFonts w:ascii="Times New Roman" w:hAnsi="Times New Roman"/>
          <w:sz w:val="28"/>
        </w:rPr>
        <w:t xml:space="preserve"> и 46 Градостроительного кодекса Российской Федерации.</w:t>
      </w:r>
    </w:p>
    <w:p w14:paraId="29F43111" w14:textId="77777777" w:rsidR="00754FCE" w:rsidRPr="00263076" w:rsidRDefault="00754FCE" w:rsidP="00263076">
      <w:pPr>
        <w:tabs>
          <w:tab w:val="left" w:pos="860"/>
        </w:tabs>
        <w:spacing w:after="0" w:line="240" w:lineRule="auto"/>
        <w:ind w:firstLine="360"/>
        <w:rPr>
          <w:rFonts w:ascii="Times New Roman" w:hAnsi="Times New Roman"/>
          <w:sz w:val="28"/>
        </w:rPr>
      </w:pPr>
    </w:p>
    <w:p w14:paraId="180B1426" w14:textId="0838F66F" w:rsidR="001D5851" w:rsidRPr="00263076" w:rsidRDefault="001D5851" w:rsidP="00FC5641">
      <w:pPr>
        <w:pStyle w:val="2"/>
        <w:spacing w:before="0" w:after="0" w:line="240" w:lineRule="auto"/>
        <w:jc w:val="center"/>
        <w:rPr>
          <w:rFonts w:ascii="Times New Roman" w:hAnsi="Times New Roman"/>
          <w:i w:val="0"/>
          <w:kern w:val="28"/>
        </w:rPr>
      </w:pPr>
      <w:bookmarkStart w:id="93" w:name="_Toc517714595"/>
      <w:bookmarkStart w:id="94" w:name="_Toc115867367"/>
      <w:bookmarkStart w:id="95" w:name="_Toc226029821"/>
      <w:r w:rsidRPr="00263076">
        <w:rPr>
          <w:rFonts w:ascii="Times New Roman" w:hAnsi="Times New Roman"/>
          <w:i w:val="0"/>
          <w:kern w:val="28"/>
        </w:rPr>
        <w:t xml:space="preserve">ГЛАВА </w:t>
      </w:r>
      <w:r w:rsidR="008957D4">
        <w:rPr>
          <w:rFonts w:ascii="Times New Roman" w:hAnsi="Times New Roman"/>
          <w:i w:val="0"/>
          <w:kern w:val="28"/>
          <w:lang w:val="ru-RU"/>
        </w:rPr>
        <w:t>5</w:t>
      </w:r>
      <w:r w:rsidRPr="00263076">
        <w:rPr>
          <w:rFonts w:ascii="Times New Roman" w:hAnsi="Times New Roman"/>
          <w:i w:val="0"/>
          <w:kern w:val="28"/>
        </w:rPr>
        <w:t>. ПОЛОЖЕНИЕ О ВНЕСЕНИИ ИЗМЕНЕНИЙ В ПРАВИЛА ЗЕМЛЕПОЛЬЗОВАНИЯ И ЗАСТРОЙКИ</w:t>
      </w:r>
      <w:bookmarkEnd w:id="79"/>
      <w:bookmarkEnd w:id="80"/>
      <w:bookmarkEnd w:id="93"/>
      <w:bookmarkEnd w:id="94"/>
      <w:bookmarkEnd w:id="95"/>
    </w:p>
    <w:p w14:paraId="7C10A767" w14:textId="77777777" w:rsidR="001D5851" w:rsidRPr="00AF7424" w:rsidRDefault="001D5851" w:rsidP="00FC5641">
      <w:pPr>
        <w:spacing w:after="0" w:line="240" w:lineRule="auto"/>
        <w:jc w:val="center"/>
        <w:rPr>
          <w:rFonts w:ascii="Times New Roman" w:hAnsi="Times New Roman" w:cs="Times New Roman"/>
          <w:sz w:val="28"/>
          <w:szCs w:val="28"/>
        </w:rPr>
      </w:pPr>
      <w:bookmarkStart w:id="96" w:name="_Toc222737843"/>
      <w:bookmarkStart w:id="97" w:name="_Toc183418798"/>
    </w:p>
    <w:p w14:paraId="61C3F0CF" w14:textId="3260CB0B" w:rsidR="00FD3D6B" w:rsidRPr="00FD3D6B" w:rsidRDefault="001D5851" w:rsidP="005B16A7">
      <w:pPr>
        <w:pStyle w:val="3"/>
        <w:spacing w:before="0" w:after="0" w:line="240" w:lineRule="auto"/>
        <w:jc w:val="center"/>
      </w:pPr>
      <w:bookmarkStart w:id="98" w:name="_Toc517714596"/>
      <w:bookmarkStart w:id="99" w:name="_Toc115867368"/>
      <w:bookmarkStart w:id="100" w:name="_Toc226029822"/>
      <w:r w:rsidRPr="00263076">
        <w:rPr>
          <w:rFonts w:ascii="Times New Roman" w:hAnsi="Times New Roman"/>
          <w:kern w:val="28"/>
          <w:sz w:val="28"/>
        </w:rPr>
        <w:t xml:space="preserve">Статья </w:t>
      </w:r>
      <w:r w:rsidR="008603E2">
        <w:rPr>
          <w:rFonts w:ascii="Times New Roman" w:hAnsi="Times New Roman"/>
          <w:kern w:val="28"/>
          <w:sz w:val="28"/>
        </w:rPr>
        <w:t>9</w:t>
      </w:r>
      <w:r w:rsidRPr="00263076">
        <w:rPr>
          <w:rFonts w:ascii="Times New Roman" w:hAnsi="Times New Roman"/>
          <w:kern w:val="28"/>
          <w:sz w:val="28"/>
        </w:rPr>
        <w:t xml:space="preserve">. </w:t>
      </w:r>
      <w:bookmarkEnd w:id="96"/>
      <w:bookmarkEnd w:id="97"/>
      <w:r w:rsidRPr="00263076">
        <w:rPr>
          <w:rFonts w:ascii="Times New Roman" w:hAnsi="Times New Roman"/>
          <w:kern w:val="28"/>
          <w:sz w:val="28"/>
        </w:rPr>
        <w:t>Порядок внесения изменений в Правила</w:t>
      </w:r>
      <w:r w:rsidR="000B1D7C">
        <w:rPr>
          <w:rFonts w:ascii="Times New Roman" w:hAnsi="Times New Roman"/>
          <w:kern w:val="28"/>
          <w:sz w:val="28"/>
        </w:rPr>
        <w:br/>
      </w:r>
      <w:r w:rsidR="00BB5AB1">
        <w:rPr>
          <w:rFonts w:ascii="Times New Roman" w:hAnsi="Times New Roman"/>
          <w:kern w:val="28"/>
          <w:sz w:val="28"/>
        </w:rPr>
        <w:t xml:space="preserve"> </w:t>
      </w:r>
      <w:r w:rsidR="00FC5641">
        <w:rPr>
          <w:rFonts w:ascii="Times New Roman" w:hAnsi="Times New Roman"/>
          <w:kern w:val="28"/>
          <w:sz w:val="28"/>
        </w:rPr>
        <w:t>з</w:t>
      </w:r>
      <w:r w:rsidRPr="00263076">
        <w:rPr>
          <w:rFonts w:ascii="Times New Roman" w:hAnsi="Times New Roman"/>
          <w:kern w:val="28"/>
          <w:sz w:val="28"/>
        </w:rPr>
        <w:t>емлепользования</w:t>
      </w:r>
      <w:r w:rsidR="00FC5641">
        <w:rPr>
          <w:rFonts w:ascii="Times New Roman" w:hAnsi="Times New Roman"/>
          <w:kern w:val="28"/>
          <w:sz w:val="28"/>
        </w:rPr>
        <w:t xml:space="preserve"> </w:t>
      </w:r>
      <w:r w:rsidRPr="00263076">
        <w:rPr>
          <w:rFonts w:ascii="Times New Roman" w:hAnsi="Times New Roman"/>
          <w:kern w:val="28"/>
          <w:sz w:val="28"/>
        </w:rPr>
        <w:t>и застройки</w:t>
      </w:r>
      <w:bookmarkStart w:id="101" w:name="_Toc222737845"/>
      <w:bookmarkStart w:id="102" w:name="_Toc183418800"/>
      <w:bookmarkEnd w:id="98"/>
      <w:bookmarkEnd w:id="99"/>
      <w:bookmarkEnd w:id="100"/>
    </w:p>
    <w:p w14:paraId="7BBB4736" w14:textId="2BC8EE46" w:rsidR="00ED47E1" w:rsidRPr="008957D4" w:rsidRDefault="00ED47E1" w:rsidP="00A304DA">
      <w:pPr>
        <w:pStyle w:val="affa"/>
        <w:numPr>
          <w:ilvl w:val="0"/>
          <w:numId w:val="15"/>
        </w:numPr>
        <w:tabs>
          <w:tab w:val="left" w:pos="567"/>
          <w:tab w:val="left" w:pos="1134"/>
        </w:tabs>
        <w:spacing w:before="120" w:after="0" w:line="240" w:lineRule="auto"/>
        <w:ind w:left="0" w:firstLine="709"/>
        <w:jc w:val="both"/>
        <w:rPr>
          <w:rFonts w:ascii="Times New Roman" w:hAnsi="Times New Roman"/>
          <w:sz w:val="28"/>
        </w:rPr>
      </w:pPr>
      <w:r w:rsidRPr="008957D4">
        <w:rPr>
          <w:rFonts w:ascii="Times New Roman" w:hAnsi="Times New Roman"/>
          <w:sz w:val="28"/>
        </w:rPr>
        <w:t xml:space="preserve">Внесение изменений в Правила осуществляется в порядке, предусмотренном статьями 31 и 32 Градостроительного кодекса Российской Федерации, с учетом особенностей, установленных статьей 33 Градостроительного кодекса Российской </w:t>
      </w:r>
      <w:r w:rsidRPr="008957D4">
        <w:rPr>
          <w:rFonts w:ascii="Times New Roman" w:hAnsi="Times New Roman"/>
          <w:sz w:val="28"/>
        </w:rPr>
        <w:lastRenderedPageBreak/>
        <w:t>Федерации и областным законом от 07.07.2014 №</w:t>
      </w:r>
      <w:r w:rsidRPr="008957D4">
        <w:rPr>
          <w:rFonts w:ascii="Times New Roman" w:hAnsi="Times New Roman" w:cs="Times New Roman"/>
          <w:sz w:val="28"/>
          <w:szCs w:val="28"/>
        </w:rPr>
        <w:t xml:space="preserve"> </w:t>
      </w:r>
      <w:r w:rsidRPr="008957D4">
        <w:rPr>
          <w:rFonts w:ascii="Times New Roman" w:hAnsi="Times New Roman"/>
          <w:sz w:val="28"/>
        </w:rPr>
        <w:t>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14:paraId="5AA7D4CE" w14:textId="4E011679" w:rsidR="00ED47E1" w:rsidRPr="008957D4" w:rsidRDefault="00B93ECF" w:rsidP="00A304DA">
      <w:pPr>
        <w:pStyle w:val="affa"/>
        <w:numPr>
          <w:ilvl w:val="0"/>
          <w:numId w:val="15"/>
        </w:numPr>
        <w:tabs>
          <w:tab w:val="left" w:pos="567"/>
          <w:tab w:val="left" w:pos="1134"/>
        </w:tabs>
        <w:spacing w:after="0" w:line="240" w:lineRule="auto"/>
        <w:ind w:left="0" w:firstLine="709"/>
        <w:jc w:val="both"/>
        <w:rPr>
          <w:rFonts w:ascii="Times New Roman" w:hAnsi="Times New Roman"/>
          <w:sz w:val="28"/>
        </w:rPr>
      </w:pPr>
      <w:r w:rsidRPr="008957D4">
        <w:rPr>
          <w:rFonts w:ascii="Times New Roman" w:hAnsi="Times New Roman"/>
          <w:sz w:val="28"/>
        </w:rPr>
        <w:t>Основания</w:t>
      </w:r>
      <w:r w:rsidR="00ED47E1" w:rsidRPr="008957D4">
        <w:rPr>
          <w:rFonts w:ascii="Times New Roman" w:hAnsi="Times New Roman"/>
          <w:sz w:val="28"/>
        </w:rPr>
        <w:t xml:space="preserve"> для внесения изменений в Правила </w:t>
      </w:r>
      <w:r w:rsidRPr="008957D4">
        <w:rPr>
          <w:rFonts w:ascii="Times New Roman" w:hAnsi="Times New Roman"/>
          <w:sz w:val="28"/>
        </w:rPr>
        <w:t>предусмотрены частью 2 статьи 33 Градостроительного Кодекса Российской Федерации.</w:t>
      </w:r>
    </w:p>
    <w:p w14:paraId="55D9EA71" w14:textId="77777777" w:rsidR="008603E2" w:rsidRPr="008603E2" w:rsidRDefault="005B04A5" w:rsidP="00A304DA">
      <w:pPr>
        <w:pStyle w:val="msonormalmailrucssattributepostfix"/>
        <w:numPr>
          <w:ilvl w:val="0"/>
          <w:numId w:val="15"/>
        </w:numPr>
        <w:tabs>
          <w:tab w:val="left" w:pos="567"/>
          <w:tab w:val="left" w:pos="1134"/>
        </w:tabs>
        <w:autoSpaceDE w:val="0"/>
        <w:autoSpaceDN w:val="0"/>
        <w:spacing w:before="0" w:beforeAutospacing="0" w:after="0" w:afterAutospacing="0"/>
        <w:ind w:left="0" w:firstLine="709"/>
        <w:jc w:val="both"/>
        <w:rPr>
          <w:sz w:val="28"/>
          <w:szCs w:val="28"/>
        </w:rPr>
      </w:pPr>
      <w:bookmarkStart w:id="103" w:name="_Toc517714597"/>
      <w:r w:rsidRPr="00263076">
        <w:rPr>
          <w:sz w:val="28"/>
        </w:rPr>
        <w:t xml:space="preserve">Предложения о внесении изменений в </w:t>
      </w:r>
      <w:r w:rsidR="00ED2AEF" w:rsidRPr="00263076">
        <w:rPr>
          <w:sz w:val="28"/>
        </w:rPr>
        <w:t>Правила направляются</w:t>
      </w:r>
      <w:r w:rsidRPr="00263076">
        <w:rPr>
          <w:sz w:val="28"/>
        </w:rPr>
        <w:t xml:space="preserve"> </w:t>
      </w:r>
      <w:r w:rsidR="00ED2AEF" w:rsidRPr="00263076">
        <w:rPr>
          <w:sz w:val="28"/>
        </w:rPr>
        <w:t xml:space="preserve">в </w:t>
      </w:r>
      <w:r w:rsidRPr="00263076">
        <w:rPr>
          <w:sz w:val="28"/>
        </w:rPr>
        <w:t>Комиссию</w:t>
      </w:r>
      <w:r w:rsidR="00ED2AEF" w:rsidRPr="00263076">
        <w:rPr>
          <w:sz w:val="28"/>
        </w:rPr>
        <w:t>.</w:t>
      </w:r>
      <w:r w:rsidR="00FD3D6B">
        <w:rPr>
          <w:sz w:val="28"/>
        </w:rPr>
        <w:t xml:space="preserve"> </w:t>
      </w:r>
    </w:p>
    <w:p w14:paraId="2619FEAB" w14:textId="1BE25B6B" w:rsidR="00C9314F" w:rsidRPr="00AF7424" w:rsidRDefault="005B04A5" w:rsidP="00A304DA">
      <w:pPr>
        <w:pStyle w:val="msonormalmailrucssattributepostfix"/>
        <w:numPr>
          <w:ilvl w:val="0"/>
          <w:numId w:val="15"/>
        </w:numPr>
        <w:tabs>
          <w:tab w:val="left" w:pos="567"/>
          <w:tab w:val="left" w:pos="1134"/>
        </w:tabs>
        <w:autoSpaceDE w:val="0"/>
        <w:autoSpaceDN w:val="0"/>
        <w:spacing w:before="0" w:beforeAutospacing="0" w:after="0" w:afterAutospacing="0"/>
        <w:ind w:left="0" w:firstLine="709"/>
        <w:jc w:val="both"/>
        <w:rPr>
          <w:sz w:val="28"/>
          <w:szCs w:val="28"/>
        </w:rPr>
      </w:pPr>
      <w:r w:rsidRPr="00AF7424">
        <w:rPr>
          <w:sz w:val="28"/>
          <w:szCs w:val="28"/>
        </w:rPr>
        <w:t xml:space="preserve">Комиссия в течение </w:t>
      </w:r>
      <w:r w:rsidR="00C4132B" w:rsidRPr="00AF7424">
        <w:rPr>
          <w:sz w:val="28"/>
          <w:szCs w:val="28"/>
        </w:rPr>
        <w:t xml:space="preserve">двадцати пяти </w:t>
      </w:r>
      <w:r w:rsidR="00C6336B" w:rsidRPr="00AF7424">
        <w:rPr>
          <w:sz w:val="28"/>
          <w:szCs w:val="28"/>
        </w:rPr>
        <w:t xml:space="preserve">дней </w:t>
      </w:r>
      <w:r w:rsidRPr="00AF7424">
        <w:rPr>
          <w:sz w:val="28"/>
          <w:szCs w:val="28"/>
        </w:rPr>
        <w:t>со дня поступления предложения о внесении изменений в Правила проверяет их соответствие законодательству Российской Федерации и осуществляет подготовку заключения, в котором содержится рекомендация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w:t>
      </w:r>
      <w:r w:rsidR="00ED2AEF" w:rsidRPr="00AF7424">
        <w:rPr>
          <w:sz w:val="28"/>
          <w:szCs w:val="28"/>
        </w:rPr>
        <w:t xml:space="preserve"> </w:t>
      </w:r>
      <w:r w:rsidR="00407A71">
        <w:rPr>
          <w:sz w:val="28"/>
          <w:szCs w:val="28"/>
        </w:rPr>
        <w:t xml:space="preserve">в </w:t>
      </w:r>
      <w:r w:rsidR="00ED2AEF" w:rsidRPr="00AF7424">
        <w:rPr>
          <w:sz w:val="28"/>
          <w:szCs w:val="28"/>
        </w:rPr>
        <w:t>установленн</w:t>
      </w:r>
      <w:r w:rsidR="00867538">
        <w:rPr>
          <w:sz w:val="28"/>
          <w:szCs w:val="28"/>
        </w:rPr>
        <w:t>о</w:t>
      </w:r>
      <w:r w:rsidR="00ED2AEF" w:rsidRPr="00AF7424">
        <w:rPr>
          <w:sz w:val="28"/>
          <w:szCs w:val="28"/>
        </w:rPr>
        <w:t>м порядк</w:t>
      </w:r>
      <w:r w:rsidR="00407A71">
        <w:rPr>
          <w:sz w:val="28"/>
          <w:szCs w:val="28"/>
        </w:rPr>
        <w:t>е</w:t>
      </w:r>
      <w:r w:rsidR="00ED2AEF" w:rsidRPr="00AF7424">
        <w:rPr>
          <w:sz w:val="28"/>
          <w:szCs w:val="28"/>
        </w:rPr>
        <w:t xml:space="preserve"> в орган исполнительной власти Ленинградской области, уполномоченный на принятие решения о подготовке проекта о внесении изменений в Правила.</w:t>
      </w:r>
    </w:p>
    <w:p w14:paraId="4E4BB6F8" w14:textId="143BBC41" w:rsidR="00C9314F" w:rsidRPr="00263076" w:rsidRDefault="00ED2AEF" w:rsidP="00A304DA">
      <w:pPr>
        <w:pStyle w:val="msonormalmailrucssattributepostfix"/>
        <w:numPr>
          <w:ilvl w:val="0"/>
          <w:numId w:val="15"/>
        </w:numPr>
        <w:tabs>
          <w:tab w:val="left" w:pos="567"/>
          <w:tab w:val="left" w:pos="1134"/>
        </w:tabs>
        <w:autoSpaceDE w:val="0"/>
        <w:autoSpaceDN w:val="0"/>
        <w:spacing w:before="0" w:beforeAutospacing="0" w:after="0" w:afterAutospacing="0"/>
        <w:ind w:left="0" w:firstLine="709"/>
        <w:jc w:val="both"/>
        <w:rPr>
          <w:sz w:val="28"/>
        </w:rPr>
      </w:pPr>
      <w:r w:rsidRPr="00263076">
        <w:rPr>
          <w:sz w:val="28"/>
        </w:rPr>
        <w:t xml:space="preserve">В целях </w:t>
      </w:r>
      <w:r w:rsidR="006D04FF">
        <w:rPr>
          <w:sz w:val="28"/>
        </w:rPr>
        <w:t>внесения изменений</w:t>
      </w:r>
      <w:r w:rsidRPr="00263076">
        <w:rPr>
          <w:sz w:val="28"/>
        </w:rPr>
        <w:t xml:space="preserve"> в Правила в случа</w:t>
      </w:r>
      <w:r w:rsidR="002F05A7">
        <w:rPr>
          <w:sz w:val="28"/>
        </w:rPr>
        <w:t>ях, предусмотренных пунктами 3-5</w:t>
      </w:r>
      <w:r w:rsidRPr="00263076">
        <w:rPr>
          <w:sz w:val="28"/>
        </w:rPr>
        <w:t xml:space="preserve"> части 2</w:t>
      </w:r>
      <w:r w:rsidR="002F05A7">
        <w:rPr>
          <w:sz w:val="28"/>
        </w:rPr>
        <w:t xml:space="preserve"> и частью 3.1 статьи 33 Градостроительного кодекса Российской Федерации</w:t>
      </w:r>
      <w:r w:rsidRPr="00263076">
        <w:rPr>
          <w:sz w:val="28"/>
        </w:rPr>
        <w:t>,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r w:rsidR="002F532B" w:rsidRPr="00263076">
        <w:rPr>
          <w:sz w:val="28"/>
        </w:rPr>
        <w:t>,</w:t>
      </w:r>
      <w:r w:rsidRPr="00263076">
        <w:rPr>
          <w:sz w:val="28"/>
        </w:rPr>
        <w:t xml:space="preserve"> подготовка предусмотренн</w:t>
      </w:r>
      <w:r w:rsidR="002F532B" w:rsidRPr="00263076">
        <w:rPr>
          <w:sz w:val="28"/>
        </w:rPr>
        <w:t>ого</w:t>
      </w:r>
      <w:r w:rsidRPr="00263076">
        <w:rPr>
          <w:sz w:val="28"/>
        </w:rPr>
        <w:t xml:space="preserve"> частью 3 настоящей статьи заключени</w:t>
      </w:r>
      <w:r w:rsidR="002F532B" w:rsidRPr="00263076">
        <w:rPr>
          <w:sz w:val="28"/>
        </w:rPr>
        <w:t>я</w:t>
      </w:r>
      <w:r w:rsidRPr="00263076">
        <w:rPr>
          <w:sz w:val="28"/>
        </w:rPr>
        <w:t xml:space="preserve"> Комиссии не требу</w:t>
      </w:r>
      <w:r w:rsidR="002F532B" w:rsidRPr="00263076">
        <w:rPr>
          <w:sz w:val="28"/>
        </w:rPr>
        <w:t>е</w:t>
      </w:r>
      <w:r w:rsidRPr="00263076">
        <w:rPr>
          <w:sz w:val="28"/>
        </w:rPr>
        <w:t>тся.</w:t>
      </w:r>
    </w:p>
    <w:p w14:paraId="49E8F1E3" w14:textId="2FD84AB0" w:rsidR="009F1394" w:rsidRPr="00263076" w:rsidRDefault="00ED2AEF" w:rsidP="00A304DA">
      <w:pPr>
        <w:pStyle w:val="msonormalmailrucssattributepostfix"/>
        <w:numPr>
          <w:ilvl w:val="0"/>
          <w:numId w:val="15"/>
        </w:numPr>
        <w:tabs>
          <w:tab w:val="left" w:pos="567"/>
          <w:tab w:val="left" w:pos="1134"/>
        </w:tabs>
        <w:autoSpaceDE w:val="0"/>
        <w:autoSpaceDN w:val="0"/>
        <w:spacing w:before="0" w:beforeAutospacing="0" w:after="0" w:afterAutospacing="0"/>
        <w:ind w:left="0" w:firstLine="709"/>
        <w:jc w:val="both"/>
        <w:rPr>
          <w:sz w:val="28"/>
        </w:rPr>
      </w:pPr>
      <w:r w:rsidRPr="00263076">
        <w:rPr>
          <w:sz w:val="28"/>
        </w:rPr>
        <w:t xml:space="preserve">В случае если правилами землепользования и застройки не обеспечена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w:t>
      </w:r>
      <w:r w:rsidR="0033370B">
        <w:rPr>
          <w:sz w:val="28"/>
        </w:rPr>
        <w:t>Ленинградской области</w:t>
      </w:r>
      <w:r w:rsidRPr="00263076">
        <w:rPr>
          <w:sz w:val="28"/>
        </w:rPr>
        <w:t xml:space="preserve">, уполномоченный орган местного самоуправления </w:t>
      </w:r>
      <w:r w:rsidR="002D4F2C">
        <w:rPr>
          <w:sz w:val="28"/>
        </w:rPr>
        <w:t>Тоснен</w:t>
      </w:r>
      <w:r w:rsidR="00443CF3" w:rsidRPr="00263076">
        <w:rPr>
          <w:sz w:val="28"/>
        </w:rPr>
        <w:t xml:space="preserve">ского муниципального района </w:t>
      </w:r>
      <w:r w:rsidRPr="00263076">
        <w:rPr>
          <w:sz w:val="28"/>
        </w:rPr>
        <w:t>направляют требование о внесении изменений в правила землепользования и застройки в целях обеспечения размещения указанных объектов.</w:t>
      </w:r>
    </w:p>
    <w:p w14:paraId="13CDFB9D" w14:textId="07494D19" w:rsidR="009F1394" w:rsidRDefault="009F1394" w:rsidP="00A304DA">
      <w:pPr>
        <w:pStyle w:val="msonormalmailrucssattributepostfix"/>
        <w:tabs>
          <w:tab w:val="left" w:pos="567"/>
          <w:tab w:val="left" w:pos="1134"/>
        </w:tabs>
        <w:autoSpaceDE w:val="0"/>
        <w:autoSpaceDN w:val="0"/>
        <w:spacing w:before="0" w:beforeAutospacing="0" w:after="0" w:afterAutospacing="0"/>
        <w:ind w:firstLine="709"/>
        <w:jc w:val="both"/>
        <w:rPr>
          <w:sz w:val="28"/>
          <w:szCs w:val="28"/>
        </w:rPr>
      </w:pPr>
      <w:r w:rsidRPr="00AF7424">
        <w:rPr>
          <w:sz w:val="28"/>
          <w:szCs w:val="28"/>
        </w:rPr>
        <w:t xml:space="preserve">Указанное требование </w:t>
      </w:r>
      <w:r w:rsidR="00566815">
        <w:rPr>
          <w:sz w:val="28"/>
          <w:szCs w:val="28"/>
        </w:rPr>
        <w:t>может быть направлено</w:t>
      </w:r>
      <w:r w:rsidRPr="00AF7424">
        <w:rPr>
          <w:sz w:val="28"/>
          <w:szCs w:val="28"/>
        </w:rPr>
        <w:t xml:space="preserve"> непосредственно в орган исполнительной власти Ленинградской области, уполномоченный на принятие решения о подготовке проекта о внесении изменений в Правила. </w:t>
      </w:r>
    </w:p>
    <w:p w14:paraId="118F4025" w14:textId="5098A1CB" w:rsidR="00ED2AEF" w:rsidRPr="00263076" w:rsidRDefault="00ED2AEF" w:rsidP="00A304DA">
      <w:pPr>
        <w:pStyle w:val="msonormalmailrucssattributepostfix"/>
        <w:numPr>
          <w:ilvl w:val="0"/>
          <w:numId w:val="15"/>
        </w:numPr>
        <w:tabs>
          <w:tab w:val="left" w:pos="567"/>
          <w:tab w:val="left" w:pos="1134"/>
        </w:tabs>
        <w:autoSpaceDE w:val="0"/>
        <w:autoSpaceDN w:val="0"/>
        <w:spacing w:before="0" w:beforeAutospacing="0" w:after="0" w:afterAutospacing="0"/>
        <w:ind w:left="0" w:firstLine="709"/>
        <w:jc w:val="both"/>
        <w:rPr>
          <w:sz w:val="28"/>
        </w:rPr>
      </w:pPr>
      <w:r w:rsidRPr="00263076">
        <w:rPr>
          <w:sz w:val="28"/>
        </w:rPr>
        <w:t xml:space="preserve">Принятие решения о подготовке проекта о внесении изменений в Правила или об отклонении предложения о внесении изменения в данные Правила, подготовка </w:t>
      </w:r>
      <w:r w:rsidRPr="00263076">
        <w:rPr>
          <w:sz w:val="28"/>
        </w:rPr>
        <w:lastRenderedPageBreak/>
        <w:t>проекта о внесения изменений в Правила, проверка проекта о внесения изменений в Правила, принятие решения об утверждении проекта о внесения изменений в Правила или направлении его на доработку осуществляется в соответствии с порядком</w:t>
      </w:r>
      <w:r w:rsidR="00867538" w:rsidRPr="00263076">
        <w:rPr>
          <w:sz w:val="28"/>
        </w:rPr>
        <w:t xml:space="preserve">, </w:t>
      </w:r>
      <w:r w:rsidRPr="00263076">
        <w:rPr>
          <w:sz w:val="28"/>
        </w:rPr>
        <w:t>предусмотренным Градостроительным кодексом Российской Федерации и нормативным правовым актом органа исполнительной власти 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w:t>
      </w:r>
    </w:p>
    <w:p w14:paraId="3F9C9313" w14:textId="77777777" w:rsidR="007068FF" w:rsidRPr="00263076" w:rsidRDefault="007068FF" w:rsidP="00263076">
      <w:pPr>
        <w:spacing w:after="0" w:line="240" w:lineRule="auto"/>
        <w:rPr>
          <w:rFonts w:ascii="Times New Roman" w:hAnsi="Times New Roman"/>
          <w:sz w:val="28"/>
        </w:rPr>
      </w:pPr>
    </w:p>
    <w:p w14:paraId="74C30C40" w14:textId="04CF7E9B" w:rsidR="001D5851" w:rsidRPr="00263076" w:rsidRDefault="001D5851" w:rsidP="00DD6B11">
      <w:pPr>
        <w:pStyle w:val="2"/>
        <w:spacing w:before="0" w:after="0" w:line="240" w:lineRule="auto"/>
        <w:jc w:val="center"/>
        <w:rPr>
          <w:rFonts w:ascii="Times New Roman" w:hAnsi="Times New Roman"/>
          <w:i w:val="0"/>
          <w:kern w:val="28"/>
          <w:lang w:val="ru-RU"/>
        </w:rPr>
      </w:pPr>
      <w:bookmarkStart w:id="104" w:name="_Toc115867369"/>
      <w:bookmarkStart w:id="105" w:name="_Toc226029823"/>
      <w:r w:rsidRPr="00263076">
        <w:rPr>
          <w:rFonts w:ascii="Times New Roman" w:hAnsi="Times New Roman"/>
          <w:i w:val="0"/>
          <w:kern w:val="28"/>
        </w:rPr>
        <w:t xml:space="preserve">ГЛАВА </w:t>
      </w:r>
      <w:r w:rsidR="000B1D7C">
        <w:rPr>
          <w:rFonts w:ascii="Times New Roman" w:hAnsi="Times New Roman"/>
          <w:i w:val="0"/>
          <w:kern w:val="28"/>
          <w:lang w:val="ru-RU"/>
        </w:rPr>
        <w:t>6</w:t>
      </w:r>
      <w:r w:rsidRPr="00AF7424">
        <w:rPr>
          <w:rFonts w:ascii="Times New Roman" w:hAnsi="Times New Roman"/>
          <w:i w:val="0"/>
          <w:kern w:val="28"/>
        </w:rPr>
        <w:t>.</w:t>
      </w:r>
      <w:r w:rsidRPr="00263076">
        <w:rPr>
          <w:rFonts w:ascii="Times New Roman" w:hAnsi="Times New Roman"/>
          <w:i w:val="0"/>
          <w:kern w:val="28"/>
        </w:rPr>
        <w:t xml:space="preserve"> ПОЛОЖЕНИЕ О РЕГУЛИРОВАНИИ ИНЫХ ВОПРОСОВ ЗЕМЛЕПОЛЬЗОВАНИЯ И ЗАСТРОЙКИ</w:t>
      </w:r>
      <w:bookmarkEnd w:id="101"/>
      <w:bookmarkEnd w:id="102"/>
      <w:bookmarkEnd w:id="103"/>
      <w:bookmarkEnd w:id="104"/>
      <w:bookmarkEnd w:id="105"/>
    </w:p>
    <w:p w14:paraId="79B9F6F9" w14:textId="77777777" w:rsidR="001D5851" w:rsidRDefault="001D5851" w:rsidP="00DD6B11">
      <w:pPr>
        <w:autoSpaceDE w:val="0"/>
        <w:autoSpaceDN w:val="0"/>
        <w:adjustRightInd w:val="0"/>
        <w:spacing w:after="0" w:line="240" w:lineRule="auto"/>
        <w:jc w:val="center"/>
        <w:rPr>
          <w:rFonts w:ascii="Times New Roman" w:hAnsi="Times New Roman" w:cs="Times New Roman"/>
          <w:kern w:val="28"/>
          <w:sz w:val="28"/>
          <w:szCs w:val="28"/>
        </w:rPr>
      </w:pPr>
      <w:bookmarkStart w:id="106" w:name="_Toc222737846"/>
      <w:bookmarkStart w:id="107" w:name="_Toc183418801"/>
    </w:p>
    <w:p w14:paraId="1C16F06E" w14:textId="77777777" w:rsidR="008603E2" w:rsidRPr="008603E2" w:rsidRDefault="008603E2" w:rsidP="008603E2">
      <w:pPr>
        <w:keepNext/>
        <w:spacing w:before="120" w:after="60" w:line="240" w:lineRule="auto"/>
        <w:jc w:val="center"/>
        <w:outlineLvl w:val="2"/>
        <w:rPr>
          <w:rFonts w:ascii="Times New Roman" w:hAnsi="Times New Roman" w:cs="Times New Roman"/>
          <w:b/>
          <w:bCs/>
          <w:kern w:val="28"/>
          <w:sz w:val="28"/>
          <w:szCs w:val="28"/>
          <w:lang w:eastAsia="x-none"/>
        </w:rPr>
      </w:pPr>
      <w:bookmarkStart w:id="108" w:name="_Toc221809952"/>
      <w:bookmarkStart w:id="109" w:name="_Toc226029824"/>
      <w:r w:rsidRPr="008603E2">
        <w:rPr>
          <w:rFonts w:ascii="Times New Roman" w:hAnsi="Times New Roman" w:cs="Times New Roman"/>
          <w:b/>
          <w:bCs/>
          <w:kern w:val="28"/>
          <w:sz w:val="28"/>
          <w:szCs w:val="28"/>
          <w:lang w:eastAsia="x-none"/>
        </w:rPr>
        <w:t xml:space="preserve">Статья 10. Ограничения использования земельных участков </w:t>
      </w:r>
      <w:r w:rsidRPr="008603E2">
        <w:rPr>
          <w:rFonts w:ascii="Times New Roman" w:hAnsi="Times New Roman" w:cs="Times New Roman"/>
          <w:b/>
          <w:bCs/>
          <w:kern w:val="28"/>
          <w:sz w:val="28"/>
          <w:szCs w:val="28"/>
          <w:lang w:eastAsia="x-none"/>
        </w:rPr>
        <w:br/>
        <w:t>и объектов капитального строительства, расположенных в границах</w:t>
      </w:r>
      <w:r w:rsidRPr="008603E2">
        <w:rPr>
          <w:rFonts w:ascii="Times New Roman" w:hAnsi="Times New Roman" w:cs="Times New Roman"/>
          <w:b/>
          <w:bCs/>
          <w:kern w:val="28"/>
          <w:sz w:val="28"/>
          <w:szCs w:val="28"/>
          <w:lang w:eastAsia="x-none"/>
        </w:rPr>
        <w:br/>
        <w:t xml:space="preserve">  зон с особыми условиями использования территорий</w:t>
      </w:r>
      <w:bookmarkEnd w:id="108"/>
      <w:bookmarkEnd w:id="109"/>
    </w:p>
    <w:p w14:paraId="59991929" w14:textId="77777777" w:rsidR="00A304DA" w:rsidRDefault="00A304DA" w:rsidP="008603E2">
      <w:pPr>
        <w:spacing w:after="0" w:line="240" w:lineRule="auto"/>
        <w:ind w:firstLine="709"/>
        <w:jc w:val="both"/>
        <w:rPr>
          <w:rFonts w:ascii="Times New Roman" w:hAnsi="Times New Roman" w:cs="Times New Roman"/>
          <w:sz w:val="28"/>
          <w:szCs w:val="28"/>
          <w:lang w:eastAsia="x-none"/>
        </w:rPr>
      </w:pPr>
      <w:r w:rsidRPr="00A304DA">
        <w:rPr>
          <w:rFonts w:ascii="Times New Roman" w:hAnsi="Times New Roman" w:cs="Times New Roman"/>
          <w:sz w:val="28"/>
          <w:szCs w:val="28"/>
          <w:lang w:eastAsia="x-none"/>
        </w:rPr>
        <w:t xml:space="preserve">Ограничения использования земельных участков и (или) объектов капитального строительства, расположенных в границах зон с особыми условиями использования территорий устанавливаются в соответствии с законодательством Российской Федерации. </w:t>
      </w:r>
    </w:p>
    <w:p w14:paraId="4C3BB026" w14:textId="77777777" w:rsidR="00A304DA" w:rsidRDefault="008603E2" w:rsidP="008603E2">
      <w:pPr>
        <w:spacing w:after="0" w:line="240" w:lineRule="auto"/>
        <w:ind w:firstLine="709"/>
        <w:jc w:val="both"/>
        <w:rPr>
          <w:rFonts w:ascii="Times New Roman" w:hAnsi="Times New Roman" w:cs="Times New Roman"/>
          <w:sz w:val="28"/>
          <w:szCs w:val="28"/>
          <w:lang w:eastAsia="x-none"/>
        </w:rPr>
      </w:pPr>
      <w:proofErr w:type="gramStart"/>
      <w:r w:rsidRPr="008603E2">
        <w:rPr>
          <w:rFonts w:ascii="Times New Roman" w:hAnsi="Times New Roman" w:cs="Times New Roman"/>
          <w:sz w:val="28"/>
          <w:szCs w:val="28"/>
          <w:lang w:eastAsia="x-none"/>
        </w:rPr>
        <w:t>Со дня установления или изменения зоны с особыми условиями использования территории на земельных участках, расположенных в границах такой зоны, не допускаются строительство, использование зданий, сооружений, разрешенное использование (назначение) которых не соответствует ограничениям использования земельных участков, предусмотренных решением об установлении, изменении зоны с особыми условиями использования территории, а также иное использование земельных участков, не соответствующее указанным ограничениям, если иное не предусмотрено</w:t>
      </w:r>
      <w:proofErr w:type="gramEnd"/>
      <w:r w:rsidRPr="008603E2">
        <w:rPr>
          <w:rFonts w:ascii="Times New Roman" w:hAnsi="Times New Roman" w:cs="Times New Roman"/>
          <w:sz w:val="28"/>
          <w:szCs w:val="28"/>
          <w:lang w:eastAsia="x-none"/>
        </w:rPr>
        <w:t xml:space="preserve"> Земельным кодексом Российской Федерации. </w:t>
      </w:r>
    </w:p>
    <w:p w14:paraId="371276E4" w14:textId="28E16FE2" w:rsidR="008603E2" w:rsidRPr="008603E2" w:rsidRDefault="008603E2" w:rsidP="008603E2">
      <w:pPr>
        <w:spacing w:after="0" w:line="240" w:lineRule="auto"/>
        <w:ind w:firstLine="709"/>
        <w:jc w:val="both"/>
        <w:rPr>
          <w:rFonts w:ascii="Times New Roman" w:hAnsi="Times New Roman" w:cs="Times New Roman"/>
          <w:sz w:val="28"/>
          <w:szCs w:val="28"/>
          <w:lang w:eastAsia="x-none"/>
        </w:rPr>
      </w:pPr>
      <w:r w:rsidRPr="008603E2">
        <w:rPr>
          <w:rFonts w:ascii="Times New Roman" w:hAnsi="Times New Roman" w:cs="Times New Roman"/>
          <w:sz w:val="28"/>
          <w:szCs w:val="28"/>
          <w:lang w:eastAsia="x-none"/>
        </w:rPr>
        <w:t>Реконструкция указанных зданий, сооружений может осуществляться только путем их приведения в соответствие с ограничениями использования земельных участков, установленными в границах зоны с особыми условиями использования территории.</w:t>
      </w:r>
    </w:p>
    <w:p w14:paraId="1B30B40A" w14:textId="77777777" w:rsidR="008603E2" w:rsidRPr="00AF7424" w:rsidRDefault="008603E2" w:rsidP="00DD6B11">
      <w:pPr>
        <w:autoSpaceDE w:val="0"/>
        <w:autoSpaceDN w:val="0"/>
        <w:adjustRightInd w:val="0"/>
        <w:spacing w:after="0" w:line="240" w:lineRule="auto"/>
        <w:jc w:val="center"/>
        <w:rPr>
          <w:rFonts w:ascii="Times New Roman" w:hAnsi="Times New Roman" w:cs="Times New Roman"/>
          <w:kern w:val="28"/>
          <w:sz w:val="28"/>
          <w:szCs w:val="28"/>
        </w:rPr>
      </w:pPr>
    </w:p>
    <w:p w14:paraId="6E4494E2" w14:textId="3FF89881" w:rsidR="001D5851" w:rsidRPr="00263076" w:rsidRDefault="001D5851" w:rsidP="005B16A7">
      <w:pPr>
        <w:pStyle w:val="3"/>
        <w:spacing w:before="0" w:after="0" w:line="240" w:lineRule="auto"/>
        <w:jc w:val="center"/>
        <w:rPr>
          <w:rFonts w:ascii="Times New Roman" w:hAnsi="Times New Roman"/>
          <w:kern w:val="28"/>
          <w:sz w:val="28"/>
        </w:rPr>
      </w:pPr>
      <w:bookmarkStart w:id="110" w:name="_Toc517714598"/>
      <w:bookmarkStart w:id="111" w:name="_Toc115867370"/>
      <w:bookmarkStart w:id="112" w:name="_Toc226029825"/>
      <w:r w:rsidRPr="00E341F9">
        <w:rPr>
          <w:rFonts w:ascii="Times New Roman" w:hAnsi="Times New Roman"/>
          <w:kern w:val="28"/>
          <w:sz w:val="28"/>
        </w:rPr>
        <w:t xml:space="preserve">Статья </w:t>
      </w:r>
      <w:r w:rsidR="00834523" w:rsidRPr="00E341F9">
        <w:rPr>
          <w:rFonts w:ascii="Times New Roman" w:hAnsi="Times New Roman"/>
          <w:kern w:val="28"/>
          <w:sz w:val="28"/>
        </w:rPr>
        <w:t>1</w:t>
      </w:r>
      <w:r w:rsidR="00CA53A9">
        <w:rPr>
          <w:rFonts w:ascii="Times New Roman" w:hAnsi="Times New Roman"/>
          <w:kern w:val="28"/>
          <w:sz w:val="28"/>
        </w:rPr>
        <w:t>1</w:t>
      </w:r>
      <w:r w:rsidRPr="00E341F9">
        <w:rPr>
          <w:rFonts w:ascii="Times New Roman" w:hAnsi="Times New Roman"/>
          <w:kern w:val="28"/>
          <w:sz w:val="28"/>
        </w:rPr>
        <w:t xml:space="preserve">. </w:t>
      </w:r>
      <w:bookmarkEnd w:id="106"/>
      <w:bookmarkEnd w:id="107"/>
      <w:bookmarkEnd w:id="110"/>
      <w:r w:rsidR="002D5781" w:rsidRPr="00E341F9">
        <w:rPr>
          <w:rFonts w:ascii="Times New Roman" w:hAnsi="Times New Roman"/>
          <w:kern w:val="28"/>
          <w:sz w:val="28"/>
        </w:rPr>
        <w:t>Комплексное развитие территори</w:t>
      </w:r>
      <w:r w:rsidR="00E96D28" w:rsidRPr="00E341F9">
        <w:rPr>
          <w:rFonts w:ascii="Times New Roman" w:hAnsi="Times New Roman"/>
          <w:kern w:val="28"/>
          <w:sz w:val="28"/>
        </w:rPr>
        <w:t>и</w:t>
      </w:r>
      <w:bookmarkEnd w:id="111"/>
      <w:bookmarkEnd w:id="112"/>
    </w:p>
    <w:p w14:paraId="581087A1" w14:textId="77777777" w:rsidR="009D42CE" w:rsidRDefault="009D42CE" w:rsidP="00A304DA">
      <w:pPr>
        <w:pStyle w:val="ConsPlusNormal"/>
        <w:widowControl/>
        <w:spacing w:before="120"/>
        <w:jc w:val="both"/>
        <w:rPr>
          <w:rFonts w:ascii="Times New Roman" w:hAnsi="Times New Roman"/>
          <w:sz w:val="28"/>
        </w:rPr>
      </w:pPr>
      <w:r w:rsidRPr="00AF7424">
        <w:rPr>
          <w:rFonts w:ascii="Times New Roman" w:hAnsi="Times New Roman" w:cs="Times New Roman"/>
          <w:sz w:val="28"/>
          <w:szCs w:val="28"/>
        </w:rPr>
        <w:t xml:space="preserve">1. </w:t>
      </w:r>
      <w:r w:rsidRPr="00263076">
        <w:rPr>
          <w:rFonts w:ascii="Times New Roman" w:hAnsi="Times New Roman"/>
          <w:sz w:val="28"/>
        </w:rPr>
        <w:t>Комплексное</w:t>
      </w:r>
      <w:r w:rsidRPr="00263076">
        <w:rPr>
          <w:rFonts w:ascii="Times New Roman" w:hAnsi="Times New Roman"/>
          <w:sz w:val="28"/>
          <w:lang w:val="x-none"/>
        </w:rPr>
        <w:t xml:space="preserve"> развитие территори</w:t>
      </w:r>
      <w:r w:rsidR="00E96D28" w:rsidRPr="00263076">
        <w:rPr>
          <w:rFonts w:ascii="Times New Roman" w:hAnsi="Times New Roman"/>
          <w:sz w:val="28"/>
        </w:rPr>
        <w:t>и</w:t>
      </w:r>
      <w:r w:rsidRPr="00263076">
        <w:rPr>
          <w:rFonts w:ascii="Times New Roman" w:hAnsi="Times New Roman"/>
          <w:sz w:val="28"/>
          <w:lang w:val="x-none"/>
        </w:rPr>
        <w:t xml:space="preserve"> </w:t>
      </w:r>
      <w:r w:rsidRPr="00263076">
        <w:rPr>
          <w:rFonts w:ascii="Times New Roman" w:hAnsi="Times New Roman"/>
          <w:sz w:val="28"/>
        </w:rPr>
        <w:t xml:space="preserve">– </w:t>
      </w:r>
      <w:r w:rsidRPr="00263076">
        <w:rPr>
          <w:rFonts w:ascii="Times New Roman" w:hAnsi="Times New Roman"/>
          <w:sz w:val="28"/>
          <w:lang w:val="x-none"/>
        </w:rPr>
        <w:t>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w:t>
      </w:r>
      <w:r w:rsidRPr="00263076">
        <w:rPr>
          <w:rFonts w:ascii="Times New Roman" w:hAnsi="Times New Roman"/>
          <w:sz w:val="28"/>
        </w:rPr>
        <w:t>.</w:t>
      </w:r>
    </w:p>
    <w:p w14:paraId="6D87A978" w14:textId="77777777" w:rsidR="00B23962" w:rsidRPr="00B23962" w:rsidRDefault="00B23962" w:rsidP="0033370B">
      <w:pPr>
        <w:pStyle w:val="ConsPlusNormal"/>
        <w:tabs>
          <w:tab w:val="left" w:pos="1134"/>
        </w:tabs>
        <w:jc w:val="both"/>
        <w:rPr>
          <w:rFonts w:ascii="Times New Roman" w:hAnsi="Times New Roman"/>
          <w:sz w:val="28"/>
        </w:rPr>
      </w:pPr>
      <w:r w:rsidRPr="00B23962">
        <w:rPr>
          <w:rFonts w:ascii="Times New Roman" w:hAnsi="Times New Roman"/>
          <w:sz w:val="28"/>
        </w:rPr>
        <w:t>2.</w:t>
      </w:r>
      <w:r w:rsidRPr="00B23962">
        <w:rPr>
          <w:rFonts w:ascii="Times New Roman" w:hAnsi="Times New Roman"/>
          <w:sz w:val="28"/>
        </w:rPr>
        <w:tab/>
        <w:t>Целями комплексного развития территории являются:</w:t>
      </w:r>
    </w:p>
    <w:p w14:paraId="087D5603" w14:textId="77777777" w:rsidR="00B23962" w:rsidRPr="00B23962" w:rsidRDefault="00B23962" w:rsidP="0033370B">
      <w:pPr>
        <w:pStyle w:val="ConsPlusNormal"/>
        <w:tabs>
          <w:tab w:val="left" w:pos="1134"/>
        </w:tabs>
        <w:jc w:val="both"/>
        <w:rPr>
          <w:rFonts w:ascii="Times New Roman" w:hAnsi="Times New Roman"/>
          <w:sz w:val="28"/>
        </w:rPr>
      </w:pPr>
      <w:r w:rsidRPr="00B23962">
        <w:rPr>
          <w:rFonts w:ascii="Times New Roman" w:hAnsi="Times New Roman"/>
          <w:sz w:val="28"/>
        </w:rPr>
        <w:t>1)</w:t>
      </w:r>
      <w:r w:rsidRPr="00B23962">
        <w:rPr>
          <w:rFonts w:ascii="Times New Roman" w:hAnsi="Times New Roman"/>
          <w:sz w:val="28"/>
        </w:rPr>
        <w:tab/>
        <w:t>обеспечение сбалансированного и устойчивого развития поселений путем повышения качества городской среды и улучшения внешнего облика, архитектурно-</w:t>
      </w:r>
      <w:r w:rsidRPr="00B23962">
        <w:rPr>
          <w:rFonts w:ascii="Times New Roman" w:hAnsi="Times New Roman"/>
          <w:sz w:val="28"/>
        </w:rPr>
        <w:lastRenderedPageBreak/>
        <w:t>стилистических и иных характеристик объектов капитального строительства;</w:t>
      </w:r>
    </w:p>
    <w:p w14:paraId="4B59567B" w14:textId="77777777" w:rsidR="00B23962" w:rsidRPr="00B23962" w:rsidRDefault="00B23962" w:rsidP="0033370B">
      <w:pPr>
        <w:pStyle w:val="ConsPlusNormal"/>
        <w:tabs>
          <w:tab w:val="left" w:pos="1134"/>
        </w:tabs>
        <w:jc w:val="both"/>
        <w:rPr>
          <w:rFonts w:ascii="Times New Roman" w:hAnsi="Times New Roman"/>
          <w:sz w:val="28"/>
        </w:rPr>
      </w:pPr>
      <w:r w:rsidRPr="00B23962">
        <w:rPr>
          <w:rFonts w:ascii="Times New Roman" w:hAnsi="Times New Roman"/>
          <w:sz w:val="28"/>
        </w:rPr>
        <w:t>2)</w:t>
      </w:r>
      <w:r w:rsidRPr="00B23962">
        <w:rPr>
          <w:rFonts w:ascii="Times New Roman" w:hAnsi="Times New Roman"/>
          <w:sz w:val="28"/>
        </w:rPr>
        <w:tab/>
        <w:t>обеспечение достижения показателей, в том числе в сфере жилищного строительства и улучшения жилищных условий граждан, в соответствии с указами Президента Российской Федерации, национальными проектами, государственными программами;</w:t>
      </w:r>
    </w:p>
    <w:p w14:paraId="3D5778A9" w14:textId="77777777" w:rsidR="00B23962" w:rsidRPr="00B23962" w:rsidRDefault="00B23962" w:rsidP="0033370B">
      <w:pPr>
        <w:pStyle w:val="ConsPlusNormal"/>
        <w:tabs>
          <w:tab w:val="left" w:pos="1134"/>
        </w:tabs>
        <w:jc w:val="both"/>
        <w:rPr>
          <w:rFonts w:ascii="Times New Roman" w:hAnsi="Times New Roman"/>
          <w:sz w:val="28"/>
        </w:rPr>
      </w:pPr>
      <w:r w:rsidRPr="00B23962">
        <w:rPr>
          <w:rFonts w:ascii="Times New Roman" w:hAnsi="Times New Roman"/>
          <w:sz w:val="28"/>
        </w:rPr>
        <w:t>3)</w:t>
      </w:r>
      <w:r w:rsidRPr="00B23962">
        <w:rPr>
          <w:rFonts w:ascii="Times New Roman" w:hAnsi="Times New Roman"/>
          <w:sz w:val="28"/>
        </w:rPr>
        <w:tab/>
        <w:t>создание необходимых условий для развития транспортной, социальной, инженерной инфраструктур, благоустройства территорий поселений, повышения территориальной доступности таких инфраструктур;</w:t>
      </w:r>
    </w:p>
    <w:p w14:paraId="5FBCCC46" w14:textId="77777777" w:rsidR="00B23962" w:rsidRPr="00B23962" w:rsidRDefault="00B23962" w:rsidP="0033370B">
      <w:pPr>
        <w:pStyle w:val="ConsPlusNormal"/>
        <w:tabs>
          <w:tab w:val="left" w:pos="1134"/>
        </w:tabs>
        <w:jc w:val="both"/>
        <w:rPr>
          <w:rFonts w:ascii="Times New Roman" w:hAnsi="Times New Roman"/>
          <w:sz w:val="28"/>
        </w:rPr>
      </w:pPr>
      <w:r w:rsidRPr="00B23962">
        <w:rPr>
          <w:rFonts w:ascii="Times New Roman" w:hAnsi="Times New Roman"/>
          <w:sz w:val="28"/>
        </w:rPr>
        <w:t>4)</w:t>
      </w:r>
      <w:r w:rsidRPr="00B23962">
        <w:rPr>
          <w:rFonts w:ascii="Times New Roman" w:hAnsi="Times New Roman"/>
          <w:sz w:val="28"/>
        </w:rPr>
        <w:tab/>
        <w:t>повышение эффективности использования территорий поселений, в том числе формирование комфортной городской среды, создание мест обслуживания и мест приложения труда;</w:t>
      </w:r>
    </w:p>
    <w:p w14:paraId="4B37D72A" w14:textId="68F5944F" w:rsidR="00B23962" w:rsidRPr="00263076" w:rsidRDefault="00B23962" w:rsidP="0033370B">
      <w:pPr>
        <w:pStyle w:val="ConsPlusNormal"/>
        <w:widowControl/>
        <w:tabs>
          <w:tab w:val="left" w:pos="1134"/>
        </w:tabs>
        <w:jc w:val="both"/>
        <w:rPr>
          <w:rFonts w:ascii="Times New Roman" w:hAnsi="Times New Roman"/>
          <w:sz w:val="28"/>
        </w:rPr>
      </w:pPr>
      <w:r w:rsidRPr="00B23962">
        <w:rPr>
          <w:rFonts w:ascii="Times New Roman" w:hAnsi="Times New Roman"/>
          <w:sz w:val="28"/>
        </w:rPr>
        <w:t>5)</w:t>
      </w:r>
      <w:r w:rsidRPr="00B23962">
        <w:rPr>
          <w:rFonts w:ascii="Times New Roman" w:hAnsi="Times New Roman"/>
          <w:sz w:val="28"/>
        </w:rPr>
        <w:tab/>
        <w:t>создание условий для привлечения внебюджетных источников финансирования обновления застроенных территорий.</w:t>
      </w:r>
    </w:p>
    <w:p w14:paraId="0D300A20" w14:textId="456D68D5" w:rsidR="009D42CE" w:rsidRPr="00263076" w:rsidRDefault="00B23962" w:rsidP="00263076">
      <w:pPr>
        <w:pStyle w:val="ConsPlusNormal"/>
        <w:widowControl/>
        <w:jc w:val="both"/>
        <w:rPr>
          <w:rFonts w:ascii="Times New Roman" w:hAnsi="Times New Roman"/>
          <w:sz w:val="28"/>
        </w:rPr>
      </w:pPr>
      <w:r>
        <w:rPr>
          <w:rFonts w:ascii="Times New Roman" w:hAnsi="Times New Roman" w:cs="Times New Roman"/>
          <w:sz w:val="28"/>
          <w:szCs w:val="28"/>
        </w:rPr>
        <w:t>3</w:t>
      </w:r>
      <w:r w:rsidR="009D42CE" w:rsidRPr="00AF7424">
        <w:rPr>
          <w:rFonts w:ascii="Times New Roman" w:hAnsi="Times New Roman" w:cs="Times New Roman"/>
          <w:sz w:val="28"/>
          <w:szCs w:val="28"/>
        </w:rPr>
        <w:t xml:space="preserve">. </w:t>
      </w:r>
      <w:r w:rsidR="009D42CE" w:rsidRPr="00263076">
        <w:rPr>
          <w:rFonts w:ascii="Times New Roman" w:hAnsi="Times New Roman"/>
          <w:sz w:val="28"/>
        </w:rPr>
        <w:t>Комплексное развитие территории осуществляется в соответствии с положениями Градостроительного Кодекса Российской Федерации, а также с гражданским законодательством, жилищным законодательством, земельным законодательством, законодательством об охране объектов культурного наследия (памятников истории и культуры) народов Российской Федерации, законодательством в области охраны окружающей среды.</w:t>
      </w:r>
    </w:p>
    <w:p w14:paraId="070130EA" w14:textId="004B2EC3" w:rsidR="009D42CE" w:rsidRPr="00263076" w:rsidRDefault="00B23962" w:rsidP="00263076">
      <w:pPr>
        <w:pStyle w:val="15"/>
        <w:widowControl w:val="0"/>
        <w:tabs>
          <w:tab w:val="left" w:pos="1080"/>
        </w:tabs>
        <w:spacing w:before="0" w:after="0"/>
        <w:ind w:left="720" w:firstLine="0"/>
        <w:rPr>
          <w:rFonts w:ascii="Times New Roman" w:eastAsia="Calibri" w:hAnsi="Times New Roman"/>
          <w:sz w:val="28"/>
          <w:lang w:val="ru-RU"/>
        </w:rPr>
      </w:pPr>
      <w:r>
        <w:rPr>
          <w:rFonts w:ascii="Times New Roman" w:eastAsia="Calibri" w:hAnsi="Times New Roman" w:cs="Times New Roman"/>
          <w:sz w:val="28"/>
          <w:szCs w:val="28"/>
          <w:lang w:val="ru-RU"/>
        </w:rPr>
        <w:t>4</w:t>
      </w:r>
      <w:r w:rsidR="00DF3732" w:rsidRPr="00AF7424">
        <w:rPr>
          <w:rFonts w:ascii="Times New Roman" w:eastAsia="Calibri" w:hAnsi="Times New Roman" w:cs="Times New Roman"/>
          <w:sz w:val="28"/>
          <w:szCs w:val="28"/>
          <w:lang w:val="ru-RU"/>
        </w:rPr>
        <w:t xml:space="preserve">. </w:t>
      </w:r>
      <w:r w:rsidR="009D42CE" w:rsidRPr="00263076">
        <w:rPr>
          <w:rFonts w:ascii="Times New Roman" w:eastAsia="Calibri" w:hAnsi="Times New Roman"/>
          <w:sz w:val="28"/>
          <w:lang w:val="ru-RU"/>
        </w:rPr>
        <w:t>Виды комплексного развития территории:</w:t>
      </w:r>
    </w:p>
    <w:p w14:paraId="53BE38D4" w14:textId="77777777" w:rsidR="009D42CE" w:rsidRPr="00263076" w:rsidRDefault="009D42CE" w:rsidP="00BB594A">
      <w:pPr>
        <w:pStyle w:val="15"/>
        <w:widowControl w:val="0"/>
        <w:numPr>
          <w:ilvl w:val="0"/>
          <w:numId w:val="2"/>
        </w:numPr>
        <w:tabs>
          <w:tab w:val="left" w:pos="1080"/>
        </w:tabs>
        <w:spacing w:before="0" w:after="0"/>
        <w:ind w:firstLine="720"/>
        <w:rPr>
          <w:rFonts w:ascii="Times New Roman" w:eastAsia="Calibri" w:hAnsi="Times New Roman"/>
          <w:sz w:val="28"/>
          <w:lang w:val="ru-RU"/>
        </w:rPr>
      </w:pPr>
      <w:r w:rsidRPr="00263076">
        <w:rPr>
          <w:rFonts w:ascii="Times New Roman" w:eastAsia="Calibri" w:hAnsi="Times New Roman"/>
          <w:sz w:val="28"/>
          <w:lang w:val="ru-RU"/>
        </w:rPr>
        <w:t>комплексное развитие территории жилой застройки;</w:t>
      </w:r>
    </w:p>
    <w:p w14:paraId="43970338" w14:textId="77777777" w:rsidR="009D42CE" w:rsidRPr="00263076" w:rsidRDefault="009D42CE" w:rsidP="00BB594A">
      <w:pPr>
        <w:pStyle w:val="15"/>
        <w:widowControl w:val="0"/>
        <w:numPr>
          <w:ilvl w:val="0"/>
          <w:numId w:val="2"/>
        </w:numPr>
        <w:tabs>
          <w:tab w:val="left" w:pos="1080"/>
          <w:tab w:val="left" w:pos="1219"/>
        </w:tabs>
        <w:spacing w:before="0" w:after="0"/>
        <w:ind w:firstLine="720"/>
        <w:rPr>
          <w:rFonts w:ascii="Times New Roman" w:eastAsia="Calibri" w:hAnsi="Times New Roman"/>
          <w:sz w:val="28"/>
          <w:lang w:val="ru-RU"/>
        </w:rPr>
      </w:pPr>
      <w:r w:rsidRPr="00263076">
        <w:rPr>
          <w:rFonts w:ascii="Times New Roman" w:eastAsia="Calibri" w:hAnsi="Times New Roman"/>
          <w:sz w:val="28"/>
          <w:lang w:val="ru-RU"/>
        </w:rPr>
        <w:t>комплексное развитие территории нежилой застройки;</w:t>
      </w:r>
    </w:p>
    <w:p w14:paraId="13634BE5" w14:textId="77777777" w:rsidR="009D42CE" w:rsidRPr="00263076" w:rsidRDefault="009D42CE" w:rsidP="00BB594A">
      <w:pPr>
        <w:pStyle w:val="15"/>
        <w:widowControl w:val="0"/>
        <w:numPr>
          <w:ilvl w:val="0"/>
          <w:numId w:val="2"/>
        </w:numPr>
        <w:tabs>
          <w:tab w:val="left" w:pos="1080"/>
          <w:tab w:val="left" w:pos="1219"/>
        </w:tabs>
        <w:spacing w:before="0" w:after="0"/>
        <w:ind w:firstLine="720"/>
        <w:rPr>
          <w:rFonts w:ascii="Times New Roman" w:eastAsia="Calibri" w:hAnsi="Times New Roman"/>
          <w:sz w:val="28"/>
          <w:lang w:val="ru-RU"/>
        </w:rPr>
      </w:pPr>
      <w:r w:rsidRPr="00263076">
        <w:rPr>
          <w:rFonts w:ascii="Times New Roman" w:eastAsia="Calibri" w:hAnsi="Times New Roman"/>
          <w:sz w:val="28"/>
          <w:lang w:val="ru-RU"/>
        </w:rPr>
        <w:t>комплексное развитие незастроенной территории;</w:t>
      </w:r>
    </w:p>
    <w:p w14:paraId="63634DC8" w14:textId="77777777" w:rsidR="009D42CE" w:rsidRPr="00263076" w:rsidRDefault="009D42CE" w:rsidP="00BB594A">
      <w:pPr>
        <w:pStyle w:val="15"/>
        <w:widowControl w:val="0"/>
        <w:numPr>
          <w:ilvl w:val="0"/>
          <w:numId w:val="2"/>
        </w:numPr>
        <w:tabs>
          <w:tab w:val="left" w:pos="1080"/>
          <w:tab w:val="left" w:pos="1219"/>
        </w:tabs>
        <w:spacing w:before="0" w:after="0"/>
        <w:ind w:firstLine="720"/>
        <w:rPr>
          <w:rFonts w:ascii="Times New Roman" w:eastAsia="Calibri" w:hAnsi="Times New Roman"/>
          <w:sz w:val="28"/>
          <w:lang w:val="ru-RU"/>
        </w:rPr>
      </w:pPr>
      <w:r w:rsidRPr="00263076">
        <w:rPr>
          <w:rFonts w:ascii="Times New Roman" w:eastAsia="Calibri" w:hAnsi="Times New Roman"/>
          <w:sz w:val="28"/>
          <w:lang w:val="ru-RU"/>
        </w:rPr>
        <w:t>комплексное развитие территории по инициативе правообладателей.</w:t>
      </w:r>
    </w:p>
    <w:p w14:paraId="73ABD755" w14:textId="554C7932" w:rsidR="009D42CE" w:rsidRPr="00263076" w:rsidRDefault="00D262F9" w:rsidP="00263076">
      <w:pPr>
        <w:pStyle w:val="ConsPlusNormal"/>
        <w:widowControl/>
        <w:jc w:val="both"/>
        <w:rPr>
          <w:rFonts w:ascii="Times New Roman" w:hAnsi="Times New Roman"/>
          <w:sz w:val="28"/>
        </w:rPr>
      </w:pPr>
      <w:r>
        <w:rPr>
          <w:rFonts w:ascii="Times New Roman" w:hAnsi="Times New Roman" w:cs="Times New Roman"/>
          <w:sz w:val="28"/>
          <w:szCs w:val="28"/>
        </w:rPr>
        <w:t>5</w:t>
      </w:r>
      <w:r w:rsidR="009D42CE" w:rsidRPr="00AF7424">
        <w:rPr>
          <w:rFonts w:ascii="Times New Roman" w:hAnsi="Times New Roman" w:cs="Times New Roman"/>
          <w:sz w:val="28"/>
          <w:szCs w:val="28"/>
        </w:rPr>
        <w:t xml:space="preserve">. </w:t>
      </w:r>
      <w:r w:rsidR="009D42CE" w:rsidRPr="00263076">
        <w:rPr>
          <w:rFonts w:ascii="Times New Roman" w:hAnsi="Times New Roman"/>
          <w:sz w:val="28"/>
        </w:rPr>
        <w:t>Требования к территории, в отношении которой может осуществляться комплексное развитие территории конкретного вида, установлены статьей 65 Градостроительного кодекса Российской Федерации.</w:t>
      </w:r>
    </w:p>
    <w:p w14:paraId="2270C461" w14:textId="40716840" w:rsidR="009D42CE" w:rsidRPr="00263076" w:rsidRDefault="00D262F9" w:rsidP="00263076">
      <w:pPr>
        <w:pStyle w:val="ConsPlusNormal"/>
        <w:widowControl/>
        <w:jc w:val="both"/>
        <w:rPr>
          <w:rFonts w:ascii="Times New Roman" w:hAnsi="Times New Roman"/>
          <w:sz w:val="28"/>
        </w:rPr>
      </w:pPr>
      <w:r>
        <w:rPr>
          <w:rFonts w:ascii="Times New Roman" w:hAnsi="Times New Roman" w:cs="Times New Roman"/>
          <w:sz w:val="28"/>
          <w:szCs w:val="28"/>
        </w:rPr>
        <w:t>6</w:t>
      </w:r>
      <w:r w:rsidR="009D42CE" w:rsidRPr="00AF7424">
        <w:rPr>
          <w:rFonts w:ascii="Times New Roman" w:hAnsi="Times New Roman" w:cs="Times New Roman"/>
          <w:sz w:val="28"/>
          <w:szCs w:val="28"/>
        </w:rPr>
        <w:t xml:space="preserve">. </w:t>
      </w:r>
      <w:r w:rsidR="009D42CE" w:rsidRPr="00263076">
        <w:rPr>
          <w:rFonts w:ascii="Times New Roman" w:hAnsi="Times New Roman"/>
          <w:sz w:val="28"/>
        </w:rPr>
        <w:t xml:space="preserve">Решение о комплексном развитии территории принимается главой администрации </w:t>
      </w:r>
      <w:r w:rsidR="00454758" w:rsidRPr="00454758">
        <w:rPr>
          <w:rFonts w:ascii="Times New Roman" w:hAnsi="Times New Roman"/>
          <w:bCs/>
          <w:sz w:val="28"/>
        </w:rPr>
        <w:t>Ульяновского городского поселения</w:t>
      </w:r>
      <w:r w:rsidR="009D42CE" w:rsidRPr="00263076">
        <w:rPr>
          <w:rFonts w:ascii="Times New Roman" w:hAnsi="Times New Roman"/>
          <w:sz w:val="28"/>
        </w:rPr>
        <w:t>, за исключением случаев, предусмотренных пунктами 1 и 2 части 2 статьи 66 Градостроительного кодекса Российской Федерации.</w:t>
      </w:r>
    </w:p>
    <w:p w14:paraId="0649ED1F" w14:textId="67059282" w:rsidR="009D42CE" w:rsidRDefault="009D42CE" w:rsidP="00263076">
      <w:pPr>
        <w:autoSpaceDE w:val="0"/>
        <w:autoSpaceDN w:val="0"/>
        <w:adjustRightInd w:val="0"/>
        <w:spacing w:after="0" w:line="240" w:lineRule="auto"/>
        <w:ind w:firstLine="720"/>
        <w:jc w:val="both"/>
        <w:rPr>
          <w:rFonts w:ascii="Times New Roman" w:hAnsi="Times New Roman"/>
          <w:sz w:val="28"/>
        </w:rPr>
      </w:pPr>
      <w:r w:rsidRPr="00263076">
        <w:rPr>
          <w:rFonts w:ascii="Times New Roman" w:hAnsi="Times New Roman"/>
          <w:sz w:val="28"/>
        </w:rPr>
        <w:t xml:space="preserve">Территории, в границах которых предусматривается осуществление комплексного развития территории, устанавливаются на карте градостроительного зонирования. </w:t>
      </w:r>
      <w:r w:rsidR="00A304DA" w:rsidRPr="00A304DA">
        <w:rPr>
          <w:rFonts w:ascii="Times New Roman" w:hAnsi="Times New Roman"/>
          <w:sz w:val="28"/>
        </w:rPr>
        <w:t>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 В отношении таких территорий заключается один или несколько договоров о комплексном развитии территории.</w:t>
      </w:r>
    </w:p>
    <w:p w14:paraId="1DD8BFE8" w14:textId="50A04F5F" w:rsidR="000B6897" w:rsidRPr="000B6897" w:rsidRDefault="00DD3B26" w:rsidP="000B6897">
      <w:pPr>
        <w:autoSpaceDE w:val="0"/>
        <w:autoSpaceDN w:val="0"/>
        <w:adjustRightInd w:val="0"/>
        <w:spacing w:after="0" w:line="240" w:lineRule="auto"/>
        <w:ind w:firstLine="720"/>
        <w:jc w:val="both"/>
        <w:rPr>
          <w:rFonts w:ascii="Times New Roman" w:hAnsi="Times New Roman"/>
          <w:sz w:val="28"/>
        </w:rPr>
      </w:pPr>
      <w:r>
        <w:rPr>
          <w:rFonts w:ascii="Times New Roman" w:hAnsi="Times New Roman"/>
          <w:sz w:val="28"/>
        </w:rPr>
        <w:t>7</w:t>
      </w:r>
      <w:r w:rsidR="000B6897" w:rsidRPr="000B6897">
        <w:rPr>
          <w:rFonts w:ascii="Times New Roman" w:hAnsi="Times New Roman"/>
          <w:sz w:val="28"/>
        </w:rPr>
        <w:t>.</w:t>
      </w:r>
      <w:r w:rsidR="000B6897" w:rsidRPr="000B6897">
        <w:rPr>
          <w:rFonts w:ascii="Times New Roman" w:hAnsi="Times New Roman"/>
          <w:sz w:val="28"/>
        </w:rPr>
        <w:tab/>
        <w:t xml:space="preserve">Порядок реализации решения о комплексном развитии территории; порядок определения границ территории, подлежащей комплексному развитию; иные требования к комплексному развитию территории устанавливаются нормативным правовым актом субъекта Российской Федерации с учетом требований </w:t>
      </w:r>
      <w:r w:rsidR="000B6897" w:rsidRPr="000B6897">
        <w:rPr>
          <w:rFonts w:ascii="Times New Roman" w:hAnsi="Times New Roman"/>
          <w:sz w:val="28"/>
        </w:rPr>
        <w:lastRenderedPageBreak/>
        <w:t>Градостроительного кодекса Российской Федерации, жилищного законодательства, земельного законодательства.</w:t>
      </w:r>
    </w:p>
    <w:p w14:paraId="1F46E373" w14:textId="154BF201" w:rsidR="000B6897" w:rsidRPr="000B6897" w:rsidRDefault="00DD3B26" w:rsidP="000B6897">
      <w:pPr>
        <w:autoSpaceDE w:val="0"/>
        <w:autoSpaceDN w:val="0"/>
        <w:adjustRightInd w:val="0"/>
        <w:spacing w:after="0" w:line="240" w:lineRule="auto"/>
        <w:ind w:firstLine="720"/>
        <w:jc w:val="both"/>
        <w:rPr>
          <w:rFonts w:ascii="Times New Roman" w:hAnsi="Times New Roman"/>
          <w:sz w:val="28"/>
        </w:rPr>
      </w:pPr>
      <w:r>
        <w:rPr>
          <w:rFonts w:ascii="Times New Roman" w:hAnsi="Times New Roman"/>
          <w:sz w:val="28"/>
        </w:rPr>
        <w:t>8</w:t>
      </w:r>
      <w:r w:rsidR="000B6897" w:rsidRPr="000B6897">
        <w:rPr>
          <w:rFonts w:ascii="Times New Roman" w:hAnsi="Times New Roman"/>
          <w:sz w:val="28"/>
        </w:rPr>
        <w:t>.</w:t>
      </w:r>
      <w:r w:rsidR="000B6897" w:rsidRPr="000B6897">
        <w:rPr>
          <w:rFonts w:ascii="Times New Roman" w:hAnsi="Times New Roman"/>
          <w:sz w:val="28"/>
        </w:rPr>
        <w:tab/>
        <w:t>Этапы принятия и реализации решения о комплексном развитии территории, требования к процедурам по отдельным этапам определены статьями 66 – 69 Градостроительного кодекса Российской Федерации.</w:t>
      </w:r>
    </w:p>
    <w:p w14:paraId="7D908725" w14:textId="4E35F460" w:rsidR="000B6897" w:rsidRPr="000B6897" w:rsidRDefault="00DD3B26" w:rsidP="000B6897">
      <w:pPr>
        <w:autoSpaceDE w:val="0"/>
        <w:autoSpaceDN w:val="0"/>
        <w:adjustRightInd w:val="0"/>
        <w:spacing w:after="0" w:line="240" w:lineRule="auto"/>
        <w:ind w:firstLine="720"/>
        <w:jc w:val="both"/>
        <w:rPr>
          <w:rFonts w:ascii="Times New Roman" w:hAnsi="Times New Roman"/>
          <w:sz w:val="28"/>
        </w:rPr>
      </w:pPr>
      <w:r>
        <w:rPr>
          <w:rFonts w:ascii="Times New Roman" w:hAnsi="Times New Roman"/>
          <w:sz w:val="28"/>
        </w:rPr>
        <w:t>9</w:t>
      </w:r>
      <w:r w:rsidR="000B6897" w:rsidRPr="000B6897">
        <w:rPr>
          <w:rFonts w:ascii="Times New Roman" w:hAnsi="Times New Roman"/>
          <w:sz w:val="28"/>
        </w:rPr>
        <w:t>.</w:t>
      </w:r>
      <w:r w:rsidR="000B6897" w:rsidRPr="000B6897">
        <w:rPr>
          <w:rFonts w:ascii="Times New Roman" w:hAnsi="Times New Roman"/>
          <w:sz w:val="28"/>
        </w:rPr>
        <w:tab/>
        <w:t>Реализация комплексного развития территории по инициативе правообладателей осуществляется в соответствии со статьей 70 Градостроительного кодекса Российской Федерации.</w:t>
      </w:r>
    </w:p>
    <w:p w14:paraId="2C9D8483" w14:textId="48D479E2" w:rsidR="000B6897" w:rsidRPr="000B6897" w:rsidRDefault="00D262F9" w:rsidP="000B6897">
      <w:pPr>
        <w:autoSpaceDE w:val="0"/>
        <w:autoSpaceDN w:val="0"/>
        <w:adjustRightInd w:val="0"/>
        <w:spacing w:after="0" w:line="240" w:lineRule="auto"/>
        <w:ind w:firstLine="720"/>
        <w:jc w:val="both"/>
        <w:rPr>
          <w:rFonts w:ascii="Times New Roman" w:hAnsi="Times New Roman"/>
          <w:sz w:val="28"/>
        </w:rPr>
      </w:pPr>
      <w:r>
        <w:rPr>
          <w:rFonts w:ascii="Times New Roman" w:hAnsi="Times New Roman"/>
          <w:sz w:val="28"/>
        </w:rPr>
        <w:t>1</w:t>
      </w:r>
      <w:r w:rsidR="00DD3B26">
        <w:rPr>
          <w:rFonts w:ascii="Times New Roman" w:hAnsi="Times New Roman"/>
          <w:sz w:val="28"/>
        </w:rPr>
        <w:t>0</w:t>
      </w:r>
      <w:r w:rsidR="000B6897" w:rsidRPr="000B6897">
        <w:rPr>
          <w:rFonts w:ascii="Times New Roman" w:hAnsi="Times New Roman"/>
          <w:sz w:val="28"/>
        </w:rPr>
        <w:t>.</w:t>
      </w:r>
      <w:r w:rsidR="000B6897" w:rsidRPr="000B6897">
        <w:rPr>
          <w:rFonts w:ascii="Times New Roman" w:hAnsi="Times New Roman"/>
          <w:sz w:val="28"/>
        </w:rPr>
        <w:tab/>
        <w:t>Земельные участки, находящиеся в границах территории, в отношении которой принято решение о комплексном развитии территории жилой застройки или решение о комплексном развитии территории нежилой застройки, и (или) расположенные на них объекты недвижимого имущества могут быть изъяты для государственных или муниципальных нужд в целях комплексного развития территории в порядке, установленном земельным законодательством, если иное не предусмотрено Градостроительным кодексом Российской Федерации и Жилищным кодексом Российской Федерации.</w:t>
      </w:r>
    </w:p>
    <w:p w14:paraId="31F168FC" w14:textId="4007EDDE" w:rsidR="000B6897" w:rsidRPr="000B6897" w:rsidRDefault="000B6897" w:rsidP="000B6897">
      <w:pPr>
        <w:autoSpaceDE w:val="0"/>
        <w:autoSpaceDN w:val="0"/>
        <w:adjustRightInd w:val="0"/>
        <w:spacing w:after="0" w:line="240" w:lineRule="auto"/>
        <w:ind w:firstLine="720"/>
        <w:jc w:val="both"/>
        <w:rPr>
          <w:rFonts w:ascii="Times New Roman" w:hAnsi="Times New Roman"/>
          <w:sz w:val="28"/>
        </w:rPr>
      </w:pPr>
      <w:r w:rsidRPr="000B6897">
        <w:rPr>
          <w:rFonts w:ascii="Times New Roman" w:hAnsi="Times New Roman"/>
          <w:sz w:val="28"/>
        </w:rPr>
        <w:t>1</w:t>
      </w:r>
      <w:r w:rsidR="00DD3B26">
        <w:rPr>
          <w:rFonts w:ascii="Times New Roman" w:hAnsi="Times New Roman"/>
          <w:sz w:val="28"/>
        </w:rPr>
        <w:t>1</w:t>
      </w:r>
      <w:r w:rsidRPr="000B6897">
        <w:rPr>
          <w:rFonts w:ascii="Times New Roman" w:hAnsi="Times New Roman"/>
          <w:sz w:val="28"/>
        </w:rPr>
        <w:t>.</w:t>
      </w:r>
      <w:r w:rsidRPr="000B6897">
        <w:rPr>
          <w:rFonts w:ascii="Times New Roman" w:hAnsi="Times New Roman"/>
          <w:sz w:val="28"/>
        </w:rPr>
        <w:tab/>
        <w:t>В целях комплексного развития территории жилой застройки не могут быть изъяты для государственных или муниципальных нужд в целях комплексного развития территории:</w:t>
      </w:r>
    </w:p>
    <w:p w14:paraId="15556BC2" w14:textId="77777777" w:rsidR="000B6897" w:rsidRPr="000B6897" w:rsidRDefault="000B6897" w:rsidP="000B6897">
      <w:pPr>
        <w:autoSpaceDE w:val="0"/>
        <w:autoSpaceDN w:val="0"/>
        <w:adjustRightInd w:val="0"/>
        <w:spacing w:after="0" w:line="240" w:lineRule="auto"/>
        <w:ind w:firstLine="720"/>
        <w:jc w:val="both"/>
        <w:rPr>
          <w:rFonts w:ascii="Times New Roman" w:hAnsi="Times New Roman"/>
          <w:sz w:val="28"/>
        </w:rPr>
      </w:pPr>
      <w:r w:rsidRPr="000B6897">
        <w:rPr>
          <w:rFonts w:ascii="Times New Roman" w:hAnsi="Times New Roman"/>
          <w:sz w:val="28"/>
        </w:rPr>
        <w:t>1)</w:t>
      </w:r>
      <w:r w:rsidRPr="000B6897">
        <w:rPr>
          <w:rFonts w:ascii="Times New Roman" w:hAnsi="Times New Roman"/>
          <w:sz w:val="28"/>
        </w:rPr>
        <w:tab/>
        <w:t>расположенные в границах такой территории земельные участки, предназначенные для размещения объектов федерального значения, а также земельные участки, на которых расположены эти объекты, за исключением случаев согласования включения указанных земельных участков в границы территории, подлежащей комплексному развитию в соответствии с частью 10 статьи 65 Градостроительного кодекса Российской Федерации;</w:t>
      </w:r>
    </w:p>
    <w:p w14:paraId="0913ADA6" w14:textId="77777777" w:rsidR="000B6897" w:rsidRPr="000B6897" w:rsidRDefault="000B6897" w:rsidP="000B6897">
      <w:pPr>
        <w:autoSpaceDE w:val="0"/>
        <w:autoSpaceDN w:val="0"/>
        <w:adjustRightInd w:val="0"/>
        <w:spacing w:after="0" w:line="240" w:lineRule="auto"/>
        <w:ind w:firstLine="720"/>
        <w:jc w:val="both"/>
        <w:rPr>
          <w:rFonts w:ascii="Times New Roman" w:hAnsi="Times New Roman"/>
          <w:sz w:val="28"/>
        </w:rPr>
      </w:pPr>
      <w:r w:rsidRPr="000B6897">
        <w:rPr>
          <w:rFonts w:ascii="Times New Roman" w:hAnsi="Times New Roman"/>
          <w:sz w:val="28"/>
        </w:rPr>
        <w:t>2)</w:t>
      </w:r>
      <w:r w:rsidRPr="000B6897">
        <w:rPr>
          <w:rFonts w:ascii="Times New Roman" w:hAnsi="Times New Roman"/>
          <w:sz w:val="28"/>
        </w:rPr>
        <w:tab/>
        <w:t>земельные участки с расположенными на них многоквартирными домами,</w:t>
      </w:r>
    </w:p>
    <w:p w14:paraId="52F9674F" w14:textId="77777777" w:rsidR="000B6897" w:rsidRPr="000B6897" w:rsidRDefault="000B6897" w:rsidP="002F05A7">
      <w:pPr>
        <w:autoSpaceDE w:val="0"/>
        <w:autoSpaceDN w:val="0"/>
        <w:adjustRightInd w:val="0"/>
        <w:spacing w:after="0" w:line="240" w:lineRule="auto"/>
        <w:jc w:val="both"/>
        <w:rPr>
          <w:rFonts w:ascii="Times New Roman" w:hAnsi="Times New Roman"/>
          <w:sz w:val="28"/>
        </w:rPr>
      </w:pPr>
      <w:r w:rsidRPr="000B6897">
        <w:rPr>
          <w:rFonts w:ascii="Times New Roman" w:hAnsi="Times New Roman"/>
          <w:sz w:val="28"/>
        </w:rPr>
        <w:t>не предусмотренными пунктом 1 части 2 статьи 65 Градостроительного кодекса Российской Федерации, а также жилые помещения в таких многоквартирных домах;</w:t>
      </w:r>
    </w:p>
    <w:p w14:paraId="44FD2FC5" w14:textId="77777777" w:rsidR="000B6897" w:rsidRPr="000B6897" w:rsidRDefault="000B6897" w:rsidP="000B6897">
      <w:pPr>
        <w:autoSpaceDE w:val="0"/>
        <w:autoSpaceDN w:val="0"/>
        <w:adjustRightInd w:val="0"/>
        <w:spacing w:after="0" w:line="240" w:lineRule="auto"/>
        <w:ind w:firstLine="720"/>
        <w:jc w:val="both"/>
        <w:rPr>
          <w:rFonts w:ascii="Times New Roman" w:hAnsi="Times New Roman"/>
          <w:sz w:val="28"/>
        </w:rPr>
      </w:pPr>
      <w:r w:rsidRPr="000B6897">
        <w:rPr>
          <w:rFonts w:ascii="Times New Roman" w:hAnsi="Times New Roman"/>
          <w:sz w:val="28"/>
        </w:rPr>
        <w:t>3)</w:t>
      </w:r>
      <w:r w:rsidRPr="000B6897">
        <w:rPr>
          <w:rFonts w:ascii="Times New Roman" w:hAnsi="Times New Roman"/>
          <w:sz w:val="28"/>
        </w:rPr>
        <w:tab/>
        <w:t>земельные участки с расположенными на них жилыми домами блокированной застройки, объектами индивидуального жилищного строительства, садовыми домами, за исключением земельных участков с расположенными на них объектами, которые признаны аварийными или которые соответствуют критериям, установленным субъектом Российской Федерации и характеризующим их высокий уровень износа, ненадлежащее техническое состояние или отсутствие систем инженерно-технического обеспечения;</w:t>
      </w:r>
    </w:p>
    <w:p w14:paraId="65426F1A" w14:textId="401E6BE3" w:rsidR="000B6897" w:rsidRDefault="000B6897" w:rsidP="000B6897">
      <w:pPr>
        <w:autoSpaceDE w:val="0"/>
        <w:autoSpaceDN w:val="0"/>
        <w:adjustRightInd w:val="0"/>
        <w:spacing w:after="0" w:line="240" w:lineRule="auto"/>
        <w:ind w:firstLine="720"/>
        <w:jc w:val="both"/>
        <w:rPr>
          <w:rFonts w:ascii="Times New Roman" w:hAnsi="Times New Roman"/>
          <w:sz w:val="28"/>
        </w:rPr>
      </w:pPr>
      <w:r w:rsidRPr="000B6897">
        <w:rPr>
          <w:rFonts w:ascii="Times New Roman" w:hAnsi="Times New Roman"/>
          <w:sz w:val="28"/>
        </w:rPr>
        <w:t>4)</w:t>
      </w:r>
      <w:r w:rsidRPr="000B6897">
        <w:rPr>
          <w:rFonts w:ascii="Times New Roman" w:hAnsi="Times New Roman"/>
          <w:sz w:val="28"/>
        </w:rPr>
        <w:tab/>
        <w:t>иные объекты недвижимого имущества, определенные Правительством Российской Федерации, нормативным правовым актом субъекта Российской Федерации.</w:t>
      </w:r>
    </w:p>
    <w:bookmarkEnd w:id="0"/>
    <w:bookmarkEnd w:id="1"/>
    <w:bookmarkEnd w:id="2"/>
    <w:bookmarkEnd w:id="3"/>
    <w:bookmarkEnd w:id="4"/>
    <w:bookmarkEnd w:id="5"/>
    <w:bookmarkEnd w:id="6"/>
    <w:bookmarkEnd w:id="7"/>
    <w:bookmarkEnd w:id="8"/>
    <w:bookmarkEnd w:id="9"/>
    <w:bookmarkEnd w:id="10"/>
    <w:bookmarkEnd w:id="11"/>
    <w:bookmarkEnd w:id="12"/>
    <w:bookmarkEnd w:id="18"/>
    <w:bookmarkEnd w:id="19"/>
    <w:bookmarkEnd w:id="20"/>
    <w:p w14:paraId="00BE1D9B" w14:textId="77777777" w:rsidR="0009338B" w:rsidRDefault="0009338B" w:rsidP="00572FDF">
      <w:pPr>
        <w:spacing w:after="0" w:line="240" w:lineRule="auto"/>
        <w:ind w:firstLine="709"/>
        <w:rPr>
          <w:rFonts w:ascii="Times New Roman" w:hAnsi="Times New Roman" w:cs="Times New Roman"/>
          <w:b/>
          <w:sz w:val="28"/>
          <w:szCs w:val="28"/>
        </w:rPr>
      </w:pPr>
    </w:p>
    <w:p w14:paraId="0F358919" w14:textId="26ADE4A2" w:rsidR="0009338B" w:rsidRDefault="0009338B" w:rsidP="00FA59E3">
      <w:pPr>
        <w:pStyle w:val="3"/>
        <w:spacing w:before="0" w:after="0" w:line="240" w:lineRule="auto"/>
        <w:jc w:val="center"/>
        <w:rPr>
          <w:rFonts w:ascii="Times New Roman" w:hAnsi="Times New Roman"/>
          <w:kern w:val="28"/>
          <w:sz w:val="28"/>
        </w:rPr>
      </w:pPr>
      <w:bookmarkStart w:id="113" w:name="_Toc226029826"/>
      <w:bookmarkStart w:id="114" w:name="_Hlk141794335"/>
      <w:bookmarkStart w:id="115" w:name="_Hlk181028060"/>
      <w:r w:rsidRPr="00E341F9">
        <w:rPr>
          <w:rFonts w:ascii="Times New Roman" w:hAnsi="Times New Roman"/>
          <w:kern w:val="28"/>
          <w:sz w:val="28"/>
        </w:rPr>
        <w:lastRenderedPageBreak/>
        <w:t>Статья 1</w:t>
      </w:r>
      <w:r w:rsidR="00CA53A9">
        <w:rPr>
          <w:rFonts w:ascii="Times New Roman" w:hAnsi="Times New Roman"/>
          <w:kern w:val="28"/>
          <w:sz w:val="28"/>
        </w:rPr>
        <w:t>2</w:t>
      </w:r>
      <w:r w:rsidRPr="00E341F9">
        <w:rPr>
          <w:rFonts w:ascii="Times New Roman" w:hAnsi="Times New Roman"/>
          <w:kern w:val="28"/>
          <w:sz w:val="28"/>
        </w:rPr>
        <w:t>. Требования к архитектурно-градостроительному облику</w:t>
      </w:r>
      <w:r w:rsidR="00572FDF">
        <w:rPr>
          <w:rFonts w:ascii="Times New Roman" w:hAnsi="Times New Roman"/>
          <w:kern w:val="28"/>
          <w:sz w:val="28"/>
        </w:rPr>
        <w:t xml:space="preserve"> </w:t>
      </w:r>
      <w:r w:rsidR="00572FDF">
        <w:rPr>
          <w:rFonts w:ascii="Times New Roman" w:hAnsi="Times New Roman"/>
          <w:kern w:val="28"/>
          <w:sz w:val="28"/>
        </w:rPr>
        <w:br/>
      </w:r>
      <w:r w:rsidRPr="0009338B">
        <w:rPr>
          <w:rFonts w:ascii="Times New Roman" w:hAnsi="Times New Roman"/>
          <w:kern w:val="28"/>
          <w:sz w:val="28"/>
        </w:rPr>
        <w:t>объектов капитального строительства</w:t>
      </w:r>
      <w:bookmarkEnd w:id="113"/>
    </w:p>
    <w:bookmarkEnd w:id="114"/>
    <w:p w14:paraId="6970BDE9" w14:textId="77777777" w:rsidR="00D76B62" w:rsidRPr="00D76B62" w:rsidRDefault="00D76B62" w:rsidP="00D76B62">
      <w:pPr>
        <w:widowControl w:val="0"/>
        <w:spacing w:after="0" w:line="240" w:lineRule="auto"/>
        <w:ind w:firstLine="709"/>
        <w:jc w:val="both"/>
        <w:rPr>
          <w:rFonts w:ascii="Times New Roman" w:hAnsi="Times New Roman" w:cs="Times New Roman"/>
          <w:sz w:val="28"/>
          <w:szCs w:val="28"/>
        </w:rPr>
      </w:pPr>
      <w:r w:rsidRPr="00D76B62">
        <w:rPr>
          <w:rFonts w:ascii="Times New Roman" w:hAnsi="Times New Roman" w:cs="Times New Roman"/>
          <w:sz w:val="28"/>
          <w:szCs w:val="28"/>
        </w:rPr>
        <w:t>Требования к архитектурно-градостроительному облику объектов капитального строительства и Правила согласования архитектурно-градостроительного облика объекта капитального строительства регулируются положениями Градостроительного кодекса Российской Федерации, постановлением Правительства Российской Федерации от 29 мая 2023 года № 857 и настоящими Правилами.</w:t>
      </w:r>
    </w:p>
    <w:p w14:paraId="25328935" w14:textId="77777777" w:rsidR="00D76B62" w:rsidRPr="00D76B62" w:rsidRDefault="00D76B62" w:rsidP="00D76B62">
      <w:pPr>
        <w:widowControl w:val="0"/>
        <w:spacing w:after="0" w:line="240" w:lineRule="auto"/>
        <w:ind w:firstLine="709"/>
        <w:jc w:val="both"/>
        <w:rPr>
          <w:rFonts w:ascii="Times New Roman" w:hAnsi="Times New Roman" w:cs="Times New Roman"/>
          <w:color w:val="000000"/>
          <w:sz w:val="28"/>
          <w:szCs w:val="28"/>
          <w:shd w:val="clear" w:color="auto" w:fill="FFFFFF"/>
        </w:rPr>
      </w:pPr>
      <w:r w:rsidRPr="00D76B62">
        <w:rPr>
          <w:rFonts w:ascii="Times New Roman" w:hAnsi="Times New Roman" w:cs="Times New Roman"/>
          <w:color w:val="000000"/>
          <w:sz w:val="28"/>
          <w:szCs w:val="28"/>
          <w:shd w:val="clear" w:color="auto" w:fill="FFFFFF"/>
        </w:rPr>
        <w:t>Архитектурно-градостроительный облик – замысел архитектурного решения объекта капитального строительства, достигнутый композиционной взаимоувязкой форм, фактурной совместимостью отделочных материалов, цветового решения и характера размещения деталей и элементов объекта капитального строительства, включающего подчинение системе композиционных осей, членение фасадов с учетом принятых приемов архитектурно-художественной композиции, объемно-пространственного построения объекта капитального строительства.</w:t>
      </w:r>
    </w:p>
    <w:p w14:paraId="1EC68FDF" w14:textId="0D3C8BF9" w:rsidR="00D76B62" w:rsidRPr="00D76B62" w:rsidRDefault="00D76B62" w:rsidP="00A304DA">
      <w:pPr>
        <w:widowControl w:val="0"/>
        <w:tabs>
          <w:tab w:val="left" w:pos="1134"/>
        </w:tabs>
        <w:spacing w:after="0" w:line="240" w:lineRule="auto"/>
        <w:ind w:firstLine="709"/>
        <w:jc w:val="both"/>
        <w:rPr>
          <w:rFonts w:ascii="Times New Roman" w:hAnsi="Times New Roman" w:cs="Times New Roman"/>
          <w:color w:val="000000"/>
          <w:sz w:val="28"/>
          <w:szCs w:val="28"/>
          <w:shd w:val="clear" w:color="auto" w:fill="FFFFFF"/>
        </w:rPr>
      </w:pPr>
      <w:r w:rsidRPr="00D76B62">
        <w:rPr>
          <w:rFonts w:ascii="Times New Roman" w:hAnsi="Times New Roman" w:cs="Times New Roman"/>
          <w:color w:val="000000"/>
          <w:sz w:val="28"/>
          <w:szCs w:val="28"/>
          <w:shd w:val="clear" w:color="auto" w:fill="FFFFFF"/>
        </w:rPr>
        <w:t>1.</w:t>
      </w:r>
      <w:r w:rsidRPr="00D76B62">
        <w:rPr>
          <w:rFonts w:ascii="Times New Roman" w:hAnsi="Times New Roman" w:cs="Times New Roman"/>
          <w:color w:val="000000"/>
          <w:sz w:val="28"/>
          <w:szCs w:val="28"/>
          <w:shd w:val="clear" w:color="auto" w:fill="FFFFFF"/>
        </w:rPr>
        <w:tab/>
        <w:t xml:space="preserve">В градостроительных регламентах территориальных зон, предусмотренных </w:t>
      </w:r>
      <w:r w:rsidRPr="00E96890">
        <w:rPr>
          <w:rFonts w:ascii="Times New Roman" w:hAnsi="Times New Roman" w:cs="Times New Roman"/>
          <w:sz w:val="28"/>
          <w:szCs w:val="28"/>
          <w:shd w:val="clear" w:color="auto" w:fill="FFFFFF"/>
        </w:rPr>
        <w:t xml:space="preserve">в статьях </w:t>
      </w:r>
      <w:r w:rsidR="00FA59E3" w:rsidRPr="00E96890">
        <w:rPr>
          <w:rFonts w:ascii="Times New Roman" w:hAnsi="Times New Roman" w:cs="Times New Roman"/>
          <w:sz w:val="28"/>
          <w:szCs w:val="28"/>
          <w:shd w:val="clear" w:color="auto" w:fill="FFFFFF"/>
        </w:rPr>
        <w:t>2</w:t>
      </w:r>
      <w:r w:rsidR="00E96890" w:rsidRPr="00E96890">
        <w:rPr>
          <w:rFonts w:ascii="Times New Roman" w:hAnsi="Times New Roman" w:cs="Times New Roman"/>
          <w:sz w:val="28"/>
          <w:szCs w:val="28"/>
          <w:shd w:val="clear" w:color="auto" w:fill="FFFFFF"/>
        </w:rPr>
        <w:t>0</w:t>
      </w:r>
      <w:r w:rsidR="009E68D3" w:rsidRPr="00E96890">
        <w:rPr>
          <w:rFonts w:ascii="Times New Roman" w:hAnsi="Times New Roman" w:cs="Times New Roman"/>
          <w:sz w:val="28"/>
          <w:szCs w:val="28"/>
          <w:shd w:val="clear" w:color="auto" w:fill="FFFFFF"/>
        </w:rPr>
        <w:t>, 2</w:t>
      </w:r>
      <w:r w:rsidR="00E96890" w:rsidRPr="00E96890">
        <w:rPr>
          <w:rFonts w:ascii="Times New Roman" w:hAnsi="Times New Roman" w:cs="Times New Roman"/>
          <w:sz w:val="28"/>
          <w:szCs w:val="28"/>
          <w:shd w:val="clear" w:color="auto" w:fill="FFFFFF"/>
        </w:rPr>
        <w:t>1</w:t>
      </w:r>
      <w:r w:rsidR="009E68D3" w:rsidRPr="00E96890">
        <w:rPr>
          <w:rFonts w:ascii="Times New Roman" w:hAnsi="Times New Roman" w:cs="Times New Roman"/>
          <w:sz w:val="28"/>
          <w:szCs w:val="28"/>
          <w:shd w:val="clear" w:color="auto" w:fill="FFFFFF"/>
        </w:rPr>
        <w:t>, 2</w:t>
      </w:r>
      <w:r w:rsidR="00E96890" w:rsidRPr="00E96890">
        <w:rPr>
          <w:rFonts w:ascii="Times New Roman" w:hAnsi="Times New Roman" w:cs="Times New Roman"/>
          <w:sz w:val="28"/>
          <w:szCs w:val="28"/>
          <w:shd w:val="clear" w:color="auto" w:fill="FFFFFF"/>
        </w:rPr>
        <w:t>3</w:t>
      </w:r>
      <w:r w:rsidR="009E68D3" w:rsidRPr="00E96890">
        <w:rPr>
          <w:rFonts w:ascii="Times New Roman" w:hAnsi="Times New Roman" w:cs="Times New Roman"/>
          <w:sz w:val="28"/>
          <w:szCs w:val="28"/>
          <w:shd w:val="clear" w:color="auto" w:fill="FFFFFF"/>
        </w:rPr>
        <w:t>-</w:t>
      </w:r>
      <w:r w:rsidR="00E96890" w:rsidRPr="00E96890">
        <w:rPr>
          <w:rFonts w:ascii="Times New Roman" w:hAnsi="Times New Roman" w:cs="Times New Roman"/>
          <w:sz w:val="28"/>
          <w:szCs w:val="28"/>
          <w:shd w:val="clear" w:color="auto" w:fill="FFFFFF"/>
        </w:rPr>
        <w:t>26</w:t>
      </w:r>
      <w:r w:rsidR="009E68D3" w:rsidRPr="00E96890">
        <w:rPr>
          <w:rFonts w:ascii="Times New Roman" w:hAnsi="Times New Roman" w:cs="Times New Roman"/>
          <w:sz w:val="28"/>
          <w:szCs w:val="28"/>
          <w:shd w:val="clear" w:color="auto" w:fill="FFFFFF"/>
        </w:rPr>
        <w:t xml:space="preserve">, </w:t>
      </w:r>
      <w:r w:rsidR="00E96890" w:rsidRPr="00E96890">
        <w:rPr>
          <w:rFonts w:ascii="Times New Roman" w:hAnsi="Times New Roman" w:cs="Times New Roman"/>
          <w:sz w:val="28"/>
          <w:szCs w:val="28"/>
          <w:shd w:val="clear" w:color="auto" w:fill="FFFFFF"/>
        </w:rPr>
        <w:t>29</w:t>
      </w:r>
      <w:r w:rsidR="009E68D3" w:rsidRPr="00E96890">
        <w:rPr>
          <w:rFonts w:ascii="Times New Roman" w:hAnsi="Times New Roman" w:cs="Times New Roman"/>
          <w:sz w:val="28"/>
          <w:szCs w:val="28"/>
          <w:shd w:val="clear" w:color="auto" w:fill="FFFFFF"/>
        </w:rPr>
        <w:t>-3</w:t>
      </w:r>
      <w:r w:rsidR="00E96890" w:rsidRPr="00E96890">
        <w:rPr>
          <w:rFonts w:ascii="Times New Roman" w:hAnsi="Times New Roman" w:cs="Times New Roman"/>
          <w:sz w:val="28"/>
          <w:szCs w:val="28"/>
          <w:shd w:val="clear" w:color="auto" w:fill="FFFFFF"/>
        </w:rPr>
        <w:t>2</w:t>
      </w:r>
      <w:r w:rsidR="00FA59E3" w:rsidRPr="00E96890">
        <w:rPr>
          <w:rFonts w:ascii="Times New Roman" w:hAnsi="Times New Roman" w:cs="Times New Roman"/>
          <w:sz w:val="28"/>
          <w:szCs w:val="28"/>
          <w:shd w:val="clear" w:color="auto" w:fill="FFFFFF"/>
        </w:rPr>
        <w:t xml:space="preserve">, </w:t>
      </w:r>
      <w:r w:rsidR="00E96890" w:rsidRPr="00E96890">
        <w:rPr>
          <w:rFonts w:ascii="Times New Roman" w:hAnsi="Times New Roman" w:cs="Times New Roman"/>
          <w:sz w:val="28"/>
          <w:szCs w:val="28"/>
          <w:shd w:val="clear" w:color="auto" w:fill="FFFFFF"/>
        </w:rPr>
        <w:t>39</w:t>
      </w:r>
      <w:r w:rsidR="009E68D3" w:rsidRPr="00E96890">
        <w:rPr>
          <w:rFonts w:ascii="Times New Roman" w:hAnsi="Times New Roman" w:cs="Times New Roman"/>
          <w:sz w:val="28"/>
          <w:szCs w:val="28"/>
          <w:shd w:val="clear" w:color="auto" w:fill="FFFFFF"/>
        </w:rPr>
        <w:t>, 4</w:t>
      </w:r>
      <w:r w:rsidR="00E96890" w:rsidRPr="00E96890">
        <w:rPr>
          <w:rFonts w:ascii="Times New Roman" w:hAnsi="Times New Roman" w:cs="Times New Roman"/>
          <w:sz w:val="28"/>
          <w:szCs w:val="28"/>
          <w:shd w:val="clear" w:color="auto" w:fill="FFFFFF"/>
        </w:rPr>
        <w:t>0</w:t>
      </w:r>
      <w:r w:rsidR="00A3149C" w:rsidRPr="00E96890">
        <w:rPr>
          <w:rFonts w:ascii="Times New Roman" w:hAnsi="Times New Roman" w:cs="Times New Roman"/>
          <w:sz w:val="28"/>
          <w:szCs w:val="28"/>
          <w:shd w:val="clear" w:color="auto" w:fill="FFFFFF"/>
        </w:rPr>
        <w:t xml:space="preserve"> </w:t>
      </w:r>
      <w:r w:rsidRPr="00E96890">
        <w:rPr>
          <w:rFonts w:ascii="Times New Roman" w:hAnsi="Times New Roman" w:cs="Times New Roman"/>
          <w:sz w:val="28"/>
          <w:szCs w:val="28"/>
          <w:shd w:val="clear" w:color="auto" w:fill="FFFFFF"/>
        </w:rPr>
        <w:t>настоящих Правил</w:t>
      </w:r>
      <w:r w:rsidRPr="00E96890">
        <w:rPr>
          <w:rFonts w:ascii="Times New Roman" w:hAnsi="Times New Roman" w:cs="Times New Roman"/>
          <w:color w:val="000000"/>
          <w:sz w:val="28"/>
          <w:szCs w:val="28"/>
          <w:shd w:val="clear" w:color="auto" w:fill="FFFFFF"/>
        </w:rPr>
        <w:t>, установлены требования к</w:t>
      </w:r>
      <w:r w:rsidRPr="00D76B62">
        <w:rPr>
          <w:rFonts w:ascii="Times New Roman" w:hAnsi="Times New Roman" w:cs="Times New Roman"/>
          <w:color w:val="000000"/>
          <w:sz w:val="28"/>
          <w:szCs w:val="28"/>
          <w:shd w:val="clear" w:color="auto" w:fill="FFFFFF"/>
        </w:rPr>
        <w:t xml:space="preserve"> архитектурно-градостроительному облику объектов капитального строительства</w:t>
      </w:r>
      <w:r w:rsidR="00C06D12" w:rsidRPr="00C06D12">
        <w:t xml:space="preserve"> </w:t>
      </w:r>
      <w:r w:rsidR="00C06D12" w:rsidRPr="00C06D12">
        <w:rPr>
          <w:rFonts w:ascii="Times New Roman" w:hAnsi="Times New Roman" w:cs="Times New Roman"/>
          <w:color w:val="000000"/>
          <w:sz w:val="28"/>
          <w:szCs w:val="28"/>
          <w:shd w:val="clear" w:color="auto" w:fill="FFFFFF"/>
        </w:rPr>
        <w:t>с учетом положений настоящей статьи</w:t>
      </w:r>
      <w:r w:rsidRPr="00D76B62">
        <w:rPr>
          <w:rFonts w:ascii="Times New Roman" w:hAnsi="Times New Roman" w:cs="Times New Roman"/>
          <w:color w:val="000000"/>
          <w:sz w:val="28"/>
          <w:szCs w:val="28"/>
          <w:shd w:val="clear" w:color="auto" w:fill="FFFFFF"/>
        </w:rPr>
        <w:t>.</w:t>
      </w:r>
    </w:p>
    <w:p w14:paraId="428A1AC7" w14:textId="0AF841B0" w:rsidR="00D76B62" w:rsidRPr="00D76B62" w:rsidRDefault="00D76B62" w:rsidP="00A304DA">
      <w:pPr>
        <w:widowControl w:val="0"/>
        <w:tabs>
          <w:tab w:val="left" w:pos="1134"/>
        </w:tabs>
        <w:spacing w:after="0" w:line="240" w:lineRule="auto"/>
        <w:ind w:firstLine="709"/>
        <w:jc w:val="both"/>
        <w:rPr>
          <w:rFonts w:ascii="Times New Roman" w:hAnsi="Times New Roman" w:cs="Times New Roman"/>
          <w:color w:val="000000"/>
          <w:sz w:val="28"/>
          <w:szCs w:val="28"/>
          <w:shd w:val="clear" w:color="auto" w:fill="FFFFFF"/>
        </w:rPr>
      </w:pPr>
      <w:r w:rsidRPr="00D76B62">
        <w:rPr>
          <w:rFonts w:ascii="Times New Roman" w:hAnsi="Times New Roman" w:cs="Times New Roman"/>
          <w:color w:val="000000"/>
          <w:sz w:val="28"/>
          <w:szCs w:val="28"/>
          <w:shd w:val="clear" w:color="auto" w:fill="FFFFFF"/>
        </w:rPr>
        <w:t>2.</w:t>
      </w:r>
      <w:r w:rsidRPr="00D76B62">
        <w:rPr>
          <w:rFonts w:ascii="Times New Roman" w:hAnsi="Times New Roman" w:cs="Times New Roman"/>
          <w:color w:val="000000"/>
          <w:sz w:val="28"/>
          <w:szCs w:val="28"/>
          <w:shd w:val="clear" w:color="auto" w:fill="FFFFFF"/>
        </w:rPr>
        <w:tab/>
        <w:t xml:space="preserve">Архитектурно-градостроительный облик объекта капитального строительства, расположенного в границах территорий, отображенных на карте «Карта градостроительного зонирования. Карта территорий, в границах которых предусматриваются требования к архитектурно-градостроительному облику объектов капитального строительства», подлежит согласованию с уполномоченным органом при осуществлении строительства, реконструкции объекта капитального строительства. </w:t>
      </w:r>
    </w:p>
    <w:p w14:paraId="47322A0C" w14:textId="70FCB5BB" w:rsidR="00D76B62" w:rsidRPr="00D76B62" w:rsidRDefault="00D76B62" w:rsidP="00A304DA">
      <w:pPr>
        <w:widowControl w:val="0"/>
        <w:tabs>
          <w:tab w:val="left" w:pos="1134"/>
        </w:tabs>
        <w:spacing w:after="0" w:line="240" w:lineRule="auto"/>
        <w:ind w:firstLine="709"/>
        <w:jc w:val="both"/>
        <w:rPr>
          <w:rFonts w:ascii="Times New Roman" w:hAnsi="Times New Roman" w:cs="Times New Roman"/>
          <w:color w:val="000000"/>
          <w:sz w:val="28"/>
          <w:szCs w:val="28"/>
          <w:shd w:val="clear" w:color="auto" w:fill="FFFFFF"/>
        </w:rPr>
      </w:pPr>
      <w:r w:rsidRPr="00D76B62">
        <w:rPr>
          <w:rFonts w:ascii="Times New Roman" w:hAnsi="Times New Roman" w:cs="Times New Roman"/>
          <w:color w:val="000000"/>
          <w:sz w:val="28"/>
          <w:szCs w:val="28"/>
          <w:shd w:val="clear" w:color="auto" w:fill="FFFFFF"/>
        </w:rPr>
        <w:t>3.</w:t>
      </w:r>
      <w:r w:rsidRPr="00D76B62">
        <w:rPr>
          <w:rFonts w:ascii="Times New Roman" w:hAnsi="Times New Roman" w:cs="Times New Roman"/>
          <w:color w:val="000000"/>
          <w:sz w:val="28"/>
          <w:szCs w:val="28"/>
          <w:shd w:val="clear" w:color="auto" w:fill="FFFFFF"/>
        </w:rPr>
        <w:tab/>
        <w:t xml:space="preserve">Решение о согласовании архитектурно-градостроительного облика объекта капитального строительства принимается уполномоченным органом с учетом рекомендаций консультативно-экспертного совета по рассмотрению архитектурно-градостроительного облика населенных пунктов, зданий, сооружений Ленинградской области, образованного </w:t>
      </w:r>
      <w:hyperlink r:id="rId9" w:history="1">
        <w:r w:rsidRPr="00D76B62">
          <w:rPr>
            <w:rFonts w:ascii="Times New Roman" w:hAnsi="Times New Roman" w:cs="Times New Roman"/>
            <w:color w:val="000000"/>
            <w:sz w:val="28"/>
            <w:szCs w:val="28"/>
            <w:shd w:val="clear" w:color="auto" w:fill="FFFFFF"/>
          </w:rPr>
          <w:t>постановлением</w:t>
        </w:r>
      </w:hyperlink>
      <w:r w:rsidRPr="00D76B62">
        <w:rPr>
          <w:rFonts w:ascii="Times New Roman" w:hAnsi="Times New Roman" w:cs="Times New Roman"/>
          <w:color w:val="000000"/>
          <w:sz w:val="28"/>
          <w:szCs w:val="28"/>
          <w:shd w:val="clear" w:color="auto" w:fill="FFFFFF"/>
        </w:rPr>
        <w:t xml:space="preserve"> Губернатора Ленинградской области от 31 мая 2021 года № 40-пг.</w:t>
      </w:r>
    </w:p>
    <w:p w14:paraId="6A83DB75" w14:textId="77777777" w:rsidR="00D76B62" w:rsidRPr="00D76B62" w:rsidRDefault="00D76B62" w:rsidP="00A304DA">
      <w:pPr>
        <w:widowControl w:val="0"/>
        <w:tabs>
          <w:tab w:val="left" w:pos="1134"/>
        </w:tabs>
        <w:spacing w:after="0" w:line="240" w:lineRule="auto"/>
        <w:ind w:firstLine="709"/>
        <w:jc w:val="both"/>
        <w:rPr>
          <w:rFonts w:ascii="Times New Roman" w:hAnsi="Times New Roman" w:cs="Times New Roman"/>
          <w:color w:val="000000"/>
          <w:sz w:val="28"/>
          <w:szCs w:val="28"/>
          <w:shd w:val="clear" w:color="auto" w:fill="FFFFFF"/>
        </w:rPr>
      </w:pPr>
      <w:r w:rsidRPr="00D76B62">
        <w:rPr>
          <w:rFonts w:ascii="Times New Roman" w:hAnsi="Times New Roman" w:cs="Times New Roman"/>
          <w:color w:val="000000"/>
          <w:sz w:val="28"/>
          <w:szCs w:val="28"/>
          <w:shd w:val="clear" w:color="auto" w:fill="FFFFFF"/>
        </w:rPr>
        <w:t>4.</w:t>
      </w:r>
      <w:r w:rsidRPr="00D76B62">
        <w:rPr>
          <w:rFonts w:ascii="Times New Roman" w:hAnsi="Times New Roman" w:cs="Times New Roman"/>
          <w:color w:val="000000"/>
          <w:sz w:val="28"/>
          <w:szCs w:val="28"/>
          <w:shd w:val="clear" w:color="auto" w:fill="FFFFFF"/>
        </w:rPr>
        <w:tab/>
        <w:t>Согласование архитектурно-градостроительного облика объекта капитального строительства не требуется в отношении:</w:t>
      </w:r>
    </w:p>
    <w:p w14:paraId="5F87142F" w14:textId="77777777" w:rsidR="00D76B62" w:rsidRPr="00D76B62" w:rsidRDefault="00D76B62" w:rsidP="007371C2">
      <w:pPr>
        <w:widowControl w:val="0"/>
        <w:numPr>
          <w:ilvl w:val="0"/>
          <w:numId w:val="3"/>
        </w:numPr>
        <w:spacing w:after="0" w:line="240" w:lineRule="auto"/>
        <w:ind w:left="0" w:firstLine="360"/>
        <w:jc w:val="both"/>
        <w:rPr>
          <w:rFonts w:ascii="Times New Roman" w:hAnsi="Times New Roman" w:cs="Times New Roman"/>
          <w:sz w:val="28"/>
          <w:szCs w:val="28"/>
        </w:rPr>
      </w:pPr>
      <w:r w:rsidRPr="00D76B62">
        <w:rPr>
          <w:rFonts w:ascii="Times New Roman" w:hAnsi="Times New Roman" w:cs="Times New Roman"/>
          <w:sz w:val="28"/>
          <w:szCs w:val="28"/>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5C1E3281" w14:textId="77777777" w:rsidR="00D76B62" w:rsidRPr="00D76B62" w:rsidRDefault="00D76B62" w:rsidP="007371C2">
      <w:pPr>
        <w:widowControl w:val="0"/>
        <w:numPr>
          <w:ilvl w:val="0"/>
          <w:numId w:val="3"/>
        </w:numPr>
        <w:spacing w:after="0" w:line="240" w:lineRule="auto"/>
        <w:ind w:left="0" w:firstLine="360"/>
        <w:jc w:val="both"/>
        <w:rPr>
          <w:rFonts w:ascii="Times New Roman" w:hAnsi="Times New Roman" w:cs="Times New Roman"/>
          <w:sz w:val="28"/>
          <w:szCs w:val="28"/>
        </w:rPr>
      </w:pPr>
      <w:r w:rsidRPr="00D76B62">
        <w:rPr>
          <w:rFonts w:ascii="Times New Roman" w:hAnsi="Times New Roman" w:cs="Times New Roman"/>
          <w:sz w:val="28"/>
          <w:szCs w:val="28"/>
        </w:rPr>
        <w:t>объектов, для строительства или реконструкции которых не требуется получение разрешения на строительство;</w:t>
      </w:r>
    </w:p>
    <w:p w14:paraId="0D845A21" w14:textId="77777777" w:rsidR="00D76B62" w:rsidRPr="00D76B62" w:rsidRDefault="00D76B62" w:rsidP="007371C2">
      <w:pPr>
        <w:widowControl w:val="0"/>
        <w:numPr>
          <w:ilvl w:val="0"/>
          <w:numId w:val="3"/>
        </w:numPr>
        <w:spacing w:after="0" w:line="240" w:lineRule="auto"/>
        <w:ind w:left="0" w:firstLine="360"/>
        <w:jc w:val="both"/>
        <w:rPr>
          <w:rFonts w:ascii="Times New Roman" w:hAnsi="Times New Roman" w:cs="Times New Roman"/>
          <w:sz w:val="28"/>
          <w:szCs w:val="28"/>
        </w:rPr>
      </w:pPr>
      <w:r w:rsidRPr="00D76B62">
        <w:rPr>
          <w:rFonts w:ascii="Times New Roman" w:hAnsi="Times New Roman" w:cs="Times New Roman"/>
          <w:sz w:val="28"/>
          <w:szCs w:val="28"/>
        </w:rPr>
        <w:t>объектов, расположенных на земельных участках, находящихся в пользовании учреждений, исполняющих наказание;</w:t>
      </w:r>
    </w:p>
    <w:p w14:paraId="2982609B" w14:textId="77777777" w:rsidR="00D76B62" w:rsidRPr="00D76B62" w:rsidRDefault="00D76B62" w:rsidP="007371C2">
      <w:pPr>
        <w:widowControl w:val="0"/>
        <w:numPr>
          <w:ilvl w:val="0"/>
          <w:numId w:val="3"/>
        </w:numPr>
        <w:spacing w:after="0" w:line="240" w:lineRule="auto"/>
        <w:ind w:left="0" w:firstLine="360"/>
        <w:jc w:val="both"/>
        <w:rPr>
          <w:rFonts w:ascii="Times New Roman" w:hAnsi="Times New Roman" w:cs="Times New Roman"/>
          <w:sz w:val="28"/>
          <w:szCs w:val="28"/>
        </w:rPr>
      </w:pPr>
      <w:r w:rsidRPr="00D76B62">
        <w:rPr>
          <w:rFonts w:ascii="Times New Roman" w:hAnsi="Times New Roman" w:cs="Times New Roman"/>
          <w:sz w:val="28"/>
          <w:szCs w:val="28"/>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09C0F221" w14:textId="77777777" w:rsidR="00D76B62" w:rsidRPr="00D76B62" w:rsidRDefault="00D76B62" w:rsidP="00D76B62">
      <w:pPr>
        <w:widowControl w:val="0"/>
        <w:numPr>
          <w:ilvl w:val="0"/>
          <w:numId w:val="3"/>
        </w:numPr>
        <w:spacing w:after="0" w:line="240" w:lineRule="auto"/>
        <w:ind w:left="720"/>
        <w:jc w:val="both"/>
        <w:rPr>
          <w:rFonts w:ascii="Times New Roman" w:hAnsi="Times New Roman" w:cs="Times New Roman"/>
          <w:sz w:val="28"/>
          <w:szCs w:val="28"/>
        </w:rPr>
      </w:pPr>
      <w:r w:rsidRPr="00D76B62">
        <w:rPr>
          <w:rFonts w:ascii="Times New Roman" w:hAnsi="Times New Roman" w:cs="Times New Roman"/>
          <w:sz w:val="28"/>
          <w:szCs w:val="28"/>
        </w:rPr>
        <w:lastRenderedPageBreak/>
        <w:t>гидротехнических сооружений;</w:t>
      </w:r>
    </w:p>
    <w:p w14:paraId="4A158AF8" w14:textId="77777777" w:rsidR="00D76B62" w:rsidRPr="00D76B62" w:rsidRDefault="00D76B62" w:rsidP="007371C2">
      <w:pPr>
        <w:widowControl w:val="0"/>
        <w:numPr>
          <w:ilvl w:val="0"/>
          <w:numId w:val="3"/>
        </w:numPr>
        <w:spacing w:after="0" w:line="240" w:lineRule="auto"/>
        <w:ind w:left="0" w:firstLine="360"/>
        <w:jc w:val="both"/>
        <w:rPr>
          <w:rFonts w:ascii="Times New Roman" w:hAnsi="Times New Roman" w:cs="Times New Roman"/>
          <w:sz w:val="28"/>
          <w:szCs w:val="28"/>
        </w:rPr>
      </w:pPr>
      <w:r w:rsidRPr="00D76B62">
        <w:rPr>
          <w:rFonts w:ascii="Times New Roman" w:hAnsi="Times New Roman" w:cs="Times New Roman"/>
          <w:sz w:val="28"/>
          <w:szCs w:val="28"/>
        </w:rPr>
        <w:t>объектов и инженерных сооружений, предназначенных для производства и поставок товаров в сферах электро-, газо-, тепло-, водоснабжения и водоотведения;</w:t>
      </w:r>
    </w:p>
    <w:p w14:paraId="378121AA" w14:textId="77777777" w:rsidR="00D76B62" w:rsidRPr="00D76B62" w:rsidRDefault="00D76B62" w:rsidP="00D76B62">
      <w:pPr>
        <w:widowControl w:val="0"/>
        <w:numPr>
          <w:ilvl w:val="0"/>
          <w:numId w:val="3"/>
        </w:numPr>
        <w:spacing w:after="0" w:line="240" w:lineRule="auto"/>
        <w:ind w:left="720"/>
        <w:jc w:val="both"/>
        <w:rPr>
          <w:rFonts w:ascii="Times New Roman" w:hAnsi="Times New Roman" w:cs="Times New Roman"/>
          <w:sz w:val="28"/>
          <w:szCs w:val="28"/>
        </w:rPr>
      </w:pPr>
      <w:r w:rsidRPr="00D76B62">
        <w:rPr>
          <w:rFonts w:ascii="Times New Roman" w:hAnsi="Times New Roman" w:cs="Times New Roman"/>
          <w:sz w:val="28"/>
          <w:szCs w:val="28"/>
        </w:rPr>
        <w:t>подземных сооружений;</w:t>
      </w:r>
    </w:p>
    <w:p w14:paraId="6FF53ADD" w14:textId="77777777" w:rsidR="00D76B62" w:rsidRPr="00D76B62" w:rsidRDefault="00D76B62" w:rsidP="007371C2">
      <w:pPr>
        <w:widowControl w:val="0"/>
        <w:numPr>
          <w:ilvl w:val="0"/>
          <w:numId w:val="3"/>
        </w:numPr>
        <w:spacing w:after="0" w:line="240" w:lineRule="auto"/>
        <w:ind w:left="0" w:firstLine="360"/>
        <w:jc w:val="both"/>
        <w:rPr>
          <w:rFonts w:ascii="Times New Roman" w:hAnsi="Times New Roman" w:cs="Times New Roman"/>
          <w:sz w:val="28"/>
          <w:szCs w:val="28"/>
        </w:rPr>
      </w:pPr>
      <w:r w:rsidRPr="00D76B62">
        <w:rPr>
          <w:rFonts w:ascii="Times New Roman" w:hAnsi="Times New Roman" w:cs="Times New Roman"/>
          <w:sz w:val="28"/>
          <w:szCs w:val="28"/>
        </w:rPr>
        <w:t>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и водных объектов;</w:t>
      </w:r>
    </w:p>
    <w:p w14:paraId="2DE034C3" w14:textId="77777777" w:rsidR="00D76B62" w:rsidRPr="00D76B62" w:rsidRDefault="00D76B62" w:rsidP="007371C2">
      <w:pPr>
        <w:widowControl w:val="0"/>
        <w:numPr>
          <w:ilvl w:val="0"/>
          <w:numId w:val="3"/>
        </w:numPr>
        <w:spacing w:after="0" w:line="240" w:lineRule="auto"/>
        <w:ind w:left="0" w:firstLine="360"/>
        <w:jc w:val="both"/>
        <w:rPr>
          <w:rFonts w:ascii="Times New Roman" w:hAnsi="Times New Roman" w:cs="Times New Roman"/>
          <w:sz w:val="28"/>
          <w:szCs w:val="28"/>
        </w:rPr>
      </w:pPr>
      <w:r w:rsidRPr="00D76B62">
        <w:rPr>
          <w:rFonts w:ascii="Times New Roman" w:hAnsi="Times New Roman" w:cs="Times New Roman"/>
          <w:sz w:val="28"/>
          <w:szCs w:val="28"/>
        </w:rPr>
        <w:t>объектов капитального строительства, предназначенных (используемых) для обработки, утилизации, обезвреживания и размещения отходов производства и потребления;</w:t>
      </w:r>
    </w:p>
    <w:p w14:paraId="0D54D5B7" w14:textId="77777777" w:rsidR="00D76B62" w:rsidRPr="00D76B62" w:rsidRDefault="00D76B62" w:rsidP="007F752C">
      <w:pPr>
        <w:widowControl w:val="0"/>
        <w:numPr>
          <w:ilvl w:val="0"/>
          <w:numId w:val="3"/>
        </w:numPr>
        <w:tabs>
          <w:tab w:val="left" w:pos="851"/>
          <w:tab w:val="left" w:pos="993"/>
        </w:tabs>
        <w:spacing w:after="0" w:line="240" w:lineRule="auto"/>
        <w:ind w:left="0" w:firstLine="360"/>
        <w:jc w:val="both"/>
        <w:rPr>
          <w:rFonts w:ascii="Times New Roman" w:hAnsi="Times New Roman" w:cs="Times New Roman"/>
          <w:sz w:val="28"/>
          <w:szCs w:val="28"/>
        </w:rPr>
      </w:pPr>
      <w:r w:rsidRPr="00D76B62">
        <w:rPr>
          <w:rFonts w:ascii="Times New Roman" w:hAnsi="Times New Roman" w:cs="Times New Roman"/>
          <w:sz w:val="28"/>
          <w:szCs w:val="28"/>
        </w:rPr>
        <w:t>объектов капитального строительства, предназначенных для обезвреживания, размещения и утилизации медицинских отходов;</w:t>
      </w:r>
    </w:p>
    <w:p w14:paraId="0A977BCA" w14:textId="77777777" w:rsidR="00D76B62" w:rsidRPr="00D76B62" w:rsidRDefault="00D76B62" w:rsidP="007F752C">
      <w:pPr>
        <w:widowControl w:val="0"/>
        <w:numPr>
          <w:ilvl w:val="0"/>
          <w:numId w:val="3"/>
        </w:numPr>
        <w:tabs>
          <w:tab w:val="left" w:pos="851"/>
          <w:tab w:val="left" w:pos="993"/>
        </w:tabs>
        <w:spacing w:after="0" w:line="240" w:lineRule="auto"/>
        <w:ind w:left="0" w:firstLine="360"/>
        <w:jc w:val="both"/>
        <w:rPr>
          <w:rFonts w:ascii="Times New Roman" w:hAnsi="Times New Roman" w:cs="Times New Roman"/>
          <w:sz w:val="28"/>
          <w:szCs w:val="28"/>
        </w:rPr>
      </w:pPr>
      <w:r w:rsidRPr="00D76B62">
        <w:rPr>
          <w:rFonts w:ascii="Times New Roman" w:hAnsi="Times New Roman" w:cs="Times New Roman"/>
          <w:sz w:val="28"/>
          <w:szCs w:val="28"/>
        </w:rPr>
        <w:t>объектов капитального строительства, предназначенных для хранения, переработки и утилизации биологических отходов;</w:t>
      </w:r>
    </w:p>
    <w:p w14:paraId="7074B199" w14:textId="77777777" w:rsidR="00D76B62" w:rsidRPr="00D76B62" w:rsidRDefault="00D76B62" w:rsidP="007F752C">
      <w:pPr>
        <w:widowControl w:val="0"/>
        <w:numPr>
          <w:ilvl w:val="0"/>
          <w:numId w:val="3"/>
        </w:numPr>
        <w:tabs>
          <w:tab w:val="left" w:pos="851"/>
          <w:tab w:val="left" w:pos="993"/>
        </w:tabs>
        <w:spacing w:after="0" w:line="240" w:lineRule="auto"/>
        <w:ind w:left="0" w:firstLine="360"/>
        <w:jc w:val="both"/>
        <w:rPr>
          <w:rFonts w:ascii="Times New Roman" w:hAnsi="Times New Roman" w:cs="Times New Roman"/>
          <w:sz w:val="28"/>
          <w:szCs w:val="28"/>
        </w:rPr>
      </w:pPr>
      <w:r w:rsidRPr="00D76B62">
        <w:rPr>
          <w:rFonts w:ascii="Times New Roman" w:hAnsi="Times New Roman" w:cs="Times New Roman"/>
          <w:sz w:val="28"/>
          <w:szCs w:val="28"/>
        </w:rPr>
        <w:t>объектов капитального строительства, связанных с обращением с радиоактивными отходами;</w:t>
      </w:r>
    </w:p>
    <w:p w14:paraId="47CE23C8" w14:textId="77777777" w:rsidR="00D76B62" w:rsidRPr="00D76B62" w:rsidRDefault="00D76B62" w:rsidP="007F752C">
      <w:pPr>
        <w:widowControl w:val="0"/>
        <w:numPr>
          <w:ilvl w:val="0"/>
          <w:numId w:val="3"/>
        </w:numPr>
        <w:tabs>
          <w:tab w:val="left" w:pos="851"/>
          <w:tab w:val="left" w:pos="993"/>
        </w:tabs>
        <w:spacing w:after="0" w:line="240" w:lineRule="auto"/>
        <w:ind w:left="0" w:firstLine="360"/>
        <w:jc w:val="both"/>
        <w:rPr>
          <w:rFonts w:ascii="Times New Roman" w:hAnsi="Times New Roman" w:cs="Times New Roman"/>
          <w:sz w:val="28"/>
          <w:szCs w:val="28"/>
        </w:rPr>
      </w:pPr>
      <w:r w:rsidRPr="00D76B62">
        <w:rPr>
          <w:rFonts w:ascii="Times New Roman" w:hAnsi="Times New Roman" w:cs="Times New Roman"/>
          <w:sz w:val="28"/>
          <w:szCs w:val="28"/>
        </w:rPr>
        <w:t>объектов капитального строительства, связанных с обращением веществ, разрушающих озоновый слой;</w:t>
      </w:r>
    </w:p>
    <w:p w14:paraId="4A3F8A65" w14:textId="77777777" w:rsidR="00D76B62" w:rsidRPr="00D76B62" w:rsidRDefault="00D76B62" w:rsidP="007F752C">
      <w:pPr>
        <w:widowControl w:val="0"/>
        <w:numPr>
          <w:ilvl w:val="0"/>
          <w:numId w:val="3"/>
        </w:numPr>
        <w:tabs>
          <w:tab w:val="left" w:pos="851"/>
          <w:tab w:val="left" w:pos="993"/>
        </w:tabs>
        <w:spacing w:after="0" w:line="240" w:lineRule="auto"/>
        <w:ind w:left="720"/>
        <w:jc w:val="both"/>
        <w:rPr>
          <w:rFonts w:ascii="Times New Roman" w:hAnsi="Times New Roman" w:cs="Times New Roman"/>
          <w:sz w:val="28"/>
          <w:szCs w:val="28"/>
        </w:rPr>
      </w:pPr>
      <w:r w:rsidRPr="00D76B62">
        <w:rPr>
          <w:rFonts w:ascii="Times New Roman" w:hAnsi="Times New Roman" w:cs="Times New Roman"/>
          <w:sz w:val="28"/>
          <w:szCs w:val="28"/>
        </w:rPr>
        <w:t>объектов использования атомной энергии;</w:t>
      </w:r>
    </w:p>
    <w:p w14:paraId="02AD1D43" w14:textId="77777777" w:rsidR="00D76B62" w:rsidRPr="00D76B62" w:rsidRDefault="00D76B62" w:rsidP="007F752C">
      <w:pPr>
        <w:widowControl w:val="0"/>
        <w:numPr>
          <w:ilvl w:val="0"/>
          <w:numId w:val="3"/>
        </w:numPr>
        <w:tabs>
          <w:tab w:val="left" w:pos="851"/>
          <w:tab w:val="left" w:pos="993"/>
        </w:tabs>
        <w:spacing w:after="0" w:line="240" w:lineRule="auto"/>
        <w:ind w:left="0" w:firstLine="360"/>
        <w:jc w:val="both"/>
        <w:rPr>
          <w:rFonts w:ascii="Times New Roman" w:hAnsi="Times New Roman" w:cs="Times New Roman"/>
          <w:sz w:val="28"/>
          <w:szCs w:val="28"/>
        </w:rPr>
      </w:pPr>
      <w:r w:rsidRPr="00D76B62">
        <w:rPr>
          <w:rFonts w:ascii="Times New Roman" w:hAnsi="Times New Roman" w:cs="Times New Roman"/>
          <w:sz w:val="28"/>
          <w:szCs w:val="28"/>
        </w:rPr>
        <w:t>опасных производственных объектов, определяемых в соответствии с законодательством Российской Федерации.</w:t>
      </w:r>
    </w:p>
    <w:bookmarkEnd w:id="115"/>
    <w:p w14:paraId="5567C0B5" w14:textId="2D0B8F9C" w:rsidR="00D76B62" w:rsidRPr="00D76B62" w:rsidRDefault="00D76B62" w:rsidP="00D76B62"/>
    <w:sectPr w:rsidR="00D76B62" w:rsidRPr="00D76B62" w:rsidSect="00207C88">
      <w:headerReference w:type="default" r:id="rId10"/>
      <w:footerReference w:type="default" r:id="rId11"/>
      <w:pgSz w:w="12240" w:h="15840"/>
      <w:pgMar w:top="1134" w:right="567" w:bottom="1134" w:left="1134" w:header="425"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A83728" w14:textId="77777777" w:rsidR="00514B3B" w:rsidRDefault="00514B3B">
      <w:r>
        <w:separator/>
      </w:r>
    </w:p>
  </w:endnote>
  <w:endnote w:type="continuationSeparator" w:id="0">
    <w:p w14:paraId="75EE697C" w14:textId="77777777" w:rsidR="00514B3B" w:rsidRDefault="00514B3B">
      <w:r>
        <w:continuationSeparator/>
      </w:r>
    </w:p>
  </w:endnote>
  <w:endnote w:type="continuationNotice" w:id="1">
    <w:p w14:paraId="178E4492" w14:textId="77777777" w:rsidR="00514B3B" w:rsidRDefault="00514B3B" w:rsidP="002630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FuturisXCondC">
    <w:altName w:val="Courier New"/>
    <w:panose1 w:val="00000000000000000000"/>
    <w:charset w:val="00"/>
    <w:family w:val="decorative"/>
    <w:notTrueType/>
    <w:pitch w:val="variable"/>
    <w:sig w:usb0="00000003" w:usb1="00000000" w:usb2="00000000" w:usb3="00000000" w:csb0="00000001" w:csb1="00000000"/>
  </w:font>
  <w:font w:name="Peterburg">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7D48C1" w14:textId="51FE144A" w:rsidR="00263076" w:rsidRDefault="0026307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4A0BC6" w14:textId="77777777" w:rsidR="00514B3B" w:rsidRDefault="00514B3B">
      <w:r>
        <w:separator/>
      </w:r>
    </w:p>
  </w:footnote>
  <w:footnote w:type="continuationSeparator" w:id="0">
    <w:p w14:paraId="0E09B1D6" w14:textId="77777777" w:rsidR="00514B3B" w:rsidRDefault="00514B3B">
      <w:r>
        <w:continuationSeparator/>
      </w:r>
    </w:p>
  </w:footnote>
  <w:footnote w:type="continuationNotice" w:id="1">
    <w:p w14:paraId="5E8EC11B" w14:textId="77777777" w:rsidR="00514B3B" w:rsidRDefault="00514B3B" w:rsidP="0026307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2AC678" w14:textId="3095DDE6" w:rsidR="001D0BC6" w:rsidRPr="00263076" w:rsidRDefault="001D0BC6" w:rsidP="00263076">
    <w:pPr>
      <w:pStyle w:val="a8"/>
      <w:spacing w:after="0" w:line="240" w:lineRule="auto"/>
      <w:jc w:val="center"/>
      <w:rPr>
        <w:rFonts w:ascii="Times New Roman" w:hAnsi="Times New Roman"/>
      </w:rPr>
    </w:pPr>
    <w:r w:rsidRPr="00263076">
      <w:rPr>
        <w:rFonts w:ascii="Times New Roman" w:hAnsi="Times New Roman"/>
      </w:rPr>
      <w:fldChar w:fldCharType="begin"/>
    </w:r>
    <w:r w:rsidRPr="008714A5">
      <w:rPr>
        <w:rFonts w:ascii="Times New Roman" w:hAnsi="Times New Roman"/>
      </w:rPr>
      <w:instrText>PAGE   \* MERGEFORMAT</w:instrText>
    </w:r>
    <w:r w:rsidRPr="00263076">
      <w:rPr>
        <w:rFonts w:ascii="Times New Roman" w:hAnsi="Times New Roman"/>
      </w:rPr>
      <w:fldChar w:fldCharType="separate"/>
    </w:r>
    <w:r w:rsidR="005E1940" w:rsidRPr="005E1940">
      <w:rPr>
        <w:rFonts w:ascii="Times New Roman" w:hAnsi="Times New Roman"/>
        <w:noProof/>
        <w:lang w:val="ru-RU"/>
      </w:rPr>
      <w:t>4</w:t>
    </w:r>
    <w:r w:rsidRPr="00263076">
      <w:rPr>
        <w:rFonts w:ascii="Times New Roman" w:hAnsi="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singleLevel"/>
    <w:tmpl w:val="0000000A"/>
    <w:name w:val="WW8Num9"/>
    <w:lvl w:ilvl="0">
      <w:start w:val="1"/>
      <w:numFmt w:val="bullet"/>
      <w:lvlText w:val=""/>
      <w:lvlJc w:val="left"/>
      <w:pPr>
        <w:tabs>
          <w:tab w:val="num" w:pos="1134"/>
        </w:tabs>
        <w:ind w:left="1134" w:hanging="283"/>
      </w:pPr>
      <w:rPr>
        <w:rFonts w:ascii="Symbol" w:hAnsi="Symbol" w:cs="Symbol"/>
      </w:rPr>
    </w:lvl>
  </w:abstractNum>
  <w:abstractNum w:abstractNumId="1">
    <w:nsid w:val="0000000C"/>
    <w:multiLevelType w:val="singleLevel"/>
    <w:tmpl w:val="0000000C"/>
    <w:name w:val="WW8Num11"/>
    <w:lvl w:ilvl="0">
      <w:start w:val="1"/>
      <w:numFmt w:val="bullet"/>
      <w:lvlText w:val=""/>
      <w:lvlJc w:val="left"/>
      <w:pPr>
        <w:tabs>
          <w:tab w:val="num" w:pos="1134"/>
        </w:tabs>
        <w:ind w:left="1134" w:hanging="283"/>
      </w:pPr>
      <w:rPr>
        <w:rFonts w:ascii="Symbol" w:hAnsi="Symbol" w:cs="Symbol"/>
      </w:rPr>
    </w:lvl>
  </w:abstractNum>
  <w:abstractNum w:abstractNumId="2">
    <w:nsid w:val="0000001E"/>
    <w:multiLevelType w:val="singleLevel"/>
    <w:tmpl w:val="0000001E"/>
    <w:name w:val="WW8Num30"/>
    <w:lvl w:ilvl="0">
      <w:start w:val="1"/>
      <w:numFmt w:val="bullet"/>
      <w:lvlText w:val=""/>
      <w:lvlJc w:val="left"/>
      <w:pPr>
        <w:tabs>
          <w:tab w:val="num" w:pos="720"/>
        </w:tabs>
        <w:ind w:left="720" w:hanging="360"/>
      </w:pPr>
      <w:rPr>
        <w:rFonts w:ascii="Symbol" w:hAnsi="Symbol" w:cs="Symbol"/>
      </w:rPr>
    </w:lvl>
  </w:abstractNum>
  <w:abstractNum w:abstractNumId="3">
    <w:nsid w:val="0000003C"/>
    <w:multiLevelType w:val="singleLevel"/>
    <w:tmpl w:val="0000003C"/>
    <w:name w:val="WW8Num59"/>
    <w:lvl w:ilvl="0">
      <w:start w:val="1"/>
      <w:numFmt w:val="bullet"/>
      <w:lvlText w:val=""/>
      <w:lvlJc w:val="left"/>
      <w:pPr>
        <w:tabs>
          <w:tab w:val="num" w:pos="1854"/>
        </w:tabs>
        <w:ind w:left="1854" w:hanging="283"/>
      </w:pPr>
      <w:rPr>
        <w:rFonts w:ascii="Symbol" w:hAnsi="Symbol" w:cs="Symbol"/>
      </w:rPr>
    </w:lvl>
  </w:abstractNum>
  <w:abstractNum w:abstractNumId="4">
    <w:nsid w:val="038B2D2A"/>
    <w:multiLevelType w:val="hybridMultilevel"/>
    <w:tmpl w:val="A5CC1C52"/>
    <w:lvl w:ilvl="0" w:tplc="0419000F">
      <w:start w:val="1"/>
      <w:numFmt w:val="decimal"/>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
    <w:nsid w:val="065A6432"/>
    <w:multiLevelType w:val="hybridMultilevel"/>
    <w:tmpl w:val="3F9EDFAA"/>
    <w:lvl w:ilvl="0" w:tplc="7A160380">
      <w:start w:val="1"/>
      <w:numFmt w:val="decimal"/>
      <w:lvlText w:val="%1."/>
      <w:lvlJc w:val="left"/>
      <w:pPr>
        <w:ind w:left="1778"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F6D7AEE"/>
    <w:multiLevelType w:val="hybridMultilevel"/>
    <w:tmpl w:val="8856F2F6"/>
    <w:lvl w:ilvl="0" w:tplc="FFFFFFFF">
      <w:start w:val="1"/>
      <w:numFmt w:val="decimal"/>
      <w:lvlText w:val="%1."/>
      <w:lvlJc w:val="left"/>
      <w:pPr>
        <w:ind w:left="1429" w:hanging="360"/>
      </w:pPr>
      <w:rPr>
        <w:rFonts w:hint="default"/>
        <w:color w:val="auto"/>
        <w:sz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
    <w:nsid w:val="12E8010B"/>
    <w:multiLevelType w:val="hybridMultilevel"/>
    <w:tmpl w:val="8856F2F6"/>
    <w:lvl w:ilvl="0" w:tplc="459A7F96">
      <w:start w:val="1"/>
      <w:numFmt w:val="decimal"/>
      <w:lvlText w:val="%1."/>
      <w:lvlJc w:val="left"/>
      <w:pPr>
        <w:ind w:left="1429" w:hanging="360"/>
      </w:pPr>
      <w:rPr>
        <w:rFonts w:hint="default"/>
        <w:color w:val="auto"/>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3264A4D"/>
    <w:multiLevelType w:val="hybridMultilevel"/>
    <w:tmpl w:val="4D5AF19E"/>
    <w:lvl w:ilvl="0" w:tplc="DC72BB08">
      <w:start w:val="1"/>
      <w:numFmt w:val="decimal"/>
      <w:lvlText w:val="%1)"/>
      <w:lvlJc w:val="left"/>
      <w:pPr>
        <w:ind w:left="928" w:hanging="360"/>
      </w:pPr>
      <w:rPr>
        <w:rFonts w:hint="default"/>
        <w:b w:val="0"/>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17A557EB"/>
    <w:multiLevelType w:val="hybridMultilevel"/>
    <w:tmpl w:val="8886198C"/>
    <w:lvl w:ilvl="0" w:tplc="6BF27E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1D477238"/>
    <w:multiLevelType w:val="hybridMultilevel"/>
    <w:tmpl w:val="4F108626"/>
    <w:lvl w:ilvl="0" w:tplc="904C330E">
      <w:start w:val="1"/>
      <w:numFmt w:val="decimal"/>
      <w:lvlText w:val="%1."/>
      <w:lvlJc w:val="left"/>
      <w:pPr>
        <w:ind w:left="1636"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02B5BF5"/>
    <w:multiLevelType w:val="hybridMultilevel"/>
    <w:tmpl w:val="254EAD7A"/>
    <w:lvl w:ilvl="0" w:tplc="CC84A01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0522CEC"/>
    <w:multiLevelType w:val="hybridMultilevel"/>
    <w:tmpl w:val="4D763852"/>
    <w:lvl w:ilvl="0" w:tplc="2832761A">
      <w:start w:val="1"/>
      <w:numFmt w:val="bullet"/>
      <w:lvlText w:val=""/>
      <w:lvlJc w:val="left"/>
      <w:pPr>
        <w:ind w:left="1429" w:hanging="360"/>
      </w:pPr>
      <w:rPr>
        <w:rFonts w:ascii="Symbol" w:hAnsi="Symbol" w:hint="default"/>
        <w:spacing w:val="0"/>
        <w:position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17C5033"/>
    <w:multiLevelType w:val="hybridMultilevel"/>
    <w:tmpl w:val="FCA84C62"/>
    <w:lvl w:ilvl="0" w:tplc="7A160380">
      <w:start w:val="1"/>
      <w:numFmt w:val="decimal"/>
      <w:lvlText w:val="%1."/>
      <w:lvlJc w:val="left"/>
      <w:pPr>
        <w:ind w:left="1778"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2C81CF7"/>
    <w:multiLevelType w:val="hybridMultilevel"/>
    <w:tmpl w:val="06C4F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F476146"/>
    <w:multiLevelType w:val="hybridMultilevel"/>
    <w:tmpl w:val="F1B42812"/>
    <w:lvl w:ilvl="0" w:tplc="95EAA12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332B3E25"/>
    <w:multiLevelType w:val="hybridMultilevel"/>
    <w:tmpl w:val="878ED108"/>
    <w:lvl w:ilvl="0" w:tplc="AC362234">
      <w:start w:val="1"/>
      <w:numFmt w:val="bullet"/>
      <w:lvlText w:val=""/>
      <w:lvlJc w:val="left"/>
      <w:pPr>
        <w:tabs>
          <w:tab w:val="num" w:pos="0"/>
        </w:tabs>
        <w:ind w:left="0" w:firstLine="709"/>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387D614D"/>
    <w:multiLevelType w:val="hybridMultilevel"/>
    <w:tmpl w:val="FFEE04F4"/>
    <w:lvl w:ilvl="0" w:tplc="7A160380">
      <w:start w:val="1"/>
      <w:numFmt w:val="decimal"/>
      <w:lvlText w:val="%1."/>
      <w:lvlJc w:val="left"/>
      <w:pPr>
        <w:ind w:left="1778"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9E1393C"/>
    <w:multiLevelType w:val="hybridMultilevel"/>
    <w:tmpl w:val="BF8A96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B9F7B73"/>
    <w:multiLevelType w:val="multilevel"/>
    <w:tmpl w:val="6784C0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BC11D8C"/>
    <w:multiLevelType w:val="hybridMultilevel"/>
    <w:tmpl w:val="0CE400F0"/>
    <w:lvl w:ilvl="0" w:tplc="5E5AF672">
      <w:start w:val="1"/>
      <w:numFmt w:val="decimal"/>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3E6C02DE"/>
    <w:multiLevelType w:val="hybridMultilevel"/>
    <w:tmpl w:val="62E8CE5A"/>
    <w:lvl w:ilvl="0" w:tplc="CC84A01E">
      <w:start w:val="1"/>
      <w:numFmt w:val="decimal"/>
      <w:lvlText w:val="%1."/>
      <w:lvlJc w:val="left"/>
      <w:pPr>
        <w:ind w:left="144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2">
    <w:nsid w:val="460E4AF7"/>
    <w:multiLevelType w:val="hybridMultilevel"/>
    <w:tmpl w:val="20DE6580"/>
    <w:lvl w:ilvl="0" w:tplc="FFFFFFFF">
      <w:start w:val="1"/>
      <w:numFmt w:val="decimal"/>
      <w:lvlText w:val="%1."/>
      <w:lvlJc w:val="left"/>
      <w:pPr>
        <w:ind w:left="1429" w:hanging="360"/>
      </w:pPr>
      <w:rPr>
        <w:rFonts w:hint="default"/>
        <w:color w:val="auto"/>
        <w:sz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3">
    <w:nsid w:val="591414C1"/>
    <w:multiLevelType w:val="hybridMultilevel"/>
    <w:tmpl w:val="F83842CC"/>
    <w:lvl w:ilvl="0" w:tplc="7A160380">
      <w:start w:val="1"/>
      <w:numFmt w:val="decimal"/>
      <w:lvlText w:val="%1."/>
      <w:lvlJc w:val="left"/>
      <w:pPr>
        <w:ind w:left="1920" w:hanging="360"/>
      </w:pPr>
      <w:rPr>
        <w:rFonts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60427D43"/>
    <w:multiLevelType w:val="hybridMultilevel"/>
    <w:tmpl w:val="F3E4F47E"/>
    <w:lvl w:ilvl="0" w:tplc="904C330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615C525C"/>
    <w:multiLevelType w:val="hybridMultilevel"/>
    <w:tmpl w:val="B82AAE14"/>
    <w:lvl w:ilvl="0" w:tplc="B83C8C36">
      <w:start w:val="1"/>
      <w:numFmt w:val="decimal"/>
      <w:lvlText w:val="%1."/>
      <w:lvlJc w:val="left"/>
      <w:pPr>
        <w:ind w:left="1778"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9DD1813"/>
    <w:multiLevelType w:val="hybridMultilevel"/>
    <w:tmpl w:val="7CA8D6A4"/>
    <w:lvl w:ilvl="0" w:tplc="B83C8C36">
      <w:start w:val="1"/>
      <w:numFmt w:val="decimal"/>
      <w:lvlText w:val="%1."/>
      <w:lvlJc w:val="left"/>
      <w:pPr>
        <w:ind w:left="1609"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7">
    <w:nsid w:val="6F1D08C6"/>
    <w:multiLevelType w:val="hybridMultilevel"/>
    <w:tmpl w:val="999C65D2"/>
    <w:lvl w:ilvl="0" w:tplc="7A160380">
      <w:start w:val="1"/>
      <w:numFmt w:val="decimal"/>
      <w:lvlText w:val="%1."/>
      <w:lvlJc w:val="left"/>
      <w:pPr>
        <w:ind w:left="1778"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76892F79"/>
    <w:multiLevelType w:val="hybridMultilevel"/>
    <w:tmpl w:val="E42E467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nsid w:val="796A1A29"/>
    <w:multiLevelType w:val="hybridMultilevel"/>
    <w:tmpl w:val="786666B8"/>
    <w:lvl w:ilvl="0" w:tplc="B83C8C3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19"/>
  </w:num>
  <w:num w:numId="3">
    <w:abstractNumId w:val="8"/>
  </w:num>
  <w:num w:numId="4">
    <w:abstractNumId w:val="20"/>
  </w:num>
  <w:num w:numId="5">
    <w:abstractNumId w:val="12"/>
  </w:num>
  <w:num w:numId="6">
    <w:abstractNumId w:val="22"/>
  </w:num>
  <w:num w:numId="7">
    <w:abstractNumId w:val="18"/>
  </w:num>
  <w:num w:numId="8">
    <w:abstractNumId w:val="4"/>
  </w:num>
  <w:num w:numId="9">
    <w:abstractNumId w:val="15"/>
  </w:num>
  <w:num w:numId="10">
    <w:abstractNumId w:val="23"/>
  </w:num>
  <w:num w:numId="11">
    <w:abstractNumId w:val="27"/>
  </w:num>
  <w:num w:numId="12">
    <w:abstractNumId w:val="13"/>
  </w:num>
  <w:num w:numId="13">
    <w:abstractNumId w:val="17"/>
  </w:num>
  <w:num w:numId="14">
    <w:abstractNumId w:val="5"/>
  </w:num>
  <w:num w:numId="15">
    <w:abstractNumId w:val="9"/>
  </w:num>
  <w:num w:numId="16">
    <w:abstractNumId w:val="28"/>
  </w:num>
  <w:num w:numId="17">
    <w:abstractNumId w:val="7"/>
  </w:num>
  <w:num w:numId="18">
    <w:abstractNumId w:val="14"/>
  </w:num>
  <w:num w:numId="19">
    <w:abstractNumId w:val="24"/>
  </w:num>
  <w:num w:numId="20">
    <w:abstractNumId w:val="10"/>
  </w:num>
  <w:num w:numId="21">
    <w:abstractNumId w:val="29"/>
  </w:num>
  <w:num w:numId="22">
    <w:abstractNumId w:val="25"/>
  </w:num>
  <w:num w:numId="23">
    <w:abstractNumId w:val="26"/>
  </w:num>
  <w:num w:numId="24">
    <w:abstractNumId w:val="11"/>
  </w:num>
  <w:num w:numId="25">
    <w:abstractNumId w:val="21"/>
  </w:num>
  <w:num w:numId="26">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1424" w:allStyles="0" w:customStyles="0" w:latentStyles="1" w:stylesInUse="0" w:headingStyles="1" w:numberingStyles="0" w:tableStyles="0" w:directFormattingOnRuns="0" w:directFormattingOnParagraphs="0" w:directFormattingOnNumbering="1" w:directFormattingOnTables="0" w:clearFormatting="1" w:top3HeadingStyles="0" w:visibleStyles="0" w:alternateStyleNames="0"/>
  <w:stylePaneSortMethod w:val="0004"/>
  <w:defaultTabStop w:val="709"/>
  <w:doNotHyphenateCaps/>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919"/>
    <w:rsid w:val="0000086E"/>
    <w:rsid w:val="00000B00"/>
    <w:rsid w:val="00000CFF"/>
    <w:rsid w:val="00001E6A"/>
    <w:rsid w:val="00001F44"/>
    <w:rsid w:val="000020DF"/>
    <w:rsid w:val="00002A45"/>
    <w:rsid w:val="00003AF2"/>
    <w:rsid w:val="00003C7E"/>
    <w:rsid w:val="00004701"/>
    <w:rsid w:val="00004D68"/>
    <w:rsid w:val="0000570B"/>
    <w:rsid w:val="00005776"/>
    <w:rsid w:val="000058A3"/>
    <w:rsid w:val="00005A4B"/>
    <w:rsid w:val="00005D13"/>
    <w:rsid w:val="00005DA2"/>
    <w:rsid w:val="00005E1B"/>
    <w:rsid w:val="00005F4E"/>
    <w:rsid w:val="0000624F"/>
    <w:rsid w:val="0000680D"/>
    <w:rsid w:val="0000704F"/>
    <w:rsid w:val="0000732F"/>
    <w:rsid w:val="000107E4"/>
    <w:rsid w:val="000108C1"/>
    <w:rsid w:val="0001095D"/>
    <w:rsid w:val="00011160"/>
    <w:rsid w:val="000122FA"/>
    <w:rsid w:val="000129F4"/>
    <w:rsid w:val="00012A50"/>
    <w:rsid w:val="00012BFA"/>
    <w:rsid w:val="00012C94"/>
    <w:rsid w:val="00013F6A"/>
    <w:rsid w:val="00014267"/>
    <w:rsid w:val="0001445E"/>
    <w:rsid w:val="00014BF9"/>
    <w:rsid w:val="00014C18"/>
    <w:rsid w:val="00014FE5"/>
    <w:rsid w:val="00015ADA"/>
    <w:rsid w:val="00015B3B"/>
    <w:rsid w:val="00015B54"/>
    <w:rsid w:val="00016213"/>
    <w:rsid w:val="0001641B"/>
    <w:rsid w:val="0001644B"/>
    <w:rsid w:val="0001668F"/>
    <w:rsid w:val="000173A3"/>
    <w:rsid w:val="0001755E"/>
    <w:rsid w:val="00020262"/>
    <w:rsid w:val="0002039E"/>
    <w:rsid w:val="000204FB"/>
    <w:rsid w:val="00020817"/>
    <w:rsid w:val="00020A96"/>
    <w:rsid w:val="00020C79"/>
    <w:rsid w:val="00021527"/>
    <w:rsid w:val="00021528"/>
    <w:rsid w:val="00021964"/>
    <w:rsid w:val="0002201E"/>
    <w:rsid w:val="00022F3F"/>
    <w:rsid w:val="00023663"/>
    <w:rsid w:val="00024409"/>
    <w:rsid w:val="00024A1D"/>
    <w:rsid w:val="00024B95"/>
    <w:rsid w:val="00024DAC"/>
    <w:rsid w:val="00025038"/>
    <w:rsid w:val="000254EA"/>
    <w:rsid w:val="000258BB"/>
    <w:rsid w:val="00025BA5"/>
    <w:rsid w:val="000260CD"/>
    <w:rsid w:val="000263ED"/>
    <w:rsid w:val="0002656B"/>
    <w:rsid w:val="000267F5"/>
    <w:rsid w:val="000277A1"/>
    <w:rsid w:val="00027C61"/>
    <w:rsid w:val="000300D6"/>
    <w:rsid w:val="00030372"/>
    <w:rsid w:val="0003058E"/>
    <w:rsid w:val="00030641"/>
    <w:rsid w:val="000312E3"/>
    <w:rsid w:val="000316C9"/>
    <w:rsid w:val="00031AAB"/>
    <w:rsid w:val="00032216"/>
    <w:rsid w:val="0003235D"/>
    <w:rsid w:val="000323E6"/>
    <w:rsid w:val="00032422"/>
    <w:rsid w:val="00033824"/>
    <w:rsid w:val="00033CBE"/>
    <w:rsid w:val="00033FAF"/>
    <w:rsid w:val="0003457A"/>
    <w:rsid w:val="00034674"/>
    <w:rsid w:val="00034FBB"/>
    <w:rsid w:val="00035A64"/>
    <w:rsid w:val="00036477"/>
    <w:rsid w:val="0003649E"/>
    <w:rsid w:val="0003678E"/>
    <w:rsid w:val="00037069"/>
    <w:rsid w:val="000372DE"/>
    <w:rsid w:val="00037945"/>
    <w:rsid w:val="00037B87"/>
    <w:rsid w:val="0004075A"/>
    <w:rsid w:val="0004081D"/>
    <w:rsid w:val="00040A9C"/>
    <w:rsid w:val="00041250"/>
    <w:rsid w:val="00041296"/>
    <w:rsid w:val="00041960"/>
    <w:rsid w:val="00041AF1"/>
    <w:rsid w:val="00042AEC"/>
    <w:rsid w:val="00042F50"/>
    <w:rsid w:val="000440DC"/>
    <w:rsid w:val="000441AF"/>
    <w:rsid w:val="00044D23"/>
    <w:rsid w:val="000450A3"/>
    <w:rsid w:val="0004540D"/>
    <w:rsid w:val="00045816"/>
    <w:rsid w:val="000465E5"/>
    <w:rsid w:val="000473D1"/>
    <w:rsid w:val="00047822"/>
    <w:rsid w:val="00047DB9"/>
    <w:rsid w:val="0005083B"/>
    <w:rsid w:val="00050A0A"/>
    <w:rsid w:val="00050B12"/>
    <w:rsid w:val="00050E77"/>
    <w:rsid w:val="00050FF5"/>
    <w:rsid w:val="00051113"/>
    <w:rsid w:val="0005208D"/>
    <w:rsid w:val="000520A5"/>
    <w:rsid w:val="00052AF9"/>
    <w:rsid w:val="00052D0E"/>
    <w:rsid w:val="00053492"/>
    <w:rsid w:val="000539B4"/>
    <w:rsid w:val="00053FA6"/>
    <w:rsid w:val="000544AC"/>
    <w:rsid w:val="0005466A"/>
    <w:rsid w:val="000549DA"/>
    <w:rsid w:val="00054F98"/>
    <w:rsid w:val="000550F9"/>
    <w:rsid w:val="00055129"/>
    <w:rsid w:val="000553A4"/>
    <w:rsid w:val="000554B0"/>
    <w:rsid w:val="00055635"/>
    <w:rsid w:val="00055783"/>
    <w:rsid w:val="00055DAD"/>
    <w:rsid w:val="00056634"/>
    <w:rsid w:val="000566C5"/>
    <w:rsid w:val="000566F7"/>
    <w:rsid w:val="00056B42"/>
    <w:rsid w:val="00056BF6"/>
    <w:rsid w:val="00057352"/>
    <w:rsid w:val="00057895"/>
    <w:rsid w:val="00057B51"/>
    <w:rsid w:val="00057D27"/>
    <w:rsid w:val="000600F4"/>
    <w:rsid w:val="000603E8"/>
    <w:rsid w:val="00060BC4"/>
    <w:rsid w:val="00060FE5"/>
    <w:rsid w:val="00061184"/>
    <w:rsid w:val="00061694"/>
    <w:rsid w:val="00061A23"/>
    <w:rsid w:val="000639E4"/>
    <w:rsid w:val="00063B5B"/>
    <w:rsid w:val="00063C67"/>
    <w:rsid w:val="00063F7A"/>
    <w:rsid w:val="000641CD"/>
    <w:rsid w:val="00065432"/>
    <w:rsid w:val="00065652"/>
    <w:rsid w:val="0006577C"/>
    <w:rsid w:val="00065AFE"/>
    <w:rsid w:val="000661DA"/>
    <w:rsid w:val="00066814"/>
    <w:rsid w:val="000669D8"/>
    <w:rsid w:val="00066EB1"/>
    <w:rsid w:val="00066FF6"/>
    <w:rsid w:val="00067086"/>
    <w:rsid w:val="00067C44"/>
    <w:rsid w:val="00067D0E"/>
    <w:rsid w:val="000701CB"/>
    <w:rsid w:val="00070F1A"/>
    <w:rsid w:val="00071B6C"/>
    <w:rsid w:val="00071E00"/>
    <w:rsid w:val="00072B11"/>
    <w:rsid w:val="00072E12"/>
    <w:rsid w:val="00072ED8"/>
    <w:rsid w:val="000731DF"/>
    <w:rsid w:val="00073D6E"/>
    <w:rsid w:val="00073F0F"/>
    <w:rsid w:val="00073F82"/>
    <w:rsid w:val="00074160"/>
    <w:rsid w:val="0007516C"/>
    <w:rsid w:val="00075CE7"/>
    <w:rsid w:val="00075D4F"/>
    <w:rsid w:val="00076249"/>
    <w:rsid w:val="0007680A"/>
    <w:rsid w:val="00077042"/>
    <w:rsid w:val="000774D3"/>
    <w:rsid w:val="00077C80"/>
    <w:rsid w:val="000800A3"/>
    <w:rsid w:val="000806FA"/>
    <w:rsid w:val="0008099D"/>
    <w:rsid w:val="000812FA"/>
    <w:rsid w:val="00081843"/>
    <w:rsid w:val="0008190A"/>
    <w:rsid w:val="00081957"/>
    <w:rsid w:val="000821B1"/>
    <w:rsid w:val="000821F0"/>
    <w:rsid w:val="00082893"/>
    <w:rsid w:val="00083AEE"/>
    <w:rsid w:val="00084195"/>
    <w:rsid w:val="000859C1"/>
    <w:rsid w:val="00085FA6"/>
    <w:rsid w:val="000861DB"/>
    <w:rsid w:val="00086B88"/>
    <w:rsid w:val="00086C17"/>
    <w:rsid w:val="00087642"/>
    <w:rsid w:val="00087919"/>
    <w:rsid w:val="00087BDD"/>
    <w:rsid w:val="000901C3"/>
    <w:rsid w:val="00090770"/>
    <w:rsid w:val="00090BB6"/>
    <w:rsid w:val="00090D8B"/>
    <w:rsid w:val="00090EF2"/>
    <w:rsid w:val="000916B4"/>
    <w:rsid w:val="000916E1"/>
    <w:rsid w:val="00091861"/>
    <w:rsid w:val="00091AC1"/>
    <w:rsid w:val="00091B11"/>
    <w:rsid w:val="0009338B"/>
    <w:rsid w:val="00093668"/>
    <w:rsid w:val="00093DF4"/>
    <w:rsid w:val="00093E7A"/>
    <w:rsid w:val="0009464E"/>
    <w:rsid w:val="000948F6"/>
    <w:rsid w:val="00094DD3"/>
    <w:rsid w:val="00095A67"/>
    <w:rsid w:val="00095AB5"/>
    <w:rsid w:val="000963DE"/>
    <w:rsid w:val="00096595"/>
    <w:rsid w:val="00096699"/>
    <w:rsid w:val="000966DD"/>
    <w:rsid w:val="00096EF4"/>
    <w:rsid w:val="000974EF"/>
    <w:rsid w:val="00097762"/>
    <w:rsid w:val="000A013F"/>
    <w:rsid w:val="000A0645"/>
    <w:rsid w:val="000A098B"/>
    <w:rsid w:val="000A0BD3"/>
    <w:rsid w:val="000A2492"/>
    <w:rsid w:val="000A275D"/>
    <w:rsid w:val="000A295B"/>
    <w:rsid w:val="000A2D1A"/>
    <w:rsid w:val="000A2D30"/>
    <w:rsid w:val="000A45AF"/>
    <w:rsid w:val="000A45B2"/>
    <w:rsid w:val="000A4A8D"/>
    <w:rsid w:val="000A57BD"/>
    <w:rsid w:val="000A5C5D"/>
    <w:rsid w:val="000A5E31"/>
    <w:rsid w:val="000A6347"/>
    <w:rsid w:val="000A65CC"/>
    <w:rsid w:val="000A6870"/>
    <w:rsid w:val="000A6C2D"/>
    <w:rsid w:val="000A6E52"/>
    <w:rsid w:val="000A7541"/>
    <w:rsid w:val="000B06B0"/>
    <w:rsid w:val="000B06E2"/>
    <w:rsid w:val="000B06E5"/>
    <w:rsid w:val="000B09B9"/>
    <w:rsid w:val="000B100D"/>
    <w:rsid w:val="000B1530"/>
    <w:rsid w:val="000B16EF"/>
    <w:rsid w:val="000B1716"/>
    <w:rsid w:val="000B18E2"/>
    <w:rsid w:val="000B1AD0"/>
    <w:rsid w:val="000B1ADD"/>
    <w:rsid w:val="000B1D7C"/>
    <w:rsid w:val="000B205C"/>
    <w:rsid w:val="000B2275"/>
    <w:rsid w:val="000B237E"/>
    <w:rsid w:val="000B27A7"/>
    <w:rsid w:val="000B2F8D"/>
    <w:rsid w:val="000B30EC"/>
    <w:rsid w:val="000B3123"/>
    <w:rsid w:val="000B32F6"/>
    <w:rsid w:val="000B367B"/>
    <w:rsid w:val="000B381A"/>
    <w:rsid w:val="000B4B99"/>
    <w:rsid w:val="000B4DC6"/>
    <w:rsid w:val="000B5391"/>
    <w:rsid w:val="000B5982"/>
    <w:rsid w:val="000B62EC"/>
    <w:rsid w:val="000B65F3"/>
    <w:rsid w:val="000B6897"/>
    <w:rsid w:val="000B72F4"/>
    <w:rsid w:val="000B73E5"/>
    <w:rsid w:val="000C05E7"/>
    <w:rsid w:val="000C0911"/>
    <w:rsid w:val="000C0D78"/>
    <w:rsid w:val="000C0DA4"/>
    <w:rsid w:val="000C1B2E"/>
    <w:rsid w:val="000C235D"/>
    <w:rsid w:val="000C27F5"/>
    <w:rsid w:val="000C2FDB"/>
    <w:rsid w:val="000C3356"/>
    <w:rsid w:val="000C37FC"/>
    <w:rsid w:val="000C4037"/>
    <w:rsid w:val="000C40D4"/>
    <w:rsid w:val="000C4108"/>
    <w:rsid w:val="000C4599"/>
    <w:rsid w:val="000C4C86"/>
    <w:rsid w:val="000C526E"/>
    <w:rsid w:val="000C576A"/>
    <w:rsid w:val="000C5892"/>
    <w:rsid w:val="000C59F8"/>
    <w:rsid w:val="000C5E2F"/>
    <w:rsid w:val="000C6201"/>
    <w:rsid w:val="000C68B0"/>
    <w:rsid w:val="000C69BC"/>
    <w:rsid w:val="000C7643"/>
    <w:rsid w:val="000C778B"/>
    <w:rsid w:val="000C7C4A"/>
    <w:rsid w:val="000C7D3F"/>
    <w:rsid w:val="000D03AC"/>
    <w:rsid w:val="000D0C83"/>
    <w:rsid w:val="000D12E5"/>
    <w:rsid w:val="000D1302"/>
    <w:rsid w:val="000D179A"/>
    <w:rsid w:val="000D1A1C"/>
    <w:rsid w:val="000D1B65"/>
    <w:rsid w:val="000D281F"/>
    <w:rsid w:val="000D294B"/>
    <w:rsid w:val="000D2B20"/>
    <w:rsid w:val="000D3098"/>
    <w:rsid w:val="000D318D"/>
    <w:rsid w:val="000D376B"/>
    <w:rsid w:val="000D3845"/>
    <w:rsid w:val="000D3959"/>
    <w:rsid w:val="000D3A91"/>
    <w:rsid w:val="000D3E03"/>
    <w:rsid w:val="000D40DB"/>
    <w:rsid w:val="000D4C41"/>
    <w:rsid w:val="000D4E17"/>
    <w:rsid w:val="000D5285"/>
    <w:rsid w:val="000D5307"/>
    <w:rsid w:val="000D5688"/>
    <w:rsid w:val="000D5AC7"/>
    <w:rsid w:val="000D5DD2"/>
    <w:rsid w:val="000D6501"/>
    <w:rsid w:val="000D6929"/>
    <w:rsid w:val="000D6DF5"/>
    <w:rsid w:val="000D7385"/>
    <w:rsid w:val="000D7B72"/>
    <w:rsid w:val="000D7F8C"/>
    <w:rsid w:val="000E0736"/>
    <w:rsid w:val="000E0951"/>
    <w:rsid w:val="000E0E01"/>
    <w:rsid w:val="000E11B9"/>
    <w:rsid w:val="000E1D00"/>
    <w:rsid w:val="000E1F7E"/>
    <w:rsid w:val="000E1FF4"/>
    <w:rsid w:val="000E25A3"/>
    <w:rsid w:val="000E287A"/>
    <w:rsid w:val="000E318B"/>
    <w:rsid w:val="000E34C5"/>
    <w:rsid w:val="000E3884"/>
    <w:rsid w:val="000E3E6A"/>
    <w:rsid w:val="000E4F29"/>
    <w:rsid w:val="000E50EE"/>
    <w:rsid w:val="000E6BD5"/>
    <w:rsid w:val="000E6DF9"/>
    <w:rsid w:val="000E7050"/>
    <w:rsid w:val="000E7437"/>
    <w:rsid w:val="000F07A1"/>
    <w:rsid w:val="000F14E2"/>
    <w:rsid w:val="000F1573"/>
    <w:rsid w:val="000F17D2"/>
    <w:rsid w:val="000F1AD8"/>
    <w:rsid w:val="000F1CD9"/>
    <w:rsid w:val="000F237D"/>
    <w:rsid w:val="000F2C87"/>
    <w:rsid w:val="000F34DE"/>
    <w:rsid w:val="000F3920"/>
    <w:rsid w:val="000F40B2"/>
    <w:rsid w:val="000F412F"/>
    <w:rsid w:val="000F4F13"/>
    <w:rsid w:val="000F4F3C"/>
    <w:rsid w:val="000F4FE9"/>
    <w:rsid w:val="000F52B2"/>
    <w:rsid w:val="000F557B"/>
    <w:rsid w:val="000F55E2"/>
    <w:rsid w:val="000F5C85"/>
    <w:rsid w:val="000F5D8B"/>
    <w:rsid w:val="000F5EE8"/>
    <w:rsid w:val="000F63CB"/>
    <w:rsid w:val="000F688F"/>
    <w:rsid w:val="000F6A69"/>
    <w:rsid w:val="000F6B74"/>
    <w:rsid w:val="000F77CA"/>
    <w:rsid w:val="000F7A3B"/>
    <w:rsid w:val="000F7AD9"/>
    <w:rsid w:val="000F7BD2"/>
    <w:rsid w:val="00100A15"/>
    <w:rsid w:val="00100F4A"/>
    <w:rsid w:val="00101271"/>
    <w:rsid w:val="001013A2"/>
    <w:rsid w:val="0010157D"/>
    <w:rsid w:val="00102520"/>
    <w:rsid w:val="001026A9"/>
    <w:rsid w:val="00102704"/>
    <w:rsid w:val="00102A9D"/>
    <w:rsid w:val="00102B26"/>
    <w:rsid w:val="00103532"/>
    <w:rsid w:val="00103F1E"/>
    <w:rsid w:val="00104109"/>
    <w:rsid w:val="0010471D"/>
    <w:rsid w:val="001050D5"/>
    <w:rsid w:val="001051A4"/>
    <w:rsid w:val="001051F1"/>
    <w:rsid w:val="00105230"/>
    <w:rsid w:val="00105BAD"/>
    <w:rsid w:val="0010609F"/>
    <w:rsid w:val="00107319"/>
    <w:rsid w:val="001079BD"/>
    <w:rsid w:val="001079DC"/>
    <w:rsid w:val="00110B32"/>
    <w:rsid w:val="00110EFB"/>
    <w:rsid w:val="0011104E"/>
    <w:rsid w:val="00112191"/>
    <w:rsid w:val="001124C3"/>
    <w:rsid w:val="00112936"/>
    <w:rsid w:val="00112A4A"/>
    <w:rsid w:val="00112F6B"/>
    <w:rsid w:val="00113939"/>
    <w:rsid w:val="00113F8C"/>
    <w:rsid w:val="00114584"/>
    <w:rsid w:val="001147AE"/>
    <w:rsid w:val="00114CE2"/>
    <w:rsid w:val="00114D1F"/>
    <w:rsid w:val="00114E91"/>
    <w:rsid w:val="0011608B"/>
    <w:rsid w:val="001162A8"/>
    <w:rsid w:val="001165B9"/>
    <w:rsid w:val="00116E6E"/>
    <w:rsid w:val="00116F74"/>
    <w:rsid w:val="001171A4"/>
    <w:rsid w:val="001173E5"/>
    <w:rsid w:val="001175E9"/>
    <w:rsid w:val="001177E5"/>
    <w:rsid w:val="00117BFD"/>
    <w:rsid w:val="00117C34"/>
    <w:rsid w:val="00120280"/>
    <w:rsid w:val="00120C54"/>
    <w:rsid w:val="00121233"/>
    <w:rsid w:val="00121651"/>
    <w:rsid w:val="001217A5"/>
    <w:rsid w:val="001218B3"/>
    <w:rsid w:val="00121BFD"/>
    <w:rsid w:val="00121DA5"/>
    <w:rsid w:val="0012220B"/>
    <w:rsid w:val="001224FF"/>
    <w:rsid w:val="00122BF9"/>
    <w:rsid w:val="00122C6F"/>
    <w:rsid w:val="00122C8C"/>
    <w:rsid w:val="00122F8E"/>
    <w:rsid w:val="00123071"/>
    <w:rsid w:val="001242A7"/>
    <w:rsid w:val="00124601"/>
    <w:rsid w:val="00124AAE"/>
    <w:rsid w:val="00124B0F"/>
    <w:rsid w:val="00124E5C"/>
    <w:rsid w:val="00125B29"/>
    <w:rsid w:val="00125FA4"/>
    <w:rsid w:val="0012660D"/>
    <w:rsid w:val="001274BC"/>
    <w:rsid w:val="00127730"/>
    <w:rsid w:val="00127AEE"/>
    <w:rsid w:val="00130429"/>
    <w:rsid w:val="00130464"/>
    <w:rsid w:val="00131187"/>
    <w:rsid w:val="00131318"/>
    <w:rsid w:val="001317C4"/>
    <w:rsid w:val="0013185A"/>
    <w:rsid w:val="00131948"/>
    <w:rsid w:val="00131975"/>
    <w:rsid w:val="00131AEA"/>
    <w:rsid w:val="00131D0E"/>
    <w:rsid w:val="001321D9"/>
    <w:rsid w:val="001322B5"/>
    <w:rsid w:val="001325D9"/>
    <w:rsid w:val="001325E3"/>
    <w:rsid w:val="001325EE"/>
    <w:rsid w:val="00132E3D"/>
    <w:rsid w:val="00132EC7"/>
    <w:rsid w:val="00132F23"/>
    <w:rsid w:val="00133072"/>
    <w:rsid w:val="0013332D"/>
    <w:rsid w:val="00133C0B"/>
    <w:rsid w:val="00133E6A"/>
    <w:rsid w:val="00133F87"/>
    <w:rsid w:val="00134743"/>
    <w:rsid w:val="00134D9D"/>
    <w:rsid w:val="00135054"/>
    <w:rsid w:val="001350B7"/>
    <w:rsid w:val="0013594F"/>
    <w:rsid w:val="00135B5D"/>
    <w:rsid w:val="00136088"/>
    <w:rsid w:val="001360A6"/>
    <w:rsid w:val="0013649B"/>
    <w:rsid w:val="001366CE"/>
    <w:rsid w:val="00136F7C"/>
    <w:rsid w:val="0013701B"/>
    <w:rsid w:val="00137089"/>
    <w:rsid w:val="00137513"/>
    <w:rsid w:val="00137976"/>
    <w:rsid w:val="00137C7A"/>
    <w:rsid w:val="00137D8D"/>
    <w:rsid w:val="00140127"/>
    <w:rsid w:val="00140688"/>
    <w:rsid w:val="001411A9"/>
    <w:rsid w:val="00141422"/>
    <w:rsid w:val="0014169A"/>
    <w:rsid w:val="001419DB"/>
    <w:rsid w:val="00141C2A"/>
    <w:rsid w:val="00141F36"/>
    <w:rsid w:val="00142684"/>
    <w:rsid w:val="001427C2"/>
    <w:rsid w:val="00144B2A"/>
    <w:rsid w:val="00144EE8"/>
    <w:rsid w:val="00145037"/>
    <w:rsid w:val="00145155"/>
    <w:rsid w:val="00145857"/>
    <w:rsid w:val="00146043"/>
    <w:rsid w:val="0014616F"/>
    <w:rsid w:val="00146686"/>
    <w:rsid w:val="00146F2D"/>
    <w:rsid w:val="0014716E"/>
    <w:rsid w:val="00147432"/>
    <w:rsid w:val="00147505"/>
    <w:rsid w:val="00147D55"/>
    <w:rsid w:val="00150023"/>
    <w:rsid w:val="00150115"/>
    <w:rsid w:val="00150381"/>
    <w:rsid w:val="001503B7"/>
    <w:rsid w:val="00150761"/>
    <w:rsid w:val="00150832"/>
    <w:rsid w:val="001512C0"/>
    <w:rsid w:val="001512F6"/>
    <w:rsid w:val="001516A3"/>
    <w:rsid w:val="001516C8"/>
    <w:rsid w:val="00151B2E"/>
    <w:rsid w:val="00152230"/>
    <w:rsid w:val="00152280"/>
    <w:rsid w:val="001531BD"/>
    <w:rsid w:val="00154410"/>
    <w:rsid w:val="0015449E"/>
    <w:rsid w:val="001544C1"/>
    <w:rsid w:val="00154FF2"/>
    <w:rsid w:val="00155501"/>
    <w:rsid w:val="001557C4"/>
    <w:rsid w:val="001560CB"/>
    <w:rsid w:val="001563AB"/>
    <w:rsid w:val="001564C6"/>
    <w:rsid w:val="00157599"/>
    <w:rsid w:val="0016020E"/>
    <w:rsid w:val="00160C60"/>
    <w:rsid w:val="00161470"/>
    <w:rsid w:val="00161A67"/>
    <w:rsid w:val="00161C84"/>
    <w:rsid w:val="00161D81"/>
    <w:rsid w:val="00162C46"/>
    <w:rsid w:val="00163512"/>
    <w:rsid w:val="0016359D"/>
    <w:rsid w:val="0016463A"/>
    <w:rsid w:val="0016513B"/>
    <w:rsid w:val="00165A80"/>
    <w:rsid w:val="00165D60"/>
    <w:rsid w:val="00165FFE"/>
    <w:rsid w:val="00166152"/>
    <w:rsid w:val="00166A99"/>
    <w:rsid w:val="00166C1A"/>
    <w:rsid w:val="00166FAD"/>
    <w:rsid w:val="00167702"/>
    <w:rsid w:val="0017003C"/>
    <w:rsid w:val="001701F5"/>
    <w:rsid w:val="0017032A"/>
    <w:rsid w:val="0017049B"/>
    <w:rsid w:val="001704F9"/>
    <w:rsid w:val="00170640"/>
    <w:rsid w:val="0017086D"/>
    <w:rsid w:val="00171216"/>
    <w:rsid w:val="0017142B"/>
    <w:rsid w:val="0017165B"/>
    <w:rsid w:val="00172B5F"/>
    <w:rsid w:val="00172DD5"/>
    <w:rsid w:val="00173249"/>
    <w:rsid w:val="0017377B"/>
    <w:rsid w:val="00173CC0"/>
    <w:rsid w:val="00173CC7"/>
    <w:rsid w:val="0017406B"/>
    <w:rsid w:val="00174284"/>
    <w:rsid w:val="00174732"/>
    <w:rsid w:val="00174D5E"/>
    <w:rsid w:val="00175165"/>
    <w:rsid w:val="001752F4"/>
    <w:rsid w:val="001765FE"/>
    <w:rsid w:val="0017699A"/>
    <w:rsid w:val="00177104"/>
    <w:rsid w:val="001771EC"/>
    <w:rsid w:val="00177E27"/>
    <w:rsid w:val="00177EFA"/>
    <w:rsid w:val="001801C6"/>
    <w:rsid w:val="00181242"/>
    <w:rsid w:val="0018127D"/>
    <w:rsid w:val="001817AD"/>
    <w:rsid w:val="00182187"/>
    <w:rsid w:val="001822F3"/>
    <w:rsid w:val="00182406"/>
    <w:rsid w:val="00182975"/>
    <w:rsid w:val="00182CE5"/>
    <w:rsid w:val="001830CF"/>
    <w:rsid w:val="00183451"/>
    <w:rsid w:val="001835C9"/>
    <w:rsid w:val="00184024"/>
    <w:rsid w:val="00184646"/>
    <w:rsid w:val="001848A5"/>
    <w:rsid w:val="001859FC"/>
    <w:rsid w:val="00185E37"/>
    <w:rsid w:val="0018648A"/>
    <w:rsid w:val="001865F5"/>
    <w:rsid w:val="00186E80"/>
    <w:rsid w:val="00187107"/>
    <w:rsid w:val="00190A89"/>
    <w:rsid w:val="00190DDD"/>
    <w:rsid w:val="001911AC"/>
    <w:rsid w:val="00191668"/>
    <w:rsid w:val="0019240C"/>
    <w:rsid w:val="0019247F"/>
    <w:rsid w:val="00192643"/>
    <w:rsid w:val="001926C4"/>
    <w:rsid w:val="00192ACE"/>
    <w:rsid w:val="001933D0"/>
    <w:rsid w:val="001936C1"/>
    <w:rsid w:val="001938CF"/>
    <w:rsid w:val="0019423B"/>
    <w:rsid w:val="001946C6"/>
    <w:rsid w:val="001947C3"/>
    <w:rsid w:val="00194C88"/>
    <w:rsid w:val="00194E4B"/>
    <w:rsid w:val="0019528E"/>
    <w:rsid w:val="001953E8"/>
    <w:rsid w:val="001953FB"/>
    <w:rsid w:val="001955E1"/>
    <w:rsid w:val="00195719"/>
    <w:rsid w:val="00195DF3"/>
    <w:rsid w:val="00196807"/>
    <w:rsid w:val="00196FF2"/>
    <w:rsid w:val="001971A4"/>
    <w:rsid w:val="001971B0"/>
    <w:rsid w:val="00197329"/>
    <w:rsid w:val="0019767A"/>
    <w:rsid w:val="00197A60"/>
    <w:rsid w:val="001A03F6"/>
    <w:rsid w:val="001A0574"/>
    <w:rsid w:val="001A083F"/>
    <w:rsid w:val="001A21F9"/>
    <w:rsid w:val="001A2352"/>
    <w:rsid w:val="001A2CC0"/>
    <w:rsid w:val="001A3538"/>
    <w:rsid w:val="001A394E"/>
    <w:rsid w:val="001A4FE0"/>
    <w:rsid w:val="001A5928"/>
    <w:rsid w:val="001A5A10"/>
    <w:rsid w:val="001A61F8"/>
    <w:rsid w:val="001A645D"/>
    <w:rsid w:val="001A65DD"/>
    <w:rsid w:val="001A67FA"/>
    <w:rsid w:val="001A75CB"/>
    <w:rsid w:val="001A7B6C"/>
    <w:rsid w:val="001A7C00"/>
    <w:rsid w:val="001B0239"/>
    <w:rsid w:val="001B041A"/>
    <w:rsid w:val="001B0B77"/>
    <w:rsid w:val="001B0FF1"/>
    <w:rsid w:val="001B1BB1"/>
    <w:rsid w:val="001B1C1B"/>
    <w:rsid w:val="001B1E14"/>
    <w:rsid w:val="001B27AB"/>
    <w:rsid w:val="001B2E05"/>
    <w:rsid w:val="001B308E"/>
    <w:rsid w:val="001B39E4"/>
    <w:rsid w:val="001B4C15"/>
    <w:rsid w:val="001B4C2C"/>
    <w:rsid w:val="001B4F01"/>
    <w:rsid w:val="001B4FA7"/>
    <w:rsid w:val="001B5183"/>
    <w:rsid w:val="001B5186"/>
    <w:rsid w:val="001B59DA"/>
    <w:rsid w:val="001B5C57"/>
    <w:rsid w:val="001B602B"/>
    <w:rsid w:val="001B6120"/>
    <w:rsid w:val="001B66F1"/>
    <w:rsid w:val="001B6710"/>
    <w:rsid w:val="001B6772"/>
    <w:rsid w:val="001B6884"/>
    <w:rsid w:val="001B6B67"/>
    <w:rsid w:val="001B6EDE"/>
    <w:rsid w:val="001B785A"/>
    <w:rsid w:val="001B7F4D"/>
    <w:rsid w:val="001C04A2"/>
    <w:rsid w:val="001C08C0"/>
    <w:rsid w:val="001C179D"/>
    <w:rsid w:val="001C1A43"/>
    <w:rsid w:val="001C1CA4"/>
    <w:rsid w:val="001C1F04"/>
    <w:rsid w:val="001C23CD"/>
    <w:rsid w:val="001C23FD"/>
    <w:rsid w:val="001C2490"/>
    <w:rsid w:val="001C27D5"/>
    <w:rsid w:val="001C2E3B"/>
    <w:rsid w:val="001C2E5C"/>
    <w:rsid w:val="001C3232"/>
    <w:rsid w:val="001C339F"/>
    <w:rsid w:val="001C38BC"/>
    <w:rsid w:val="001C3DE3"/>
    <w:rsid w:val="001C3DF3"/>
    <w:rsid w:val="001C3E31"/>
    <w:rsid w:val="001C40AB"/>
    <w:rsid w:val="001C40C6"/>
    <w:rsid w:val="001C4817"/>
    <w:rsid w:val="001C48F7"/>
    <w:rsid w:val="001C4A96"/>
    <w:rsid w:val="001C52E8"/>
    <w:rsid w:val="001C5547"/>
    <w:rsid w:val="001C59FD"/>
    <w:rsid w:val="001C62FA"/>
    <w:rsid w:val="001C6542"/>
    <w:rsid w:val="001C6997"/>
    <w:rsid w:val="001C6D3D"/>
    <w:rsid w:val="001C6D43"/>
    <w:rsid w:val="001C7471"/>
    <w:rsid w:val="001C79D7"/>
    <w:rsid w:val="001C7AC8"/>
    <w:rsid w:val="001C7EB7"/>
    <w:rsid w:val="001D018C"/>
    <w:rsid w:val="001D05D8"/>
    <w:rsid w:val="001D0798"/>
    <w:rsid w:val="001D0895"/>
    <w:rsid w:val="001D0BC6"/>
    <w:rsid w:val="001D0CFA"/>
    <w:rsid w:val="001D10F1"/>
    <w:rsid w:val="001D1104"/>
    <w:rsid w:val="001D1615"/>
    <w:rsid w:val="001D1712"/>
    <w:rsid w:val="001D18CA"/>
    <w:rsid w:val="001D19FF"/>
    <w:rsid w:val="001D1C98"/>
    <w:rsid w:val="001D3496"/>
    <w:rsid w:val="001D35AF"/>
    <w:rsid w:val="001D35BA"/>
    <w:rsid w:val="001D3930"/>
    <w:rsid w:val="001D4503"/>
    <w:rsid w:val="001D4969"/>
    <w:rsid w:val="001D5093"/>
    <w:rsid w:val="001D518E"/>
    <w:rsid w:val="001D5655"/>
    <w:rsid w:val="001D5851"/>
    <w:rsid w:val="001D58E3"/>
    <w:rsid w:val="001D5912"/>
    <w:rsid w:val="001D6030"/>
    <w:rsid w:val="001D6788"/>
    <w:rsid w:val="001D699D"/>
    <w:rsid w:val="001D6D60"/>
    <w:rsid w:val="001D6E9B"/>
    <w:rsid w:val="001D6EA5"/>
    <w:rsid w:val="001D70DA"/>
    <w:rsid w:val="001D7B26"/>
    <w:rsid w:val="001D7C2A"/>
    <w:rsid w:val="001D7C93"/>
    <w:rsid w:val="001E01C1"/>
    <w:rsid w:val="001E0A3D"/>
    <w:rsid w:val="001E136C"/>
    <w:rsid w:val="001E16D7"/>
    <w:rsid w:val="001E17B3"/>
    <w:rsid w:val="001E1C00"/>
    <w:rsid w:val="001E1F27"/>
    <w:rsid w:val="001E2458"/>
    <w:rsid w:val="001E307F"/>
    <w:rsid w:val="001E3939"/>
    <w:rsid w:val="001E3A51"/>
    <w:rsid w:val="001E3E9A"/>
    <w:rsid w:val="001E414F"/>
    <w:rsid w:val="001E4278"/>
    <w:rsid w:val="001E4372"/>
    <w:rsid w:val="001E46D8"/>
    <w:rsid w:val="001E484A"/>
    <w:rsid w:val="001E4996"/>
    <w:rsid w:val="001E4A17"/>
    <w:rsid w:val="001E4B07"/>
    <w:rsid w:val="001E5038"/>
    <w:rsid w:val="001E5446"/>
    <w:rsid w:val="001E584B"/>
    <w:rsid w:val="001E5A53"/>
    <w:rsid w:val="001E643F"/>
    <w:rsid w:val="001E69CE"/>
    <w:rsid w:val="001E69E4"/>
    <w:rsid w:val="001E6FA7"/>
    <w:rsid w:val="001E7417"/>
    <w:rsid w:val="001E74D3"/>
    <w:rsid w:val="001E7695"/>
    <w:rsid w:val="001E7844"/>
    <w:rsid w:val="001E7C5C"/>
    <w:rsid w:val="001F1173"/>
    <w:rsid w:val="001F152B"/>
    <w:rsid w:val="001F221B"/>
    <w:rsid w:val="001F23C4"/>
    <w:rsid w:val="001F2A17"/>
    <w:rsid w:val="001F2BD0"/>
    <w:rsid w:val="001F2C78"/>
    <w:rsid w:val="001F30E4"/>
    <w:rsid w:val="001F3435"/>
    <w:rsid w:val="001F351D"/>
    <w:rsid w:val="001F3CBF"/>
    <w:rsid w:val="001F3DA9"/>
    <w:rsid w:val="001F4023"/>
    <w:rsid w:val="001F40C7"/>
    <w:rsid w:val="001F4594"/>
    <w:rsid w:val="001F4637"/>
    <w:rsid w:val="001F4949"/>
    <w:rsid w:val="001F4AA1"/>
    <w:rsid w:val="001F50E7"/>
    <w:rsid w:val="001F51CE"/>
    <w:rsid w:val="001F5D55"/>
    <w:rsid w:val="001F635A"/>
    <w:rsid w:val="001F659C"/>
    <w:rsid w:val="001F6958"/>
    <w:rsid w:val="001F6A0E"/>
    <w:rsid w:val="001F6A8F"/>
    <w:rsid w:val="0020085F"/>
    <w:rsid w:val="00200862"/>
    <w:rsid w:val="00200A30"/>
    <w:rsid w:val="00200B5C"/>
    <w:rsid w:val="00200DD1"/>
    <w:rsid w:val="00201273"/>
    <w:rsid w:val="00201865"/>
    <w:rsid w:val="00203133"/>
    <w:rsid w:val="0020329F"/>
    <w:rsid w:val="00203D68"/>
    <w:rsid w:val="0020475D"/>
    <w:rsid w:val="002048CA"/>
    <w:rsid w:val="00204B76"/>
    <w:rsid w:val="00204D95"/>
    <w:rsid w:val="00205E7B"/>
    <w:rsid w:val="0020632B"/>
    <w:rsid w:val="0020679A"/>
    <w:rsid w:val="002067EA"/>
    <w:rsid w:val="002068A1"/>
    <w:rsid w:val="00206905"/>
    <w:rsid w:val="00206F8E"/>
    <w:rsid w:val="0020731A"/>
    <w:rsid w:val="00207C88"/>
    <w:rsid w:val="002105E3"/>
    <w:rsid w:val="002106D8"/>
    <w:rsid w:val="002110B4"/>
    <w:rsid w:val="0021148B"/>
    <w:rsid w:val="002114B3"/>
    <w:rsid w:val="0021179A"/>
    <w:rsid w:val="0021202B"/>
    <w:rsid w:val="002121F2"/>
    <w:rsid w:val="00212794"/>
    <w:rsid w:val="002129D9"/>
    <w:rsid w:val="0021322F"/>
    <w:rsid w:val="0021325B"/>
    <w:rsid w:val="00213484"/>
    <w:rsid w:val="0021380B"/>
    <w:rsid w:val="00213821"/>
    <w:rsid w:val="002141F5"/>
    <w:rsid w:val="0021424D"/>
    <w:rsid w:val="00214D35"/>
    <w:rsid w:val="00214F15"/>
    <w:rsid w:val="002150C3"/>
    <w:rsid w:val="0021548F"/>
    <w:rsid w:val="00215B75"/>
    <w:rsid w:val="00215BC5"/>
    <w:rsid w:val="00216CCB"/>
    <w:rsid w:val="00217020"/>
    <w:rsid w:val="002174C8"/>
    <w:rsid w:val="00217CCF"/>
    <w:rsid w:val="00217D6D"/>
    <w:rsid w:val="00220170"/>
    <w:rsid w:val="0022070D"/>
    <w:rsid w:val="00220761"/>
    <w:rsid w:val="00221237"/>
    <w:rsid w:val="0022124D"/>
    <w:rsid w:val="00221440"/>
    <w:rsid w:val="002214CD"/>
    <w:rsid w:val="00221B34"/>
    <w:rsid w:val="0022233A"/>
    <w:rsid w:val="00222474"/>
    <w:rsid w:val="002233F2"/>
    <w:rsid w:val="0022364E"/>
    <w:rsid w:val="0022382D"/>
    <w:rsid w:val="002239B7"/>
    <w:rsid w:val="00223F44"/>
    <w:rsid w:val="0022477A"/>
    <w:rsid w:val="00225881"/>
    <w:rsid w:val="002259BD"/>
    <w:rsid w:val="00225E67"/>
    <w:rsid w:val="00226144"/>
    <w:rsid w:val="0022703F"/>
    <w:rsid w:val="00227418"/>
    <w:rsid w:val="00227C67"/>
    <w:rsid w:val="00230247"/>
    <w:rsid w:val="0023076B"/>
    <w:rsid w:val="00230A15"/>
    <w:rsid w:val="002315E4"/>
    <w:rsid w:val="002318D2"/>
    <w:rsid w:val="00232184"/>
    <w:rsid w:val="002328D5"/>
    <w:rsid w:val="002329CA"/>
    <w:rsid w:val="00232E53"/>
    <w:rsid w:val="00232E58"/>
    <w:rsid w:val="00232F2D"/>
    <w:rsid w:val="00233785"/>
    <w:rsid w:val="002344F0"/>
    <w:rsid w:val="00234740"/>
    <w:rsid w:val="002347AF"/>
    <w:rsid w:val="00234BC3"/>
    <w:rsid w:val="002352CE"/>
    <w:rsid w:val="00235A88"/>
    <w:rsid w:val="002364E1"/>
    <w:rsid w:val="00236B82"/>
    <w:rsid w:val="00236DCE"/>
    <w:rsid w:val="002372A7"/>
    <w:rsid w:val="00237911"/>
    <w:rsid w:val="00237A76"/>
    <w:rsid w:val="00240311"/>
    <w:rsid w:val="00240E8A"/>
    <w:rsid w:val="00241465"/>
    <w:rsid w:val="002417F0"/>
    <w:rsid w:val="00241BF8"/>
    <w:rsid w:val="00241E15"/>
    <w:rsid w:val="00242481"/>
    <w:rsid w:val="00242FD9"/>
    <w:rsid w:val="00243583"/>
    <w:rsid w:val="002438C9"/>
    <w:rsid w:val="00243F95"/>
    <w:rsid w:val="00244895"/>
    <w:rsid w:val="00244BC4"/>
    <w:rsid w:val="00244F9F"/>
    <w:rsid w:val="002455C7"/>
    <w:rsid w:val="00245612"/>
    <w:rsid w:val="00245803"/>
    <w:rsid w:val="002458AE"/>
    <w:rsid w:val="00245B54"/>
    <w:rsid w:val="00245F70"/>
    <w:rsid w:val="002466CD"/>
    <w:rsid w:val="002468A3"/>
    <w:rsid w:val="0024690C"/>
    <w:rsid w:val="002469F4"/>
    <w:rsid w:val="002474A1"/>
    <w:rsid w:val="00247BCB"/>
    <w:rsid w:val="0025023B"/>
    <w:rsid w:val="002504DF"/>
    <w:rsid w:val="0025058E"/>
    <w:rsid w:val="00250E12"/>
    <w:rsid w:val="00250E77"/>
    <w:rsid w:val="002518D5"/>
    <w:rsid w:val="00251AB8"/>
    <w:rsid w:val="00251B70"/>
    <w:rsid w:val="00251D3C"/>
    <w:rsid w:val="00252FEF"/>
    <w:rsid w:val="00253C32"/>
    <w:rsid w:val="002541B6"/>
    <w:rsid w:val="00254B5C"/>
    <w:rsid w:val="00254CD2"/>
    <w:rsid w:val="002551C8"/>
    <w:rsid w:val="002553AB"/>
    <w:rsid w:val="00255855"/>
    <w:rsid w:val="00255F71"/>
    <w:rsid w:val="00256E2A"/>
    <w:rsid w:val="0025722B"/>
    <w:rsid w:val="002574DB"/>
    <w:rsid w:val="00257DE0"/>
    <w:rsid w:val="00260172"/>
    <w:rsid w:val="0026021C"/>
    <w:rsid w:val="002607BD"/>
    <w:rsid w:val="00260990"/>
    <w:rsid w:val="00260B00"/>
    <w:rsid w:val="00260D09"/>
    <w:rsid w:val="0026104E"/>
    <w:rsid w:val="00261598"/>
    <w:rsid w:val="0026190B"/>
    <w:rsid w:val="00261BAB"/>
    <w:rsid w:val="00261BC5"/>
    <w:rsid w:val="00261D75"/>
    <w:rsid w:val="002626D9"/>
    <w:rsid w:val="002627D4"/>
    <w:rsid w:val="00263076"/>
    <w:rsid w:val="00263342"/>
    <w:rsid w:val="0026377A"/>
    <w:rsid w:val="00263B64"/>
    <w:rsid w:val="00264341"/>
    <w:rsid w:val="0026500A"/>
    <w:rsid w:val="00265021"/>
    <w:rsid w:val="002650CF"/>
    <w:rsid w:val="002653F8"/>
    <w:rsid w:val="002657FD"/>
    <w:rsid w:val="002658F5"/>
    <w:rsid w:val="00267496"/>
    <w:rsid w:val="0026773D"/>
    <w:rsid w:val="0026789F"/>
    <w:rsid w:val="00267904"/>
    <w:rsid w:val="0027045B"/>
    <w:rsid w:val="0027078C"/>
    <w:rsid w:val="0027094F"/>
    <w:rsid w:val="00270A5A"/>
    <w:rsid w:val="00271120"/>
    <w:rsid w:val="00271175"/>
    <w:rsid w:val="0027119B"/>
    <w:rsid w:val="002717BF"/>
    <w:rsid w:val="00271AE1"/>
    <w:rsid w:val="00271FBF"/>
    <w:rsid w:val="00271FCC"/>
    <w:rsid w:val="00272982"/>
    <w:rsid w:val="00272D23"/>
    <w:rsid w:val="002730B3"/>
    <w:rsid w:val="00273C5C"/>
    <w:rsid w:val="0027447F"/>
    <w:rsid w:val="00274827"/>
    <w:rsid w:val="0027493B"/>
    <w:rsid w:val="00274F7D"/>
    <w:rsid w:val="002755C3"/>
    <w:rsid w:val="002760B9"/>
    <w:rsid w:val="00276A5A"/>
    <w:rsid w:val="00276E98"/>
    <w:rsid w:val="00277083"/>
    <w:rsid w:val="002776AA"/>
    <w:rsid w:val="002776BF"/>
    <w:rsid w:val="00280676"/>
    <w:rsid w:val="00280809"/>
    <w:rsid w:val="00280854"/>
    <w:rsid w:val="00280939"/>
    <w:rsid w:val="00280F61"/>
    <w:rsid w:val="00280FAB"/>
    <w:rsid w:val="002820FF"/>
    <w:rsid w:val="00282410"/>
    <w:rsid w:val="002831D2"/>
    <w:rsid w:val="00283F11"/>
    <w:rsid w:val="002847DF"/>
    <w:rsid w:val="002849C8"/>
    <w:rsid w:val="00284B7A"/>
    <w:rsid w:val="00285088"/>
    <w:rsid w:val="002852D4"/>
    <w:rsid w:val="002855C5"/>
    <w:rsid w:val="002855FF"/>
    <w:rsid w:val="00285C12"/>
    <w:rsid w:val="00285E7F"/>
    <w:rsid w:val="0028611A"/>
    <w:rsid w:val="00286ABB"/>
    <w:rsid w:val="00286C38"/>
    <w:rsid w:val="00286C53"/>
    <w:rsid w:val="0028713E"/>
    <w:rsid w:val="00287B9E"/>
    <w:rsid w:val="00287CD8"/>
    <w:rsid w:val="00287EBD"/>
    <w:rsid w:val="00287ED3"/>
    <w:rsid w:val="00290040"/>
    <w:rsid w:val="0029044B"/>
    <w:rsid w:val="0029066F"/>
    <w:rsid w:val="00290701"/>
    <w:rsid w:val="002914FF"/>
    <w:rsid w:val="0029152F"/>
    <w:rsid w:val="00291594"/>
    <w:rsid w:val="002915EC"/>
    <w:rsid w:val="00292BF3"/>
    <w:rsid w:val="00293876"/>
    <w:rsid w:val="00293AA2"/>
    <w:rsid w:val="00293EC9"/>
    <w:rsid w:val="0029463A"/>
    <w:rsid w:val="002948F4"/>
    <w:rsid w:val="00294A85"/>
    <w:rsid w:val="002953DA"/>
    <w:rsid w:val="00295733"/>
    <w:rsid w:val="00295858"/>
    <w:rsid w:val="0029682B"/>
    <w:rsid w:val="002968CF"/>
    <w:rsid w:val="00296AB3"/>
    <w:rsid w:val="00296FE1"/>
    <w:rsid w:val="00297663"/>
    <w:rsid w:val="002976EA"/>
    <w:rsid w:val="00297C0F"/>
    <w:rsid w:val="002A093E"/>
    <w:rsid w:val="002A1731"/>
    <w:rsid w:val="002A26F9"/>
    <w:rsid w:val="002A2D24"/>
    <w:rsid w:val="002A2F14"/>
    <w:rsid w:val="002A2FE2"/>
    <w:rsid w:val="002A3161"/>
    <w:rsid w:val="002A3290"/>
    <w:rsid w:val="002A3429"/>
    <w:rsid w:val="002A3835"/>
    <w:rsid w:val="002A3935"/>
    <w:rsid w:val="002A3936"/>
    <w:rsid w:val="002A3A4E"/>
    <w:rsid w:val="002A423B"/>
    <w:rsid w:val="002A46FA"/>
    <w:rsid w:val="002A4950"/>
    <w:rsid w:val="002A4AEB"/>
    <w:rsid w:val="002A4C99"/>
    <w:rsid w:val="002A4FD5"/>
    <w:rsid w:val="002A5025"/>
    <w:rsid w:val="002A5179"/>
    <w:rsid w:val="002A53B0"/>
    <w:rsid w:val="002A5704"/>
    <w:rsid w:val="002A5E57"/>
    <w:rsid w:val="002A5F6A"/>
    <w:rsid w:val="002A6EBD"/>
    <w:rsid w:val="002A71A7"/>
    <w:rsid w:val="002A7424"/>
    <w:rsid w:val="002A7D0E"/>
    <w:rsid w:val="002B0039"/>
    <w:rsid w:val="002B1098"/>
    <w:rsid w:val="002B1374"/>
    <w:rsid w:val="002B1892"/>
    <w:rsid w:val="002B1930"/>
    <w:rsid w:val="002B1EB9"/>
    <w:rsid w:val="002B20C1"/>
    <w:rsid w:val="002B2272"/>
    <w:rsid w:val="002B26B7"/>
    <w:rsid w:val="002B2779"/>
    <w:rsid w:val="002B2BE2"/>
    <w:rsid w:val="002B2BF9"/>
    <w:rsid w:val="002B2FA7"/>
    <w:rsid w:val="002B34DE"/>
    <w:rsid w:val="002B3DAA"/>
    <w:rsid w:val="002B4048"/>
    <w:rsid w:val="002B4300"/>
    <w:rsid w:val="002B441F"/>
    <w:rsid w:val="002B4452"/>
    <w:rsid w:val="002B47A0"/>
    <w:rsid w:val="002B4B2A"/>
    <w:rsid w:val="002B5026"/>
    <w:rsid w:val="002B552D"/>
    <w:rsid w:val="002B5815"/>
    <w:rsid w:val="002B6671"/>
    <w:rsid w:val="002B6B2F"/>
    <w:rsid w:val="002B7D33"/>
    <w:rsid w:val="002C085C"/>
    <w:rsid w:val="002C08C8"/>
    <w:rsid w:val="002C15C7"/>
    <w:rsid w:val="002C1C50"/>
    <w:rsid w:val="002C1D96"/>
    <w:rsid w:val="002C1F82"/>
    <w:rsid w:val="002C227C"/>
    <w:rsid w:val="002C22F8"/>
    <w:rsid w:val="002C23C6"/>
    <w:rsid w:val="002C2ADD"/>
    <w:rsid w:val="002C2E97"/>
    <w:rsid w:val="002C2FC9"/>
    <w:rsid w:val="002C33F8"/>
    <w:rsid w:val="002C3580"/>
    <w:rsid w:val="002C3FAC"/>
    <w:rsid w:val="002C4391"/>
    <w:rsid w:val="002C4657"/>
    <w:rsid w:val="002C4B36"/>
    <w:rsid w:val="002C5B21"/>
    <w:rsid w:val="002C5E31"/>
    <w:rsid w:val="002C5F93"/>
    <w:rsid w:val="002C66EF"/>
    <w:rsid w:val="002C6790"/>
    <w:rsid w:val="002C6B5C"/>
    <w:rsid w:val="002C6CB0"/>
    <w:rsid w:val="002C7013"/>
    <w:rsid w:val="002C735E"/>
    <w:rsid w:val="002C75B5"/>
    <w:rsid w:val="002C763B"/>
    <w:rsid w:val="002C7900"/>
    <w:rsid w:val="002C796E"/>
    <w:rsid w:val="002D0389"/>
    <w:rsid w:val="002D03DF"/>
    <w:rsid w:val="002D095E"/>
    <w:rsid w:val="002D1108"/>
    <w:rsid w:val="002D1246"/>
    <w:rsid w:val="002D1DC3"/>
    <w:rsid w:val="002D2DC2"/>
    <w:rsid w:val="002D35B5"/>
    <w:rsid w:val="002D3855"/>
    <w:rsid w:val="002D3E10"/>
    <w:rsid w:val="002D4717"/>
    <w:rsid w:val="002D4AD7"/>
    <w:rsid w:val="002D4B3F"/>
    <w:rsid w:val="002D4E7D"/>
    <w:rsid w:val="002D4EAD"/>
    <w:rsid w:val="002D4F2C"/>
    <w:rsid w:val="002D52A4"/>
    <w:rsid w:val="002D565D"/>
    <w:rsid w:val="002D5676"/>
    <w:rsid w:val="002D5781"/>
    <w:rsid w:val="002D658F"/>
    <w:rsid w:val="002D6FFC"/>
    <w:rsid w:val="002D74E3"/>
    <w:rsid w:val="002D7FEE"/>
    <w:rsid w:val="002E0A54"/>
    <w:rsid w:val="002E15A1"/>
    <w:rsid w:val="002E1A64"/>
    <w:rsid w:val="002E21D1"/>
    <w:rsid w:val="002E260F"/>
    <w:rsid w:val="002E2F31"/>
    <w:rsid w:val="002E3007"/>
    <w:rsid w:val="002E36E8"/>
    <w:rsid w:val="002E3FE5"/>
    <w:rsid w:val="002E4658"/>
    <w:rsid w:val="002E4E07"/>
    <w:rsid w:val="002E4F47"/>
    <w:rsid w:val="002E5856"/>
    <w:rsid w:val="002E5D6A"/>
    <w:rsid w:val="002E6BE4"/>
    <w:rsid w:val="002E6F77"/>
    <w:rsid w:val="002E6FF7"/>
    <w:rsid w:val="002E7DC4"/>
    <w:rsid w:val="002F0037"/>
    <w:rsid w:val="002F013D"/>
    <w:rsid w:val="002F01B5"/>
    <w:rsid w:val="002F05A7"/>
    <w:rsid w:val="002F0A62"/>
    <w:rsid w:val="002F0B4E"/>
    <w:rsid w:val="002F1882"/>
    <w:rsid w:val="002F1A67"/>
    <w:rsid w:val="002F1AD9"/>
    <w:rsid w:val="002F2ADE"/>
    <w:rsid w:val="002F327D"/>
    <w:rsid w:val="002F3FCE"/>
    <w:rsid w:val="002F4DBD"/>
    <w:rsid w:val="002F4F72"/>
    <w:rsid w:val="002F532B"/>
    <w:rsid w:val="002F64CB"/>
    <w:rsid w:val="002F6B02"/>
    <w:rsid w:val="002F6CA9"/>
    <w:rsid w:val="002F6DAE"/>
    <w:rsid w:val="002F7062"/>
    <w:rsid w:val="002F73B3"/>
    <w:rsid w:val="002F7652"/>
    <w:rsid w:val="002F7C1C"/>
    <w:rsid w:val="002F7E29"/>
    <w:rsid w:val="0030104A"/>
    <w:rsid w:val="003023EC"/>
    <w:rsid w:val="00302B3A"/>
    <w:rsid w:val="00302D5B"/>
    <w:rsid w:val="003038B7"/>
    <w:rsid w:val="00304264"/>
    <w:rsid w:val="0030455B"/>
    <w:rsid w:val="00304852"/>
    <w:rsid w:val="003048FF"/>
    <w:rsid w:val="00304DEF"/>
    <w:rsid w:val="0030513E"/>
    <w:rsid w:val="0030581C"/>
    <w:rsid w:val="00305A6D"/>
    <w:rsid w:val="00305B79"/>
    <w:rsid w:val="003064A2"/>
    <w:rsid w:val="00306D9D"/>
    <w:rsid w:val="00306E52"/>
    <w:rsid w:val="00307554"/>
    <w:rsid w:val="00307C5F"/>
    <w:rsid w:val="00307D64"/>
    <w:rsid w:val="00307EED"/>
    <w:rsid w:val="0031010A"/>
    <w:rsid w:val="003101F1"/>
    <w:rsid w:val="00310380"/>
    <w:rsid w:val="00310689"/>
    <w:rsid w:val="003108E2"/>
    <w:rsid w:val="00310DF5"/>
    <w:rsid w:val="003117BE"/>
    <w:rsid w:val="00311DE1"/>
    <w:rsid w:val="003125E7"/>
    <w:rsid w:val="0031284E"/>
    <w:rsid w:val="00312ACB"/>
    <w:rsid w:val="00313708"/>
    <w:rsid w:val="003137D1"/>
    <w:rsid w:val="00313A38"/>
    <w:rsid w:val="00313A63"/>
    <w:rsid w:val="00313E21"/>
    <w:rsid w:val="00313FED"/>
    <w:rsid w:val="003140E9"/>
    <w:rsid w:val="003141D2"/>
    <w:rsid w:val="00314BBB"/>
    <w:rsid w:val="00314E84"/>
    <w:rsid w:val="00315EA5"/>
    <w:rsid w:val="00315FCD"/>
    <w:rsid w:val="00316202"/>
    <w:rsid w:val="0031625B"/>
    <w:rsid w:val="00316AE0"/>
    <w:rsid w:val="00317251"/>
    <w:rsid w:val="00317B58"/>
    <w:rsid w:val="00317DA1"/>
    <w:rsid w:val="00320032"/>
    <w:rsid w:val="0032011C"/>
    <w:rsid w:val="00321185"/>
    <w:rsid w:val="00321316"/>
    <w:rsid w:val="00321376"/>
    <w:rsid w:val="00321440"/>
    <w:rsid w:val="003217F5"/>
    <w:rsid w:val="00321ACB"/>
    <w:rsid w:val="00321E75"/>
    <w:rsid w:val="00322116"/>
    <w:rsid w:val="0032356E"/>
    <w:rsid w:val="00323E87"/>
    <w:rsid w:val="00324FA0"/>
    <w:rsid w:val="00325BF8"/>
    <w:rsid w:val="00325C45"/>
    <w:rsid w:val="00325F3B"/>
    <w:rsid w:val="0032637C"/>
    <w:rsid w:val="00326A17"/>
    <w:rsid w:val="00326BA6"/>
    <w:rsid w:val="00326BDC"/>
    <w:rsid w:val="00327356"/>
    <w:rsid w:val="00327B12"/>
    <w:rsid w:val="00327EB0"/>
    <w:rsid w:val="00330610"/>
    <w:rsid w:val="00330D25"/>
    <w:rsid w:val="0033156E"/>
    <w:rsid w:val="00331BC6"/>
    <w:rsid w:val="00332DD7"/>
    <w:rsid w:val="003332AA"/>
    <w:rsid w:val="00333506"/>
    <w:rsid w:val="0033370B"/>
    <w:rsid w:val="003337BE"/>
    <w:rsid w:val="00334311"/>
    <w:rsid w:val="00334324"/>
    <w:rsid w:val="00334A82"/>
    <w:rsid w:val="00334C9E"/>
    <w:rsid w:val="003350E2"/>
    <w:rsid w:val="0033559E"/>
    <w:rsid w:val="00335CB4"/>
    <w:rsid w:val="00335E7A"/>
    <w:rsid w:val="003361B9"/>
    <w:rsid w:val="003364FD"/>
    <w:rsid w:val="003369B9"/>
    <w:rsid w:val="00336B9E"/>
    <w:rsid w:val="00336CAE"/>
    <w:rsid w:val="0033701E"/>
    <w:rsid w:val="003373CD"/>
    <w:rsid w:val="003375A9"/>
    <w:rsid w:val="003375BC"/>
    <w:rsid w:val="00337D8E"/>
    <w:rsid w:val="00340A9F"/>
    <w:rsid w:val="00340B72"/>
    <w:rsid w:val="00341119"/>
    <w:rsid w:val="00341D90"/>
    <w:rsid w:val="0034211C"/>
    <w:rsid w:val="00342998"/>
    <w:rsid w:val="003429AE"/>
    <w:rsid w:val="0034308A"/>
    <w:rsid w:val="00343503"/>
    <w:rsid w:val="00343AC6"/>
    <w:rsid w:val="00343D6B"/>
    <w:rsid w:val="003441A7"/>
    <w:rsid w:val="0034439D"/>
    <w:rsid w:val="003445E6"/>
    <w:rsid w:val="00344661"/>
    <w:rsid w:val="00344DB0"/>
    <w:rsid w:val="003455CF"/>
    <w:rsid w:val="00346048"/>
    <w:rsid w:val="00346159"/>
    <w:rsid w:val="0034683F"/>
    <w:rsid w:val="00346C18"/>
    <w:rsid w:val="00347C85"/>
    <w:rsid w:val="00350A60"/>
    <w:rsid w:val="00350D4D"/>
    <w:rsid w:val="003511FB"/>
    <w:rsid w:val="00351A4B"/>
    <w:rsid w:val="00352581"/>
    <w:rsid w:val="00352D9B"/>
    <w:rsid w:val="00353206"/>
    <w:rsid w:val="00353481"/>
    <w:rsid w:val="00353E44"/>
    <w:rsid w:val="00353ECF"/>
    <w:rsid w:val="0035438A"/>
    <w:rsid w:val="003545C8"/>
    <w:rsid w:val="00354982"/>
    <w:rsid w:val="00354FEF"/>
    <w:rsid w:val="00356006"/>
    <w:rsid w:val="00356469"/>
    <w:rsid w:val="00356F64"/>
    <w:rsid w:val="003575BF"/>
    <w:rsid w:val="00357B31"/>
    <w:rsid w:val="00360449"/>
    <w:rsid w:val="003607F5"/>
    <w:rsid w:val="003609E4"/>
    <w:rsid w:val="00360A5E"/>
    <w:rsid w:val="00361221"/>
    <w:rsid w:val="003612EB"/>
    <w:rsid w:val="00361817"/>
    <w:rsid w:val="00361842"/>
    <w:rsid w:val="0036199D"/>
    <w:rsid w:val="00361C20"/>
    <w:rsid w:val="00362BC3"/>
    <w:rsid w:val="003633C5"/>
    <w:rsid w:val="00363800"/>
    <w:rsid w:val="00363D66"/>
    <w:rsid w:val="00364201"/>
    <w:rsid w:val="003644A6"/>
    <w:rsid w:val="0036504C"/>
    <w:rsid w:val="00365360"/>
    <w:rsid w:val="003656A2"/>
    <w:rsid w:val="00365A74"/>
    <w:rsid w:val="00366257"/>
    <w:rsid w:val="0036652E"/>
    <w:rsid w:val="003669D0"/>
    <w:rsid w:val="00366B21"/>
    <w:rsid w:val="003675A4"/>
    <w:rsid w:val="00367BDD"/>
    <w:rsid w:val="00367BF2"/>
    <w:rsid w:val="003701A5"/>
    <w:rsid w:val="003707CE"/>
    <w:rsid w:val="003709DB"/>
    <w:rsid w:val="003712BE"/>
    <w:rsid w:val="003717E0"/>
    <w:rsid w:val="0037182F"/>
    <w:rsid w:val="00371C1B"/>
    <w:rsid w:val="00372754"/>
    <w:rsid w:val="0037301F"/>
    <w:rsid w:val="003734E3"/>
    <w:rsid w:val="003735EF"/>
    <w:rsid w:val="00373AFA"/>
    <w:rsid w:val="003740C2"/>
    <w:rsid w:val="0037459C"/>
    <w:rsid w:val="00374CB0"/>
    <w:rsid w:val="00375218"/>
    <w:rsid w:val="003757D2"/>
    <w:rsid w:val="003759FF"/>
    <w:rsid w:val="00375AA3"/>
    <w:rsid w:val="00375F87"/>
    <w:rsid w:val="00376043"/>
    <w:rsid w:val="003764F1"/>
    <w:rsid w:val="00376DC0"/>
    <w:rsid w:val="00377807"/>
    <w:rsid w:val="0038016B"/>
    <w:rsid w:val="003805CB"/>
    <w:rsid w:val="003808EC"/>
    <w:rsid w:val="00380BCA"/>
    <w:rsid w:val="00381193"/>
    <w:rsid w:val="0038171F"/>
    <w:rsid w:val="003818C6"/>
    <w:rsid w:val="00381F99"/>
    <w:rsid w:val="00382972"/>
    <w:rsid w:val="00382C67"/>
    <w:rsid w:val="0038436F"/>
    <w:rsid w:val="00384392"/>
    <w:rsid w:val="00384ECE"/>
    <w:rsid w:val="00385059"/>
    <w:rsid w:val="00385A78"/>
    <w:rsid w:val="00385DFA"/>
    <w:rsid w:val="00385EBF"/>
    <w:rsid w:val="00386551"/>
    <w:rsid w:val="00386AAC"/>
    <w:rsid w:val="00387D6C"/>
    <w:rsid w:val="00387F43"/>
    <w:rsid w:val="0039008E"/>
    <w:rsid w:val="00390D98"/>
    <w:rsid w:val="0039137C"/>
    <w:rsid w:val="00391538"/>
    <w:rsid w:val="00391B68"/>
    <w:rsid w:val="00391D6C"/>
    <w:rsid w:val="00391EEA"/>
    <w:rsid w:val="0039239B"/>
    <w:rsid w:val="003928B7"/>
    <w:rsid w:val="003937DB"/>
    <w:rsid w:val="003939B0"/>
    <w:rsid w:val="00393CD3"/>
    <w:rsid w:val="00393EA0"/>
    <w:rsid w:val="0039424F"/>
    <w:rsid w:val="00394619"/>
    <w:rsid w:val="003946C5"/>
    <w:rsid w:val="0039476D"/>
    <w:rsid w:val="003949C2"/>
    <w:rsid w:val="003950A9"/>
    <w:rsid w:val="003957AE"/>
    <w:rsid w:val="003958C4"/>
    <w:rsid w:val="00395906"/>
    <w:rsid w:val="00395D11"/>
    <w:rsid w:val="00395DFE"/>
    <w:rsid w:val="00395E84"/>
    <w:rsid w:val="00396702"/>
    <w:rsid w:val="0039708D"/>
    <w:rsid w:val="003970F6"/>
    <w:rsid w:val="00397B1B"/>
    <w:rsid w:val="00397D03"/>
    <w:rsid w:val="003A0160"/>
    <w:rsid w:val="003A0504"/>
    <w:rsid w:val="003A052F"/>
    <w:rsid w:val="003A0D34"/>
    <w:rsid w:val="003A1112"/>
    <w:rsid w:val="003A135E"/>
    <w:rsid w:val="003A1FDF"/>
    <w:rsid w:val="003A2ADC"/>
    <w:rsid w:val="003A2C10"/>
    <w:rsid w:val="003A3008"/>
    <w:rsid w:val="003A3B5E"/>
    <w:rsid w:val="003A3CF5"/>
    <w:rsid w:val="003A48DC"/>
    <w:rsid w:val="003A4E35"/>
    <w:rsid w:val="003A5308"/>
    <w:rsid w:val="003A552A"/>
    <w:rsid w:val="003A6088"/>
    <w:rsid w:val="003A664F"/>
    <w:rsid w:val="003A7352"/>
    <w:rsid w:val="003A7C7A"/>
    <w:rsid w:val="003A7D7F"/>
    <w:rsid w:val="003B00FC"/>
    <w:rsid w:val="003B0CAE"/>
    <w:rsid w:val="003B0DE1"/>
    <w:rsid w:val="003B1233"/>
    <w:rsid w:val="003B2213"/>
    <w:rsid w:val="003B2AE3"/>
    <w:rsid w:val="003B4A53"/>
    <w:rsid w:val="003B4E36"/>
    <w:rsid w:val="003B4EF2"/>
    <w:rsid w:val="003B5460"/>
    <w:rsid w:val="003B5594"/>
    <w:rsid w:val="003B55F0"/>
    <w:rsid w:val="003B5A78"/>
    <w:rsid w:val="003B6008"/>
    <w:rsid w:val="003B61EA"/>
    <w:rsid w:val="003B6876"/>
    <w:rsid w:val="003B68E1"/>
    <w:rsid w:val="003B6BC6"/>
    <w:rsid w:val="003B6F87"/>
    <w:rsid w:val="003B770A"/>
    <w:rsid w:val="003B7A97"/>
    <w:rsid w:val="003B7EF2"/>
    <w:rsid w:val="003C0468"/>
    <w:rsid w:val="003C084F"/>
    <w:rsid w:val="003C0CE7"/>
    <w:rsid w:val="003C0DAE"/>
    <w:rsid w:val="003C0E85"/>
    <w:rsid w:val="003C0F8F"/>
    <w:rsid w:val="003C240D"/>
    <w:rsid w:val="003C2508"/>
    <w:rsid w:val="003C2D49"/>
    <w:rsid w:val="003C2F60"/>
    <w:rsid w:val="003C333E"/>
    <w:rsid w:val="003C3420"/>
    <w:rsid w:val="003C34D1"/>
    <w:rsid w:val="003C3747"/>
    <w:rsid w:val="003C3C2A"/>
    <w:rsid w:val="003C3F88"/>
    <w:rsid w:val="003C43A4"/>
    <w:rsid w:val="003C4EC9"/>
    <w:rsid w:val="003C4F67"/>
    <w:rsid w:val="003C4F9B"/>
    <w:rsid w:val="003C5474"/>
    <w:rsid w:val="003C5688"/>
    <w:rsid w:val="003C57FD"/>
    <w:rsid w:val="003C5A2F"/>
    <w:rsid w:val="003C69B4"/>
    <w:rsid w:val="003C6A69"/>
    <w:rsid w:val="003C6B32"/>
    <w:rsid w:val="003C739C"/>
    <w:rsid w:val="003C7790"/>
    <w:rsid w:val="003C7A5B"/>
    <w:rsid w:val="003C7CD2"/>
    <w:rsid w:val="003C7DB1"/>
    <w:rsid w:val="003D0C27"/>
    <w:rsid w:val="003D187D"/>
    <w:rsid w:val="003D1921"/>
    <w:rsid w:val="003D1AB5"/>
    <w:rsid w:val="003D1F64"/>
    <w:rsid w:val="003D25C8"/>
    <w:rsid w:val="003D29E6"/>
    <w:rsid w:val="003D2AB7"/>
    <w:rsid w:val="003D3523"/>
    <w:rsid w:val="003D3A5D"/>
    <w:rsid w:val="003D4579"/>
    <w:rsid w:val="003D4A19"/>
    <w:rsid w:val="003D4AB2"/>
    <w:rsid w:val="003D4D22"/>
    <w:rsid w:val="003D52CC"/>
    <w:rsid w:val="003D534F"/>
    <w:rsid w:val="003D5F23"/>
    <w:rsid w:val="003D5FD5"/>
    <w:rsid w:val="003D62AF"/>
    <w:rsid w:val="003D670D"/>
    <w:rsid w:val="003D7387"/>
    <w:rsid w:val="003D759F"/>
    <w:rsid w:val="003D7866"/>
    <w:rsid w:val="003E0112"/>
    <w:rsid w:val="003E01F7"/>
    <w:rsid w:val="003E06C8"/>
    <w:rsid w:val="003E0E9C"/>
    <w:rsid w:val="003E0ED6"/>
    <w:rsid w:val="003E1396"/>
    <w:rsid w:val="003E1D3C"/>
    <w:rsid w:val="003E1E98"/>
    <w:rsid w:val="003E2005"/>
    <w:rsid w:val="003E238C"/>
    <w:rsid w:val="003E2F81"/>
    <w:rsid w:val="003E3628"/>
    <w:rsid w:val="003E3B91"/>
    <w:rsid w:val="003E3C61"/>
    <w:rsid w:val="003E41E4"/>
    <w:rsid w:val="003E45BE"/>
    <w:rsid w:val="003E4697"/>
    <w:rsid w:val="003E52F9"/>
    <w:rsid w:val="003E55B4"/>
    <w:rsid w:val="003E55B8"/>
    <w:rsid w:val="003E564E"/>
    <w:rsid w:val="003E5747"/>
    <w:rsid w:val="003E5D74"/>
    <w:rsid w:val="003E6094"/>
    <w:rsid w:val="003E6BBA"/>
    <w:rsid w:val="003E6C39"/>
    <w:rsid w:val="003E6D8E"/>
    <w:rsid w:val="003E6DA6"/>
    <w:rsid w:val="003E73FC"/>
    <w:rsid w:val="003E7416"/>
    <w:rsid w:val="003E7709"/>
    <w:rsid w:val="003E77D3"/>
    <w:rsid w:val="003E7DAA"/>
    <w:rsid w:val="003E7F09"/>
    <w:rsid w:val="003F0219"/>
    <w:rsid w:val="003F02A5"/>
    <w:rsid w:val="003F0473"/>
    <w:rsid w:val="003F0B23"/>
    <w:rsid w:val="003F0BDB"/>
    <w:rsid w:val="003F0DBE"/>
    <w:rsid w:val="003F0F15"/>
    <w:rsid w:val="003F1127"/>
    <w:rsid w:val="003F170B"/>
    <w:rsid w:val="003F1899"/>
    <w:rsid w:val="003F1A06"/>
    <w:rsid w:val="003F29B3"/>
    <w:rsid w:val="003F33E0"/>
    <w:rsid w:val="003F40E3"/>
    <w:rsid w:val="003F4741"/>
    <w:rsid w:val="003F4FB9"/>
    <w:rsid w:val="003F50F1"/>
    <w:rsid w:val="003F551C"/>
    <w:rsid w:val="003F5531"/>
    <w:rsid w:val="003F5B1A"/>
    <w:rsid w:val="003F64FF"/>
    <w:rsid w:val="003F6697"/>
    <w:rsid w:val="003F6E10"/>
    <w:rsid w:val="003F74EE"/>
    <w:rsid w:val="003F75A4"/>
    <w:rsid w:val="003F7D5E"/>
    <w:rsid w:val="00400477"/>
    <w:rsid w:val="00400FAB"/>
    <w:rsid w:val="00401256"/>
    <w:rsid w:val="004014D9"/>
    <w:rsid w:val="004019D2"/>
    <w:rsid w:val="00401A27"/>
    <w:rsid w:val="00401DC4"/>
    <w:rsid w:val="00401EBD"/>
    <w:rsid w:val="00402933"/>
    <w:rsid w:val="00402FC7"/>
    <w:rsid w:val="0040322A"/>
    <w:rsid w:val="004034FE"/>
    <w:rsid w:val="0040368A"/>
    <w:rsid w:val="00404EB0"/>
    <w:rsid w:val="00405282"/>
    <w:rsid w:val="0040539E"/>
    <w:rsid w:val="0040545B"/>
    <w:rsid w:val="00405A21"/>
    <w:rsid w:val="0040609D"/>
    <w:rsid w:val="0040630F"/>
    <w:rsid w:val="0040679A"/>
    <w:rsid w:val="00407A71"/>
    <w:rsid w:val="00407DA3"/>
    <w:rsid w:val="00407DE0"/>
    <w:rsid w:val="00410466"/>
    <w:rsid w:val="004111EE"/>
    <w:rsid w:val="004118B8"/>
    <w:rsid w:val="00411979"/>
    <w:rsid w:val="0041232F"/>
    <w:rsid w:val="00412CC1"/>
    <w:rsid w:val="00412E52"/>
    <w:rsid w:val="0041308D"/>
    <w:rsid w:val="00413173"/>
    <w:rsid w:val="00414563"/>
    <w:rsid w:val="004151B3"/>
    <w:rsid w:val="00415657"/>
    <w:rsid w:val="0041585E"/>
    <w:rsid w:val="00416A4A"/>
    <w:rsid w:val="004174FA"/>
    <w:rsid w:val="004178CF"/>
    <w:rsid w:val="00417BDD"/>
    <w:rsid w:val="004201DE"/>
    <w:rsid w:val="00420434"/>
    <w:rsid w:val="0042057B"/>
    <w:rsid w:val="00420A40"/>
    <w:rsid w:val="00421144"/>
    <w:rsid w:val="00421320"/>
    <w:rsid w:val="004215AE"/>
    <w:rsid w:val="004216A8"/>
    <w:rsid w:val="00421C27"/>
    <w:rsid w:val="00423292"/>
    <w:rsid w:val="0042397F"/>
    <w:rsid w:val="00423A11"/>
    <w:rsid w:val="004240EC"/>
    <w:rsid w:val="0042595B"/>
    <w:rsid w:val="00425CAB"/>
    <w:rsid w:val="0042666E"/>
    <w:rsid w:val="00426C82"/>
    <w:rsid w:val="0042706E"/>
    <w:rsid w:val="004276BB"/>
    <w:rsid w:val="0042783B"/>
    <w:rsid w:val="00427F6F"/>
    <w:rsid w:val="00430047"/>
    <w:rsid w:val="00430D19"/>
    <w:rsid w:val="0043191D"/>
    <w:rsid w:val="00431F9F"/>
    <w:rsid w:val="00432983"/>
    <w:rsid w:val="00432DCB"/>
    <w:rsid w:val="00433750"/>
    <w:rsid w:val="00433BF7"/>
    <w:rsid w:val="00434180"/>
    <w:rsid w:val="004354D4"/>
    <w:rsid w:val="004357BC"/>
    <w:rsid w:val="00435A53"/>
    <w:rsid w:val="00435A67"/>
    <w:rsid w:val="00435F06"/>
    <w:rsid w:val="00436451"/>
    <w:rsid w:val="00436470"/>
    <w:rsid w:val="00436A55"/>
    <w:rsid w:val="004372CF"/>
    <w:rsid w:val="004374C1"/>
    <w:rsid w:val="00437578"/>
    <w:rsid w:val="00437DB9"/>
    <w:rsid w:val="0044041A"/>
    <w:rsid w:val="00440927"/>
    <w:rsid w:val="00440AF5"/>
    <w:rsid w:val="00440C43"/>
    <w:rsid w:val="004413FD"/>
    <w:rsid w:val="00441E09"/>
    <w:rsid w:val="00441EFE"/>
    <w:rsid w:val="00441F07"/>
    <w:rsid w:val="004423D3"/>
    <w:rsid w:val="00442559"/>
    <w:rsid w:val="0044316C"/>
    <w:rsid w:val="00443372"/>
    <w:rsid w:val="00443AA8"/>
    <w:rsid w:val="00443CF3"/>
    <w:rsid w:val="004442F5"/>
    <w:rsid w:val="004444BE"/>
    <w:rsid w:val="00444F4D"/>
    <w:rsid w:val="00445D1F"/>
    <w:rsid w:val="00445E40"/>
    <w:rsid w:val="0044639A"/>
    <w:rsid w:val="00446D37"/>
    <w:rsid w:val="0044711F"/>
    <w:rsid w:val="0044755E"/>
    <w:rsid w:val="004479B3"/>
    <w:rsid w:val="00447A22"/>
    <w:rsid w:val="00447D5C"/>
    <w:rsid w:val="00447EDA"/>
    <w:rsid w:val="004507A1"/>
    <w:rsid w:val="00451902"/>
    <w:rsid w:val="00451922"/>
    <w:rsid w:val="00452368"/>
    <w:rsid w:val="0045242F"/>
    <w:rsid w:val="00453113"/>
    <w:rsid w:val="00453848"/>
    <w:rsid w:val="00453DE9"/>
    <w:rsid w:val="004540B2"/>
    <w:rsid w:val="00454381"/>
    <w:rsid w:val="004544EA"/>
    <w:rsid w:val="004545D5"/>
    <w:rsid w:val="0045467E"/>
    <w:rsid w:val="00454758"/>
    <w:rsid w:val="0045491E"/>
    <w:rsid w:val="00454F2F"/>
    <w:rsid w:val="00455085"/>
    <w:rsid w:val="004552A6"/>
    <w:rsid w:val="0045558F"/>
    <w:rsid w:val="00455A47"/>
    <w:rsid w:val="00455C3D"/>
    <w:rsid w:val="00456C2F"/>
    <w:rsid w:val="00456D74"/>
    <w:rsid w:val="004572B1"/>
    <w:rsid w:val="00457622"/>
    <w:rsid w:val="0045772E"/>
    <w:rsid w:val="004603EE"/>
    <w:rsid w:val="004604D7"/>
    <w:rsid w:val="004604EA"/>
    <w:rsid w:val="00461AF7"/>
    <w:rsid w:val="00461D0F"/>
    <w:rsid w:val="00462270"/>
    <w:rsid w:val="004629C0"/>
    <w:rsid w:val="00463D38"/>
    <w:rsid w:val="00463D6C"/>
    <w:rsid w:val="004657FD"/>
    <w:rsid w:val="0046583F"/>
    <w:rsid w:val="004664D3"/>
    <w:rsid w:val="00466722"/>
    <w:rsid w:val="0046691E"/>
    <w:rsid w:val="00466C28"/>
    <w:rsid w:val="0046711B"/>
    <w:rsid w:val="004671BE"/>
    <w:rsid w:val="0046778B"/>
    <w:rsid w:val="004678BE"/>
    <w:rsid w:val="00467FCD"/>
    <w:rsid w:val="0047062F"/>
    <w:rsid w:val="004709CC"/>
    <w:rsid w:val="00470BC4"/>
    <w:rsid w:val="00471128"/>
    <w:rsid w:val="00471375"/>
    <w:rsid w:val="00471E90"/>
    <w:rsid w:val="00472A83"/>
    <w:rsid w:val="00472C4B"/>
    <w:rsid w:val="004731B6"/>
    <w:rsid w:val="00473266"/>
    <w:rsid w:val="00473B60"/>
    <w:rsid w:val="004742DA"/>
    <w:rsid w:val="004744BD"/>
    <w:rsid w:val="00474916"/>
    <w:rsid w:val="00474D3B"/>
    <w:rsid w:val="004754DA"/>
    <w:rsid w:val="004755EE"/>
    <w:rsid w:val="00475782"/>
    <w:rsid w:val="004758B3"/>
    <w:rsid w:val="00475A54"/>
    <w:rsid w:val="00475FFE"/>
    <w:rsid w:val="00476142"/>
    <w:rsid w:val="004768B3"/>
    <w:rsid w:val="004768B7"/>
    <w:rsid w:val="004769A0"/>
    <w:rsid w:val="00476DF0"/>
    <w:rsid w:val="00476F48"/>
    <w:rsid w:val="0047709F"/>
    <w:rsid w:val="0047722A"/>
    <w:rsid w:val="004777A2"/>
    <w:rsid w:val="00477D10"/>
    <w:rsid w:val="0048002A"/>
    <w:rsid w:val="00480CBA"/>
    <w:rsid w:val="00480EB0"/>
    <w:rsid w:val="00480EE2"/>
    <w:rsid w:val="0048148D"/>
    <w:rsid w:val="0048166B"/>
    <w:rsid w:val="004818E2"/>
    <w:rsid w:val="00481B2A"/>
    <w:rsid w:val="00481F67"/>
    <w:rsid w:val="004822B2"/>
    <w:rsid w:val="00482720"/>
    <w:rsid w:val="00482824"/>
    <w:rsid w:val="00483AA6"/>
    <w:rsid w:val="004849CA"/>
    <w:rsid w:val="00486118"/>
    <w:rsid w:val="00486C36"/>
    <w:rsid w:val="004877E3"/>
    <w:rsid w:val="00487CC6"/>
    <w:rsid w:val="00487D7B"/>
    <w:rsid w:val="004907ED"/>
    <w:rsid w:val="00491370"/>
    <w:rsid w:val="004921F1"/>
    <w:rsid w:val="00492466"/>
    <w:rsid w:val="00492572"/>
    <w:rsid w:val="00492E44"/>
    <w:rsid w:val="00492F5F"/>
    <w:rsid w:val="004942F8"/>
    <w:rsid w:val="0049448D"/>
    <w:rsid w:val="00494608"/>
    <w:rsid w:val="00494A99"/>
    <w:rsid w:val="00494C41"/>
    <w:rsid w:val="00494E65"/>
    <w:rsid w:val="00494E6F"/>
    <w:rsid w:val="00494EA8"/>
    <w:rsid w:val="00494F7B"/>
    <w:rsid w:val="00495056"/>
    <w:rsid w:val="0049538A"/>
    <w:rsid w:val="00495688"/>
    <w:rsid w:val="00495B31"/>
    <w:rsid w:val="00495D18"/>
    <w:rsid w:val="00496D0F"/>
    <w:rsid w:val="00496D63"/>
    <w:rsid w:val="00497336"/>
    <w:rsid w:val="00497767"/>
    <w:rsid w:val="0049789D"/>
    <w:rsid w:val="00497F28"/>
    <w:rsid w:val="004A03A5"/>
    <w:rsid w:val="004A0D0B"/>
    <w:rsid w:val="004A1150"/>
    <w:rsid w:val="004A162D"/>
    <w:rsid w:val="004A1B53"/>
    <w:rsid w:val="004A1E91"/>
    <w:rsid w:val="004A2516"/>
    <w:rsid w:val="004A2572"/>
    <w:rsid w:val="004A3583"/>
    <w:rsid w:val="004A363E"/>
    <w:rsid w:val="004A3D0F"/>
    <w:rsid w:val="004A5155"/>
    <w:rsid w:val="004A595A"/>
    <w:rsid w:val="004A5C7C"/>
    <w:rsid w:val="004A5DAA"/>
    <w:rsid w:val="004A6589"/>
    <w:rsid w:val="004A757A"/>
    <w:rsid w:val="004A7A3D"/>
    <w:rsid w:val="004A7A9A"/>
    <w:rsid w:val="004A7C34"/>
    <w:rsid w:val="004B0092"/>
    <w:rsid w:val="004B00D2"/>
    <w:rsid w:val="004B08CA"/>
    <w:rsid w:val="004B0C7C"/>
    <w:rsid w:val="004B0CE8"/>
    <w:rsid w:val="004B0E55"/>
    <w:rsid w:val="004B1188"/>
    <w:rsid w:val="004B1974"/>
    <w:rsid w:val="004B23E5"/>
    <w:rsid w:val="004B247E"/>
    <w:rsid w:val="004B2649"/>
    <w:rsid w:val="004B2CA9"/>
    <w:rsid w:val="004B387E"/>
    <w:rsid w:val="004B3972"/>
    <w:rsid w:val="004B3A94"/>
    <w:rsid w:val="004B4081"/>
    <w:rsid w:val="004B4535"/>
    <w:rsid w:val="004B48B1"/>
    <w:rsid w:val="004B4F0E"/>
    <w:rsid w:val="004B5310"/>
    <w:rsid w:val="004B541B"/>
    <w:rsid w:val="004B5580"/>
    <w:rsid w:val="004B58EE"/>
    <w:rsid w:val="004B5A55"/>
    <w:rsid w:val="004B62D0"/>
    <w:rsid w:val="004B6421"/>
    <w:rsid w:val="004B64E7"/>
    <w:rsid w:val="004B6562"/>
    <w:rsid w:val="004B6749"/>
    <w:rsid w:val="004B695C"/>
    <w:rsid w:val="004B6970"/>
    <w:rsid w:val="004B721C"/>
    <w:rsid w:val="004B7DDB"/>
    <w:rsid w:val="004C05A1"/>
    <w:rsid w:val="004C0EA6"/>
    <w:rsid w:val="004C1290"/>
    <w:rsid w:val="004C1858"/>
    <w:rsid w:val="004C19C5"/>
    <w:rsid w:val="004C1B66"/>
    <w:rsid w:val="004C1E31"/>
    <w:rsid w:val="004C2134"/>
    <w:rsid w:val="004C21F8"/>
    <w:rsid w:val="004C2332"/>
    <w:rsid w:val="004C2F44"/>
    <w:rsid w:val="004C3191"/>
    <w:rsid w:val="004C3447"/>
    <w:rsid w:val="004C3FB8"/>
    <w:rsid w:val="004C4B85"/>
    <w:rsid w:val="004C5049"/>
    <w:rsid w:val="004C549D"/>
    <w:rsid w:val="004C5788"/>
    <w:rsid w:val="004C5965"/>
    <w:rsid w:val="004C5C92"/>
    <w:rsid w:val="004C5D8F"/>
    <w:rsid w:val="004C60DC"/>
    <w:rsid w:val="004C6AA0"/>
    <w:rsid w:val="004C6C8A"/>
    <w:rsid w:val="004C76CC"/>
    <w:rsid w:val="004D0668"/>
    <w:rsid w:val="004D0E29"/>
    <w:rsid w:val="004D128F"/>
    <w:rsid w:val="004D1EF8"/>
    <w:rsid w:val="004D214B"/>
    <w:rsid w:val="004D2729"/>
    <w:rsid w:val="004D2808"/>
    <w:rsid w:val="004D2E71"/>
    <w:rsid w:val="004D371D"/>
    <w:rsid w:val="004D3AC5"/>
    <w:rsid w:val="004D3F57"/>
    <w:rsid w:val="004D4135"/>
    <w:rsid w:val="004D43C0"/>
    <w:rsid w:val="004D480F"/>
    <w:rsid w:val="004D48CC"/>
    <w:rsid w:val="004D491A"/>
    <w:rsid w:val="004D51AA"/>
    <w:rsid w:val="004D54CE"/>
    <w:rsid w:val="004D58BC"/>
    <w:rsid w:val="004D6218"/>
    <w:rsid w:val="004D6BC7"/>
    <w:rsid w:val="004D6FEA"/>
    <w:rsid w:val="004D7253"/>
    <w:rsid w:val="004D741F"/>
    <w:rsid w:val="004D76D7"/>
    <w:rsid w:val="004D78D0"/>
    <w:rsid w:val="004D7FBC"/>
    <w:rsid w:val="004E0040"/>
    <w:rsid w:val="004E0225"/>
    <w:rsid w:val="004E0801"/>
    <w:rsid w:val="004E29AB"/>
    <w:rsid w:val="004E30D6"/>
    <w:rsid w:val="004E328C"/>
    <w:rsid w:val="004E3961"/>
    <w:rsid w:val="004E3BBD"/>
    <w:rsid w:val="004E4061"/>
    <w:rsid w:val="004E4100"/>
    <w:rsid w:val="004E41D9"/>
    <w:rsid w:val="004E4306"/>
    <w:rsid w:val="004E4430"/>
    <w:rsid w:val="004E46BE"/>
    <w:rsid w:val="004E477E"/>
    <w:rsid w:val="004E5858"/>
    <w:rsid w:val="004E5B30"/>
    <w:rsid w:val="004E6532"/>
    <w:rsid w:val="004E6686"/>
    <w:rsid w:val="004E727F"/>
    <w:rsid w:val="004E7736"/>
    <w:rsid w:val="004F0580"/>
    <w:rsid w:val="004F079A"/>
    <w:rsid w:val="004F0C8B"/>
    <w:rsid w:val="004F102D"/>
    <w:rsid w:val="004F158B"/>
    <w:rsid w:val="004F16C4"/>
    <w:rsid w:val="004F2225"/>
    <w:rsid w:val="004F2657"/>
    <w:rsid w:val="004F2CD5"/>
    <w:rsid w:val="004F2D90"/>
    <w:rsid w:val="004F3295"/>
    <w:rsid w:val="004F3897"/>
    <w:rsid w:val="004F3CAD"/>
    <w:rsid w:val="004F3D80"/>
    <w:rsid w:val="004F3DCA"/>
    <w:rsid w:val="004F41A4"/>
    <w:rsid w:val="004F4A32"/>
    <w:rsid w:val="004F529E"/>
    <w:rsid w:val="004F65FA"/>
    <w:rsid w:val="004F66C2"/>
    <w:rsid w:val="004F754B"/>
    <w:rsid w:val="004F7630"/>
    <w:rsid w:val="004F7B30"/>
    <w:rsid w:val="0050000C"/>
    <w:rsid w:val="00500034"/>
    <w:rsid w:val="005006B7"/>
    <w:rsid w:val="00500C58"/>
    <w:rsid w:val="00500E8A"/>
    <w:rsid w:val="00501324"/>
    <w:rsid w:val="00501E73"/>
    <w:rsid w:val="0050295B"/>
    <w:rsid w:val="00502AA3"/>
    <w:rsid w:val="0050318C"/>
    <w:rsid w:val="00503995"/>
    <w:rsid w:val="005047B2"/>
    <w:rsid w:val="00504D3F"/>
    <w:rsid w:val="005056FE"/>
    <w:rsid w:val="0050585B"/>
    <w:rsid w:val="0050594C"/>
    <w:rsid w:val="00505B21"/>
    <w:rsid w:val="00506200"/>
    <w:rsid w:val="005064DC"/>
    <w:rsid w:val="0050662B"/>
    <w:rsid w:val="00506998"/>
    <w:rsid w:val="00507A51"/>
    <w:rsid w:val="00507DCA"/>
    <w:rsid w:val="005100EB"/>
    <w:rsid w:val="005105E9"/>
    <w:rsid w:val="00510D21"/>
    <w:rsid w:val="00510D3E"/>
    <w:rsid w:val="0051102A"/>
    <w:rsid w:val="0051103A"/>
    <w:rsid w:val="005121AB"/>
    <w:rsid w:val="00512E72"/>
    <w:rsid w:val="005131FA"/>
    <w:rsid w:val="00513330"/>
    <w:rsid w:val="005141E7"/>
    <w:rsid w:val="0051468B"/>
    <w:rsid w:val="00514B3B"/>
    <w:rsid w:val="00515C0B"/>
    <w:rsid w:val="00515F41"/>
    <w:rsid w:val="00516ECF"/>
    <w:rsid w:val="00516F79"/>
    <w:rsid w:val="00517767"/>
    <w:rsid w:val="0051777C"/>
    <w:rsid w:val="00517B07"/>
    <w:rsid w:val="00517D18"/>
    <w:rsid w:val="00517D50"/>
    <w:rsid w:val="0052043B"/>
    <w:rsid w:val="0052049B"/>
    <w:rsid w:val="00520EDB"/>
    <w:rsid w:val="00521093"/>
    <w:rsid w:val="005212BF"/>
    <w:rsid w:val="00521ACA"/>
    <w:rsid w:val="00521B5C"/>
    <w:rsid w:val="00522486"/>
    <w:rsid w:val="00522688"/>
    <w:rsid w:val="00522AAD"/>
    <w:rsid w:val="00522DCC"/>
    <w:rsid w:val="005233C7"/>
    <w:rsid w:val="00523BE6"/>
    <w:rsid w:val="00523E75"/>
    <w:rsid w:val="00523EF0"/>
    <w:rsid w:val="0052409C"/>
    <w:rsid w:val="00524425"/>
    <w:rsid w:val="0052497C"/>
    <w:rsid w:val="00525047"/>
    <w:rsid w:val="005250CE"/>
    <w:rsid w:val="00525313"/>
    <w:rsid w:val="00525376"/>
    <w:rsid w:val="00525726"/>
    <w:rsid w:val="0052573F"/>
    <w:rsid w:val="00526201"/>
    <w:rsid w:val="00526653"/>
    <w:rsid w:val="00526865"/>
    <w:rsid w:val="00526C3C"/>
    <w:rsid w:val="00527071"/>
    <w:rsid w:val="00527112"/>
    <w:rsid w:val="00527209"/>
    <w:rsid w:val="005275A9"/>
    <w:rsid w:val="0052761F"/>
    <w:rsid w:val="005277B3"/>
    <w:rsid w:val="0053000A"/>
    <w:rsid w:val="005301CD"/>
    <w:rsid w:val="00530FAC"/>
    <w:rsid w:val="00531033"/>
    <w:rsid w:val="0053122D"/>
    <w:rsid w:val="00531370"/>
    <w:rsid w:val="005316A4"/>
    <w:rsid w:val="0053284B"/>
    <w:rsid w:val="00532889"/>
    <w:rsid w:val="00532E27"/>
    <w:rsid w:val="005331DD"/>
    <w:rsid w:val="00533F62"/>
    <w:rsid w:val="005340C8"/>
    <w:rsid w:val="00534599"/>
    <w:rsid w:val="00534ECE"/>
    <w:rsid w:val="00535441"/>
    <w:rsid w:val="005358FE"/>
    <w:rsid w:val="005359F7"/>
    <w:rsid w:val="00535DC6"/>
    <w:rsid w:val="00536367"/>
    <w:rsid w:val="005363B1"/>
    <w:rsid w:val="00536456"/>
    <w:rsid w:val="00536569"/>
    <w:rsid w:val="00536EFB"/>
    <w:rsid w:val="00536F37"/>
    <w:rsid w:val="00537A6E"/>
    <w:rsid w:val="00537C71"/>
    <w:rsid w:val="00537CAB"/>
    <w:rsid w:val="00537F81"/>
    <w:rsid w:val="0054011D"/>
    <w:rsid w:val="00540135"/>
    <w:rsid w:val="00540231"/>
    <w:rsid w:val="00540870"/>
    <w:rsid w:val="005410D1"/>
    <w:rsid w:val="0054202B"/>
    <w:rsid w:val="0054283C"/>
    <w:rsid w:val="00542EEC"/>
    <w:rsid w:val="005437D9"/>
    <w:rsid w:val="00543D52"/>
    <w:rsid w:val="00544058"/>
    <w:rsid w:val="00544104"/>
    <w:rsid w:val="0054462E"/>
    <w:rsid w:val="00544D15"/>
    <w:rsid w:val="00544D3F"/>
    <w:rsid w:val="00545173"/>
    <w:rsid w:val="005454CA"/>
    <w:rsid w:val="005455E1"/>
    <w:rsid w:val="00545B28"/>
    <w:rsid w:val="00545D64"/>
    <w:rsid w:val="00545F78"/>
    <w:rsid w:val="00546463"/>
    <w:rsid w:val="0054682D"/>
    <w:rsid w:val="00546AE3"/>
    <w:rsid w:val="00546DF0"/>
    <w:rsid w:val="00547267"/>
    <w:rsid w:val="00547E82"/>
    <w:rsid w:val="00550313"/>
    <w:rsid w:val="005504D6"/>
    <w:rsid w:val="00550506"/>
    <w:rsid w:val="00550D5E"/>
    <w:rsid w:val="00550F9F"/>
    <w:rsid w:val="0055156F"/>
    <w:rsid w:val="00551713"/>
    <w:rsid w:val="00551868"/>
    <w:rsid w:val="00551C58"/>
    <w:rsid w:val="00551F7A"/>
    <w:rsid w:val="0055206B"/>
    <w:rsid w:val="005522D5"/>
    <w:rsid w:val="005524F2"/>
    <w:rsid w:val="005525C8"/>
    <w:rsid w:val="005526B3"/>
    <w:rsid w:val="00553F9C"/>
    <w:rsid w:val="0055473B"/>
    <w:rsid w:val="00556AD5"/>
    <w:rsid w:val="00556C4E"/>
    <w:rsid w:val="00556D1E"/>
    <w:rsid w:val="00557359"/>
    <w:rsid w:val="005578A0"/>
    <w:rsid w:val="0056021F"/>
    <w:rsid w:val="00560805"/>
    <w:rsid w:val="00560889"/>
    <w:rsid w:val="00560C1C"/>
    <w:rsid w:val="00560C5F"/>
    <w:rsid w:val="00560EDD"/>
    <w:rsid w:val="00561082"/>
    <w:rsid w:val="00561548"/>
    <w:rsid w:val="0056173F"/>
    <w:rsid w:val="005618B8"/>
    <w:rsid w:val="00561AD9"/>
    <w:rsid w:val="00561EF8"/>
    <w:rsid w:val="005621B3"/>
    <w:rsid w:val="00562EA6"/>
    <w:rsid w:val="005631EC"/>
    <w:rsid w:val="0056330D"/>
    <w:rsid w:val="00563E61"/>
    <w:rsid w:val="0056444A"/>
    <w:rsid w:val="005644A4"/>
    <w:rsid w:val="00564D91"/>
    <w:rsid w:val="00564F2E"/>
    <w:rsid w:val="00565130"/>
    <w:rsid w:val="00565383"/>
    <w:rsid w:val="005653B2"/>
    <w:rsid w:val="00565861"/>
    <w:rsid w:val="00566815"/>
    <w:rsid w:val="00566A56"/>
    <w:rsid w:val="0056748F"/>
    <w:rsid w:val="005679C2"/>
    <w:rsid w:val="00567ACB"/>
    <w:rsid w:val="00567E2A"/>
    <w:rsid w:val="00567F93"/>
    <w:rsid w:val="00570A73"/>
    <w:rsid w:val="00570FEE"/>
    <w:rsid w:val="00571D81"/>
    <w:rsid w:val="00572136"/>
    <w:rsid w:val="00572206"/>
    <w:rsid w:val="005722F4"/>
    <w:rsid w:val="0057275C"/>
    <w:rsid w:val="00572FDF"/>
    <w:rsid w:val="00573001"/>
    <w:rsid w:val="005731EA"/>
    <w:rsid w:val="00574F33"/>
    <w:rsid w:val="00574FAE"/>
    <w:rsid w:val="00575575"/>
    <w:rsid w:val="005758C4"/>
    <w:rsid w:val="005759BB"/>
    <w:rsid w:val="00575D36"/>
    <w:rsid w:val="00575FFD"/>
    <w:rsid w:val="005765A8"/>
    <w:rsid w:val="00577348"/>
    <w:rsid w:val="00577743"/>
    <w:rsid w:val="0058137E"/>
    <w:rsid w:val="005815E2"/>
    <w:rsid w:val="005820DF"/>
    <w:rsid w:val="00582109"/>
    <w:rsid w:val="00582BB6"/>
    <w:rsid w:val="00582CCF"/>
    <w:rsid w:val="00582EE8"/>
    <w:rsid w:val="0058368F"/>
    <w:rsid w:val="0058422D"/>
    <w:rsid w:val="005842C7"/>
    <w:rsid w:val="005846CC"/>
    <w:rsid w:val="0058478A"/>
    <w:rsid w:val="00585AE2"/>
    <w:rsid w:val="00585CD1"/>
    <w:rsid w:val="005862B9"/>
    <w:rsid w:val="0058699A"/>
    <w:rsid w:val="00586A88"/>
    <w:rsid w:val="00586AA8"/>
    <w:rsid w:val="00586BE3"/>
    <w:rsid w:val="00586F9B"/>
    <w:rsid w:val="0058728C"/>
    <w:rsid w:val="00587764"/>
    <w:rsid w:val="0059005E"/>
    <w:rsid w:val="00590DAC"/>
    <w:rsid w:val="0059118B"/>
    <w:rsid w:val="00591AEC"/>
    <w:rsid w:val="00591E14"/>
    <w:rsid w:val="00591E62"/>
    <w:rsid w:val="00591E65"/>
    <w:rsid w:val="0059288E"/>
    <w:rsid w:val="00592D9B"/>
    <w:rsid w:val="00593150"/>
    <w:rsid w:val="00593352"/>
    <w:rsid w:val="00593371"/>
    <w:rsid w:val="005939DA"/>
    <w:rsid w:val="00593F4B"/>
    <w:rsid w:val="00594014"/>
    <w:rsid w:val="00594240"/>
    <w:rsid w:val="0059475C"/>
    <w:rsid w:val="00595167"/>
    <w:rsid w:val="0059586F"/>
    <w:rsid w:val="00595B06"/>
    <w:rsid w:val="00595D01"/>
    <w:rsid w:val="00596364"/>
    <w:rsid w:val="00596AFA"/>
    <w:rsid w:val="00596B92"/>
    <w:rsid w:val="0059715F"/>
    <w:rsid w:val="005976B3"/>
    <w:rsid w:val="005977DC"/>
    <w:rsid w:val="005A0465"/>
    <w:rsid w:val="005A0CE4"/>
    <w:rsid w:val="005A1715"/>
    <w:rsid w:val="005A1E0A"/>
    <w:rsid w:val="005A2D7F"/>
    <w:rsid w:val="005A33A9"/>
    <w:rsid w:val="005A4856"/>
    <w:rsid w:val="005A5154"/>
    <w:rsid w:val="005A5BA8"/>
    <w:rsid w:val="005A615C"/>
    <w:rsid w:val="005A6573"/>
    <w:rsid w:val="005A682D"/>
    <w:rsid w:val="005A78A7"/>
    <w:rsid w:val="005A7AE8"/>
    <w:rsid w:val="005B04A5"/>
    <w:rsid w:val="005B0AB5"/>
    <w:rsid w:val="005B158E"/>
    <w:rsid w:val="005B16A7"/>
    <w:rsid w:val="005B1974"/>
    <w:rsid w:val="005B1ECB"/>
    <w:rsid w:val="005B228D"/>
    <w:rsid w:val="005B26F7"/>
    <w:rsid w:val="005B2A10"/>
    <w:rsid w:val="005B2D41"/>
    <w:rsid w:val="005B362D"/>
    <w:rsid w:val="005B3BAE"/>
    <w:rsid w:val="005B474D"/>
    <w:rsid w:val="005B487C"/>
    <w:rsid w:val="005B5459"/>
    <w:rsid w:val="005B553D"/>
    <w:rsid w:val="005B583F"/>
    <w:rsid w:val="005B592A"/>
    <w:rsid w:val="005B5BE2"/>
    <w:rsid w:val="005B5E1F"/>
    <w:rsid w:val="005B7930"/>
    <w:rsid w:val="005C0402"/>
    <w:rsid w:val="005C112B"/>
    <w:rsid w:val="005C30F1"/>
    <w:rsid w:val="005C314D"/>
    <w:rsid w:val="005C32D5"/>
    <w:rsid w:val="005C35D7"/>
    <w:rsid w:val="005C3D54"/>
    <w:rsid w:val="005C4643"/>
    <w:rsid w:val="005C5BBB"/>
    <w:rsid w:val="005C64D5"/>
    <w:rsid w:val="005C6BE0"/>
    <w:rsid w:val="005C71EB"/>
    <w:rsid w:val="005C731E"/>
    <w:rsid w:val="005C7504"/>
    <w:rsid w:val="005C7EBC"/>
    <w:rsid w:val="005D0226"/>
    <w:rsid w:val="005D0402"/>
    <w:rsid w:val="005D0AC4"/>
    <w:rsid w:val="005D1309"/>
    <w:rsid w:val="005D1B03"/>
    <w:rsid w:val="005D1C6B"/>
    <w:rsid w:val="005D21CC"/>
    <w:rsid w:val="005D257A"/>
    <w:rsid w:val="005D2D4F"/>
    <w:rsid w:val="005D3A32"/>
    <w:rsid w:val="005D3ABF"/>
    <w:rsid w:val="005D3CDD"/>
    <w:rsid w:val="005D40A7"/>
    <w:rsid w:val="005D4734"/>
    <w:rsid w:val="005D4947"/>
    <w:rsid w:val="005D4A0A"/>
    <w:rsid w:val="005D5008"/>
    <w:rsid w:val="005D547F"/>
    <w:rsid w:val="005D5D61"/>
    <w:rsid w:val="005D5EDC"/>
    <w:rsid w:val="005D60CC"/>
    <w:rsid w:val="005D644C"/>
    <w:rsid w:val="005D65C7"/>
    <w:rsid w:val="005D65DE"/>
    <w:rsid w:val="005D6923"/>
    <w:rsid w:val="005D70FD"/>
    <w:rsid w:val="005D76EF"/>
    <w:rsid w:val="005D77E1"/>
    <w:rsid w:val="005D7F01"/>
    <w:rsid w:val="005E062F"/>
    <w:rsid w:val="005E0751"/>
    <w:rsid w:val="005E0C6C"/>
    <w:rsid w:val="005E0D23"/>
    <w:rsid w:val="005E113E"/>
    <w:rsid w:val="005E12E4"/>
    <w:rsid w:val="005E1940"/>
    <w:rsid w:val="005E20EE"/>
    <w:rsid w:val="005E2AD9"/>
    <w:rsid w:val="005E2D25"/>
    <w:rsid w:val="005E3AE3"/>
    <w:rsid w:val="005E4352"/>
    <w:rsid w:val="005E479A"/>
    <w:rsid w:val="005E47EE"/>
    <w:rsid w:val="005E499D"/>
    <w:rsid w:val="005E4D2C"/>
    <w:rsid w:val="005E5A16"/>
    <w:rsid w:val="005E5A90"/>
    <w:rsid w:val="005E64AC"/>
    <w:rsid w:val="005E6B3A"/>
    <w:rsid w:val="005E7338"/>
    <w:rsid w:val="005E7C39"/>
    <w:rsid w:val="005E7E31"/>
    <w:rsid w:val="005F0227"/>
    <w:rsid w:val="005F0567"/>
    <w:rsid w:val="005F0679"/>
    <w:rsid w:val="005F0AA0"/>
    <w:rsid w:val="005F0AF0"/>
    <w:rsid w:val="005F135D"/>
    <w:rsid w:val="005F169B"/>
    <w:rsid w:val="005F1939"/>
    <w:rsid w:val="005F1B3B"/>
    <w:rsid w:val="005F2089"/>
    <w:rsid w:val="005F20CF"/>
    <w:rsid w:val="005F27F7"/>
    <w:rsid w:val="005F2970"/>
    <w:rsid w:val="005F29E4"/>
    <w:rsid w:val="005F2F30"/>
    <w:rsid w:val="005F2F97"/>
    <w:rsid w:val="005F3404"/>
    <w:rsid w:val="005F46D6"/>
    <w:rsid w:val="005F4953"/>
    <w:rsid w:val="005F518C"/>
    <w:rsid w:val="005F5557"/>
    <w:rsid w:val="005F5E03"/>
    <w:rsid w:val="005F60B4"/>
    <w:rsid w:val="005F6434"/>
    <w:rsid w:val="005F65DD"/>
    <w:rsid w:val="005F660F"/>
    <w:rsid w:val="005F6833"/>
    <w:rsid w:val="005F6996"/>
    <w:rsid w:val="005F6D12"/>
    <w:rsid w:val="005F6E2F"/>
    <w:rsid w:val="005F72A7"/>
    <w:rsid w:val="00600C4B"/>
    <w:rsid w:val="00600FDA"/>
    <w:rsid w:val="00601E55"/>
    <w:rsid w:val="00601F15"/>
    <w:rsid w:val="0060210D"/>
    <w:rsid w:val="00602249"/>
    <w:rsid w:val="0060243F"/>
    <w:rsid w:val="0060271B"/>
    <w:rsid w:val="00602A1C"/>
    <w:rsid w:val="00602C56"/>
    <w:rsid w:val="00602DF2"/>
    <w:rsid w:val="00602EB2"/>
    <w:rsid w:val="0060314F"/>
    <w:rsid w:val="006034CB"/>
    <w:rsid w:val="00603777"/>
    <w:rsid w:val="00603D27"/>
    <w:rsid w:val="00603D91"/>
    <w:rsid w:val="00603DBD"/>
    <w:rsid w:val="00603F8B"/>
    <w:rsid w:val="0060440E"/>
    <w:rsid w:val="00604ECF"/>
    <w:rsid w:val="006053F9"/>
    <w:rsid w:val="00605708"/>
    <w:rsid w:val="00605A80"/>
    <w:rsid w:val="00606160"/>
    <w:rsid w:val="0060659D"/>
    <w:rsid w:val="006067F5"/>
    <w:rsid w:val="006068C5"/>
    <w:rsid w:val="00606A3E"/>
    <w:rsid w:val="00606A6F"/>
    <w:rsid w:val="0060764A"/>
    <w:rsid w:val="00607C9D"/>
    <w:rsid w:val="00607D97"/>
    <w:rsid w:val="006101B6"/>
    <w:rsid w:val="006108A8"/>
    <w:rsid w:val="006109B4"/>
    <w:rsid w:val="00610A30"/>
    <w:rsid w:val="00610D67"/>
    <w:rsid w:val="00611252"/>
    <w:rsid w:val="006113EA"/>
    <w:rsid w:val="00611886"/>
    <w:rsid w:val="0061210F"/>
    <w:rsid w:val="00612164"/>
    <w:rsid w:val="00612753"/>
    <w:rsid w:val="00612756"/>
    <w:rsid w:val="006129DB"/>
    <w:rsid w:val="00612AB2"/>
    <w:rsid w:val="00612B48"/>
    <w:rsid w:val="00612BEB"/>
    <w:rsid w:val="00613420"/>
    <w:rsid w:val="006134D6"/>
    <w:rsid w:val="006135E5"/>
    <w:rsid w:val="00613700"/>
    <w:rsid w:val="00613B00"/>
    <w:rsid w:val="00614040"/>
    <w:rsid w:val="006143C3"/>
    <w:rsid w:val="00614AAA"/>
    <w:rsid w:val="0061551F"/>
    <w:rsid w:val="00615A4C"/>
    <w:rsid w:val="00615C88"/>
    <w:rsid w:val="00615FE1"/>
    <w:rsid w:val="006161F3"/>
    <w:rsid w:val="0061637E"/>
    <w:rsid w:val="00616A89"/>
    <w:rsid w:val="006172B4"/>
    <w:rsid w:val="0061791B"/>
    <w:rsid w:val="006202E1"/>
    <w:rsid w:val="006205EF"/>
    <w:rsid w:val="006207BA"/>
    <w:rsid w:val="00620C08"/>
    <w:rsid w:val="006215E9"/>
    <w:rsid w:val="00622098"/>
    <w:rsid w:val="00622318"/>
    <w:rsid w:val="00622E39"/>
    <w:rsid w:val="00623519"/>
    <w:rsid w:val="00623524"/>
    <w:rsid w:val="00623888"/>
    <w:rsid w:val="00623ACD"/>
    <w:rsid w:val="006241BE"/>
    <w:rsid w:val="006248D1"/>
    <w:rsid w:val="00624C2E"/>
    <w:rsid w:val="006253BE"/>
    <w:rsid w:val="00625669"/>
    <w:rsid w:val="00625B6B"/>
    <w:rsid w:val="006264AB"/>
    <w:rsid w:val="006264C3"/>
    <w:rsid w:val="00626744"/>
    <w:rsid w:val="0062677B"/>
    <w:rsid w:val="006271E3"/>
    <w:rsid w:val="0062782A"/>
    <w:rsid w:val="00627BF4"/>
    <w:rsid w:val="00630423"/>
    <w:rsid w:val="00630BC6"/>
    <w:rsid w:val="00630E03"/>
    <w:rsid w:val="00631C60"/>
    <w:rsid w:val="00631CCE"/>
    <w:rsid w:val="006324EE"/>
    <w:rsid w:val="0063264A"/>
    <w:rsid w:val="0063326C"/>
    <w:rsid w:val="006332A3"/>
    <w:rsid w:val="006337EE"/>
    <w:rsid w:val="00633A95"/>
    <w:rsid w:val="00633A99"/>
    <w:rsid w:val="00633AD3"/>
    <w:rsid w:val="006349E8"/>
    <w:rsid w:val="00634BE3"/>
    <w:rsid w:val="00635127"/>
    <w:rsid w:val="00635259"/>
    <w:rsid w:val="006352CC"/>
    <w:rsid w:val="00635729"/>
    <w:rsid w:val="006357B3"/>
    <w:rsid w:val="00635BC3"/>
    <w:rsid w:val="00635EDD"/>
    <w:rsid w:val="00635EE7"/>
    <w:rsid w:val="00636022"/>
    <w:rsid w:val="0063642A"/>
    <w:rsid w:val="00636916"/>
    <w:rsid w:val="006369AC"/>
    <w:rsid w:val="00636A44"/>
    <w:rsid w:val="00637234"/>
    <w:rsid w:val="00637DEF"/>
    <w:rsid w:val="00640149"/>
    <w:rsid w:val="00640204"/>
    <w:rsid w:val="00640DF7"/>
    <w:rsid w:val="0064171B"/>
    <w:rsid w:val="00641AEE"/>
    <w:rsid w:val="00641CC2"/>
    <w:rsid w:val="00641D45"/>
    <w:rsid w:val="00641D8A"/>
    <w:rsid w:val="00642348"/>
    <w:rsid w:val="0064293B"/>
    <w:rsid w:val="006431B3"/>
    <w:rsid w:val="006431E0"/>
    <w:rsid w:val="00643945"/>
    <w:rsid w:val="00644B22"/>
    <w:rsid w:val="00644D16"/>
    <w:rsid w:val="0064506B"/>
    <w:rsid w:val="0064517B"/>
    <w:rsid w:val="00645A02"/>
    <w:rsid w:val="00645A9C"/>
    <w:rsid w:val="00646274"/>
    <w:rsid w:val="006466F6"/>
    <w:rsid w:val="0064725B"/>
    <w:rsid w:val="0064745F"/>
    <w:rsid w:val="00647D0D"/>
    <w:rsid w:val="00647E9A"/>
    <w:rsid w:val="00650443"/>
    <w:rsid w:val="006509F8"/>
    <w:rsid w:val="006509FC"/>
    <w:rsid w:val="00650BC9"/>
    <w:rsid w:val="00650BE5"/>
    <w:rsid w:val="006513E3"/>
    <w:rsid w:val="006518D8"/>
    <w:rsid w:val="00651F1D"/>
    <w:rsid w:val="00651F25"/>
    <w:rsid w:val="00653C19"/>
    <w:rsid w:val="00653FC2"/>
    <w:rsid w:val="00654D70"/>
    <w:rsid w:val="00654F03"/>
    <w:rsid w:val="00655C7E"/>
    <w:rsid w:val="00656F66"/>
    <w:rsid w:val="00656FCC"/>
    <w:rsid w:val="00657692"/>
    <w:rsid w:val="00660B19"/>
    <w:rsid w:val="00660E71"/>
    <w:rsid w:val="00661171"/>
    <w:rsid w:val="006613E4"/>
    <w:rsid w:val="006620B1"/>
    <w:rsid w:val="00662325"/>
    <w:rsid w:val="00664141"/>
    <w:rsid w:val="00664165"/>
    <w:rsid w:val="00664570"/>
    <w:rsid w:val="00664852"/>
    <w:rsid w:val="00664954"/>
    <w:rsid w:val="0066547E"/>
    <w:rsid w:val="006654BE"/>
    <w:rsid w:val="006658A3"/>
    <w:rsid w:val="00666846"/>
    <w:rsid w:val="00666BCA"/>
    <w:rsid w:val="0066725C"/>
    <w:rsid w:val="006672DE"/>
    <w:rsid w:val="00667397"/>
    <w:rsid w:val="00667856"/>
    <w:rsid w:val="006679B5"/>
    <w:rsid w:val="00667D12"/>
    <w:rsid w:val="00670BDA"/>
    <w:rsid w:val="0067133A"/>
    <w:rsid w:val="00671975"/>
    <w:rsid w:val="00671C19"/>
    <w:rsid w:val="00671E7E"/>
    <w:rsid w:val="00672493"/>
    <w:rsid w:val="006727F2"/>
    <w:rsid w:val="00672A90"/>
    <w:rsid w:val="00673653"/>
    <w:rsid w:val="006738DB"/>
    <w:rsid w:val="00673F92"/>
    <w:rsid w:val="00674998"/>
    <w:rsid w:val="00675021"/>
    <w:rsid w:val="00675487"/>
    <w:rsid w:val="006756A8"/>
    <w:rsid w:val="00675F37"/>
    <w:rsid w:val="006761F7"/>
    <w:rsid w:val="00677072"/>
    <w:rsid w:val="00677869"/>
    <w:rsid w:val="00677DC8"/>
    <w:rsid w:val="00677F5E"/>
    <w:rsid w:val="006804E4"/>
    <w:rsid w:val="0068056F"/>
    <w:rsid w:val="00680E43"/>
    <w:rsid w:val="006812C8"/>
    <w:rsid w:val="00681CA0"/>
    <w:rsid w:val="006828CF"/>
    <w:rsid w:val="00683399"/>
    <w:rsid w:val="006834CF"/>
    <w:rsid w:val="006840F1"/>
    <w:rsid w:val="006844F0"/>
    <w:rsid w:val="006846CA"/>
    <w:rsid w:val="00684941"/>
    <w:rsid w:val="00685550"/>
    <w:rsid w:val="00685988"/>
    <w:rsid w:val="00685B7D"/>
    <w:rsid w:val="00685F9B"/>
    <w:rsid w:val="00686840"/>
    <w:rsid w:val="00686E35"/>
    <w:rsid w:val="00686E36"/>
    <w:rsid w:val="00686FF2"/>
    <w:rsid w:val="00687684"/>
    <w:rsid w:val="00687E8A"/>
    <w:rsid w:val="00690055"/>
    <w:rsid w:val="00690DD8"/>
    <w:rsid w:val="0069156C"/>
    <w:rsid w:val="00691592"/>
    <w:rsid w:val="00691613"/>
    <w:rsid w:val="00691DE2"/>
    <w:rsid w:val="00692D47"/>
    <w:rsid w:val="00692DC5"/>
    <w:rsid w:val="00692F03"/>
    <w:rsid w:val="006936D1"/>
    <w:rsid w:val="006937EF"/>
    <w:rsid w:val="00693D89"/>
    <w:rsid w:val="00694ECB"/>
    <w:rsid w:val="00695038"/>
    <w:rsid w:val="0069512D"/>
    <w:rsid w:val="0069541F"/>
    <w:rsid w:val="00695EE9"/>
    <w:rsid w:val="00695EF3"/>
    <w:rsid w:val="0069637D"/>
    <w:rsid w:val="006963F1"/>
    <w:rsid w:val="00696BB8"/>
    <w:rsid w:val="006972FE"/>
    <w:rsid w:val="0069794A"/>
    <w:rsid w:val="0069795F"/>
    <w:rsid w:val="00697FD7"/>
    <w:rsid w:val="006A010A"/>
    <w:rsid w:val="006A042F"/>
    <w:rsid w:val="006A0876"/>
    <w:rsid w:val="006A09C7"/>
    <w:rsid w:val="006A0BCA"/>
    <w:rsid w:val="006A0D02"/>
    <w:rsid w:val="006A0E6A"/>
    <w:rsid w:val="006A0EA9"/>
    <w:rsid w:val="006A151A"/>
    <w:rsid w:val="006A18D8"/>
    <w:rsid w:val="006A1A4C"/>
    <w:rsid w:val="006A1E53"/>
    <w:rsid w:val="006A1F0E"/>
    <w:rsid w:val="006A2A8A"/>
    <w:rsid w:val="006A3672"/>
    <w:rsid w:val="006A3AB6"/>
    <w:rsid w:val="006A462F"/>
    <w:rsid w:val="006A47EA"/>
    <w:rsid w:val="006A4DBA"/>
    <w:rsid w:val="006A50B1"/>
    <w:rsid w:val="006A5432"/>
    <w:rsid w:val="006A5651"/>
    <w:rsid w:val="006A5D59"/>
    <w:rsid w:val="006A6B06"/>
    <w:rsid w:val="006A6CA1"/>
    <w:rsid w:val="006A7698"/>
    <w:rsid w:val="006A79D8"/>
    <w:rsid w:val="006B0070"/>
    <w:rsid w:val="006B08BE"/>
    <w:rsid w:val="006B106A"/>
    <w:rsid w:val="006B124E"/>
    <w:rsid w:val="006B1337"/>
    <w:rsid w:val="006B137D"/>
    <w:rsid w:val="006B145F"/>
    <w:rsid w:val="006B1B40"/>
    <w:rsid w:val="006B1EC6"/>
    <w:rsid w:val="006B2016"/>
    <w:rsid w:val="006B2692"/>
    <w:rsid w:val="006B2CA2"/>
    <w:rsid w:val="006B345D"/>
    <w:rsid w:val="006B3876"/>
    <w:rsid w:val="006B3DBC"/>
    <w:rsid w:val="006B3E10"/>
    <w:rsid w:val="006B45D4"/>
    <w:rsid w:val="006B4A68"/>
    <w:rsid w:val="006B4E59"/>
    <w:rsid w:val="006B578E"/>
    <w:rsid w:val="006B619B"/>
    <w:rsid w:val="006B6216"/>
    <w:rsid w:val="006B6236"/>
    <w:rsid w:val="006B62B3"/>
    <w:rsid w:val="006B6B93"/>
    <w:rsid w:val="006B77E3"/>
    <w:rsid w:val="006B7A44"/>
    <w:rsid w:val="006B7DFD"/>
    <w:rsid w:val="006B7F26"/>
    <w:rsid w:val="006C107F"/>
    <w:rsid w:val="006C1567"/>
    <w:rsid w:val="006C1B2C"/>
    <w:rsid w:val="006C1E3D"/>
    <w:rsid w:val="006C22AA"/>
    <w:rsid w:val="006C23C4"/>
    <w:rsid w:val="006C28AE"/>
    <w:rsid w:val="006C2CD2"/>
    <w:rsid w:val="006C2F07"/>
    <w:rsid w:val="006C3263"/>
    <w:rsid w:val="006C388A"/>
    <w:rsid w:val="006C40B2"/>
    <w:rsid w:val="006C44F6"/>
    <w:rsid w:val="006C4643"/>
    <w:rsid w:val="006C46DD"/>
    <w:rsid w:val="006C4C76"/>
    <w:rsid w:val="006C54CE"/>
    <w:rsid w:val="006C5B2D"/>
    <w:rsid w:val="006C5B3B"/>
    <w:rsid w:val="006C6147"/>
    <w:rsid w:val="006C6918"/>
    <w:rsid w:val="006C70C4"/>
    <w:rsid w:val="006C7895"/>
    <w:rsid w:val="006C7E1C"/>
    <w:rsid w:val="006D04FF"/>
    <w:rsid w:val="006D0D09"/>
    <w:rsid w:val="006D0DF2"/>
    <w:rsid w:val="006D1BF8"/>
    <w:rsid w:val="006D1E1B"/>
    <w:rsid w:val="006D1F85"/>
    <w:rsid w:val="006D2952"/>
    <w:rsid w:val="006D2B3A"/>
    <w:rsid w:val="006D2CE4"/>
    <w:rsid w:val="006D2DD3"/>
    <w:rsid w:val="006D3074"/>
    <w:rsid w:val="006D31CF"/>
    <w:rsid w:val="006D32E3"/>
    <w:rsid w:val="006D332D"/>
    <w:rsid w:val="006D344A"/>
    <w:rsid w:val="006D391C"/>
    <w:rsid w:val="006D39EB"/>
    <w:rsid w:val="006D3D43"/>
    <w:rsid w:val="006D3E6E"/>
    <w:rsid w:val="006D4244"/>
    <w:rsid w:val="006D44E0"/>
    <w:rsid w:val="006D4518"/>
    <w:rsid w:val="006D4D30"/>
    <w:rsid w:val="006D4D5D"/>
    <w:rsid w:val="006D4F30"/>
    <w:rsid w:val="006D4F6C"/>
    <w:rsid w:val="006D6CB4"/>
    <w:rsid w:val="006D6D47"/>
    <w:rsid w:val="006D72B0"/>
    <w:rsid w:val="006D738A"/>
    <w:rsid w:val="006D7663"/>
    <w:rsid w:val="006D7B21"/>
    <w:rsid w:val="006E0067"/>
    <w:rsid w:val="006E02D5"/>
    <w:rsid w:val="006E0387"/>
    <w:rsid w:val="006E1D65"/>
    <w:rsid w:val="006E24E3"/>
    <w:rsid w:val="006E2A93"/>
    <w:rsid w:val="006E2D68"/>
    <w:rsid w:val="006E3462"/>
    <w:rsid w:val="006E440F"/>
    <w:rsid w:val="006E4B90"/>
    <w:rsid w:val="006E4B99"/>
    <w:rsid w:val="006E4BDA"/>
    <w:rsid w:val="006E4F64"/>
    <w:rsid w:val="006E5353"/>
    <w:rsid w:val="006E5C7A"/>
    <w:rsid w:val="006E6959"/>
    <w:rsid w:val="006E6E73"/>
    <w:rsid w:val="006E7602"/>
    <w:rsid w:val="006E7E56"/>
    <w:rsid w:val="006E7E75"/>
    <w:rsid w:val="006F03BE"/>
    <w:rsid w:val="006F0419"/>
    <w:rsid w:val="006F0AB7"/>
    <w:rsid w:val="006F0C85"/>
    <w:rsid w:val="006F0E83"/>
    <w:rsid w:val="006F12C5"/>
    <w:rsid w:val="006F1345"/>
    <w:rsid w:val="006F1372"/>
    <w:rsid w:val="006F2122"/>
    <w:rsid w:val="006F2959"/>
    <w:rsid w:val="006F2D7E"/>
    <w:rsid w:val="006F2F31"/>
    <w:rsid w:val="006F39CB"/>
    <w:rsid w:val="006F3A95"/>
    <w:rsid w:val="006F3B92"/>
    <w:rsid w:val="006F40CC"/>
    <w:rsid w:val="006F5367"/>
    <w:rsid w:val="006F553F"/>
    <w:rsid w:val="006F599D"/>
    <w:rsid w:val="006F5BF7"/>
    <w:rsid w:val="006F63DC"/>
    <w:rsid w:val="006F678A"/>
    <w:rsid w:val="006F72A0"/>
    <w:rsid w:val="006F72A2"/>
    <w:rsid w:val="006F7866"/>
    <w:rsid w:val="006F7AE9"/>
    <w:rsid w:val="006F7CA0"/>
    <w:rsid w:val="00700A66"/>
    <w:rsid w:val="00700CE3"/>
    <w:rsid w:val="00700F82"/>
    <w:rsid w:val="00701024"/>
    <w:rsid w:val="007011F7"/>
    <w:rsid w:val="007019B9"/>
    <w:rsid w:val="00701DAF"/>
    <w:rsid w:val="00701FC3"/>
    <w:rsid w:val="0070244C"/>
    <w:rsid w:val="00702646"/>
    <w:rsid w:val="00702898"/>
    <w:rsid w:val="007039F0"/>
    <w:rsid w:val="00704188"/>
    <w:rsid w:val="007042DC"/>
    <w:rsid w:val="0070463C"/>
    <w:rsid w:val="0070469E"/>
    <w:rsid w:val="00704AED"/>
    <w:rsid w:val="007052A3"/>
    <w:rsid w:val="00705A3F"/>
    <w:rsid w:val="00705A90"/>
    <w:rsid w:val="00705A99"/>
    <w:rsid w:val="00706411"/>
    <w:rsid w:val="0070646B"/>
    <w:rsid w:val="0070683A"/>
    <w:rsid w:val="007068FF"/>
    <w:rsid w:val="00706ECE"/>
    <w:rsid w:val="00706ED1"/>
    <w:rsid w:val="00707559"/>
    <w:rsid w:val="007077C5"/>
    <w:rsid w:val="007079F6"/>
    <w:rsid w:val="00707B3B"/>
    <w:rsid w:val="00707D62"/>
    <w:rsid w:val="00710651"/>
    <w:rsid w:val="00710C9B"/>
    <w:rsid w:val="00710DA6"/>
    <w:rsid w:val="00711696"/>
    <w:rsid w:val="007116E0"/>
    <w:rsid w:val="00711853"/>
    <w:rsid w:val="0071187A"/>
    <w:rsid w:val="00711AE5"/>
    <w:rsid w:val="00711BB3"/>
    <w:rsid w:val="0071231E"/>
    <w:rsid w:val="0071239C"/>
    <w:rsid w:val="00712A58"/>
    <w:rsid w:val="00712DC0"/>
    <w:rsid w:val="00713AC9"/>
    <w:rsid w:val="00713B15"/>
    <w:rsid w:val="00714074"/>
    <w:rsid w:val="007146B8"/>
    <w:rsid w:val="00714DE6"/>
    <w:rsid w:val="00715347"/>
    <w:rsid w:val="00715704"/>
    <w:rsid w:val="007158D5"/>
    <w:rsid w:val="00715A73"/>
    <w:rsid w:val="00715C8B"/>
    <w:rsid w:val="00715CC7"/>
    <w:rsid w:val="00716353"/>
    <w:rsid w:val="00716646"/>
    <w:rsid w:val="0071797A"/>
    <w:rsid w:val="00717A99"/>
    <w:rsid w:val="00720054"/>
    <w:rsid w:val="007201E0"/>
    <w:rsid w:val="0072074A"/>
    <w:rsid w:val="00720AD6"/>
    <w:rsid w:val="007210FD"/>
    <w:rsid w:val="0072146A"/>
    <w:rsid w:val="007225FF"/>
    <w:rsid w:val="007234D4"/>
    <w:rsid w:val="0072364B"/>
    <w:rsid w:val="00723923"/>
    <w:rsid w:val="00723CD5"/>
    <w:rsid w:val="007243BA"/>
    <w:rsid w:val="007243C1"/>
    <w:rsid w:val="00724490"/>
    <w:rsid w:val="007244A7"/>
    <w:rsid w:val="00725346"/>
    <w:rsid w:val="007253DD"/>
    <w:rsid w:val="00725560"/>
    <w:rsid w:val="00725C20"/>
    <w:rsid w:val="0072669E"/>
    <w:rsid w:val="007267C7"/>
    <w:rsid w:val="00727E58"/>
    <w:rsid w:val="007302E8"/>
    <w:rsid w:val="00730ADA"/>
    <w:rsid w:val="00730FEC"/>
    <w:rsid w:val="00731E58"/>
    <w:rsid w:val="0073201B"/>
    <w:rsid w:val="007324D2"/>
    <w:rsid w:val="00732656"/>
    <w:rsid w:val="007328E4"/>
    <w:rsid w:val="00732A77"/>
    <w:rsid w:val="00732BB3"/>
    <w:rsid w:val="00732BEB"/>
    <w:rsid w:val="00732C0E"/>
    <w:rsid w:val="0073343A"/>
    <w:rsid w:val="007338FD"/>
    <w:rsid w:val="00733C46"/>
    <w:rsid w:val="00733D49"/>
    <w:rsid w:val="00734048"/>
    <w:rsid w:val="00734447"/>
    <w:rsid w:val="00735475"/>
    <w:rsid w:val="00735CBF"/>
    <w:rsid w:val="00735F36"/>
    <w:rsid w:val="007366B5"/>
    <w:rsid w:val="00736A26"/>
    <w:rsid w:val="00736A55"/>
    <w:rsid w:val="00736D2E"/>
    <w:rsid w:val="00736F08"/>
    <w:rsid w:val="00736F66"/>
    <w:rsid w:val="007371C2"/>
    <w:rsid w:val="007378F9"/>
    <w:rsid w:val="00740121"/>
    <w:rsid w:val="007408EF"/>
    <w:rsid w:val="00740B7B"/>
    <w:rsid w:val="00741254"/>
    <w:rsid w:val="007412F2"/>
    <w:rsid w:val="007416CB"/>
    <w:rsid w:val="00741AC1"/>
    <w:rsid w:val="00741C05"/>
    <w:rsid w:val="00741F4C"/>
    <w:rsid w:val="00742132"/>
    <w:rsid w:val="00742B37"/>
    <w:rsid w:val="00742BB4"/>
    <w:rsid w:val="00742F5D"/>
    <w:rsid w:val="0074313F"/>
    <w:rsid w:val="00743C75"/>
    <w:rsid w:val="00744F38"/>
    <w:rsid w:val="00745BD8"/>
    <w:rsid w:val="0074700E"/>
    <w:rsid w:val="007501CE"/>
    <w:rsid w:val="00750D92"/>
    <w:rsid w:val="00750DFD"/>
    <w:rsid w:val="00751E93"/>
    <w:rsid w:val="007522AE"/>
    <w:rsid w:val="00752DE2"/>
    <w:rsid w:val="00752E80"/>
    <w:rsid w:val="00753065"/>
    <w:rsid w:val="00754078"/>
    <w:rsid w:val="00754452"/>
    <w:rsid w:val="00754674"/>
    <w:rsid w:val="007546BE"/>
    <w:rsid w:val="00754A7C"/>
    <w:rsid w:val="00754D37"/>
    <w:rsid w:val="00754FCE"/>
    <w:rsid w:val="007552A5"/>
    <w:rsid w:val="00755383"/>
    <w:rsid w:val="00755865"/>
    <w:rsid w:val="00755E3A"/>
    <w:rsid w:val="00755F2F"/>
    <w:rsid w:val="0075625E"/>
    <w:rsid w:val="0075673F"/>
    <w:rsid w:val="00756B0D"/>
    <w:rsid w:val="00756E43"/>
    <w:rsid w:val="00756E73"/>
    <w:rsid w:val="00757538"/>
    <w:rsid w:val="007601DA"/>
    <w:rsid w:val="00760623"/>
    <w:rsid w:val="00760A1D"/>
    <w:rsid w:val="00760D5E"/>
    <w:rsid w:val="00760F71"/>
    <w:rsid w:val="0076115A"/>
    <w:rsid w:val="007614E1"/>
    <w:rsid w:val="007618F2"/>
    <w:rsid w:val="00761A38"/>
    <w:rsid w:val="00761E28"/>
    <w:rsid w:val="00762482"/>
    <w:rsid w:val="00763092"/>
    <w:rsid w:val="007638D5"/>
    <w:rsid w:val="00763932"/>
    <w:rsid w:val="00763E21"/>
    <w:rsid w:val="00764CDF"/>
    <w:rsid w:val="0076571F"/>
    <w:rsid w:val="00766374"/>
    <w:rsid w:val="007663E5"/>
    <w:rsid w:val="007667C6"/>
    <w:rsid w:val="007674FE"/>
    <w:rsid w:val="00767C36"/>
    <w:rsid w:val="00767E8B"/>
    <w:rsid w:val="00770174"/>
    <w:rsid w:val="007703F1"/>
    <w:rsid w:val="00770BB6"/>
    <w:rsid w:val="00770F0A"/>
    <w:rsid w:val="007713D6"/>
    <w:rsid w:val="007719EA"/>
    <w:rsid w:val="00772361"/>
    <w:rsid w:val="00772A75"/>
    <w:rsid w:val="00772F8F"/>
    <w:rsid w:val="007733C0"/>
    <w:rsid w:val="00773F0D"/>
    <w:rsid w:val="00773F3A"/>
    <w:rsid w:val="00774099"/>
    <w:rsid w:val="0077415D"/>
    <w:rsid w:val="00774468"/>
    <w:rsid w:val="00774975"/>
    <w:rsid w:val="00774B3A"/>
    <w:rsid w:val="00774F2C"/>
    <w:rsid w:val="007752B1"/>
    <w:rsid w:val="007760FC"/>
    <w:rsid w:val="007767B7"/>
    <w:rsid w:val="007769CE"/>
    <w:rsid w:val="00776EAC"/>
    <w:rsid w:val="00776F7C"/>
    <w:rsid w:val="0077774B"/>
    <w:rsid w:val="007779B8"/>
    <w:rsid w:val="00777A79"/>
    <w:rsid w:val="00780675"/>
    <w:rsid w:val="00780787"/>
    <w:rsid w:val="007809E5"/>
    <w:rsid w:val="00780A0B"/>
    <w:rsid w:val="007811C0"/>
    <w:rsid w:val="00781633"/>
    <w:rsid w:val="00781C16"/>
    <w:rsid w:val="00781C6F"/>
    <w:rsid w:val="00781D76"/>
    <w:rsid w:val="00781EB3"/>
    <w:rsid w:val="00781FA2"/>
    <w:rsid w:val="007823F6"/>
    <w:rsid w:val="00782564"/>
    <w:rsid w:val="00782A45"/>
    <w:rsid w:val="00782D58"/>
    <w:rsid w:val="00783E6F"/>
    <w:rsid w:val="00784D40"/>
    <w:rsid w:val="007854FD"/>
    <w:rsid w:val="0078577B"/>
    <w:rsid w:val="00785B79"/>
    <w:rsid w:val="00785E1A"/>
    <w:rsid w:val="00786346"/>
    <w:rsid w:val="007867E9"/>
    <w:rsid w:val="00786B92"/>
    <w:rsid w:val="00786C27"/>
    <w:rsid w:val="00787167"/>
    <w:rsid w:val="00790CBD"/>
    <w:rsid w:val="00790FC0"/>
    <w:rsid w:val="007912E0"/>
    <w:rsid w:val="007915B0"/>
    <w:rsid w:val="00791989"/>
    <w:rsid w:val="007925A8"/>
    <w:rsid w:val="00792ECD"/>
    <w:rsid w:val="00793CFA"/>
    <w:rsid w:val="00793E15"/>
    <w:rsid w:val="0079461E"/>
    <w:rsid w:val="007947C3"/>
    <w:rsid w:val="00794A99"/>
    <w:rsid w:val="00794D75"/>
    <w:rsid w:val="0079540F"/>
    <w:rsid w:val="007954D0"/>
    <w:rsid w:val="0079562B"/>
    <w:rsid w:val="00795687"/>
    <w:rsid w:val="00795860"/>
    <w:rsid w:val="00795A41"/>
    <w:rsid w:val="007961BB"/>
    <w:rsid w:val="007964B7"/>
    <w:rsid w:val="007964E0"/>
    <w:rsid w:val="0079651B"/>
    <w:rsid w:val="00796D08"/>
    <w:rsid w:val="0079777C"/>
    <w:rsid w:val="00797946"/>
    <w:rsid w:val="00797BCC"/>
    <w:rsid w:val="007A0391"/>
    <w:rsid w:val="007A095B"/>
    <w:rsid w:val="007A0C75"/>
    <w:rsid w:val="007A0D16"/>
    <w:rsid w:val="007A0F73"/>
    <w:rsid w:val="007A13CA"/>
    <w:rsid w:val="007A176C"/>
    <w:rsid w:val="007A18E8"/>
    <w:rsid w:val="007A1E13"/>
    <w:rsid w:val="007A1EB7"/>
    <w:rsid w:val="007A2295"/>
    <w:rsid w:val="007A2D31"/>
    <w:rsid w:val="007A2DA4"/>
    <w:rsid w:val="007A3356"/>
    <w:rsid w:val="007A3671"/>
    <w:rsid w:val="007A36E9"/>
    <w:rsid w:val="007A3B5D"/>
    <w:rsid w:val="007A3EC4"/>
    <w:rsid w:val="007A4077"/>
    <w:rsid w:val="007A430E"/>
    <w:rsid w:val="007A4559"/>
    <w:rsid w:val="007A4688"/>
    <w:rsid w:val="007A4977"/>
    <w:rsid w:val="007A4A5B"/>
    <w:rsid w:val="007A4EC9"/>
    <w:rsid w:val="007A55CF"/>
    <w:rsid w:val="007A5785"/>
    <w:rsid w:val="007A5793"/>
    <w:rsid w:val="007A5D7A"/>
    <w:rsid w:val="007A5E59"/>
    <w:rsid w:val="007A627B"/>
    <w:rsid w:val="007A68C5"/>
    <w:rsid w:val="007A6CE8"/>
    <w:rsid w:val="007A7082"/>
    <w:rsid w:val="007A7A76"/>
    <w:rsid w:val="007B005F"/>
    <w:rsid w:val="007B011D"/>
    <w:rsid w:val="007B0AFD"/>
    <w:rsid w:val="007B0D42"/>
    <w:rsid w:val="007B1432"/>
    <w:rsid w:val="007B1BFA"/>
    <w:rsid w:val="007B2D65"/>
    <w:rsid w:val="007B2D6B"/>
    <w:rsid w:val="007B2E3E"/>
    <w:rsid w:val="007B306F"/>
    <w:rsid w:val="007B3397"/>
    <w:rsid w:val="007B39F2"/>
    <w:rsid w:val="007B4A2D"/>
    <w:rsid w:val="007B4E13"/>
    <w:rsid w:val="007B4FBE"/>
    <w:rsid w:val="007B5094"/>
    <w:rsid w:val="007B536A"/>
    <w:rsid w:val="007B53FF"/>
    <w:rsid w:val="007B554C"/>
    <w:rsid w:val="007B5B5F"/>
    <w:rsid w:val="007B5FDD"/>
    <w:rsid w:val="007B6F45"/>
    <w:rsid w:val="007B716D"/>
    <w:rsid w:val="007B7782"/>
    <w:rsid w:val="007B7A02"/>
    <w:rsid w:val="007B7C72"/>
    <w:rsid w:val="007C0CF0"/>
    <w:rsid w:val="007C1418"/>
    <w:rsid w:val="007C14DC"/>
    <w:rsid w:val="007C1793"/>
    <w:rsid w:val="007C1DCD"/>
    <w:rsid w:val="007C2843"/>
    <w:rsid w:val="007C31DF"/>
    <w:rsid w:val="007C3A6E"/>
    <w:rsid w:val="007C3E47"/>
    <w:rsid w:val="007C4610"/>
    <w:rsid w:val="007C4A74"/>
    <w:rsid w:val="007C4DEA"/>
    <w:rsid w:val="007C4FD4"/>
    <w:rsid w:val="007C5355"/>
    <w:rsid w:val="007C5844"/>
    <w:rsid w:val="007C623C"/>
    <w:rsid w:val="007C63D6"/>
    <w:rsid w:val="007C6CEC"/>
    <w:rsid w:val="007C722E"/>
    <w:rsid w:val="007C7AB5"/>
    <w:rsid w:val="007C7AC7"/>
    <w:rsid w:val="007C7D10"/>
    <w:rsid w:val="007C7FEF"/>
    <w:rsid w:val="007D006B"/>
    <w:rsid w:val="007D05F3"/>
    <w:rsid w:val="007D0A76"/>
    <w:rsid w:val="007D0BF0"/>
    <w:rsid w:val="007D0F3C"/>
    <w:rsid w:val="007D0F73"/>
    <w:rsid w:val="007D1B41"/>
    <w:rsid w:val="007D26D3"/>
    <w:rsid w:val="007D28BE"/>
    <w:rsid w:val="007D3091"/>
    <w:rsid w:val="007D3121"/>
    <w:rsid w:val="007D32D4"/>
    <w:rsid w:val="007D35C8"/>
    <w:rsid w:val="007D3CA8"/>
    <w:rsid w:val="007D41E9"/>
    <w:rsid w:val="007D4301"/>
    <w:rsid w:val="007D48C3"/>
    <w:rsid w:val="007D4A0E"/>
    <w:rsid w:val="007D65D2"/>
    <w:rsid w:val="007D69DE"/>
    <w:rsid w:val="007D7A93"/>
    <w:rsid w:val="007E0043"/>
    <w:rsid w:val="007E0044"/>
    <w:rsid w:val="007E046B"/>
    <w:rsid w:val="007E0692"/>
    <w:rsid w:val="007E075F"/>
    <w:rsid w:val="007E081F"/>
    <w:rsid w:val="007E0D37"/>
    <w:rsid w:val="007E0F58"/>
    <w:rsid w:val="007E16B0"/>
    <w:rsid w:val="007E1C6D"/>
    <w:rsid w:val="007E24D6"/>
    <w:rsid w:val="007E2FFB"/>
    <w:rsid w:val="007E304D"/>
    <w:rsid w:val="007E30A4"/>
    <w:rsid w:val="007E3181"/>
    <w:rsid w:val="007E39BD"/>
    <w:rsid w:val="007E3D85"/>
    <w:rsid w:val="007E3FB0"/>
    <w:rsid w:val="007E409A"/>
    <w:rsid w:val="007E42B6"/>
    <w:rsid w:val="007E4324"/>
    <w:rsid w:val="007E471B"/>
    <w:rsid w:val="007E4CBE"/>
    <w:rsid w:val="007E5059"/>
    <w:rsid w:val="007E6CE4"/>
    <w:rsid w:val="007E6EFD"/>
    <w:rsid w:val="007E73C0"/>
    <w:rsid w:val="007E79DC"/>
    <w:rsid w:val="007E7A17"/>
    <w:rsid w:val="007F0230"/>
    <w:rsid w:val="007F0605"/>
    <w:rsid w:val="007F084E"/>
    <w:rsid w:val="007F1112"/>
    <w:rsid w:val="007F167E"/>
    <w:rsid w:val="007F18A2"/>
    <w:rsid w:val="007F19C2"/>
    <w:rsid w:val="007F25BC"/>
    <w:rsid w:val="007F3C27"/>
    <w:rsid w:val="007F3F80"/>
    <w:rsid w:val="007F4121"/>
    <w:rsid w:val="007F4320"/>
    <w:rsid w:val="007F47EE"/>
    <w:rsid w:val="007F517A"/>
    <w:rsid w:val="007F5478"/>
    <w:rsid w:val="007F552C"/>
    <w:rsid w:val="007F5A20"/>
    <w:rsid w:val="007F612B"/>
    <w:rsid w:val="007F66B1"/>
    <w:rsid w:val="007F7229"/>
    <w:rsid w:val="007F752C"/>
    <w:rsid w:val="007F77B9"/>
    <w:rsid w:val="0080038B"/>
    <w:rsid w:val="0080039C"/>
    <w:rsid w:val="00801563"/>
    <w:rsid w:val="008020B0"/>
    <w:rsid w:val="008020DA"/>
    <w:rsid w:val="00802151"/>
    <w:rsid w:val="008026F4"/>
    <w:rsid w:val="00802747"/>
    <w:rsid w:val="00802A4E"/>
    <w:rsid w:val="00802C99"/>
    <w:rsid w:val="00803872"/>
    <w:rsid w:val="008049B5"/>
    <w:rsid w:val="00804CCE"/>
    <w:rsid w:val="008055AA"/>
    <w:rsid w:val="00805611"/>
    <w:rsid w:val="00805A74"/>
    <w:rsid w:val="00806172"/>
    <w:rsid w:val="008068BF"/>
    <w:rsid w:val="00806C5A"/>
    <w:rsid w:val="00807BEC"/>
    <w:rsid w:val="00807EE6"/>
    <w:rsid w:val="008102BC"/>
    <w:rsid w:val="00810DB4"/>
    <w:rsid w:val="00811C28"/>
    <w:rsid w:val="00811E62"/>
    <w:rsid w:val="00811E88"/>
    <w:rsid w:val="00811F57"/>
    <w:rsid w:val="0081288D"/>
    <w:rsid w:val="00812D02"/>
    <w:rsid w:val="00812E25"/>
    <w:rsid w:val="00813151"/>
    <w:rsid w:val="008137EE"/>
    <w:rsid w:val="008138C6"/>
    <w:rsid w:val="00813EAA"/>
    <w:rsid w:val="00814004"/>
    <w:rsid w:val="008145F9"/>
    <w:rsid w:val="00814609"/>
    <w:rsid w:val="00814CBC"/>
    <w:rsid w:val="008153EC"/>
    <w:rsid w:val="008154EA"/>
    <w:rsid w:val="00815C54"/>
    <w:rsid w:val="00815C67"/>
    <w:rsid w:val="0081611E"/>
    <w:rsid w:val="0081675F"/>
    <w:rsid w:val="008169EE"/>
    <w:rsid w:val="00816A8C"/>
    <w:rsid w:val="008175CA"/>
    <w:rsid w:val="00817625"/>
    <w:rsid w:val="008201F8"/>
    <w:rsid w:val="0082076C"/>
    <w:rsid w:val="00820A5F"/>
    <w:rsid w:val="00820D01"/>
    <w:rsid w:val="00820E36"/>
    <w:rsid w:val="00821292"/>
    <w:rsid w:val="008212AE"/>
    <w:rsid w:val="00821D9F"/>
    <w:rsid w:val="008222A1"/>
    <w:rsid w:val="008222E9"/>
    <w:rsid w:val="00822A02"/>
    <w:rsid w:val="00822E6E"/>
    <w:rsid w:val="00822F26"/>
    <w:rsid w:val="008231AD"/>
    <w:rsid w:val="0082320C"/>
    <w:rsid w:val="0082349C"/>
    <w:rsid w:val="008234C1"/>
    <w:rsid w:val="008236E1"/>
    <w:rsid w:val="00823B61"/>
    <w:rsid w:val="00823E1F"/>
    <w:rsid w:val="00824CF9"/>
    <w:rsid w:val="0082536C"/>
    <w:rsid w:val="00825863"/>
    <w:rsid w:val="00825D5B"/>
    <w:rsid w:val="00826ED7"/>
    <w:rsid w:val="0082735E"/>
    <w:rsid w:val="00827428"/>
    <w:rsid w:val="0082752C"/>
    <w:rsid w:val="0082753F"/>
    <w:rsid w:val="00827BDE"/>
    <w:rsid w:val="00827C57"/>
    <w:rsid w:val="008302AA"/>
    <w:rsid w:val="0083039E"/>
    <w:rsid w:val="0083046B"/>
    <w:rsid w:val="00830766"/>
    <w:rsid w:val="008309A6"/>
    <w:rsid w:val="00830B87"/>
    <w:rsid w:val="008313A1"/>
    <w:rsid w:val="008315DF"/>
    <w:rsid w:val="008324EF"/>
    <w:rsid w:val="008335EE"/>
    <w:rsid w:val="008338F6"/>
    <w:rsid w:val="00833916"/>
    <w:rsid w:val="008343B0"/>
    <w:rsid w:val="00834523"/>
    <w:rsid w:val="0083466E"/>
    <w:rsid w:val="00834865"/>
    <w:rsid w:val="00834CDD"/>
    <w:rsid w:val="00834CE4"/>
    <w:rsid w:val="00834DE2"/>
    <w:rsid w:val="00834E3B"/>
    <w:rsid w:val="00834EE6"/>
    <w:rsid w:val="0083553C"/>
    <w:rsid w:val="00835836"/>
    <w:rsid w:val="008368B9"/>
    <w:rsid w:val="00836A10"/>
    <w:rsid w:val="00836A3B"/>
    <w:rsid w:val="00836DDF"/>
    <w:rsid w:val="00836E1D"/>
    <w:rsid w:val="00837043"/>
    <w:rsid w:val="008400A2"/>
    <w:rsid w:val="008407AD"/>
    <w:rsid w:val="00840E02"/>
    <w:rsid w:val="00840F50"/>
    <w:rsid w:val="008411DD"/>
    <w:rsid w:val="008419B7"/>
    <w:rsid w:val="00842127"/>
    <w:rsid w:val="00842346"/>
    <w:rsid w:val="0084252F"/>
    <w:rsid w:val="0084309B"/>
    <w:rsid w:val="00843410"/>
    <w:rsid w:val="00843C03"/>
    <w:rsid w:val="00844073"/>
    <w:rsid w:val="00844583"/>
    <w:rsid w:val="008448D8"/>
    <w:rsid w:val="00844FA5"/>
    <w:rsid w:val="008453B6"/>
    <w:rsid w:val="0084563A"/>
    <w:rsid w:val="008457B8"/>
    <w:rsid w:val="00845A40"/>
    <w:rsid w:val="00845A7D"/>
    <w:rsid w:val="00845B25"/>
    <w:rsid w:val="00845B3B"/>
    <w:rsid w:val="00845F97"/>
    <w:rsid w:val="00845FEE"/>
    <w:rsid w:val="00846855"/>
    <w:rsid w:val="00847189"/>
    <w:rsid w:val="008472FB"/>
    <w:rsid w:val="008477D0"/>
    <w:rsid w:val="008478A9"/>
    <w:rsid w:val="008479DC"/>
    <w:rsid w:val="00847C5F"/>
    <w:rsid w:val="008501D8"/>
    <w:rsid w:val="00851BC5"/>
    <w:rsid w:val="0085237E"/>
    <w:rsid w:val="0085256A"/>
    <w:rsid w:val="0085258B"/>
    <w:rsid w:val="0085290E"/>
    <w:rsid w:val="00852A31"/>
    <w:rsid w:val="00853B65"/>
    <w:rsid w:val="0085486E"/>
    <w:rsid w:val="00855A49"/>
    <w:rsid w:val="00856554"/>
    <w:rsid w:val="00856CD5"/>
    <w:rsid w:val="00857035"/>
    <w:rsid w:val="008603AF"/>
    <w:rsid w:val="008603E2"/>
    <w:rsid w:val="00860938"/>
    <w:rsid w:val="0086133B"/>
    <w:rsid w:val="00861BDA"/>
    <w:rsid w:val="00861E6C"/>
    <w:rsid w:val="00862061"/>
    <w:rsid w:val="008627F0"/>
    <w:rsid w:val="00862B84"/>
    <w:rsid w:val="0086324A"/>
    <w:rsid w:val="00863310"/>
    <w:rsid w:val="008638E6"/>
    <w:rsid w:val="00863982"/>
    <w:rsid w:val="008645E9"/>
    <w:rsid w:val="00864E2B"/>
    <w:rsid w:val="00865234"/>
    <w:rsid w:val="00865458"/>
    <w:rsid w:val="008658A0"/>
    <w:rsid w:val="008658E8"/>
    <w:rsid w:val="00865CBC"/>
    <w:rsid w:val="00866226"/>
    <w:rsid w:val="00866737"/>
    <w:rsid w:val="0086676E"/>
    <w:rsid w:val="00867080"/>
    <w:rsid w:val="00867386"/>
    <w:rsid w:val="00867538"/>
    <w:rsid w:val="00867747"/>
    <w:rsid w:val="008679DC"/>
    <w:rsid w:val="00867C99"/>
    <w:rsid w:val="00867FD6"/>
    <w:rsid w:val="00870F7D"/>
    <w:rsid w:val="008714A5"/>
    <w:rsid w:val="00871714"/>
    <w:rsid w:val="00871E51"/>
    <w:rsid w:val="008721B9"/>
    <w:rsid w:val="008726F3"/>
    <w:rsid w:val="0087276F"/>
    <w:rsid w:val="008732FA"/>
    <w:rsid w:val="00873411"/>
    <w:rsid w:val="0087355E"/>
    <w:rsid w:val="00873A25"/>
    <w:rsid w:val="00873CA5"/>
    <w:rsid w:val="00873F12"/>
    <w:rsid w:val="00874532"/>
    <w:rsid w:val="00874BBD"/>
    <w:rsid w:val="008755DE"/>
    <w:rsid w:val="008758BD"/>
    <w:rsid w:val="0087597C"/>
    <w:rsid w:val="00875C36"/>
    <w:rsid w:val="008764AD"/>
    <w:rsid w:val="00876D36"/>
    <w:rsid w:val="0087728F"/>
    <w:rsid w:val="00877AFA"/>
    <w:rsid w:val="008808AD"/>
    <w:rsid w:val="00880C4A"/>
    <w:rsid w:val="00880D9E"/>
    <w:rsid w:val="0088108B"/>
    <w:rsid w:val="008818C1"/>
    <w:rsid w:val="0088193A"/>
    <w:rsid w:val="0088218E"/>
    <w:rsid w:val="00882516"/>
    <w:rsid w:val="00882C59"/>
    <w:rsid w:val="00882E61"/>
    <w:rsid w:val="0088304F"/>
    <w:rsid w:val="0088310B"/>
    <w:rsid w:val="0088336C"/>
    <w:rsid w:val="00883544"/>
    <w:rsid w:val="0088388F"/>
    <w:rsid w:val="008847BF"/>
    <w:rsid w:val="0088481C"/>
    <w:rsid w:val="00885271"/>
    <w:rsid w:val="00885292"/>
    <w:rsid w:val="00885892"/>
    <w:rsid w:val="008860E4"/>
    <w:rsid w:val="00886566"/>
    <w:rsid w:val="00886EB1"/>
    <w:rsid w:val="00886EC7"/>
    <w:rsid w:val="008871AC"/>
    <w:rsid w:val="008871FD"/>
    <w:rsid w:val="0088758B"/>
    <w:rsid w:val="008878D5"/>
    <w:rsid w:val="00887A00"/>
    <w:rsid w:val="00890028"/>
    <w:rsid w:val="00890914"/>
    <w:rsid w:val="00890CFB"/>
    <w:rsid w:val="00890E76"/>
    <w:rsid w:val="008919BF"/>
    <w:rsid w:val="00891BA1"/>
    <w:rsid w:val="00891BFE"/>
    <w:rsid w:val="00891DB8"/>
    <w:rsid w:val="008923BC"/>
    <w:rsid w:val="0089259A"/>
    <w:rsid w:val="00892950"/>
    <w:rsid w:val="00892955"/>
    <w:rsid w:val="00892C5E"/>
    <w:rsid w:val="00895175"/>
    <w:rsid w:val="00895271"/>
    <w:rsid w:val="00895544"/>
    <w:rsid w:val="00895674"/>
    <w:rsid w:val="008957D4"/>
    <w:rsid w:val="00895A9E"/>
    <w:rsid w:val="00895FAD"/>
    <w:rsid w:val="0089633F"/>
    <w:rsid w:val="008964DD"/>
    <w:rsid w:val="0089694F"/>
    <w:rsid w:val="00896D42"/>
    <w:rsid w:val="008A0356"/>
    <w:rsid w:val="008A03F3"/>
    <w:rsid w:val="008A053A"/>
    <w:rsid w:val="008A06B0"/>
    <w:rsid w:val="008A09EB"/>
    <w:rsid w:val="008A0D90"/>
    <w:rsid w:val="008A1429"/>
    <w:rsid w:val="008A1980"/>
    <w:rsid w:val="008A25C7"/>
    <w:rsid w:val="008A2FF3"/>
    <w:rsid w:val="008A31A2"/>
    <w:rsid w:val="008A320F"/>
    <w:rsid w:val="008A34AC"/>
    <w:rsid w:val="008A351B"/>
    <w:rsid w:val="008A44F3"/>
    <w:rsid w:val="008A49AE"/>
    <w:rsid w:val="008A4ECF"/>
    <w:rsid w:val="008A530B"/>
    <w:rsid w:val="008A53FC"/>
    <w:rsid w:val="008A57F2"/>
    <w:rsid w:val="008A619A"/>
    <w:rsid w:val="008A63EB"/>
    <w:rsid w:val="008A66C0"/>
    <w:rsid w:val="008A6850"/>
    <w:rsid w:val="008A69B9"/>
    <w:rsid w:val="008A6B90"/>
    <w:rsid w:val="008A721F"/>
    <w:rsid w:val="008B0C0E"/>
    <w:rsid w:val="008B15AB"/>
    <w:rsid w:val="008B1617"/>
    <w:rsid w:val="008B175F"/>
    <w:rsid w:val="008B18DD"/>
    <w:rsid w:val="008B1FA5"/>
    <w:rsid w:val="008B25B1"/>
    <w:rsid w:val="008B27B2"/>
    <w:rsid w:val="008B28E2"/>
    <w:rsid w:val="008B36E8"/>
    <w:rsid w:val="008B381D"/>
    <w:rsid w:val="008B47E5"/>
    <w:rsid w:val="008B49C8"/>
    <w:rsid w:val="008B4A24"/>
    <w:rsid w:val="008B4D9D"/>
    <w:rsid w:val="008B4DD2"/>
    <w:rsid w:val="008B4DE5"/>
    <w:rsid w:val="008B4EC0"/>
    <w:rsid w:val="008B53E8"/>
    <w:rsid w:val="008B54FB"/>
    <w:rsid w:val="008B574D"/>
    <w:rsid w:val="008B5BE8"/>
    <w:rsid w:val="008B5FA1"/>
    <w:rsid w:val="008B627B"/>
    <w:rsid w:val="008B6E23"/>
    <w:rsid w:val="008B6E27"/>
    <w:rsid w:val="008B764F"/>
    <w:rsid w:val="008B7A58"/>
    <w:rsid w:val="008B7DC5"/>
    <w:rsid w:val="008B7E72"/>
    <w:rsid w:val="008B7F6F"/>
    <w:rsid w:val="008C03C0"/>
    <w:rsid w:val="008C03CE"/>
    <w:rsid w:val="008C0E95"/>
    <w:rsid w:val="008C1107"/>
    <w:rsid w:val="008C1B5F"/>
    <w:rsid w:val="008C2555"/>
    <w:rsid w:val="008C2B85"/>
    <w:rsid w:val="008C30AE"/>
    <w:rsid w:val="008C3518"/>
    <w:rsid w:val="008C39A2"/>
    <w:rsid w:val="008C3CB8"/>
    <w:rsid w:val="008C3D54"/>
    <w:rsid w:val="008C3EB4"/>
    <w:rsid w:val="008C46B8"/>
    <w:rsid w:val="008C4743"/>
    <w:rsid w:val="008C4B64"/>
    <w:rsid w:val="008C4DCD"/>
    <w:rsid w:val="008C5741"/>
    <w:rsid w:val="008C5DEE"/>
    <w:rsid w:val="008C6123"/>
    <w:rsid w:val="008C6B0A"/>
    <w:rsid w:val="008C6F55"/>
    <w:rsid w:val="008C75DE"/>
    <w:rsid w:val="008C78A0"/>
    <w:rsid w:val="008C797C"/>
    <w:rsid w:val="008C7F21"/>
    <w:rsid w:val="008D01E6"/>
    <w:rsid w:val="008D08F0"/>
    <w:rsid w:val="008D0C14"/>
    <w:rsid w:val="008D11AD"/>
    <w:rsid w:val="008D200F"/>
    <w:rsid w:val="008D21A4"/>
    <w:rsid w:val="008D27DA"/>
    <w:rsid w:val="008D3091"/>
    <w:rsid w:val="008D3447"/>
    <w:rsid w:val="008D3F72"/>
    <w:rsid w:val="008D419E"/>
    <w:rsid w:val="008D4270"/>
    <w:rsid w:val="008D4F78"/>
    <w:rsid w:val="008D51A9"/>
    <w:rsid w:val="008D5835"/>
    <w:rsid w:val="008D5EF1"/>
    <w:rsid w:val="008D6248"/>
    <w:rsid w:val="008D6368"/>
    <w:rsid w:val="008D636C"/>
    <w:rsid w:val="008D6657"/>
    <w:rsid w:val="008D6DA4"/>
    <w:rsid w:val="008D6E04"/>
    <w:rsid w:val="008D6FE7"/>
    <w:rsid w:val="008D71F5"/>
    <w:rsid w:val="008D7B93"/>
    <w:rsid w:val="008D7BD8"/>
    <w:rsid w:val="008D7C2C"/>
    <w:rsid w:val="008D7E22"/>
    <w:rsid w:val="008D7F86"/>
    <w:rsid w:val="008E0560"/>
    <w:rsid w:val="008E072C"/>
    <w:rsid w:val="008E08DC"/>
    <w:rsid w:val="008E0D00"/>
    <w:rsid w:val="008E170A"/>
    <w:rsid w:val="008E19E5"/>
    <w:rsid w:val="008E229F"/>
    <w:rsid w:val="008E26EA"/>
    <w:rsid w:val="008E2BA2"/>
    <w:rsid w:val="008E38B8"/>
    <w:rsid w:val="008E56C5"/>
    <w:rsid w:val="008E56C8"/>
    <w:rsid w:val="008E576B"/>
    <w:rsid w:val="008E577D"/>
    <w:rsid w:val="008E5924"/>
    <w:rsid w:val="008E5E3A"/>
    <w:rsid w:val="008E666A"/>
    <w:rsid w:val="008E6C92"/>
    <w:rsid w:val="008E6D12"/>
    <w:rsid w:val="008E6DAD"/>
    <w:rsid w:val="008E6FFF"/>
    <w:rsid w:val="008E704C"/>
    <w:rsid w:val="008E70A4"/>
    <w:rsid w:val="008E7239"/>
    <w:rsid w:val="008E728F"/>
    <w:rsid w:val="008E72BD"/>
    <w:rsid w:val="008E7C08"/>
    <w:rsid w:val="008E7CDB"/>
    <w:rsid w:val="008E7D40"/>
    <w:rsid w:val="008F010F"/>
    <w:rsid w:val="008F0590"/>
    <w:rsid w:val="008F0850"/>
    <w:rsid w:val="008F0D8C"/>
    <w:rsid w:val="008F0D96"/>
    <w:rsid w:val="008F1093"/>
    <w:rsid w:val="008F1299"/>
    <w:rsid w:val="008F13C7"/>
    <w:rsid w:val="008F1453"/>
    <w:rsid w:val="008F1703"/>
    <w:rsid w:val="008F19D7"/>
    <w:rsid w:val="008F19FC"/>
    <w:rsid w:val="008F24C1"/>
    <w:rsid w:val="008F2697"/>
    <w:rsid w:val="008F2A3E"/>
    <w:rsid w:val="008F2F3B"/>
    <w:rsid w:val="008F33E2"/>
    <w:rsid w:val="008F3663"/>
    <w:rsid w:val="008F3D8D"/>
    <w:rsid w:val="008F431C"/>
    <w:rsid w:val="008F440E"/>
    <w:rsid w:val="008F4DA9"/>
    <w:rsid w:val="008F516C"/>
    <w:rsid w:val="008F51C2"/>
    <w:rsid w:val="008F524A"/>
    <w:rsid w:val="008F53C0"/>
    <w:rsid w:val="008F5554"/>
    <w:rsid w:val="008F597F"/>
    <w:rsid w:val="008F5D16"/>
    <w:rsid w:val="008F5EA7"/>
    <w:rsid w:val="008F67B9"/>
    <w:rsid w:val="008F6D64"/>
    <w:rsid w:val="008F7364"/>
    <w:rsid w:val="008F7401"/>
    <w:rsid w:val="008F7F7E"/>
    <w:rsid w:val="009006E0"/>
    <w:rsid w:val="00900A1B"/>
    <w:rsid w:val="0090128D"/>
    <w:rsid w:val="00901B1D"/>
    <w:rsid w:val="00901CD2"/>
    <w:rsid w:val="0090289C"/>
    <w:rsid w:val="009032A3"/>
    <w:rsid w:val="00903353"/>
    <w:rsid w:val="009041B3"/>
    <w:rsid w:val="0090468B"/>
    <w:rsid w:val="00904CFD"/>
    <w:rsid w:val="00904DED"/>
    <w:rsid w:val="00905057"/>
    <w:rsid w:val="009052C3"/>
    <w:rsid w:val="00905D7E"/>
    <w:rsid w:val="00905D8F"/>
    <w:rsid w:val="00906419"/>
    <w:rsid w:val="00906968"/>
    <w:rsid w:val="009069CB"/>
    <w:rsid w:val="00906DAC"/>
    <w:rsid w:val="00907672"/>
    <w:rsid w:val="009106AD"/>
    <w:rsid w:val="00910865"/>
    <w:rsid w:val="00910870"/>
    <w:rsid w:val="009108C9"/>
    <w:rsid w:val="009114F4"/>
    <w:rsid w:val="009125C1"/>
    <w:rsid w:val="00912651"/>
    <w:rsid w:val="009128DB"/>
    <w:rsid w:val="0091299C"/>
    <w:rsid w:val="0091341A"/>
    <w:rsid w:val="00913699"/>
    <w:rsid w:val="00913DA9"/>
    <w:rsid w:val="00914529"/>
    <w:rsid w:val="00914C23"/>
    <w:rsid w:val="00914C3C"/>
    <w:rsid w:val="00914C7C"/>
    <w:rsid w:val="00914FB9"/>
    <w:rsid w:val="009152B0"/>
    <w:rsid w:val="0091599B"/>
    <w:rsid w:val="00915A43"/>
    <w:rsid w:val="00915E3D"/>
    <w:rsid w:val="0091626F"/>
    <w:rsid w:val="00916297"/>
    <w:rsid w:val="00916E19"/>
    <w:rsid w:val="009173D5"/>
    <w:rsid w:val="00920555"/>
    <w:rsid w:val="00920919"/>
    <w:rsid w:val="009212F2"/>
    <w:rsid w:val="0092142B"/>
    <w:rsid w:val="00921442"/>
    <w:rsid w:val="0092166D"/>
    <w:rsid w:val="009219CE"/>
    <w:rsid w:val="00921D4D"/>
    <w:rsid w:val="00922435"/>
    <w:rsid w:val="00922589"/>
    <w:rsid w:val="00923BEA"/>
    <w:rsid w:val="00923C00"/>
    <w:rsid w:val="00923C59"/>
    <w:rsid w:val="00923DD5"/>
    <w:rsid w:val="00923FE7"/>
    <w:rsid w:val="00924092"/>
    <w:rsid w:val="00924BA6"/>
    <w:rsid w:val="009253E3"/>
    <w:rsid w:val="009257EB"/>
    <w:rsid w:val="009262D2"/>
    <w:rsid w:val="009265CE"/>
    <w:rsid w:val="009266D1"/>
    <w:rsid w:val="0092691E"/>
    <w:rsid w:val="009271D7"/>
    <w:rsid w:val="0092750C"/>
    <w:rsid w:val="00927EB1"/>
    <w:rsid w:val="00927F16"/>
    <w:rsid w:val="00930C7A"/>
    <w:rsid w:val="00930E0D"/>
    <w:rsid w:val="0093126B"/>
    <w:rsid w:val="00931312"/>
    <w:rsid w:val="00931F5C"/>
    <w:rsid w:val="00932588"/>
    <w:rsid w:val="00932590"/>
    <w:rsid w:val="00932AD9"/>
    <w:rsid w:val="00933258"/>
    <w:rsid w:val="009337BC"/>
    <w:rsid w:val="00934ACC"/>
    <w:rsid w:val="00935165"/>
    <w:rsid w:val="0093623A"/>
    <w:rsid w:val="00936958"/>
    <w:rsid w:val="00937012"/>
    <w:rsid w:val="009374CD"/>
    <w:rsid w:val="00937796"/>
    <w:rsid w:val="00937C8E"/>
    <w:rsid w:val="009401C7"/>
    <w:rsid w:val="00940690"/>
    <w:rsid w:val="009408D2"/>
    <w:rsid w:val="00940975"/>
    <w:rsid w:val="00940D0D"/>
    <w:rsid w:val="00940DA0"/>
    <w:rsid w:val="0094101F"/>
    <w:rsid w:val="009415D2"/>
    <w:rsid w:val="00941AD0"/>
    <w:rsid w:val="00941B62"/>
    <w:rsid w:val="009421D1"/>
    <w:rsid w:val="00942EC9"/>
    <w:rsid w:val="0094314E"/>
    <w:rsid w:val="009437BE"/>
    <w:rsid w:val="0094387D"/>
    <w:rsid w:val="009438BF"/>
    <w:rsid w:val="00943ABA"/>
    <w:rsid w:val="00944149"/>
    <w:rsid w:val="009446CC"/>
    <w:rsid w:val="00944737"/>
    <w:rsid w:val="00945531"/>
    <w:rsid w:val="009458EF"/>
    <w:rsid w:val="00945B9A"/>
    <w:rsid w:val="0094638A"/>
    <w:rsid w:val="00947550"/>
    <w:rsid w:val="0094761B"/>
    <w:rsid w:val="00947874"/>
    <w:rsid w:val="00947901"/>
    <w:rsid w:val="00947CCA"/>
    <w:rsid w:val="00947CE2"/>
    <w:rsid w:val="00947E96"/>
    <w:rsid w:val="00947F17"/>
    <w:rsid w:val="009505BB"/>
    <w:rsid w:val="009506D8"/>
    <w:rsid w:val="00950701"/>
    <w:rsid w:val="00950C7D"/>
    <w:rsid w:val="00951240"/>
    <w:rsid w:val="0095142F"/>
    <w:rsid w:val="009514FF"/>
    <w:rsid w:val="00951D8F"/>
    <w:rsid w:val="00951E3D"/>
    <w:rsid w:val="009525BB"/>
    <w:rsid w:val="009529A7"/>
    <w:rsid w:val="009529BA"/>
    <w:rsid w:val="00952D25"/>
    <w:rsid w:val="00952F54"/>
    <w:rsid w:val="009532AD"/>
    <w:rsid w:val="0095395C"/>
    <w:rsid w:val="0095402A"/>
    <w:rsid w:val="00954452"/>
    <w:rsid w:val="009552CE"/>
    <w:rsid w:val="00955474"/>
    <w:rsid w:val="00955739"/>
    <w:rsid w:val="0095606D"/>
    <w:rsid w:val="009563F6"/>
    <w:rsid w:val="00956496"/>
    <w:rsid w:val="0095671C"/>
    <w:rsid w:val="00956B73"/>
    <w:rsid w:val="00956E06"/>
    <w:rsid w:val="0095737D"/>
    <w:rsid w:val="009573A8"/>
    <w:rsid w:val="00957DE1"/>
    <w:rsid w:val="00957E60"/>
    <w:rsid w:val="00960FF2"/>
    <w:rsid w:val="009610EC"/>
    <w:rsid w:val="009616DD"/>
    <w:rsid w:val="00961943"/>
    <w:rsid w:val="009624AB"/>
    <w:rsid w:val="00962A4C"/>
    <w:rsid w:val="00962F78"/>
    <w:rsid w:val="00963938"/>
    <w:rsid w:val="00963FD1"/>
    <w:rsid w:val="00964328"/>
    <w:rsid w:val="00964425"/>
    <w:rsid w:val="009650AB"/>
    <w:rsid w:val="0096542B"/>
    <w:rsid w:val="009656B5"/>
    <w:rsid w:val="009659F9"/>
    <w:rsid w:val="0096642B"/>
    <w:rsid w:val="00966D97"/>
    <w:rsid w:val="00966EB2"/>
    <w:rsid w:val="00966FFB"/>
    <w:rsid w:val="009671D5"/>
    <w:rsid w:val="00967659"/>
    <w:rsid w:val="00970281"/>
    <w:rsid w:val="0097079C"/>
    <w:rsid w:val="00970AEC"/>
    <w:rsid w:val="00971996"/>
    <w:rsid w:val="00971B26"/>
    <w:rsid w:val="00972A49"/>
    <w:rsid w:val="00972D77"/>
    <w:rsid w:val="00972F8F"/>
    <w:rsid w:val="00972FAD"/>
    <w:rsid w:val="00973071"/>
    <w:rsid w:val="00973127"/>
    <w:rsid w:val="0097392C"/>
    <w:rsid w:val="00973FDF"/>
    <w:rsid w:val="009741CF"/>
    <w:rsid w:val="009745D4"/>
    <w:rsid w:val="009746A5"/>
    <w:rsid w:val="00974756"/>
    <w:rsid w:val="0097481B"/>
    <w:rsid w:val="00974D26"/>
    <w:rsid w:val="00975F22"/>
    <w:rsid w:val="00975F75"/>
    <w:rsid w:val="00976050"/>
    <w:rsid w:val="009760AA"/>
    <w:rsid w:val="009762D8"/>
    <w:rsid w:val="00977781"/>
    <w:rsid w:val="00977BC7"/>
    <w:rsid w:val="009802D5"/>
    <w:rsid w:val="00980D4F"/>
    <w:rsid w:val="009811E6"/>
    <w:rsid w:val="00982418"/>
    <w:rsid w:val="00982BF3"/>
    <w:rsid w:val="00982F76"/>
    <w:rsid w:val="009841DF"/>
    <w:rsid w:val="00984242"/>
    <w:rsid w:val="00984886"/>
    <w:rsid w:val="00984C79"/>
    <w:rsid w:val="00984D03"/>
    <w:rsid w:val="009850EE"/>
    <w:rsid w:val="00985217"/>
    <w:rsid w:val="0098557D"/>
    <w:rsid w:val="00985938"/>
    <w:rsid w:val="009863F5"/>
    <w:rsid w:val="009865DD"/>
    <w:rsid w:val="00986AB7"/>
    <w:rsid w:val="00987609"/>
    <w:rsid w:val="0098797C"/>
    <w:rsid w:val="00987B39"/>
    <w:rsid w:val="00987CE9"/>
    <w:rsid w:val="00987E17"/>
    <w:rsid w:val="009905A1"/>
    <w:rsid w:val="00990839"/>
    <w:rsid w:val="0099094D"/>
    <w:rsid w:val="00990BA3"/>
    <w:rsid w:val="00991415"/>
    <w:rsid w:val="00991DCD"/>
    <w:rsid w:val="00991E6F"/>
    <w:rsid w:val="009920B6"/>
    <w:rsid w:val="0099248B"/>
    <w:rsid w:val="00992748"/>
    <w:rsid w:val="009927FE"/>
    <w:rsid w:val="00992906"/>
    <w:rsid w:val="00993204"/>
    <w:rsid w:val="0099320F"/>
    <w:rsid w:val="0099340D"/>
    <w:rsid w:val="00993597"/>
    <w:rsid w:val="009948BC"/>
    <w:rsid w:val="00994B27"/>
    <w:rsid w:val="0099555D"/>
    <w:rsid w:val="00995DE7"/>
    <w:rsid w:val="00996995"/>
    <w:rsid w:val="00996B7A"/>
    <w:rsid w:val="00996BC1"/>
    <w:rsid w:val="00996C07"/>
    <w:rsid w:val="00997467"/>
    <w:rsid w:val="00997772"/>
    <w:rsid w:val="00997F7E"/>
    <w:rsid w:val="009A007C"/>
    <w:rsid w:val="009A034C"/>
    <w:rsid w:val="009A09EA"/>
    <w:rsid w:val="009A15DA"/>
    <w:rsid w:val="009A1D1C"/>
    <w:rsid w:val="009A21D5"/>
    <w:rsid w:val="009A2ACE"/>
    <w:rsid w:val="009A2D2F"/>
    <w:rsid w:val="009A3271"/>
    <w:rsid w:val="009A3A70"/>
    <w:rsid w:val="009A3F77"/>
    <w:rsid w:val="009A463A"/>
    <w:rsid w:val="009A4943"/>
    <w:rsid w:val="009A4FB9"/>
    <w:rsid w:val="009A56FD"/>
    <w:rsid w:val="009A58A4"/>
    <w:rsid w:val="009A58C3"/>
    <w:rsid w:val="009A594B"/>
    <w:rsid w:val="009A5C6A"/>
    <w:rsid w:val="009A6BD4"/>
    <w:rsid w:val="009A706E"/>
    <w:rsid w:val="009A731C"/>
    <w:rsid w:val="009A7429"/>
    <w:rsid w:val="009A76DD"/>
    <w:rsid w:val="009A76EB"/>
    <w:rsid w:val="009A7E76"/>
    <w:rsid w:val="009A7EE3"/>
    <w:rsid w:val="009A7F60"/>
    <w:rsid w:val="009A7FCF"/>
    <w:rsid w:val="009B000F"/>
    <w:rsid w:val="009B034C"/>
    <w:rsid w:val="009B047F"/>
    <w:rsid w:val="009B0EC4"/>
    <w:rsid w:val="009B0FDE"/>
    <w:rsid w:val="009B1CAD"/>
    <w:rsid w:val="009B1E6C"/>
    <w:rsid w:val="009B2204"/>
    <w:rsid w:val="009B2226"/>
    <w:rsid w:val="009B250A"/>
    <w:rsid w:val="009B29A7"/>
    <w:rsid w:val="009B2DED"/>
    <w:rsid w:val="009B2E3A"/>
    <w:rsid w:val="009B362C"/>
    <w:rsid w:val="009B37E3"/>
    <w:rsid w:val="009B383A"/>
    <w:rsid w:val="009B4455"/>
    <w:rsid w:val="009B4ACE"/>
    <w:rsid w:val="009B4FFC"/>
    <w:rsid w:val="009B54F4"/>
    <w:rsid w:val="009B5C22"/>
    <w:rsid w:val="009B632B"/>
    <w:rsid w:val="009B6627"/>
    <w:rsid w:val="009B6949"/>
    <w:rsid w:val="009B7339"/>
    <w:rsid w:val="009B7803"/>
    <w:rsid w:val="009B7805"/>
    <w:rsid w:val="009B7C70"/>
    <w:rsid w:val="009C0AA4"/>
    <w:rsid w:val="009C0AFD"/>
    <w:rsid w:val="009C191A"/>
    <w:rsid w:val="009C1C8D"/>
    <w:rsid w:val="009C21A8"/>
    <w:rsid w:val="009C2391"/>
    <w:rsid w:val="009C2BB2"/>
    <w:rsid w:val="009C2CE2"/>
    <w:rsid w:val="009C31A0"/>
    <w:rsid w:val="009C3607"/>
    <w:rsid w:val="009C36BA"/>
    <w:rsid w:val="009C3929"/>
    <w:rsid w:val="009C3A1B"/>
    <w:rsid w:val="009C3C0F"/>
    <w:rsid w:val="009C3D09"/>
    <w:rsid w:val="009C40B5"/>
    <w:rsid w:val="009C41A9"/>
    <w:rsid w:val="009C4689"/>
    <w:rsid w:val="009C4BA2"/>
    <w:rsid w:val="009C4C2D"/>
    <w:rsid w:val="009C4DF8"/>
    <w:rsid w:val="009C4EE3"/>
    <w:rsid w:val="009C5252"/>
    <w:rsid w:val="009C53BD"/>
    <w:rsid w:val="009C55A6"/>
    <w:rsid w:val="009C5CE1"/>
    <w:rsid w:val="009C6683"/>
    <w:rsid w:val="009C7544"/>
    <w:rsid w:val="009C7632"/>
    <w:rsid w:val="009C7E68"/>
    <w:rsid w:val="009D0341"/>
    <w:rsid w:val="009D04F5"/>
    <w:rsid w:val="009D11AF"/>
    <w:rsid w:val="009D1A6C"/>
    <w:rsid w:val="009D2ED0"/>
    <w:rsid w:val="009D2F91"/>
    <w:rsid w:val="009D3163"/>
    <w:rsid w:val="009D35D1"/>
    <w:rsid w:val="009D394A"/>
    <w:rsid w:val="009D3B18"/>
    <w:rsid w:val="009D3CBA"/>
    <w:rsid w:val="009D425F"/>
    <w:rsid w:val="009D42CE"/>
    <w:rsid w:val="009D4606"/>
    <w:rsid w:val="009D46C7"/>
    <w:rsid w:val="009D5973"/>
    <w:rsid w:val="009D5A5B"/>
    <w:rsid w:val="009D5BC9"/>
    <w:rsid w:val="009D5ED7"/>
    <w:rsid w:val="009D6051"/>
    <w:rsid w:val="009D64C8"/>
    <w:rsid w:val="009D67AA"/>
    <w:rsid w:val="009D6815"/>
    <w:rsid w:val="009D6D01"/>
    <w:rsid w:val="009D7D01"/>
    <w:rsid w:val="009D7D9D"/>
    <w:rsid w:val="009E0A2E"/>
    <w:rsid w:val="009E0AC5"/>
    <w:rsid w:val="009E1CCF"/>
    <w:rsid w:val="009E2814"/>
    <w:rsid w:val="009E287D"/>
    <w:rsid w:val="009E2AA8"/>
    <w:rsid w:val="009E3379"/>
    <w:rsid w:val="009E367E"/>
    <w:rsid w:val="009E37DD"/>
    <w:rsid w:val="009E3A32"/>
    <w:rsid w:val="009E4799"/>
    <w:rsid w:val="009E48D1"/>
    <w:rsid w:val="009E4A4A"/>
    <w:rsid w:val="009E52D0"/>
    <w:rsid w:val="009E5588"/>
    <w:rsid w:val="009E5854"/>
    <w:rsid w:val="009E5C67"/>
    <w:rsid w:val="009E5DB6"/>
    <w:rsid w:val="009E6310"/>
    <w:rsid w:val="009E68D3"/>
    <w:rsid w:val="009E6AB0"/>
    <w:rsid w:val="009E6CD7"/>
    <w:rsid w:val="009E6F7F"/>
    <w:rsid w:val="009E71A5"/>
    <w:rsid w:val="009E7497"/>
    <w:rsid w:val="009E7740"/>
    <w:rsid w:val="009E779B"/>
    <w:rsid w:val="009F0059"/>
    <w:rsid w:val="009F039D"/>
    <w:rsid w:val="009F0669"/>
    <w:rsid w:val="009F0691"/>
    <w:rsid w:val="009F098A"/>
    <w:rsid w:val="009F09AF"/>
    <w:rsid w:val="009F0AC2"/>
    <w:rsid w:val="009F0BCA"/>
    <w:rsid w:val="009F1394"/>
    <w:rsid w:val="009F1438"/>
    <w:rsid w:val="009F1F7F"/>
    <w:rsid w:val="009F30D9"/>
    <w:rsid w:val="009F3412"/>
    <w:rsid w:val="009F3B8B"/>
    <w:rsid w:val="009F3D7E"/>
    <w:rsid w:val="009F4549"/>
    <w:rsid w:val="009F4ADA"/>
    <w:rsid w:val="009F5379"/>
    <w:rsid w:val="009F5548"/>
    <w:rsid w:val="009F6775"/>
    <w:rsid w:val="009F696C"/>
    <w:rsid w:val="009F6B28"/>
    <w:rsid w:val="009F6D64"/>
    <w:rsid w:val="009F706E"/>
    <w:rsid w:val="009F7798"/>
    <w:rsid w:val="009F7B2D"/>
    <w:rsid w:val="00A0001B"/>
    <w:rsid w:val="00A0016C"/>
    <w:rsid w:val="00A00A4E"/>
    <w:rsid w:val="00A00FC9"/>
    <w:rsid w:val="00A0152B"/>
    <w:rsid w:val="00A0165B"/>
    <w:rsid w:val="00A019C6"/>
    <w:rsid w:val="00A023BE"/>
    <w:rsid w:val="00A02570"/>
    <w:rsid w:val="00A02678"/>
    <w:rsid w:val="00A0277E"/>
    <w:rsid w:val="00A02942"/>
    <w:rsid w:val="00A02C59"/>
    <w:rsid w:val="00A02E3E"/>
    <w:rsid w:val="00A0302C"/>
    <w:rsid w:val="00A030F0"/>
    <w:rsid w:val="00A03AF3"/>
    <w:rsid w:val="00A05028"/>
    <w:rsid w:val="00A050AA"/>
    <w:rsid w:val="00A05A20"/>
    <w:rsid w:val="00A062DC"/>
    <w:rsid w:val="00A06A25"/>
    <w:rsid w:val="00A07A02"/>
    <w:rsid w:val="00A1017A"/>
    <w:rsid w:val="00A10D21"/>
    <w:rsid w:val="00A110C6"/>
    <w:rsid w:val="00A110F6"/>
    <w:rsid w:val="00A1115E"/>
    <w:rsid w:val="00A118BD"/>
    <w:rsid w:val="00A11C9B"/>
    <w:rsid w:val="00A11F82"/>
    <w:rsid w:val="00A121E7"/>
    <w:rsid w:val="00A1268F"/>
    <w:rsid w:val="00A12820"/>
    <w:rsid w:val="00A128D0"/>
    <w:rsid w:val="00A12B40"/>
    <w:rsid w:val="00A13349"/>
    <w:rsid w:val="00A13AF3"/>
    <w:rsid w:val="00A13F08"/>
    <w:rsid w:val="00A14793"/>
    <w:rsid w:val="00A148D1"/>
    <w:rsid w:val="00A14937"/>
    <w:rsid w:val="00A15140"/>
    <w:rsid w:val="00A1533D"/>
    <w:rsid w:val="00A15844"/>
    <w:rsid w:val="00A15C43"/>
    <w:rsid w:val="00A16913"/>
    <w:rsid w:val="00A16F99"/>
    <w:rsid w:val="00A17571"/>
    <w:rsid w:val="00A1788A"/>
    <w:rsid w:val="00A17CDF"/>
    <w:rsid w:val="00A17DB2"/>
    <w:rsid w:val="00A20884"/>
    <w:rsid w:val="00A208C8"/>
    <w:rsid w:val="00A20ABD"/>
    <w:rsid w:val="00A20C2B"/>
    <w:rsid w:val="00A21AFE"/>
    <w:rsid w:val="00A2208A"/>
    <w:rsid w:val="00A227E3"/>
    <w:rsid w:val="00A22B15"/>
    <w:rsid w:val="00A22C73"/>
    <w:rsid w:val="00A231EF"/>
    <w:rsid w:val="00A23A2A"/>
    <w:rsid w:val="00A23AF5"/>
    <w:rsid w:val="00A23E83"/>
    <w:rsid w:val="00A248AC"/>
    <w:rsid w:val="00A24EB6"/>
    <w:rsid w:val="00A2534A"/>
    <w:rsid w:val="00A25393"/>
    <w:rsid w:val="00A2558B"/>
    <w:rsid w:val="00A25DE3"/>
    <w:rsid w:val="00A26023"/>
    <w:rsid w:val="00A26153"/>
    <w:rsid w:val="00A274A8"/>
    <w:rsid w:val="00A27A7E"/>
    <w:rsid w:val="00A304DA"/>
    <w:rsid w:val="00A307F3"/>
    <w:rsid w:val="00A30845"/>
    <w:rsid w:val="00A31455"/>
    <w:rsid w:val="00A3149C"/>
    <w:rsid w:val="00A31616"/>
    <w:rsid w:val="00A321DD"/>
    <w:rsid w:val="00A325CA"/>
    <w:rsid w:val="00A326DB"/>
    <w:rsid w:val="00A327C8"/>
    <w:rsid w:val="00A33DAC"/>
    <w:rsid w:val="00A34136"/>
    <w:rsid w:val="00A34836"/>
    <w:rsid w:val="00A34B3F"/>
    <w:rsid w:val="00A34BD7"/>
    <w:rsid w:val="00A34D80"/>
    <w:rsid w:val="00A3501E"/>
    <w:rsid w:val="00A35206"/>
    <w:rsid w:val="00A3529C"/>
    <w:rsid w:val="00A3530D"/>
    <w:rsid w:val="00A35386"/>
    <w:rsid w:val="00A369E8"/>
    <w:rsid w:val="00A36A32"/>
    <w:rsid w:val="00A36C6A"/>
    <w:rsid w:val="00A36D9C"/>
    <w:rsid w:val="00A374D9"/>
    <w:rsid w:val="00A374EE"/>
    <w:rsid w:val="00A37862"/>
    <w:rsid w:val="00A37901"/>
    <w:rsid w:val="00A37BB6"/>
    <w:rsid w:val="00A4079F"/>
    <w:rsid w:val="00A40BCF"/>
    <w:rsid w:val="00A41F0A"/>
    <w:rsid w:val="00A42809"/>
    <w:rsid w:val="00A428EC"/>
    <w:rsid w:val="00A4308E"/>
    <w:rsid w:val="00A430FB"/>
    <w:rsid w:val="00A433DB"/>
    <w:rsid w:val="00A4396A"/>
    <w:rsid w:val="00A43CBF"/>
    <w:rsid w:val="00A43E08"/>
    <w:rsid w:val="00A43F1D"/>
    <w:rsid w:val="00A44230"/>
    <w:rsid w:val="00A4460C"/>
    <w:rsid w:val="00A44CB5"/>
    <w:rsid w:val="00A45920"/>
    <w:rsid w:val="00A45D50"/>
    <w:rsid w:val="00A46A23"/>
    <w:rsid w:val="00A46A3C"/>
    <w:rsid w:val="00A46A7F"/>
    <w:rsid w:val="00A46AB3"/>
    <w:rsid w:val="00A47CD9"/>
    <w:rsid w:val="00A47EC8"/>
    <w:rsid w:val="00A5015B"/>
    <w:rsid w:val="00A5036C"/>
    <w:rsid w:val="00A503A8"/>
    <w:rsid w:val="00A50DBB"/>
    <w:rsid w:val="00A51593"/>
    <w:rsid w:val="00A51730"/>
    <w:rsid w:val="00A51791"/>
    <w:rsid w:val="00A518FE"/>
    <w:rsid w:val="00A5372E"/>
    <w:rsid w:val="00A5416A"/>
    <w:rsid w:val="00A5447B"/>
    <w:rsid w:val="00A54893"/>
    <w:rsid w:val="00A54CD1"/>
    <w:rsid w:val="00A54CDC"/>
    <w:rsid w:val="00A54D9D"/>
    <w:rsid w:val="00A54E5C"/>
    <w:rsid w:val="00A54F38"/>
    <w:rsid w:val="00A55829"/>
    <w:rsid w:val="00A5657C"/>
    <w:rsid w:val="00A5659A"/>
    <w:rsid w:val="00A566BE"/>
    <w:rsid w:val="00A56A02"/>
    <w:rsid w:val="00A605ED"/>
    <w:rsid w:val="00A6065F"/>
    <w:rsid w:val="00A607B3"/>
    <w:rsid w:val="00A61024"/>
    <w:rsid w:val="00A615CE"/>
    <w:rsid w:val="00A615DB"/>
    <w:rsid w:val="00A62132"/>
    <w:rsid w:val="00A622C1"/>
    <w:rsid w:val="00A62465"/>
    <w:rsid w:val="00A627A8"/>
    <w:rsid w:val="00A6289D"/>
    <w:rsid w:val="00A64377"/>
    <w:rsid w:val="00A64DC5"/>
    <w:rsid w:val="00A65226"/>
    <w:rsid w:val="00A65A78"/>
    <w:rsid w:val="00A65D24"/>
    <w:rsid w:val="00A66022"/>
    <w:rsid w:val="00A66857"/>
    <w:rsid w:val="00A66AD5"/>
    <w:rsid w:val="00A673FD"/>
    <w:rsid w:val="00A6789E"/>
    <w:rsid w:val="00A67A55"/>
    <w:rsid w:val="00A67B4B"/>
    <w:rsid w:val="00A701CD"/>
    <w:rsid w:val="00A7062A"/>
    <w:rsid w:val="00A70DA2"/>
    <w:rsid w:val="00A715FE"/>
    <w:rsid w:val="00A716E5"/>
    <w:rsid w:val="00A71B42"/>
    <w:rsid w:val="00A71C49"/>
    <w:rsid w:val="00A71FC6"/>
    <w:rsid w:val="00A72443"/>
    <w:rsid w:val="00A72AE6"/>
    <w:rsid w:val="00A73021"/>
    <w:rsid w:val="00A738D2"/>
    <w:rsid w:val="00A74D73"/>
    <w:rsid w:val="00A74EB9"/>
    <w:rsid w:val="00A755A2"/>
    <w:rsid w:val="00A759D6"/>
    <w:rsid w:val="00A75CD8"/>
    <w:rsid w:val="00A7695F"/>
    <w:rsid w:val="00A76B5E"/>
    <w:rsid w:val="00A76F6C"/>
    <w:rsid w:val="00A77556"/>
    <w:rsid w:val="00A77B72"/>
    <w:rsid w:val="00A77C93"/>
    <w:rsid w:val="00A8002D"/>
    <w:rsid w:val="00A80071"/>
    <w:rsid w:val="00A80B09"/>
    <w:rsid w:val="00A80B79"/>
    <w:rsid w:val="00A80BB9"/>
    <w:rsid w:val="00A80D17"/>
    <w:rsid w:val="00A80DF7"/>
    <w:rsid w:val="00A80E8A"/>
    <w:rsid w:val="00A80E9A"/>
    <w:rsid w:val="00A8124A"/>
    <w:rsid w:val="00A813DF"/>
    <w:rsid w:val="00A81679"/>
    <w:rsid w:val="00A8194A"/>
    <w:rsid w:val="00A81C9C"/>
    <w:rsid w:val="00A8206E"/>
    <w:rsid w:val="00A8212A"/>
    <w:rsid w:val="00A823E8"/>
    <w:rsid w:val="00A829C7"/>
    <w:rsid w:val="00A82E67"/>
    <w:rsid w:val="00A82EE6"/>
    <w:rsid w:val="00A82FED"/>
    <w:rsid w:val="00A8485E"/>
    <w:rsid w:val="00A84BE8"/>
    <w:rsid w:val="00A864F5"/>
    <w:rsid w:val="00A8665C"/>
    <w:rsid w:val="00A86AB8"/>
    <w:rsid w:val="00A86D3E"/>
    <w:rsid w:val="00A875D7"/>
    <w:rsid w:val="00A8766B"/>
    <w:rsid w:val="00A9006C"/>
    <w:rsid w:val="00A90304"/>
    <w:rsid w:val="00A90338"/>
    <w:rsid w:val="00A906D2"/>
    <w:rsid w:val="00A909BF"/>
    <w:rsid w:val="00A91265"/>
    <w:rsid w:val="00A91727"/>
    <w:rsid w:val="00A918E5"/>
    <w:rsid w:val="00A91AC9"/>
    <w:rsid w:val="00A91DEC"/>
    <w:rsid w:val="00A92106"/>
    <w:rsid w:val="00A9230F"/>
    <w:rsid w:val="00A92A1F"/>
    <w:rsid w:val="00A92E17"/>
    <w:rsid w:val="00A93218"/>
    <w:rsid w:val="00A936F6"/>
    <w:rsid w:val="00A939A9"/>
    <w:rsid w:val="00A939EC"/>
    <w:rsid w:val="00A94127"/>
    <w:rsid w:val="00A94543"/>
    <w:rsid w:val="00A94A41"/>
    <w:rsid w:val="00A9563D"/>
    <w:rsid w:val="00A95BAF"/>
    <w:rsid w:val="00A95ED4"/>
    <w:rsid w:val="00A95FF6"/>
    <w:rsid w:val="00A9600F"/>
    <w:rsid w:val="00A9682C"/>
    <w:rsid w:val="00A9730E"/>
    <w:rsid w:val="00A97594"/>
    <w:rsid w:val="00A975EA"/>
    <w:rsid w:val="00A977A2"/>
    <w:rsid w:val="00A979DA"/>
    <w:rsid w:val="00A97C65"/>
    <w:rsid w:val="00A97F94"/>
    <w:rsid w:val="00AA0361"/>
    <w:rsid w:val="00AA06E7"/>
    <w:rsid w:val="00AA0C8E"/>
    <w:rsid w:val="00AA10D0"/>
    <w:rsid w:val="00AA10FC"/>
    <w:rsid w:val="00AA116B"/>
    <w:rsid w:val="00AA227E"/>
    <w:rsid w:val="00AA245B"/>
    <w:rsid w:val="00AA28C1"/>
    <w:rsid w:val="00AA3498"/>
    <w:rsid w:val="00AA37BB"/>
    <w:rsid w:val="00AA3924"/>
    <w:rsid w:val="00AA3B27"/>
    <w:rsid w:val="00AA46EC"/>
    <w:rsid w:val="00AA4E71"/>
    <w:rsid w:val="00AA662E"/>
    <w:rsid w:val="00AA68BB"/>
    <w:rsid w:val="00AA6D9A"/>
    <w:rsid w:val="00AA71C1"/>
    <w:rsid w:val="00AA71D2"/>
    <w:rsid w:val="00AA76F5"/>
    <w:rsid w:val="00AB077D"/>
    <w:rsid w:val="00AB0ED6"/>
    <w:rsid w:val="00AB0EF8"/>
    <w:rsid w:val="00AB0FF3"/>
    <w:rsid w:val="00AB11AF"/>
    <w:rsid w:val="00AB164A"/>
    <w:rsid w:val="00AB1987"/>
    <w:rsid w:val="00AB1EEA"/>
    <w:rsid w:val="00AB264A"/>
    <w:rsid w:val="00AB295B"/>
    <w:rsid w:val="00AB2BE9"/>
    <w:rsid w:val="00AB2E44"/>
    <w:rsid w:val="00AB2F0C"/>
    <w:rsid w:val="00AB33C5"/>
    <w:rsid w:val="00AB341B"/>
    <w:rsid w:val="00AB363C"/>
    <w:rsid w:val="00AB428D"/>
    <w:rsid w:val="00AB471F"/>
    <w:rsid w:val="00AB4843"/>
    <w:rsid w:val="00AB5223"/>
    <w:rsid w:val="00AB61DA"/>
    <w:rsid w:val="00AB6360"/>
    <w:rsid w:val="00AB647B"/>
    <w:rsid w:val="00AB7A0A"/>
    <w:rsid w:val="00AB7D56"/>
    <w:rsid w:val="00AB7EEF"/>
    <w:rsid w:val="00AB7F10"/>
    <w:rsid w:val="00AC019E"/>
    <w:rsid w:val="00AC086D"/>
    <w:rsid w:val="00AC0A7E"/>
    <w:rsid w:val="00AC0E44"/>
    <w:rsid w:val="00AC10C9"/>
    <w:rsid w:val="00AC197D"/>
    <w:rsid w:val="00AC2A96"/>
    <w:rsid w:val="00AC3500"/>
    <w:rsid w:val="00AC3A60"/>
    <w:rsid w:val="00AC3B9B"/>
    <w:rsid w:val="00AC428A"/>
    <w:rsid w:val="00AC460A"/>
    <w:rsid w:val="00AC4FC0"/>
    <w:rsid w:val="00AC54ED"/>
    <w:rsid w:val="00AC5FF9"/>
    <w:rsid w:val="00AC63BD"/>
    <w:rsid w:val="00AC6807"/>
    <w:rsid w:val="00AC6943"/>
    <w:rsid w:val="00AC694B"/>
    <w:rsid w:val="00AC6952"/>
    <w:rsid w:val="00AC69F9"/>
    <w:rsid w:val="00AC753F"/>
    <w:rsid w:val="00AD008D"/>
    <w:rsid w:val="00AD049A"/>
    <w:rsid w:val="00AD069F"/>
    <w:rsid w:val="00AD0DF6"/>
    <w:rsid w:val="00AD12B7"/>
    <w:rsid w:val="00AD178F"/>
    <w:rsid w:val="00AD1B12"/>
    <w:rsid w:val="00AD2BD8"/>
    <w:rsid w:val="00AD37A7"/>
    <w:rsid w:val="00AD3DCB"/>
    <w:rsid w:val="00AD5082"/>
    <w:rsid w:val="00AD5387"/>
    <w:rsid w:val="00AD58D1"/>
    <w:rsid w:val="00AD5A4C"/>
    <w:rsid w:val="00AD6013"/>
    <w:rsid w:val="00AD62BE"/>
    <w:rsid w:val="00AD6541"/>
    <w:rsid w:val="00AD66F6"/>
    <w:rsid w:val="00AD760E"/>
    <w:rsid w:val="00AD7938"/>
    <w:rsid w:val="00AE0237"/>
    <w:rsid w:val="00AE0607"/>
    <w:rsid w:val="00AE09C1"/>
    <w:rsid w:val="00AE11BC"/>
    <w:rsid w:val="00AE1B5D"/>
    <w:rsid w:val="00AE1E28"/>
    <w:rsid w:val="00AE1EA4"/>
    <w:rsid w:val="00AE2583"/>
    <w:rsid w:val="00AE3172"/>
    <w:rsid w:val="00AE34C9"/>
    <w:rsid w:val="00AE370F"/>
    <w:rsid w:val="00AE378B"/>
    <w:rsid w:val="00AE37EA"/>
    <w:rsid w:val="00AE4ECA"/>
    <w:rsid w:val="00AE4FDA"/>
    <w:rsid w:val="00AE545B"/>
    <w:rsid w:val="00AE5518"/>
    <w:rsid w:val="00AE56F4"/>
    <w:rsid w:val="00AE5836"/>
    <w:rsid w:val="00AE6497"/>
    <w:rsid w:val="00AE68A7"/>
    <w:rsid w:val="00AE6FFC"/>
    <w:rsid w:val="00AE7121"/>
    <w:rsid w:val="00AF012B"/>
    <w:rsid w:val="00AF044F"/>
    <w:rsid w:val="00AF0F52"/>
    <w:rsid w:val="00AF1BD2"/>
    <w:rsid w:val="00AF21E8"/>
    <w:rsid w:val="00AF2273"/>
    <w:rsid w:val="00AF290B"/>
    <w:rsid w:val="00AF3140"/>
    <w:rsid w:val="00AF3722"/>
    <w:rsid w:val="00AF3A5F"/>
    <w:rsid w:val="00AF3BE6"/>
    <w:rsid w:val="00AF4B25"/>
    <w:rsid w:val="00AF4E3B"/>
    <w:rsid w:val="00AF515E"/>
    <w:rsid w:val="00AF51F3"/>
    <w:rsid w:val="00AF5430"/>
    <w:rsid w:val="00AF56B0"/>
    <w:rsid w:val="00AF59FB"/>
    <w:rsid w:val="00AF6F0B"/>
    <w:rsid w:val="00AF6F4C"/>
    <w:rsid w:val="00AF6FE4"/>
    <w:rsid w:val="00AF7424"/>
    <w:rsid w:val="00AF75BB"/>
    <w:rsid w:val="00AF75D8"/>
    <w:rsid w:val="00AF7A45"/>
    <w:rsid w:val="00B00372"/>
    <w:rsid w:val="00B0046B"/>
    <w:rsid w:val="00B00CE2"/>
    <w:rsid w:val="00B00EDB"/>
    <w:rsid w:val="00B01D09"/>
    <w:rsid w:val="00B02121"/>
    <w:rsid w:val="00B02B54"/>
    <w:rsid w:val="00B03709"/>
    <w:rsid w:val="00B038BB"/>
    <w:rsid w:val="00B03D03"/>
    <w:rsid w:val="00B03DEA"/>
    <w:rsid w:val="00B04233"/>
    <w:rsid w:val="00B048EA"/>
    <w:rsid w:val="00B04BCC"/>
    <w:rsid w:val="00B04BD5"/>
    <w:rsid w:val="00B05CF8"/>
    <w:rsid w:val="00B05D4F"/>
    <w:rsid w:val="00B05DD1"/>
    <w:rsid w:val="00B06F0D"/>
    <w:rsid w:val="00B070E9"/>
    <w:rsid w:val="00B076FF"/>
    <w:rsid w:val="00B0782E"/>
    <w:rsid w:val="00B07A9A"/>
    <w:rsid w:val="00B07B46"/>
    <w:rsid w:val="00B07C9D"/>
    <w:rsid w:val="00B07FDA"/>
    <w:rsid w:val="00B10236"/>
    <w:rsid w:val="00B103E6"/>
    <w:rsid w:val="00B11110"/>
    <w:rsid w:val="00B11842"/>
    <w:rsid w:val="00B12489"/>
    <w:rsid w:val="00B128E1"/>
    <w:rsid w:val="00B13364"/>
    <w:rsid w:val="00B13AA7"/>
    <w:rsid w:val="00B13D52"/>
    <w:rsid w:val="00B14047"/>
    <w:rsid w:val="00B1421E"/>
    <w:rsid w:val="00B16A41"/>
    <w:rsid w:val="00B16FE3"/>
    <w:rsid w:val="00B16FF6"/>
    <w:rsid w:val="00B17658"/>
    <w:rsid w:val="00B178E6"/>
    <w:rsid w:val="00B17AEE"/>
    <w:rsid w:val="00B2064A"/>
    <w:rsid w:val="00B21455"/>
    <w:rsid w:val="00B214DE"/>
    <w:rsid w:val="00B21787"/>
    <w:rsid w:val="00B21983"/>
    <w:rsid w:val="00B228AE"/>
    <w:rsid w:val="00B22A32"/>
    <w:rsid w:val="00B22CC4"/>
    <w:rsid w:val="00B22CDA"/>
    <w:rsid w:val="00B22D8D"/>
    <w:rsid w:val="00B23962"/>
    <w:rsid w:val="00B24618"/>
    <w:rsid w:val="00B2477A"/>
    <w:rsid w:val="00B24B95"/>
    <w:rsid w:val="00B24E69"/>
    <w:rsid w:val="00B25036"/>
    <w:rsid w:val="00B25513"/>
    <w:rsid w:val="00B25A11"/>
    <w:rsid w:val="00B265D9"/>
    <w:rsid w:val="00B26AF9"/>
    <w:rsid w:val="00B26AFC"/>
    <w:rsid w:val="00B26B39"/>
    <w:rsid w:val="00B27117"/>
    <w:rsid w:val="00B27BC8"/>
    <w:rsid w:val="00B3035F"/>
    <w:rsid w:val="00B305FF"/>
    <w:rsid w:val="00B3085F"/>
    <w:rsid w:val="00B3097A"/>
    <w:rsid w:val="00B309E8"/>
    <w:rsid w:val="00B30D1C"/>
    <w:rsid w:val="00B31450"/>
    <w:rsid w:val="00B31E8E"/>
    <w:rsid w:val="00B328BC"/>
    <w:rsid w:val="00B32A9A"/>
    <w:rsid w:val="00B332B1"/>
    <w:rsid w:val="00B3335E"/>
    <w:rsid w:val="00B33638"/>
    <w:rsid w:val="00B3387B"/>
    <w:rsid w:val="00B3390A"/>
    <w:rsid w:val="00B33CF1"/>
    <w:rsid w:val="00B34565"/>
    <w:rsid w:val="00B3478F"/>
    <w:rsid w:val="00B3493E"/>
    <w:rsid w:val="00B34DBA"/>
    <w:rsid w:val="00B35DFF"/>
    <w:rsid w:val="00B36043"/>
    <w:rsid w:val="00B3605E"/>
    <w:rsid w:val="00B36847"/>
    <w:rsid w:val="00B36B3D"/>
    <w:rsid w:val="00B36E99"/>
    <w:rsid w:val="00B378D4"/>
    <w:rsid w:val="00B37B17"/>
    <w:rsid w:val="00B40052"/>
    <w:rsid w:val="00B40670"/>
    <w:rsid w:val="00B40672"/>
    <w:rsid w:val="00B406D8"/>
    <w:rsid w:val="00B40E28"/>
    <w:rsid w:val="00B411F9"/>
    <w:rsid w:val="00B4146D"/>
    <w:rsid w:val="00B414FD"/>
    <w:rsid w:val="00B41554"/>
    <w:rsid w:val="00B415D1"/>
    <w:rsid w:val="00B41722"/>
    <w:rsid w:val="00B4213D"/>
    <w:rsid w:val="00B42215"/>
    <w:rsid w:val="00B42354"/>
    <w:rsid w:val="00B424A1"/>
    <w:rsid w:val="00B42CD2"/>
    <w:rsid w:val="00B42F58"/>
    <w:rsid w:val="00B434CD"/>
    <w:rsid w:val="00B43C35"/>
    <w:rsid w:val="00B444AF"/>
    <w:rsid w:val="00B44A67"/>
    <w:rsid w:val="00B44CC5"/>
    <w:rsid w:val="00B45151"/>
    <w:rsid w:val="00B4538F"/>
    <w:rsid w:val="00B457D9"/>
    <w:rsid w:val="00B45D60"/>
    <w:rsid w:val="00B46977"/>
    <w:rsid w:val="00B4702F"/>
    <w:rsid w:val="00B477B2"/>
    <w:rsid w:val="00B4796A"/>
    <w:rsid w:val="00B47B74"/>
    <w:rsid w:val="00B47D78"/>
    <w:rsid w:val="00B505D0"/>
    <w:rsid w:val="00B50813"/>
    <w:rsid w:val="00B50B6A"/>
    <w:rsid w:val="00B50C31"/>
    <w:rsid w:val="00B51C85"/>
    <w:rsid w:val="00B51CAD"/>
    <w:rsid w:val="00B52407"/>
    <w:rsid w:val="00B524E5"/>
    <w:rsid w:val="00B526C4"/>
    <w:rsid w:val="00B52745"/>
    <w:rsid w:val="00B52B36"/>
    <w:rsid w:val="00B52DAE"/>
    <w:rsid w:val="00B52EDA"/>
    <w:rsid w:val="00B5480F"/>
    <w:rsid w:val="00B54AC5"/>
    <w:rsid w:val="00B54C2A"/>
    <w:rsid w:val="00B556B6"/>
    <w:rsid w:val="00B557D1"/>
    <w:rsid w:val="00B55E87"/>
    <w:rsid w:val="00B56143"/>
    <w:rsid w:val="00B562A4"/>
    <w:rsid w:val="00B56403"/>
    <w:rsid w:val="00B5680C"/>
    <w:rsid w:val="00B56A50"/>
    <w:rsid w:val="00B56AEA"/>
    <w:rsid w:val="00B571E5"/>
    <w:rsid w:val="00B57B4D"/>
    <w:rsid w:val="00B57CCB"/>
    <w:rsid w:val="00B57F50"/>
    <w:rsid w:val="00B57FD6"/>
    <w:rsid w:val="00B60350"/>
    <w:rsid w:val="00B60BC7"/>
    <w:rsid w:val="00B60C49"/>
    <w:rsid w:val="00B60E58"/>
    <w:rsid w:val="00B6200F"/>
    <w:rsid w:val="00B62032"/>
    <w:rsid w:val="00B620FC"/>
    <w:rsid w:val="00B6261D"/>
    <w:rsid w:val="00B62831"/>
    <w:rsid w:val="00B6289A"/>
    <w:rsid w:val="00B6295F"/>
    <w:rsid w:val="00B62F9F"/>
    <w:rsid w:val="00B63756"/>
    <w:rsid w:val="00B63EB6"/>
    <w:rsid w:val="00B63F0D"/>
    <w:rsid w:val="00B6425E"/>
    <w:rsid w:val="00B64356"/>
    <w:rsid w:val="00B6493D"/>
    <w:rsid w:val="00B64A7B"/>
    <w:rsid w:val="00B64F0C"/>
    <w:rsid w:val="00B64F80"/>
    <w:rsid w:val="00B64FA7"/>
    <w:rsid w:val="00B65020"/>
    <w:rsid w:val="00B65398"/>
    <w:rsid w:val="00B656FA"/>
    <w:rsid w:val="00B6587F"/>
    <w:rsid w:val="00B6589C"/>
    <w:rsid w:val="00B65A6F"/>
    <w:rsid w:val="00B65ECE"/>
    <w:rsid w:val="00B663A0"/>
    <w:rsid w:val="00B664C5"/>
    <w:rsid w:val="00B665C8"/>
    <w:rsid w:val="00B67197"/>
    <w:rsid w:val="00B6780B"/>
    <w:rsid w:val="00B67AFF"/>
    <w:rsid w:val="00B67CC1"/>
    <w:rsid w:val="00B701B2"/>
    <w:rsid w:val="00B703A4"/>
    <w:rsid w:val="00B70572"/>
    <w:rsid w:val="00B70EA6"/>
    <w:rsid w:val="00B7128A"/>
    <w:rsid w:val="00B71FC7"/>
    <w:rsid w:val="00B720B0"/>
    <w:rsid w:val="00B72169"/>
    <w:rsid w:val="00B72401"/>
    <w:rsid w:val="00B73ABC"/>
    <w:rsid w:val="00B742A2"/>
    <w:rsid w:val="00B742C2"/>
    <w:rsid w:val="00B74D02"/>
    <w:rsid w:val="00B74D56"/>
    <w:rsid w:val="00B75A97"/>
    <w:rsid w:val="00B75F3B"/>
    <w:rsid w:val="00B764C9"/>
    <w:rsid w:val="00B76B2F"/>
    <w:rsid w:val="00B770CA"/>
    <w:rsid w:val="00B771E0"/>
    <w:rsid w:val="00B77779"/>
    <w:rsid w:val="00B81ED2"/>
    <w:rsid w:val="00B824F9"/>
    <w:rsid w:val="00B828DD"/>
    <w:rsid w:val="00B835F1"/>
    <w:rsid w:val="00B83DA6"/>
    <w:rsid w:val="00B843B0"/>
    <w:rsid w:val="00B84575"/>
    <w:rsid w:val="00B8504F"/>
    <w:rsid w:val="00B85531"/>
    <w:rsid w:val="00B855AB"/>
    <w:rsid w:val="00B85BDF"/>
    <w:rsid w:val="00B85F5F"/>
    <w:rsid w:val="00B865B3"/>
    <w:rsid w:val="00B86B32"/>
    <w:rsid w:val="00B86C0F"/>
    <w:rsid w:val="00B87503"/>
    <w:rsid w:val="00B877EF"/>
    <w:rsid w:val="00B87944"/>
    <w:rsid w:val="00B87C9C"/>
    <w:rsid w:val="00B90BE9"/>
    <w:rsid w:val="00B9187C"/>
    <w:rsid w:val="00B919BB"/>
    <w:rsid w:val="00B91AA2"/>
    <w:rsid w:val="00B91D99"/>
    <w:rsid w:val="00B91EC5"/>
    <w:rsid w:val="00B92C35"/>
    <w:rsid w:val="00B92F3E"/>
    <w:rsid w:val="00B930B1"/>
    <w:rsid w:val="00B93661"/>
    <w:rsid w:val="00B93B90"/>
    <w:rsid w:val="00B93DFF"/>
    <w:rsid w:val="00B93ECF"/>
    <w:rsid w:val="00B94336"/>
    <w:rsid w:val="00B94FDC"/>
    <w:rsid w:val="00B94FE1"/>
    <w:rsid w:val="00B95117"/>
    <w:rsid w:val="00B9518C"/>
    <w:rsid w:val="00B9533E"/>
    <w:rsid w:val="00B956BD"/>
    <w:rsid w:val="00B95AC1"/>
    <w:rsid w:val="00B95D29"/>
    <w:rsid w:val="00B960EF"/>
    <w:rsid w:val="00B963C5"/>
    <w:rsid w:val="00B96A29"/>
    <w:rsid w:val="00B96A9D"/>
    <w:rsid w:val="00B97092"/>
    <w:rsid w:val="00B974E9"/>
    <w:rsid w:val="00B979C1"/>
    <w:rsid w:val="00BA00E9"/>
    <w:rsid w:val="00BA01D8"/>
    <w:rsid w:val="00BA0DDB"/>
    <w:rsid w:val="00BA10D8"/>
    <w:rsid w:val="00BA110E"/>
    <w:rsid w:val="00BA1366"/>
    <w:rsid w:val="00BA15C9"/>
    <w:rsid w:val="00BA18A1"/>
    <w:rsid w:val="00BA2370"/>
    <w:rsid w:val="00BA24F4"/>
    <w:rsid w:val="00BA28E5"/>
    <w:rsid w:val="00BA2C5A"/>
    <w:rsid w:val="00BA37B7"/>
    <w:rsid w:val="00BA3887"/>
    <w:rsid w:val="00BA399E"/>
    <w:rsid w:val="00BA44C6"/>
    <w:rsid w:val="00BA4C9E"/>
    <w:rsid w:val="00BA5289"/>
    <w:rsid w:val="00BA6A84"/>
    <w:rsid w:val="00BA6FF0"/>
    <w:rsid w:val="00BA7227"/>
    <w:rsid w:val="00BB01C5"/>
    <w:rsid w:val="00BB07D2"/>
    <w:rsid w:val="00BB0E16"/>
    <w:rsid w:val="00BB0E1B"/>
    <w:rsid w:val="00BB10AB"/>
    <w:rsid w:val="00BB16F1"/>
    <w:rsid w:val="00BB1883"/>
    <w:rsid w:val="00BB1CD1"/>
    <w:rsid w:val="00BB1E02"/>
    <w:rsid w:val="00BB26A6"/>
    <w:rsid w:val="00BB30E6"/>
    <w:rsid w:val="00BB3862"/>
    <w:rsid w:val="00BB395B"/>
    <w:rsid w:val="00BB45CE"/>
    <w:rsid w:val="00BB52E2"/>
    <w:rsid w:val="00BB58C0"/>
    <w:rsid w:val="00BB594A"/>
    <w:rsid w:val="00BB5AB1"/>
    <w:rsid w:val="00BB5D2C"/>
    <w:rsid w:val="00BB62FC"/>
    <w:rsid w:val="00BB631E"/>
    <w:rsid w:val="00BB632B"/>
    <w:rsid w:val="00BB632D"/>
    <w:rsid w:val="00BB66F8"/>
    <w:rsid w:val="00BB6DEE"/>
    <w:rsid w:val="00BB6E2B"/>
    <w:rsid w:val="00BB72CE"/>
    <w:rsid w:val="00BB7334"/>
    <w:rsid w:val="00BB77F9"/>
    <w:rsid w:val="00BB7898"/>
    <w:rsid w:val="00BB7DEA"/>
    <w:rsid w:val="00BC03B5"/>
    <w:rsid w:val="00BC1025"/>
    <w:rsid w:val="00BC106E"/>
    <w:rsid w:val="00BC1076"/>
    <w:rsid w:val="00BC1091"/>
    <w:rsid w:val="00BC10A6"/>
    <w:rsid w:val="00BC1756"/>
    <w:rsid w:val="00BC1D5A"/>
    <w:rsid w:val="00BC202A"/>
    <w:rsid w:val="00BC275D"/>
    <w:rsid w:val="00BC27CC"/>
    <w:rsid w:val="00BC2A59"/>
    <w:rsid w:val="00BC2A62"/>
    <w:rsid w:val="00BC3257"/>
    <w:rsid w:val="00BC352C"/>
    <w:rsid w:val="00BC354B"/>
    <w:rsid w:val="00BC35D3"/>
    <w:rsid w:val="00BC368F"/>
    <w:rsid w:val="00BC409C"/>
    <w:rsid w:val="00BC43D2"/>
    <w:rsid w:val="00BC47EA"/>
    <w:rsid w:val="00BC4B15"/>
    <w:rsid w:val="00BC4CDD"/>
    <w:rsid w:val="00BC4F0C"/>
    <w:rsid w:val="00BC568E"/>
    <w:rsid w:val="00BC5743"/>
    <w:rsid w:val="00BC5D73"/>
    <w:rsid w:val="00BC68DD"/>
    <w:rsid w:val="00BC7865"/>
    <w:rsid w:val="00BC78A9"/>
    <w:rsid w:val="00BC79D8"/>
    <w:rsid w:val="00BC7AF7"/>
    <w:rsid w:val="00BC7BA9"/>
    <w:rsid w:val="00BC7D91"/>
    <w:rsid w:val="00BD07A1"/>
    <w:rsid w:val="00BD09F5"/>
    <w:rsid w:val="00BD0DD1"/>
    <w:rsid w:val="00BD0E0C"/>
    <w:rsid w:val="00BD1B77"/>
    <w:rsid w:val="00BD2108"/>
    <w:rsid w:val="00BD2193"/>
    <w:rsid w:val="00BD2398"/>
    <w:rsid w:val="00BD250E"/>
    <w:rsid w:val="00BD2645"/>
    <w:rsid w:val="00BD2BCC"/>
    <w:rsid w:val="00BD2CC2"/>
    <w:rsid w:val="00BD3047"/>
    <w:rsid w:val="00BD309C"/>
    <w:rsid w:val="00BD312E"/>
    <w:rsid w:val="00BD32BF"/>
    <w:rsid w:val="00BD32C2"/>
    <w:rsid w:val="00BD3463"/>
    <w:rsid w:val="00BD3731"/>
    <w:rsid w:val="00BD38B2"/>
    <w:rsid w:val="00BD3EEC"/>
    <w:rsid w:val="00BD40B4"/>
    <w:rsid w:val="00BD5446"/>
    <w:rsid w:val="00BD58AB"/>
    <w:rsid w:val="00BD58BD"/>
    <w:rsid w:val="00BD5D05"/>
    <w:rsid w:val="00BD5D50"/>
    <w:rsid w:val="00BD611B"/>
    <w:rsid w:val="00BD65B8"/>
    <w:rsid w:val="00BD680C"/>
    <w:rsid w:val="00BD68A2"/>
    <w:rsid w:val="00BD70F5"/>
    <w:rsid w:val="00BD7F18"/>
    <w:rsid w:val="00BE028F"/>
    <w:rsid w:val="00BE060F"/>
    <w:rsid w:val="00BE08E6"/>
    <w:rsid w:val="00BE0951"/>
    <w:rsid w:val="00BE1235"/>
    <w:rsid w:val="00BE1D35"/>
    <w:rsid w:val="00BE1E7E"/>
    <w:rsid w:val="00BE1FE5"/>
    <w:rsid w:val="00BE2929"/>
    <w:rsid w:val="00BE2AD5"/>
    <w:rsid w:val="00BE313D"/>
    <w:rsid w:val="00BE4473"/>
    <w:rsid w:val="00BE4F84"/>
    <w:rsid w:val="00BE5BD0"/>
    <w:rsid w:val="00BE6897"/>
    <w:rsid w:val="00BE6C25"/>
    <w:rsid w:val="00BE7024"/>
    <w:rsid w:val="00BE720A"/>
    <w:rsid w:val="00BE72F3"/>
    <w:rsid w:val="00BF0244"/>
    <w:rsid w:val="00BF0C30"/>
    <w:rsid w:val="00BF1C1D"/>
    <w:rsid w:val="00BF1FDC"/>
    <w:rsid w:val="00BF34C2"/>
    <w:rsid w:val="00BF3C53"/>
    <w:rsid w:val="00BF3D3E"/>
    <w:rsid w:val="00BF42A0"/>
    <w:rsid w:val="00BF42EE"/>
    <w:rsid w:val="00BF46E6"/>
    <w:rsid w:val="00BF4F25"/>
    <w:rsid w:val="00BF500F"/>
    <w:rsid w:val="00BF50B6"/>
    <w:rsid w:val="00BF5B08"/>
    <w:rsid w:val="00BF6525"/>
    <w:rsid w:val="00BF708E"/>
    <w:rsid w:val="00BF7397"/>
    <w:rsid w:val="00BF7B5C"/>
    <w:rsid w:val="00C00A9E"/>
    <w:rsid w:val="00C0107D"/>
    <w:rsid w:val="00C011B9"/>
    <w:rsid w:val="00C0129A"/>
    <w:rsid w:val="00C01C52"/>
    <w:rsid w:val="00C01C53"/>
    <w:rsid w:val="00C026B7"/>
    <w:rsid w:val="00C02A9A"/>
    <w:rsid w:val="00C02BD2"/>
    <w:rsid w:val="00C0389B"/>
    <w:rsid w:val="00C038E0"/>
    <w:rsid w:val="00C03DF7"/>
    <w:rsid w:val="00C0446E"/>
    <w:rsid w:val="00C05142"/>
    <w:rsid w:val="00C05508"/>
    <w:rsid w:val="00C05AA9"/>
    <w:rsid w:val="00C067F2"/>
    <w:rsid w:val="00C06D12"/>
    <w:rsid w:val="00C06EB9"/>
    <w:rsid w:val="00C0711C"/>
    <w:rsid w:val="00C07B32"/>
    <w:rsid w:val="00C07BC7"/>
    <w:rsid w:val="00C07F09"/>
    <w:rsid w:val="00C10231"/>
    <w:rsid w:val="00C10578"/>
    <w:rsid w:val="00C109BF"/>
    <w:rsid w:val="00C10EE6"/>
    <w:rsid w:val="00C116AA"/>
    <w:rsid w:val="00C119B7"/>
    <w:rsid w:val="00C11A6C"/>
    <w:rsid w:val="00C12283"/>
    <w:rsid w:val="00C1294D"/>
    <w:rsid w:val="00C12F6C"/>
    <w:rsid w:val="00C13659"/>
    <w:rsid w:val="00C1385F"/>
    <w:rsid w:val="00C13CA8"/>
    <w:rsid w:val="00C14176"/>
    <w:rsid w:val="00C148CF"/>
    <w:rsid w:val="00C14DE1"/>
    <w:rsid w:val="00C14F2D"/>
    <w:rsid w:val="00C157D9"/>
    <w:rsid w:val="00C1581F"/>
    <w:rsid w:val="00C15A2D"/>
    <w:rsid w:val="00C15CB8"/>
    <w:rsid w:val="00C161D1"/>
    <w:rsid w:val="00C16387"/>
    <w:rsid w:val="00C16944"/>
    <w:rsid w:val="00C16ADC"/>
    <w:rsid w:val="00C16F9C"/>
    <w:rsid w:val="00C17085"/>
    <w:rsid w:val="00C17383"/>
    <w:rsid w:val="00C17705"/>
    <w:rsid w:val="00C17A3E"/>
    <w:rsid w:val="00C17B71"/>
    <w:rsid w:val="00C17CE4"/>
    <w:rsid w:val="00C201B5"/>
    <w:rsid w:val="00C2021B"/>
    <w:rsid w:val="00C20A83"/>
    <w:rsid w:val="00C2107F"/>
    <w:rsid w:val="00C21349"/>
    <w:rsid w:val="00C213EF"/>
    <w:rsid w:val="00C21A28"/>
    <w:rsid w:val="00C21D14"/>
    <w:rsid w:val="00C21D8D"/>
    <w:rsid w:val="00C22050"/>
    <w:rsid w:val="00C22A1A"/>
    <w:rsid w:val="00C23204"/>
    <w:rsid w:val="00C23AB0"/>
    <w:rsid w:val="00C24753"/>
    <w:rsid w:val="00C24847"/>
    <w:rsid w:val="00C248CE"/>
    <w:rsid w:val="00C25348"/>
    <w:rsid w:val="00C253CF"/>
    <w:rsid w:val="00C25927"/>
    <w:rsid w:val="00C25D65"/>
    <w:rsid w:val="00C26162"/>
    <w:rsid w:val="00C26163"/>
    <w:rsid w:val="00C26293"/>
    <w:rsid w:val="00C263CB"/>
    <w:rsid w:val="00C26DCB"/>
    <w:rsid w:val="00C26EBF"/>
    <w:rsid w:val="00C274A7"/>
    <w:rsid w:val="00C27823"/>
    <w:rsid w:val="00C27BF2"/>
    <w:rsid w:val="00C3031F"/>
    <w:rsid w:val="00C30669"/>
    <w:rsid w:val="00C3067F"/>
    <w:rsid w:val="00C307FD"/>
    <w:rsid w:val="00C30810"/>
    <w:rsid w:val="00C30B40"/>
    <w:rsid w:val="00C30C45"/>
    <w:rsid w:val="00C30D45"/>
    <w:rsid w:val="00C30DF5"/>
    <w:rsid w:val="00C310AC"/>
    <w:rsid w:val="00C310EB"/>
    <w:rsid w:val="00C3132A"/>
    <w:rsid w:val="00C31E2B"/>
    <w:rsid w:val="00C31ED9"/>
    <w:rsid w:val="00C32525"/>
    <w:rsid w:val="00C327A1"/>
    <w:rsid w:val="00C3282A"/>
    <w:rsid w:val="00C328F9"/>
    <w:rsid w:val="00C33115"/>
    <w:rsid w:val="00C332C3"/>
    <w:rsid w:val="00C33571"/>
    <w:rsid w:val="00C3362B"/>
    <w:rsid w:val="00C337BB"/>
    <w:rsid w:val="00C3386F"/>
    <w:rsid w:val="00C339FB"/>
    <w:rsid w:val="00C33CF9"/>
    <w:rsid w:val="00C34AB6"/>
    <w:rsid w:val="00C34FA3"/>
    <w:rsid w:val="00C35034"/>
    <w:rsid w:val="00C354FB"/>
    <w:rsid w:val="00C35621"/>
    <w:rsid w:val="00C359AF"/>
    <w:rsid w:val="00C35AB4"/>
    <w:rsid w:val="00C3603A"/>
    <w:rsid w:val="00C362E5"/>
    <w:rsid w:val="00C3694E"/>
    <w:rsid w:val="00C377AC"/>
    <w:rsid w:val="00C37921"/>
    <w:rsid w:val="00C37FD8"/>
    <w:rsid w:val="00C40942"/>
    <w:rsid w:val="00C40A80"/>
    <w:rsid w:val="00C40C01"/>
    <w:rsid w:val="00C4132B"/>
    <w:rsid w:val="00C41B90"/>
    <w:rsid w:val="00C424F8"/>
    <w:rsid w:val="00C42562"/>
    <w:rsid w:val="00C42F99"/>
    <w:rsid w:val="00C43499"/>
    <w:rsid w:val="00C43988"/>
    <w:rsid w:val="00C43D3B"/>
    <w:rsid w:val="00C43E84"/>
    <w:rsid w:val="00C441A8"/>
    <w:rsid w:val="00C44338"/>
    <w:rsid w:val="00C443FC"/>
    <w:rsid w:val="00C44E03"/>
    <w:rsid w:val="00C44FC0"/>
    <w:rsid w:val="00C45E59"/>
    <w:rsid w:val="00C4651E"/>
    <w:rsid w:val="00C465B8"/>
    <w:rsid w:val="00C46AD9"/>
    <w:rsid w:val="00C46EEF"/>
    <w:rsid w:val="00C47997"/>
    <w:rsid w:val="00C479CF"/>
    <w:rsid w:val="00C47E63"/>
    <w:rsid w:val="00C5001E"/>
    <w:rsid w:val="00C50487"/>
    <w:rsid w:val="00C509C9"/>
    <w:rsid w:val="00C50BD8"/>
    <w:rsid w:val="00C50CD1"/>
    <w:rsid w:val="00C51EDF"/>
    <w:rsid w:val="00C520B9"/>
    <w:rsid w:val="00C52999"/>
    <w:rsid w:val="00C53228"/>
    <w:rsid w:val="00C5328A"/>
    <w:rsid w:val="00C53B2E"/>
    <w:rsid w:val="00C53D78"/>
    <w:rsid w:val="00C5468D"/>
    <w:rsid w:val="00C5496E"/>
    <w:rsid w:val="00C54E0E"/>
    <w:rsid w:val="00C553D8"/>
    <w:rsid w:val="00C55517"/>
    <w:rsid w:val="00C55A67"/>
    <w:rsid w:val="00C55AC0"/>
    <w:rsid w:val="00C55F24"/>
    <w:rsid w:val="00C5618F"/>
    <w:rsid w:val="00C56197"/>
    <w:rsid w:val="00C5621C"/>
    <w:rsid w:val="00C563A2"/>
    <w:rsid w:val="00C569A8"/>
    <w:rsid w:val="00C569AA"/>
    <w:rsid w:val="00C569F3"/>
    <w:rsid w:val="00C57342"/>
    <w:rsid w:val="00C57350"/>
    <w:rsid w:val="00C5740A"/>
    <w:rsid w:val="00C5779D"/>
    <w:rsid w:val="00C60579"/>
    <w:rsid w:val="00C60922"/>
    <w:rsid w:val="00C609E8"/>
    <w:rsid w:val="00C60A25"/>
    <w:rsid w:val="00C610B7"/>
    <w:rsid w:val="00C61180"/>
    <w:rsid w:val="00C61B1D"/>
    <w:rsid w:val="00C6211F"/>
    <w:rsid w:val="00C62906"/>
    <w:rsid w:val="00C62F0A"/>
    <w:rsid w:val="00C6336B"/>
    <w:rsid w:val="00C637AF"/>
    <w:rsid w:val="00C63BF8"/>
    <w:rsid w:val="00C63C5E"/>
    <w:rsid w:val="00C63CEA"/>
    <w:rsid w:val="00C6494D"/>
    <w:rsid w:val="00C649A9"/>
    <w:rsid w:val="00C64D7D"/>
    <w:rsid w:val="00C651F9"/>
    <w:rsid w:val="00C653EB"/>
    <w:rsid w:val="00C660B8"/>
    <w:rsid w:val="00C66600"/>
    <w:rsid w:val="00C66941"/>
    <w:rsid w:val="00C66BF1"/>
    <w:rsid w:val="00C6703B"/>
    <w:rsid w:val="00C6781F"/>
    <w:rsid w:val="00C67A04"/>
    <w:rsid w:val="00C67A96"/>
    <w:rsid w:val="00C701AD"/>
    <w:rsid w:val="00C70829"/>
    <w:rsid w:val="00C70D33"/>
    <w:rsid w:val="00C71122"/>
    <w:rsid w:val="00C7119C"/>
    <w:rsid w:val="00C71564"/>
    <w:rsid w:val="00C71644"/>
    <w:rsid w:val="00C71BC2"/>
    <w:rsid w:val="00C72833"/>
    <w:rsid w:val="00C73711"/>
    <w:rsid w:val="00C743D3"/>
    <w:rsid w:val="00C74971"/>
    <w:rsid w:val="00C74A5A"/>
    <w:rsid w:val="00C74BFA"/>
    <w:rsid w:val="00C74CD3"/>
    <w:rsid w:val="00C75285"/>
    <w:rsid w:val="00C75B96"/>
    <w:rsid w:val="00C76AE4"/>
    <w:rsid w:val="00C76C6A"/>
    <w:rsid w:val="00C76CF0"/>
    <w:rsid w:val="00C7749D"/>
    <w:rsid w:val="00C77669"/>
    <w:rsid w:val="00C77F94"/>
    <w:rsid w:val="00C800B3"/>
    <w:rsid w:val="00C80594"/>
    <w:rsid w:val="00C807BF"/>
    <w:rsid w:val="00C80D52"/>
    <w:rsid w:val="00C80ED4"/>
    <w:rsid w:val="00C8154C"/>
    <w:rsid w:val="00C81A74"/>
    <w:rsid w:val="00C823AF"/>
    <w:rsid w:val="00C825CB"/>
    <w:rsid w:val="00C82AE7"/>
    <w:rsid w:val="00C82DFC"/>
    <w:rsid w:val="00C84613"/>
    <w:rsid w:val="00C84A04"/>
    <w:rsid w:val="00C85266"/>
    <w:rsid w:val="00C8537E"/>
    <w:rsid w:val="00C853E9"/>
    <w:rsid w:val="00C8581C"/>
    <w:rsid w:val="00C8669E"/>
    <w:rsid w:val="00C86822"/>
    <w:rsid w:val="00C8716C"/>
    <w:rsid w:val="00C877CA"/>
    <w:rsid w:val="00C87B91"/>
    <w:rsid w:val="00C90243"/>
    <w:rsid w:val="00C9041C"/>
    <w:rsid w:val="00C905DF"/>
    <w:rsid w:val="00C90D77"/>
    <w:rsid w:val="00C90E99"/>
    <w:rsid w:val="00C91382"/>
    <w:rsid w:val="00C9179A"/>
    <w:rsid w:val="00C91974"/>
    <w:rsid w:val="00C91A6C"/>
    <w:rsid w:val="00C91C0D"/>
    <w:rsid w:val="00C91CC4"/>
    <w:rsid w:val="00C91E45"/>
    <w:rsid w:val="00C9293C"/>
    <w:rsid w:val="00C92A4A"/>
    <w:rsid w:val="00C92E63"/>
    <w:rsid w:val="00C92EAD"/>
    <w:rsid w:val="00C92F0A"/>
    <w:rsid w:val="00C9314F"/>
    <w:rsid w:val="00C93939"/>
    <w:rsid w:val="00C93963"/>
    <w:rsid w:val="00C9468F"/>
    <w:rsid w:val="00C952DA"/>
    <w:rsid w:val="00C952EE"/>
    <w:rsid w:val="00C953E5"/>
    <w:rsid w:val="00C95479"/>
    <w:rsid w:val="00C95D61"/>
    <w:rsid w:val="00C95DA3"/>
    <w:rsid w:val="00C95DB2"/>
    <w:rsid w:val="00C9621E"/>
    <w:rsid w:val="00C96845"/>
    <w:rsid w:val="00C97D05"/>
    <w:rsid w:val="00CA049C"/>
    <w:rsid w:val="00CA05B3"/>
    <w:rsid w:val="00CA1B5B"/>
    <w:rsid w:val="00CA2955"/>
    <w:rsid w:val="00CA2AA4"/>
    <w:rsid w:val="00CA2DFB"/>
    <w:rsid w:val="00CA2ED4"/>
    <w:rsid w:val="00CA3009"/>
    <w:rsid w:val="00CA338A"/>
    <w:rsid w:val="00CA3DE7"/>
    <w:rsid w:val="00CA4019"/>
    <w:rsid w:val="00CA404C"/>
    <w:rsid w:val="00CA4106"/>
    <w:rsid w:val="00CA45B5"/>
    <w:rsid w:val="00CA53A9"/>
    <w:rsid w:val="00CA6287"/>
    <w:rsid w:val="00CA6AF7"/>
    <w:rsid w:val="00CA6F70"/>
    <w:rsid w:val="00CA6F7A"/>
    <w:rsid w:val="00CA72BB"/>
    <w:rsid w:val="00CA74D9"/>
    <w:rsid w:val="00CA7868"/>
    <w:rsid w:val="00CB05C5"/>
    <w:rsid w:val="00CB08BA"/>
    <w:rsid w:val="00CB0937"/>
    <w:rsid w:val="00CB0DD3"/>
    <w:rsid w:val="00CB0F68"/>
    <w:rsid w:val="00CB1E7D"/>
    <w:rsid w:val="00CB2C70"/>
    <w:rsid w:val="00CB30C4"/>
    <w:rsid w:val="00CB36E0"/>
    <w:rsid w:val="00CB3825"/>
    <w:rsid w:val="00CB4944"/>
    <w:rsid w:val="00CB4D64"/>
    <w:rsid w:val="00CB53B8"/>
    <w:rsid w:val="00CB5903"/>
    <w:rsid w:val="00CB5B6A"/>
    <w:rsid w:val="00CB6C47"/>
    <w:rsid w:val="00CB6F7A"/>
    <w:rsid w:val="00CB7450"/>
    <w:rsid w:val="00CC0770"/>
    <w:rsid w:val="00CC0AE6"/>
    <w:rsid w:val="00CC1380"/>
    <w:rsid w:val="00CC2080"/>
    <w:rsid w:val="00CC2D24"/>
    <w:rsid w:val="00CC2FCC"/>
    <w:rsid w:val="00CC305C"/>
    <w:rsid w:val="00CC30D2"/>
    <w:rsid w:val="00CC3728"/>
    <w:rsid w:val="00CC375F"/>
    <w:rsid w:val="00CC37CE"/>
    <w:rsid w:val="00CC398F"/>
    <w:rsid w:val="00CC4330"/>
    <w:rsid w:val="00CC4871"/>
    <w:rsid w:val="00CC489A"/>
    <w:rsid w:val="00CC4B69"/>
    <w:rsid w:val="00CC4D9F"/>
    <w:rsid w:val="00CC5897"/>
    <w:rsid w:val="00CC5FC7"/>
    <w:rsid w:val="00CC6005"/>
    <w:rsid w:val="00CC6840"/>
    <w:rsid w:val="00CC6C82"/>
    <w:rsid w:val="00CC6E5E"/>
    <w:rsid w:val="00CC6E61"/>
    <w:rsid w:val="00CC7242"/>
    <w:rsid w:val="00CC73C4"/>
    <w:rsid w:val="00CC7BC2"/>
    <w:rsid w:val="00CD0195"/>
    <w:rsid w:val="00CD0F54"/>
    <w:rsid w:val="00CD0FA1"/>
    <w:rsid w:val="00CD1736"/>
    <w:rsid w:val="00CD1DB2"/>
    <w:rsid w:val="00CD2370"/>
    <w:rsid w:val="00CD32C5"/>
    <w:rsid w:val="00CD3DD7"/>
    <w:rsid w:val="00CD3EDC"/>
    <w:rsid w:val="00CD435D"/>
    <w:rsid w:val="00CD4F5E"/>
    <w:rsid w:val="00CD5426"/>
    <w:rsid w:val="00CD6FCA"/>
    <w:rsid w:val="00CD727A"/>
    <w:rsid w:val="00CD77D0"/>
    <w:rsid w:val="00CD7B38"/>
    <w:rsid w:val="00CD7B74"/>
    <w:rsid w:val="00CE02CE"/>
    <w:rsid w:val="00CE05A7"/>
    <w:rsid w:val="00CE0675"/>
    <w:rsid w:val="00CE196B"/>
    <w:rsid w:val="00CE19AC"/>
    <w:rsid w:val="00CE19D7"/>
    <w:rsid w:val="00CE1CBF"/>
    <w:rsid w:val="00CE1D09"/>
    <w:rsid w:val="00CE1E94"/>
    <w:rsid w:val="00CE215B"/>
    <w:rsid w:val="00CE38FF"/>
    <w:rsid w:val="00CE39D8"/>
    <w:rsid w:val="00CE3E26"/>
    <w:rsid w:val="00CE4019"/>
    <w:rsid w:val="00CE4E6F"/>
    <w:rsid w:val="00CE5538"/>
    <w:rsid w:val="00CE600F"/>
    <w:rsid w:val="00CE67D8"/>
    <w:rsid w:val="00CE6FEC"/>
    <w:rsid w:val="00CE703D"/>
    <w:rsid w:val="00CE76A1"/>
    <w:rsid w:val="00CE7AB4"/>
    <w:rsid w:val="00CE7B33"/>
    <w:rsid w:val="00CE7BB6"/>
    <w:rsid w:val="00CE7F87"/>
    <w:rsid w:val="00CF0DDC"/>
    <w:rsid w:val="00CF1818"/>
    <w:rsid w:val="00CF2355"/>
    <w:rsid w:val="00CF3206"/>
    <w:rsid w:val="00CF36E4"/>
    <w:rsid w:val="00CF3801"/>
    <w:rsid w:val="00CF397E"/>
    <w:rsid w:val="00CF4130"/>
    <w:rsid w:val="00CF4397"/>
    <w:rsid w:val="00CF48DE"/>
    <w:rsid w:val="00CF4EAB"/>
    <w:rsid w:val="00CF4FCB"/>
    <w:rsid w:val="00CF5269"/>
    <w:rsid w:val="00CF533A"/>
    <w:rsid w:val="00CF5487"/>
    <w:rsid w:val="00CF56F3"/>
    <w:rsid w:val="00CF5F18"/>
    <w:rsid w:val="00CF6265"/>
    <w:rsid w:val="00CF6615"/>
    <w:rsid w:val="00CF6A40"/>
    <w:rsid w:val="00CF728B"/>
    <w:rsid w:val="00CF7571"/>
    <w:rsid w:val="00CF79B0"/>
    <w:rsid w:val="00CF7AFF"/>
    <w:rsid w:val="00CF7E40"/>
    <w:rsid w:val="00D002CA"/>
    <w:rsid w:val="00D00B1D"/>
    <w:rsid w:val="00D00DC6"/>
    <w:rsid w:val="00D01732"/>
    <w:rsid w:val="00D01854"/>
    <w:rsid w:val="00D0212C"/>
    <w:rsid w:val="00D02314"/>
    <w:rsid w:val="00D02960"/>
    <w:rsid w:val="00D02B13"/>
    <w:rsid w:val="00D02C1D"/>
    <w:rsid w:val="00D0309C"/>
    <w:rsid w:val="00D03434"/>
    <w:rsid w:val="00D034D2"/>
    <w:rsid w:val="00D03672"/>
    <w:rsid w:val="00D036FB"/>
    <w:rsid w:val="00D038E9"/>
    <w:rsid w:val="00D03F8A"/>
    <w:rsid w:val="00D03FD9"/>
    <w:rsid w:val="00D03FF6"/>
    <w:rsid w:val="00D0454B"/>
    <w:rsid w:val="00D0471C"/>
    <w:rsid w:val="00D05B21"/>
    <w:rsid w:val="00D06A43"/>
    <w:rsid w:val="00D06C3C"/>
    <w:rsid w:val="00D06E0A"/>
    <w:rsid w:val="00D07091"/>
    <w:rsid w:val="00D0770E"/>
    <w:rsid w:val="00D07763"/>
    <w:rsid w:val="00D078BE"/>
    <w:rsid w:val="00D07EEE"/>
    <w:rsid w:val="00D07FAA"/>
    <w:rsid w:val="00D10493"/>
    <w:rsid w:val="00D11123"/>
    <w:rsid w:val="00D126DD"/>
    <w:rsid w:val="00D12C5D"/>
    <w:rsid w:val="00D12C9C"/>
    <w:rsid w:val="00D12DA0"/>
    <w:rsid w:val="00D13594"/>
    <w:rsid w:val="00D135F3"/>
    <w:rsid w:val="00D136AB"/>
    <w:rsid w:val="00D139FD"/>
    <w:rsid w:val="00D157E7"/>
    <w:rsid w:val="00D1606E"/>
    <w:rsid w:val="00D161D6"/>
    <w:rsid w:val="00D162ED"/>
    <w:rsid w:val="00D166AE"/>
    <w:rsid w:val="00D16813"/>
    <w:rsid w:val="00D16876"/>
    <w:rsid w:val="00D16C49"/>
    <w:rsid w:val="00D16CC4"/>
    <w:rsid w:val="00D1723C"/>
    <w:rsid w:val="00D17458"/>
    <w:rsid w:val="00D17CBC"/>
    <w:rsid w:val="00D17CF4"/>
    <w:rsid w:val="00D17DA0"/>
    <w:rsid w:val="00D20180"/>
    <w:rsid w:val="00D2038F"/>
    <w:rsid w:val="00D2074E"/>
    <w:rsid w:val="00D21363"/>
    <w:rsid w:val="00D21404"/>
    <w:rsid w:val="00D21478"/>
    <w:rsid w:val="00D2206C"/>
    <w:rsid w:val="00D22147"/>
    <w:rsid w:val="00D226E0"/>
    <w:rsid w:val="00D232EC"/>
    <w:rsid w:val="00D233E5"/>
    <w:rsid w:val="00D235DB"/>
    <w:rsid w:val="00D24198"/>
    <w:rsid w:val="00D248AA"/>
    <w:rsid w:val="00D24E50"/>
    <w:rsid w:val="00D24F05"/>
    <w:rsid w:val="00D2515C"/>
    <w:rsid w:val="00D25192"/>
    <w:rsid w:val="00D25D9E"/>
    <w:rsid w:val="00D262F9"/>
    <w:rsid w:val="00D26C0F"/>
    <w:rsid w:val="00D27F96"/>
    <w:rsid w:val="00D30827"/>
    <w:rsid w:val="00D30A06"/>
    <w:rsid w:val="00D30D24"/>
    <w:rsid w:val="00D30EAE"/>
    <w:rsid w:val="00D31BE7"/>
    <w:rsid w:val="00D31E9C"/>
    <w:rsid w:val="00D32300"/>
    <w:rsid w:val="00D3266F"/>
    <w:rsid w:val="00D32C0C"/>
    <w:rsid w:val="00D32F60"/>
    <w:rsid w:val="00D334EC"/>
    <w:rsid w:val="00D33BD0"/>
    <w:rsid w:val="00D3414D"/>
    <w:rsid w:val="00D34531"/>
    <w:rsid w:val="00D34B7F"/>
    <w:rsid w:val="00D34DF9"/>
    <w:rsid w:val="00D34F8B"/>
    <w:rsid w:val="00D3519E"/>
    <w:rsid w:val="00D35DA2"/>
    <w:rsid w:val="00D35E3D"/>
    <w:rsid w:val="00D35FAA"/>
    <w:rsid w:val="00D36369"/>
    <w:rsid w:val="00D367C0"/>
    <w:rsid w:val="00D375B1"/>
    <w:rsid w:val="00D37A3D"/>
    <w:rsid w:val="00D37CBA"/>
    <w:rsid w:val="00D40674"/>
    <w:rsid w:val="00D407AC"/>
    <w:rsid w:val="00D409BC"/>
    <w:rsid w:val="00D40A24"/>
    <w:rsid w:val="00D40CC5"/>
    <w:rsid w:val="00D40E18"/>
    <w:rsid w:val="00D416B6"/>
    <w:rsid w:val="00D417A1"/>
    <w:rsid w:val="00D41E2C"/>
    <w:rsid w:val="00D421E1"/>
    <w:rsid w:val="00D422F8"/>
    <w:rsid w:val="00D426AC"/>
    <w:rsid w:val="00D4297E"/>
    <w:rsid w:val="00D43219"/>
    <w:rsid w:val="00D43272"/>
    <w:rsid w:val="00D4343A"/>
    <w:rsid w:val="00D43569"/>
    <w:rsid w:val="00D43F81"/>
    <w:rsid w:val="00D441FA"/>
    <w:rsid w:val="00D442E3"/>
    <w:rsid w:val="00D444D9"/>
    <w:rsid w:val="00D448DD"/>
    <w:rsid w:val="00D458A9"/>
    <w:rsid w:val="00D462DE"/>
    <w:rsid w:val="00D46642"/>
    <w:rsid w:val="00D46AFD"/>
    <w:rsid w:val="00D46B98"/>
    <w:rsid w:val="00D4705A"/>
    <w:rsid w:val="00D47136"/>
    <w:rsid w:val="00D47144"/>
    <w:rsid w:val="00D47203"/>
    <w:rsid w:val="00D47213"/>
    <w:rsid w:val="00D47393"/>
    <w:rsid w:val="00D50387"/>
    <w:rsid w:val="00D5088F"/>
    <w:rsid w:val="00D508C0"/>
    <w:rsid w:val="00D51195"/>
    <w:rsid w:val="00D51B25"/>
    <w:rsid w:val="00D51E10"/>
    <w:rsid w:val="00D521E3"/>
    <w:rsid w:val="00D523CF"/>
    <w:rsid w:val="00D52E2E"/>
    <w:rsid w:val="00D52FAF"/>
    <w:rsid w:val="00D5321A"/>
    <w:rsid w:val="00D53C72"/>
    <w:rsid w:val="00D5431D"/>
    <w:rsid w:val="00D54BEA"/>
    <w:rsid w:val="00D551F5"/>
    <w:rsid w:val="00D552AB"/>
    <w:rsid w:val="00D555D6"/>
    <w:rsid w:val="00D558A5"/>
    <w:rsid w:val="00D55ABB"/>
    <w:rsid w:val="00D55B5B"/>
    <w:rsid w:val="00D56273"/>
    <w:rsid w:val="00D573F3"/>
    <w:rsid w:val="00D603F8"/>
    <w:rsid w:val="00D60561"/>
    <w:rsid w:val="00D60B4F"/>
    <w:rsid w:val="00D61BFD"/>
    <w:rsid w:val="00D61ED8"/>
    <w:rsid w:val="00D6201E"/>
    <w:rsid w:val="00D62202"/>
    <w:rsid w:val="00D628CE"/>
    <w:rsid w:val="00D62927"/>
    <w:rsid w:val="00D63528"/>
    <w:rsid w:val="00D640F5"/>
    <w:rsid w:val="00D641E1"/>
    <w:rsid w:val="00D64908"/>
    <w:rsid w:val="00D64C71"/>
    <w:rsid w:val="00D64D81"/>
    <w:rsid w:val="00D64F52"/>
    <w:rsid w:val="00D6540E"/>
    <w:rsid w:val="00D6555B"/>
    <w:rsid w:val="00D65717"/>
    <w:rsid w:val="00D658BF"/>
    <w:rsid w:val="00D66B11"/>
    <w:rsid w:val="00D67187"/>
    <w:rsid w:val="00D671E6"/>
    <w:rsid w:val="00D6731A"/>
    <w:rsid w:val="00D703EA"/>
    <w:rsid w:val="00D70620"/>
    <w:rsid w:val="00D707AE"/>
    <w:rsid w:val="00D7081B"/>
    <w:rsid w:val="00D711F7"/>
    <w:rsid w:val="00D716AB"/>
    <w:rsid w:val="00D723DF"/>
    <w:rsid w:val="00D7250B"/>
    <w:rsid w:val="00D72777"/>
    <w:rsid w:val="00D72B50"/>
    <w:rsid w:val="00D73617"/>
    <w:rsid w:val="00D74D77"/>
    <w:rsid w:val="00D751EB"/>
    <w:rsid w:val="00D7544F"/>
    <w:rsid w:val="00D759F7"/>
    <w:rsid w:val="00D76449"/>
    <w:rsid w:val="00D7676C"/>
    <w:rsid w:val="00D767E1"/>
    <w:rsid w:val="00D76855"/>
    <w:rsid w:val="00D76B62"/>
    <w:rsid w:val="00D76C09"/>
    <w:rsid w:val="00D7701A"/>
    <w:rsid w:val="00D771C1"/>
    <w:rsid w:val="00D778E7"/>
    <w:rsid w:val="00D779AF"/>
    <w:rsid w:val="00D77B34"/>
    <w:rsid w:val="00D80C39"/>
    <w:rsid w:val="00D80EEF"/>
    <w:rsid w:val="00D810D4"/>
    <w:rsid w:val="00D8156B"/>
    <w:rsid w:val="00D81E39"/>
    <w:rsid w:val="00D81E71"/>
    <w:rsid w:val="00D8231E"/>
    <w:rsid w:val="00D82A7A"/>
    <w:rsid w:val="00D8376C"/>
    <w:rsid w:val="00D83CED"/>
    <w:rsid w:val="00D8400D"/>
    <w:rsid w:val="00D84919"/>
    <w:rsid w:val="00D84B92"/>
    <w:rsid w:val="00D84E5C"/>
    <w:rsid w:val="00D8538F"/>
    <w:rsid w:val="00D85C6A"/>
    <w:rsid w:val="00D861FA"/>
    <w:rsid w:val="00D867AF"/>
    <w:rsid w:val="00D86A7A"/>
    <w:rsid w:val="00D86BA8"/>
    <w:rsid w:val="00D86EEC"/>
    <w:rsid w:val="00D8701C"/>
    <w:rsid w:val="00D87203"/>
    <w:rsid w:val="00D87338"/>
    <w:rsid w:val="00D87669"/>
    <w:rsid w:val="00D8793B"/>
    <w:rsid w:val="00D87C0D"/>
    <w:rsid w:val="00D87CFC"/>
    <w:rsid w:val="00D87D0F"/>
    <w:rsid w:val="00D90056"/>
    <w:rsid w:val="00D90903"/>
    <w:rsid w:val="00D9151B"/>
    <w:rsid w:val="00D92163"/>
    <w:rsid w:val="00D92976"/>
    <w:rsid w:val="00D92A55"/>
    <w:rsid w:val="00D9341C"/>
    <w:rsid w:val="00D9347B"/>
    <w:rsid w:val="00D93A3B"/>
    <w:rsid w:val="00D93F1C"/>
    <w:rsid w:val="00D94581"/>
    <w:rsid w:val="00D94AF5"/>
    <w:rsid w:val="00D95261"/>
    <w:rsid w:val="00D952D5"/>
    <w:rsid w:val="00D9562E"/>
    <w:rsid w:val="00D95738"/>
    <w:rsid w:val="00D959D9"/>
    <w:rsid w:val="00D95B78"/>
    <w:rsid w:val="00D95FD7"/>
    <w:rsid w:val="00D96221"/>
    <w:rsid w:val="00D96468"/>
    <w:rsid w:val="00D966E3"/>
    <w:rsid w:val="00D9753C"/>
    <w:rsid w:val="00D975F4"/>
    <w:rsid w:val="00D97978"/>
    <w:rsid w:val="00D97A02"/>
    <w:rsid w:val="00D97EF5"/>
    <w:rsid w:val="00DA0213"/>
    <w:rsid w:val="00DA09DF"/>
    <w:rsid w:val="00DA0B00"/>
    <w:rsid w:val="00DA0F96"/>
    <w:rsid w:val="00DA0FC4"/>
    <w:rsid w:val="00DA12BB"/>
    <w:rsid w:val="00DA182A"/>
    <w:rsid w:val="00DA1EFD"/>
    <w:rsid w:val="00DA2801"/>
    <w:rsid w:val="00DA282C"/>
    <w:rsid w:val="00DA3C54"/>
    <w:rsid w:val="00DA3FD3"/>
    <w:rsid w:val="00DA4181"/>
    <w:rsid w:val="00DA489B"/>
    <w:rsid w:val="00DA4CDA"/>
    <w:rsid w:val="00DA5216"/>
    <w:rsid w:val="00DA52B9"/>
    <w:rsid w:val="00DA532B"/>
    <w:rsid w:val="00DA57C1"/>
    <w:rsid w:val="00DA608F"/>
    <w:rsid w:val="00DA665C"/>
    <w:rsid w:val="00DA66F1"/>
    <w:rsid w:val="00DA6791"/>
    <w:rsid w:val="00DA6BC3"/>
    <w:rsid w:val="00DA7BE5"/>
    <w:rsid w:val="00DB051F"/>
    <w:rsid w:val="00DB0627"/>
    <w:rsid w:val="00DB06AD"/>
    <w:rsid w:val="00DB0E80"/>
    <w:rsid w:val="00DB1279"/>
    <w:rsid w:val="00DB1E10"/>
    <w:rsid w:val="00DB1F05"/>
    <w:rsid w:val="00DB2450"/>
    <w:rsid w:val="00DB2477"/>
    <w:rsid w:val="00DB2CC4"/>
    <w:rsid w:val="00DB2EA9"/>
    <w:rsid w:val="00DB360A"/>
    <w:rsid w:val="00DB399F"/>
    <w:rsid w:val="00DB4630"/>
    <w:rsid w:val="00DB488E"/>
    <w:rsid w:val="00DB490B"/>
    <w:rsid w:val="00DB4AB9"/>
    <w:rsid w:val="00DB4BBE"/>
    <w:rsid w:val="00DB4E0F"/>
    <w:rsid w:val="00DB59A0"/>
    <w:rsid w:val="00DB5BC9"/>
    <w:rsid w:val="00DB66B1"/>
    <w:rsid w:val="00DB6821"/>
    <w:rsid w:val="00DB6824"/>
    <w:rsid w:val="00DB6CB7"/>
    <w:rsid w:val="00DB6D49"/>
    <w:rsid w:val="00DB7298"/>
    <w:rsid w:val="00DB789C"/>
    <w:rsid w:val="00DB790B"/>
    <w:rsid w:val="00DB7A1A"/>
    <w:rsid w:val="00DB7F6B"/>
    <w:rsid w:val="00DC07D6"/>
    <w:rsid w:val="00DC0C2A"/>
    <w:rsid w:val="00DC1C73"/>
    <w:rsid w:val="00DC27D8"/>
    <w:rsid w:val="00DC2D57"/>
    <w:rsid w:val="00DC2F85"/>
    <w:rsid w:val="00DC2F94"/>
    <w:rsid w:val="00DC30BD"/>
    <w:rsid w:val="00DC33A5"/>
    <w:rsid w:val="00DC3CD6"/>
    <w:rsid w:val="00DC3D26"/>
    <w:rsid w:val="00DC444E"/>
    <w:rsid w:val="00DC4CF1"/>
    <w:rsid w:val="00DC4E00"/>
    <w:rsid w:val="00DC5452"/>
    <w:rsid w:val="00DC57EC"/>
    <w:rsid w:val="00DC65BE"/>
    <w:rsid w:val="00DC6776"/>
    <w:rsid w:val="00DC696B"/>
    <w:rsid w:val="00DC6EEB"/>
    <w:rsid w:val="00DC73F6"/>
    <w:rsid w:val="00DC74BE"/>
    <w:rsid w:val="00DC74EA"/>
    <w:rsid w:val="00DC757F"/>
    <w:rsid w:val="00DC76A6"/>
    <w:rsid w:val="00DC7731"/>
    <w:rsid w:val="00DC7C7E"/>
    <w:rsid w:val="00DD0606"/>
    <w:rsid w:val="00DD092B"/>
    <w:rsid w:val="00DD0F38"/>
    <w:rsid w:val="00DD1164"/>
    <w:rsid w:val="00DD1259"/>
    <w:rsid w:val="00DD158D"/>
    <w:rsid w:val="00DD1639"/>
    <w:rsid w:val="00DD17C4"/>
    <w:rsid w:val="00DD1C36"/>
    <w:rsid w:val="00DD1DE7"/>
    <w:rsid w:val="00DD1E6F"/>
    <w:rsid w:val="00DD239A"/>
    <w:rsid w:val="00DD2609"/>
    <w:rsid w:val="00DD2D72"/>
    <w:rsid w:val="00DD35EC"/>
    <w:rsid w:val="00DD3A0C"/>
    <w:rsid w:val="00DD3B26"/>
    <w:rsid w:val="00DD3C74"/>
    <w:rsid w:val="00DD4190"/>
    <w:rsid w:val="00DD4A74"/>
    <w:rsid w:val="00DD4B34"/>
    <w:rsid w:val="00DD4DC1"/>
    <w:rsid w:val="00DD579F"/>
    <w:rsid w:val="00DD5D3E"/>
    <w:rsid w:val="00DD6132"/>
    <w:rsid w:val="00DD6387"/>
    <w:rsid w:val="00DD6614"/>
    <w:rsid w:val="00DD6B11"/>
    <w:rsid w:val="00DD6C65"/>
    <w:rsid w:val="00DD70A9"/>
    <w:rsid w:val="00DD7268"/>
    <w:rsid w:val="00DD7515"/>
    <w:rsid w:val="00DD78F7"/>
    <w:rsid w:val="00DE01D9"/>
    <w:rsid w:val="00DE0CBE"/>
    <w:rsid w:val="00DE10A5"/>
    <w:rsid w:val="00DE1351"/>
    <w:rsid w:val="00DE1629"/>
    <w:rsid w:val="00DE16AA"/>
    <w:rsid w:val="00DE1B88"/>
    <w:rsid w:val="00DE279C"/>
    <w:rsid w:val="00DE2BBF"/>
    <w:rsid w:val="00DE37C2"/>
    <w:rsid w:val="00DE37C5"/>
    <w:rsid w:val="00DE3CAF"/>
    <w:rsid w:val="00DE47BA"/>
    <w:rsid w:val="00DE494E"/>
    <w:rsid w:val="00DE4AAD"/>
    <w:rsid w:val="00DE552D"/>
    <w:rsid w:val="00DE59BF"/>
    <w:rsid w:val="00DE690D"/>
    <w:rsid w:val="00DE6C70"/>
    <w:rsid w:val="00DE7004"/>
    <w:rsid w:val="00DE7207"/>
    <w:rsid w:val="00DE753A"/>
    <w:rsid w:val="00DE7E29"/>
    <w:rsid w:val="00DF0132"/>
    <w:rsid w:val="00DF0263"/>
    <w:rsid w:val="00DF02F5"/>
    <w:rsid w:val="00DF0466"/>
    <w:rsid w:val="00DF06AE"/>
    <w:rsid w:val="00DF0C1E"/>
    <w:rsid w:val="00DF0F2E"/>
    <w:rsid w:val="00DF11DC"/>
    <w:rsid w:val="00DF12CF"/>
    <w:rsid w:val="00DF12FC"/>
    <w:rsid w:val="00DF13C9"/>
    <w:rsid w:val="00DF144C"/>
    <w:rsid w:val="00DF1A12"/>
    <w:rsid w:val="00DF1A8E"/>
    <w:rsid w:val="00DF1B71"/>
    <w:rsid w:val="00DF21EF"/>
    <w:rsid w:val="00DF22E1"/>
    <w:rsid w:val="00DF24FF"/>
    <w:rsid w:val="00DF2CF3"/>
    <w:rsid w:val="00DF30A4"/>
    <w:rsid w:val="00DF3732"/>
    <w:rsid w:val="00DF3C91"/>
    <w:rsid w:val="00DF3FD4"/>
    <w:rsid w:val="00DF4F88"/>
    <w:rsid w:val="00DF51B9"/>
    <w:rsid w:val="00DF55F9"/>
    <w:rsid w:val="00DF5B2C"/>
    <w:rsid w:val="00DF5D12"/>
    <w:rsid w:val="00DF6DD5"/>
    <w:rsid w:val="00DF73C2"/>
    <w:rsid w:val="00DF77FD"/>
    <w:rsid w:val="00DF794F"/>
    <w:rsid w:val="00DF7D02"/>
    <w:rsid w:val="00DF7E50"/>
    <w:rsid w:val="00E003A8"/>
    <w:rsid w:val="00E007F4"/>
    <w:rsid w:val="00E00A48"/>
    <w:rsid w:val="00E00C4E"/>
    <w:rsid w:val="00E01026"/>
    <w:rsid w:val="00E0170B"/>
    <w:rsid w:val="00E022A1"/>
    <w:rsid w:val="00E032A2"/>
    <w:rsid w:val="00E034BF"/>
    <w:rsid w:val="00E03CC7"/>
    <w:rsid w:val="00E03F57"/>
    <w:rsid w:val="00E040DF"/>
    <w:rsid w:val="00E04103"/>
    <w:rsid w:val="00E047DE"/>
    <w:rsid w:val="00E0509C"/>
    <w:rsid w:val="00E05700"/>
    <w:rsid w:val="00E07CC0"/>
    <w:rsid w:val="00E1002C"/>
    <w:rsid w:val="00E104C8"/>
    <w:rsid w:val="00E106A7"/>
    <w:rsid w:val="00E10F54"/>
    <w:rsid w:val="00E10F89"/>
    <w:rsid w:val="00E1106F"/>
    <w:rsid w:val="00E12F38"/>
    <w:rsid w:val="00E13378"/>
    <w:rsid w:val="00E13543"/>
    <w:rsid w:val="00E137C8"/>
    <w:rsid w:val="00E13E86"/>
    <w:rsid w:val="00E140F4"/>
    <w:rsid w:val="00E14399"/>
    <w:rsid w:val="00E14987"/>
    <w:rsid w:val="00E150E3"/>
    <w:rsid w:val="00E15884"/>
    <w:rsid w:val="00E15CD4"/>
    <w:rsid w:val="00E160E4"/>
    <w:rsid w:val="00E1620D"/>
    <w:rsid w:val="00E16389"/>
    <w:rsid w:val="00E166DD"/>
    <w:rsid w:val="00E16761"/>
    <w:rsid w:val="00E16A38"/>
    <w:rsid w:val="00E16A6B"/>
    <w:rsid w:val="00E171E9"/>
    <w:rsid w:val="00E17DFE"/>
    <w:rsid w:val="00E20514"/>
    <w:rsid w:val="00E20792"/>
    <w:rsid w:val="00E20C28"/>
    <w:rsid w:val="00E20DDC"/>
    <w:rsid w:val="00E210BB"/>
    <w:rsid w:val="00E2127A"/>
    <w:rsid w:val="00E212DE"/>
    <w:rsid w:val="00E213A2"/>
    <w:rsid w:val="00E2163C"/>
    <w:rsid w:val="00E2173C"/>
    <w:rsid w:val="00E218BF"/>
    <w:rsid w:val="00E21BAA"/>
    <w:rsid w:val="00E21D84"/>
    <w:rsid w:val="00E22452"/>
    <w:rsid w:val="00E228D7"/>
    <w:rsid w:val="00E22F97"/>
    <w:rsid w:val="00E2452A"/>
    <w:rsid w:val="00E24579"/>
    <w:rsid w:val="00E24BA3"/>
    <w:rsid w:val="00E24BB5"/>
    <w:rsid w:val="00E258DD"/>
    <w:rsid w:val="00E25BB0"/>
    <w:rsid w:val="00E261FB"/>
    <w:rsid w:val="00E269E8"/>
    <w:rsid w:val="00E26A63"/>
    <w:rsid w:val="00E2704F"/>
    <w:rsid w:val="00E27360"/>
    <w:rsid w:val="00E27B91"/>
    <w:rsid w:val="00E27C44"/>
    <w:rsid w:val="00E27E93"/>
    <w:rsid w:val="00E27F04"/>
    <w:rsid w:val="00E30237"/>
    <w:rsid w:val="00E304F6"/>
    <w:rsid w:val="00E31B58"/>
    <w:rsid w:val="00E31F98"/>
    <w:rsid w:val="00E320D9"/>
    <w:rsid w:val="00E32A30"/>
    <w:rsid w:val="00E32CD2"/>
    <w:rsid w:val="00E332C6"/>
    <w:rsid w:val="00E33634"/>
    <w:rsid w:val="00E341F9"/>
    <w:rsid w:val="00E34CDC"/>
    <w:rsid w:val="00E34E70"/>
    <w:rsid w:val="00E3594B"/>
    <w:rsid w:val="00E35B8B"/>
    <w:rsid w:val="00E35F4D"/>
    <w:rsid w:val="00E36929"/>
    <w:rsid w:val="00E369F0"/>
    <w:rsid w:val="00E36CFA"/>
    <w:rsid w:val="00E4067A"/>
    <w:rsid w:val="00E40B28"/>
    <w:rsid w:val="00E4111A"/>
    <w:rsid w:val="00E41A65"/>
    <w:rsid w:val="00E423AB"/>
    <w:rsid w:val="00E42854"/>
    <w:rsid w:val="00E429D0"/>
    <w:rsid w:val="00E42A29"/>
    <w:rsid w:val="00E4306C"/>
    <w:rsid w:val="00E435D9"/>
    <w:rsid w:val="00E43CF9"/>
    <w:rsid w:val="00E44021"/>
    <w:rsid w:val="00E440A6"/>
    <w:rsid w:val="00E44EF1"/>
    <w:rsid w:val="00E45025"/>
    <w:rsid w:val="00E45291"/>
    <w:rsid w:val="00E464D1"/>
    <w:rsid w:val="00E46518"/>
    <w:rsid w:val="00E46595"/>
    <w:rsid w:val="00E46629"/>
    <w:rsid w:val="00E4674E"/>
    <w:rsid w:val="00E471C3"/>
    <w:rsid w:val="00E478F3"/>
    <w:rsid w:val="00E47962"/>
    <w:rsid w:val="00E47CE9"/>
    <w:rsid w:val="00E507D1"/>
    <w:rsid w:val="00E50AA6"/>
    <w:rsid w:val="00E51332"/>
    <w:rsid w:val="00E51843"/>
    <w:rsid w:val="00E519EB"/>
    <w:rsid w:val="00E51AF1"/>
    <w:rsid w:val="00E51AFF"/>
    <w:rsid w:val="00E51EF3"/>
    <w:rsid w:val="00E520DE"/>
    <w:rsid w:val="00E529D4"/>
    <w:rsid w:val="00E53223"/>
    <w:rsid w:val="00E53344"/>
    <w:rsid w:val="00E53719"/>
    <w:rsid w:val="00E53BD9"/>
    <w:rsid w:val="00E53C28"/>
    <w:rsid w:val="00E5505B"/>
    <w:rsid w:val="00E5514C"/>
    <w:rsid w:val="00E55401"/>
    <w:rsid w:val="00E557F7"/>
    <w:rsid w:val="00E55B13"/>
    <w:rsid w:val="00E55B9E"/>
    <w:rsid w:val="00E55DAE"/>
    <w:rsid w:val="00E56B30"/>
    <w:rsid w:val="00E57AD9"/>
    <w:rsid w:val="00E57DAA"/>
    <w:rsid w:val="00E57E0B"/>
    <w:rsid w:val="00E600E2"/>
    <w:rsid w:val="00E60E4F"/>
    <w:rsid w:val="00E60FE6"/>
    <w:rsid w:val="00E610AC"/>
    <w:rsid w:val="00E61A81"/>
    <w:rsid w:val="00E61CB8"/>
    <w:rsid w:val="00E62249"/>
    <w:rsid w:val="00E622C1"/>
    <w:rsid w:val="00E62B20"/>
    <w:rsid w:val="00E62DD5"/>
    <w:rsid w:val="00E63478"/>
    <w:rsid w:val="00E63B2B"/>
    <w:rsid w:val="00E63C68"/>
    <w:rsid w:val="00E63ECA"/>
    <w:rsid w:val="00E641FF"/>
    <w:rsid w:val="00E64B8C"/>
    <w:rsid w:val="00E65770"/>
    <w:rsid w:val="00E657A4"/>
    <w:rsid w:val="00E660B5"/>
    <w:rsid w:val="00E661A5"/>
    <w:rsid w:val="00E664BE"/>
    <w:rsid w:val="00E66858"/>
    <w:rsid w:val="00E6697F"/>
    <w:rsid w:val="00E66FFD"/>
    <w:rsid w:val="00E6700C"/>
    <w:rsid w:val="00E67475"/>
    <w:rsid w:val="00E67A97"/>
    <w:rsid w:val="00E67D54"/>
    <w:rsid w:val="00E702EE"/>
    <w:rsid w:val="00E70671"/>
    <w:rsid w:val="00E70BBA"/>
    <w:rsid w:val="00E71573"/>
    <w:rsid w:val="00E71639"/>
    <w:rsid w:val="00E71B4E"/>
    <w:rsid w:val="00E71F69"/>
    <w:rsid w:val="00E724BD"/>
    <w:rsid w:val="00E72B89"/>
    <w:rsid w:val="00E730E6"/>
    <w:rsid w:val="00E73581"/>
    <w:rsid w:val="00E73AED"/>
    <w:rsid w:val="00E73B48"/>
    <w:rsid w:val="00E73C25"/>
    <w:rsid w:val="00E73FC4"/>
    <w:rsid w:val="00E741C5"/>
    <w:rsid w:val="00E74377"/>
    <w:rsid w:val="00E74883"/>
    <w:rsid w:val="00E74B28"/>
    <w:rsid w:val="00E74CF4"/>
    <w:rsid w:val="00E75515"/>
    <w:rsid w:val="00E75E44"/>
    <w:rsid w:val="00E76552"/>
    <w:rsid w:val="00E77279"/>
    <w:rsid w:val="00E772E4"/>
    <w:rsid w:val="00E775E5"/>
    <w:rsid w:val="00E77B19"/>
    <w:rsid w:val="00E77C77"/>
    <w:rsid w:val="00E800C9"/>
    <w:rsid w:val="00E802FC"/>
    <w:rsid w:val="00E804F2"/>
    <w:rsid w:val="00E80625"/>
    <w:rsid w:val="00E808BA"/>
    <w:rsid w:val="00E80F3D"/>
    <w:rsid w:val="00E81065"/>
    <w:rsid w:val="00E811A5"/>
    <w:rsid w:val="00E8145C"/>
    <w:rsid w:val="00E815F5"/>
    <w:rsid w:val="00E818BC"/>
    <w:rsid w:val="00E82EAB"/>
    <w:rsid w:val="00E83326"/>
    <w:rsid w:val="00E833B9"/>
    <w:rsid w:val="00E8363E"/>
    <w:rsid w:val="00E837BC"/>
    <w:rsid w:val="00E84109"/>
    <w:rsid w:val="00E84698"/>
    <w:rsid w:val="00E8470E"/>
    <w:rsid w:val="00E84B7D"/>
    <w:rsid w:val="00E84C0E"/>
    <w:rsid w:val="00E84C14"/>
    <w:rsid w:val="00E85342"/>
    <w:rsid w:val="00E85B8D"/>
    <w:rsid w:val="00E85F8C"/>
    <w:rsid w:val="00E86C2E"/>
    <w:rsid w:val="00E871CE"/>
    <w:rsid w:val="00E8781E"/>
    <w:rsid w:val="00E87CE3"/>
    <w:rsid w:val="00E87E03"/>
    <w:rsid w:val="00E87F33"/>
    <w:rsid w:val="00E900E3"/>
    <w:rsid w:val="00E90D50"/>
    <w:rsid w:val="00E91784"/>
    <w:rsid w:val="00E91802"/>
    <w:rsid w:val="00E91977"/>
    <w:rsid w:val="00E922E3"/>
    <w:rsid w:val="00E92E97"/>
    <w:rsid w:val="00E93106"/>
    <w:rsid w:val="00E93169"/>
    <w:rsid w:val="00E93424"/>
    <w:rsid w:val="00E9375C"/>
    <w:rsid w:val="00E94DF4"/>
    <w:rsid w:val="00E94F76"/>
    <w:rsid w:val="00E95693"/>
    <w:rsid w:val="00E96306"/>
    <w:rsid w:val="00E96890"/>
    <w:rsid w:val="00E96D28"/>
    <w:rsid w:val="00E96D54"/>
    <w:rsid w:val="00E96EFC"/>
    <w:rsid w:val="00E9737D"/>
    <w:rsid w:val="00E974B0"/>
    <w:rsid w:val="00E9763A"/>
    <w:rsid w:val="00E97799"/>
    <w:rsid w:val="00EA0067"/>
    <w:rsid w:val="00EA041A"/>
    <w:rsid w:val="00EA0470"/>
    <w:rsid w:val="00EA0A2A"/>
    <w:rsid w:val="00EA0A47"/>
    <w:rsid w:val="00EA1861"/>
    <w:rsid w:val="00EA25E9"/>
    <w:rsid w:val="00EA28FB"/>
    <w:rsid w:val="00EA2A62"/>
    <w:rsid w:val="00EA3A26"/>
    <w:rsid w:val="00EA3B4A"/>
    <w:rsid w:val="00EA5209"/>
    <w:rsid w:val="00EA5210"/>
    <w:rsid w:val="00EA5901"/>
    <w:rsid w:val="00EA5A83"/>
    <w:rsid w:val="00EA5C18"/>
    <w:rsid w:val="00EA5F7C"/>
    <w:rsid w:val="00EA65AF"/>
    <w:rsid w:val="00EA6E4D"/>
    <w:rsid w:val="00EA723A"/>
    <w:rsid w:val="00EA7ABD"/>
    <w:rsid w:val="00EA7E81"/>
    <w:rsid w:val="00EB0188"/>
    <w:rsid w:val="00EB07E3"/>
    <w:rsid w:val="00EB256F"/>
    <w:rsid w:val="00EB34E4"/>
    <w:rsid w:val="00EB3592"/>
    <w:rsid w:val="00EB3930"/>
    <w:rsid w:val="00EB3BB5"/>
    <w:rsid w:val="00EB3CB4"/>
    <w:rsid w:val="00EB3DBA"/>
    <w:rsid w:val="00EB4C99"/>
    <w:rsid w:val="00EB4FCF"/>
    <w:rsid w:val="00EB55DA"/>
    <w:rsid w:val="00EB58AE"/>
    <w:rsid w:val="00EB5946"/>
    <w:rsid w:val="00EB5B46"/>
    <w:rsid w:val="00EB615C"/>
    <w:rsid w:val="00EB64E7"/>
    <w:rsid w:val="00EB6A5E"/>
    <w:rsid w:val="00EB6B8E"/>
    <w:rsid w:val="00EB72A9"/>
    <w:rsid w:val="00EB77CB"/>
    <w:rsid w:val="00EC0691"/>
    <w:rsid w:val="00EC082C"/>
    <w:rsid w:val="00EC0FA0"/>
    <w:rsid w:val="00EC10E8"/>
    <w:rsid w:val="00EC1D9E"/>
    <w:rsid w:val="00EC252F"/>
    <w:rsid w:val="00EC3FE4"/>
    <w:rsid w:val="00EC405D"/>
    <w:rsid w:val="00EC4FAB"/>
    <w:rsid w:val="00EC5039"/>
    <w:rsid w:val="00EC5044"/>
    <w:rsid w:val="00EC5050"/>
    <w:rsid w:val="00EC507B"/>
    <w:rsid w:val="00EC538F"/>
    <w:rsid w:val="00EC5589"/>
    <w:rsid w:val="00EC55DD"/>
    <w:rsid w:val="00EC5AC2"/>
    <w:rsid w:val="00EC6E6C"/>
    <w:rsid w:val="00EC7387"/>
    <w:rsid w:val="00EC7D48"/>
    <w:rsid w:val="00EC7F26"/>
    <w:rsid w:val="00ED01B3"/>
    <w:rsid w:val="00ED05D0"/>
    <w:rsid w:val="00ED0A6B"/>
    <w:rsid w:val="00ED1226"/>
    <w:rsid w:val="00ED13AC"/>
    <w:rsid w:val="00ED1605"/>
    <w:rsid w:val="00ED1944"/>
    <w:rsid w:val="00ED1E48"/>
    <w:rsid w:val="00ED251E"/>
    <w:rsid w:val="00ED2777"/>
    <w:rsid w:val="00ED2956"/>
    <w:rsid w:val="00ED2AEF"/>
    <w:rsid w:val="00ED2B69"/>
    <w:rsid w:val="00ED2CD8"/>
    <w:rsid w:val="00ED2CFE"/>
    <w:rsid w:val="00ED2D5B"/>
    <w:rsid w:val="00ED2E1B"/>
    <w:rsid w:val="00ED2E70"/>
    <w:rsid w:val="00ED30DF"/>
    <w:rsid w:val="00ED3204"/>
    <w:rsid w:val="00ED332B"/>
    <w:rsid w:val="00ED4248"/>
    <w:rsid w:val="00ED43E9"/>
    <w:rsid w:val="00ED444C"/>
    <w:rsid w:val="00ED4666"/>
    <w:rsid w:val="00ED47E1"/>
    <w:rsid w:val="00ED47E6"/>
    <w:rsid w:val="00ED5051"/>
    <w:rsid w:val="00ED5750"/>
    <w:rsid w:val="00ED6D4D"/>
    <w:rsid w:val="00ED7596"/>
    <w:rsid w:val="00EE06FE"/>
    <w:rsid w:val="00EE0AAB"/>
    <w:rsid w:val="00EE0DF7"/>
    <w:rsid w:val="00EE1A40"/>
    <w:rsid w:val="00EE1CBA"/>
    <w:rsid w:val="00EE1E69"/>
    <w:rsid w:val="00EE1F3D"/>
    <w:rsid w:val="00EE2323"/>
    <w:rsid w:val="00EE27A1"/>
    <w:rsid w:val="00EE2C75"/>
    <w:rsid w:val="00EE2D60"/>
    <w:rsid w:val="00EE2FA1"/>
    <w:rsid w:val="00EE2FD9"/>
    <w:rsid w:val="00EE3416"/>
    <w:rsid w:val="00EE3FDE"/>
    <w:rsid w:val="00EE42A5"/>
    <w:rsid w:val="00EE4395"/>
    <w:rsid w:val="00EE474A"/>
    <w:rsid w:val="00EE498F"/>
    <w:rsid w:val="00EE4D30"/>
    <w:rsid w:val="00EE4D3F"/>
    <w:rsid w:val="00EE52F4"/>
    <w:rsid w:val="00EE594E"/>
    <w:rsid w:val="00EE5965"/>
    <w:rsid w:val="00EE615D"/>
    <w:rsid w:val="00EE650F"/>
    <w:rsid w:val="00EE67D1"/>
    <w:rsid w:val="00EE6E67"/>
    <w:rsid w:val="00EE7152"/>
    <w:rsid w:val="00EF0376"/>
    <w:rsid w:val="00EF1462"/>
    <w:rsid w:val="00EF14F5"/>
    <w:rsid w:val="00EF199B"/>
    <w:rsid w:val="00EF1B2A"/>
    <w:rsid w:val="00EF1E78"/>
    <w:rsid w:val="00EF2E6D"/>
    <w:rsid w:val="00EF3173"/>
    <w:rsid w:val="00EF3BB6"/>
    <w:rsid w:val="00EF3F5B"/>
    <w:rsid w:val="00EF4288"/>
    <w:rsid w:val="00EF44D6"/>
    <w:rsid w:val="00EF452D"/>
    <w:rsid w:val="00EF48D3"/>
    <w:rsid w:val="00EF4ABB"/>
    <w:rsid w:val="00EF4B26"/>
    <w:rsid w:val="00EF4BED"/>
    <w:rsid w:val="00EF530A"/>
    <w:rsid w:val="00EF649D"/>
    <w:rsid w:val="00EF6CBF"/>
    <w:rsid w:val="00EF74AB"/>
    <w:rsid w:val="00EF76B2"/>
    <w:rsid w:val="00EF7BC8"/>
    <w:rsid w:val="00EF7D35"/>
    <w:rsid w:val="00F005B1"/>
    <w:rsid w:val="00F005DC"/>
    <w:rsid w:val="00F00712"/>
    <w:rsid w:val="00F0099C"/>
    <w:rsid w:val="00F00AA7"/>
    <w:rsid w:val="00F00FAD"/>
    <w:rsid w:val="00F016B8"/>
    <w:rsid w:val="00F016D5"/>
    <w:rsid w:val="00F01C16"/>
    <w:rsid w:val="00F02023"/>
    <w:rsid w:val="00F022A6"/>
    <w:rsid w:val="00F0322D"/>
    <w:rsid w:val="00F03274"/>
    <w:rsid w:val="00F03497"/>
    <w:rsid w:val="00F034FE"/>
    <w:rsid w:val="00F0376C"/>
    <w:rsid w:val="00F03C86"/>
    <w:rsid w:val="00F03CAB"/>
    <w:rsid w:val="00F04BF2"/>
    <w:rsid w:val="00F05070"/>
    <w:rsid w:val="00F05F61"/>
    <w:rsid w:val="00F06228"/>
    <w:rsid w:val="00F06262"/>
    <w:rsid w:val="00F0631D"/>
    <w:rsid w:val="00F066EA"/>
    <w:rsid w:val="00F07EA1"/>
    <w:rsid w:val="00F10D46"/>
    <w:rsid w:val="00F10EA1"/>
    <w:rsid w:val="00F10F70"/>
    <w:rsid w:val="00F112CD"/>
    <w:rsid w:val="00F1155B"/>
    <w:rsid w:val="00F11581"/>
    <w:rsid w:val="00F11707"/>
    <w:rsid w:val="00F11861"/>
    <w:rsid w:val="00F13149"/>
    <w:rsid w:val="00F134C6"/>
    <w:rsid w:val="00F13949"/>
    <w:rsid w:val="00F13C85"/>
    <w:rsid w:val="00F1454B"/>
    <w:rsid w:val="00F14632"/>
    <w:rsid w:val="00F14686"/>
    <w:rsid w:val="00F14BFE"/>
    <w:rsid w:val="00F150C1"/>
    <w:rsid w:val="00F1523B"/>
    <w:rsid w:val="00F157D9"/>
    <w:rsid w:val="00F15E0B"/>
    <w:rsid w:val="00F16292"/>
    <w:rsid w:val="00F162F1"/>
    <w:rsid w:val="00F16A3C"/>
    <w:rsid w:val="00F170F3"/>
    <w:rsid w:val="00F17DE5"/>
    <w:rsid w:val="00F17E57"/>
    <w:rsid w:val="00F2026D"/>
    <w:rsid w:val="00F203E5"/>
    <w:rsid w:val="00F20AA0"/>
    <w:rsid w:val="00F20D58"/>
    <w:rsid w:val="00F20E66"/>
    <w:rsid w:val="00F21214"/>
    <w:rsid w:val="00F213DE"/>
    <w:rsid w:val="00F213F7"/>
    <w:rsid w:val="00F21666"/>
    <w:rsid w:val="00F2236D"/>
    <w:rsid w:val="00F22694"/>
    <w:rsid w:val="00F2284B"/>
    <w:rsid w:val="00F23D23"/>
    <w:rsid w:val="00F24015"/>
    <w:rsid w:val="00F2406A"/>
    <w:rsid w:val="00F24151"/>
    <w:rsid w:val="00F24663"/>
    <w:rsid w:val="00F24896"/>
    <w:rsid w:val="00F2517E"/>
    <w:rsid w:val="00F25238"/>
    <w:rsid w:val="00F258CC"/>
    <w:rsid w:val="00F258ED"/>
    <w:rsid w:val="00F25A48"/>
    <w:rsid w:val="00F263D6"/>
    <w:rsid w:val="00F2648E"/>
    <w:rsid w:val="00F266ED"/>
    <w:rsid w:val="00F2711F"/>
    <w:rsid w:val="00F2717D"/>
    <w:rsid w:val="00F2785C"/>
    <w:rsid w:val="00F27B70"/>
    <w:rsid w:val="00F3092B"/>
    <w:rsid w:val="00F31039"/>
    <w:rsid w:val="00F31312"/>
    <w:rsid w:val="00F31545"/>
    <w:rsid w:val="00F317BA"/>
    <w:rsid w:val="00F31864"/>
    <w:rsid w:val="00F31D83"/>
    <w:rsid w:val="00F32AC6"/>
    <w:rsid w:val="00F33184"/>
    <w:rsid w:val="00F334B0"/>
    <w:rsid w:val="00F33AF4"/>
    <w:rsid w:val="00F343DC"/>
    <w:rsid w:val="00F34B53"/>
    <w:rsid w:val="00F34C64"/>
    <w:rsid w:val="00F34FF7"/>
    <w:rsid w:val="00F35637"/>
    <w:rsid w:val="00F3594A"/>
    <w:rsid w:val="00F35EFD"/>
    <w:rsid w:val="00F3606C"/>
    <w:rsid w:val="00F36B38"/>
    <w:rsid w:val="00F36B75"/>
    <w:rsid w:val="00F371CC"/>
    <w:rsid w:val="00F3735F"/>
    <w:rsid w:val="00F37391"/>
    <w:rsid w:val="00F37C88"/>
    <w:rsid w:val="00F37D14"/>
    <w:rsid w:val="00F37EF6"/>
    <w:rsid w:val="00F40014"/>
    <w:rsid w:val="00F404E3"/>
    <w:rsid w:val="00F41406"/>
    <w:rsid w:val="00F416C1"/>
    <w:rsid w:val="00F41ACE"/>
    <w:rsid w:val="00F41BBE"/>
    <w:rsid w:val="00F41C53"/>
    <w:rsid w:val="00F41D79"/>
    <w:rsid w:val="00F42187"/>
    <w:rsid w:val="00F4240E"/>
    <w:rsid w:val="00F42451"/>
    <w:rsid w:val="00F4289D"/>
    <w:rsid w:val="00F42A23"/>
    <w:rsid w:val="00F441FF"/>
    <w:rsid w:val="00F45796"/>
    <w:rsid w:val="00F45DDE"/>
    <w:rsid w:val="00F4639D"/>
    <w:rsid w:val="00F46B0B"/>
    <w:rsid w:val="00F46B69"/>
    <w:rsid w:val="00F46C27"/>
    <w:rsid w:val="00F46DF7"/>
    <w:rsid w:val="00F504C3"/>
    <w:rsid w:val="00F5072A"/>
    <w:rsid w:val="00F50898"/>
    <w:rsid w:val="00F50C3F"/>
    <w:rsid w:val="00F515A0"/>
    <w:rsid w:val="00F51671"/>
    <w:rsid w:val="00F51F09"/>
    <w:rsid w:val="00F51F71"/>
    <w:rsid w:val="00F52020"/>
    <w:rsid w:val="00F52643"/>
    <w:rsid w:val="00F52A52"/>
    <w:rsid w:val="00F5310C"/>
    <w:rsid w:val="00F53E15"/>
    <w:rsid w:val="00F543AF"/>
    <w:rsid w:val="00F544BB"/>
    <w:rsid w:val="00F545B0"/>
    <w:rsid w:val="00F54785"/>
    <w:rsid w:val="00F54891"/>
    <w:rsid w:val="00F54C82"/>
    <w:rsid w:val="00F54E0A"/>
    <w:rsid w:val="00F54ED3"/>
    <w:rsid w:val="00F54F8C"/>
    <w:rsid w:val="00F55108"/>
    <w:rsid w:val="00F55ADF"/>
    <w:rsid w:val="00F55F0D"/>
    <w:rsid w:val="00F5665F"/>
    <w:rsid w:val="00F56B34"/>
    <w:rsid w:val="00F56D09"/>
    <w:rsid w:val="00F572D2"/>
    <w:rsid w:val="00F604B4"/>
    <w:rsid w:val="00F60891"/>
    <w:rsid w:val="00F6094E"/>
    <w:rsid w:val="00F615F6"/>
    <w:rsid w:val="00F618A5"/>
    <w:rsid w:val="00F61A31"/>
    <w:rsid w:val="00F61BE5"/>
    <w:rsid w:val="00F62690"/>
    <w:rsid w:val="00F62AA9"/>
    <w:rsid w:val="00F63237"/>
    <w:rsid w:val="00F632A9"/>
    <w:rsid w:val="00F6362C"/>
    <w:rsid w:val="00F63AA9"/>
    <w:rsid w:val="00F63D3F"/>
    <w:rsid w:val="00F64074"/>
    <w:rsid w:val="00F644AA"/>
    <w:rsid w:val="00F645A4"/>
    <w:rsid w:val="00F645B1"/>
    <w:rsid w:val="00F649F8"/>
    <w:rsid w:val="00F64B91"/>
    <w:rsid w:val="00F64C0A"/>
    <w:rsid w:val="00F64C6A"/>
    <w:rsid w:val="00F650B4"/>
    <w:rsid w:val="00F65280"/>
    <w:rsid w:val="00F65B02"/>
    <w:rsid w:val="00F661B2"/>
    <w:rsid w:val="00F663DA"/>
    <w:rsid w:val="00F66A11"/>
    <w:rsid w:val="00F66D69"/>
    <w:rsid w:val="00F66EBE"/>
    <w:rsid w:val="00F67AD7"/>
    <w:rsid w:val="00F708F8"/>
    <w:rsid w:val="00F70DAE"/>
    <w:rsid w:val="00F717A5"/>
    <w:rsid w:val="00F71DB0"/>
    <w:rsid w:val="00F721D6"/>
    <w:rsid w:val="00F73319"/>
    <w:rsid w:val="00F733A1"/>
    <w:rsid w:val="00F737F0"/>
    <w:rsid w:val="00F74BBA"/>
    <w:rsid w:val="00F74BC9"/>
    <w:rsid w:val="00F74FB1"/>
    <w:rsid w:val="00F7502A"/>
    <w:rsid w:val="00F75EB4"/>
    <w:rsid w:val="00F760DE"/>
    <w:rsid w:val="00F764E7"/>
    <w:rsid w:val="00F7656C"/>
    <w:rsid w:val="00F76DDA"/>
    <w:rsid w:val="00F771B9"/>
    <w:rsid w:val="00F774BE"/>
    <w:rsid w:val="00F77606"/>
    <w:rsid w:val="00F77906"/>
    <w:rsid w:val="00F77977"/>
    <w:rsid w:val="00F77C11"/>
    <w:rsid w:val="00F807F3"/>
    <w:rsid w:val="00F80815"/>
    <w:rsid w:val="00F80A32"/>
    <w:rsid w:val="00F80AE0"/>
    <w:rsid w:val="00F80B2B"/>
    <w:rsid w:val="00F80D12"/>
    <w:rsid w:val="00F81116"/>
    <w:rsid w:val="00F814D6"/>
    <w:rsid w:val="00F81623"/>
    <w:rsid w:val="00F81822"/>
    <w:rsid w:val="00F82146"/>
    <w:rsid w:val="00F8328F"/>
    <w:rsid w:val="00F835BC"/>
    <w:rsid w:val="00F8385E"/>
    <w:rsid w:val="00F84382"/>
    <w:rsid w:val="00F84A0E"/>
    <w:rsid w:val="00F84B52"/>
    <w:rsid w:val="00F851A2"/>
    <w:rsid w:val="00F85A57"/>
    <w:rsid w:val="00F85C66"/>
    <w:rsid w:val="00F8699F"/>
    <w:rsid w:val="00F86DDD"/>
    <w:rsid w:val="00F8703D"/>
    <w:rsid w:val="00F875DB"/>
    <w:rsid w:val="00F8777F"/>
    <w:rsid w:val="00F87E33"/>
    <w:rsid w:val="00F87FE9"/>
    <w:rsid w:val="00F90680"/>
    <w:rsid w:val="00F90E97"/>
    <w:rsid w:val="00F9148C"/>
    <w:rsid w:val="00F91B5E"/>
    <w:rsid w:val="00F91EC1"/>
    <w:rsid w:val="00F91FF5"/>
    <w:rsid w:val="00F929B1"/>
    <w:rsid w:val="00F92BBE"/>
    <w:rsid w:val="00F93191"/>
    <w:rsid w:val="00F9357D"/>
    <w:rsid w:val="00F937BD"/>
    <w:rsid w:val="00F93A8D"/>
    <w:rsid w:val="00F9439B"/>
    <w:rsid w:val="00F943EE"/>
    <w:rsid w:val="00F94571"/>
    <w:rsid w:val="00F94D20"/>
    <w:rsid w:val="00F95069"/>
    <w:rsid w:val="00F95459"/>
    <w:rsid w:val="00F9552C"/>
    <w:rsid w:val="00F95CA8"/>
    <w:rsid w:val="00F95F5D"/>
    <w:rsid w:val="00F96013"/>
    <w:rsid w:val="00F96187"/>
    <w:rsid w:val="00F96A6C"/>
    <w:rsid w:val="00F96AEE"/>
    <w:rsid w:val="00F96AF6"/>
    <w:rsid w:val="00F97271"/>
    <w:rsid w:val="00F97913"/>
    <w:rsid w:val="00F97B77"/>
    <w:rsid w:val="00FA0045"/>
    <w:rsid w:val="00FA1223"/>
    <w:rsid w:val="00FA13DE"/>
    <w:rsid w:val="00FA1DFC"/>
    <w:rsid w:val="00FA1FEE"/>
    <w:rsid w:val="00FA2142"/>
    <w:rsid w:val="00FA2184"/>
    <w:rsid w:val="00FA2659"/>
    <w:rsid w:val="00FA292B"/>
    <w:rsid w:val="00FA29AE"/>
    <w:rsid w:val="00FA2CD1"/>
    <w:rsid w:val="00FA32B7"/>
    <w:rsid w:val="00FA3322"/>
    <w:rsid w:val="00FA3486"/>
    <w:rsid w:val="00FA39B4"/>
    <w:rsid w:val="00FA3BC4"/>
    <w:rsid w:val="00FA3C7D"/>
    <w:rsid w:val="00FA46E8"/>
    <w:rsid w:val="00FA49D9"/>
    <w:rsid w:val="00FA4B7B"/>
    <w:rsid w:val="00FA5047"/>
    <w:rsid w:val="00FA546B"/>
    <w:rsid w:val="00FA5502"/>
    <w:rsid w:val="00FA59E3"/>
    <w:rsid w:val="00FA5C4A"/>
    <w:rsid w:val="00FA66E6"/>
    <w:rsid w:val="00FA6ADB"/>
    <w:rsid w:val="00FA6C8D"/>
    <w:rsid w:val="00FA753B"/>
    <w:rsid w:val="00FB14E8"/>
    <w:rsid w:val="00FB19F4"/>
    <w:rsid w:val="00FB1F8A"/>
    <w:rsid w:val="00FB213A"/>
    <w:rsid w:val="00FB2BD7"/>
    <w:rsid w:val="00FB3571"/>
    <w:rsid w:val="00FB3868"/>
    <w:rsid w:val="00FB46A8"/>
    <w:rsid w:val="00FB4CFB"/>
    <w:rsid w:val="00FB4DE3"/>
    <w:rsid w:val="00FB5701"/>
    <w:rsid w:val="00FB5E0A"/>
    <w:rsid w:val="00FB5ECE"/>
    <w:rsid w:val="00FB686C"/>
    <w:rsid w:val="00FB6FEF"/>
    <w:rsid w:val="00FB72DB"/>
    <w:rsid w:val="00FB7383"/>
    <w:rsid w:val="00FB7668"/>
    <w:rsid w:val="00FB774A"/>
    <w:rsid w:val="00FB7974"/>
    <w:rsid w:val="00FC033A"/>
    <w:rsid w:val="00FC0E81"/>
    <w:rsid w:val="00FC112A"/>
    <w:rsid w:val="00FC1A79"/>
    <w:rsid w:val="00FC2277"/>
    <w:rsid w:val="00FC24B4"/>
    <w:rsid w:val="00FC2583"/>
    <w:rsid w:val="00FC2591"/>
    <w:rsid w:val="00FC2EE5"/>
    <w:rsid w:val="00FC2F21"/>
    <w:rsid w:val="00FC32BF"/>
    <w:rsid w:val="00FC3729"/>
    <w:rsid w:val="00FC3DE1"/>
    <w:rsid w:val="00FC3E8A"/>
    <w:rsid w:val="00FC4183"/>
    <w:rsid w:val="00FC48A8"/>
    <w:rsid w:val="00FC4C1F"/>
    <w:rsid w:val="00FC4C4C"/>
    <w:rsid w:val="00FC4C59"/>
    <w:rsid w:val="00FC53FA"/>
    <w:rsid w:val="00FC553C"/>
    <w:rsid w:val="00FC5641"/>
    <w:rsid w:val="00FC5CF1"/>
    <w:rsid w:val="00FC678A"/>
    <w:rsid w:val="00FC6909"/>
    <w:rsid w:val="00FC6D61"/>
    <w:rsid w:val="00FC77C0"/>
    <w:rsid w:val="00FC7D90"/>
    <w:rsid w:val="00FC7DD6"/>
    <w:rsid w:val="00FD031A"/>
    <w:rsid w:val="00FD0E5B"/>
    <w:rsid w:val="00FD1005"/>
    <w:rsid w:val="00FD12FD"/>
    <w:rsid w:val="00FD1A13"/>
    <w:rsid w:val="00FD1AB7"/>
    <w:rsid w:val="00FD20F7"/>
    <w:rsid w:val="00FD23B0"/>
    <w:rsid w:val="00FD2903"/>
    <w:rsid w:val="00FD301E"/>
    <w:rsid w:val="00FD3D6B"/>
    <w:rsid w:val="00FD4057"/>
    <w:rsid w:val="00FD41D5"/>
    <w:rsid w:val="00FD4257"/>
    <w:rsid w:val="00FD432F"/>
    <w:rsid w:val="00FD4F43"/>
    <w:rsid w:val="00FD50FA"/>
    <w:rsid w:val="00FD5451"/>
    <w:rsid w:val="00FD6AE2"/>
    <w:rsid w:val="00FD6BDE"/>
    <w:rsid w:val="00FD70EB"/>
    <w:rsid w:val="00FD737D"/>
    <w:rsid w:val="00FD75CC"/>
    <w:rsid w:val="00FD796B"/>
    <w:rsid w:val="00FE01FF"/>
    <w:rsid w:val="00FE08DF"/>
    <w:rsid w:val="00FE11EB"/>
    <w:rsid w:val="00FE1D53"/>
    <w:rsid w:val="00FE205C"/>
    <w:rsid w:val="00FE235B"/>
    <w:rsid w:val="00FE25BD"/>
    <w:rsid w:val="00FE25CD"/>
    <w:rsid w:val="00FE273D"/>
    <w:rsid w:val="00FE2C42"/>
    <w:rsid w:val="00FE2E6C"/>
    <w:rsid w:val="00FE2F5C"/>
    <w:rsid w:val="00FE30F2"/>
    <w:rsid w:val="00FE33F5"/>
    <w:rsid w:val="00FE3708"/>
    <w:rsid w:val="00FE374A"/>
    <w:rsid w:val="00FE3AEF"/>
    <w:rsid w:val="00FE3C9D"/>
    <w:rsid w:val="00FE3D9C"/>
    <w:rsid w:val="00FE433A"/>
    <w:rsid w:val="00FE49B9"/>
    <w:rsid w:val="00FE4B2A"/>
    <w:rsid w:val="00FE4D9A"/>
    <w:rsid w:val="00FE5E9B"/>
    <w:rsid w:val="00FE63BF"/>
    <w:rsid w:val="00FE6672"/>
    <w:rsid w:val="00FE688D"/>
    <w:rsid w:val="00FE690E"/>
    <w:rsid w:val="00FE6CEE"/>
    <w:rsid w:val="00FE7146"/>
    <w:rsid w:val="00FE7229"/>
    <w:rsid w:val="00FE730B"/>
    <w:rsid w:val="00FE7341"/>
    <w:rsid w:val="00FE7ED3"/>
    <w:rsid w:val="00FF07B1"/>
    <w:rsid w:val="00FF0D45"/>
    <w:rsid w:val="00FF15C9"/>
    <w:rsid w:val="00FF1858"/>
    <w:rsid w:val="00FF1A47"/>
    <w:rsid w:val="00FF1D8B"/>
    <w:rsid w:val="00FF1E11"/>
    <w:rsid w:val="00FF1E15"/>
    <w:rsid w:val="00FF1E8A"/>
    <w:rsid w:val="00FF2886"/>
    <w:rsid w:val="00FF2BF1"/>
    <w:rsid w:val="00FF2C96"/>
    <w:rsid w:val="00FF352A"/>
    <w:rsid w:val="00FF3774"/>
    <w:rsid w:val="00FF3933"/>
    <w:rsid w:val="00FF3C26"/>
    <w:rsid w:val="00FF3F2E"/>
    <w:rsid w:val="00FF4180"/>
    <w:rsid w:val="00FF49B1"/>
    <w:rsid w:val="00FF4A68"/>
    <w:rsid w:val="00FF52A7"/>
    <w:rsid w:val="00FF5320"/>
    <w:rsid w:val="00FF567D"/>
    <w:rsid w:val="00FF5F15"/>
    <w:rsid w:val="00FF6ACE"/>
    <w:rsid w:val="00FF6D8C"/>
    <w:rsid w:val="00FF76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FF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nhideWhenUsed="0" w:qFormat="1"/>
    <w:lsdException w:name="No List" w:uiPriority="0"/>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263076"/>
    <w:pPr>
      <w:spacing w:after="200" w:line="276" w:lineRule="auto"/>
    </w:pPr>
    <w:rPr>
      <w:rFonts w:ascii="Calibri" w:hAnsi="Calibri" w:cs="Calibri"/>
      <w:sz w:val="22"/>
      <w:szCs w:val="22"/>
    </w:rPr>
  </w:style>
  <w:style w:type="paragraph" w:styleId="1">
    <w:name w:val="heading 1"/>
    <w:basedOn w:val="a"/>
    <w:next w:val="a"/>
    <w:link w:val="10"/>
    <w:uiPriority w:val="9"/>
    <w:qFormat/>
    <w:rsid w:val="00263076"/>
    <w:pPr>
      <w:keepNext/>
      <w:spacing w:before="240" w:after="60"/>
      <w:outlineLvl w:val="0"/>
    </w:pPr>
    <w:rPr>
      <w:rFonts w:ascii="Cambria" w:hAnsi="Cambria" w:cs="Times New Roman"/>
      <w:b/>
      <w:bCs/>
      <w:kern w:val="32"/>
      <w:sz w:val="32"/>
      <w:szCs w:val="32"/>
      <w:lang w:val="x-none" w:eastAsia="x-none"/>
    </w:rPr>
  </w:style>
  <w:style w:type="paragraph" w:styleId="2">
    <w:name w:val="heading 2"/>
    <w:basedOn w:val="a"/>
    <w:next w:val="a"/>
    <w:link w:val="20"/>
    <w:uiPriority w:val="9"/>
    <w:qFormat/>
    <w:rsid w:val="00263076"/>
    <w:pPr>
      <w:keepNext/>
      <w:spacing w:before="240" w:after="60"/>
      <w:outlineLvl w:val="1"/>
    </w:pPr>
    <w:rPr>
      <w:rFonts w:ascii="Cambria" w:hAnsi="Cambria" w:cs="Times New Roman"/>
      <w:b/>
      <w:bCs/>
      <w:i/>
      <w:iCs/>
      <w:sz w:val="28"/>
      <w:szCs w:val="28"/>
      <w:lang w:val="x-none" w:eastAsia="x-none"/>
    </w:rPr>
  </w:style>
  <w:style w:type="paragraph" w:styleId="3">
    <w:name w:val="heading 3"/>
    <w:basedOn w:val="a"/>
    <w:next w:val="a"/>
    <w:link w:val="31"/>
    <w:qFormat/>
    <w:rsid w:val="00263076"/>
    <w:pPr>
      <w:keepNext/>
      <w:spacing w:before="240" w:after="60"/>
      <w:outlineLvl w:val="2"/>
    </w:pPr>
    <w:rPr>
      <w:rFonts w:ascii="Cambria" w:hAnsi="Cambria" w:cs="Cambria"/>
      <w:b/>
      <w:bCs/>
      <w:sz w:val="26"/>
      <w:szCs w:val="26"/>
    </w:rPr>
  </w:style>
  <w:style w:type="paragraph" w:styleId="4">
    <w:name w:val="heading 4"/>
    <w:basedOn w:val="a"/>
    <w:next w:val="a"/>
    <w:link w:val="40"/>
    <w:qFormat/>
    <w:rsid w:val="00D84919"/>
    <w:pPr>
      <w:keepNext/>
      <w:spacing w:before="240" w:after="60"/>
      <w:outlineLvl w:val="3"/>
    </w:pPr>
    <w:rPr>
      <w:rFonts w:cs="Times New Roman"/>
      <w:b/>
      <w:bCs/>
      <w:sz w:val="28"/>
      <w:szCs w:val="28"/>
      <w:lang w:val="x-none" w:eastAsia="x-none"/>
    </w:rPr>
  </w:style>
  <w:style w:type="paragraph" w:styleId="5">
    <w:name w:val="heading 5"/>
    <w:basedOn w:val="a"/>
    <w:next w:val="a"/>
    <w:link w:val="50"/>
    <w:qFormat/>
    <w:rsid w:val="00960FF2"/>
    <w:pPr>
      <w:keepNext/>
      <w:spacing w:before="120" w:after="120" w:line="240" w:lineRule="auto"/>
      <w:ind w:firstLine="720"/>
      <w:jc w:val="both"/>
      <w:outlineLvl w:val="4"/>
    </w:pPr>
    <w:rPr>
      <w:rFonts w:cs="Times New Roman"/>
      <w:b/>
      <w:bCs/>
      <w:i/>
      <w:iCs/>
      <w:sz w:val="26"/>
      <w:szCs w:val="26"/>
      <w:lang w:val="x-none" w:eastAsia="x-none"/>
    </w:rPr>
  </w:style>
  <w:style w:type="paragraph" w:styleId="6">
    <w:name w:val="heading 6"/>
    <w:basedOn w:val="a"/>
    <w:next w:val="a"/>
    <w:link w:val="60"/>
    <w:qFormat/>
    <w:rsid w:val="00960FF2"/>
    <w:pPr>
      <w:keepNext/>
      <w:spacing w:before="120" w:after="120" w:line="240" w:lineRule="auto"/>
      <w:ind w:firstLine="720"/>
      <w:jc w:val="both"/>
      <w:outlineLvl w:val="5"/>
    </w:pPr>
    <w:rPr>
      <w:rFonts w:cs="Times New Roman"/>
      <w:b/>
      <w:bCs/>
      <w:sz w:val="20"/>
      <w:szCs w:val="20"/>
      <w:lang w:val="x-none" w:eastAsia="x-none"/>
    </w:rPr>
  </w:style>
  <w:style w:type="paragraph" w:styleId="7">
    <w:name w:val="heading 7"/>
    <w:basedOn w:val="a"/>
    <w:next w:val="a"/>
    <w:link w:val="70"/>
    <w:uiPriority w:val="99"/>
    <w:qFormat/>
    <w:rsid w:val="00960FF2"/>
    <w:pPr>
      <w:keepLines/>
      <w:spacing w:before="240" w:after="60" w:line="240" w:lineRule="auto"/>
      <w:ind w:firstLine="567"/>
      <w:jc w:val="both"/>
      <w:outlineLvl w:val="6"/>
    </w:pPr>
    <w:rPr>
      <w:rFonts w:cs="Times New Roman"/>
      <w:sz w:val="24"/>
      <w:szCs w:val="24"/>
      <w:lang w:val="x-none" w:eastAsia="x-none"/>
    </w:rPr>
  </w:style>
  <w:style w:type="paragraph" w:styleId="8">
    <w:name w:val="heading 8"/>
    <w:basedOn w:val="a"/>
    <w:next w:val="a"/>
    <w:link w:val="80"/>
    <w:qFormat/>
    <w:rsid w:val="00960FF2"/>
    <w:pPr>
      <w:keepNext/>
      <w:spacing w:before="120" w:after="120" w:line="240" w:lineRule="auto"/>
      <w:ind w:firstLine="720"/>
      <w:jc w:val="both"/>
      <w:outlineLvl w:val="7"/>
    </w:pPr>
    <w:rPr>
      <w:rFonts w:cs="Times New Roman"/>
      <w:i/>
      <w:iCs/>
      <w:sz w:val="24"/>
      <w:szCs w:val="24"/>
      <w:lang w:val="x-none" w:eastAsia="x-none"/>
    </w:rPr>
  </w:style>
  <w:style w:type="paragraph" w:styleId="9">
    <w:name w:val="heading 9"/>
    <w:basedOn w:val="a"/>
    <w:next w:val="a"/>
    <w:link w:val="90"/>
    <w:qFormat/>
    <w:rsid w:val="00960FF2"/>
    <w:pPr>
      <w:keepNext/>
      <w:spacing w:before="40" w:after="40" w:line="240" w:lineRule="auto"/>
      <w:ind w:firstLine="720"/>
      <w:jc w:val="both"/>
      <w:outlineLvl w:val="8"/>
    </w:pPr>
    <w:rPr>
      <w:rFonts w:ascii="Cambria" w:hAnsi="Cambria" w:cs="Times New Roman"/>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mbria" w:hAnsi="Cambria"/>
      <w:b/>
      <w:bCs/>
      <w:kern w:val="32"/>
      <w:sz w:val="32"/>
      <w:szCs w:val="32"/>
      <w:lang w:val="x-none" w:eastAsia="x-none"/>
    </w:rPr>
  </w:style>
  <w:style w:type="character" w:customStyle="1" w:styleId="20">
    <w:name w:val="Заголовок 2 Знак"/>
    <w:link w:val="2"/>
    <w:uiPriority w:val="9"/>
    <w:locked/>
    <w:rPr>
      <w:rFonts w:ascii="Cambria" w:hAnsi="Cambria"/>
      <w:b/>
      <w:bCs/>
      <w:i/>
      <w:iCs/>
      <w:sz w:val="28"/>
      <w:szCs w:val="28"/>
      <w:lang w:val="x-none" w:eastAsia="x-none"/>
    </w:rPr>
  </w:style>
  <w:style w:type="character" w:customStyle="1" w:styleId="31">
    <w:name w:val="Заголовок 3 Знак1"/>
    <w:link w:val="3"/>
    <w:locked/>
    <w:rPr>
      <w:rFonts w:ascii="Cambria" w:hAnsi="Cambria" w:cs="Cambria"/>
      <w:b/>
      <w:bCs/>
      <w:sz w:val="26"/>
      <w:szCs w:val="26"/>
    </w:rPr>
  </w:style>
  <w:style w:type="character" w:customStyle="1" w:styleId="40">
    <w:name w:val="Заголовок 4 Знак"/>
    <w:link w:val="4"/>
    <w:locked/>
    <w:rPr>
      <w:rFonts w:ascii="Calibri" w:hAnsi="Calibri" w:cs="Calibri"/>
      <w:b/>
      <w:bCs/>
      <w:sz w:val="28"/>
      <w:szCs w:val="28"/>
    </w:rPr>
  </w:style>
  <w:style w:type="character" w:customStyle="1" w:styleId="50">
    <w:name w:val="Заголовок 5 Знак"/>
    <w:link w:val="5"/>
    <w:locked/>
    <w:rPr>
      <w:rFonts w:ascii="Calibri" w:hAnsi="Calibri" w:cs="Calibri"/>
      <w:b/>
      <w:bCs/>
      <w:i/>
      <w:iCs/>
      <w:sz w:val="26"/>
      <w:szCs w:val="26"/>
    </w:rPr>
  </w:style>
  <w:style w:type="character" w:customStyle="1" w:styleId="60">
    <w:name w:val="Заголовок 6 Знак"/>
    <w:link w:val="6"/>
    <w:locked/>
    <w:rPr>
      <w:rFonts w:ascii="Calibri" w:hAnsi="Calibri" w:cs="Calibri"/>
      <w:b/>
      <w:bCs/>
    </w:rPr>
  </w:style>
  <w:style w:type="character" w:customStyle="1" w:styleId="70">
    <w:name w:val="Заголовок 7 Знак"/>
    <w:link w:val="7"/>
    <w:uiPriority w:val="99"/>
    <w:locked/>
    <w:rPr>
      <w:rFonts w:ascii="Calibri" w:hAnsi="Calibri" w:cs="Calibri"/>
      <w:sz w:val="24"/>
      <w:szCs w:val="24"/>
    </w:rPr>
  </w:style>
  <w:style w:type="character" w:customStyle="1" w:styleId="80">
    <w:name w:val="Заголовок 8 Знак"/>
    <w:link w:val="8"/>
    <w:locked/>
    <w:rPr>
      <w:rFonts w:ascii="Calibri" w:hAnsi="Calibri" w:cs="Calibri"/>
      <w:i/>
      <w:iCs/>
      <w:sz w:val="24"/>
      <w:szCs w:val="24"/>
    </w:rPr>
  </w:style>
  <w:style w:type="character" w:customStyle="1" w:styleId="90">
    <w:name w:val="Заголовок 9 Знак"/>
    <w:link w:val="9"/>
    <w:locked/>
    <w:rPr>
      <w:rFonts w:ascii="Cambria" w:hAnsi="Cambria" w:cs="Cambria"/>
    </w:rPr>
  </w:style>
  <w:style w:type="paragraph" w:customStyle="1" w:styleId="11">
    <w:name w:val="1"/>
    <w:basedOn w:val="a"/>
    <w:link w:val="a3"/>
    <w:rsid w:val="00263076"/>
    <w:pPr>
      <w:spacing w:before="100" w:beforeAutospacing="1" w:after="100" w:afterAutospacing="1" w:line="240" w:lineRule="auto"/>
    </w:pPr>
    <w:rPr>
      <w:rFonts w:ascii="Tahoma" w:hAnsi="Tahoma" w:cs="Tahoma"/>
      <w:sz w:val="20"/>
      <w:szCs w:val="20"/>
      <w:lang w:val="en-US" w:eastAsia="en-US"/>
    </w:rPr>
  </w:style>
  <w:style w:type="paragraph" w:styleId="12">
    <w:name w:val="toc 1"/>
    <w:basedOn w:val="a"/>
    <w:next w:val="a"/>
    <w:autoRedefine/>
    <w:uiPriority w:val="39"/>
    <w:rsid w:val="00263076"/>
    <w:pPr>
      <w:tabs>
        <w:tab w:val="right" w:leader="dot" w:pos="10490"/>
      </w:tabs>
      <w:spacing w:after="0" w:line="240" w:lineRule="auto"/>
      <w:jc w:val="both"/>
    </w:pPr>
    <w:rPr>
      <w:rFonts w:ascii="Times New Roman" w:hAnsi="Times New Roman" w:cs="Times New Roman"/>
      <w:b/>
      <w:bCs/>
      <w:caps/>
      <w:sz w:val="24"/>
      <w:szCs w:val="24"/>
    </w:rPr>
  </w:style>
  <w:style w:type="paragraph" w:styleId="21">
    <w:name w:val="toc 2"/>
    <w:basedOn w:val="a"/>
    <w:next w:val="a"/>
    <w:autoRedefine/>
    <w:uiPriority w:val="39"/>
    <w:rsid w:val="00263076"/>
    <w:pPr>
      <w:tabs>
        <w:tab w:val="right" w:leader="dot" w:pos="10490"/>
      </w:tabs>
      <w:spacing w:after="0"/>
      <w:ind w:left="142"/>
    </w:pPr>
    <w:rPr>
      <w:smallCaps/>
      <w:sz w:val="20"/>
      <w:szCs w:val="20"/>
    </w:rPr>
  </w:style>
  <w:style w:type="paragraph" w:styleId="30">
    <w:name w:val="toc 3"/>
    <w:basedOn w:val="a"/>
    <w:next w:val="a"/>
    <w:autoRedefine/>
    <w:uiPriority w:val="39"/>
    <w:rsid w:val="00263076"/>
    <w:pPr>
      <w:tabs>
        <w:tab w:val="right" w:leader="dot" w:pos="10490"/>
      </w:tabs>
      <w:spacing w:after="0"/>
      <w:ind w:left="284"/>
    </w:pPr>
    <w:rPr>
      <w:i/>
      <w:iCs/>
      <w:sz w:val="20"/>
      <w:szCs w:val="20"/>
    </w:rPr>
  </w:style>
  <w:style w:type="paragraph" w:styleId="41">
    <w:name w:val="toc 4"/>
    <w:basedOn w:val="a"/>
    <w:next w:val="a"/>
    <w:autoRedefine/>
    <w:uiPriority w:val="99"/>
    <w:semiHidden/>
    <w:rsid w:val="00D84919"/>
    <w:pPr>
      <w:spacing w:after="0"/>
      <w:ind w:left="660"/>
    </w:pPr>
    <w:rPr>
      <w:sz w:val="18"/>
      <w:szCs w:val="18"/>
    </w:rPr>
  </w:style>
  <w:style w:type="character" w:styleId="a4">
    <w:name w:val="Hyperlink"/>
    <w:uiPriority w:val="99"/>
    <w:rsid w:val="00D84919"/>
    <w:rPr>
      <w:color w:val="0000FF"/>
      <w:u w:val="single"/>
    </w:rPr>
  </w:style>
  <w:style w:type="paragraph" w:styleId="a5">
    <w:name w:val="footer"/>
    <w:basedOn w:val="a"/>
    <w:link w:val="a6"/>
    <w:uiPriority w:val="99"/>
    <w:rsid w:val="00263076"/>
    <w:pPr>
      <w:tabs>
        <w:tab w:val="center" w:pos="4677"/>
        <w:tab w:val="right" w:pos="9355"/>
      </w:tabs>
    </w:pPr>
    <w:rPr>
      <w:rFonts w:cs="Times New Roman"/>
      <w:lang w:val="x-none" w:eastAsia="x-none"/>
    </w:rPr>
  </w:style>
  <w:style w:type="character" w:customStyle="1" w:styleId="a6">
    <w:name w:val="Нижний колонтитул Знак"/>
    <w:link w:val="a5"/>
    <w:uiPriority w:val="99"/>
    <w:locked/>
    <w:rsid w:val="00630423"/>
    <w:rPr>
      <w:rFonts w:ascii="Calibri" w:hAnsi="Calibri"/>
      <w:sz w:val="22"/>
      <w:szCs w:val="22"/>
      <w:lang w:val="x-none" w:eastAsia="x-none"/>
    </w:rPr>
  </w:style>
  <w:style w:type="character" w:styleId="a7">
    <w:name w:val="page number"/>
    <w:basedOn w:val="a0"/>
    <w:rsid w:val="00D84919"/>
  </w:style>
  <w:style w:type="paragraph" w:styleId="a8">
    <w:name w:val="header"/>
    <w:basedOn w:val="a"/>
    <w:link w:val="a9"/>
    <w:uiPriority w:val="99"/>
    <w:rsid w:val="00263076"/>
    <w:pPr>
      <w:tabs>
        <w:tab w:val="center" w:pos="4677"/>
        <w:tab w:val="right" w:pos="9355"/>
      </w:tabs>
    </w:pPr>
    <w:rPr>
      <w:rFonts w:cs="Times New Roman"/>
      <w:lang w:val="x-none" w:eastAsia="x-none"/>
    </w:rPr>
  </w:style>
  <w:style w:type="character" w:customStyle="1" w:styleId="a9">
    <w:name w:val="Верхний колонтитул Знак"/>
    <w:link w:val="a8"/>
    <w:uiPriority w:val="99"/>
    <w:locked/>
    <w:rsid w:val="00630423"/>
    <w:rPr>
      <w:rFonts w:ascii="Calibri" w:hAnsi="Calibri"/>
      <w:sz w:val="22"/>
      <w:szCs w:val="22"/>
      <w:lang w:val="x-none" w:eastAsia="x-none"/>
    </w:rPr>
  </w:style>
  <w:style w:type="paragraph" w:styleId="aa">
    <w:name w:val="Document Map"/>
    <w:basedOn w:val="a"/>
    <w:link w:val="ab"/>
    <w:uiPriority w:val="99"/>
    <w:semiHidden/>
    <w:rsid w:val="00675487"/>
    <w:pPr>
      <w:shd w:val="clear" w:color="auto" w:fill="000080"/>
    </w:pPr>
    <w:rPr>
      <w:rFonts w:ascii="Times New Roman" w:hAnsi="Times New Roman" w:cs="Times New Roman"/>
      <w:sz w:val="2"/>
      <w:szCs w:val="2"/>
      <w:lang w:val="x-none" w:eastAsia="x-none"/>
    </w:rPr>
  </w:style>
  <w:style w:type="character" w:customStyle="1" w:styleId="ab">
    <w:name w:val="Схема документа Знак"/>
    <w:link w:val="aa"/>
    <w:uiPriority w:val="99"/>
    <w:semiHidden/>
    <w:locked/>
    <w:rPr>
      <w:sz w:val="2"/>
      <w:szCs w:val="2"/>
    </w:rPr>
  </w:style>
  <w:style w:type="paragraph" w:customStyle="1" w:styleId="ac">
    <w:name w:val="Знак"/>
    <w:basedOn w:val="a"/>
    <w:rsid w:val="0040322A"/>
    <w:pPr>
      <w:widowControl w:val="0"/>
      <w:adjustRightInd w:val="0"/>
      <w:spacing w:after="160" w:line="240" w:lineRule="exact"/>
      <w:jc w:val="right"/>
    </w:pPr>
    <w:rPr>
      <w:sz w:val="20"/>
      <w:szCs w:val="20"/>
      <w:lang w:val="en-GB" w:eastAsia="en-US"/>
    </w:rPr>
  </w:style>
  <w:style w:type="paragraph" w:customStyle="1" w:styleId="ConsNormal">
    <w:name w:val="ConsNormal"/>
    <w:rsid w:val="008E2BA2"/>
    <w:pPr>
      <w:autoSpaceDE w:val="0"/>
      <w:autoSpaceDN w:val="0"/>
      <w:adjustRightInd w:val="0"/>
      <w:ind w:right="19772" w:firstLine="720"/>
    </w:pPr>
    <w:rPr>
      <w:rFonts w:ascii="Arial" w:hAnsi="Arial" w:cs="Arial"/>
    </w:rPr>
  </w:style>
  <w:style w:type="paragraph" w:customStyle="1" w:styleId="ArialNarrow13pt1">
    <w:name w:val="Arial Narrow 13 pt по ширине Первая строка:  1 см"/>
    <w:basedOn w:val="a"/>
    <w:rsid w:val="008E2BA2"/>
    <w:pPr>
      <w:suppressAutoHyphens/>
      <w:spacing w:after="0" w:line="240" w:lineRule="auto"/>
      <w:ind w:firstLine="567"/>
      <w:jc w:val="both"/>
    </w:pPr>
    <w:rPr>
      <w:rFonts w:ascii="Arial Narrow" w:hAnsi="Arial Narrow" w:cs="Arial Narrow"/>
      <w:sz w:val="26"/>
      <w:szCs w:val="26"/>
      <w:lang w:val="en-US" w:eastAsia="ar-SA"/>
    </w:rPr>
  </w:style>
  <w:style w:type="paragraph" w:customStyle="1" w:styleId="Iauiue3">
    <w:name w:val="Iau?iue3"/>
    <w:rsid w:val="001817AD"/>
    <w:pPr>
      <w:widowControl w:val="0"/>
      <w:suppressAutoHyphens/>
    </w:pPr>
    <w:rPr>
      <w:rFonts w:ascii="Calibri" w:hAnsi="Calibri" w:cs="Calibri"/>
      <w:lang w:eastAsia="ar-SA"/>
    </w:rPr>
  </w:style>
  <w:style w:type="paragraph" w:styleId="ad">
    <w:name w:val="Body Text Indent"/>
    <w:basedOn w:val="a"/>
    <w:link w:val="ae"/>
    <w:rsid w:val="00CF5F18"/>
    <w:pPr>
      <w:spacing w:after="0" w:line="240" w:lineRule="auto"/>
      <w:ind w:left="-540" w:firstLine="709"/>
      <w:jc w:val="both"/>
    </w:pPr>
    <w:rPr>
      <w:rFonts w:cs="Times New Roman"/>
      <w:sz w:val="20"/>
      <w:szCs w:val="20"/>
      <w:lang w:val="x-none" w:eastAsia="x-none"/>
    </w:rPr>
  </w:style>
  <w:style w:type="character" w:customStyle="1" w:styleId="ae">
    <w:name w:val="Основной текст с отступом Знак"/>
    <w:link w:val="ad"/>
    <w:locked/>
    <w:rPr>
      <w:rFonts w:ascii="Calibri" w:hAnsi="Calibri" w:cs="Calibri"/>
    </w:rPr>
  </w:style>
  <w:style w:type="paragraph" w:styleId="51">
    <w:name w:val="toc 5"/>
    <w:basedOn w:val="a"/>
    <w:next w:val="a"/>
    <w:autoRedefine/>
    <w:uiPriority w:val="99"/>
    <w:semiHidden/>
    <w:rsid w:val="00C55F24"/>
    <w:pPr>
      <w:spacing w:after="0"/>
      <w:ind w:left="880"/>
    </w:pPr>
    <w:rPr>
      <w:sz w:val="18"/>
      <w:szCs w:val="18"/>
    </w:rPr>
  </w:style>
  <w:style w:type="paragraph" w:styleId="61">
    <w:name w:val="toc 6"/>
    <w:basedOn w:val="a"/>
    <w:next w:val="a"/>
    <w:autoRedefine/>
    <w:uiPriority w:val="99"/>
    <w:semiHidden/>
    <w:rsid w:val="00C55F24"/>
    <w:pPr>
      <w:spacing w:after="0"/>
      <w:ind w:left="1100"/>
    </w:pPr>
    <w:rPr>
      <w:sz w:val="18"/>
      <w:szCs w:val="18"/>
    </w:rPr>
  </w:style>
  <w:style w:type="paragraph" w:styleId="71">
    <w:name w:val="toc 7"/>
    <w:basedOn w:val="a"/>
    <w:next w:val="a"/>
    <w:autoRedefine/>
    <w:uiPriority w:val="99"/>
    <w:semiHidden/>
    <w:rsid w:val="00C55F24"/>
    <w:pPr>
      <w:spacing w:after="0"/>
      <w:ind w:left="1320"/>
    </w:pPr>
    <w:rPr>
      <w:sz w:val="18"/>
      <w:szCs w:val="18"/>
    </w:rPr>
  </w:style>
  <w:style w:type="paragraph" w:styleId="81">
    <w:name w:val="toc 8"/>
    <w:basedOn w:val="a"/>
    <w:next w:val="a"/>
    <w:autoRedefine/>
    <w:uiPriority w:val="99"/>
    <w:semiHidden/>
    <w:rsid w:val="00C55F24"/>
    <w:pPr>
      <w:spacing w:after="0"/>
      <w:ind w:left="1540"/>
    </w:pPr>
    <w:rPr>
      <w:sz w:val="18"/>
      <w:szCs w:val="18"/>
    </w:rPr>
  </w:style>
  <w:style w:type="paragraph" w:styleId="91">
    <w:name w:val="toc 9"/>
    <w:basedOn w:val="a"/>
    <w:next w:val="a"/>
    <w:autoRedefine/>
    <w:uiPriority w:val="99"/>
    <w:semiHidden/>
    <w:rsid w:val="00C55F24"/>
    <w:pPr>
      <w:spacing w:after="0"/>
      <w:ind w:left="1760"/>
    </w:pPr>
    <w:rPr>
      <w:sz w:val="18"/>
      <w:szCs w:val="18"/>
    </w:rPr>
  </w:style>
  <w:style w:type="paragraph" w:customStyle="1" w:styleId="13">
    <w:name w:val="Обычный (веб)1"/>
    <w:basedOn w:val="a"/>
    <w:uiPriority w:val="99"/>
    <w:rsid w:val="00F162F1"/>
    <w:pPr>
      <w:spacing w:before="41" w:after="41" w:line="240" w:lineRule="auto"/>
      <w:ind w:left="41" w:right="41" w:firstLine="720"/>
      <w:jc w:val="both"/>
    </w:pPr>
    <w:rPr>
      <w:rFonts w:ascii="Tahoma" w:hAnsi="Tahoma" w:cs="Tahoma"/>
      <w:color w:val="000000"/>
      <w:sz w:val="16"/>
      <w:szCs w:val="16"/>
    </w:rPr>
  </w:style>
  <w:style w:type="paragraph" w:customStyle="1" w:styleId="BodyTxt">
    <w:name w:val="Body Txt"/>
    <w:basedOn w:val="a"/>
    <w:rsid w:val="00960FF2"/>
    <w:pPr>
      <w:keepLines/>
      <w:spacing w:before="60" w:after="60" w:line="240" w:lineRule="auto"/>
      <w:ind w:firstLine="567"/>
      <w:jc w:val="both"/>
    </w:pPr>
    <w:rPr>
      <w:rFonts w:ascii="Arial Narrow" w:hAnsi="Arial Narrow" w:cs="Arial Narrow"/>
      <w:sz w:val="24"/>
      <w:szCs w:val="24"/>
    </w:rPr>
  </w:style>
  <w:style w:type="paragraph" w:styleId="32">
    <w:name w:val="Body Text Indent 3"/>
    <w:basedOn w:val="a"/>
    <w:link w:val="33"/>
    <w:rsid w:val="00960FF2"/>
    <w:pPr>
      <w:keepLines/>
      <w:spacing w:before="120" w:after="120" w:line="240" w:lineRule="auto"/>
      <w:ind w:firstLine="567"/>
      <w:jc w:val="both"/>
    </w:pPr>
    <w:rPr>
      <w:rFonts w:cs="Times New Roman"/>
      <w:sz w:val="16"/>
      <w:szCs w:val="16"/>
      <w:lang w:val="x-none" w:eastAsia="x-none"/>
    </w:rPr>
  </w:style>
  <w:style w:type="character" w:customStyle="1" w:styleId="33">
    <w:name w:val="Основной текст с отступом 3 Знак"/>
    <w:link w:val="32"/>
    <w:locked/>
    <w:rPr>
      <w:rFonts w:ascii="Calibri" w:hAnsi="Calibri" w:cs="Calibri"/>
      <w:sz w:val="16"/>
      <w:szCs w:val="16"/>
    </w:rPr>
  </w:style>
  <w:style w:type="paragraph" w:styleId="34">
    <w:name w:val="Body Text 3"/>
    <w:basedOn w:val="a"/>
    <w:link w:val="35"/>
    <w:rsid w:val="00960FF2"/>
    <w:pPr>
      <w:keepLines/>
      <w:spacing w:before="60" w:after="0" w:line="240" w:lineRule="auto"/>
      <w:ind w:firstLine="720"/>
      <w:jc w:val="both"/>
    </w:pPr>
    <w:rPr>
      <w:rFonts w:cs="Times New Roman"/>
      <w:sz w:val="16"/>
      <w:szCs w:val="16"/>
      <w:lang w:val="x-none" w:eastAsia="x-none"/>
    </w:rPr>
  </w:style>
  <w:style w:type="character" w:customStyle="1" w:styleId="35">
    <w:name w:val="Основной текст 3 Знак"/>
    <w:link w:val="34"/>
    <w:locked/>
    <w:rPr>
      <w:rFonts w:ascii="Calibri" w:hAnsi="Calibri" w:cs="Calibri"/>
      <w:sz w:val="16"/>
      <w:szCs w:val="16"/>
    </w:rPr>
  </w:style>
  <w:style w:type="paragraph" w:styleId="22">
    <w:name w:val="Body Text Indent 2"/>
    <w:basedOn w:val="a"/>
    <w:link w:val="23"/>
    <w:rsid w:val="00960FF2"/>
    <w:pPr>
      <w:keepLines/>
      <w:spacing w:before="120" w:after="120" w:line="240" w:lineRule="auto"/>
      <w:ind w:firstLine="567"/>
      <w:jc w:val="both"/>
    </w:pPr>
    <w:rPr>
      <w:rFonts w:cs="Times New Roman"/>
      <w:sz w:val="20"/>
      <w:szCs w:val="20"/>
      <w:lang w:val="x-none" w:eastAsia="x-none"/>
    </w:rPr>
  </w:style>
  <w:style w:type="character" w:customStyle="1" w:styleId="23">
    <w:name w:val="Основной текст с отступом 2 Знак"/>
    <w:link w:val="22"/>
    <w:locked/>
    <w:rPr>
      <w:rFonts w:ascii="Calibri" w:hAnsi="Calibri" w:cs="Calibri"/>
    </w:rPr>
  </w:style>
  <w:style w:type="paragraph" w:styleId="24">
    <w:name w:val="Body Text 2"/>
    <w:basedOn w:val="a"/>
    <w:link w:val="210"/>
    <w:uiPriority w:val="99"/>
    <w:rsid w:val="00960FF2"/>
    <w:pPr>
      <w:keepLines/>
      <w:spacing w:before="60" w:after="0" w:line="240" w:lineRule="auto"/>
      <w:ind w:firstLine="720"/>
      <w:jc w:val="both"/>
    </w:pPr>
    <w:rPr>
      <w:rFonts w:cs="Times New Roman"/>
      <w:sz w:val="20"/>
      <w:szCs w:val="20"/>
      <w:lang w:val="x-none" w:eastAsia="x-none"/>
    </w:rPr>
  </w:style>
  <w:style w:type="character" w:customStyle="1" w:styleId="210">
    <w:name w:val="Основной текст 2 Знак1"/>
    <w:link w:val="24"/>
    <w:uiPriority w:val="99"/>
    <w:semiHidden/>
    <w:locked/>
    <w:rPr>
      <w:rFonts w:ascii="Calibri" w:hAnsi="Calibri" w:cs="Calibri"/>
    </w:rPr>
  </w:style>
  <w:style w:type="paragraph" w:styleId="af">
    <w:name w:val="Body Text"/>
    <w:basedOn w:val="a"/>
    <w:link w:val="af0"/>
    <w:rsid w:val="00960FF2"/>
    <w:pPr>
      <w:keepLines/>
      <w:spacing w:before="60" w:after="0" w:line="240" w:lineRule="auto"/>
      <w:ind w:firstLine="720"/>
      <w:jc w:val="both"/>
    </w:pPr>
    <w:rPr>
      <w:rFonts w:cs="Times New Roman"/>
      <w:sz w:val="20"/>
      <w:szCs w:val="20"/>
      <w:lang w:val="x-none" w:eastAsia="x-none"/>
    </w:rPr>
  </w:style>
  <w:style w:type="character" w:customStyle="1" w:styleId="af0">
    <w:name w:val="Основной текст Знак"/>
    <w:link w:val="af"/>
    <w:locked/>
    <w:rPr>
      <w:rFonts w:ascii="Calibri" w:hAnsi="Calibri" w:cs="Calibri"/>
    </w:rPr>
  </w:style>
  <w:style w:type="character" w:styleId="af1">
    <w:name w:val="footnote reference"/>
    <w:uiPriority w:val="99"/>
    <w:semiHidden/>
    <w:rsid w:val="00960FF2"/>
    <w:rPr>
      <w:vertAlign w:val="superscript"/>
    </w:rPr>
  </w:style>
  <w:style w:type="paragraph" w:styleId="af2">
    <w:name w:val="footnote text"/>
    <w:basedOn w:val="a"/>
    <w:link w:val="af3"/>
    <w:uiPriority w:val="99"/>
    <w:semiHidden/>
    <w:rsid w:val="00960FF2"/>
    <w:pPr>
      <w:keepLines/>
      <w:spacing w:before="120" w:after="120" w:line="240" w:lineRule="auto"/>
      <w:ind w:firstLine="567"/>
      <w:jc w:val="both"/>
    </w:pPr>
    <w:rPr>
      <w:rFonts w:cs="Times New Roman"/>
      <w:sz w:val="20"/>
      <w:szCs w:val="20"/>
      <w:lang w:val="x-none" w:eastAsia="x-none"/>
    </w:rPr>
  </w:style>
  <w:style w:type="character" w:customStyle="1" w:styleId="af3">
    <w:name w:val="Текст сноски Знак"/>
    <w:link w:val="af2"/>
    <w:uiPriority w:val="99"/>
    <w:semiHidden/>
    <w:locked/>
    <w:rPr>
      <w:rFonts w:ascii="Calibri" w:hAnsi="Calibri" w:cs="Calibri"/>
      <w:sz w:val="20"/>
      <w:szCs w:val="20"/>
    </w:rPr>
  </w:style>
  <w:style w:type="paragraph" w:customStyle="1" w:styleId="14">
    <w:name w:val="Стиль1 Знак"/>
    <w:basedOn w:val="3"/>
    <w:rsid w:val="00960FF2"/>
    <w:pPr>
      <w:keepLines/>
      <w:spacing w:before="60" w:after="120" w:line="240" w:lineRule="auto"/>
      <w:jc w:val="both"/>
    </w:pPr>
    <w:rPr>
      <w:sz w:val="22"/>
      <w:szCs w:val="22"/>
    </w:rPr>
  </w:style>
  <w:style w:type="paragraph" w:customStyle="1" w:styleId="25">
    <w:name w:val="Стиль2"/>
    <w:basedOn w:val="a"/>
    <w:rsid w:val="00960FF2"/>
    <w:pPr>
      <w:spacing w:before="120" w:after="120" w:line="240" w:lineRule="auto"/>
      <w:ind w:firstLine="720"/>
      <w:jc w:val="both"/>
    </w:pPr>
    <w:rPr>
      <w:rFonts w:ascii="FuturisXCondC" w:hAnsi="FuturisXCondC" w:cs="FuturisXCondC"/>
      <w:sz w:val="44"/>
      <w:szCs w:val="44"/>
    </w:rPr>
  </w:style>
  <w:style w:type="paragraph" w:customStyle="1" w:styleId="ConsNonformat">
    <w:name w:val="ConsNonformat"/>
    <w:rsid w:val="00960FF2"/>
    <w:pPr>
      <w:widowControl w:val="0"/>
      <w:autoSpaceDE w:val="0"/>
      <w:autoSpaceDN w:val="0"/>
      <w:adjustRightInd w:val="0"/>
    </w:pPr>
    <w:rPr>
      <w:rFonts w:ascii="Courier New" w:hAnsi="Courier New" w:cs="Courier New"/>
    </w:rPr>
  </w:style>
  <w:style w:type="paragraph" w:customStyle="1" w:styleId="af4">
    <w:name w:val="Îáû÷íûé"/>
    <w:rsid w:val="00960FF2"/>
    <w:rPr>
      <w:rFonts w:ascii="Calibri" w:hAnsi="Calibri" w:cs="Calibri"/>
      <w:lang w:val="en-US"/>
    </w:rPr>
  </w:style>
  <w:style w:type="paragraph" w:customStyle="1" w:styleId="ConsTitle">
    <w:name w:val="ConsTitle"/>
    <w:uiPriority w:val="99"/>
    <w:rsid w:val="00960FF2"/>
    <w:pPr>
      <w:widowControl w:val="0"/>
      <w:autoSpaceDE w:val="0"/>
      <w:autoSpaceDN w:val="0"/>
      <w:adjustRightInd w:val="0"/>
    </w:pPr>
    <w:rPr>
      <w:rFonts w:ascii="Arial" w:hAnsi="Arial" w:cs="Arial"/>
      <w:b/>
      <w:bCs/>
      <w:sz w:val="16"/>
      <w:szCs w:val="16"/>
    </w:rPr>
  </w:style>
  <w:style w:type="paragraph" w:customStyle="1" w:styleId="15">
    <w:name w:val="Основной текст1"/>
    <w:basedOn w:val="a"/>
    <w:link w:val="af5"/>
    <w:rsid w:val="00263076"/>
    <w:pPr>
      <w:spacing w:before="60" w:after="60" w:line="240" w:lineRule="auto"/>
      <w:ind w:firstLine="567"/>
      <w:jc w:val="both"/>
    </w:pPr>
    <w:rPr>
      <w:rFonts w:ascii="Arial" w:hAnsi="Arial" w:cs="Arial"/>
      <w:lang w:val="en-US"/>
    </w:rPr>
  </w:style>
  <w:style w:type="paragraph" w:styleId="af6">
    <w:name w:val="List Bullet"/>
    <w:basedOn w:val="a"/>
    <w:autoRedefine/>
    <w:rsid w:val="00960FF2"/>
    <w:pPr>
      <w:tabs>
        <w:tab w:val="num" w:pos="360"/>
      </w:tabs>
      <w:spacing w:after="0" w:line="240" w:lineRule="auto"/>
      <w:ind w:left="360" w:hanging="360"/>
      <w:jc w:val="both"/>
    </w:pPr>
    <w:rPr>
      <w:rFonts w:ascii="Arial Narrow" w:hAnsi="Arial Narrow" w:cs="Arial Narrow"/>
      <w:sz w:val="26"/>
      <w:szCs w:val="26"/>
      <w:lang w:val="en-GB"/>
    </w:rPr>
  </w:style>
  <w:style w:type="paragraph" w:styleId="26">
    <w:name w:val="List Bullet 2"/>
    <w:basedOn w:val="a"/>
    <w:autoRedefine/>
    <w:rsid w:val="00960FF2"/>
    <w:pPr>
      <w:tabs>
        <w:tab w:val="num" w:pos="643"/>
      </w:tabs>
      <w:spacing w:after="0" w:line="240" w:lineRule="auto"/>
      <w:ind w:left="643" w:hanging="360"/>
      <w:jc w:val="both"/>
    </w:pPr>
    <w:rPr>
      <w:rFonts w:ascii="Arial Narrow" w:hAnsi="Arial Narrow" w:cs="Arial Narrow"/>
      <w:sz w:val="26"/>
      <w:szCs w:val="26"/>
      <w:lang w:val="en-GB"/>
    </w:rPr>
  </w:style>
  <w:style w:type="paragraph" w:styleId="36">
    <w:name w:val="List Bullet 3"/>
    <w:basedOn w:val="a"/>
    <w:autoRedefine/>
    <w:rsid w:val="00960FF2"/>
    <w:pPr>
      <w:tabs>
        <w:tab w:val="num" w:pos="926"/>
      </w:tabs>
      <w:spacing w:after="0" w:line="240" w:lineRule="auto"/>
      <w:ind w:left="926" w:hanging="360"/>
      <w:jc w:val="both"/>
    </w:pPr>
    <w:rPr>
      <w:rFonts w:ascii="Arial Narrow" w:hAnsi="Arial Narrow" w:cs="Arial Narrow"/>
      <w:sz w:val="26"/>
      <w:szCs w:val="26"/>
      <w:lang w:val="en-GB"/>
    </w:rPr>
  </w:style>
  <w:style w:type="paragraph" w:styleId="42">
    <w:name w:val="List Bullet 4"/>
    <w:basedOn w:val="a"/>
    <w:autoRedefine/>
    <w:rsid w:val="00960FF2"/>
    <w:pPr>
      <w:tabs>
        <w:tab w:val="num" w:pos="1209"/>
      </w:tabs>
      <w:spacing w:after="0" w:line="240" w:lineRule="auto"/>
      <w:ind w:left="1209" w:hanging="360"/>
      <w:jc w:val="both"/>
    </w:pPr>
    <w:rPr>
      <w:rFonts w:ascii="Arial Narrow" w:hAnsi="Arial Narrow" w:cs="Arial Narrow"/>
      <w:sz w:val="26"/>
      <w:szCs w:val="26"/>
      <w:lang w:val="en-GB"/>
    </w:rPr>
  </w:style>
  <w:style w:type="paragraph" w:styleId="52">
    <w:name w:val="List Bullet 5"/>
    <w:basedOn w:val="a"/>
    <w:autoRedefine/>
    <w:rsid w:val="00960FF2"/>
    <w:pPr>
      <w:tabs>
        <w:tab w:val="num" w:pos="1492"/>
      </w:tabs>
      <w:spacing w:after="0" w:line="240" w:lineRule="auto"/>
      <w:ind w:left="1492" w:hanging="360"/>
      <w:jc w:val="both"/>
    </w:pPr>
    <w:rPr>
      <w:rFonts w:ascii="Arial Narrow" w:hAnsi="Arial Narrow" w:cs="Arial Narrow"/>
      <w:sz w:val="26"/>
      <w:szCs w:val="26"/>
      <w:lang w:val="en-GB"/>
    </w:rPr>
  </w:style>
  <w:style w:type="paragraph" w:styleId="af7">
    <w:name w:val="List Number"/>
    <w:basedOn w:val="a"/>
    <w:rsid w:val="00960FF2"/>
    <w:pPr>
      <w:tabs>
        <w:tab w:val="num" w:pos="360"/>
      </w:tabs>
      <w:spacing w:after="0" w:line="240" w:lineRule="auto"/>
      <w:ind w:left="360" w:hanging="360"/>
      <w:jc w:val="both"/>
    </w:pPr>
    <w:rPr>
      <w:rFonts w:ascii="Arial Narrow" w:hAnsi="Arial Narrow" w:cs="Arial Narrow"/>
      <w:sz w:val="26"/>
      <w:szCs w:val="26"/>
      <w:lang w:val="en-GB"/>
    </w:rPr>
  </w:style>
  <w:style w:type="paragraph" w:styleId="27">
    <w:name w:val="List Number 2"/>
    <w:basedOn w:val="a"/>
    <w:rsid w:val="00960FF2"/>
    <w:pPr>
      <w:tabs>
        <w:tab w:val="num" w:pos="643"/>
      </w:tabs>
      <w:spacing w:after="0" w:line="240" w:lineRule="auto"/>
      <w:ind w:left="643" w:hanging="360"/>
      <w:jc w:val="both"/>
    </w:pPr>
    <w:rPr>
      <w:rFonts w:ascii="Arial Narrow" w:hAnsi="Arial Narrow" w:cs="Arial Narrow"/>
      <w:sz w:val="26"/>
      <w:szCs w:val="26"/>
      <w:lang w:val="en-GB"/>
    </w:rPr>
  </w:style>
  <w:style w:type="paragraph" w:styleId="37">
    <w:name w:val="List Number 3"/>
    <w:basedOn w:val="a"/>
    <w:rsid w:val="00960FF2"/>
    <w:pPr>
      <w:tabs>
        <w:tab w:val="num" w:pos="926"/>
      </w:tabs>
      <w:spacing w:after="0" w:line="240" w:lineRule="auto"/>
      <w:ind w:left="926" w:hanging="360"/>
      <w:jc w:val="both"/>
    </w:pPr>
    <w:rPr>
      <w:rFonts w:ascii="Arial Narrow" w:hAnsi="Arial Narrow" w:cs="Arial Narrow"/>
      <w:sz w:val="26"/>
      <w:szCs w:val="26"/>
      <w:lang w:val="en-GB"/>
    </w:rPr>
  </w:style>
  <w:style w:type="paragraph" w:styleId="43">
    <w:name w:val="List Number 4"/>
    <w:basedOn w:val="a"/>
    <w:rsid w:val="00960FF2"/>
    <w:pPr>
      <w:tabs>
        <w:tab w:val="num" w:pos="1209"/>
      </w:tabs>
      <w:spacing w:after="0" w:line="240" w:lineRule="auto"/>
      <w:ind w:left="1209" w:hanging="360"/>
      <w:jc w:val="both"/>
    </w:pPr>
    <w:rPr>
      <w:rFonts w:ascii="Arial Narrow" w:hAnsi="Arial Narrow" w:cs="Arial Narrow"/>
      <w:sz w:val="26"/>
      <w:szCs w:val="26"/>
      <w:lang w:val="en-GB"/>
    </w:rPr>
  </w:style>
  <w:style w:type="paragraph" w:styleId="53">
    <w:name w:val="List Number 5"/>
    <w:basedOn w:val="a"/>
    <w:rsid w:val="00960FF2"/>
    <w:pPr>
      <w:tabs>
        <w:tab w:val="num" w:pos="1492"/>
      </w:tabs>
      <w:spacing w:after="0" w:line="240" w:lineRule="auto"/>
      <w:ind w:left="1492" w:hanging="360"/>
      <w:jc w:val="both"/>
    </w:pPr>
    <w:rPr>
      <w:rFonts w:ascii="Arial Narrow" w:hAnsi="Arial Narrow" w:cs="Arial Narrow"/>
      <w:sz w:val="26"/>
      <w:szCs w:val="26"/>
      <w:lang w:val="en-GB"/>
    </w:rPr>
  </w:style>
  <w:style w:type="paragraph" w:customStyle="1" w:styleId="Iauiue">
    <w:name w:val="Iau?iue"/>
    <w:uiPriority w:val="99"/>
    <w:rsid w:val="00960FF2"/>
    <w:pPr>
      <w:widowControl w:val="0"/>
    </w:pPr>
    <w:rPr>
      <w:rFonts w:ascii="Calibri" w:hAnsi="Calibri" w:cs="Calibri"/>
      <w:lang w:val="en-US"/>
    </w:rPr>
  </w:style>
  <w:style w:type="paragraph" w:customStyle="1" w:styleId="211">
    <w:name w:val="Основной текст 21"/>
    <w:basedOn w:val="Iauiue"/>
    <w:uiPriority w:val="99"/>
    <w:rsid w:val="00960FF2"/>
    <w:pPr>
      <w:ind w:firstLine="567"/>
      <w:jc w:val="both"/>
    </w:pPr>
    <w:rPr>
      <w:sz w:val="24"/>
      <w:szCs w:val="24"/>
      <w:lang w:val="ru-RU"/>
    </w:rPr>
  </w:style>
  <w:style w:type="paragraph" w:customStyle="1" w:styleId="caaieiaie2">
    <w:name w:val="caaieiaie 2"/>
    <w:basedOn w:val="Iauiue"/>
    <w:next w:val="Iauiue"/>
    <w:rsid w:val="00960FF2"/>
    <w:pPr>
      <w:keepNext/>
    </w:pPr>
    <w:rPr>
      <w:b/>
      <w:bCs/>
      <w:color w:val="000000"/>
      <w:sz w:val="22"/>
      <w:szCs w:val="22"/>
      <w:lang w:val="ru-RU"/>
    </w:rPr>
  </w:style>
  <w:style w:type="paragraph" w:customStyle="1" w:styleId="caaieiaie4">
    <w:name w:val="caaieiaie 4"/>
    <w:basedOn w:val="Iauiue1"/>
    <w:next w:val="Iauiue1"/>
    <w:rsid w:val="00960FF2"/>
    <w:pPr>
      <w:keepNext/>
    </w:pPr>
    <w:rPr>
      <w:b/>
      <w:bCs/>
      <w:sz w:val="24"/>
      <w:szCs w:val="24"/>
      <w:u w:val="single"/>
    </w:rPr>
  </w:style>
  <w:style w:type="paragraph" w:customStyle="1" w:styleId="Iauiue1">
    <w:name w:val="Iau?iue1"/>
    <w:rsid w:val="00960FF2"/>
    <w:pPr>
      <w:widowControl w:val="0"/>
    </w:pPr>
    <w:rPr>
      <w:rFonts w:ascii="Calibri" w:hAnsi="Calibri" w:cs="Calibri"/>
    </w:rPr>
  </w:style>
  <w:style w:type="paragraph" w:customStyle="1" w:styleId="caaieiaie6">
    <w:name w:val="caaieiaie 6"/>
    <w:basedOn w:val="Iauiue1"/>
    <w:next w:val="Iauiue1"/>
    <w:rsid w:val="00960FF2"/>
    <w:pPr>
      <w:keepNext/>
      <w:ind w:firstLine="567"/>
      <w:jc w:val="both"/>
    </w:pPr>
    <w:rPr>
      <w:b/>
      <w:bCs/>
      <w:color w:val="000000"/>
      <w:u w:val="single"/>
    </w:rPr>
  </w:style>
  <w:style w:type="paragraph" w:customStyle="1" w:styleId="caaieiaie1">
    <w:name w:val="caaieiaie 1"/>
    <w:basedOn w:val="Iauiue"/>
    <w:next w:val="Iauiue"/>
    <w:rsid w:val="00960FF2"/>
    <w:pPr>
      <w:keepNext/>
    </w:pPr>
    <w:rPr>
      <w:b/>
      <w:bCs/>
      <w:sz w:val="28"/>
      <w:szCs w:val="28"/>
      <w:lang w:val="ru-RU"/>
    </w:rPr>
  </w:style>
  <w:style w:type="paragraph" w:customStyle="1" w:styleId="caaieiaie5">
    <w:name w:val="caaieiaie 5"/>
    <w:basedOn w:val="Iauiue1"/>
    <w:next w:val="Iauiue1"/>
    <w:rsid w:val="00960FF2"/>
    <w:pPr>
      <w:keepNext/>
      <w:ind w:firstLine="567"/>
      <w:jc w:val="both"/>
    </w:pPr>
    <w:rPr>
      <w:b/>
      <w:bCs/>
      <w:u w:val="single"/>
    </w:rPr>
  </w:style>
  <w:style w:type="paragraph" w:customStyle="1" w:styleId="caaieiaie51">
    <w:name w:val="caaieiaie 51"/>
    <w:basedOn w:val="Iauiue2"/>
    <w:next w:val="Iauiue2"/>
    <w:rsid w:val="00960FF2"/>
    <w:pPr>
      <w:keepNext/>
      <w:ind w:firstLine="567"/>
      <w:jc w:val="both"/>
    </w:pPr>
    <w:rPr>
      <w:b/>
      <w:bCs/>
      <w:u w:val="single"/>
      <w:lang w:val="ru-RU"/>
    </w:rPr>
  </w:style>
  <w:style w:type="paragraph" w:customStyle="1" w:styleId="Iauiue2">
    <w:name w:val="Iau?iue2"/>
    <w:rsid w:val="00960FF2"/>
    <w:pPr>
      <w:widowControl w:val="0"/>
    </w:pPr>
    <w:rPr>
      <w:rFonts w:ascii="Calibri" w:hAnsi="Calibri" w:cs="Calibri"/>
      <w:lang w:val="en-US"/>
    </w:rPr>
  </w:style>
  <w:style w:type="paragraph" w:customStyle="1" w:styleId="Iniiaiieoaenonionooiii3">
    <w:name w:val="Iniiaiie oaeno n ionooiii 3"/>
    <w:basedOn w:val="Iauiue1"/>
    <w:rsid w:val="00960FF2"/>
    <w:pPr>
      <w:ind w:firstLine="567"/>
      <w:jc w:val="both"/>
    </w:pPr>
  </w:style>
  <w:style w:type="paragraph" w:customStyle="1" w:styleId="nienie">
    <w:name w:val="nienie"/>
    <w:basedOn w:val="Iauiue1"/>
    <w:rsid w:val="00263076"/>
    <w:pPr>
      <w:keepLines/>
      <w:ind w:left="709" w:hanging="284"/>
      <w:jc w:val="both"/>
    </w:pPr>
    <w:rPr>
      <w:sz w:val="24"/>
      <w:szCs w:val="24"/>
    </w:rPr>
  </w:style>
  <w:style w:type="paragraph" w:customStyle="1" w:styleId="caaieiaie8">
    <w:name w:val="caaieiaie 8"/>
    <w:basedOn w:val="Iauiue1"/>
    <w:next w:val="Iauiue1"/>
    <w:rsid w:val="00960FF2"/>
    <w:pPr>
      <w:keepNext/>
      <w:ind w:firstLine="720"/>
      <w:jc w:val="both"/>
    </w:pPr>
    <w:rPr>
      <w:b/>
      <w:bCs/>
      <w:sz w:val="24"/>
      <w:szCs w:val="24"/>
    </w:rPr>
  </w:style>
  <w:style w:type="paragraph" w:customStyle="1" w:styleId="Iniiaiieoaeno2">
    <w:name w:val="Iniiaiie oaeno 2"/>
    <w:basedOn w:val="Iauiue1"/>
    <w:rsid w:val="00960FF2"/>
    <w:pPr>
      <w:ind w:firstLine="567"/>
      <w:jc w:val="both"/>
    </w:pPr>
    <w:rPr>
      <w:b/>
      <w:bCs/>
      <w:color w:val="000000"/>
      <w:sz w:val="24"/>
      <w:szCs w:val="24"/>
    </w:rPr>
  </w:style>
  <w:style w:type="paragraph" w:customStyle="1" w:styleId="caaieiaie7">
    <w:name w:val="caaieiaie 7"/>
    <w:basedOn w:val="Iauiue1"/>
    <w:next w:val="Iauiue1"/>
    <w:rsid w:val="00960FF2"/>
    <w:pPr>
      <w:keepNext/>
      <w:ind w:firstLine="567"/>
      <w:jc w:val="both"/>
    </w:pPr>
    <w:rPr>
      <w:b/>
      <w:bCs/>
      <w:color w:val="000000"/>
      <w:sz w:val="24"/>
      <w:szCs w:val="24"/>
    </w:rPr>
  </w:style>
  <w:style w:type="paragraph" w:customStyle="1" w:styleId="Iniiaiieoaeno1">
    <w:name w:val="Iniiaiie oaeno1"/>
    <w:basedOn w:val="Iauiue1"/>
    <w:rsid w:val="00960FF2"/>
    <w:rPr>
      <w:b/>
      <w:bCs/>
      <w:sz w:val="24"/>
      <w:szCs w:val="24"/>
    </w:rPr>
  </w:style>
  <w:style w:type="paragraph" w:customStyle="1" w:styleId="nienie1">
    <w:name w:val="nienie1"/>
    <w:basedOn w:val="Iauiue2"/>
    <w:rsid w:val="00960FF2"/>
    <w:pPr>
      <w:keepLines/>
      <w:ind w:left="709" w:hanging="284"/>
      <w:jc w:val="both"/>
    </w:pPr>
    <w:rPr>
      <w:sz w:val="24"/>
      <w:szCs w:val="24"/>
      <w:lang w:val="ru-RU"/>
    </w:rPr>
  </w:style>
  <w:style w:type="paragraph" w:customStyle="1" w:styleId="Iniiaiieoaeno21">
    <w:name w:val="Iniiaiie oaeno 21"/>
    <w:basedOn w:val="Iauiue2"/>
    <w:rsid w:val="00960FF2"/>
    <w:pPr>
      <w:ind w:firstLine="567"/>
      <w:jc w:val="both"/>
    </w:pPr>
    <w:rPr>
      <w:b/>
      <w:bCs/>
      <w:color w:val="000000"/>
      <w:sz w:val="24"/>
      <w:szCs w:val="24"/>
      <w:lang w:val="ru-RU"/>
    </w:rPr>
  </w:style>
  <w:style w:type="paragraph" w:customStyle="1" w:styleId="Iniiaiieoaenonionooiii2">
    <w:name w:val="Iniiaiie oaeno n ionooiii 2"/>
    <w:basedOn w:val="Iauiue2"/>
    <w:uiPriority w:val="99"/>
    <w:rsid w:val="00960FF2"/>
    <w:pPr>
      <w:ind w:firstLine="720"/>
      <w:jc w:val="both"/>
    </w:pPr>
    <w:rPr>
      <w:color w:val="000000"/>
      <w:sz w:val="24"/>
      <w:szCs w:val="24"/>
      <w:lang w:val="ru-RU"/>
    </w:rPr>
  </w:style>
  <w:style w:type="paragraph" w:customStyle="1" w:styleId="Aaoieeeieiioeooe">
    <w:name w:val="Aa?oiee eieiioeooe"/>
    <w:basedOn w:val="Iauiue"/>
    <w:rsid w:val="00960FF2"/>
    <w:pPr>
      <w:tabs>
        <w:tab w:val="center" w:pos="4153"/>
        <w:tab w:val="right" w:pos="8306"/>
      </w:tabs>
    </w:pPr>
  </w:style>
  <w:style w:type="paragraph" w:customStyle="1" w:styleId="Iniiaiieoaenonionooiii21">
    <w:name w:val="Iniiaiie oaeno n ionooiii 21"/>
    <w:basedOn w:val="Iauiue1"/>
    <w:rsid w:val="00960FF2"/>
    <w:pPr>
      <w:ind w:firstLine="720"/>
      <w:jc w:val="both"/>
    </w:pPr>
    <w:rPr>
      <w:color w:val="000000"/>
      <w:sz w:val="24"/>
      <w:szCs w:val="24"/>
    </w:rPr>
  </w:style>
  <w:style w:type="paragraph" w:customStyle="1" w:styleId="Iniiaiieoaenonionooiii31">
    <w:name w:val="Iniiaiie oaeno n ionooiii 31"/>
    <w:basedOn w:val="Iauiue2"/>
    <w:rsid w:val="00960FF2"/>
    <w:pPr>
      <w:ind w:firstLine="567"/>
      <w:jc w:val="both"/>
    </w:pPr>
    <w:rPr>
      <w:lang w:val="ru-RU"/>
    </w:rPr>
  </w:style>
  <w:style w:type="paragraph" w:customStyle="1" w:styleId="caaieiaie11">
    <w:name w:val="caaieiaie 11"/>
    <w:basedOn w:val="Iauiue3"/>
    <w:next w:val="Iauiue3"/>
    <w:rsid w:val="00960FF2"/>
    <w:pPr>
      <w:keepNext/>
      <w:suppressAutoHyphens w:val="0"/>
      <w:ind w:left="1701" w:hanging="1"/>
    </w:pPr>
    <w:rPr>
      <w:sz w:val="24"/>
      <w:szCs w:val="24"/>
      <w:lang w:eastAsia="ru-RU"/>
    </w:rPr>
  </w:style>
  <w:style w:type="paragraph" w:customStyle="1" w:styleId="28">
    <w:name w:val="Îñíîâíîé òåêñò 2"/>
    <w:basedOn w:val="af4"/>
    <w:rsid w:val="00960FF2"/>
    <w:pPr>
      <w:widowControl w:val="0"/>
      <w:ind w:firstLine="720"/>
      <w:jc w:val="both"/>
    </w:pPr>
    <w:rPr>
      <w:b/>
      <w:bCs/>
      <w:color w:val="000000"/>
      <w:sz w:val="24"/>
      <w:szCs w:val="24"/>
    </w:rPr>
  </w:style>
  <w:style w:type="paragraph" w:customStyle="1" w:styleId="af8">
    <w:name w:val="Îñíîâíîé òåêñò"/>
    <w:basedOn w:val="af4"/>
    <w:rsid w:val="00960FF2"/>
    <w:pPr>
      <w:widowControl w:val="0"/>
      <w:tabs>
        <w:tab w:val="left" w:leader="dot" w:pos="9072"/>
      </w:tabs>
      <w:jc w:val="both"/>
    </w:pPr>
    <w:rPr>
      <w:b/>
      <w:bCs/>
      <w:sz w:val="24"/>
      <w:szCs w:val="24"/>
      <w:lang w:val="ru-RU"/>
    </w:rPr>
  </w:style>
  <w:style w:type="paragraph" w:customStyle="1" w:styleId="af9">
    <w:name w:val="ñïèñîê"/>
    <w:basedOn w:val="a"/>
    <w:rsid w:val="00960FF2"/>
    <w:pPr>
      <w:keepLines/>
      <w:spacing w:after="0" w:line="240" w:lineRule="auto"/>
      <w:ind w:left="709" w:hanging="284"/>
      <w:jc w:val="both"/>
    </w:pPr>
    <w:rPr>
      <w:rFonts w:ascii="Arial Narrow" w:hAnsi="Arial Narrow" w:cs="Arial Narrow"/>
      <w:sz w:val="24"/>
      <w:szCs w:val="24"/>
    </w:rPr>
  </w:style>
  <w:style w:type="paragraph" w:customStyle="1" w:styleId="afa">
    <w:name w:val="Адресат"/>
    <w:basedOn w:val="a"/>
    <w:next w:val="a"/>
    <w:rsid w:val="00960FF2"/>
    <w:pPr>
      <w:spacing w:after="0" w:line="240" w:lineRule="auto"/>
      <w:ind w:left="5670" w:firstLine="720"/>
      <w:jc w:val="both"/>
    </w:pPr>
    <w:rPr>
      <w:rFonts w:ascii="Arial Narrow" w:hAnsi="Arial Narrow" w:cs="Arial Narrow"/>
      <w:sz w:val="24"/>
      <w:szCs w:val="24"/>
      <w:lang w:val="en-US"/>
    </w:rPr>
  </w:style>
  <w:style w:type="paragraph" w:styleId="afb">
    <w:name w:val="Subtitle"/>
    <w:basedOn w:val="a"/>
    <w:link w:val="afc"/>
    <w:qFormat/>
    <w:rsid w:val="00960FF2"/>
    <w:pPr>
      <w:spacing w:after="0" w:line="240" w:lineRule="auto"/>
      <w:ind w:firstLine="567"/>
      <w:jc w:val="both"/>
    </w:pPr>
    <w:rPr>
      <w:rFonts w:ascii="Cambria" w:hAnsi="Cambria" w:cs="Times New Roman"/>
      <w:sz w:val="24"/>
      <w:szCs w:val="24"/>
      <w:lang w:val="x-none" w:eastAsia="x-none"/>
    </w:rPr>
  </w:style>
  <w:style w:type="character" w:customStyle="1" w:styleId="afc">
    <w:name w:val="Подзаголовок Знак"/>
    <w:link w:val="afb"/>
    <w:locked/>
    <w:rPr>
      <w:rFonts w:ascii="Cambria" w:hAnsi="Cambria" w:cs="Cambria"/>
      <w:sz w:val="24"/>
      <w:szCs w:val="24"/>
    </w:rPr>
  </w:style>
  <w:style w:type="paragraph" w:customStyle="1" w:styleId="16">
    <w:name w:val="Стиль1"/>
    <w:basedOn w:val="3"/>
    <w:rsid w:val="00960FF2"/>
    <w:pPr>
      <w:keepLines/>
      <w:spacing w:before="60" w:after="120" w:line="240" w:lineRule="auto"/>
      <w:jc w:val="both"/>
    </w:pPr>
    <w:rPr>
      <w:sz w:val="22"/>
      <w:szCs w:val="22"/>
    </w:rPr>
  </w:style>
  <w:style w:type="paragraph" w:customStyle="1" w:styleId="17">
    <w:name w:val="Обычный1"/>
    <w:uiPriority w:val="99"/>
    <w:rsid w:val="00960FF2"/>
    <w:pPr>
      <w:widowControl w:val="0"/>
      <w:spacing w:before="60"/>
      <w:ind w:left="40" w:firstLine="680"/>
      <w:jc w:val="both"/>
    </w:pPr>
    <w:rPr>
      <w:rFonts w:ascii="Calibri" w:hAnsi="Calibri" w:cs="Calibri"/>
      <w:sz w:val="24"/>
      <w:szCs w:val="24"/>
    </w:rPr>
  </w:style>
  <w:style w:type="paragraph" w:customStyle="1" w:styleId="FR1">
    <w:name w:val="FR1"/>
    <w:rsid w:val="00960FF2"/>
    <w:pPr>
      <w:widowControl w:val="0"/>
      <w:spacing w:before="80" w:line="300" w:lineRule="auto"/>
      <w:ind w:left="880" w:right="1000"/>
      <w:jc w:val="center"/>
    </w:pPr>
    <w:rPr>
      <w:rFonts w:ascii="Arial" w:hAnsi="Arial" w:cs="Arial"/>
      <w:b/>
      <w:bCs/>
      <w:i/>
      <w:iCs/>
      <w:sz w:val="22"/>
      <w:szCs w:val="22"/>
    </w:rPr>
  </w:style>
  <w:style w:type="paragraph" w:customStyle="1" w:styleId="FR2">
    <w:name w:val="FR2"/>
    <w:rsid w:val="00960FF2"/>
    <w:pPr>
      <w:widowControl w:val="0"/>
      <w:ind w:left="280"/>
    </w:pPr>
    <w:rPr>
      <w:rFonts w:ascii="Arial" w:hAnsi="Arial" w:cs="Arial"/>
      <w:sz w:val="12"/>
      <w:szCs w:val="12"/>
      <w:lang w:val="en-US"/>
    </w:rPr>
  </w:style>
  <w:style w:type="paragraph" w:customStyle="1" w:styleId="29">
    <w:name w:val="Îñíîâíîé òåêñò ñ îòñòóïîì 2"/>
    <w:basedOn w:val="af4"/>
    <w:rsid w:val="00960FF2"/>
    <w:pPr>
      <w:widowControl w:val="0"/>
      <w:ind w:left="720"/>
      <w:jc w:val="both"/>
    </w:pPr>
    <w:rPr>
      <w:color w:val="000000"/>
      <w:sz w:val="24"/>
      <w:szCs w:val="24"/>
    </w:rPr>
  </w:style>
  <w:style w:type="paragraph" w:customStyle="1" w:styleId="caaieiaie3">
    <w:name w:val="caaieiaie 3"/>
    <w:basedOn w:val="Iauiue"/>
    <w:next w:val="Iauiue"/>
    <w:rsid w:val="00960FF2"/>
    <w:pPr>
      <w:keepNext/>
      <w:jc w:val="center"/>
    </w:pPr>
    <w:rPr>
      <w:b/>
      <w:bCs/>
      <w:sz w:val="24"/>
      <w:szCs w:val="24"/>
      <w:lang w:val="ru-RU"/>
    </w:rPr>
  </w:style>
  <w:style w:type="paragraph" w:styleId="afd">
    <w:name w:val="Title"/>
    <w:basedOn w:val="a"/>
    <w:link w:val="afe"/>
    <w:uiPriority w:val="10"/>
    <w:qFormat/>
    <w:rsid w:val="00960FF2"/>
    <w:pPr>
      <w:spacing w:before="120" w:after="60" w:line="240" w:lineRule="auto"/>
      <w:ind w:firstLine="567"/>
      <w:jc w:val="center"/>
    </w:pPr>
    <w:rPr>
      <w:rFonts w:ascii="Cambria" w:hAnsi="Cambria" w:cs="Times New Roman"/>
      <w:b/>
      <w:bCs/>
      <w:kern w:val="28"/>
      <w:sz w:val="32"/>
      <w:szCs w:val="32"/>
      <w:lang w:val="x-none" w:eastAsia="x-none"/>
    </w:rPr>
  </w:style>
  <w:style w:type="character" w:customStyle="1" w:styleId="afe">
    <w:name w:val="Название Знак"/>
    <w:link w:val="afd"/>
    <w:uiPriority w:val="10"/>
    <w:locked/>
    <w:rPr>
      <w:rFonts w:ascii="Cambria" w:hAnsi="Cambria" w:cs="Cambria"/>
      <w:b/>
      <w:bCs/>
      <w:kern w:val="28"/>
      <w:sz w:val="32"/>
      <w:szCs w:val="32"/>
    </w:rPr>
  </w:style>
  <w:style w:type="paragraph" w:customStyle="1" w:styleId="18">
    <w:name w:val="çàãîëîâîê 1"/>
    <w:basedOn w:val="af4"/>
    <w:next w:val="af4"/>
    <w:rsid w:val="00960FF2"/>
    <w:pPr>
      <w:keepNext/>
      <w:widowControl w:val="0"/>
    </w:pPr>
    <w:rPr>
      <w:sz w:val="28"/>
      <w:szCs w:val="28"/>
      <w:lang w:val="ru-RU"/>
    </w:rPr>
  </w:style>
  <w:style w:type="paragraph" w:customStyle="1" w:styleId="38">
    <w:name w:val="Îñíîâíîé òåêñò ñ îòñòóïîì 3"/>
    <w:basedOn w:val="af4"/>
    <w:rsid w:val="00960FF2"/>
    <w:pPr>
      <w:widowControl w:val="0"/>
      <w:ind w:firstLine="567"/>
      <w:jc w:val="both"/>
    </w:pPr>
    <w:rPr>
      <w:rFonts w:ascii="Peterburg" w:hAnsi="Peterburg" w:cs="Peterburg"/>
      <w:b/>
      <w:bCs/>
      <w:i/>
      <w:iCs/>
      <w:sz w:val="24"/>
      <w:szCs w:val="24"/>
      <w:lang w:val="ru-RU"/>
    </w:rPr>
  </w:style>
  <w:style w:type="paragraph" w:customStyle="1" w:styleId="Iniiaiieoaeno">
    <w:name w:val="Iniiaiie oaeno"/>
    <w:basedOn w:val="Iauiue"/>
    <w:rsid w:val="00263076"/>
    <w:pPr>
      <w:widowControl/>
      <w:jc w:val="both"/>
    </w:pPr>
    <w:rPr>
      <w:rFonts w:ascii="Peterburg" w:hAnsi="Peterburg" w:cs="Peterburg"/>
      <w:lang w:val="ru-RU"/>
    </w:rPr>
  </w:style>
  <w:style w:type="paragraph" w:customStyle="1" w:styleId="aff">
    <w:name w:val="основной"/>
    <w:basedOn w:val="a"/>
    <w:rsid w:val="00960FF2"/>
    <w:pPr>
      <w:keepNext/>
      <w:spacing w:after="0" w:line="240" w:lineRule="auto"/>
    </w:pPr>
    <w:rPr>
      <w:sz w:val="24"/>
      <w:szCs w:val="24"/>
    </w:rPr>
  </w:style>
  <w:style w:type="paragraph" w:customStyle="1" w:styleId="aff0">
    <w:name w:val="список"/>
    <w:basedOn w:val="a"/>
    <w:rsid w:val="00960FF2"/>
    <w:pPr>
      <w:keepLines/>
      <w:overflowPunct w:val="0"/>
      <w:autoSpaceDE w:val="0"/>
      <w:autoSpaceDN w:val="0"/>
      <w:adjustRightInd w:val="0"/>
      <w:spacing w:after="0" w:line="240" w:lineRule="auto"/>
      <w:ind w:left="709" w:hanging="284"/>
      <w:jc w:val="both"/>
      <w:textAlignment w:val="baseline"/>
    </w:pPr>
    <w:rPr>
      <w:rFonts w:ascii="Peterburg" w:hAnsi="Peterburg" w:cs="Peterburg"/>
      <w:sz w:val="24"/>
      <w:szCs w:val="24"/>
    </w:rPr>
  </w:style>
  <w:style w:type="paragraph" w:customStyle="1" w:styleId="82">
    <w:name w:val="çàãîëîâîê 8"/>
    <w:basedOn w:val="af4"/>
    <w:next w:val="af4"/>
    <w:rsid w:val="00960FF2"/>
    <w:pPr>
      <w:keepNext/>
      <w:widowControl w:val="0"/>
      <w:ind w:firstLine="720"/>
      <w:jc w:val="both"/>
    </w:pPr>
    <w:rPr>
      <w:b/>
      <w:bCs/>
      <w:sz w:val="24"/>
      <w:szCs w:val="24"/>
      <w:lang w:val="ru-RU"/>
    </w:rPr>
  </w:style>
  <w:style w:type="paragraph" w:styleId="aff1">
    <w:name w:val="Plain Text"/>
    <w:basedOn w:val="a"/>
    <w:link w:val="aff2"/>
    <w:uiPriority w:val="99"/>
    <w:rsid w:val="00263076"/>
    <w:pPr>
      <w:spacing w:after="0" w:line="240" w:lineRule="auto"/>
    </w:pPr>
    <w:rPr>
      <w:rFonts w:ascii="Courier New" w:hAnsi="Courier New" w:cs="Times New Roman"/>
      <w:sz w:val="20"/>
      <w:szCs w:val="20"/>
      <w:lang w:val="x-none" w:eastAsia="x-none"/>
    </w:rPr>
  </w:style>
  <w:style w:type="character" w:customStyle="1" w:styleId="aff2">
    <w:name w:val="Текст Знак"/>
    <w:link w:val="aff1"/>
    <w:uiPriority w:val="99"/>
    <w:locked/>
    <w:rPr>
      <w:rFonts w:ascii="Courier New" w:hAnsi="Courier New"/>
      <w:lang w:val="x-none" w:eastAsia="x-none"/>
    </w:rPr>
  </w:style>
  <w:style w:type="paragraph" w:styleId="aff3">
    <w:name w:val="Block Text"/>
    <w:basedOn w:val="a"/>
    <w:rsid w:val="00960FF2"/>
    <w:pPr>
      <w:shd w:val="clear" w:color="auto" w:fill="FFFFFF"/>
      <w:spacing w:after="0" w:line="240" w:lineRule="auto"/>
      <w:ind w:left="22" w:right="4" w:firstLine="720"/>
      <w:jc w:val="both"/>
    </w:pPr>
    <w:rPr>
      <w:rFonts w:ascii="Arial Narrow" w:hAnsi="Arial Narrow" w:cs="Arial Narrow"/>
      <w:sz w:val="26"/>
      <w:szCs w:val="26"/>
    </w:rPr>
  </w:style>
  <w:style w:type="table" w:styleId="aff4">
    <w:name w:val="Table Grid"/>
    <w:basedOn w:val="a1"/>
    <w:uiPriority w:val="39"/>
    <w:rsid w:val="00960FF2"/>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1"/>
    <w:qFormat/>
    <w:rsid w:val="00263076"/>
    <w:pPr>
      <w:widowControl w:val="0"/>
      <w:ind w:firstLine="720"/>
    </w:pPr>
    <w:rPr>
      <w:rFonts w:ascii="Arial" w:hAnsi="Arial" w:cs="Arial"/>
    </w:rPr>
  </w:style>
  <w:style w:type="character" w:customStyle="1" w:styleId="ConsPlusNormal1">
    <w:name w:val="ConsPlusNormal Знак1"/>
    <w:link w:val="ConsPlusNormal"/>
    <w:locked/>
    <w:rsid w:val="00F73319"/>
    <w:rPr>
      <w:rFonts w:ascii="Arial" w:hAnsi="Arial" w:cs="Arial"/>
    </w:rPr>
  </w:style>
  <w:style w:type="paragraph" w:customStyle="1" w:styleId="39">
    <w:name w:val="Стиль3"/>
    <w:basedOn w:val="30"/>
    <w:rsid w:val="00960FF2"/>
    <w:pPr>
      <w:tabs>
        <w:tab w:val="right" w:leader="dot" w:pos="9356"/>
      </w:tabs>
      <w:spacing w:before="20" w:after="20" w:line="240" w:lineRule="auto"/>
      <w:ind w:left="0" w:right="-57"/>
      <w:jc w:val="both"/>
    </w:pPr>
    <w:rPr>
      <w:rFonts w:ascii="Arial Narrow" w:hAnsi="Arial Narrow" w:cs="Arial Narrow"/>
      <w:b/>
      <w:bCs/>
      <w:noProof/>
      <w:sz w:val="22"/>
      <w:szCs w:val="22"/>
    </w:rPr>
  </w:style>
  <w:style w:type="paragraph" w:customStyle="1" w:styleId="ConsPlusTitle">
    <w:name w:val="ConsPlusTitle"/>
    <w:rsid w:val="00960FF2"/>
    <w:pPr>
      <w:widowControl w:val="0"/>
      <w:autoSpaceDE w:val="0"/>
      <w:autoSpaceDN w:val="0"/>
      <w:adjustRightInd w:val="0"/>
    </w:pPr>
    <w:rPr>
      <w:rFonts w:ascii="Arial" w:hAnsi="Arial" w:cs="Arial"/>
      <w:b/>
      <w:bCs/>
    </w:rPr>
  </w:style>
  <w:style w:type="paragraph" w:customStyle="1" w:styleId="Heading">
    <w:name w:val="Heading"/>
    <w:uiPriority w:val="99"/>
    <w:rsid w:val="00960FF2"/>
    <w:pPr>
      <w:autoSpaceDE w:val="0"/>
      <w:autoSpaceDN w:val="0"/>
      <w:adjustRightInd w:val="0"/>
    </w:pPr>
    <w:rPr>
      <w:rFonts w:ascii="Arial" w:hAnsi="Arial" w:cs="Arial"/>
      <w:b/>
      <w:bCs/>
      <w:sz w:val="22"/>
      <w:szCs w:val="22"/>
    </w:rPr>
  </w:style>
  <w:style w:type="paragraph" w:customStyle="1" w:styleId="ConsPlusNonformat">
    <w:name w:val="ConsPlusNonformat"/>
    <w:uiPriority w:val="99"/>
    <w:rsid w:val="00960FF2"/>
    <w:pPr>
      <w:widowControl w:val="0"/>
      <w:autoSpaceDE w:val="0"/>
      <w:autoSpaceDN w:val="0"/>
      <w:adjustRightInd w:val="0"/>
    </w:pPr>
    <w:rPr>
      <w:rFonts w:ascii="Courier New" w:hAnsi="Courier New" w:cs="Courier New"/>
    </w:rPr>
  </w:style>
  <w:style w:type="paragraph" w:customStyle="1" w:styleId="justify2">
    <w:name w:val="justify2"/>
    <w:basedOn w:val="a"/>
    <w:rsid w:val="00960FF2"/>
    <w:pPr>
      <w:spacing w:before="200" w:after="100" w:afterAutospacing="1" w:line="240" w:lineRule="auto"/>
      <w:ind w:firstLine="600"/>
      <w:jc w:val="both"/>
    </w:pPr>
    <w:rPr>
      <w:color w:val="000000"/>
      <w:sz w:val="24"/>
      <w:szCs w:val="24"/>
    </w:rPr>
  </w:style>
  <w:style w:type="paragraph" w:customStyle="1" w:styleId="textn">
    <w:name w:val="textn"/>
    <w:basedOn w:val="a"/>
    <w:rsid w:val="00960FF2"/>
    <w:pPr>
      <w:spacing w:before="100" w:beforeAutospacing="1" w:after="100" w:afterAutospacing="1" w:line="240" w:lineRule="auto"/>
    </w:pPr>
    <w:rPr>
      <w:sz w:val="24"/>
      <w:szCs w:val="24"/>
    </w:rPr>
  </w:style>
  <w:style w:type="paragraph" w:customStyle="1" w:styleId="npb">
    <w:name w:val="npb"/>
    <w:basedOn w:val="a"/>
    <w:rsid w:val="00960FF2"/>
    <w:pPr>
      <w:spacing w:after="0" w:line="240" w:lineRule="auto"/>
      <w:ind w:firstLine="100"/>
    </w:pPr>
    <w:rPr>
      <w:sz w:val="24"/>
      <w:szCs w:val="24"/>
    </w:rPr>
  </w:style>
  <w:style w:type="paragraph" w:styleId="19">
    <w:name w:val="index 1"/>
    <w:basedOn w:val="a"/>
    <w:next w:val="a"/>
    <w:autoRedefine/>
    <w:uiPriority w:val="99"/>
    <w:semiHidden/>
    <w:rsid w:val="00960FF2"/>
    <w:pPr>
      <w:spacing w:after="0" w:line="240" w:lineRule="auto"/>
      <w:ind w:left="240" w:hanging="240"/>
    </w:pPr>
    <w:rPr>
      <w:sz w:val="24"/>
      <w:szCs w:val="24"/>
    </w:rPr>
  </w:style>
  <w:style w:type="character" w:customStyle="1" w:styleId="3a">
    <w:name w:val="Заголовок 3 Знак"/>
    <w:uiPriority w:val="9"/>
    <w:rsid w:val="00263076"/>
    <w:rPr>
      <w:rFonts w:ascii="FuturisXCondC" w:hAnsi="FuturisXCondC" w:cs="FuturisXCondC"/>
      <w:sz w:val="28"/>
      <w:szCs w:val="28"/>
      <w:lang w:val="ru-RU" w:eastAsia="ru-RU"/>
    </w:rPr>
  </w:style>
  <w:style w:type="character" w:customStyle="1" w:styleId="aff5">
    <w:name w:val="Узел"/>
    <w:rsid w:val="00960FF2"/>
    <w:rPr>
      <w:i/>
      <w:iCs/>
    </w:rPr>
  </w:style>
  <w:style w:type="character" w:styleId="aff6">
    <w:name w:val="FollowedHyperlink"/>
    <w:rsid w:val="00960FF2"/>
    <w:rPr>
      <w:color w:val="800080"/>
      <w:u w:val="single"/>
    </w:rPr>
  </w:style>
  <w:style w:type="character" w:customStyle="1" w:styleId="1a">
    <w:name w:val="Стиль1 Знак Знак"/>
    <w:rsid w:val="00960FF2"/>
    <w:rPr>
      <w:rFonts w:ascii="Arial" w:hAnsi="Arial" w:cs="Arial"/>
      <w:b/>
      <w:bCs/>
      <w:sz w:val="22"/>
      <w:szCs w:val="22"/>
      <w:lang w:val="ru-RU" w:eastAsia="ru-RU"/>
    </w:rPr>
  </w:style>
  <w:style w:type="paragraph" w:customStyle="1" w:styleId="aff7">
    <w:name w:val="Знак Знак Знак Знак"/>
    <w:basedOn w:val="a"/>
    <w:rsid w:val="00960FF2"/>
    <w:pPr>
      <w:spacing w:after="0" w:line="240" w:lineRule="auto"/>
    </w:pPr>
    <w:rPr>
      <w:rFonts w:ascii="Verdana" w:hAnsi="Verdana" w:cs="Verdana"/>
      <w:sz w:val="20"/>
      <w:szCs w:val="20"/>
      <w:lang w:val="en-US" w:eastAsia="en-US"/>
    </w:rPr>
  </w:style>
  <w:style w:type="character" w:customStyle="1" w:styleId="2a">
    <w:name w:val="Основной текст 2 Знак"/>
    <w:rsid w:val="00960FF2"/>
    <w:rPr>
      <w:rFonts w:ascii="Arial" w:hAnsi="Arial" w:cs="Arial"/>
    </w:rPr>
  </w:style>
  <w:style w:type="paragraph" w:styleId="aff8">
    <w:name w:val="Balloon Text"/>
    <w:basedOn w:val="a"/>
    <w:link w:val="aff9"/>
    <w:uiPriority w:val="99"/>
    <w:rsid w:val="00263076"/>
    <w:rPr>
      <w:rFonts w:ascii="Times New Roman" w:hAnsi="Times New Roman" w:cs="Times New Roman"/>
      <w:sz w:val="2"/>
      <w:szCs w:val="2"/>
      <w:lang w:val="x-none" w:eastAsia="x-none"/>
    </w:rPr>
  </w:style>
  <w:style w:type="character" w:customStyle="1" w:styleId="aff9">
    <w:name w:val="Текст выноски Знак"/>
    <w:link w:val="aff8"/>
    <w:uiPriority w:val="99"/>
    <w:locked/>
    <w:rPr>
      <w:sz w:val="2"/>
      <w:szCs w:val="2"/>
      <w:lang w:val="x-none" w:eastAsia="x-none"/>
    </w:rPr>
  </w:style>
  <w:style w:type="paragraph" w:styleId="affa">
    <w:name w:val="List Paragraph"/>
    <w:basedOn w:val="a"/>
    <w:uiPriority w:val="34"/>
    <w:qFormat/>
    <w:rsid w:val="00263076"/>
    <w:pPr>
      <w:ind w:left="720"/>
    </w:pPr>
  </w:style>
  <w:style w:type="character" w:customStyle="1" w:styleId="apple-converted-space">
    <w:name w:val="apple-converted-space"/>
    <w:rsid w:val="00867C99"/>
  </w:style>
  <w:style w:type="character" w:styleId="affb">
    <w:name w:val="Strong"/>
    <w:uiPriority w:val="22"/>
    <w:qFormat/>
    <w:locked/>
    <w:rsid w:val="009C53BD"/>
    <w:rPr>
      <w:b/>
      <w:bCs/>
    </w:rPr>
  </w:style>
  <w:style w:type="paragraph" w:customStyle="1" w:styleId="ConsPlusCell">
    <w:name w:val="ConsPlusCell"/>
    <w:rsid w:val="00CD0F54"/>
    <w:pPr>
      <w:widowControl w:val="0"/>
      <w:autoSpaceDE w:val="0"/>
      <w:autoSpaceDN w:val="0"/>
      <w:adjustRightInd w:val="0"/>
    </w:pPr>
    <w:rPr>
      <w:sz w:val="24"/>
      <w:szCs w:val="24"/>
    </w:rPr>
  </w:style>
  <w:style w:type="character" w:styleId="affc">
    <w:name w:val="Subtle Emphasis"/>
    <w:uiPriority w:val="19"/>
    <w:qFormat/>
    <w:rsid w:val="00CE67D8"/>
    <w:rPr>
      <w:i/>
      <w:iCs/>
      <w:color w:val="808080"/>
    </w:rPr>
  </w:style>
  <w:style w:type="paragraph" w:customStyle="1" w:styleId="s1">
    <w:name w:val="s_1"/>
    <w:basedOn w:val="a"/>
    <w:rsid w:val="00DE279C"/>
    <w:pPr>
      <w:spacing w:before="100" w:beforeAutospacing="1" w:after="100" w:afterAutospacing="1" w:line="240" w:lineRule="auto"/>
    </w:pPr>
    <w:rPr>
      <w:rFonts w:ascii="Times New Roman" w:hAnsi="Times New Roman" w:cs="Times New Roman"/>
      <w:sz w:val="24"/>
      <w:szCs w:val="24"/>
    </w:rPr>
  </w:style>
  <w:style w:type="paragraph" w:customStyle="1" w:styleId="western">
    <w:name w:val="western"/>
    <w:basedOn w:val="a"/>
    <w:uiPriority w:val="99"/>
    <w:rsid w:val="0099320F"/>
    <w:pPr>
      <w:spacing w:before="100" w:beforeAutospacing="1" w:after="100" w:afterAutospacing="1" w:line="240" w:lineRule="auto"/>
    </w:pPr>
    <w:rPr>
      <w:rFonts w:ascii="Times New Roman" w:hAnsi="Times New Roman" w:cs="Times New Roman"/>
      <w:sz w:val="24"/>
      <w:szCs w:val="24"/>
    </w:rPr>
  </w:style>
  <w:style w:type="paragraph" w:customStyle="1" w:styleId="formattext">
    <w:name w:val="formattext"/>
    <w:basedOn w:val="a"/>
    <w:rsid w:val="000A295B"/>
    <w:pPr>
      <w:spacing w:before="100" w:beforeAutospacing="1" w:after="100" w:afterAutospacing="1" w:line="240" w:lineRule="auto"/>
    </w:pPr>
    <w:rPr>
      <w:rFonts w:ascii="Times New Roman" w:hAnsi="Times New Roman" w:cs="Times New Roman"/>
      <w:sz w:val="24"/>
      <w:szCs w:val="24"/>
    </w:rPr>
  </w:style>
  <w:style w:type="paragraph" w:customStyle="1" w:styleId="3TimesNewRoman1114">
    <w:name w:val="Стиль Заголовок 3 + Times New Roman 11 пт кернинг от 14 пт"/>
    <w:basedOn w:val="3"/>
    <w:rsid w:val="001B5186"/>
    <w:pPr>
      <w:spacing w:line="240" w:lineRule="auto"/>
      <w:jc w:val="both"/>
    </w:pPr>
    <w:rPr>
      <w:rFonts w:ascii="Times New Roman" w:hAnsi="Times New Roman" w:cs="Arial"/>
      <w:kern w:val="28"/>
      <w:sz w:val="24"/>
    </w:rPr>
  </w:style>
  <w:style w:type="paragraph" w:customStyle="1" w:styleId="2b">
    <w:name w:val="Основной текст2"/>
    <w:basedOn w:val="a"/>
    <w:rsid w:val="00DA4CDA"/>
    <w:pPr>
      <w:spacing w:before="60" w:after="60" w:line="240" w:lineRule="auto"/>
      <w:ind w:firstLine="567"/>
      <w:jc w:val="both"/>
    </w:pPr>
    <w:rPr>
      <w:rFonts w:ascii="Arial" w:hAnsi="Arial" w:cs="Times New Roman"/>
      <w:szCs w:val="20"/>
      <w:lang w:val="en-US"/>
    </w:rPr>
  </w:style>
  <w:style w:type="paragraph" w:customStyle="1" w:styleId="220">
    <w:name w:val="Основной текст 22"/>
    <w:basedOn w:val="Iauiue"/>
    <w:rsid w:val="00DA4CDA"/>
    <w:pPr>
      <w:ind w:firstLine="567"/>
      <w:jc w:val="both"/>
    </w:pPr>
    <w:rPr>
      <w:rFonts w:ascii="Times New Roman" w:hAnsi="Times New Roman" w:cs="Times New Roman"/>
      <w:sz w:val="24"/>
      <w:lang w:val="ru-RU"/>
    </w:rPr>
  </w:style>
  <w:style w:type="paragraph" w:customStyle="1" w:styleId="2c">
    <w:name w:val="Обычный2"/>
    <w:rsid w:val="00DA4CDA"/>
    <w:pPr>
      <w:widowControl w:val="0"/>
      <w:spacing w:before="60"/>
      <w:ind w:left="40" w:firstLine="680"/>
      <w:jc w:val="both"/>
    </w:pPr>
    <w:rPr>
      <w:snapToGrid w:val="0"/>
      <w:sz w:val="24"/>
    </w:rPr>
  </w:style>
  <w:style w:type="paragraph" w:customStyle="1" w:styleId="2d">
    <w:name w:val="2"/>
    <w:basedOn w:val="a"/>
    <w:next w:val="afd"/>
    <w:qFormat/>
    <w:rsid w:val="00DA4CDA"/>
    <w:pPr>
      <w:spacing w:before="120" w:after="60" w:line="240" w:lineRule="auto"/>
      <w:ind w:firstLine="567"/>
      <w:jc w:val="center"/>
    </w:pPr>
    <w:rPr>
      <w:rFonts w:ascii="Times New Roman" w:hAnsi="Times New Roman" w:cs="Times New Roman"/>
      <w:b/>
      <w:sz w:val="24"/>
      <w:szCs w:val="20"/>
    </w:rPr>
  </w:style>
  <w:style w:type="paragraph" w:customStyle="1" w:styleId="1b">
    <w:name w:val="Знак Знак Знак Знак1"/>
    <w:basedOn w:val="a"/>
    <w:rsid w:val="00DA4CDA"/>
    <w:pPr>
      <w:spacing w:after="0" w:line="240" w:lineRule="auto"/>
    </w:pPr>
    <w:rPr>
      <w:rFonts w:ascii="Verdana" w:hAnsi="Verdana" w:cs="Verdana"/>
      <w:sz w:val="20"/>
      <w:szCs w:val="20"/>
      <w:lang w:val="en-US" w:eastAsia="en-US"/>
    </w:rPr>
  </w:style>
  <w:style w:type="character" w:styleId="affd">
    <w:name w:val="Emphasis"/>
    <w:uiPriority w:val="99"/>
    <w:qFormat/>
    <w:locked/>
    <w:rsid w:val="00DA4CDA"/>
    <w:rPr>
      <w:i/>
      <w:iCs/>
    </w:rPr>
  </w:style>
  <w:style w:type="paragraph" w:customStyle="1" w:styleId="1c">
    <w:name w:val="1 Знак Знак Знак Знак"/>
    <w:basedOn w:val="a"/>
    <w:rsid w:val="00395DFE"/>
    <w:pPr>
      <w:spacing w:after="160" w:line="240" w:lineRule="exact"/>
    </w:pPr>
    <w:rPr>
      <w:rFonts w:ascii="Verdana" w:hAnsi="Verdana" w:cs="Times New Roman"/>
      <w:sz w:val="20"/>
      <w:szCs w:val="20"/>
      <w:lang w:val="en-US" w:eastAsia="en-US"/>
    </w:rPr>
  </w:style>
  <w:style w:type="paragraph" w:customStyle="1" w:styleId="1d">
    <w:name w:val="Обычный 1"/>
    <w:basedOn w:val="a"/>
    <w:link w:val="1e"/>
    <w:rsid w:val="00263076"/>
    <w:pPr>
      <w:spacing w:before="120" w:after="120" w:line="240" w:lineRule="auto"/>
      <w:ind w:firstLine="567"/>
      <w:jc w:val="both"/>
    </w:pPr>
    <w:rPr>
      <w:rFonts w:ascii="Times New Roman" w:hAnsi="Times New Roman" w:cs="Times New Roman"/>
      <w:sz w:val="24"/>
      <w:szCs w:val="24"/>
      <w:lang w:eastAsia="zh-CN"/>
    </w:rPr>
  </w:style>
  <w:style w:type="character" w:customStyle="1" w:styleId="blk">
    <w:name w:val="blk"/>
    <w:rsid w:val="006D4F30"/>
  </w:style>
  <w:style w:type="paragraph" w:customStyle="1" w:styleId="1f">
    <w:name w:val="Знак1"/>
    <w:basedOn w:val="a"/>
    <w:rsid w:val="006D4F30"/>
    <w:pPr>
      <w:spacing w:after="160" w:line="240" w:lineRule="exact"/>
    </w:pPr>
    <w:rPr>
      <w:rFonts w:ascii="Verdana" w:hAnsi="Verdana" w:cs="Verdana"/>
      <w:sz w:val="20"/>
      <w:szCs w:val="20"/>
      <w:lang w:val="en-US" w:eastAsia="en-US"/>
    </w:rPr>
  </w:style>
  <w:style w:type="character" w:customStyle="1" w:styleId="2e">
    <w:name w:val="Основной текст (2)_"/>
    <w:link w:val="2f"/>
    <w:rsid w:val="00DD092B"/>
    <w:rPr>
      <w:sz w:val="19"/>
      <w:szCs w:val="19"/>
      <w:shd w:val="clear" w:color="auto" w:fill="FFFFFF"/>
    </w:rPr>
  </w:style>
  <w:style w:type="paragraph" w:customStyle="1" w:styleId="2f">
    <w:name w:val="Основной текст (2)"/>
    <w:basedOn w:val="a"/>
    <w:link w:val="2e"/>
    <w:rsid w:val="00DD092B"/>
    <w:pPr>
      <w:widowControl w:val="0"/>
      <w:shd w:val="clear" w:color="auto" w:fill="FFFFFF"/>
      <w:spacing w:after="0" w:line="226" w:lineRule="exact"/>
      <w:ind w:hanging="840"/>
      <w:jc w:val="both"/>
    </w:pPr>
    <w:rPr>
      <w:rFonts w:ascii="Times New Roman" w:hAnsi="Times New Roman" w:cs="Times New Roman"/>
      <w:sz w:val="19"/>
      <w:szCs w:val="19"/>
    </w:rPr>
  </w:style>
  <w:style w:type="paragraph" w:styleId="affe">
    <w:name w:val="annotation text"/>
    <w:basedOn w:val="a"/>
    <w:link w:val="afff"/>
    <w:uiPriority w:val="99"/>
    <w:unhideWhenUsed/>
    <w:locked/>
    <w:rsid w:val="00263076"/>
    <w:rPr>
      <w:rFonts w:cs="Times New Roman"/>
      <w:sz w:val="20"/>
      <w:szCs w:val="20"/>
    </w:rPr>
  </w:style>
  <w:style w:type="character" w:customStyle="1" w:styleId="afff">
    <w:name w:val="Текст примечания Знак"/>
    <w:link w:val="affe"/>
    <w:uiPriority w:val="99"/>
    <w:rsid w:val="000C6201"/>
    <w:rPr>
      <w:rFonts w:ascii="Calibri" w:hAnsi="Calibri"/>
    </w:rPr>
  </w:style>
  <w:style w:type="character" w:styleId="afff0">
    <w:name w:val="annotation reference"/>
    <w:uiPriority w:val="99"/>
    <w:semiHidden/>
    <w:unhideWhenUsed/>
    <w:locked/>
    <w:rsid w:val="00263076"/>
    <w:rPr>
      <w:sz w:val="16"/>
      <w:szCs w:val="16"/>
    </w:rPr>
  </w:style>
  <w:style w:type="paragraph" w:styleId="afff1">
    <w:name w:val="annotation subject"/>
    <w:basedOn w:val="affe"/>
    <w:next w:val="affe"/>
    <w:link w:val="afff2"/>
    <w:uiPriority w:val="99"/>
    <w:semiHidden/>
    <w:unhideWhenUsed/>
    <w:locked/>
    <w:rsid w:val="00263076"/>
    <w:rPr>
      <w:rFonts w:cs="Calibri"/>
      <w:b/>
      <w:bCs/>
    </w:rPr>
  </w:style>
  <w:style w:type="character" w:customStyle="1" w:styleId="afff2">
    <w:name w:val="Тема примечания Знак"/>
    <w:link w:val="afff1"/>
    <w:uiPriority w:val="99"/>
    <w:semiHidden/>
    <w:rsid w:val="001C339F"/>
    <w:rPr>
      <w:rFonts w:ascii="Calibri" w:hAnsi="Calibri" w:cs="Calibri"/>
      <w:b/>
      <w:bCs/>
    </w:rPr>
  </w:style>
  <w:style w:type="character" w:customStyle="1" w:styleId="210pt">
    <w:name w:val="Основной текст (2) + 10 pt"/>
    <w:rsid w:val="003F75A4"/>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paragraph" w:styleId="afff3">
    <w:name w:val="endnote text"/>
    <w:basedOn w:val="a"/>
    <w:link w:val="afff4"/>
    <w:uiPriority w:val="99"/>
    <w:semiHidden/>
    <w:unhideWhenUsed/>
    <w:locked/>
    <w:rsid w:val="000E1FF4"/>
    <w:rPr>
      <w:sz w:val="20"/>
      <w:szCs w:val="20"/>
    </w:rPr>
  </w:style>
  <w:style w:type="character" w:customStyle="1" w:styleId="afff4">
    <w:name w:val="Текст концевой сноски Знак"/>
    <w:link w:val="afff3"/>
    <w:uiPriority w:val="99"/>
    <w:semiHidden/>
    <w:rsid w:val="000E1FF4"/>
    <w:rPr>
      <w:rFonts w:ascii="Calibri" w:hAnsi="Calibri" w:cs="Calibri"/>
    </w:rPr>
  </w:style>
  <w:style w:type="character" w:styleId="afff5">
    <w:name w:val="endnote reference"/>
    <w:uiPriority w:val="99"/>
    <w:semiHidden/>
    <w:unhideWhenUsed/>
    <w:locked/>
    <w:rsid w:val="000E1FF4"/>
    <w:rPr>
      <w:vertAlign w:val="superscript"/>
    </w:rPr>
  </w:style>
  <w:style w:type="paragraph" w:customStyle="1" w:styleId="msonormalmailrucssattributepostfix">
    <w:name w:val="msonormal_mailru_css_attribute_postfix"/>
    <w:basedOn w:val="a"/>
    <w:rsid w:val="00263076"/>
    <w:pPr>
      <w:spacing w:before="100" w:beforeAutospacing="1" w:after="100" w:afterAutospacing="1" w:line="240" w:lineRule="auto"/>
    </w:pPr>
    <w:rPr>
      <w:rFonts w:ascii="Times New Roman" w:eastAsia="Calibri" w:hAnsi="Times New Roman" w:cs="Times New Roman"/>
      <w:sz w:val="24"/>
      <w:szCs w:val="24"/>
    </w:rPr>
  </w:style>
  <w:style w:type="character" w:customStyle="1" w:styleId="ConsPlusNormal0">
    <w:name w:val="ConsPlusNormal Знак"/>
    <w:locked/>
    <w:rsid w:val="008F13C7"/>
    <w:rPr>
      <w:rFonts w:ascii="Arial" w:eastAsia="Times New Roman" w:hAnsi="Arial" w:cs="Arial"/>
      <w:lang w:val="ru-RU" w:eastAsia="ru-RU" w:bidi="ar-SA"/>
    </w:rPr>
  </w:style>
  <w:style w:type="character" w:customStyle="1" w:styleId="af5">
    <w:name w:val="Основной текст_"/>
    <w:basedOn w:val="a0"/>
    <w:link w:val="15"/>
    <w:rsid w:val="002D5781"/>
    <w:rPr>
      <w:rFonts w:ascii="Arial" w:hAnsi="Arial" w:cs="Arial"/>
      <w:sz w:val="22"/>
      <w:szCs w:val="22"/>
      <w:lang w:val="en-US"/>
    </w:rPr>
  </w:style>
  <w:style w:type="character" w:customStyle="1" w:styleId="1f0">
    <w:name w:val="Неразрешенное упоминание1"/>
    <w:basedOn w:val="a0"/>
    <w:uiPriority w:val="99"/>
    <w:semiHidden/>
    <w:unhideWhenUsed/>
    <w:rsid w:val="00217D6D"/>
    <w:rPr>
      <w:color w:val="605E5C"/>
      <w:shd w:val="clear" w:color="auto" w:fill="E1DFDD"/>
    </w:rPr>
  </w:style>
  <w:style w:type="paragraph" w:customStyle="1" w:styleId="221">
    <w:name w:val="Заголовок 2_2"/>
    <w:basedOn w:val="2"/>
    <w:next w:val="a"/>
    <w:rsid w:val="00263076"/>
    <w:pPr>
      <w:spacing w:before="120" w:after="120" w:line="240" w:lineRule="auto"/>
      <w:ind w:firstLine="709"/>
      <w:jc w:val="both"/>
    </w:pPr>
    <w:rPr>
      <w:rFonts w:ascii="Times New Roman" w:hAnsi="Times New Roman" w:cs="Arial"/>
      <w:i w:val="0"/>
      <w:sz w:val="24"/>
      <w:lang w:val="ru-RU" w:eastAsia="ru-RU"/>
    </w:rPr>
  </w:style>
  <w:style w:type="paragraph" w:customStyle="1" w:styleId="310">
    <w:name w:val="Заголовок 3_1"/>
    <w:basedOn w:val="3"/>
    <w:next w:val="a"/>
    <w:rsid w:val="00263076"/>
    <w:pPr>
      <w:keepLines/>
      <w:spacing w:before="120" w:after="120" w:line="240" w:lineRule="auto"/>
      <w:ind w:firstLine="709"/>
      <w:jc w:val="both"/>
    </w:pPr>
    <w:rPr>
      <w:rFonts w:ascii="Times New Roman" w:hAnsi="Times New Roman" w:cs="Times New Roman"/>
      <w:bCs w:val="0"/>
      <w:iCs/>
      <w:sz w:val="24"/>
      <w:szCs w:val="28"/>
      <w:lang w:eastAsia="ar-SA"/>
    </w:rPr>
  </w:style>
  <w:style w:type="paragraph" w:customStyle="1" w:styleId="afff6">
    <w:name w:val="Название таблицы"/>
    <w:basedOn w:val="a"/>
    <w:next w:val="a"/>
    <w:rsid w:val="00263076"/>
    <w:pPr>
      <w:spacing w:before="120" w:after="120" w:line="240" w:lineRule="auto"/>
      <w:jc w:val="center"/>
    </w:pPr>
    <w:rPr>
      <w:rFonts w:ascii="Times New Roman" w:hAnsi="Times New Roman" w:cs="Times New Roman"/>
      <w:b/>
      <w:szCs w:val="24"/>
    </w:rPr>
  </w:style>
  <w:style w:type="paragraph" w:customStyle="1" w:styleId="afff7">
    <w:name w:val="Номер таблицы"/>
    <w:basedOn w:val="a"/>
    <w:next w:val="a"/>
    <w:rsid w:val="00263076"/>
    <w:pPr>
      <w:spacing w:before="120" w:after="120" w:line="240" w:lineRule="auto"/>
      <w:jc w:val="right"/>
    </w:pPr>
    <w:rPr>
      <w:rFonts w:ascii="Times New Roman" w:hAnsi="Times New Roman" w:cs="Times New Roman"/>
      <w:i/>
      <w:szCs w:val="24"/>
    </w:rPr>
  </w:style>
  <w:style w:type="character" w:customStyle="1" w:styleId="a3">
    <w:name w:val="Обычный (веб) Знак"/>
    <w:link w:val="11"/>
    <w:locked/>
    <w:rsid w:val="00263076"/>
    <w:rPr>
      <w:rFonts w:ascii="Tahoma" w:hAnsi="Tahoma" w:cs="Tahoma"/>
      <w:lang w:val="en-US" w:eastAsia="en-US"/>
    </w:rPr>
  </w:style>
  <w:style w:type="paragraph" w:styleId="afff8">
    <w:name w:val="Normal (Web)"/>
    <w:basedOn w:val="a"/>
    <w:uiPriority w:val="99"/>
    <w:semiHidden/>
    <w:unhideWhenUsed/>
    <w:locked/>
    <w:rsid w:val="00263076"/>
    <w:pPr>
      <w:spacing w:after="0" w:line="240" w:lineRule="auto"/>
    </w:pPr>
    <w:rPr>
      <w:rFonts w:ascii="Times New Roman" w:hAnsi="Times New Roman" w:cs="Times New Roman"/>
      <w:sz w:val="24"/>
      <w:szCs w:val="24"/>
    </w:rPr>
  </w:style>
  <w:style w:type="character" w:customStyle="1" w:styleId="afff9">
    <w:name w:val="Другое_"/>
    <w:basedOn w:val="a0"/>
    <w:link w:val="afffa"/>
    <w:uiPriority w:val="99"/>
    <w:locked/>
    <w:rsid w:val="00263076"/>
    <w:rPr>
      <w:shd w:val="clear" w:color="auto" w:fill="FFFFFF"/>
    </w:rPr>
  </w:style>
  <w:style w:type="paragraph" w:customStyle="1" w:styleId="afffa">
    <w:name w:val="Другое"/>
    <w:basedOn w:val="a"/>
    <w:link w:val="afff9"/>
    <w:uiPriority w:val="99"/>
    <w:rsid w:val="00263076"/>
    <w:pPr>
      <w:widowControl w:val="0"/>
      <w:shd w:val="clear" w:color="auto" w:fill="FFFFFF"/>
      <w:spacing w:after="0" w:line="240" w:lineRule="auto"/>
    </w:pPr>
    <w:rPr>
      <w:rFonts w:ascii="Times New Roman" w:hAnsi="Times New Roman" w:cs="Times New Roman"/>
      <w:sz w:val="20"/>
      <w:szCs w:val="20"/>
    </w:rPr>
  </w:style>
  <w:style w:type="character" w:customStyle="1" w:styleId="3b">
    <w:name w:val="Основной текст (3)_"/>
    <w:basedOn w:val="a0"/>
    <w:link w:val="3c"/>
    <w:locked/>
    <w:rsid w:val="00263076"/>
    <w:rPr>
      <w:sz w:val="28"/>
      <w:szCs w:val="28"/>
      <w:shd w:val="clear" w:color="auto" w:fill="FFFFFF"/>
    </w:rPr>
  </w:style>
  <w:style w:type="paragraph" w:customStyle="1" w:styleId="3c">
    <w:name w:val="Основной текст (3)"/>
    <w:basedOn w:val="a"/>
    <w:link w:val="3b"/>
    <w:rsid w:val="00263076"/>
    <w:pPr>
      <w:widowControl w:val="0"/>
      <w:shd w:val="clear" w:color="auto" w:fill="FFFFFF"/>
      <w:spacing w:after="240" w:line="317" w:lineRule="exact"/>
      <w:jc w:val="center"/>
    </w:pPr>
    <w:rPr>
      <w:rFonts w:ascii="Times New Roman" w:hAnsi="Times New Roman" w:cs="Times New Roman"/>
      <w:sz w:val="28"/>
      <w:szCs w:val="28"/>
    </w:rPr>
  </w:style>
  <w:style w:type="paragraph" w:styleId="afffb">
    <w:name w:val="TOC Heading"/>
    <w:basedOn w:val="1"/>
    <w:next w:val="a"/>
    <w:uiPriority w:val="39"/>
    <w:unhideWhenUsed/>
    <w:qFormat/>
    <w:rsid w:val="00263076"/>
    <w:pPr>
      <w:keepLines/>
      <w:spacing w:after="0" w:line="259" w:lineRule="auto"/>
      <w:outlineLvl w:val="9"/>
    </w:pPr>
    <w:rPr>
      <w:rFonts w:asciiTheme="majorHAnsi" w:eastAsiaTheme="majorEastAsia" w:hAnsiTheme="majorHAnsi"/>
      <w:b w:val="0"/>
      <w:bCs w:val="0"/>
      <w:color w:val="2F5496" w:themeColor="accent1" w:themeShade="BF"/>
      <w:kern w:val="0"/>
      <w:lang w:val="ru-RU" w:eastAsia="ru-RU"/>
    </w:rPr>
  </w:style>
  <w:style w:type="character" w:customStyle="1" w:styleId="2f0">
    <w:name w:val="Неразрешенное упоминание2"/>
    <w:basedOn w:val="a0"/>
    <w:uiPriority w:val="99"/>
    <w:semiHidden/>
    <w:unhideWhenUsed/>
    <w:rsid w:val="00ED47E6"/>
    <w:rPr>
      <w:color w:val="605E5C"/>
      <w:shd w:val="clear" w:color="auto" w:fill="E1DFDD"/>
    </w:rPr>
  </w:style>
  <w:style w:type="character" w:customStyle="1" w:styleId="3d">
    <w:name w:val="Неразрешенное упоминание3"/>
    <w:basedOn w:val="a0"/>
    <w:uiPriority w:val="99"/>
    <w:semiHidden/>
    <w:unhideWhenUsed/>
    <w:rsid w:val="00BB5AB1"/>
    <w:rPr>
      <w:color w:val="605E5C"/>
      <w:shd w:val="clear" w:color="auto" w:fill="E1DFDD"/>
    </w:rPr>
  </w:style>
  <w:style w:type="character" w:customStyle="1" w:styleId="1e">
    <w:name w:val="Обычный 1 Знак"/>
    <w:link w:val="1d"/>
    <w:rsid w:val="00D5321A"/>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nhideWhenUsed="0" w:qFormat="1"/>
    <w:lsdException w:name="No List" w:uiPriority="0"/>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263076"/>
    <w:pPr>
      <w:spacing w:after="200" w:line="276" w:lineRule="auto"/>
    </w:pPr>
    <w:rPr>
      <w:rFonts w:ascii="Calibri" w:hAnsi="Calibri" w:cs="Calibri"/>
      <w:sz w:val="22"/>
      <w:szCs w:val="22"/>
    </w:rPr>
  </w:style>
  <w:style w:type="paragraph" w:styleId="1">
    <w:name w:val="heading 1"/>
    <w:basedOn w:val="a"/>
    <w:next w:val="a"/>
    <w:link w:val="10"/>
    <w:uiPriority w:val="9"/>
    <w:qFormat/>
    <w:rsid w:val="00263076"/>
    <w:pPr>
      <w:keepNext/>
      <w:spacing w:before="240" w:after="60"/>
      <w:outlineLvl w:val="0"/>
    </w:pPr>
    <w:rPr>
      <w:rFonts w:ascii="Cambria" w:hAnsi="Cambria" w:cs="Times New Roman"/>
      <w:b/>
      <w:bCs/>
      <w:kern w:val="32"/>
      <w:sz w:val="32"/>
      <w:szCs w:val="32"/>
      <w:lang w:val="x-none" w:eastAsia="x-none"/>
    </w:rPr>
  </w:style>
  <w:style w:type="paragraph" w:styleId="2">
    <w:name w:val="heading 2"/>
    <w:basedOn w:val="a"/>
    <w:next w:val="a"/>
    <w:link w:val="20"/>
    <w:uiPriority w:val="9"/>
    <w:qFormat/>
    <w:rsid w:val="00263076"/>
    <w:pPr>
      <w:keepNext/>
      <w:spacing w:before="240" w:after="60"/>
      <w:outlineLvl w:val="1"/>
    </w:pPr>
    <w:rPr>
      <w:rFonts w:ascii="Cambria" w:hAnsi="Cambria" w:cs="Times New Roman"/>
      <w:b/>
      <w:bCs/>
      <w:i/>
      <w:iCs/>
      <w:sz w:val="28"/>
      <w:szCs w:val="28"/>
      <w:lang w:val="x-none" w:eastAsia="x-none"/>
    </w:rPr>
  </w:style>
  <w:style w:type="paragraph" w:styleId="3">
    <w:name w:val="heading 3"/>
    <w:basedOn w:val="a"/>
    <w:next w:val="a"/>
    <w:link w:val="31"/>
    <w:qFormat/>
    <w:rsid w:val="00263076"/>
    <w:pPr>
      <w:keepNext/>
      <w:spacing w:before="240" w:after="60"/>
      <w:outlineLvl w:val="2"/>
    </w:pPr>
    <w:rPr>
      <w:rFonts w:ascii="Cambria" w:hAnsi="Cambria" w:cs="Cambria"/>
      <w:b/>
      <w:bCs/>
      <w:sz w:val="26"/>
      <w:szCs w:val="26"/>
    </w:rPr>
  </w:style>
  <w:style w:type="paragraph" w:styleId="4">
    <w:name w:val="heading 4"/>
    <w:basedOn w:val="a"/>
    <w:next w:val="a"/>
    <w:link w:val="40"/>
    <w:qFormat/>
    <w:rsid w:val="00D84919"/>
    <w:pPr>
      <w:keepNext/>
      <w:spacing w:before="240" w:after="60"/>
      <w:outlineLvl w:val="3"/>
    </w:pPr>
    <w:rPr>
      <w:rFonts w:cs="Times New Roman"/>
      <w:b/>
      <w:bCs/>
      <w:sz w:val="28"/>
      <w:szCs w:val="28"/>
      <w:lang w:val="x-none" w:eastAsia="x-none"/>
    </w:rPr>
  </w:style>
  <w:style w:type="paragraph" w:styleId="5">
    <w:name w:val="heading 5"/>
    <w:basedOn w:val="a"/>
    <w:next w:val="a"/>
    <w:link w:val="50"/>
    <w:qFormat/>
    <w:rsid w:val="00960FF2"/>
    <w:pPr>
      <w:keepNext/>
      <w:spacing w:before="120" w:after="120" w:line="240" w:lineRule="auto"/>
      <w:ind w:firstLine="720"/>
      <w:jc w:val="both"/>
      <w:outlineLvl w:val="4"/>
    </w:pPr>
    <w:rPr>
      <w:rFonts w:cs="Times New Roman"/>
      <w:b/>
      <w:bCs/>
      <w:i/>
      <w:iCs/>
      <w:sz w:val="26"/>
      <w:szCs w:val="26"/>
      <w:lang w:val="x-none" w:eastAsia="x-none"/>
    </w:rPr>
  </w:style>
  <w:style w:type="paragraph" w:styleId="6">
    <w:name w:val="heading 6"/>
    <w:basedOn w:val="a"/>
    <w:next w:val="a"/>
    <w:link w:val="60"/>
    <w:qFormat/>
    <w:rsid w:val="00960FF2"/>
    <w:pPr>
      <w:keepNext/>
      <w:spacing w:before="120" w:after="120" w:line="240" w:lineRule="auto"/>
      <w:ind w:firstLine="720"/>
      <w:jc w:val="both"/>
      <w:outlineLvl w:val="5"/>
    </w:pPr>
    <w:rPr>
      <w:rFonts w:cs="Times New Roman"/>
      <w:b/>
      <w:bCs/>
      <w:sz w:val="20"/>
      <w:szCs w:val="20"/>
      <w:lang w:val="x-none" w:eastAsia="x-none"/>
    </w:rPr>
  </w:style>
  <w:style w:type="paragraph" w:styleId="7">
    <w:name w:val="heading 7"/>
    <w:basedOn w:val="a"/>
    <w:next w:val="a"/>
    <w:link w:val="70"/>
    <w:uiPriority w:val="99"/>
    <w:qFormat/>
    <w:rsid w:val="00960FF2"/>
    <w:pPr>
      <w:keepLines/>
      <w:spacing w:before="240" w:after="60" w:line="240" w:lineRule="auto"/>
      <w:ind w:firstLine="567"/>
      <w:jc w:val="both"/>
      <w:outlineLvl w:val="6"/>
    </w:pPr>
    <w:rPr>
      <w:rFonts w:cs="Times New Roman"/>
      <w:sz w:val="24"/>
      <w:szCs w:val="24"/>
      <w:lang w:val="x-none" w:eastAsia="x-none"/>
    </w:rPr>
  </w:style>
  <w:style w:type="paragraph" w:styleId="8">
    <w:name w:val="heading 8"/>
    <w:basedOn w:val="a"/>
    <w:next w:val="a"/>
    <w:link w:val="80"/>
    <w:qFormat/>
    <w:rsid w:val="00960FF2"/>
    <w:pPr>
      <w:keepNext/>
      <w:spacing w:before="120" w:after="120" w:line="240" w:lineRule="auto"/>
      <w:ind w:firstLine="720"/>
      <w:jc w:val="both"/>
      <w:outlineLvl w:val="7"/>
    </w:pPr>
    <w:rPr>
      <w:rFonts w:cs="Times New Roman"/>
      <w:i/>
      <w:iCs/>
      <w:sz w:val="24"/>
      <w:szCs w:val="24"/>
      <w:lang w:val="x-none" w:eastAsia="x-none"/>
    </w:rPr>
  </w:style>
  <w:style w:type="paragraph" w:styleId="9">
    <w:name w:val="heading 9"/>
    <w:basedOn w:val="a"/>
    <w:next w:val="a"/>
    <w:link w:val="90"/>
    <w:qFormat/>
    <w:rsid w:val="00960FF2"/>
    <w:pPr>
      <w:keepNext/>
      <w:spacing w:before="40" w:after="40" w:line="240" w:lineRule="auto"/>
      <w:ind w:firstLine="720"/>
      <w:jc w:val="both"/>
      <w:outlineLvl w:val="8"/>
    </w:pPr>
    <w:rPr>
      <w:rFonts w:ascii="Cambria" w:hAnsi="Cambria" w:cs="Times New Roman"/>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mbria" w:hAnsi="Cambria"/>
      <w:b/>
      <w:bCs/>
      <w:kern w:val="32"/>
      <w:sz w:val="32"/>
      <w:szCs w:val="32"/>
      <w:lang w:val="x-none" w:eastAsia="x-none"/>
    </w:rPr>
  </w:style>
  <w:style w:type="character" w:customStyle="1" w:styleId="20">
    <w:name w:val="Заголовок 2 Знак"/>
    <w:link w:val="2"/>
    <w:uiPriority w:val="9"/>
    <w:locked/>
    <w:rPr>
      <w:rFonts w:ascii="Cambria" w:hAnsi="Cambria"/>
      <w:b/>
      <w:bCs/>
      <w:i/>
      <w:iCs/>
      <w:sz w:val="28"/>
      <w:szCs w:val="28"/>
      <w:lang w:val="x-none" w:eastAsia="x-none"/>
    </w:rPr>
  </w:style>
  <w:style w:type="character" w:customStyle="1" w:styleId="31">
    <w:name w:val="Заголовок 3 Знак1"/>
    <w:link w:val="3"/>
    <w:locked/>
    <w:rPr>
      <w:rFonts w:ascii="Cambria" w:hAnsi="Cambria" w:cs="Cambria"/>
      <w:b/>
      <w:bCs/>
      <w:sz w:val="26"/>
      <w:szCs w:val="26"/>
    </w:rPr>
  </w:style>
  <w:style w:type="character" w:customStyle="1" w:styleId="40">
    <w:name w:val="Заголовок 4 Знак"/>
    <w:link w:val="4"/>
    <w:locked/>
    <w:rPr>
      <w:rFonts w:ascii="Calibri" w:hAnsi="Calibri" w:cs="Calibri"/>
      <w:b/>
      <w:bCs/>
      <w:sz w:val="28"/>
      <w:szCs w:val="28"/>
    </w:rPr>
  </w:style>
  <w:style w:type="character" w:customStyle="1" w:styleId="50">
    <w:name w:val="Заголовок 5 Знак"/>
    <w:link w:val="5"/>
    <w:locked/>
    <w:rPr>
      <w:rFonts w:ascii="Calibri" w:hAnsi="Calibri" w:cs="Calibri"/>
      <w:b/>
      <w:bCs/>
      <w:i/>
      <w:iCs/>
      <w:sz w:val="26"/>
      <w:szCs w:val="26"/>
    </w:rPr>
  </w:style>
  <w:style w:type="character" w:customStyle="1" w:styleId="60">
    <w:name w:val="Заголовок 6 Знак"/>
    <w:link w:val="6"/>
    <w:locked/>
    <w:rPr>
      <w:rFonts w:ascii="Calibri" w:hAnsi="Calibri" w:cs="Calibri"/>
      <w:b/>
      <w:bCs/>
    </w:rPr>
  </w:style>
  <w:style w:type="character" w:customStyle="1" w:styleId="70">
    <w:name w:val="Заголовок 7 Знак"/>
    <w:link w:val="7"/>
    <w:uiPriority w:val="99"/>
    <w:locked/>
    <w:rPr>
      <w:rFonts w:ascii="Calibri" w:hAnsi="Calibri" w:cs="Calibri"/>
      <w:sz w:val="24"/>
      <w:szCs w:val="24"/>
    </w:rPr>
  </w:style>
  <w:style w:type="character" w:customStyle="1" w:styleId="80">
    <w:name w:val="Заголовок 8 Знак"/>
    <w:link w:val="8"/>
    <w:locked/>
    <w:rPr>
      <w:rFonts w:ascii="Calibri" w:hAnsi="Calibri" w:cs="Calibri"/>
      <w:i/>
      <w:iCs/>
      <w:sz w:val="24"/>
      <w:szCs w:val="24"/>
    </w:rPr>
  </w:style>
  <w:style w:type="character" w:customStyle="1" w:styleId="90">
    <w:name w:val="Заголовок 9 Знак"/>
    <w:link w:val="9"/>
    <w:locked/>
    <w:rPr>
      <w:rFonts w:ascii="Cambria" w:hAnsi="Cambria" w:cs="Cambria"/>
    </w:rPr>
  </w:style>
  <w:style w:type="paragraph" w:customStyle="1" w:styleId="11">
    <w:name w:val="1"/>
    <w:basedOn w:val="a"/>
    <w:link w:val="a3"/>
    <w:rsid w:val="00263076"/>
    <w:pPr>
      <w:spacing w:before="100" w:beforeAutospacing="1" w:after="100" w:afterAutospacing="1" w:line="240" w:lineRule="auto"/>
    </w:pPr>
    <w:rPr>
      <w:rFonts w:ascii="Tahoma" w:hAnsi="Tahoma" w:cs="Tahoma"/>
      <w:sz w:val="20"/>
      <w:szCs w:val="20"/>
      <w:lang w:val="en-US" w:eastAsia="en-US"/>
    </w:rPr>
  </w:style>
  <w:style w:type="paragraph" w:styleId="12">
    <w:name w:val="toc 1"/>
    <w:basedOn w:val="a"/>
    <w:next w:val="a"/>
    <w:autoRedefine/>
    <w:uiPriority w:val="39"/>
    <w:rsid w:val="00263076"/>
    <w:pPr>
      <w:tabs>
        <w:tab w:val="right" w:leader="dot" w:pos="10490"/>
      </w:tabs>
      <w:spacing w:after="0" w:line="240" w:lineRule="auto"/>
      <w:jc w:val="both"/>
    </w:pPr>
    <w:rPr>
      <w:rFonts w:ascii="Times New Roman" w:hAnsi="Times New Roman" w:cs="Times New Roman"/>
      <w:b/>
      <w:bCs/>
      <w:caps/>
      <w:sz w:val="24"/>
      <w:szCs w:val="24"/>
    </w:rPr>
  </w:style>
  <w:style w:type="paragraph" w:styleId="21">
    <w:name w:val="toc 2"/>
    <w:basedOn w:val="a"/>
    <w:next w:val="a"/>
    <w:autoRedefine/>
    <w:uiPriority w:val="39"/>
    <w:rsid w:val="00263076"/>
    <w:pPr>
      <w:tabs>
        <w:tab w:val="right" w:leader="dot" w:pos="10490"/>
      </w:tabs>
      <w:spacing w:after="0"/>
      <w:ind w:left="142"/>
    </w:pPr>
    <w:rPr>
      <w:smallCaps/>
      <w:sz w:val="20"/>
      <w:szCs w:val="20"/>
    </w:rPr>
  </w:style>
  <w:style w:type="paragraph" w:styleId="30">
    <w:name w:val="toc 3"/>
    <w:basedOn w:val="a"/>
    <w:next w:val="a"/>
    <w:autoRedefine/>
    <w:uiPriority w:val="39"/>
    <w:rsid w:val="00263076"/>
    <w:pPr>
      <w:tabs>
        <w:tab w:val="right" w:leader="dot" w:pos="10490"/>
      </w:tabs>
      <w:spacing w:after="0"/>
      <w:ind w:left="284"/>
    </w:pPr>
    <w:rPr>
      <w:i/>
      <w:iCs/>
      <w:sz w:val="20"/>
      <w:szCs w:val="20"/>
    </w:rPr>
  </w:style>
  <w:style w:type="paragraph" w:styleId="41">
    <w:name w:val="toc 4"/>
    <w:basedOn w:val="a"/>
    <w:next w:val="a"/>
    <w:autoRedefine/>
    <w:uiPriority w:val="99"/>
    <w:semiHidden/>
    <w:rsid w:val="00D84919"/>
    <w:pPr>
      <w:spacing w:after="0"/>
      <w:ind w:left="660"/>
    </w:pPr>
    <w:rPr>
      <w:sz w:val="18"/>
      <w:szCs w:val="18"/>
    </w:rPr>
  </w:style>
  <w:style w:type="character" w:styleId="a4">
    <w:name w:val="Hyperlink"/>
    <w:uiPriority w:val="99"/>
    <w:rsid w:val="00D84919"/>
    <w:rPr>
      <w:color w:val="0000FF"/>
      <w:u w:val="single"/>
    </w:rPr>
  </w:style>
  <w:style w:type="paragraph" w:styleId="a5">
    <w:name w:val="footer"/>
    <w:basedOn w:val="a"/>
    <w:link w:val="a6"/>
    <w:uiPriority w:val="99"/>
    <w:rsid w:val="00263076"/>
    <w:pPr>
      <w:tabs>
        <w:tab w:val="center" w:pos="4677"/>
        <w:tab w:val="right" w:pos="9355"/>
      </w:tabs>
    </w:pPr>
    <w:rPr>
      <w:rFonts w:cs="Times New Roman"/>
      <w:lang w:val="x-none" w:eastAsia="x-none"/>
    </w:rPr>
  </w:style>
  <w:style w:type="character" w:customStyle="1" w:styleId="a6">
    <w:name w:val="Нижний колонтитул Знак"/>
    <w:link w:val="a5"/>
    <w:uiPriority w:val="99"/>
    <w:locked/>
    <w:rsid w:val="00630423"/>
    <w:rPr>
      <w:rFonts w:ascii="Calibri" w:hAnsi="Calibri"/>
      <w:sz w:val="22"/>
      <w:szCs w:val="22"/>
      <w:lang w:val="x-none" w:eastAsia="x-none"/>
    </w:rPr>
  </w:style>
  <w:style w:type="character" w:styleId="a7">
    <w:name w:val="page number"/>
    <w:basedOn w:val="a0"/>
    <w:rsid w:val="00D84919"/>
  </w:style>
  <w:style w:type="paragraph" w:styleId="a8">
    <w:name w:val="header"/>
    <w:basedOn w:val="a"/>
    <w:link w:val="a9"/>
    <w:uiPriority w:val="99"/>
    <w:rsid w:val="00263076"/>
    <w:pPr>
      <w:tabs>
        <w:tab w:val="center" w:pos="4677"/>
        <w:tab w:val="right" w:pos="9355"/>
      </w:tabs>
    </w:pPr>
    <w:rPr>
      <w:rFonts w:cs="Times New Roman"/>
      <w:lang w:val="x-none" w:eastAsia="x-none"/>
    </w:rPr>
  </w:style>
  <w:style w:type="character" w:customStyle="1" w:styleId="a9">
    <w:name w:val="Верхний колонтитул Знак"/>
    <w:link w:val="a8"/>
    <w:uiPriority w:val="99"/>
    <w:locked/>
    <w:rsid w:val="00630423"/>
    <w:rPr>
      <w:rFonts w:ascii="Calibri" w:hAnsi="Calibri"/>
      <w:sz w:val="22"/>
      <w:szCs w:val="22"/>
      <w:lang w:val="x-none" w:eastAsia="x-none"/>
    </w:rPr>
  </w:style>
  <w:style w:type="paragraph" w:styleId="aa">
    <w:name w:val="Document Map"/>
    <w:basedOn w:val="a"/>
    <w:link w:val="ab"/>
    <w:uiPriority w:val="99"/>
    <w:semiHidden/>
    <w:rsid w:val="00675487"/>
    <w:pPr>
      <w:shd w:val="clear" w:color="auto" w:fill="000080"/>
    </w:pPr>
    <w:rPr>
      <w:rFonts w:ascii="Times New Roman" w:hAnsi="Times New Roman" w:cs="Times New Roman"/>
      <w:sz w:val="2"/>
      <w:szCs w:val="2"/>
      <w:lang w:val="x-none" w:eastAsia="x-none"/>
    </w:rPr>
  </w:style>
  <w:style w:type="character" w:customStyle="1" w:styleId="ab">
    <w:name w:val="Схема документа Знак"/>
    <w:link w:val="aa"/>
    <w:uiPriority w:val="99"/>
    <w:semiHidden/>
    <w:locked/>
    <w:rPr>
      <w:sz w:val="2"/>
      <w:szCs w:val="2"/>
    </w:rPr>
  </w:style>
  <w:style w:type="paragraph" w:customStyle="1" w:styleId="ac">
    <w:name w:val="Знак"/>
    <w:basedOn w:val="a"/>
    <w:rsid w:val="0040322A"/>
    <w:pPr>
      <w:widowControl w:val="0"/>
      <w:adjustRightInd w:val="0"/>
      <w:spacing w:after="160" w:line="240" w:lineRule="exact"/>
      <w:jc w:val="right"/>
    </w:pPr>
    <w:rPr>
      <w:sz w:val="20"/>
      <w:szCs w:val="20"/>
      <w:lang w:val="en-GB" w:eastAsia="en-US"/>
    </w:rPr>
  </w:style>
  <w:style w:type="paragraph" w:customStyle="1" w:styleId="ConsNormal">
    <w:name w:val="ConsNormal"/>
    <w:rsid w:val="008E2BA2"/>
    <w:pPr>
      <w:autoSpaceDE w:val="0"/>
      <w:autoSpaceDN w:val="0"/>
      <w:adjustRightInd w:val="0"/>
      <w:ind w:right="19772" w:firstLine="720"/>
    </w:pPr>
    <w:rPr>
      <w:rFonts w:ascii="Arial" w:hAnsi="Arial" w:cs="Arial"/>
    </w:rPr>
  </w:style>
  <w:style w:type="paragraph" w:customStyle="1" w:styleId="ArialNarrow13pt1">
    <w:name w:val="Arial Narrow 13 pt по ширине Первая строка:  1 см"/>
    <w:basedOn w:val="a"/>
    <w:rsid w:val="008E2BA2"/>
    <w:pPr>
      <w:suppressAutoHyphens/>
      <w:spacing w:after="0" w:line="240" w:lineRule="auto"/>
      <w:ind w:firstLine="567"/>
      <w:jc w:val="both"/>
    </w:pPr>
    <w:rPr>
      <w:rFonts w:ascii="Arial Narrow" w:hAnsi="Arial Narrow" w:cs="Arial Narrow"/>
      <w:sz w:val="26"/>
      <w:szCs w:val="26"/>
      <w:lang w:val="en-US" w:eastAsia="ar-SA"/>
    </w:rPr>
  </w:style>
  <w:style w:type="paragraph" w:customStyle="1" w:styleId="Iauiue3">
    <w:name w:val="Iau?iue3"/>
    <w:rsid w:val="001817AD"/>
    <w:pPr>
      <w:widowControl w:val="0"/>
      <w:suppressAutoHyphens/>
    </w:pPr>
    <w:rPr>
      <w:rFonts w:ascii="Calibri" w:hAnsi="Calibri" w:cs="Calibri"/>
      <w:lang w:eastAsia="ar-SA"/>
    </w:rPr>
  </w:style>
  <w:style w:type="paragraph" w:styleId="ad">
    <w:name w:val="Body Text Indent"/>
    <w:basedOn w:val="a"/>
    <w:link w:val="ae"/>
    <w:rsid w:val="00CF5F18"/>
    <w:pPr>
      <w:spacing w:after="0" w:line="240" w:lineRule="auto"/>
      <w:ind w:left="-540" w:firstLine="709"/>
      <w:jc w:val="both"/>
    </w:pPr>
    <w:rPr>
      <w:rFonts w:cs="Times New Roman"/>
      <w:sz w:val="20"/>
      <w:szCs w:val="20"/>
      <w:lang w:val="x-none" w:eastAsia="x-none"/>
    </w:rPr>
  </w:style>
  <w:style w:type="character" w:customStyle="1" w:styleId="ae">
    <w:name w:val="Основной текст с отступом Знак"/>
    <w:link w:val="ad"/>
    <w:locked/>
    <w:rPr>
      <w:rFonts w:ascii="Calibri" w:hAnsi="Calibri" w:cs="Calibri"/>
    </w:rPr>
  </w:style>
  <w:style w:type="paragraph" w:styleId="51">
    <w:name w:val="toc 5"/>
    <w:basedOn w:val="a"/>
    <w:next w:val="a"/>
    <w:autoRedefine/>
    <w:uiPriority w:val="99"/>
    <w:semiHidden/>
    <w:rsid w:val="00C55F24"/>
    <w:pPr>
      <w:spacing w:after="0"/>
      <w:ind w:left="880"/>
    </w:pPr>
    <w:rPr>
      <w:sz w:val="18"/>
      <w:szCs w:val="18"/>
    </w:rPr>
  </w:style>
  <w:style w:type="paragraph" w:styleId="61">
    <w:name w:val="toc 6"/>
    <w:basedOn w:val="a"/>
    <w:next w:val="a"/>
    <w:autoRedefine/>
    <w:uiPriority w:val="99"/>
    <w:semiHidden/>
    <w:rsid w:val="00C55F24"/>
    <w:pPr>
      <w:spacing w:after="0"/>
      <w:ind w:left="1100"/>
    </w:pPr>
    <w:rPr>
      <w:sz w:val="18"/>
      <w:szCs w:val="18"/>
    </w:rPr>
  </w:style>
  <w:style w:type="paragraph" w:styleId="71">
    <w:name w:val="toc 7"/>
    <w:basedOn w:val="a"/>
    <w:next w:val="a"/>
    <w:autoRedefine/>
    <w:uiPriority w:val="99"/>
    <w:semiHidden/>
    <w:rsid w:val="00C55F24"/>
    <w:pPr>
      <w:spacing w:after="0"/>
      <w:ind w:left="1320"/>
    </w:pPr>
    <w:rPr>
      <w:sz w:val="18"/>
      <w:szCs w:val="18"/>
    </w:rPr>
  </w:style>
  <w:style w:type="paragraph" w:styleId="81">
    <w:name w:val="toc 8"/>
    <w:basedOn w:val="a"/>
    <w:next w:val="a"/>
    <w:autoRedefine/>
    <w:uiPriority w:val="99"/>
    <w:semiHidden/>
    <w:rsid w:val="00C55F24"/>
    <w:pPr>
      <w:spacing w:after="0"/>
      <w:ind w:left="1540"/>
    </w:pPr>
    <w:rPr>
      <w:sz w:val="18"/>
      <w:szCs w:val="18"/>
    </w:rPr>
  </w:style>
  <w:style w:type="paragraph" w:styleId="91">
    <w:name w:val="toc 9"/>
    <w:basedOn w:val="a"/>
    <w:next w:val="a"/>
    <w:autoRedefine/>
    <w:uiPriority w:val="99"/>
    <w:semiHidden/>
    <w:rsid w:val="00C55F24"/>
    <w:pPr>
      <w:spacing w:after="0"/>
      <w:ind w:left="1760"/>
    </w:pPr>
    <w:rPr>
      <w:sz w:val="18"/>
      <w:szCs w:val="18"/>
    </w:rPr>
  </w:style>
  <w:style w:type="paragraph" w:customStyle="1" w:styleId="13">
    <w:name w:val="Обычный (веб)1"/>
    <w:basedOn w:val="a"/>
    <w:uiPriority w:val="99"/>
    <w:rsid w:val="00F162F1"/>
    <w:pPr>
      <w:spacing w:before="41" w:after="41" w:line="240" w:lineRule="auto"/>
      <w:ind w:left="41" w:right="41" w:firstLine="720"/>
      <w:jc w:val="both"/>
    </w:pPr>
    <w:rPr>
      <w:rFonts w:ascii="Tahoma" w:hAnsi="Tahoma" w:cs="Tahoma"/>
      <w:color w:val="000000"/>
      <w:sz w:val="16"/>
      <w:szCs w:val="16"/>
    </w:rPr>
  </w:style>
  <w:style w:type="paragraph" w:customStyle="1" w:styleId="BodyTxt">
    <w:name w:val="Body Txt"/>
    <w:basedOn w:val="a"/>
    <w:rsid w:val="00960FF2"/>
    <w:pPr>
      <w:keepLines/>
      <w:spacing w:before="60" w:after="60" w:line="240" w:lineRule="auto"/>
      <w:ind w:firstLine="567"/>
      <w:jc w:val="both"/>
    </w:pPr>
    <w:rPr>
      <w:rFonts w:ascii="Arial Narrow" w:hAnsi="Arial Narrow" w:cs="Arial Narrow"/>
      <w:sz w:val="24"/>
      <w:szCs w:val="24"/>
    </w:rPr>
  </w:style>
  <w:style w:type="paragraph" w:styleId="32">
    <w:name w:val="Body Text Indent 3"/>
    <w:basedOn w:val="a"/>
    <w:link w:val="33"/>
    <w:rsid w:val="00960FF2"/>
    <w:pPr>
      <w:keepLines/>
      <w:spacing w:before="120" w:after="120" w:line="240" w:lineRule="auto"/>
      <w:ind w:firstLine="567"/>
      <w:jc w:val="both"/>
    </w:pPr>
    <w:rPr>
      <w:rFonts w:cs="Times New Roman"/>
      <w:sz w:val="16"/>
      <w:szCs w:val="16"/>
      <w:lang w:val="x-none" w:eastAsia="x-none"/>
    </w:rPr>
  </w:style>
  <w:style w:type="character" w:customStyle="1" w:styleId="33">
    <w:name w:val="Основной текст с отступом 3 Знак"/>
    <w:link w:val="32"/>
    <w:locked/>
    <w:rPr>
      <w:rFonts w:ascii="Calibri" w:hAnsi="Calibri" w:cs="Calibri"/>
      <w:sz w:val="16"/>
      <w:szCs w:val="16"/>
    </w:rPr>
  </w:style>
  <w:style w:type="paragraph" w:styleId="34">
    <w:name w:val="Body Text 3"/>
    <w:basedOn w:val="a"/>
    <w:link w:val="35"/>
    <w:rsid w:val="00960FF2"/>
    <w:pPr>
      <w:keepLines/>
      <w:spacing w:before="60" w:after="0" w:line="240" w:lineRule="auto"/>
      <w:ind w:firstLine="720"/>
      <w:jc w:val="both"/>
    </w:pPr>
    <w:rPr>
      <w:rFonts w:cs="Times New Roman"/>
      <w:sz w:val="16"/>
      <w:szCs w:val="16"/>
      <w:lang w:val="x-none" w:eastAsia="x-none"/>
    </w:rPr>
  </w:style>
  <w:style w:type="character" w:customStyle="1" w:styleId="35">
    <w:name w:val="Основной текст 3 Знак"/>
    <w:link w:val="34"/>
    <w:locked/>
    <w:rPr>
      <w:rFonts w:ascii="Calibri" w:hAnsi="Calibri" w:cs="Calibri"/>
      <w:sz w:val="16"/>
      <w:szCs w:val="16"/>
    </w:rPr>
  </w:style>
  <w:style w:type="paragraph" w:styleId="22">
    <w:name w:val="Body Text Indent 2"/>
    <w:basedOn w:val="a"/>
    <w:link w:val="23"/>
    <w:rsid w:val="00960FF2"/>
    <w:pPr>
      <w:keepLines/>
      <w:spacing w:before="120" w:after="120" w:line="240" w:lineRule="auto"/>
      <w:ind w:firstLine="567"/>
      <w:jc w:val="both"/>
    </w:pPr>
    <w:rPr>
      <w:rFonts w:cs="Times New Roman"/>
      <w:sz w:val="20"/>
      <w:szCs w:val="20"/>
      <w:lang w:val="x-none" w:eastAsia="x-none"/>
    </w:rPr>
  </w:style>
  <w:style w:type="character" w:customStyle="1" w:styleId="23">
    <w:name w:val="Основной текст с отступом 2 Знак"/>
    <w:link w:val="22"/>
    <w:locked/>
    <w:rPr>
      <w:rFonts w:ascii="Calibri" w:hAnsi="Calibri" w:cs="Calibri"/>
    </w:rPr>
  </w:style>
  <w:style w:type="paragraph" w:styleId="24">
    <w:name w:val="Body Text 2"/>
    <w:basedOn w:val="a"/>
    <w:link w:val="210"/>
    <w:uiPriority w:val="99"/>
    <w:rsid w:val="00960FF2"/>
    <w:pPr>
      <w:keepLines/>
      <w:spacing w:before="60" w:after="0" w:line="240" w:lineRule="auto"/>
      <w:ind w:firstLine="720"/>
      <w:jc w:val="both"/>
    </w:pPr>
    <w:rPr>
      <w:rFonts w:cs="Times New Roman"/>
      <w:sz w:val="20"/>
      <w:szCs w:val="20"/>
      <w:lang w:val="x-none" w:eastAsia="x-none"/>
    </w:rPr>
  </w:style>
  <w:style w:type="character" w:customStyle="1" w:styleId="210">
    <w:name w:val="Основной текст 2 Знак1"/>
    <w:link w:val="24"/>
    <w:uiPriority w:val="99"/>
    <w:semiHidden/>
    <w:locked/>
    <w:rPr>
      <w:rFonts w:ascii="Calibri" w:hAnsi="Calibri" w:cs="Calibri"/>
    </w:rPr>
  </w:style>
  <w:style w:type="paragraph" w:styleId="af">
    <w:name w:val="Body Text"/>
    <w:basedOn w:val="a"/>
    <w:link w:val="af0"/>
    <w:rsid w:val="00960FF2"/>
    <w:pPr>
      <w:keepLines/>
      <w:spacing w:before="60" w:after="0" w:line="240" w:lineRule="auto"/>
      <w:ind w:firstLine="720"/>
      <w:jc w:val="both"/>
    </w:pPr>
    <w:rPr>
      <w:rFonts w:cs="Times New Roman"/>
      <w:sz w:val="20"/>
      <w:szCs w:val="20"/>
      <w:lang w:val="x-none" w:eastAsia="x-none"/>
    </w:rPr>
  </w:style>
  <w:style w:type="character" w:customStyle="1" w:styleId="af0">
    <w:name w:val="Основной текст Знак"/>
    <w:link w:val="af"/>
    <w:locked/>
    <w:rPr>
      <w:rFonts w:ascii="Calibri" w:hAnsi="Calibri" w:cs="Calibri"/>
    </w:rPr>
  </w:style>
  <w:style w:type="character" w:styleId="af1">
    <w:name w:val="footnote reference"/>
    <w:uiPriority w:val="99"/>
    <w:semiHidden/>
    <w:rsid w:val="00960FF2"/>
    <w:rPr>
      <w:vertAlign w:val="superscript"/>
    </w:rPr>
  </w:style>
  <w:style w:type="paragraph" w:styleId="af2">
    <w:name w:val="footnote text"/>
    <w:basedOn w:val="a"/>
    <w:link w:val="af3"/>
    <w:uiPriority w:val="99"/>
    <w:semiHidden/>
    <w:rsid w:val="00960FF2"/>
    <w:pPr>
      <w:keepLines/>
      <w:spacing w:before="120" w:after="120" w:line="240" w:lineRule="auto"/>
      <w:ind w:firstLine="567"/>
      <w:jc w:val="both"/>
    </w:pPr>
    <w:rPr>
      <w:rFonts w:cs="Times New Roman"/>
      <w:sz w:val="20"/>
      <w:szCs w:val="20"/>
      <w:lang w:val="x-none" w:eastAsia="x-none"/>
    </w:rPr>
  </w:style>
  <w:style w:type="character" w:customStyle="1" w:styleId="af3">
    <w:name w:val="Текст сноски Знак"/>
    <w:link w:val="af2"/>
    <w:uiPriority w:val="99"/>
    <w:semiHidden/>
    <w:locked/>
    <w:rPr>
      <w:rFonts w:ascii="Calibri" w:hAnsi="Calibri" w:cs="Calibri"/>
      <w:sz w:val="20"/>
      <w:szCs w:val="20"/>
    </w:rPr>
  </w:style>
  <w:style w:type="paragraph" w:customStyle="1" w:styleId="14">
    <w:name w:val="Стиль1 Знак"/>
    <w:basedOn w:val="3"/>
    <w:rsid w:val="00960FF2"/>
    <w:pPr>
      <w:keepLines/>
      <w:spacing w:before="60" w:after="120" w:line="240" w:lineRule="auto"/>
      <w:jc w:val="both"/>
    </w:pPr>
    <w:rPr>
      <w:sz w:val="22"/>
      <w:szCs w:val="22"/>
    </w:rPr>
  </w:style>
  <w:style w:type="paragraph" w:customStyle="1" w:styleId="25">
    <w:name w:val="Стиль2"/>
    <w:basedOn w:val="a"/>
    <w:rsid w:val="00960FF2"/>
    <w:pPr>
      <w:spacing w:before="120" w:after="120" w:line="240" w:lineRule="auto"/>
      <w:ind w:firstLine="720"/>
      <w:jc w:val="both"/>
    </w:pPr>
    <w:rPr>
      <w:rFonts w:ascii="FuturisXCondC" w:hAnsi="FuturisXCondC" w:cs="FuturisXCondC"/>
      <w:sz w:val="44"/>
      <w:szCs w:val="44"/>
    </w:rPr>
  </w:style>
  <w:style w:type="paragraph" w:customStyle="1" w:styleId="ConsNonformat">
    <w:name w:val="ConsNonformat"/>
    <w:rsid w:val="00960FF2"/>
    <w:pPr>
      <w:widowControl w:val="0"/>
      <w:autoSpaceDE w:val="0"/>
      <w:autoSpaceDN w:val="0"/>
      <w:adjustRightInd w:val="0"/>
    </w:pPr>
    <w:rPr>
      <w:rFonts w:ascii="Courier New" w:hAnsi="Courier New" w:cs="Courier New"/>
    </w:rPr>
  </w:style>
  <w:style w:type="paragraph" w:customStyle="1" w:styleId="af4">
    <w:name w:val="Îáû÷íûé"/>
    <w:rsid w:val="00960FF2"/>
    <w:rPr>
      <w:rFonts w:ascii="Calibri" w:hAnsi="Calibri" w:cs="Calibri"/>
      <w:lang w:val="en-US"/>
    </w:rPr>
  </w:style>
  <w:style w:type="paragraph" w:customStyle="1" w:styleId="ConsTitle">
    <w:name w:val="ConsTitle"/>
    <w:uiPriority w:val="99"/>
    <w:rsid w:val="00960FF2"/>
    <w:pPr>
      <w:widowControl w:val="0"/>
      <w:autoSpaceDE w:val="0"/>
      <w:autoSpaceDN w:val="0"/>
      <w:adjustRightInd w:val="0"/>
    </w:pPr>
    <w:rPr>
      <w:rFonts w:ascii="Arial" w:hAnsi="Arial" w:cs="Arial"/>
      <w:b/>
      <w:bCs/>
      <w:sz w:val="16"/>
      <w:szCs w:val="16"/>
    </w:rPr>
  </w:style>
  <w:style w:type="paragraph" w:customStyle="1" w:styleId="15">
    <w:name w:val="Основной текст1"/>
    <w:basedOn w:val="a"/>
    <w:link w:val="af5"/>
    <w:rsid w:val="00263076"/>
    <w:pPr>
      <w:spacing w:before="60" w:after="60" w:line="240" w:lineRule="auto"/>
      <w:ind w:firstLine="567"/>
      <w:jc w:val="both"/>
    </w:pPr>
    <w:rPr>
      <w:rFonts w:ascii="Arial" w:hAnsi="Arial" w:cs="Arial"/>
      <w:lang w:val="en-US"/>
    </w:rPr>
  </w:style>
  <w:style w:type="paragraph" w:styleId="af6">
    <w:name w:val="List Bullet"/>
    <w:basedOn w:val="a"/>
    <w:autoRedefine/>
    <w:rsid w:val="00960FF2"/>
    <w:pPr>
      <w:tabs>
        <w:tab w:val="num" w:pos="360"/>
      </w:tabs>
      <w:spacing w:after="0" w:line="240" w:lineRule="auto"/>
      <w:ind w:left="360" w:hanging="360"/>
      <w:jc w:val="both"/>
    </w:pPr>
    <w:rPr>
      <w:rFonts w:ascii="Arial Narrow" w:hAnsi="Arial Narrow" w:cs="Arial Narrow"/>
      <w:sz w:val="26"/>
      <w:szCs w:val="26"/>
      <w:lang w:val="en-GB"/>
    </w:rPr>
  </w:style>
  <w:style w:type="paragraph" w:styleId="26">
    <w:name w:val="List Bullet 2"/>
    <w:basedOn w:val="a"/>
    <w:autoRedefine/>
    <w:rsid w:val="00960FF2"/>
    <w:pPr>
      <w:tabs>
        <w:tab w:val="num" w:pos="643"/>
      </w:tabs>
      <w:spacing w:after="0" w:line="240" w:lineRule="auto"/>
      <w:ind w:left="643" w:hanging="360"/>
      <w:jc w:val="both"/>
    </w:pPr>
    <w:rPr>
      <w:rFonts w:ascii="Arial Narrow" w:hAnsi="Arial Narrow" w:cs="Arial Narrow"/>
      <w:sz w:val="26"/>
      <w:szCs w:val="26"/>
      <w:lang w:val="en-GB"/>
    </w:rPr>
  </w:style>
  <w:style w:type="paragraph" w:styleId="36">
    <w:name w:val="List Bullet 3"/>
    <w:basedOn w:val="a"/>
    <w:autoRedefine/>
    <w:rsid w:val="00960FF2"/>
    <w:pPr>
      <w:tabs>
        <w:tab w:val="num" w:pos="926"/>
      </w:tabs>
      <w:spacing w:after="0" w:line="240" w:lineRule="auto"/>
      <w:ind w:left="926" w:hanging="360"/>
      <w:jc w:val="both"/>
    </w:pPr>
    <w:rPr>
      <w:rFonts w:ascii="Arial Narrow" w:hAnsi="Arial Narrow" w:cs="Arial Narrow"/>
      <w:sz w:val="26"/>
      <w:szCs w:val="26"/>
      <w:lang w:val="en-GB"/>
    </w:rPr>
  </w:style>
  <w:style w:type="paragraph" w:styleId="42">
    <w:name w:val="List Bullet 4"/>
    <w:basedOn w:val="a"/>
    <w:autoRedefine/>
    <w:rsid w:val="00960FF2"/>
    <w:pPr>
      <w:tabs>
        <w:tab w:val="num" w:pos="1209"/>
      </w:tabs>
      <w:spacing w:after="0" w:line="240" w:lineRule="auto"/>
      <w:ind w:left="1209" w:hanging="360"/>
      <w:jc w:val="both"/>
    </w:pPr>
    <w:rPr>
      <w:rFonts w:ascii="Arial Narrow" w:hAnsi="Arial Narrow" w:cs="Arial Narrow"/>
      <w:sz w:val="26"/>
      <w:szCs w:val="26"/>
      <w:lang w:val="en-GB"/>
    </w:rPr>
  </w:style>
  <w:style w:type="paragraph" w:styleId="52">
    <w:name w:val="List Bullet 5"/>
    <w:basedOn w:val="a"/>
    <w:autoRedefine/>
    <w:rsid w:val="00960FF2"/>
    <w:pPr>
      <w:tabs>
        <w:tab w:val="num" w:pos="1492"/>
      </w:tabs>
      <w:spacing w:after="0" w:line="240" w:lineRule="auto"/>
      <w:ind w:left="1492" w:hanging="360"/>
      <w:jc w:val="both"/>
    </w:pPr>
    <w:rPr>
      <w:rFonts w:ascii="Arial Narrow" w:hAnsi="Arial Narrow" w:cs="Arial Narrow"/>
      <w:sz w:val="26"/>
      <w:szCs w:val="26"/>
      <w:lang w:val="en-GB"/>
    </w:rPr>
  </w:style>
  <w:style w:type="paragraph" w:styleId="af7">
    <w:name w:val="List Number"/>
    <w:basedOn w:val="a"/>
    <w:rsid w:val="00960FF2"/>
    <w:pPr>
      <w:tabs>
        <w:tab w:val="num" w:pos="360"/>
      </w:tabs>
      <w:spacing w:after="0" w:line="240" w:lineRule="auto"/>
      <w:ind w:left="360" w:hanging="360"/>
      <w:jc w:val="both"/>
    </w:pPr>
    <w:rPr>
      <w:rFonts w:ascii="Arial Narrow" w:hAnsi="Arial Narrow" w:cs="Arial Narrow"/>
      <w:sz w:val="26"/>
      <w:szCs w:val="26"/>
      <w:lang w:val="en-GB"/>
    </w:rPr>
  </w:style>
  <w:style w:type="paragraph" w:styleId="27">
    <w:name w:val="List Number 2"/>
    <w:basedOn w:val="a"/>
    <w:rsid w:val="00960FF2"/>
    <w:pPr>
      <w:tabs>
        <w:tab w:val="num" w:pos="643"/>
      </w:tabs>
      <w:spacing w:after="0" w:line="240" w:lineRule="auto"/>
      <w:ind w:left="643" w:hanging="360"/>
      <w:jc w:val="both"/>
    </w:pPr>
    <w:rPr>
      <w:rFonts w:ascii="Arial Narrow" w:hAnsi="Arial Narrow" w:cs="Arial Narrow"/>
      <w:sz w:val="26"/>
      <w:szCs w:val="26"/>
      <w:lang w:val="en-GB"/>
    </w:rPr>
  </w:style>
  <w:style w:type="paragraph" w:styleId="37">
    <w:name w:val="List Number 3"/>
    <w:basedOn w:val="a"/>
    <w:rsid w:val="00960FF2"/>
    <w:pPr>
      <w:tabs>
        <w:tab w:val="num" w:pos="926"/>
      </w:tabs>
      <w:spacing w:after="0" w:line="240" w:lineRule="auto"/>
      <w:ind w:left="926" w:hanging="360"/>
      <w:jc w:val="both"/>
    </w:pPr>
    <w:rPr>
      <w:rFonts w:ascii="Arial Narrow" w:hAnsi="Arial Narrow" w:cs="Arial Narrow"/>
      <w:sz w:val="26"/>
      <w:szCs w:val="26"/>
      <w:lang w:val="en-GB"/>
    </w:rPr>
  </w:style>
  <w:style w:type="paragraph" w:styleId="43">
    <w:name w:val="List Number 4"/>
    <w:basedOn w:val="a"/>
    <w:rsid w:val="00960FF2"/>
    <w:pPr>
      <w:tabs>
        <w:tab w:val="num" w:pos="1209"/>
      </w:tabs>
      <w:spacing w:after="0" w:line="240" w:lineRule="auto"/>
      <w:ind w:left="1209" w:hanging="360"/>
      <w:jc w:val="both"/>
    </w:pPr>
    <w:rPr>
      <w:rFonts w:ascii="Arial Narrow" w:hAnsi="Arial Narrow" w:cs="Arial Narrow"/>
      <w:sz w:val="26"/>
      <w:szCs w:val="26"/>
      <w:lang w:val="en-GB"/>
    </w:rPr>
  </w:style>
  <w:style w:type="paragraph" w:styleId="53">
    <w:name w:val="List Number 5"/>
    <w:basedOn w:val="a"/>
    <w:rsid w:val="00960FF2"/>
    <w:pPr>
      <w:tabs>
        <w:tab w:val="num" w:pos="1492"/>
      </w:tabs>
      <w:spacing w:after="0" w:line="240" w:lineRule="auto"/>
      <w:ind w:left="1492" w:hanging="360"/>
      <w:jc w:val="both"/>
    </w:pPr>
    <w:rPr>
      <w:rFonts w:ascii="Arial Narrow" w:hAnsi="Arial Narrow" w:cs="Arial Narrow"/>
      <w:sz w:val="26"/>
      <w:szCs w:val="26"/>
      <w:lang w:val="en-GB"/>
    </w:rPr>
  </w:style>
  <w:style w:type="paragraph" w:customStyle="1" w:styleId="Iauiue">
    <w:name w:val="Iau?iue"/>
    <w:uiPriority w:val="99"/>
    <w:rsid w:val="00960FF2"/>
    <w:pPr>
      <w:widowControl w:val="0"/>
    </w:pPr>
    <w:rPr>
      <w:rFonts w:ascii="Calibri" w:hAnsi="Calibri" w:cs="Calibri"/>
      <w:lang w:val="en-US"/>
    </w:rPr>
  </w:style>
  <w:style w:type="paragraph" w:customStyle="1" w:styleId="211">
    <w:name w:val="Основной текст 21"/>
    <w:basedOn w:val="Iauiue"/>
    <w:uiPriority w:val="99"/>
    <w:rsid w:val="00960FF2"/>
    <w:pPr>
      <w:ind w:firstLine="567"/>
      <w:jc w:val="both"/>
    </w:pPr>
    <w:rPr>
      <w:sz w:val="24"/>
      <w:szCs w:val="24"/>
      <w:lang w:val="ru-RU"/>
    </w:rPr>
  </w:style>
  <w:style w:type="paragraph" w:customStyle="1" w:styleId="caaieiaie2">
    <w:name w:val="caaieiaie 2"/>
    <w:basedOn w:val="Iauiue"/>
    <w:next w:val="Iauiue"/>
    <w:rsid w:val="00960FF2"/>
    <w:pPr>
      <w:keepNext/>
    </w:pPr>
    <w:rPr>
      <w:b/>
      <w:bCs/>
      <w:color w:val="000000"/>
      <w:sz w:val="22"/>
      <w:szCs w:val="22"/>
      <w:lang w:val="ru-RU"/>
    </w:rPr>
  </w:style>
  <w:style w:type="paragraph" w:customStyle="1" w:styleId="caaieiaie4">
    <w:name w:val="caaieiaie 4"/>
    <w:basedOn w:val="Iauiue1"/>
    <w:next w:val="Iauiue1"/>
    <w:rsid w:val="00960FF2"/>
    <w:pPr>
      <w:keepNext/>
    </w:pPr>
    <w:rPr>
      <w:b/>
      <w:bCs/>
      <w:sz w:val="24"/>
      <w:szCs w:val="24"/>
      <w:u w:val="single"/>
    </w:rPr>
  </w:style>
  <w:style w:type="paragraph" w:customStyle="1" w:styleId="Iauiue1">
    <w:name w:val="Iau?iue1"/>
    <w:rsid w:val="00960FF2"/>
    <w:pPr>
      <w:widowControl w:val="0"/>
    </w:pPr>
    <w:rPr>
      <w:rFonts w:ascii="Calibri" w:hAnsi="Calibri" w:cs="Calibri"/>
    </w:rPr>
  </w:style>
  <w:style w:type="paragraph" w:customStyle="1" w:styleId="caaieiaie6">
    <w:name w:val="caaieiaie 6"/>
    <w:basedOn w:val="Iauiue1"/>
    <w:next w:val="Iauiue1"/>
    <w:rsid w:val="00960FF2"/>
    <w:pPr>
      <w:keepNext/>
      <w:ind w:firstLine="567"/>
      <w:jc w:val="both"/>
    </w:pPr>
    <w:rPr>
      <w:b/>
      <w:bCs/>
      <w:color w:val="000000"/>
      <w:u w:val="single"/>
    </w:rPr>
  </w:style>
  <w:style w:type="paragraph" w:customStyle="1" w:styleId="caaieiaie1">
    <w:name w:val="caaieiaie 1"/>
    <w:basedOn w:val="Iauiue"/>
    <w:next w:val="Iauiue"/>
    <w:rsid w:val="00960FF2"/>
    <w:pPr>
      <w:keepNext/>
    </w:pPr>
    <w:rPr>
      <w:b/>
      <w:bCs/>
      <w:sz w:val="28"/>
      <w:szCs w:val="28"/>
      <w:lang w:val="ru-RU"/>
    </w:rPr>
  </w:style>
  <w:style w:type="paragraph" w:customStyle="1" w:styleId="caaieiaie5">
    <w:name w:val="caaieiaie 5"/>
    <w:basedOn w:val="Iauiue1"/>
    <w:next w:val="Iauiue1"/>
    <w:rsid w:val="00960FF2"/>
    <w:pPr>
      <w:keepNext/>
      <w:ind w:firstLine="567"/>
      <w:jc w:val="both"/>
    </w:pPr>
    <w:rPr>
      <w:b/>
      <w:bCs/>
      <w:u w:val="single"/>
    </w:rPr>
  </w:style>
  <w:style w:type="paragraph" w:customStyle="1" w:styleId="caaieiaie51">
    <w:name w:val="caaieiaie 51"/>
    <w:basedOn w:val="Iauiue2"/>
    <w:next w:val="Iauiue2"/>
    <w:rsid w:val="00960FF2"/>
    <w:pPr>
      <w:keepNext/>
      <w:ind w:firstLine="567"/>
      <w:jc w:val="both"/>
    </w:pPr>
    <w:rPr>
      <w:b/>
      <w:bCs/>
      <w:u w:val="single"/>
      <w:lang w:val="ru-RU"/>
    </w:rPr>
  </w:style>
  <w:style w:type="paragraph" w:customStyle="1" w:styleId="Iauiue2">
    <w:name w:val="Iau?iue2"/>
    <w:rsid w:val="00960FF2"/>
    <w:pPr>
      <w:widowControl w:val="0"/>
    </w:pPr>
    <w:rPr>
      <w:rFonts w:ascii="Calibri" w:hAnsi="Calibri" w:cs="Calibri"/>
      <w:lang w:val="en-US"/>
    </w:rPr>
  </w:style>
  <w:style w:type="paragraph" w:customStyle="1" w:styleId="Iniiaiieoaenonionooiii3">
    <w:name w:val="Iniiaiie oaeno n ionooiii 3"/>
    <w:basedOn w:val="Iauiue1"/>
    <w:rsid w:val="00960FF2"/>
    <w:pPr>
      <w:ind w:firstLine="567"/>
      <w:jc w:val="both"/>
    </w:pPr>
  </w:style>
  <w:style w:type="paragraph" w:customStyle="1" w:styleId="nienie">
    <w:name w:val="nienie"/>
    <w:basedOn w:val="Iauiue1"/>
    <w:rsid w:val="00263076"/>
    <w:pPr>
      <w:keepLines/>
      <w:ind w:left="709" w:hanging="284"/>
      <w:jc w:val="both"/>
    </w:pPr>
    <w:rPr>
      <w:sz w:val="24"/>
      <w:szCs w:val="24"/>
    </w:rPr>
  </w:style>
  <w:style w:type="paragraph" w:customStyle="1" w:styleId="caaieiaie8">
    <w:name w:val="caaieiaie 8"/>
    <w:basedOn w:val="Iauiue1"/>
    <w:next w:val="Iauiue1"/>
    <w:rsid w:val="00960FF2"/>
    <w:pPr>
      <w:keepNext/>
      <w:ind w:firstLine="720"/>
      <w:jc w:val="both"/>
    </w:pPr>
    <w:rPr>
      <w:b/>
      <w:bCs/>
      <w:sz w:val="24"/>
      <w:szCs w:val="24"/>
    </w:rPr>
  </w:style>
  <w:style w:type="paragraph" w:customStyle="1" w:styleId="Iniiaiieoaeno2">
    <w:name w:val="Iniiaiie oaeno 2"/>
    <w:basedOn w:val="Iauiue1"/>
    <w:rsid w:val="00960FF2"/>
    <w:pPr>
      <w:ind w:firstLine="567"/>
      <w:jc w:val="both"/>
    </w:pPr>
    <w:rPr>
      <w:b/>
      <w:bCs/>
      <w:color w:val="000000"/>
      <w:sz w:val="24"/>
      <w:szCs w:val="24"/>
    </w:rPr>
  </w:style>
  <w:style w:type="paragraph" w:customStyle="1" w:styleId="caaieiaie7">
    <w:name w:val="caaieiaie 7"/>
    <w:basedOn w:val="Iauiue1"/>
    <w:next w:val="Iauiue1"/>
    <w:rsid w:val="00960FF2"/>
    <w:pPr>
      <w:keepNext/>
      <w:ind w:firstLine="567"/>
      <w:jc w:val="both"/>
    </w:pPr>
    <w:rPr>
      <w:b/>
      <w:bCs/>
      <w:color w:val="000000"/>
      <w:sz w:val="24"/>
      <w:szCs w:val="24"/>
    </w:rPr>
  </w:style>
  <w:style w:type="paragraph" w:customStyle="1" w:styleId="Iniiaiieoaeno1">
    <w:name w:val="Iniiaiie oaeno1"/>
    <w:basedOn w:val="Iauiue1"/>
    <w:rsid w:val="00960FF2"/>
    <w:rPr>
      <w:b/>
      <w:bCs/>
      <w:sz w:val="24"/>
      <w:szCs w:val="24"/>
    </w:rPr>
  </w:style>
  <w:style w:type="paragraph" w:customStyle="1" w:styleId="nienie1">
    <w:name w:val="nienie1"/>
    <w:basedOn w:val="Iauiue2"/>
    <w:rsid w:val="00960FF2"/>
    <w:pPr>
      <w:keepLines/>
      <w:ind w:left="709" w:hanging="284"/>
      <w:jc w:val="both"/>
    </w:pPr>
    <w:rPr>
      <w:sz w:val="24"/>
      <w:szCs w:val="24"/>
      <w:lang w:val="ru-RU"/>
    </w:rPr>
  </w:style>
  <w:style w:type="paragraph" w:customStyle="1" w:styleId="Iniiaiieoaeno21">
    <w:name w:val="Iniiaiie oaeno 21"/>
    <w:basedOn w:val="Iauiue2"/>
    <w:rsid w:val="00960FF2"/>
    <w:pPr>
      <w:ind w:firstLine="567"/>
      <w:jc w:val="both"/>
    </w:pPr>
    <w:rPr>
      <w:b/>
      <w:bCs/>
      <w:color w:val="000000"/>
      <w:sz w:val="24"/>
      <w:szCs w:val="24"/>
      <w:lang w:val="ru-RU"/>
    </w:rPr>
  </w:style>
  <w:style w:type="paragraph" w:customStyle="1" w:styleId="Iniiaiieoaenonionooiii2">
    <w:name w:val="Iniiaiie oaeno n ionooiii 2"/>
    <w:basedOn w:val="Iauiue2"/>
    <w:uiPriority w:val="99"/>
    <w:rsid w:val="00960FF2"/>
    <w:pPr>
      <w:ind w:firstLine="720"/>
      <w:jc w:val="both"/>
    </w:pPr>
    <w:rPr>
      <w:color w:val="000000"/>
      <w:sz w:val="24"/>
      <w:szCs w:val="24"/>
      <w:lang w:val="ru-RU"/>
    </w:rPr>
  </w:style>
  <w:style w:type="paragraph" w:customStyle="1" w:styleId="Aaoieeeieiioeooe">
    <w:name w:val="Aa?oiee eieiioeooe"/>
    <w:basedOn w:val="Iauiue"/>
    <w:rsid w:val="00960FF2"/>
    <w:pPr>
      <w:tabs>
        <w:tab w:val="center" w:pos="4153"/>
        <w:tab w:val="right" w:pos="8306"/>
      </w:tabs>
    </w:pPr>
  </w:style>
  <w:style w:type="paragraph" w:customStyle="1" w:styleId="Iniiaiieoaenonionooiii21">
    <w:name w:val="Iniiaiie oaeno n ionooiii 21"/>
    <w:basedOn w:val="Iauiue1"/>
    <w:rsid w:val="00960FF2"/>
    <w:pPr>
      <w:ind w:firstLine="720"/>
      <w:jc w:val="both"/>
    </w:pPr>
    <w:rPr>
      <w:color w:val="000000"/>
      <w:sz w:val="24"/>
      <w:szCs w:val="24"/>
    </w:rPr>
  </w:style>
  <w:style w:type="paragraph" w:customStyle="1" w:styleId="Iniiaiieoaenonionooiii31">
    <w:name w:val="Iniiaiie oaeno n ionooiii 31"/>
    <w:basedOn w:val="Iauiue2"/>
    <w:rsid w:val="00960FF2"/>
    <w:pPr>
      <w:ind w:firstLine="567"/>
      <w:jc w:val="both"/>
    </w:pPr>
    <w:rPr>
      <w:lang w:val="ru-RU"/>
    </w:rPr>
  </w:style>
  <w:style w:type="paragraph" w:customStyle="1" w:styleId="caaieiaie11">
    <w:name w:val="caaieiaie 11"/>
    <w:basedOn w:val="Iauiue3"/>
    <w:next w:val="Iauiue3"/>
    <w:rsid w:val="00960FF2"/>
    <w:pPr>
      <w:keepNext/>
      <w:suppressAutoHyphens w:val="0"/>
      <w:ind w:left="1701" w:hanging="1"/>
    </w:pPr>
    <w:rPr>
      <w:sz w:val="24"/>
      <w:szCs w:val="24"/>
      <w:lang w:eastAsia="ru-RU"/>
    </w:rPr>
  </w:style>
  <w:style w:type="paragraph" w:customStyle="1" w:styleId="28">
    <w:name w:val="Îñíîâíîé òåêñò 2"/>
    <w:basedOn w:val="af4"/>
    <w:rsid w:val="00960FF2"/>
    <w:pPr>
      <w:widowControl w:val="0"/>
      <w:ind w:firstLine="720"/>
      <w:jc w:val="both"/>
    </w:pPr>
    <w:rPr>
      <w:b/>
      <w:bCs/>
      <w:color w:val="000000"/>
      <w:sz w:val="24"/>
      <w:szCs w:val="24"/>
    </w:rPr>
  </w:style>
  <w:style w:type="paragraph" w:customStyle="1" w:styleId="af8">
    <w:name w:val="Îñíîâíîé òåêñò"/>
    <w:basedOn w:val="af4"/>
    <w:rsid w:val="00960FF2"/>
    <w:pPr>
      <w:widowControl w:val="0"/>
      <w:tabs>
        <w:tab w:val="left" w:leader="dot" w:pos="9072"/>
      </w:tabs>
      <w:jc w:val="both"/>
    </w:pPr>
    <w:rPr>
      <w:b/>
      <w:bCs/>
      <w:sz w:val="24"/>
      <w:szCs w:val="24"/>
      <w:lang w:val="ru-RU"/>
    </w:rPr>
  </w:style>
  <w:style w:type="paragraph" w:customStyle="1" w:styleId="af9">
    <w:name w:val="ñïèñîê"/>
    <w:basedOn w:val="a"/>
    <w:rsid w:val="00960FF2"/>
    <w:pPr>
      <w:keepLines/>
      <w:spacing w:after="0" w:line="240" w:lineRule="auto"/>
      <w:ind w:left="709" w:hanging="284"/>
      <w:jc w:val="both"/>
    </w:pPr>
    <w:rPr>
      <w:rFonts w:ascii="Arial Narrow" w:hAnsi="Arial Narrow" w:cs="Arial Narrow"/>
      <w:sz w:val="24"/>
      <w:szCs w:val="24"/>
    </w:rPr>
  </w:style>
  <w:style w:type="paragraph" w:customStyle="1" w:styleId="afa">
    <w:name w:val="Адресат"/>
    <w:basedOn w:val="a"/>
    <w:next w:val="a"/>
    <w:rsid w:val="00960FF2"/>
    <w:pPr>
      <w:spacing w:after="0" w:line="240" w:lineRule="auto"/>
      <w:ind w:left="5670" w:firstLine="720"/>
      <w:jc w:val="both"/>
    </w:pPr>
    <w:rPr>
      <w:rFonts w:ascii="Arial Narrow" w:hAnsi="Arial Narrow" w:cs="Arial Narrow"/>
      <w:sz w:val="24"/>
      <w:szCs w:val="24"/>
      <w:lang w:val="en-US"/>
    </w:rPr>
  </w:style>
  <w:style w:type="paragraph" w:styleId="afb">
    <w:name w:val="Subtitle"/>
    <w:basedOn w:val="a"/>
    <w:link w:val="afc"/>
    <w:qFormat/>
    <w:rsid w:val="00960FF2"/>
    <w:pPr>
      <w:spacing w:after="0" w:line="240" w:lineRule="auto"/>
      <w:ind w:firstLine="567"/>
      <w:jc w:val="both"/>
    </w:pPr>
    <w:rPr>
      <w:rFonts w:ascii="Cambria" w:hAnsi="Cambria" w:cs="Times New Roman"/>
      <w:sz w:val="24"/>
      <w:szCs w:val="24"/>
      <w:lang w:val="x-none" w:eastAsia="x-none"/>
    </w:rPr>
  </w:style>
  <w:style w:type="character" w:customStyle="1" w:styleId="afc">
    <w:name w:val="Подзаголовок Знак"/>
    <w:link w:val="afb"/>
    <w:locked/>
    <w:rPr>
      <w:rFonts w:ascii="Cambria" w:hAnsi="Cambria" w:cs="Cambria"/>
      <w:sz w:val="24"/>
      <w:szCs w:val="24"/>
    </w:rPr>
  </w:style>
  <w:style w:type="paragraph" w:customStyle="1" w:styleId="16">
    <w:name w:val="Стиль1"/>
    <w:basedOn w:val="3"/>
    <w:rsid w:val="00960FF2"/>
    <w:pPr>
      <w:keepLines/>
      <w:spacing w:before="60" w:after="120" w:line="240" w:lineRule="auto"/>
      <w:jc w:val="both"/>
    </w:pPr>
    <w:rPr>
      <w:sz w:val="22"/>
      <w:szCs w:val="22"/>
    </w:rPr>
  </w:style>
  <w:style w:type="paragraph" w:customStyle="1" w:styleId="17">
    <w:name w:val="Обычный1"/>
    <w:uiPriority w:val="99"/>
    <w:rsid w:val="00960FF2"/>
    <w:pPr>
      <w:widowControl w:val="0"/>
      <w:spacing w:before="60"/>
      <w:ind w:left="40" w:firstLine="680"/>
      <w:jc w:val="both"/>
    </w:pPr>
    <w:rPr>
      <w:rFonts w:ascii="Calibri" w:hAnsi="Calibri" w:cs="Calibri"/>
      <w:sz w:val="24"/>
      <w:szCs w:val="24"/>
    </w:rPr>
  </w:style>
  <w:style w:type="paragraph" w:customStyle="1" w:styleId="FR1">
    <w:name w:val="FR1"/>
    <w:rsid w:val="00960FF2"/>
    <w:pPr>
      <w:widowControl w:val="0"/>
      <w:spacing w:before="80" w:line="300" w:lineRule="auto"/>
      <w:ind w:left="880" w:right="1000"/>
      <w:jc w:val="center"/>
    </w:pPr>
    <w:rPr>
      <w:rFonts w:ascii="Arial" w:hAnsi="Arial" w:cs="Arial"/>
      <w:b/>
      <w:bCs/>
      <w:i/>
      <w:iCs/>
      <w:sz w:val="22"/>
      <w:szCs w:val="22"/>
    </w:rPr>
  </w:style>
  <w:style w:type="paragraph" w:customStyle="1" w:styleId="FR2">
    <w:name w:val="FR2"/>
    <w:rsid w:val="00960FF2"/>
    <w:pPr>
      <w:widowControl w:val="0"/>
      <w:ind w:left="280"/>
    </w:pPr>
    <w:rPr>
      <w:rFonts w:ascii="Arial" w:hAnsi="Arial" w:cs="Arial"/>
      <w:sz w:val="12"/>
      <w:szCs w:val="12"/>
      <w:lang w:val="en-US"/>
    </w:rPr>
  </w:style>
  <w:style w:type="paragraph" w:customStyle="1" w:styleId="29">
    <w:name w:val="Îñíîâíîé òåêñò ñ îòñòóïîì 2"/>
    <w:basedOn w:val="af4"/>
    <w:rsid w:val="00960FF2"/>
    <w:pPr>
      <w:widowControl w:val="0"/>
      <w:ind w:left="720"/>
      <w:jc w:val="both"/>
    </w:pPr>
    <w:rPr>
      <w:color w:val="000000"/>
      <w:sz w:val="24"/>
      <w:szCs w:val="24"/>
    </w:rPr>
  </w:style>
  <w:style w:type="paragraph" w:customStyle="1" w:styleId="caaieiaie3">
    <w:name w:val="caaieiaie 3"/>
    <w:basedOn w:val="Iauiue"/>
    <w:next w:val="Iauiue"/>
    <w:rsid w:val="00960FF2"/>
    <w:pPr>
      <w:keepNext/>
      <w:jc w:val="center"/>
    </w:pPr>
    <w:rPr>
      <w:b/>
      <w:bCs/>
      <w:sz w:val="24"/>
      <w:szCs w:val="24"/>
      <w:lang w:val="ru-RU"/>
    </w:rPr>
  </w:style>
  <w:style w:type="paragraph" w:styleId="afd">
    <w:name w:val="Title"/>
    <w:basedOn w:val="a"/>
    <w:link w:val="afe"/>
    <w:uiPriority w:val="10"/>
    <w:qFormat/>
    <w:rsid w:val="00960FF2"/>
    <w:pPr>
      <w:spacing w:before="120" w:after="60" w:line="240" w:lineRule="auto"/>
      <w:ind w:firstLine="567"/>
      <w:jc w:val="center"/>
    </w:pPr>
    <w:rPr>
      <w:rFonts w:ascii="Cambria" w:hAnsi="Cambria" w:cs="Times New Roman"/>
      <w:b/>
      <w:bCs/>
      <w:kern w:val="28"/>
      <w:sz w:val="32"/>
      <w:szCs w:val="32"/>
      <w:lang w:val="x-none" w:eastAsia="x-none"/>
    </w:rPr>
  </w:style>
  <w:style w:type="character" w:customStyle="1" w:styleId="afe">
    <w:name w:val="Название Знак"/>
    <w:link w:val="afd"/>
    <w:uiPriority w:val="10"/>
    <w:locked/>
    <w:rPr>
      <w:rFonts w:ascii="Cambria" w:hAnsi="Cambria" w:cs="Cambria"/>
      <w:b/>
      <w:bCs/>
      <w:kern w:val="28"/>
      <w:sz w:val="32"/>
      <w:szCs w:val="32"/>
    </w:rPr>
  </w:style>
  <w:style w:type="paragraph" w:customStyle="1" w:styleId="18">
    <w:name w:val="çàãîëîâîê 1"/>
    <w:basedOn w:val="af4"/>
    <w:next w:val="af4"/>
    <w:rsid w:val="00960FF2"/>
    <w:pPr>
      <w:keepNext/>
      <w:widowControl w:val="0"/>
    </w:pPr>
    <w:rPr>
      <w:sz w:val="28"/>
      <w:szCs w:val="28"/>
      <w:lang w:val="ru-RU"/>
    </w:rPr>
  </w:style>
  <w:style w:type="paragraph" w:customStyle="1" w:styleId="38">
    <w:name w:val="Îñíîâíîé òåêñò ñ îòñòóïîì 3"/>
    <w:basedOn w:val="af4"/>
    <w:rsid w:val="00960FF2"/>
    <w:pPr>
      <w:widowControl w:val="0"/>
      <w:ind w:firstLine="567"/>
      <w:jc w:val="both"/>
    </w:pPr>
    <w:rPr>
      <w:rFonts w:ascii="Peterburg" w:hAnsi="Peterburg" w:cs="Peterburg"/>
      <w:b/>
      <w:bCs/>
      <w:i/>
      <w:iCs/>
      <w:sz w:val="24"/>
      <w:szCs w:val="24"/>
      <w:lang w:val="ru-RU"/>
    </w:rPr>
  </w:style>
  <w:style w:type="paragraph" w:customStyle="1" w:styleId="Iniiaiieoaeno">
    <w:name w:val="Iniiaiie oaeno"/>
    <w:basedOn w:val="Iauiue"/>
    <w:rsid w:val="00263076"/>
    <w:pPr>
      <w:widowControl/>
      <w:jc w:val="both"/>
    </w:pPr>
    <w:rPr>
      <w:rFonts w:ascii="Peterburg" w:hAnsi="Peterburg" w:cs="Peterburg"/>
      <w:lang w:val="ru-RU"/>
    </w:rPr>
  </w:style>
  <w:style w:type="paragraph" w:customStyle="1" w:styleId="aff">
    <w:name w:val="основной"/>
    <w:basedOn w:val="a"/>
    <w:rsid w:val="00960FF2"/>
    <w:pPr>
      <w:keepNext/>
      <w:spacing w:after="0" w:line="240" w:lineRule="auto"/>
    </w:pPr>
    <w:rPr>
      <w:sz w:val="24"/>
      <w:szCs w:val="24"/>
    </w:rPr>
  </w:style>
  <w:style w:type="paragraph" w:customStyle="1" w:styleId="aff0">
    <w:name w:val="список"/>
    <w:basedOn w:val="a"/>
    <w:rsid w:val="00960FF2"/>
    <w:pPr>
      <w:keepLines/>
      <w:overflowPunct w:val="0"/>
      <w:autoSpaceDE w:val="0"/>
      <w:autoSpaceDN w:val="0"/>
      <w:adjustRightInd w:val="0"/>
      <w:spacing w:after="0" w:line="240" w:lineRule="auto"/>
      <w:ind w:left="709" w:hanging="284"/>
      <w:jc w:val="both"/>
      <w:textAlignment w:val="baseline"/>
    </w:pPr>
    <w:rPr>
      <w:rFonts w:ascii="Peterburg" w:hAnsi="Peterburg" w:cs="Peterburg"/>
      <w:sz w:val="24"/>
      <w:szCs w:val="24"/>
    </w:rPr>
  </w:style>
  <w:style w:type="paragraph" w:customStyle="1" w:styleId="82">
    <w:name w:val="çàãîëîâîê 8"/>
    <w:basedOn w:val="af4"/>
    <w:next w:val="af4"/>
    <w:rsid w:val="00960FF2"/>
    <w:pPr>
      <w:keepNext/>
      <w:widowControl w:val="0"/>
      <w:ind w:firstLine="720"/>
      <w:jc w:val="both"/>
    </w:pPr>
    <w:rPr>
      <w:b/>
      <w:bCs/>
      <w:sz w:val="24"/>
      <w:szCs w:val="24"/>
      <w:lang w:val="ru-RU"/>
    </w:rPr>
  </w:style>
  <w:style w:type="paragraph" w:styleId="aff1">
    <w:name w:val="Plain Text"/>
    <w:basedOn w:val="a"/>
    <w:link w:val="aff2"/>
    <w:uiPriority w:val="99"/>
    <w:rsid w:val="00263076"/>
    <w:pPr>
      <w:spacing w:after="0" w:line="240" w:lineRule="auto"/>
    </w:pPr>
    <w:rPr>
      <w:rFonts w:ascii="Courier New" w:hAnsi="Courier New" w:cs="Times New Roman"/>
      <w:sz w:val="20"/>
      <w:szCs w:val="20"/>
      <w:lang w:val="x-none" w:eastAsia="x-none"/>
    </w:rPr>
  </w:style>
  <w:style w:type="character" w:customStyle="1" w:styleId="aff2">
    <w:name w:val="Текст Знак"/>
    <w:link w:val="aff1"/>
    <w:uiPriority w:val="99"/>
    <w:locked/>
    <w:rPr>
      <w:rFonts w:ascii="Courier New" w:hAnsi="Courier New"/>
      <w:lang w:val="x-none" w:eastAsia="x-none"/>
    </w:rPr>
  </w:style>
  <w:style w:type="paragraph" w:styleId="aff3">
    <w:name w:val="Block Text"/>
    <w:basedOn w:val="a"/>
    <w:rsid w:val="00960FF2"/>
    <w:pPr>
      <w:shd w:val="clear" w:color="auto" w:fill="FFFFFF"/>
      <w:spacing w:after="0" w:line="240" w:lineRule="auto"/>
      <w:ind w:left="22" w:right="4" w:firstLine="720"/>
      <w:jc w:val="both"/>
    </w:pPr>
    <w:rPr>
      <w:rFonts w:ascii="Arial Narrow" w:hAnsi="Arial Narrow" w:cs="Arial Narrow"/>
      <w:sz w:val="26"/>
      <w:szCs w:val="26"/>
    </w:rPr>
  </w:style>
  <w:style w:type="table" w:styleId="aff4">
    <w:name w:val="Table Grid"/>
    <w:basedOn w:val="a1"/>
    <w:uiPriority w:val="39"/>
    <w:rsid w:val="00960FF2"/>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1"/>
    <w:qFormat/>
    <w:rsid w:val="00263076"/>
    <w:pPr>
      <w:widowControl w:val="0"/>
      <w:ind w:firstLine="720"/>
    </w:pPr>
    <w:rPr>
      <w:rFonts w:ascii="Arial" w:hAnsi="Arial" w:cs="Arial"/>
    </w:rPr>
  </w:style>
  <w:style w:type="character" w:customStyle="1" w:styleId="ConsPlusNormal1">
    <w:name w:val="ConsPlusNormal Знак1"/>
    <w:link w:val="ConsPlusNormal"/>
    <w:locked/>
    <w:rsid w:val="00F73319"/>
    <w:rPr>
      <w:rFonts w:ascii="Arial" w:hAnsi="Arial" w:cs="Arial"/>
    </w:rPr>
  </w:style>
  <w:style w:type="paragraph" w:customStyle="1" w:styleId="39">
    <w:name w:val="Стиль3"/>
    <w:basedOn w:val="30"/>
    <w:rsid w:val="00960FF2"/>
    <w:pPr>
      <w:tabs>
        <w:tab w:val="right" w:leader="dot" w:pos="9356"/>
      </w:tabs>
      <w:spacing w:before="20" w:after="20" w:line="240" w:lineRule="auto"/>
      <w:ind w:left="0" w:right="-57"/>
      <w:jc w:val="both"/>
    </w:pPr>
    <w:rPr>
      <w:rFonts w:ascii="Arial Narrow" w:hAnsi="Arial Narrow" w:cs="Arial Narrow"/>
      <w:b/>
      <w:bCs/>
      <w:noProof/>
      <w:sz w:val="22"/>
      <w:szCs w:val="22"/>
    </w:rPr>
  </w:style>
  <w:style w:type="paragraph" w:customStyle="1" w:styleId="ConsPlusTitle">
    <w:name w:val="ConsPlusTitle"/>
    <w:rsid w:val="00960FF2"/>
    <w:pPr>
      <w:widowControl w:val="0"/>
      <w:autoSpaceDE w:val="0"/>
      <w:autoSpaceDN w:val="0"/>
      <w:adjustRightInd w:val="0"/>
    </w:pPr>
    <w:rPr>
      <w:rFonts w:ascii="Arial" w:hAnsi="Arial" w:cs="Arial"/>
      <w:b/>
      <w:bCs/>
    </w:rPr>
  </w:style>
  <w:style w:type="paragraph" w:customStyle="1" w:styleId="Heading">
    <w:name w:val="Heading"/>
    <w:uiPriority w:val="99"/>
    <w:rsid w:val="00960FF2"/>
    <w:pPr>
      <w:autoSpaceDE w:val="0"/>
      <w:autoSpaceDN w:val="0"/>
      <w:adjustRightInd w:val="0"/>
    </w:pPr>
    <w:rPr>
      <w:rFonts w:ascii="Arial" w:hAnsi="Arial" w:cs="Arial"/>
      <w:b/>
      <w:bCs/>
      <w:sz w:val="22"/>
      <w:szCs w:val="22"/>
    </w:rPr>
  </w:style>
  <w:style w:type="paragraph" w:customStyle="1" w:styleId="ConsPlusNonformat">
    <w:name w:val="ConsPlusNonformat"/>
    <w:uiPriority w:val="99"/>
    <w:rsid w:val="00960FF2"/>
    <w:pPr>
      <w:widowControl w:val="0"/>
      <w:autoSpaceDE w:val="0"/>
      <w:autoSpaceDN w:val="0"/>
      <w:adjustRightInd w:val="0"/>
    </w:pPr>
    <w:rPr>
      <w:rFonts w:ascii="Courier New" w:hAnsi="Courier New" w:cs="Courier New"/>
    </w:rPr>
  </w:style>
  <w:style w:type="paragraph" w:customStyle="1" w:styleId="justify2">
    <w:name w:val="justify2"/>
    <w:basedOn w:val="a"/>
    <w:rsid w:val="00960FF2"/>
    <w:pPr>
      <w:spacing w:before="200" w:after="100" w:afterAutospacing="1" w:line="240" w:lineRule="auto"/>
      <w:ind w:firstLine="600"/>
      <w:jc w:val="both"/>
    </w:pPr>
    <w:rPr>
      <w:color w:val="000000"/>
      <w:sz w:val="24"/>
      <w:szCs w:val="24"/>
    </w:rPr>
  </w:style>
  <w:style w:type="paragraph" w:customStyle="1" w:styleId="textn">
    <w:name w:val="textn"/>
    <w:basedOn w:val="a"/>
    <w:rsid w:val="00960FF2"/>
    <w:pPr>
      <w:spacing w:before="100" w:beforeAutospacing="1" w:after="100" w:afterAutospacing="1" w:line="240" w:lineRule="auto"/>
    </w:pPr>
    <w:rPr>
      <w:sz w:val="24"/>
      <w:szCs w:val="24"/>
    </w:rPr>
  </w:style>
  <w:style w:type="paragraph" w:customStyle="1" w:styleId="npb">
    <w:name w:val="npb"/>
    <w:basedOn w:val="a"/>
    <w:rsid w:val="00960FF2"/>
    <w:pPr>
      <w:spacing w:after="0" w:line="240" w:lineRule="auto"/>
      <w:ind w:firstLine="100"/>
    </w:pPr>
    <w:rPr>
      <w:sz w:val="24"/>
      <w:szCs w:val="24"/>
    </w:rPr>
  </w:style>
  <w:style w:type="paragraph" w:styleId="19">
    <w:name w:val="index 1"/>
    <w:basedOn w:val="a"/>
    <w:next w:val="a"/>
    <w:autoRedefine/>
    <w:uiPriority w:val="99"/>
    <w:semiHidden/>
    <w:rsid w:val="00960FF2"/>
    <w:pPr>
      <w:spacing w:after="0" w:line="240" w:lineRule="auto"/>
      <w:ind w:left="240" w:hanging="240"/>
    </w:pPr>
    <w:rPr>
      <w:sz w:val="24"/>
      <w:szCs w:val="24"/>
    </w:rPr>
  </w:style>
  <w:style w:type="character" w:customStyle="1" w:styleId="3a">
    <w:name w:val="Заголовок 3 Знак"/>
    <w:uiPriority w:val="9"/>
    <w:rsid w:val="00263076"/>
    <w:rPr>
      <w:rFonts w:ascii="FuturisXCondC" w:hAnsi="FuturisXCondC" w:cs="FuturisXCondC"/>
      <w:sz w:val="28"/>
      <w:szCs w:val="28"/>
      <w:lang w:val="ru-RU" w:eastAsia="ru-RU"/>
    </w:rPr>
  </w:style>
  <w:style w:type="character" w:customStyle="1" w:styleId="aff5">
    <w:name w:val="Узел"/>
    <w:rsid w:val="00960FF2"/>
    <w:rPr>
      <w:i/>
      <w:iCs/>
    </w:rPr>
  </w:style>
  <w:style w:type="character" w:styleId="aff6">
    <w:name w:val="FollowedHyperlink"/>
    <w:rsid w:val="00960FF2"/>
    <w:rPr>
      <w:color w:val="800080"/>
      <w:u w:val="single"/>
    </w:rPr>
  </w:style>
  <w:style w:type="character" w:customStyle="1" w:styleId="1a">
    <w:name w:val="Стиль1 Знак Знак"/>
    <w:rsid w:val="00960FF2"/>
    <w:rPr>
      <w:rFonts w:ascii="Arial" w:hAnsi="Arial" w:cs="Arial"/>
      <w:b/>
      <w:bCs/>
      <w:sz w:val="22"/>
      <w:szCs w:val="22"/>
      <w:lang w:val="ru-RU" w:eastAsia="ru-RU"/>
    </w:rPr>
  </w:style>
  <w:style w:type="paragraph" w:customStyle="1" w:styleId="aff7">
    <w:name w:val="Знак Знак Знак Знак"/>
    <w:basedOn w:val="a"/>
    <w:rsid w:val="00960FF2"/>
    <w:pPr>
      <w:spacing w:after="0" w:line="240" w:lineRule="auto"/>
    </w:pPr>
    <w:rPr>
      <w:rFonts w:ascii="Verdana" w:hAnsi="Verdana" w:cs="Verdana"/>
      <w:sz w:val="20"/>
      <w:szCs w:val="20"/>
      <w:lang w:val="en-US" w:eastAsia="en-US"/>
    </w:rPr>
  </w:style>
  <w:style w:type="character" w:customStyle="1" w:styleId="2a">
    <w:name w:val="Основной текст 2 Знак"/>
    <w:rsid w:val="00960FF2"/>
    <w:rPr>
      <w:rFonts w:ascii="Arial" w:hAnsi="Arial" w:cs="Arial"/>
    </w:rPr>
  </w:style>
  <w:style w:type="paragraph" w:styleId="aff8">
    <w:name w:val="Balloon Text"/>
    <w:basedOn w:val="a"/>
    <w:link w:val="aff9"/>
    <w:uiPriority w:val="99"/>
    <w:rsid w:val="00263076"/>
    <w:rPr>
      <w:rFonts w:ascii="Times New Roman" w:hAnsi="Times New Roman" w:cs="Times New Roman"/>
      <w:sz w:val="2"/>
      <w:szCs w:val="2"/>
      <w:lang w:val="x-none" w:eastAsia="x-none"/>
    </w:rPr>
  </w:style>
  <w:style w:type="character" w:customStyle="1" w:styleId="aff9">
    <w:name w:val="Текст выноски Знак"/>
    <w:link w:val="aff8"/>
    <w:uiPriority w:val="99"/>
    <w:locked/>
    <w:rPr>
      <w:sz w:val="2"/>
      <w:szCs w:val="2"/>
      <w:lang w:val="x-none" w:eastAsia="x-none"/>
    </w:rPr>
  </w:style>
  <w:style w:type="paragraph" w:styleId="affa">
    <w:name w:val="List Paragraph"/>
    <w:basedOn w:val="a"/>
    <w:uiPriority w:val="34"/>
    <w:qFormat/>
    <w:rsid w:val="00263076"/>
    <w:pPr>
      <w:ind w:left="720"/>
    </w:pPr>
  </w:style>
  <w:style w:type="character" w:customStyle="1" w:styleId="apple-converted-space">
    <w:name w:val="apple-converted-space"/>
    <w:rsid w:val="00867C99"/>
  </w:style>
  <w:style w:type="character" w:styleId="affb">
    <w:name w:val="Strong"/>
    <w:uiPriority w:val="22"/>
    <w:qFormat/>
    <w:locked/>
    <w:rsid w:val="009C53BD"/>
    <w:rPr>
      <w:b/>
      <w:bCs/>
    </w:rPr>
  </w:style>
  <w:style w:type="paragraph" w:customStyle="1" w:styleId="ConsPlusCell">
    <w:name w:val="ConsPlusCell"/>
    <w:rsid w:val="00CD0F54"/>
    <w:pPr>
      <w:widowControl w:val="0"/>
      <w:autoSpaceDE w:val="0"/>
      <w:autoSpaceDN w:val="0"/>
      <w:adjustRightInd w:val="0"/>
    </w:pPr>
    <w:rPr>
      <w:sz w:val="24"/>
      <w:szCs w:val="24"/>
    </w:rPr>
  </w:style>
  <w:style w:type="character" w:styleId="affc">
    <w:name w:val="Subtle Emphasis"/>
    <w:uiPriority w:val="19"/>
    <w:qFormat/>
    <w:rsid w:val="00CE67D8"/>
    <w:rPr>
      <w:i/>
      <w:iCs/>
      <w:color w:val="808080"/>
    </w:rPr>
  </w:style>
  <w:style w:type="paragraph" w:customStyle="1" w:styleId="s1">
    <w:name w:val="s_1"/>
    <w:basedOn w:val="a"/>
    <w:rsid w:val="00DE279C"/>
    <w:pPr>
      <w:spacing w:before="100" w:beforeAutospacing="1" w:after="100" w:afterAutospacing="1" w:line="240" w:lineRule="auto"/>
    </w:pPr>
    <w:rPr>
      <w:rFonts w:ascii="Times New Roman" w:hAnsi="Times New Roman" w:cs="Times New Roman"/>
      <w:sz w:val="24"/>
      <w:szCs w:val="24"/>
    </w:rPr>
  </w:style>
  <w:style w:type="paragraph" w:customStyle="1" w:styleId="western">
    <w:name w:val="western"/>
    <w:basedOn w:val="a"/>
    <w:uiPriority w:val="99"/>
    <w:rsid w:val="0099320F"/>
    <w:pPr>
      <w:spacing w:before="100" w:beforeAutospacing="1" w:after="100" w:afterAutospacing="1" w:line="240" w:lineRule="auto"/>
    </w:pPr>
    <w:rPr>
      <w:rFonts w:ascii="Times New Roman" w:hAnsi="Times New Roman" w:cs="Times New Roman"/>
      <w:sz w:val="24"/>
      <w:szCs w:val="24"/>
    </w:rPr>
  </w:style>
  <w:style w:type="paragraph" w:customStyle="1" w:styleId="formattext">
    <w:name w:val="formattext"/>
    <w:basedOn w:val="a"/>
    <w:rsid w:val="000A295B"/>
    <w:pPr>
      <w:spacing w:before="100" w:beforeAutospacing="1" w:after="100" w:afterAutospacing="1" w:line="240" w:lineRule="auto"/>
    </w:pPr>
    <w:rPr>
      <w:rFonts w:ascii="Times New Roman" w:hAnsi="Times New Roman" w:cs="Times New Roman"/>
      <w:sz w:val="24"/>
      <w:szCs w:val="24"/>
    </w:rPr>
  </w:style>
  <w:style w:type="paragraph" w:customStyle="1" w:styleId="3TimesNewRoman1114">
    <w:name w:val="Стиль Заголовок 3 + Times New Roman 11 пт кернинг от 14 пт"/>
    <w:basedOn w:val="3"/>
    <w:rsid w:val="001B5186"/>
    <w:pPr>
      <w:spacing w:line="240" w:lineRule="auto"/>
      <w:jc w:val="both"/>
    </w:pPr>
    <w:rPr>
      <w:rFonts w:ascii="Times New Roman" w:hAnsi="Times New Roman" w:cs="Arial"/>
      <w:kern w:val="28"/>
      <w:sz w:val="24"/>
    </w:rPr>
  </w:style>
  <w:style w:type="paragraph" w:customStyle="1" w:styleId="2b">
    <w:name w:val="Основной текст2"/>
    <w:basedOn w:val="a"/>
    <w:rsid w:val="00DA4CDA"/>
    <w:pPr>
      <w:spacing w:before="60" w:after="60" w:line="240" w:lineRule="auto"/>
      <w:ind w:firstLine="567"/>
      <w:jc w:val="both"/>
    </w:pPr>
    <w:rPr>
      <w:rFonts w:ascii="Arial" w:hAnsi="Arial" w:cs="Times New Roman"/>
      <w:szCs w:val="20"/>
      <w:lang w:val="en-US"/>
    </w:rPr>
  </w:style>
  <w:style w:type="paragraph" w:customStyle="1" w:styleId="220">
    <w:name w:val="Основной текст 22"/>
    <w:basedOn w:val="Iauiue"/>
    <w:rsid w:val="00DA4CDA"/>
    <w:pPr>
      <w:ind w:firstLine="567"/>
      <w:jc w:val="both"/>
    </w:pPr>
    <w:rPr>
      <w:rFonts w:ascii="Times New Roman" w:hAnsi="Times New Roman" w:cs="Times New Roman"/>
      <w:sz w:val="24"/>
      <w:lang w:val="ru-RU"/>
    </w:rPr>
  </w:style>
  <w:style w:type="paragraph" w:customStyle="1" w:styleId="2c">
    <w:name w:val="Обычный2"/>
    <w:rsid w:val="00DA4CDA"/>
    <w:pPr>
      <w:widowControl w:val="0"/>
      <w:spacing w:before="60"/>
      <w:ind w:left="40" w:firstLine="680"/>
      <w:jc w:val="both"/>
    </w:pPr>
    <w:rPr>
      <w:snapToGrid w:val="0"/>
      <w:sz w:val="24"/>
    </w:rPr>
  </w:style>
  <w:style w:type="paragraph" w:customStyle="1" w:styleId="2d">
    <w:name w:val="2"/>
    <w:basedOn w:val="a"/>
    <w:next w:val="afd"/>
    <w:qFormat/>
    <w:rsid w:val="00DA4CDA"/>
    <w:pPr>
      <w:spacing w:before="120" w:after="60" w:line="240" w:lineRule="auto"/>
      <w:ind w:firstLine="567"/>
      <w:jc w:val="center"/>
    </w:pPr>
    <w:rPr>
      <w:rFonts w:ascii="Times New Roman" w:hAnsi="Times New Roman" w:cs="Times New Roman"/>
      <w:b/>
      <w:sz w:val="24"/>
      <w:szCs w:val="20"/>
    </w:rPr>
  </w:style>
  <w:style w:type="paragraph" w:customStyle="1" w:styleId="1b">
    <w:name w:val="Знак Знак Знак Знак1"/>
    <w:basedOn w:val="a"/>
    <w:rsid w:val="00DA4CDA"/>
    <w:pPr>
      <w:spacing w:after="0" w:line="240" w:lineRule="auto"/>
    </w:pPr>
    <w:rPr>
      <w:rFonts w:ascii="Verdana" w:hAnsi="Verdana" w:cs="Verdana"/>
      <w:sz w:val="20"/>
      <w:szCs w:val="20"/>
      <w:lang w:val="en-US" w:eastAsia="en-US"/>
    </w:rPr>
  </w:style>
  <w:style w:type="character" w:styleId="affd">
    <w:name w:val="Emphasis"/>
    <w:uiPriority w:val="99"/>
    <w:qFormat/>
    <w:locked/>
    <w:rsid w:val="00DA4CDA"/>
    <w:rPr>
      <w:i/>
      <w:iCs/>
    </w:rPr>
  </w:style>
  <w:style w:type="paragraph" w:customStyle="1" w:styleId="1c">
    <w:name w:val="1 Знак Знак Знак Знак"/>
    <w:basedOn w:val="a"/>
    <w:rsid w:val="00395DFE"/>
    <w:pPr>
      <w:spacing w:after="160" w:line="240" w:lineRule="exact"/>
    </w:pPr>
    <w:rPr>
      <w:rFonts w:ascii="Verdana" w:hAnsi="Verdana" w:cs="Times New Roman"/>
      <w:sz w:val="20"/>
      <w:szCs w:val="20"/>
      <w:lang w:val="en-US" w:eastAsia="en-US"/>
    </w:rPr>
  </w:style>
  <w:style w:type="paragraph" w:customStyle="1" w:styleId="1d">
    <w:name w:val="Обычный 1"/>
    <w:basedOn w:val="a"/>
    <w:link w:val="1e"/>
    <w:rsid w:val="00263076"/>
    <w:pPr>
      <w:spacing w:before="120" w:after="120" w:line="240" w:lineRule="auto"/>
      <w:ind w:firstLine="567"/>
      <w:jc w:val="both"/>
    </w:pPr>
    <w:rPr>
      <w:rFonts w:ascii="Times New Roman" w:hAnsi="Times New Roman" w:cs="Times New Roman"/>
      <w:sz w:val="24"/>
      <w:szCs w:val="24"/>
      <w:lang w:eastAsia="zh-CN"/>
    </w:rPr>
  </w:style>
  <w:style w:type="character" w:customStyle="1" w:styleId="blk">
    <w:name w:val="blk"/>
    <w:rsid w:val="006D4F30"/>
  </w:style>
  <w:style w:type="paragraph" w:customStyle="1" w:styleId="1f">
    <w:name w:val="Знак1"/>
    <w:basedOn w:val="a"/>
    <w:rsid w:val="006D4F30"/>
    <w:pPr>
      <w:spacing w:after="160" w:line="240" w:lineRule="exact"/>
    </w:pPr>
    <w:rPr>
      <w:rFonts w:ascii="Verdana" w:hAnsi="Verdana" w:cs="Verdana"/>
      <w:sz w:val="20"/>
      <w:szCs w:val="20"/>
      <w:lang w:val="en-US" w:eastAsia="en-US"/>
    </w:rPr>
  </w:style>
  <w:style w:type="character" w:customStyle="1" w:styleId="2e">
    <w:name w:val="Основной текст (2)_"/>
    <w:link w:val="2f"/>
    <w:rsid w:val="00DD092B"/>
    <w:rPr>
      <w:sz w:val="19"/>
      <w:szCs w:val="19"/>
      <w:shd w:val="clear" w:color="auto" w:fill="FFFFFF"/>
    </w:rPr>
  </w:style>
  <w:style w:type="paragraph" w:customStyle="1" w:styleId="2f">
    <w:name w:val="Основной текст (2)"/>
    <w:basedOn w:val="a"/>
    <w:link w:val="2e"/>
    <w:rsid w:val="00DD092B"/>
    <w:pPr>
      <w:widowControl w:val="0"/>
      <w:shd w:val="clear" w:color="auto" w:fill="FFFFFF"/>
      <w:spacing w:after="0" w:line="226" w:lineRule="exact"/>
      <w:ind w:hanging="840"/>
      <w:jc w:val="both"/>
    </w:pPr>
    <w:rPr>
      <w:rFonts w:ascii="Times New Roman" w:hAnsi="Times New Roman" w:cs="Times New Roman"/>
      <w:sz w:val="19"/>
      <w:szCs w:val="19"/>
    </w:rPr>
  </w:style>
  <w:style w:type="paragraph" w:styleId="affe">
    <w:name w:val="annotation text"/>
    <w:basedOn w:val="a"/>
    <w:link w:val="afff"/>
    <w:uiPriority w:val="99"/>
    <w:unhideWhenUsed/>
    <w:locked/>
    <w:rsid w:val="00263076"/>
    <w:rPr>
      <w:rFonts w:cs="Times New Roman"/>
      <w:sz w:val="20"/>
      <w:szCs w:val="20"/>
    </w:rPr>
  </w:style>
  <w:style w:type="character" w:customStyle="1" w:styleId="afff">
    <w:name w:val="Текст примечания Знак"/>
    <w:link w:val="affe"/>
    <w:uiPriority w:val="99"/>
    <w:rsid w:val="000C6201"/>
    <w:rPr>
      <w:rFonts w:ascii="Calibri" w:hAnsi="Calibri"/>
    </w:rPr>
  </w:style>
  <w:style w:type="character" w:styleId="afff0">
    <w:name w:val="annotation reference"/>
    <w:uiPriority w:val="99"/>
    <w:semiHidden/>
    <w:unhideWhenUsed/>
    <w:locked/>
    <w:rsid w:val="00263076"/>
    <w:rPr>
      <w:sz w:val="16"/>
      <w:szCs w:val="16"/>
    </w:rPr>
  </w:style>
  <w:style w:type="paragraph" w:styleId="afff1">
    <w:name w:val="annotation subject"/>
    <w:basedOn w:val="affe"/>
    <w:next w:val="affe"/>
    <w:link w:val="afff2"/>
    <w:uiPriority w:val="99"/>
    <w:semiHidden/>
    <w:unhideWhenUsed/>
    <w:locked/>
    <w:rsid w:val="00263076"/>
    <w:rPr>
      <w:rFonts w:cs="Calibri"/>
      <w:b/>
      <w:bCs/>
    </w:rPr>
  </w:style>
  <w:style w:type="character" w:customStyle="1" w:styleId="afff2">
    <w:name w:val="Тема примечания Знак"/>
    <w:link w:val="afff1"/>
    <w:uiPriority w:val="99"/>
    <w:semiHidden/>
    <w:rsid w:val="001C339F"/>
    <w:rPr>
      <w:rFonts w:ascii="Calibri" w:hAnsi="Calibri" w:cs="Calibri"/>
      <w:b/>
      <w:bCs/>
    </w:rPr>
  </w:style>
  <w:style w:type="character" w:customStyle="1" w:styleId="210pt">
    <w:name w:val="Основной текст (2) + 10 pt"/>
    <w:rsid w:val="003F75A4"/>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paragraph" w:styleId="afff3">
    <w:name w:val="endnote text"/>
    <w:basedOn w:val="a"/>
    <w:link w:val="afff4"/>
    <w:uiPriority w:val="99"/>
    <w:semiHidden/>
    <w:unhideWhenUsed/>
    <w:locked/>
    <w:rsid w:val="000E1FF4"/>
    <w:rPr>
      <w:sz w:val="20"/>
      <w:szCs w:val="20"/>
    </w:rPr>
  </w:style>
  <w:style w:type="character" w:customStyle="1" w:styleId="afff4">
    <w:name w:val="Текст концевой сноски Знак"/>
    <w:link w:val="afff3"/>
    <w:uiPriority w:val="99"/>
    <w:semiHidden/>
    <w:rsid w:val="000E1FF4"/>
    <w:rPr>
      <w:rFonts w:ascii="Calibri" w:hAnsi="Calibri" w:cs="Calibri"/>
    </w:rPr>
  </w:style>
  <w:style w:type="character" w:styleId="afff5">
    <w:name w:val="endnote reference"/>
    <w:uiPriority w:val="99"/>
    <w:semiHidden/>
    <w:unhideWhenUsed/>
    <w:locked/>
    <w:rsid w:val="000E1FF4"/>
    <w:rPr>
      <w:vertAlign w:val="superscript"/>
    </w:rPr>
  </w:style>
  <w:style w:type="paragraph" w:customStyle="1" w:styleId="msonormalmailrucssattributepostfix">
    <w:name w:val="msonormal_mailru_css_attribute_postfix"/>
    <w:basedOn w:val="a"/>
    <w:rsid w:val="00263076"/>
    <w:pPr>
      <w:spacing w:before="100" w:beforeAutospacing="1" w:after="100" w:afterAutospacing="1" w:line="240" w:lineRule="auto"/>
    </w:pPr>
    <w:rPr>
      <w:rFonts w:ascii="Times New Roman" w:eastAsia="Calibri" w:hAnsi="Times New Roman" w:cs="Times New Roman"/>
      <w:sz w:val="24"/>
      <w:szCs w:val="24"/>
    </w:rPr>
  </w:style>
  <w:style w:type="character" w:customStyle="1" w:styleId="ConsPlusNormal0">
    <w:name w:val="ConsPlusNormal Знак"/>
    <w:locked/>
    <w:rsid w:val="008F13C7"/>
    <w:rPr>
      <w:rFonts w:ascii="Arial" w:eastAsia="Times New Roman" w:hAnsi="Arial" w:cs="Arial"/>
      <w:lang w:val="ru-RU" w:eastAsia="ru-RU" w:bidi="ar-SA"/>
    </w:rPr>
  </w:style>
  <w:style w:type="character" w:customStyle="1" w:styleId="af5">
    <w:name w:val="Основной текст_"/>
    <w:basedOn w:val="a0"/>
    <w:link w:val="15"/>
    <w:rsid w:val="002D5781"/>
    <w:rPr>
      <w:rFonts w:ascii="Arial" w:hAnsi="Arial" w:cs="Arial"/>
      <w:sz w:val="22"/>
      <w:szCs w:val="22"/>
      <w:lang w:val="en-US"/>
    </w:rPr>
  </w:style>
  <w:style w:type="character" w:customStyle="1" w:styleId="1f0">
    <w:name w:val="Неразрешенное упоминание1"/>
    <w:basedOn w:val="a0"/>
    <w:uiPriority w:val="99"/>
    <w:semiHidden/>
    <w:unhideWhenUsed/>
    <w:rsid w:val="00217D6D"/>
    <w:rPr>
      <w:color w:val="605E5C"/>
      <w:shd w:val="clear" w:color="auto" w:fill="E1DFDD"/>
    </w:rPr>
  </w:style>
  <w:style w:type="paragraph" w:customStyle="1" w:styleId="221">
    <w:name w:val="Заголовок 2_2"/>
    <w:basedOn w:val="2"/>
    <w:next w:val="a"/>
    <w:rsid w:val="00263076"/>
    <w:pPr>
      <w:spacing w:before="120" w:after="120" w:line="240" w:lineRule="auto"/>
      <w:ind w:firstLine="709"/>
      <w:jc w:val="both"/>
    </w:pPr>
    <w:rPr>
      <w:rFonts w:ascii="Times New Roman" w:hAnsi="Times New Roman" w:cs="Arial"/>
      <w:i w:val="0"/>
      <w:sz w:val="24"/>
      <w:lang w:val="ru-RU" w:eastAsia="ru-RU"/>
    </w:rPr>
  </w:style>
  <w:style w:type="paragraph" w:customStyle="1" w:styleId="310">
    <w:name w:val="Заголовок 3_1"/>
    <w:basedOn w:val="3"/>
    <w:next w:val="a"/>
    <w:rsid w:val="00263076"/>
    <w:pPr>
      <w:keepLines/>
      <w:spacing w:before="120" w:after="120" w:line="240" w:lineRule="auto"/>
      <w:ind w:firstLine="709"/>
      <w:jc w:val="both"/>
    </w:pPr>
    <w:rPr>
      <w:rFonts w:ascii="Times New Roman" w:hAnsi="Times New Roman" w:cs="Times New Roman"/>
      <w:bCs w:val="0"/>
      <w:iCs/>
      <w:sz w:val="24"/>
      <w:szCs w:val="28"/>
      <w:lang w:eastAsia="ar-SA"/>
    </w:rPr>
  </w:style>
  <w:style w:type="paragraph" w:customStyle="1" w:styleId="afff6">
    <w:name w:val="Название таблицы"/>
    <w:basedOn w:val="a"/>
    <w:next w:val="a"/>
    <w:rsid w:val="00263076"/>
    <w:pPr>
      <w:spacing w:before="120" w:after="120" w:line="240" w:lineRule="auto"/>
      <w:jc w:val="center"/>
    </w:pPr>
    <w:rPr>
      <w:rFonts w:ascii="Times New Roman" w:hAnsi="Times New Roman" w:cs="Times New Roman"/>
      <w:b/>
      <w:szCs w:val="24"/>
    </w:rPr>
  </w:style>
  <w:style w:type="paragraph" w:customStyle="1" w:styleId="afff7">
    <w:name w:val="Номер таблицы"/>
    <w:basedOn w:val="a"/>
    <w:next w:val="a"/>
    <w:rsid w:val="00263076"/>
    <w:pPr>
      <w:spacing w:before="120" w:after="120" w:line="240" w:lineRule="auto"/>
      <w:jc w:val="right"/>
    </w:pPr>
    <w:rPr>
      <w:rFonts w:ascii="Times New Roman" w:hAnsi="Times New Roman" w:cs="Times New Roman"/>
      <w:i/>
      <w:szCs w:val="24"/>
    </w:rPr>
  </w:style>
  <w:style w:type="character" w:customStyle="1" w:styleId="a3">
    <w:name w:val="Обычный (веб) Знак"/>
    <w:link w:val="11"/>
    <w:locked/>
    <w:rsid w:val="00263076"/>
    <w:rPr>
      <w:rFonts w:ascii="Tahoma" w:hAnsi="Tahoma" w:cs="Tahoma"/>
      <w:lang w:val="en-US" w:eastAsia="en-US"/>
    </w:rPr>
  </w:style>
  <w:style w:type="paragraph" w:styleId="afff8">
    <w:name w:val="Normal (Web)"/>
    <w:basedOn w:val="a"/>
    <w:uiPriority w:val="99"/>
    <w:semiHidden/>
    <w:unhideWhenUsed/>
    <w:locked/>
    <w:rsid w:val="00263076"/>
    <w:pPr>
      <w:spacing w:after="0" w:line="240" w:lineRule="auto"/>
    </w:pPr>
    <w:rPr>
      <w:rFonts w:ascii="Times New Roman" w:hAnsi="Times New Roman" w:cs="Times New Roman"/>
      <w:sz w:val="24"/>
      <w:szCs w:val="24"/>
    </w:rPr>
  </w:style>
  <w:style w:type="character" w:customStyle="1" w:styleId="afff9">
    <w:name w:val="Другое_"/>
    <w:basedOn w:val="a0"/>
    <w:link w:val="afffa"/>
    <w:uiPriority w:val="99"/>
    <w:locked/>
    <w:rsid w:val="00263076"/>
    <w:rPr>
      <w:shd w:val="clear" w:color="auto" w:fill="FFFFFF"/>
    </w:rPr>
  </w:style>
  <w:style w:type="paragraph" w:customStyle="1" w:styleId="afffa">
    <w:name w:val="Другое"/>
    <w:basedOn w:val="a"/>
    <w:link w:val="afff9"/>
    <w:uiPriority w:val="99"/>
    <w:rsid w:val="00263076"/>
    <w:pPr>
      <w:widowControl w:val="0"/>
      <w:shd w:val="clear" w:color="auto" w:fill="FFFFFF"/>
      <w:spacing w:after="0" w:line="240" w:lineRule="auto"/>
    </w:pPr>
    <w:rPr>
      <w:rFonts w:ascii="Times New Roman" w:hAnsi="Times New Roman" w:cs="Times New Roman"/>
      <w:sz w:val="20"/>
      <w:szCs w:val="20"/>
    </w:rPr>
  </w:style>
  <w:style w:type="character" w:customStyle="1" w:styleId="3b">
    <w:name w:val="Основной текст (3)_"/>
    <w:basedOn w:val="a0"/>
    <w:link w:val="3c"/>
    <w:locked/>
    <w:rsid w:val="00263076"/>
    <w:rPr>
      <w:sz w:val="28"/>
      <w:szCs w:val="28"/>
      <w:shd w:val="clear" w:color="auto" w:fill="FFFFFF"/>
    </w:rPr>
  </w:style>
  <w:style w:type="paragraph" w:customStyle="1" w:styleId="3c">
    <w:name w:val="Основной текст (3)"/>
    <w:basedOn w:val="a"/>
    <w:link w:val="3b"/>
    <w:rsid w:val="00263076"/>
    <w:pPr>
      <w:widowControl w:val="0"/>
      <w:shd w:val="clear" w:color="auto" w:fill="FFFFFF"/>
      <w:spacing w:after="240" w:line="317" w:lineRule="exact"/>
      <w:jc w:val="center"/>
    </w:pPr>
    <w:rPr>
      <w:rFonts w:ascii="Times New Roman" w:hAnsi="Times New Roman" w:cs="Times New Roman"/>
      <w:sz w:val="28"/>
      <w:szCs w:val="28"/>
    </w:rPr>
  </w:style>
  <w:style w:type="paragraph" w:styleId="afffb">
    <w:name w:val="TOC Heading"/>
    <w:basedOn w:val="1"/>
    <w:next w:val="a"/>
    <w:uiPriority w:val="39"/>
    <w:unhideWhenUsed/>
    <w:qFormat/>
    <w:rsid w:val="00263076"/>
    <w:pPr>
      <w:keepLines/>
      <w:spacing w:after="0" w:line="259" w:lineRule="auto"/>
      <w:outlineLvl w:val="9"/>
    </w:pPr>
    <w:rPr>
      <w:rFonts w:asciiTheme="majorHAnsi" w:eastAsiaTheme="majorEastAsia" w:hAnsiTheme="majorHAnsi"/>
      <w:b w:val="0"/>
      <w:bCs w:val="0"/>
      <w:color w:val="2F5496" w:themeColor="accent1" w:themeShade="BF"/>
      <w:kern w:val="0"/>
      <w:lang w:val="ru-RU" w:eastAsia="ru-RU"/>
    </w:rPr>
  </w:style>
  <w:style w:type="character" w:customStyle="1" w:styleId="2f0">
    <w:name w:val="Неразрешенное упоминание2"/>
    <w:basedOn w:val="a0"/>
    <w:uiPriority w:val="99"/>
    <w:semiHidden/>
    <w:unhideWhenUsed/>
    <w:rsid w:val="00ED47E6"/>
    <w:rPr>
      <w:color w:val="605E5C"/>
      <w:shd w:val="clear" w:color="auto" w:fill="E1DFDD"/>
    </w:rPr>
  </w:style>
  <w:style w:type="character" w:customStyle="1" w:styleId="3d">
    <w:name w:val="Неразрешенное упоминание3"/>
    <w:basedOn w:val="a0"/>
    <w:uiPriority w:val="99"/>
    <w:semiHidden/>
    <w:unhideWhenUsed/>
    <w:rsid w:val="00BB5AB1"/>
    <w:rPr>
      <w:color w:val="605E5C"/>
      <w:shd w:val="clear" w:color="auto" w:fill="E1DFDD"/>
    </w:rPr>
  </w:style>
  <w:style w:type="character" w:customStyle="1" w:styleId="1e">
    <w:name w:val="Обычный 1 Знак"/>
    <w:link w:val="1d"/>
    <w:rsid w:val="00D5321A"/>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7764">
      <w:bodyDiv w:val="1"/>
      <w:marLeft w:val="0"/>
      <w:marRight w:val="0"/>
      <w:marTop w:val="0"/>
      <w:marBottom w:val="0"/>
      <w:divBdr>
        <w:top w:val="none" w:sz="0" w:space="0" w:color="auto"/>
        <w:left w:val="none" w:sz="0" w:space="0" w:color="auto"/>
        <w:bottom w:val="none" w:sz="0" w:space="0" w:color="auto"/>
        <w:right w:val="none" w:sz="0" w:space="0" w:color="auto"/>
      </w:divBdr>
    </w:div>
    <w:div w:id="16348357">
      <w:bodyDiv w:val="1"/>
      <w:marLeft w:val="0"/>
      <w:marRight w:val="0"/>
      <w:marTop w:val="0"/>
      <w:marBottom w:val="0"/>
      <w:divBdr>
        <w:top w:val="none" w:sz="0" w:space="0" w:color="auto"/>
        <w:left w:val="none" w:sz="0" w:space="0" w:color="auto"/>
        <w:bottom w:val="none" w:sz="0" w:space="0" w:color="auto"/>
        <w:right w:val="none" w:sz="0" w:space="0" w:color="auto"/>
      </w:divBdr>
    </w:div>
    <w:div w:id="70663342">
      <w:bodyDiv w:val="1"/>
      <w:marLeft w:val="0"/>
      <w:marRight w:val="0"/>
      <w:marTop w:val="0"/>
      <w:marBottom w:val="0"/>
      <w:divBdr>
        <w:top w:val="none" w:sz="0" w:space="0" w:color="auto"/>
        <w:left w:val="none" w:sz="0" w:space="0" w:color="auto"/>
        <w:bottom w:val="none" w:sz="0" w:space="0" w:color="auto"/>
        <w:right w:val="none" w:sz="0" w:space="0" w:color="auto"/>
      </w:divBdr>
    </w:div>
    <w:div w:id="80377362">
      <w:bodyDiv w:val="1"/>
      <w:marLeft w:val="0"/>
      <w:marRight w:val="0"/>
      <w:marTop w:val="0"/>
      <w:marBottom w:val="0"/>
      <w:divBdr>
        <w:top w:val="none" w:sz="0" w:space="0" w:color="auto"/>
        <w:left w:val="none" w:sz="0" w:space="0" w:color="auto"/>
        <w:bottom w:val="none" w:sz="0" w:space="0" w:color="auto"/>
        <w:right w:val="none" w:sz="0" w:space="0" w:color="auto"/>
      </w:divBdr>
    </w:div>
    <w:div w:id="132186591">
      <w:bodyDiv w:val="1"/>
      <w:marLeft w:val="0"/>
      <w:marRight w:val="0"/>
      <w:marTop w:val="0"/>
      <w:marBottom w:val="0"/>
      <w:divBdr>
        <w:top w:val="none" w:sz="0" w:space="0" w:color="auto"/>
        <w:left w:val="none" w:sz="0" w:space="0" w:color="auto"/>
        <w:bottom w:val="none" w:sz="0" w:space="0" w:color="auto"/>
        <w:right w:val="none" w:sz="0" w:space="0" w:color="auto"/>
      </w:divBdr>
    </w:div>
    <w:div w:id="142745593">
      <w:bodyDiv w:val="1"/>
      <w:marLeft w:val="0"/>
      <w:marRight w:val="0"/>
      <w:marTop w:val="0"/>
      <w:marBottom w:val="0"/>
      <w:divBdr>
        <w:top w:val="none" w:sz="0" w:space="0" w:color="auto"/>
        <w:left w:val="none" w:sz="0" w:space="0" w:color="auto"/>
        <w:bottom w:val="none" w:sz="0" w:space="0" w:color="auto"/>
        <w:right w:val="none" w:sz="0" w:space="0" w:color="auto"/>
      </w:divBdr>
    </w:div>
    <w:div w:id="210264421">
      <w:bodyDiv w:val="1"/>
      <w:marLeft w:val="0"/>
      <w:marRight w:val="0"/>
      <w:marTop w:val="0"/>
      <w:marBottom w:val="0"/>
      <w:divBdr>
        <w:top w:val="none" w:sz="0" w:space="0" w:color="auto"/>
        <w:left w:val="none" w:sz="0" w:space="0" w:color="auto"/>
        <w:bottom w:val="none" w:sz="0" w:space="0" w:color="auto"/>
        <w:right w:val="none" w:sz="0" w:space="0" w:color="auto"/>
      </w:divBdr>
    </w:div>
    <w:div w:id="225260990">
      <w:bodyDiv w:val="1"/>
      <w:marLeft w:val="0"/>
      <w:marRight w:val="0"/>
      <w:marTop w:val="0"/>
      <w:marBottom w:val="0"/>
      <w:divBdr>
        <w:top w:val="none" w:sz="0" w:space="0" w:color="auto"/>
        <w:left w:val="none" w:sz="0" w:space="0" w:color="auto"/>
        <w:bottom w:val="none" w:sz="0" w:space="0" w:color="auto"/>
        <w:right w:val="none" w:sz="0" w:space="0" w:color="auto"/>
      </w:divBdr>
    </w:div>
    <w:div w:id="247543692">
      <w:bodyDiv w:val="1"/>
      <w:marLeft w:val="0"/>
      <w:marRight w:val="0"/>
      <w:marTop w:val="0"/>
      <w:marBottom w:val="0"/>
      <w:divBdr>
        <w:top w:val="none" w:sz="0" w:space="0" w:color="auto"/>
        <w:left w:val="none" w:sz="0" w:space="0" w:color="auto"/>
        <w:bottom w:val="none" w:sz="0" w:space="0" w:color="auto"/>
        <w:right w:val="none" w:sz="0" w:space="0" w:color="auto"/>
      </w:divBdr>
    </w:div>
    <w:div w:id="323749993">
      <w:bodyDiv w:val="1"/>
      <w:marLeft w:val="0"/>
      <w:marRight w:val="0"/>
      <w:marTop w:val="0"/>
      <w:marBottom w:val="0"/>
      <w:divBdr>
        <w:top w:val="none" w:sz="0" w:space="0" w:color="auto"/>
        <w:left w:val="none" w:sz="0" w:space="0" w:color="auto"/>
        <w:bottom w:val="none" w:sz="0" w:space="0" w:color="auto"/>
        <w:right w:val="none" w:sz="0" w:space="0" w:color="auto"/>
      </w:divBdr>
    </w:div>
    <w:div w:id="350841546">
      <w:bodyDiv w:val="1"/>
      <w:marLeft w:val="0"/>
      <w:marRight w:val="0"/>
      <w:marTop w:val="0"/>
      <w:marBottom w:val="0"/>
      <w:divBdr>
        <w:top w:val="none" w:sz="0" w:space="0" w:color="auto"/>
        <w:left w:val="none" w:sz="0" w:space="0" w:color="auto"/>
        <w:bottom w:val="none" w:sz="0" w:space="0" w:color="auto"/>
        <w:right w:val="none" w:sz="0" w:space="0" w:color="auto"/>
      </w:divBdr>
    </w:div>
    <w:div w:id="353969379">
      <w:bodyDiv w:val="1"/>
      <w:marLeft w:val="0"/>
      <w:marRight w:val="0"/>
      <w:marTop w:val="0"/>
      <w:marBottom w:val="0"/>
      <w:divBdr>
        <w:top w:val="none" w:sz="0" w:space="0" w:color="auto"/>
        <w:left w:val="none" w:sz="0" w:space="0" w:color="auto"/>
        <w:bottom w:val="none" w:sz="0" w:space="0" w:color="auto"/>
        <w:right w:val="none" w:sz="0" w:space="0" w:color="auto"/>
      </w:divBdr>
    </w:div>
    <w:div w:id="377819981">
      <w:bodyDiv w:val="1"/>
      <w:marLeft w:val="0"/>
      <w:marRight w:val="0"/>
      <w:marTop w:val="0"/>
      <w:marBottom w:val="0"/>
      <w:divBdr>
        <w:top w:val="none" w:sz="0" w:space="0" w:color="auto"/>
        <w:left w:val="none" w:sz="0" w:space="0" w:color="auto"/>
        <w:bottom w:val="none" w:sz="0" w:space="0" w:color="auto"/>
        <w:right w:val="none" w:sz="0" w:space="0" w:color="auto"/>
      </w:divBdr>
    </w:div>
    <w:div w:id="387842755">
      <w:bodyDiv w:val="1"/>
      <w:marLeft w:val="0"/>
      <w:marRight w:val="0"/>
      <w:marTop w:val="0"/>
      <w:marBottom w:val="0"/>
      <w:divBdr>
        <w:top w:val="none" w:sz="0" w:space="0" w:color="auto"/>
        <w:left w:val="none" w:sz="0" w:space="0" w:color="auto"/>
        <w:bottom w:val="none" w:sz="0" w:space="0" w:color="auto"/>
        <w:right w:val="none" w:sz="0" w:space="0" w:color="auto"/>
      </w:divBdr>
    </w:div>
    <w:div w:id="396512189">
      <w:bodyDiv w:val="1"/>
      <w:marLeft w:val="0"/>
      <w:marRight w:val="0"/>
      <w:marTop w:val="0"/>
      <w:marBottom w:val="0"/>
      <w:divBdr>
        <w:top w:val="none" w:sz="0" w:space="0" w:color="auto"/>
        <w:left w:val="none" w:sz="0" w:space="0" w:color="auto"/>
        <w:bottom w:val="none" w:sz="0" w:space="0" w:color="auto"/>
        <w:right w:val="none" w:sz="0" w:space="0" w:color="auto"/>
      </w:divBdr>
    </w:div>
    <w:div w:id="406150983">
      <w:bodyDiv w:val="1"/>
      <w:marLeft w:val="0"/>
      <w:marRight w:val="0"/>
      <w:marTop w:val="0"/>
      <w:marBottom w:val="0"/>
      <w:divBdr>
        <w:top w:val="none" w:sz="0" w:space="0" w:color="auto"/>
        <w:left w:val="none" w:sz="0" w:space="0" w:color="auto"/>
        <w:bottom w:val="none" w:sz="0" w:space="0" w:color="auto"/>
        <w:right w:val="none" w:sz="0" w:space="0" w:color="auto"/>
      </w:divBdr>
    </w:div>
    <w:div w:id="422143800">
      <w:bodyDiv w:val="1"/>
      <w:marLeft w:val="0"/>
      <w:marRight w:val="0"/>
      <w:marTop w:val="0"/>
      <w:marBottom w:val="0"/>
      <w:divBdr>
        <w:top w:val="none" w:sz="0" w:space="0" w:color="auto"/>
        <w:left w:val="none" w:sz="0" w:space="0" w:color="auto"/>
        <w:bottom w:val="none" w:sz="0" w:space="0" w:color="auto"/>
        <w:right w:val="none" w:sz="0" w:space="0" w:color="auto"/>
      </w:divBdr>
    </w:div>
    <w:div w:id="428622952">
      <w:bodyDiv w:val="1"/>
      <w:marLeft w:val="0"/>
      <w:marRight w:val="0"/>
      <w:marTop w:val="0"/>
      <w:marBottom w:val="0"/>
      <w:divBdr>
        <w:top w:val="none" w:sz="0" w:space="0" w:color="auto"/>
        <w:left w:val="none" w:sz="0" w:space="0" w:color="auto"/>
        <w:bottom w:val="none" w:sz="0" w:space="0" w:color="auto"/>
        <w:right w:val="none" w:sz="0" w:space="0" w:color="auto"/>
      </w:divBdr>
    </w:div>
    <w:div w:id="457996823">
      <w:bodyDiv w:val="1"/>
      <w:marLeft w:val="0"/>
      <w:marRight w:val="0"/>
      <w:marTop w:val="0"/>
      <w:marBottom w:val="0"/>
      <w:divBdr>
        <w:top w:val="none" w:sz="0" w:space="0" w:color="auto"/>
        <w:left w:val="none" w:sz="0" w:space="0" w:color="auto"/>
        <w:bottom w:val="none" w:sz="0" w:space="0" w:color="auto"/>
        <w:right w:val="none" w:sz="0" w:space="0" w:color="auto"/>
      </w:divBdr>
    </w:div>
    <w:div w:id="469830521">
      <w:bodyDiv w:val="1"/>
      <w:marLeft w:val="0"/>
      <w:marRight w:val="0"/>
      <w:marTop w:val="0"/>
      <w:marBottom w:val="0"/>
      <w:divBdr>
        <w:top w:val="none" w:sz="0" w:space="0" w:color="auto"/>
        <w:left w:val="none" w:sz="0" w:space="0" w:color="auto"/>
        <w:bottom w:val="none" w:sz="0" w:space="0" w:color="auto"/>
        <w:right w:val="none" w:sz="0" w:space="0" w:color="auto"/>
      </w:divBdr>
    </w:div>
    <w:div w:id="507871070">
      <w:bodyDiv w:val="1"/>
      <w:marLeft w:val="0"/>
      <w:marRight w:val="0"/>
      <w:marTop w:val="0"/>
      <w:marBottom w:val="0"/>
      <w:divBdr>
        <w:top w:val="none" w:sz="0" w:space="0" w:color="auto"/>
        <w:left w:val="none" w:sz="0" w:space="0" w:color="auto"/>
        <w:bottom w:val="none" w:sz="0" w:space="0" w:color="auto"/>
        <w:right w:val="none" w:sz="0" w:space="0" w:color="auto"/>
      </w:divBdr>
    </w:div>
    <w:div w:id="517160453">
      <w:bodyDiv w:val="1"/>
      <w:marLeft w:val="0"/>
      <w:marRight w:val="0"/>
      <w:marTop w:val="0"/>
      <w:marBottom w:val="0"/>
      <w:divBdr>
        <w:top w:val="none" w:sz="0" w:space="0" w:color="auto"/>
        <w:left w:val="none" w:sz="0" w:space="0" w:color="auto"/>
        <w:bottom w:val="none" w:sz="0" w:space="0" w:color="auto"/>
        <w:right w:val="none" w:sz="0" w:space="0" w:color="auto"/>
      </w:divBdr>
    </w:div>
    <w:div w:id="519122806">
      <w:bodyDiv w:val="1"/>
      <w:marLeft w:val="0"/>
      <w:marRight w:val="0"/>
      <w:marTop w:val="0"/>
      <w:marBottom w:val="0"/>
      <w:divBdr>
        <w:top w:val="none" w:sz="0" w:space="0" w:color="auto"/>
        <w:left w:val="none" w:sz="0" w:space="0" w:color="auto"/>
        <w:bottom w:val="none" w:sz="0" w:space="0" w:color="auto"/>
        <w:right w:val="none" w:sz="0" w:space="0" w:color="auto"/>
      </w:divBdr>
    </w:div>
    <w:div w:id="528683906">
      <w:bodyDiv w:val="1"/>
      <w:marLeft w:val="0"/>
      <w:marRight w:val="0"/>
      <w:marTop w:val="0"/>
      <w:marBottom w:val="0"/>
      <w:divBdr>
        <w:top w:val="none" w:sz="0" w:space="0" w:color="auto"/>
        <w:left w:val="none" w:sz="0" w:space="0" w:color="auto"/>
        <w:bottom w:val="none" w:sz="0" w:space="0" w:color="auto"/>
        <w:right w:val="none" w:sz="0" w:space="0" w:color="auto"/>
      </w:divBdr>
    </w:div>
    <w:div w:id="546840863">
      <w:bodyDiv w:val="1"/>
      <w:marLeft w:val="0"/>
      <w:marRight w:val="0"/>
      <w:marTop w:val="0"/>
      <w:marBottom w:val="0"/>
      <w:divBdr>
        <w:top w:val="none" w:sz="0" w:space="0" w:color="auto"/>
        <w:left w:val="none" w:sz="0" w:space="0" w:color="auto"/>
        <w:bottom w:val="none" w:sz="0" w:space="0" w:color="auto"/>
        <w:right w:val="none" w:sz="0" w:space="0" w:color="auto"/>
      </w:divBdr>
    </w:div>
    <w:div w:id="554588895">
      <w:bodyDiv w:val="1"/>
      <w:marLeft w:val="0"/>
      <w:marRight w:val="0"/>
      <w:marTop w:val="0"/>
      <w:marBottom w:val="0"/>
      <w:divBdr>
        <w:top w:val="none" w:sz="0" w:space="0" w:color="auto"/>
        <w:left w:val="none" w:sz="0" w:space="0" w:color="auto"/>
        <w:bottom w:val="none" w:sz="0" w:space="0" w:color="auto"/>
        <w:right w:val="none" w:sz="0" w:space="0" w:color="auto"/>
      </w:divBdr>
    </w:div>
    <w:div w:id="583225604">
      <w:bodyDiv w:val="1"/>
      <w:marLeft w:val="0"/>
      <w:marRight w:val="0"/>
      <w:marTop w:val="0"/>
      <w:marBottom w:val="0"/>
      <w:divBdr>
        <w:top w:val="none" w:sz="0" w:space="0" w:color="auto"/>
        <w:left w:val="none" w:sz="0" w:space="0" w:color="auto"/>
        <w:bottom w:val="none" w:sz="0" w:space="0" w:color="auto"/>
        <w:right w:val="none" w:sz="0" w:space="0" w:color="auto"/>
      </w:divBdr>
    </w:div>
    <w:div w:id="588999991">
      <w:bodyDiv w:val="1"/>
      <w:marLeft w:val="0"/>
      <w:marRight w:val="0"/>
      <w:marTop w:val="0"/>
      <w:marBottom w:val="0"/>
      <w:divBdr>
        <w:top w:val="none" w:sz="0" w:space="0" w:color="auto"/>
        <w:left w:val="none" w:sz="0" w:space="0" w:color="auto"/>
        <w:bottom w:val="none" w:sz="0" w:space="0" w:color="auto"/>
        <w:right w:val="none" w:sz="0" w:space="0" w:color="auto"/>
      </w:divBdr>
    </w:div>
    <w:div w:id="641352629">
      <w:bodyDiv w:val="1"/>
      <w:marLeft w:val="0"/>
      <w:marRight w:val="0"/>
      <w:marTop w:val="0"/>
      <w:marBottom w:val="0"/>
      <w:divBdr>
        <w:top w:val="none" w:sz="0" w:space="0" w:color="auto"/>
        <w:left w:val="none" w:sz="0" w:space="0" w:color="auto"/>
        <w:bottom w:val="none" w:sz="0" w:space="0" w:color="auto"/>
        <w:right w:val="none" w:sz="0" w:space="0" w:color="auto"/>
      </w:divBdr>
    </w:div>
    <w:div w:id="675183588">
      <w:bodyDiv w:val="1"/>
      <w:marLeft w:val="0"/>
      <w:marRight w:val="0"/>
      <w:marTop w:val="0"/>
      <w:marBottom w:val="0"/>
      <w:divBdr>
        <w:top w:val="none" w:sz="0" w:space="0" w:color="auto"/>
        <w:left w:val="none" w:sz="0" w:space="0" w:color="auto"/>
        <w:bottom w:val="none" w:sz="0" w:space="0" w:color="auto"/>
        <w:right w:val="none" w:sz="0" w:space="0" w:color="auto"/>
      </w:divBdr>
    </w:div>
    <w:div w:id="845480259">
      <w:bodyDiv w:val="1"/>
      <w:marLeft w:val="0"/>
      <w:marRight w:val="0"/>
      <w:marTop w:val="0"/>
      <w:marBottom w:val="0"/>
      <w:divBdr>
        <w:top w:val="none" w:sz="0" w:space="0" w:color="auto"/>
        <w:left w:val="none" w:sz="0" w:space="0" w:color="auto"/>
        <w:bottom w:val="none" w:sz="0" w:space="0" w:color="auto"/>
        <w:right w:val="none" w:sz="0" w:space="0" w:color="auto"/>
      </w:divBdr>
    </w:div>
    <w:div w:id="965084610">
      <w:bodyDiv w:val="1"/>
      <w:marLeft w:val="0"/>
      <w:marRight w:val="0"/>
      <w:marTop w:val="0"/>
      <w:marBottom w:val="0"/>
      <w:divBdr>
        <w:top w:val="none" w:sz="0" w:space="0" w:color="auto"/>
        <w:left w:val="none" w:sz="0" w:space="0" w:color="auto"/>
        <w:bottom w:val="none" w:sz="0" w:space="0" w:color="auto"/>
        <w:right w:val="none" w:sz="0" w:space="0" w:color="auto"/>
      </w:divBdr>
    </w:div>
    <w:div w:id="974869987">
      <w:bodyDiv w:val="1"/>
      <w:marLeft w:val="0"/>
      <w:marRight w:val="0"/>
      <w:marTop w:val="0"/>
      <w:marBottom w:val="0"/>
      <w:divBdr>
        <w:top w:val="none" w:sz="0" w:space="0" w:color="auto"/>
        <w:left w:val="none" w:sz="0" w:space="0" w:color="auto"/>
        <w:bottom w:val="none" w:sz="0" w:space="0" w:color="auto"/>
        <w:right w:val="none" w:sz="0" w:space="0" w:color="auto"/>
      </w:divBdr>
    </w:div>
    <w:div w:id="1039821979">
      <w:bodyDiv w:val="1"/>
      <w:marLeft w:val="0"/>
      <w:marRight w:val="0"/>
      <w:marTop w:val="0"/>
      <w:marBottom w:val="0"/>
      <w:divBdr>
        <w:top w:val="none" w:sz="0" w:space="0" w:color="auto"/>
        <w:left w:val="none" w:sz="0" w:space="0" w:color="auto"/>
        <w:bottom w:val="none" w:sz="0" w:space="0" w:color="auto"/>
        <w:right w:val="none" w:sz="0" w:space="0" w:color="auto"/>
      </w:divBdr>
    </w:div>
    <w:div w:id="1062411165">
      <w:bodyDiv w:val="1"/>
      <w:marLeft w:val="0"/>
      <w:marRight w:val="0"/>
      <w:marTop w:val="0"/>
      <w:marBottom w:val="0"/>
      <w:divBdr>
        <w:top w:val="none" w:sz="0" w:space="0" w:color="auto"/>
        <w:left w:val="none" w:sz="0" w:space="0" w:color="auto"/>
        <w:bottom w:val="none" w:sz="0" w:space="0" w:color="auto"/>
        <w:right w:val="none" w:sz="0" w:space="0" w:color="auto"/>
      </w:divBdr>
    </w:div>
    <w:div w:id="1158035688">
      <w:bodyDiv w:val="1"/>
      <w:marLeft w:val="0"/>
      <w:marRight w:val="0"/>
      <w:marTop w:val="0"/>
      <w:marBottom w:val="0"/>
      <w:divBdr>
        <w:top w:val="none" w:sz="0" w:space="0" w:color="auto"/>
        <w:left w:val="none" w:sz="0" w:space="0" w:color="auto"/>
        <w:bottom w:val="none" w:sz="0" w:space="0" w:color="auto"/>
        <w:right w:val="none" w:sz="0" w:space="0" w:color="auto"/>
      </w:divBdr>
    </w:div>
    <w:div w:id="1178276845">
      <w:bodyDiv w:val="1"/>
      <w:marLeft w:val="0"/>
      <w:marRight w:val="0"/>
      <w:marTop w:val="0"/>
      <w:marBottom w:val="0"/>
      <w:divBdr>
        <w:top w:val="none" w:sz="0" w:space="0" w:color="auto"/>
        <w:left w:val="none" w:sz="0" w:space="0" w:color="auto"/>
        <w:bottom w:val="none" w:sz="0" w:space="0" w:color="auto"/>
        <w:right w:val="none" w:sz="0" w:space="0" w:color="auto"/>
      </w:divBdr>
    </w:div>
    <w:div w:id="1182276762">
      <w:bodyDiv w:val="1"/>
      <w:marLeft w:val="0"/>
      <w:marRight w:val="0"/>
      <w:marTop w:val="0"/>
      <w:marBottom w:val="0"/>
      <w:divBdr>
        <w:top w:val="none" w:sz="0" w:space="0" w:color="auto"/>
        <w:left w:val="none" w:sz="0" w:space="0" w:color="auto"/>
        <w:bottom w:val="none" w:sz="0" w:space="0" w:color="auto"/>
        <w:right w:val="none" w:sz="0" w:space="0" w:color="auto"/>
      </w:divBdr>
    </w:div>
    <w:div w:id="1213423327">
      <w:bodyDiv w:val="1"/>
      <w:marLeft w:val="0"/>
      <w:marRight w:val="0"/>
      <w:marTop w:val="0"/>
      <w:marBottom w:val="0"/>
      <w:divBdr>
        <w:top w:val="none" w:sz="0" w:space="0" w:color="auto"/>
        <w:left w:val="none" w:sz="0" w:space="0" w:color="auto"/>
        <w:bottom w:val="none" w:sz="0" w:space="0" w:color="auto"/>
        <w:right w:val="none" w:sz="0" w:space="0" w:color="auto"/>
      </w:divBdr>
    </w:div>
    <w:div w:id="1247615199">
      <w:bodyDiv w:val="1"/>
      <w:marLeft w:val="0"/>
      <w:marRight w:val="0"/>
      <w:marTop w:val="0"/>
      <w:marBottom w:val="0"/>
      <w:divBdr>
        <w:top w:val="none" w:sz="0" w:space="0" w:color="auto"/>
        <w:left w:val="none" w:sz="0" w:space="0" w:color="auto"/>
        <w:bottom w:val="none" w:sz="0" w:space="0" w:color="auto"/>
        <w:right w:val="none" w:sz="0" w:space="0" w:color="auto"/>
      </w:divBdr>
    </w:div>
    <w:div w:id="1317299964">
      <w:bodyDiv w:val="1"/>
      <w:marLeft w:val="0"/>
      <w:marRight w:val="0"/>
      <w:marTop w:val="0"/>
      <w:marBottom w:val="0"/>
      <w:divBdr>
        <w:top w:val="none" w:sz="0" w:space="0" w:color="auto"/>
        <w:left w:val="none" w:sz="0" w:space="0" w:color="auto"/>
        <w:bottom w:val="none" w:sz="0" w:space="0" w:color="auto"/>
        <w:right w:val="none" w:sz="0" w:space="0" w:color="auto"/>
      </w:divBdr>
    </w:div>
    <w:div w:id="1355110880">
      <w:bodyDiv w:val="1"/>
      <w:marLeft w:val="0"/>
      <w:marRight w:val="0"/>
      <w:marTop w:val="0"/>
      <w:marBottom w:val="0"/>
      <w:divBdr>
        <w:top w:val="none" w:sz="0" w:space="0" w:color="auto"/>
        <w:left w:val="none" w:sz="0" w:space="0" w:color="auto"/>
        <w:bottom w:val="none" w:sz="0" w:space="0" w:color="auto"/>
        <w:right w:val="none" w:sz="0" w:space="0" w:color="auto"/>
      </w:divBdr>
    </w:div>
    <w:div w:id="1406996634">
      <w:bodyDiv w:val="1"/>
      <w:marLeft w:val="0"/>
      <w:marRight w:val="0"/>
      <w:marTop w:val="0"/>
      <w:marBottom w:val="0"/>
      <w:divBdr>
        <w:top w:val="none" w:sz="0" w:space="0" w:color="auto"/>
        <w:left w:val="none" w:sz="0" w:space="0" w:color="auto"/>
        <w:bottom w:val="none" w:sz="0" w:space="0" w:color="auto"/>
        <w:right w:val="none" w:sz="0" w:space="0" w:color="auto"/>
      </w:divBdr>
    </w:div>
    <w:div w:id="1463230787">
      <w:bodyDiv w:val="1"/>
      <w:marLeft w:val="0"/>
      <w:marRight w:val="0"/>
      <w:marTop w:val="0"/>
      <w:marBottom w:val="0"/>
      <w:divBdr>
        <w:top w:val="none" w:sz="0" w:space="0" w:color="auto"/>
        <w:left w:val="none" w:sz="0" w:space="0" w:color="auto"/>
        <w:bottom w:val="none" w:sz="0" w:space="0" w:color="auto"/>
        <w:right w:val="none" w:sz="0" w:space="0" w:color="auto"/>
      </w:divBdr>
    </w:div>
    <w:div w:id="1495881081">
      <w:bodyDiv w:val="1"/>
      <w:marLeft w:val="0"/>
      <w:marRight w:val="0"/>
      <w:marTop w:val="0"/>
      <w:marBottom w:val="0"/>
      <w:divBdr>
        <w:top w:val="none" w:sz="0" w:space="0" w:color="auto"/>
        <w:left w:val="none" w:sz="0" w:space="0" w:color="auto"/>
        <w:bottom w:val="none" w:sz="0" w:space="0" w:color="auto"/>
        <w:right w:val="none" w:sz="0" w:space="0" w:color="auto"/>
      </w:divBdr>
    </w:div>
    <w:div w:id="1536113134">
      <w:marLeft w:val="0"/>
      <w:marRight w:val="0"/>
      <w:marTop w:val="0"/>
      <w:marBottom w:val="0"/>
      <w:divBdr>
        <w:top w:val="none" w:sz="0" w:space="0" w:color="auto"/>
        <w:left w:val="none" w:sz="0" w:space="0" w:color="auto"/>
        <w:bottom w:val="none" w:sz="0" w:space="0" w:color="auto"/>
        <w:right w:val="none" w:sz="0" w:space="0" w:color="auto"/>
      </w:divBdr>
    </w:div>
    <w:div w:id="1536113135">
      <w:marLeft w:val="0"/>
      <w:marRight w:val="0"/>
      <w:marTop w:val="0"/>
      <w:marBottom w:val="0"/>
      <w:divBdr>
        <w:top w:val="none" w:sz="0" w:space="0" w:color="auto"/>
        <w:left w:val="none" w:sz="0" w:space="0" w:color="auto"/>
        <w:bottom w:val="none" w:sz="0" w:space="0" w:color="auto"/>
        <w:right w:val="none" w:sz="0" w:space="0" w:color="auto"/>
      </w:divBdr>
    </w:div>
    <w:div w:id="1536113136">
      <w:marLeft w:val="0"/>
      <w:marRight w:val="0"/>
      <w:marTop w:val="0"/>
      <w:marBottom w:val="0"/>
      <w:divBdr>
        <w:top w:val="none" w:sz="0" w:space="0" w:color="auto"/>
        <w:left w:val="none" w:sz="0" w:space="0" w:color="auto"/>
        <w:bottom w:val="none" w:sz="0" w:space="0" w:color="auto"/>
        <w:right w:val="none" w:sz="0" w:space="0" w:color="auto"/>
      </w:divBdr>
    </w:div>
    <w:div w:id="1536113137">
      <w:marLeft w:val="0"/>
      <w:marRight w:val="0"/>
      <w:marTop w:val="0"/>
      <w:marBottom w:val="0"/>
      <w:divBdr>
        <w:top w:val="none" w:sz="0" w:space="0" w:color="auto"/>
        <w:left w:val="none" w:sz="0" w:space="0" w:color="auto"/>
        <w:bottom w:val="none" w:sz="0" w:space="0" w:color="auto"/>
        <w:right w:val="none" w:sz="0" w:space="0" w:color="auto"/>
      </w:divBdr>
    </w:div>
    <w:div w:id="1536113138">
      <w:marLeft w:val="0"/>
      <w:marRight w:val="0"/>
      <w:marTop w:val="0"/>
      <w:marBottom w:val="0"/>
      <w:divBdr>
        <w:top w:val="none" w:sz="0" w:space="0" w:color="auto"/>
        <w:left w:val="none" w:sz="0" w:space="0" w:color="auto"/>
        <w:bottom w:val="none" w:sz="0" w:space="0" w:color="auto"/>
        <w:right w:val="none" w:sz="0" w:space="0" w:color="auto"/>
      </w:divBdr>
    </w:div>
    <w:div w:id="1536113139">
      <w:marLeft w:val="0"/>
      <w:marRight w:val="0"/>
      <w:marTop w:val="0"/>
      <w:marBottom w:val="0"/>
      <w:divBdr>
        <w:top w:val="none" w:sz="0" w:space="0" w:color="auto"/>
        <w:left w:val="none" w:sz="0" w:space="0" w:color="auto"/>
        <w:bottom w:val="none" w:sz="0" w:space="0" w:color="auto"/>
        <w:right w:val="none" w:sz="0" w:space="0" w:color="auto"/>
      </w:divBdr>
    </w:div>
    <w:div w:id="1536113140">
      <w:marLeft w:val="0"/>
      <w:marRight w:val="0"/>
      <w:marTop w:val="0"/>
      <w:marBottom w:val="0"/>
      <w:divBdr>
        <w:top w:val="none" w:sz="0" w:space="0" w:color="auto"/>
        <w:left w:val="none" w:sz="0" w:space="0" w:color="auto"/>
        <w:bottom w:val="none" w:sz="0" w:space="0" w:color="auto"/>
        <w:right w:val="none" w:sz="0" w:space="0" w:color="auto"/>
      </w:divBdr>
    </w:div>
    <w:div w:id="1536113141">
      <w:marLeft w:val="0"/>
      <w:marRight w:val="0"/>
      <w:marTop w:val="0"/>
      <w:marBottom w:val="0"/>
      <w:divBdr>
        <w:top w:val="none" w:sz="0" w:space="0" w:color="auto"/>
        <w:left w:val="none" w:sz="0" w:space="0" w:color="auto"/>
        <w:bottom w:val="none" w:sz="0" w:space="0" w:color="auto"/>
        <w:right w:val="none" w:sz="0" w:space="0" w:color="auto"/>
      </w:divBdr>
    </w:div>
    <w:div w:id="1536113142">
      <w:marLeft w:val="0"/>
      <w:marRight w:val="0"/>
      <w:marTop w:val="0"/>
      <w:marBottom w:val="0"/>
      <w:divBdr>
        <w:top w:val="none" w:sz="0" w:space="0" w:color="auto"/>
        <w:left w:val="none" w:sz="0" w:space="0" w:color="auto"/>
        <w:bottom w:val="none" w:sz="0" w:space="0" w:color="auto"/>
        <w:right w:val="none" w:sz="0" w:space="0" w:color="auto"/>
      </w:divBdr>
    </w:div>
    <w:div w:id="1536113143">
      <w:marLeft w:val="0"/>
      <w:marRight w:val="0"/>
      <w:marTop w:val="0"/>
      <w:marBottom w:val="0"/>
      <w:divBdr>
        <w:top w:val="none" w:sz="0" w:space="0" w:color="auto"/>
        <w:left w:val="none" w:sz="0" w:space="0" w:color="auto"/>
        <w:bottom w:val="none" w:sz="0" w:space="0" w:color="auto"/>
        <w:right w:val="none" w:sz="0" w:space="0" w:color="auto"/>
      </w:divBdr>
    </w:div>
    <w:div w:id="1536113144">
      <w:marLeft w:val="0"/>
      <w:marRight w:val="0"/>
      <w:marTop w:val="0"/>
      <w:marBottom w:val="0"/>
      <w:divBdr>
        <w:top w:val="none" w:sz="0" w:space="0" w:color="auto"/>
        <w:left w:val="none" w:sz="0" w:space="0" w:color="auto"/>
        <w:bottom w:val="none" w:sz="0" w:space="0" w:color="auto"/>
        <w:right w:val="none" w:sz="0" w:space="0" w:color="auto"/>
      </w:divBdr>
    </w:div>
    <w:div w:id="1536113145">
      <w:marLeft w:val="0"/>
      <w:marRight w:val="0"/>
      <w:marTop w:val="0"/>
      <w:marBottom w:val="0"/>
      <w:divBdr>
        <w:top w:val="none" w:sz="0" w:space="0" w:color="auto"/>
        <w:left w:val="none" w:sz="0" w:space="0" w:color="auto"/>
        <w:bottom w:val="none" w:sz="0" w:space="0" w:color="auto"/>
        <w:right w:val="none" w:sz="0" w:space="0" w:color="auto"/>
      </w:divBdr>
    </w:div>
    <w:div w:id="1564683087">
      <w:bodyDiv w:val="1"/>
      <w:marLeft w:val="0"/>
      <w:marRight w:val="0"/>
      <w:marTop w:val="0"/>
      <w:marBottom w:val="0"/>
      <w:divBdr>
        <w:top w:val="none" w:sz="0" w:space="0" w:color="auto"/>
        <w:left w:val="none" w:sz="0" w:space="0" w:color="auto"/>
        <w:bottom w:val="none" w:sz="0" w:space="0" w:color="auto"/>
        <w:right w:val="none" w:sz="0" w:space="0" w:color="auto"/>
      </w:divBdr>
    </w:div>
    <w:div w:id="1585650263">
      <w:bodyDiv w:val="1"/>
      <w:marLeft w:val="0"/>
      <w:marRight w:val="0"/>
      <w:marTop w:val="0"/>
      <w:marBottom w:val="0"/>
      <w:divBdr>
        <w:top w:val="none" w:sz="0" w:space="0" w:color="auto"/>
        <w:left w:val="none" w:sz="0" w:space="0" w:color="auto"/>
        <w:bottom w:val="none" w:sz="0" w:space="0" w:color="auto"/>
        <w:right w:val="none" w:sz="0" w:space="0" w:color="auto"/>
      </w:divBdr>
    </w:div>
    <w:div w:id="1630283818">
      <w:bodyDiv w:val="1"/>
      <w:marLeft w:val="0"/>
      <w:marRight w:val="0"/>
      <w:marTop w:val="0"/>
      <w:marBottom w:val="0"/>
      <w:divBdr>
        <w:top w:val="none" w:sz="0" w:space="0" w:color="auto"/>
        <w:left w:val="none" w:sz="0" w:space="0" w:color="auto"/>
        <w:bottom w:val="none" w:sz="0" w:space="0" w:color="auto"/>
        <w:right w:val="none" w:sz="0" w:space="0" w:color="auto"/>
      </w:divBdr>
    </w:div>
    <w:div w:id="1652170208">
      <w:bodyDiv w:val="1"/>
      <w:marLeft w:val="0"/>
      <w:marRight w:val="0"/>
      <w:marTop w:val="0"/>
      <w:marBottom w:val="0"/>
      <w:divBdr>
        <w:top w:val="none" w:sz="0" w:space="0" w:color="auto"/>
        <w:left w:val="none" w:sz="0" w:space="0" w:color="auto"/>
        <w:bottom w:val="none" w:sz="0" w:space="0" w:color="auto"/>
        <w:right w:val="none" w:sz="0" w:space="0" w:color="auto"/>
      </w:divBdr>
    </w:div>
    <w:div w:id="1668359856">
      <w:bodyDiv w:val="1"/>
      <w:marLeft w:val="0"/>
      <w:marRight w:val="0"/>
      <w:marTop w:val="0"/>
      <w:marBottom w:val="0"/>
      <w:divBdr>
        <w:top w:val="none" w:sz="0" w:space="0" w:color="auto"/>
        <w:left w:val="none" w:sz="0" w:space="0" w:color="auto"/>
        <w:bottom w:val="none" w:sz="0" w:space="0" w:color="auto"/>
        <w:right w:val="none" w:sz="0" w:space="0" w:color="auto"/>
      </w:divBdr>
    </w:div>
    <w:div w:id="1674406800">
      <w:bodyDiv w:val="1"/>
      <w:marLeft w:val="0"/>
      <w:marRight w:val="0"/>
      <w:marTop w:val="0"/>
      <w:marBottom w:val="0"/>
      <w:divBdr>
        <w:top w:val="none" w:sz="0" w:space="0" w:color="auto"/>
        <w:left w:val="none" w:sz="0" w:space="0" w:color="auto"/>
        <w:bottom w:val="none" w:sz="0" w:space="0" w:color="auto"/>
        <w:right w:val="none" w:sz="0" w:space="0" w:color="auto"/>
      </w:divBdr>
    </w:div>
    <w:div w:id="1739092119">
      <w:bodyDiv w:val="1"/>
      <w:marLeft w:val="0"/>
      <w:marRight w:val="0"/>
      <w:marTop w:val="0"/>
      <w:marBottom w:val="0"/>
      <w:divBdr>
        <w:top w:val="none" w:sz="0" w:space="0" w:color="auto"/>
        <w:left w:val="none" w:sz="0" w:space="0" w:color="auto"/>
        <w:bottom w:val="none" w:sz="0" w:space="0" w:color="auto"/>
        <w:right w:val="none" w:sz="0" w:space="0" w:color="auto"/>
      </w:divBdr>
    </w:div>
    <w:div w:id="1745378046">
      <w:bodyDiv w:val="1"/>
      <w:marLeft w:val="0"/>
      <w:marRight w:val="0"/>
      <w:marTop w:val="0"/>
      <w:marBottom w:val="0"/>
      <w:divBdr>
        <w:top w:val="none" w:sz="0" w:space="0" w:color="auto"/>
        <w:left w:val="none" w:sz="0" w:space="0" w:color="auto"/>
        <w:bottom w:val="none" w:sz="0" w:space="0" w:color="auto"/>
        <w:right w:val="none" w:sz="0" w:space="0" w:color="auto"/>
      </w:divBdr>
    </w:div>
    <w:div w:id="1761294377">
      <w:bodyDiv w:val="1"/>
      <w:marLeft w:val="0"/>
      <w:marRight w:val="0"/>
      <w:marTop w:val="0"/>
      <w:marBottom w:val="0"/>
      <w:divBdr>
        <w:top w:val="none" w:sz="0" w:space="0" w:color="auto"/>
        <w:left w:val="none" w:sz="0" w:space="0" w:color="auto"/>
        <w:bottom w:val="none" w:sz="0" w:space="0" w:color="auto"/>
        <w:right w:val="none" w:sz="0" w:space="0" w:color="auto"/>
      </w:divBdr>
    </w:div>
    <w:div w:id="1773235386">
      <w:bodyDiv w:val="1"/>
      <w:marLeft w:val="0"/>
      <w:marRight w:val="0"/>
      <w:marTop w:val="0"/>
      <w:marBottom w:val="0"/>
      <w:divBdr>
        <w:top w:val="none" w:sz="0" w:space="0" w:color="auto"/>
        <w:left w:val="none" w:sz="0" w:space="0" w:color="auto"/>
        <w:bottom w:val="none" w:sz="0" w:space="0" w:color="auto"/>
        <w:right w:val="none" w:sz="0" w:space="0" w:color="auto"/>
      </w:divBdr>
    </w:div>
    <w:div w:id="1891107985">
      <w:bodyDiv w:val="1"/>
      <w:marLeft w:val="0"/>
      <w:marRight w:val="0"/>
      <w:marTop w:val="0"/>
      <w:marBottom w:val="0"/>
      <w:divBdr>
        <w:top w:val="none" w:sz="0" w:space="0" w:color="auto"/>
        <w:left w:val="none" w:sz="0" w:space="0" w:color="auto"/>
        <w:bottom w:val="none" w:sz="0" w:space="0" w:color="auto"/>
        <w:right w:val="none" w:sz="0" w:space="0" w:color="auto"/>
      </w:divBdr>
    </w:div>
    <w:div w:id="1909416701">
      <w:bodyDiv w:val="1"/>
      <w:marLeft w:val="0"/>
      <w:marRight w:val="0"/>
      <w:marTop w:val="0"/>
      <w:marBottom w:val="0"/>
      <w:divBdr>
        <w:top w:val="none" w:sz="0" w:space="0" w:color="auto"/>
        <w:left w:val="none" w:sz="0" w:space="0" w:color="auto"/>
        <w:bottom w:val="none" w:sz="0" w:space="0" w:color="auto"/>
        <w:right w:val="none" w:sz="0" w:space="0" w:color="auto"/>
      </w:divBdr>
    </w:div>
    <w:div w:id="1925723289">
      <w:bodyDiv w:val="1"/>
      <w:marLeft w:val="0"/>
      <w:marRight w:val="0"/>
      <w:marTop w:val="0"/>
      <w:marBottom w:val="0"/>
      <w:divBdr>
        <w:top w:val="none" w:sz="0" w:space="0" w:color="auto"/>
        <w:left w:val="none" w:sz="0" w:space="0" w:color="auto"/>
        <w:bottom w:val="none" w:sz="0" w:space="0" w:color="auto"/>
        <w:right w:val="none" w:sz="0" w:space="0" w:color="auto"/>
      </w:divBdr>
    </w:div>
    <w:div w:id="1975675203">
      <w:bodyDiv w:val="1"/>
      <w:marLeft w:val="0"/>
      <w:marRight w:val="0"/>
      <w:marTop w:val="0"/>
      <w:marBottom w:val="0"/>
      <w:divBdr>
        <w:top w:val="none" w:sz="0" w:space="0" w:color="auto"/>
        <w:left w:val="none" w:sz="0" w:space="0" w:color="auto"/>
        <w:bottom w:val="none" w:sz="0" w:space="0" w:color="auto"/>
        <w:right w:val="none" w:sz="0" w:space="0" w:color="auto"/>
      </w:divBdr>
    </w:div>
    <w:div w:id="2025666301">
      <w:marLeft w:val="0"/>
      <w:marRight w:val="0"/>
      <w:marTop w:val="0"/>
      <w:marBottom w:val="0"/>
      <w:divBdr>
        <w:top w:val="none" w:sz="0" w:space="0" w:color="auto"/>
        <w:left w:val="none" w:sz="0" w:space="0" w:color="auto"/>
        <w:bottom w:val="none" w:sz="0" w:space="0" w:color="auto"/>
        <w:right w:val="none" w:sz="0" w:space="0" w:color="auto"/>
      </w:divBdr>
      <w:divsChild>
        <w:div w:id="2025666360">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04">
      <w:marLeft w:val="0"/>
      <w:marRight w:val="0"/>
      <w:marTop w:val="0"/>
      <w:marBottom w:val="0"/>
      <w:divBdr>
        <w:top w:val="none" w:sz="0" w:space="0" w:color="auto"/>
        <w:left w:val="none" w:sz="0" w:space="0" w:color="auto"/>
        <w:bottom w:val="none" w:sz="0" w:space="0" w:color="auto"/>
        <w:right w:val="none" w:sz="0" w:space="0" w:color="auto"/>
      </w:divBdr>
      <w:divsChild>
        <w:div w:id="2025666400">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05">
      <w:marLeft w:val="0"/>
      <w:marRight w:val="0"/>
      <w:marTop w:val="0"/>
      <w:marBottom w:val="0"/>
      <w:divBdr>
        <w:top w:val="none" w:sz="0" w:space="0" w:color="auto"/>
        <w:left w:val="none" w:sz="0" w:space="0" w:color="auto"/>
        <w:bottom w:val="none" w:sz="0" w:space="0" w:color="auto"/>
        <w:right w:val="none" w:sz="0" w:space="0" w:color="auto"/>
      </w:divBdr>
      <w:divsChild>
        <w:div w:id="2025666361">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06">
      <w:marLeft w:val="0"/>
      <w:marRight w:val="0"/>
      <w:marTop w:val="0"/>
      <w:marBottom w:val="0"/>
      <w:divBdr>
        <w:top w:val="none" w:sz="0" w:space="0" w:color="auto"/>
        <w:left w:val="none" w:sz="0" w:space="0" w:color="auto"/>
        <w:bottom w:val="none" w:sz="0" w:space="0" w:color="auto"/>
        <w:right w:val="none" w:sz="0" w:space="0" w:color="auto"/>
      </w:divBdr>
      <w:divsChild>
        <w:div w:id="2025666352">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07">
      <w:marLeft w:val="0"/>
      <w:marRight w:val="0"/>
      <w:marTop w:val="0"/>
      <w:marBottom w:val="0"/>
      <w:divBdr>
        <w:top w:val="none" w:sz="0" w:space="0" w:color="auto"/>
        <w:left w:val="none" w:sz="0" w:space="0" w:color="auto"/>
        <w:bottom w:val="none" w:sz="0" w:space="0" w:color="auto"/>
        <w:right w:val="none" w:sz="0" w:space="0" w:color="auto"/>
      </w:divBdr>
      <w:divsChild>
        <w:div w:id="2025666346">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08">
      <w:marLeft w:val="0"/>
      <w:marRight w:val="0"/>
      <w:marTop w:val="0"/>
      <w:marBottom w:val="0"/>
      <w:divBdr>
        <w:top w:val="none" w:sz="0" w:space="0" w:color="auto"/>
        <w:left w:val="none" w:sz="0" w:space="0" w:color="auto"/>
        <w:bottom w:val="none" w:sz="0" w:space="0" w:color="auto"/>
        <w:right w:val="none" w:sz="0" w:space="0" w:color="auto"/>
      </w:divBdr>
      <w:divsChild>
        <w:div w:id="2025666389">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15">
      <w:marLeft w:val="0"/>
      <w:marRight w:val="0"/>
      <w:marTop w:val="0"/>
      <w:marBottom w:val="0"/>
      <w:divBdr>
        <w:top w:val="none" w:sz="0" w:space="0" w:color="auto"/>
        <w:left w:val="none" w:sz="0" w:space="0" w:color="auto"/>
        <w:bottom w:val="none" w:sz="0" w:space="0" w:color="auto"/>
        <w:right w:val="none" w:sz="0" w:space="0" w:color="auto"/>
      </w:divBdr>
      <w:divsChild>
        <w:div w:id="2025666423">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16">
      <w:marLeft w:val="0"/>
      <w:marRight w:val="0"/>
      <w:marTop w:val="0"/>
      <w:marBottom w:val="0"/>
      <w:divBdr>
        <w:top w:val="none" w:sz="0" w:space="0" w:color="auto"/>
        <w:left w:val="none" w:sz="0" w:space="0" w:color="auto"/>
        <w:bottom w:val="none" w:sz="0" w:space="0" w:color="auto"/>
        <w:right w:val="none" w:sz="0" w:space="0" w:color="auto"/>
      </w:divBdr>
      <w:divsChild>
        <w:div w:id="2025666318">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19">
      <w:marLeft w:val="0"/>
      <w:marRight w:val="0"/>
      <w:marTop w:val="0"/>
      <w:marBottom w:val="0"/>
      <w:divBdr>
        <w:top w:val="none" w:sz="0" w:space="0" w:color="auto"/>
        <w:left w:val="none" w:sz="0" w:space="0" w:color="auto"/>
        <w:bottom w:val="none" w:sz="0" w:space="0" w:color="auto"/>
        <w:right w:val="none" w:sz="0" w:space="0" w:color="auto"/>
      </w:divBdr>
      <w:divsChild>
        <w:div w:id="2025666367">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21">
      <w:marLeft w:val="0"/>
      <w:marRight w:val="0"/>
      <w:marTop w:val="0"/>
      <w:marBottom w:val="0"/>
      <w:divBdr>
        <w:top w:val="none" w:sz="0" w:space="0" w:color="auto"/>
        <w:left w:val="none" w:sz="0" w:space="0" w:color="auto"/>
        <w:bottom w:val="none" w:sz="0" w:space="0" w:color="auto"/>
        <w:right w:val="none" w:sz="0" w:space="0" w:color="auto"/>
      </w:divBdr>
      <w:divsChild>
        <w:div w:id="2025666382">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22">
      <w:marLeft w:val="0"/>
      <w:marRight w:val="0"/>
      <w:marTop w:val="0"/>
      <w:marBottom w:val="0"/>
      <w:divBdr>
        <w:top w:val="none" w:sz="0" w:space="0" w:color="auto"/>
        <w:left w:val="none" w:sz="0" w:space="0" w:color="auto"/>
        <w:bottom w:val="none" w:sz="0" w:space="0" w:color="auto"/>
        <w:right w:val="none" w:sz="0" w:space="0" w:color="auto"/>
      </w:divBdr>
      <w:divsChild>
        <w:div w:id="2025666340">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25">
      <w:marLeft w:val="0"/>
      <w:marRight w:val="0"/>
      <w:marTop w:val="0"/>
      <w:marBottom w:val="0"/>
      <w:divBdr>
        <w:top w:val="none" w:sz="0" w:space="0" w:color="auto"/>
        <w:left w:val="none" w:sz="0" w:space="0" w:color="auto"/>
        <w:bottom w:val="none" w:sz="0" w:space="0" w:color="auto"/>
        <w:right w:val="none" w:sz="0" w:space="0" w:color="auto"/>
      </w:divBdr>
      <w:divsChild>
        <w:div w:id="2025666390">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26">
      <w:marLeft w:val="0"/>
      <w:marRight w:val="0"/>
      <w:marTop w:val="0"/>
      <w:marBottom w:val="0"/>
      <w:divBdr>
        <w:top w:val="none" w:sz="0" w:space="0" w:color="auto"/>
        <w:left w:val="none" w:sz="0" w:space="0" w:color="auto"/>
        <w:bottom w:val="none" w:sz="0" w:space="0" w:color="auto"/>
        <w:right w:val="none" w:sz="0" w:space="0" w:color="auto"/>
      </w:divBdr>
      <w:divsChild>
        <w:div w:id="2025666391">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27">
      <w:marLeft w:val="0"/>
      <w:marRight w:val="0"/>
      <w:marTop w:val="0"/>
      <w:marBottom w:val="0"/>
      <w:divBdr>
        <w:top w:val="none" w:sz="0" w:space="0" w:color="auto"/>
        <w:left w:val="none" w:sz="0" w:space="0" w:color="auto"/>
        <w:bottom w:val="none" w:sz="0" w:space="0" w:color="auto"/>
        <w:right w:val="none" w:sz="0" w:space="0" w:color="auto"/>
      </w:divBdr>
    </w:div>
    <w:div w:id="2025666329">
      <w:marLeft w:val="0"/>
      <w:marRight w:val="0"/>
      <w:marTop w:val="0"/>
      <w:marBottom w:val="0"/>
      <w:divBdr>
        <w:top w:val="none" w:sz="0" w:space="0" w:color="auto"/>
        <w:left w:val="none" w:sz="0" w:space="0" w:color="auto"/>
        <w:bottom w:val="none" w:sz="0" w:space="0" w:color="auto"/>
        <w:right w:val="none" w:sz="0" w:space="0" w:color="auto"/>
      </w:divBdr>
      <w:divsChild>
        <w:div w:id="2025666324">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30">
      <w:marLeft w:val="0"/>
      <w:marRight w:val="0"/>
      <w:marTop w:val="0"/>
      <w:marBottom w:val="0"/>
      <w:divBdr>
        <w:top w:val="none" w:sz="0" w:space="0" w:color="auto"/>
        <w:left w:val="none" w:sz="0" w:space="0" w:color="auto"/>
        <w:bottom w:val="none" w:sz="0" w:space="0" w:color="auto"/>
        <w:right w:val="none" w:sz="0" w:space="0" w:color="auto"/>
      </w:divBdr>
      <w:divsChild>
        <w:div w:id="2025666323">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31">
      <w:marLeft w:val="0"/>
      <w:marRight w:val="0"/>
      <w:marTop w:val="0"/>
      <w:marBottom w:val="0"/>
      <w:divBdr>
        <w:top w:val="none" w:sz="0" w:space="0" w:color="auto"/>
        <w:left w:val="none" w:sz="0" w:space="0" w:color="auto"/>
        <w:bottom w:val="none" w:sz="0" w:space="0" w:color="auto"/>
        <w:right w:val="none" w:sz="0" w:space="0" w:color="auto"/>
      </w:divBdr>
      <w:divsChild>
        <w:div w:id="2025666379">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34">
      <w:marLeft w:val="0"/>
      <w:marRight w:val="0"/>
      <w:marTop w:val="0"/>
      <w:marBottom w:val="0"/>
      <w:divBdr>
        <w:top w:val="none" w:sz="0" w:space="0" w:color="auto"/>
        <w:left w:val="none" w:sz="0" w:space="0" w:color="auto"/>
        <w:bottom w:val="none" w:sz="0" w:space="0" w:color="auto"/>
        <w:right w:val="none" w:sz="0" w:space="0" w:color="auto"/>
      </w:divBdr>
    </w:div>
    <w:div w:id="2025666335">
      <w:marLeft w:val="0"/>
      <w:marRight w:val="0"/>
      <w:marTop w:val="0"/>
      <w:marBottom w:val="0"/>
      <w:divBdr>
        <w:top w:val="none" w:sz="0" w:space="0" w:color="auto"/>
        <w:left w:val="none" w:sz="0" w:space="0" w:color="auto"/>
        <w:bottom w:val="none" w:sz="0" w:space="0" w:color="auto"/>
        <w:right w:val="none" w:sz="0" w:space="0" w:color="auto"/>
      </w:divBdr>
      <w:divsChild>
        <w:div w:id="2025666420">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36">
      <w:marLeft w:val="0"/>
      <w:marRight w:val="0"/>
      <w:marTop w:val="0"/>
      <w:marBottom w:val="0"/>
      <w:divBdr>
        <w:top w:val="none" w:sz="0" w:space="0" w:color="auto"/>
        <w:left w:val="none" w:sz="0" w:space="0" w:color="auto"/>
        <w:bottom w:val="none" w:sz="0" w:space="0" w:color="auto"/>
        <w:right w:val="none" w:sz="0" w:space="0" w:color="auto"/>
      </w:divBdr>
      <w:divsChild>
        <w:div w:id="2025666369">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37">
      <w:marLeft w:val="0"/>
      <w:marRight w:val="0"/>
      <w:marTop w:val="0"/>
      <w:marBottom w:val="0"/>
      <w:divBdr>
        <w:top w:val="none" w:sz="0" w:space="0" w:color="auto"/>
        <w:left w:val="none" w:sz="0" w:space="0" w:color="auto"/>
        <w:bottom w:val="none" w:sz="0" w:space="0" w:color="auto"/>
        <w:right w:val="none" w:sz="0" w:space="0" w:color="auto"/>
      </w:divBdr>
      <w:divsChild>
        <w:div w:id="2025666320">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38">
      <w:marLeft w:val="0"/>
      <w:marRight w:val="0"/>
      <w:marTop w:val="0"/>
      <w:marBottom w:val="0"/>
      <w:divBdr>
        <w:top w:val="none" w:sz="0" w:space="0" w:color="auto"/>
        <w:left w:val="none" w:sz="0" w:space="0" w:color="auto"/>
        <w:bottom w:val="none" w:sz="0" w:space="0" w:color="auto"/>
        <w:right w:val="none" w:sz="0" w:space="0" w:color="auto"/>
      </w:divBdr>
      <w:divsChild>
        <w:div w:id="2025666386">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39">
      <w:marLeft w:val="0"/>
      <w:marRight w:val="0"/>
      <w:marTop w:val="0"/>
      <w:marBottom w:val="0"/>
      <w:divBdr>
        <w:top w:val="none" w:sz="0" w:space="0" w:color="auto"/>
        <w:left w:val="none" w:sz="0" w:space="0" w:color="auto"/>
        <w:bottom w:val="none" w:sz="0" w:space="0" w:color="auto"/>
        <w:right w:val="none" w:sz="0" w:space="0" w:color="auto"/>
      </w:divBdr>
      <w:divsChild>
        <w:div w:id="2025666310">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41">
      <w:marLeft w:val="0"/>
      <w:marRight w:val="0"/>
      <w:marTop w:val="0"/>
      <w:marBottom w:val="0"/>
      <w:divBdr>
        <w:top w:val="none" w:sz="0" w:space="0" w:color="auto"/>
        <w:left w:val="none" w:sz="0" w:space="0" w:color="auto"/>
        <w:bottom w:val="none" w:sz="0" w:space="0" w:color="auto"/>
        <w:right w:val="none" w:sz="0" w:space="0" w:color="auto"/>
      </w:divBdr>
      <w:divsChild>
        <w:div w:id="2025666333">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43">
      <w:marLeft w:val="0"/>
      <w:marRight w:val="0"/>
      <w:marTop w:val="0"/>
      <w:marBottom w:val="0"/>
      <w:divBdr>
        <w:top w:val="none" w:sz="0" w:space="0" w:color="auto"/>
        <w:left w:val="none" w:sz="0" w:space="0" w:color="auto"/>
        <w:bottom w:val="none" w:sz="0" w:space="0" w:color="auto"/>
        <w:right w:val="none" w:sz="0" w:space="0" w:color="auto"/>
      </w:divBdr>
      <w:divsChild>
        <w:div w:id="2025666351">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44">
      <w:marLeft w:val="0"/>
      <w:marRight w:val="0"/>
      <w:marTop w:val="0"/>
      <w:marBottom w:val="0"/>
      <w:divBdr>
        <w:top w:val="none" w:sz="0" w:space="0" w:color="auto"/>
        <w:left w:val="none" w:sz="0" w:space="0" w:color="auto"/>
        <w:bottom w:val="none" w:sz="0" w:space="0" w:color="auto"/>
        <w:right w:val="none" w:sz="0" w:space="0" w:color="auto"/>
      </w:divBdr>
      <w:divsChild>
        <w:div w:id="2025666313">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45">
      <w:marLeft w:val="0"/>
      <w:marRight w:val="0"/>
      <w:marTop w:val="0"/>
      <w:marBottom w:val="0"/>
      <w:divBdr>
        <w:top w:val="none" w:sz="0" w:space="0" w:color="auto"/>
        <w:left w:val="none" w:sz="0" w:space="0" w:color="auto"/>
        <w:bottom w:val="none" w:sz="0" w:space="0" w:color="auto"/>
        <w:right w:val="none" w:sz="0" w:space="0" w:color="auto"/>
      </w:divBdr>
      <w:divsChild>
        <w:div w:id="2025666314">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47">
      <w:marLeft w:val="0"/>
      <w:marRight w:val="0"/>
      <w:marTop w:val="0"/>
      <w:marBottom w:val="0"/>
      <w:divBdr>
        <w:top w:val="none" w:sz="0" w:space="0" w:color="auto"/>
        <w:left w:val="none" w:sz="0" w:space="0" w:color="auto"/>
        <w:bottom w:val="none" w:sz="0" w:space="0" w:color="auto"/>
        <w:right w:val="none" w:sz="0" w:space="0" w:color="auto"/>
      </w:divBdr>
      <w:divsChild>
        <w:div w:id="2025666421">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48">
      <w:marLeft w:val="0"/>
      <w:marRight w:val="0"/>
      <w:marTop w:val="0"/>
      <w:marBottom w:val="0"/>
      <w:divBdr>
        <w:top w:val="none" w:sz="0" w:space="0" w:color="auto"/>
        <w:left w:val="none" w:sz="0" w:space="0" w:color="auto"/>
        <w:bottom w:val="none" w:sz="0" w:space="0" w:color="auto"/>
        <w:right w:val="none" w:sz="0" w:space="0" w:color="auto"/>
      </w:divBdr>
      <w:divsChild>
        <w:div w:id="2025666328">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50">
      <w:marLeft w:val="0"/>
      <w:marRight w:val="0"/>
      <w:marTop w:val="0"/>
      <w:marBottom w:val="0"/>
      <w:divBdr>
        <w:top w:val="none" w:sz="0" w:space="0" w:color="auto"/>
        <w:left w:val="none" w:sz="0" w:space="0" w:color="auto"/>
        <w:bottom w:val="none" w:sz="0" w:space="0" w:color="auto"/>
        <w:right w:val="none" w:sz="0" w:space="0" w:color="auto"/>
      </w:divBdr>
      <w:divsChild>
        <w:div w:id="2025666377">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54">
      <w:marLeft w:val="0"/>
      <w:marRight w:val="0"/>
      <w:marTop w:val="0"/>
      <w:marBottom w:val="0"/>
      <w:divBdr>
        <w:top w:val="none" w:sz="0" w:space="0" w:color="auto"/>
        <w:left w:val="none" w:sz="0" w:space="0" w:color="auto"/>
        <w:bottom w:val="none" w:sz="0" w:space="0" w:color="auto"/>
        <w:right w:val="none" w:sz="0" w:space="0" w:color="auto"/>
      </w:divBdr>
      <w:divsChild>
        <w:div w:id="2025666372">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57">
      <w:marLeft w:val="0"/>
      <w:marRight w:val="0"/>
      <w:marTop w:val="0"/>
      <w:marBottom w:val="0"/>
      <w:divBdr>
        <w:top w:val="none" w:sz="0" w:space="0" w:color="auto"/>
        <w:left w:val="none" w:sz="0" w:space="0" w:color="auto"/>
        <w:bottom w:val="none" w:sz="0" w:space="0" w:color="auto"/>
        <w:right w:val="none" w:sz="0" w:space="0" w:color="auto"/>
      </w:divBdr>
      <w:divsChild>
        <w:div w:id="2025666303">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58">
      <w:marLeft w:val="0"/>
      <w:marRight w:val="0"/>
      <w:marTop w:val="0"/>
      <w:marBottom w:val="0"/>
      <w:divBdr>
        <w:top w:val="none" w:sz="0" w:space="0" w:color="auto"/>
        <w:left w:val="none" w:sz="0" w:space="0" w:color="auto"/>
        <w:bottom w:val="none" w:sz="0" w:space="0" w:color="auto"/>
        <w:right w:val="none" w:sz="0" w:space="0" w:color="auto"/>
      </w:divBdr>
      <w:divsChild>
        <w:div w:id="2025666311">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59">
      <w:marLeft w:val="0"/>
      <w:marRight w:val="0"/>
      <w:marTop w:val="0"/>
      <w:marBottom w:val="0"/>
      <w:divBdr>
        <w:top w:val="none" w:sz="0" w:space="0" w:color="auto"/>
        <w:left w:val="none" w:sz="0" w:space="0" w:color="auto"/>
        <w:bottom w:val="none" w:sz="0" w:space="0" w:color="auto"/>
        <w:right w:val="none" w:sz="0" w:space="0" w:color="auto"/>
      </w:divBdr>
    </w:div>
    <w:div w:id="2025666363">
      <w:marLeft w:val="0"/>
      <w:marRight w:val="0"/>
      <w:marTop w:val="0"/>
      <w:marBottom w:val="0"/>
      <w:divBdr>
        <w:top w:val="none" w:sz="0" w:space="0" w:color="auto"/>
        <w:left w:val="none" w:sz="0" w:space="0" w:color="auto"/>
        <w:bottom w:val="none" w:sz="0" w:space="0" w:color="auto"/>
        <w:right w:val="none" w:sz="0" w:space="0" w:color="auto"/>
      </w:divBdr>
      <w:divsChild>
        <w:div w:id="2025666362">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64">
      <w:marLeft w:val="0"/>
      <w:marRight w:val="0"/>
      <w:marTop w:val="0"/>
      <w:marBottom w:val="0"/>
      <w:divBdr>
        <w:top w:val="none" w:sz="0" w:space="0" w:color="auto"/>
        <w:left w:val="none" w:sz="0" w:space="0" w:color="auto"/>
        <w:bottom w:val="none" w:sz="0" w:space="0" w:color="auto"/>
        <w:right w:val="none" w:sz="0" w:space="0" w:color="auto"/>
      </w:divBdr>
      <w:divsChild>
        <w:div w:id="2025666349">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65">
      <w:marLeft w:val="0"/>
      <w:marRight w:val="0"/>
      <w:marTop w:val="0"/>
      <w:marBottom w:val="0"/>
      <w:divBdr>
        <w:top w:val="none" w:sz="0" w:space="0" w:color="auto"/>
        <w:left w:val="none" w:sz="0" w:space="0" w:color="auto"/>
        <w:bottom w:val="none" w:sz="0" w:space="0" w:color="auto"/>
        <w:right w:val="none" w:sz="0" w:space="0" w:color="auto"/>
      </w:divBdr>
    </w:div>
    <w:div w:id="2025666368">
      <w:marLeft w:val="0"/>
      <w:marRight w:val="0"/>
      <w:marTop w:val="0"/>
      <w:marBottom w:val="0"/>
      <w:divBdr>
        <w:top w:val="none" w:sz="0" w:space="0" w:color="auto"/>
        <w:left w:val="none" w:sz="0" w:space="0" w:color="auto"/>
        <w:bottom w:val="none" w:sz="0" w:space="0" w:color="auto"/>
        <w:right w:val="none" w:sz="0" w:space="0" w:color="auto"/>
      </w:divBdr>
      <w:divsChild>
        <w:div w:id="2025666366">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70">
      <w:marLeft w:val="0"/>
      <w:marRight w:val="0"/>
      <w:marTop w:val="0"/>
      <w:marBottom w:val="0"/>
      <w:divBdr>
        <w:top w:val="none" w:sz="0" w:space="0" w:color="auto"/>
        <w:left w:val="none" w:sz="0" w:space="0" w:color="auto"/>
        <w:bottom w:val="none" w:sz="0" w:space="0" w:color="auto"/>
        <w:right w:val="none" w:sz="0" w:space="0" w:color="auto"/>
      </w:divBdr>
      <w:divsChild>
        <w:div w:id="2025666332">
          <w:marLeft w:val="60"/>
          <w:marRight w:val="60"/>
          <w:marTop w:val="100"/>
          <w:marBottom w:val="100"/>
          <w:divBdr>
            <w:top w:val="none" w:sz="0" w:space="0" w:color="auto"/>
            <w:left w:val="none" w:sz="0" w:space="0" w:color="auto"/>
            <w:bottom w:val="none" w:sz="0" w:space="0" w:color="auto"/>
            <w:right w:val="none" w:sz="0" w:space="0" w:color="auto"/>
          </w:divBdr>
          <w:divsChild>
            <w:div w:id="202566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6371">
      <w:marLeft w:val="0"/>
      <w:marRight w:val="0"/>
      <w:marTop w:val="0"/>
      <w:marBottom w:val="0"/>
      <w:divBdr>
        <w:top w:val="none" w:sz="0" w:space="0" w:color="auto"/>
        <w:left w:val="none" w:sz="0" w:space="0" w:color="auto"/>
        <w:bottom w:val="none" w:sz="0" w:space="0" w:color="auto"/>
        <w:right w:val="none" w:sz="0" w:space="0" w:color="auto"/>
      </w:divBdr>
      <w:divsChild>
        <w:div w:id="2025666414">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73">
      <w:marLeft w:val="0"/>
      <w:marRight w:val="0"/>
      <w:marTop w:val="0"/>
      <w:marBottom w:val="0"/>
      <w:divBdr>
        <w:top w:val="none" w:sz="0" w:space="0" w:color="auto"/>
        <w:left w:val="none" w:sz="0" w:space="0" w:color="auto"/>
        <w:bottom w:val="none" w:sz="0" w:space="0" w:color="auto"/>
        <w:right w:val="none" w:sz="0" w:space="0" w:color="auto"/>
      </w:divBdr>
      <w:divsChild>
        <w:div w:id="2025666410">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75">
      <w:marLeft w:val="0"/>
      <w:marRight w:val="0"/>
      <w:marTop w:val="0"/>
      <w:marBottom w:val="0"/>
      <w:divBdr>
        <w:top w:val="none" w:sz="0" w:space="0" w:color="auto"/>
        <w:left w:val="none" w:sz="0" w:space="0" w:color="auto"/>
        <w:bottom w:val="none" w:sz="0" w:space="0" w:color="auto"/>
        <w:right w:val="none" w:sz="0" w:space="0" w:color="auto"/>
      </w:divBdr>
      <w:divsChild>
        <w:div w:id="2025666312">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76">
      <w:marLeft w:val="0"/>
      <w:marRight w:val="0"/>
      <w:marTop w:val="0"/>
      <w:marBottom w:val="0"/>
      <w:divBdr>
        <w:top w:val="none" w:sz="0" w:space="0" w:color="auto"/>
        <w:left w:val="none" w:sz="0" w:space="0" w:color="auto"/>
        <w:bottom w:val="none" w:sz="0" w:space="0" w:color="auto"/>
        <w:right w:val="none" w:sz="0" w:space="0" w:color="auto"/>
      </w:divBdr>
      <w:divsChild>
        <w:div w:id="2025666405">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80">
      <w:marLeft w:val="0"/>
      <w:marRight w:val="0"/>
      <w:marTop w:val="0"/>
      <w:marBottom w:val="0"/>
      <w:divBdr>
        <w:top w:val="none" w:sz="0" w:space="0" w:color="auto"/>
        <w:left w:val="none" w:sz="0" w:space="0" w:color="auto"/>
        <w:bottom w:val="none" w:sz="0" w:space="0" w:color="auto"/>
        <w:right w:val="none" w:sz="0" w:space="0" w:color="auto"/>
      </w:divBdr>
      <w:divsChild>
        <w:div w:id="2025666419">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83">
      <w:marLeft w:val="0"/>
      <w:marRight w:val="0"/>
      <w:marTop w:val="0"/>
      <w:marBottom w:val="0"/>
      <w:divBdr>
        <w:top w:val="none" w:sz="0" w:space="0" w:color="auto"/>
        <w:left w:val="none" w:sz="0" w:space="0" w:color="auto"/>
        <w:bottom w:val="none" w:sz="0" w:space="0" w:color="auto"/>
        <w:right w:val="none" w:sz="0" w:space="0" w:color="auto"/>
      </w:divBdr>
      <w:divsChild>
        <w:div w:id="2025666401">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84">
      <w:marLeft w:val="0"/>
      <w:marRight w:val="0"/>
      <w:marTop w:val="0"/>
      <w:marBottom w:val="0"/>
      <w:divBdr>
        <w:top w:val="none" w:sz="0" w:space="0" w:color="auto"/>
        <w:left w:val="none" w:sz="0" w:space="0" w:color="auto"/>
        <w:bottom w:val="none" w:sz="0" w:space="0" w:color="auto"/>
        <w:right w:val="none" w:sz="0" w:space="0" w:color="auto"/>
      </w:divBdr>
      <w:divsChild>
        <w:div w:id="2025666393">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85">
      <w:marLeft w:val="0"/>
      <w:marRight w:val="0"/>
      <w:marTop w:val="0"/>
      <w:marBottom w:val="0"/>
      <w:divBdr>
        <w:top w:val="none" w:sz="0" w:space="0" w:color="auto"/>
        <w:left w:val="none" w:sz="0" w:space="0" w:color="auto"/>
        <w:bottom w:val="none" w:sz="0" w:space="0" w:color="auto"/>
        <w:right w:val="none" w:sz="0" w:space="0" w:color="auto"/>
      </w:divBdr>
      <w:divsChild>
        <w:div w:id="2025666342">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87">
      <w:marLeft w:val="0"/>
      <w:marRight w:val="0"/>
      <w:marTop w:val="0"/>
      <w:marBottom w:val="0"/>
      <w:divBdr>
        <w:top w:val="none" w:sz="0" w:space="0" w:color="auto"/>
        <w:left w:val="none" w:sz="0" w:space="0" w:color="auto"/>
        <w:bottom w:val="none" w:sz="0" w:space="0" w:color="auto"/>
        <w:right w:val="none" w:sz="0" w:space="0" w:color="auto"/>
      </w:divBdr>
      <w:divsChild>
        <w:div w:id="2025666378">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88">
      <w:marLeft w:val="0"/>
      <w:marRight w:val="0"/>
      <w:marTop w:val="0"/>
      <w:marBottom w:val="0"/>
      <w:divBdr>
        <w:top w:val="none" w:sz="0" w:space="0" w:color="auto"/>
        <w:left w:val="none" w:sz="0" w:space="0" w:color="auto"/>
        <w:bottom w:val="none" w:sz="0" w:space="0" w:color="auto"/>
        <w:right w:val="none" w:sz="0" w:space="0" w:color="auto"/>
      </w:divBdr>
      <w:divsChild>
        <w:div w:id="2025666409">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92">
      <w:marLeft w:val="0"/>
      <w:marRight w:val="0"/>
      <w:marTop w:val="0"/>
      <w:marBottom w:val="0"/>
      <w:divBdr>
        <w:top w:val="none" w:sz="0" w:space="0" w:color="auto"/>
        <w:left w:val="none" w:sz="0" w:space="0" w:color="auto"/>
        <w:bottom w:val="none" w:sz="0" w:space="0" w:color="auto"/>
        <w:right w:val="none" w:sz="0" w:space="0" w:color="auto"/>
      </w:divBdr>
      <w:divsChild>
        <w:div w:id="2025666422">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96">
      <w:marLeft w:val="0"/>
      <w:marRight w:val="0"/>
      <w:marTop w:val="0"/>
      <w:marBottom w:val="0"/>
      <w:divBdr>
        <w:top w:val="none" w:sz="0" w:space="0" w:color="auto"/>
        <w:left w:val="none" w:sz="0" w:space="0" w:color="auto"/>
        <w:bottom w:val="none" w:sz="0" w:space="0" w:color="auto"/>
        <w:right w:val="none" w:sz="0" w:space="0" w:color="auto"/>
      </w:divBdr>
      <w:divsChild>
        <w:div w:id="2025666309">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97">
      <w:marLeft w:val="0"/>
      <w:marRight w:val="0"/>
      <w:marTop w:val="0"/>
      <w:marBottom w:val="0"/>
      <w:divBdr>
        <w:top w:val="none" w:sz="0" w:space="0" w:color="auto"/>
        <w:left w:val="none" w:sz="0" w:space="0" w:color="auto"/>
        <w:bottom w:val="none" w:sz="0" w:space="0" w:color="auto"/>
        <w:right w:val="none" w:sz="0" w:space="0" w:color="auto"/>
      </w:divBdr>
      <w:divsChild>
        <w:div w:id="2025666374">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98">
      <w:marLeft w:val="0"/>
      <w:marRight w:val="0"/>
      <w:marTop w:val="0"/>
      <w:marBottom w:val="0"/>
      <w:divBdr>
        <w:top w:val="none" w:sz="0" w:space="0" w:color="auto"/>
        <w:left w:val="none" w:sz="0" w:space="0" w:color="auto"/>
        <w:bottom w:val="none" w:sz="0" w:space="0" w:color="auto"/>
        <w:right w:val="none" w:sz="0" w:space="0" w:color="auto"/>
      </w:divBdr>
      <w:divsChild>
        <w:div w:id="2025666381">
          <w:marLeft w:val="60"/>
          <w:marRight w:val="60"/>
          <w:marTop w:val="100"/>
          <w:marBottom w:val="100"/>
          <w:divBdr>
            <w:top w:val="none" w:sz="0" w:space="0" w:color="auto"/>
            <w:left w:val="none" w:sz="0" w:space="0" w:color="auto"/>
            <w:bottom w:val="none" w:sz="0" w:space="0" w:color="auto"/>
            <w:right w:val="none" w:sz="0" w:space="0" w:color="auto"/>
          </w:divBdr>
        </w:div>
      </w:divsChild>
    </w:div>
    <w:div w:id="2025666399">
      <w:marLeft w:val="0"/>
      <w:marRight w:val="0"/>
      <w:marTop w:val="0"/>
      <w:marBottom w:val="0"/>
      <w:divBdr>
        <w:top w:val="none" w:sz="0" w:space="0" w:color="auto"/>
        <w:left w:val="none" w:sz="0" w:space="0" w:color="auto"/>
        <w:bottom w:val="none" w:sz="0" w:space="0" w:color="auto"/>
        <w:right w:val="none" w:sz="0" w:space="0" w:color="auto"/>
      </w:divBdr>
      <w:divsChild>
        <w:div w:id="2025666356">
          <w:marLeft w:val="60"/>
          <w:marRight w:val="60"/>
          <w:marTop w:val="100"/>
          <w:marBottom w:val="100"/>
          <w:divBdr>
            <w:top w:val="none" w:sz="0" w:space="0" w:color="auto"/>
            <w:left w:val="none" w:sz="0" w:space="0" w:color="auto"/>
            <w:bottom w:val="none" w:sz="0" w:space="0" w:color="auto"/>
            <w:right w:val="none" w:sz="0" w:space="0" w:color="auto"/>
          </w:divBdr>
        </w:div>
      </w:divsChild>
    </w:div>
    <w:div w:id="2025666403">
      <w:marLeft w:val="0"/>
      <w:marRight w:val="0"/>
      <w:marTop w:val="0"/>
      <w:marBottom w:val="0"/>
      <w:divBdr>
        <w:top w:val="none" w:sz="0" w:space="0" w:color="auto"/>
        <w:left w:val="none" w:sz="0" w:space="0" w:color="auto"/>
        <w:bottom w:val="none" w:sz="0" w:space="0" w:color="auto"/>
        <w:right w:val="none" w:sz="0" w:space="0" w:color="auto"/>
      </w:divBdr>
      <w:divsChild>
        <w:div w:id="2025666402">
          <w:marLeft w:val="60"/>
          <w:marRight w:val="60"/>
          <w:marTop w:val="100"/>
          <w:marBottom w:val="100"/>
          <w:divBdr>
            <w:top w:val="none" w:sz="0" w:space="0" w:color="auto"/>
            <w:left w:val="none" w:sz="0" w:space="0" w:color="auto"/>
            <w:bottom w:val="none" w:sz="0" w:space="0" w:color="auto"/>
            <w:right w:val="none" w:sz="0" w:space="0" w:color="auto"/>
          </w:divBdr>
        </w:div>
      </w:divsChild>
    </w:div>
    <w:div w:id="2025666404">
      <w:marLeft w:val="0"/>
      <w:marRight w:val="0"/>
      <w:marTop w:val="0"/>
      <w:marBottom w:val="0"/>
      <w:divBdr>
        <w:top w:val="none" w:sz="0" w:space="0" w:color="auto"/>
        <w:left w:val="none" w:sz="0" w:space="0" w:color="auto"/>
        <w:bottom w:val="none" w:sz="0" w:space="0" w:color="auto"/>
        <w:right w:val="none" w:sz="0" w:space="0" w:color="auto"/>
      </w:divBdr>
      <w:divsChild>
        <w:div w:id="2025666395">
          <w:marLeft w:val="60"/>
          <w:marRight w:val="60"/>
          <w:marTop w:val="100"/>
          <w:marBottom w:val="100"/>
          <w:divBdr>
            <w:top w:val="none" w:sz="0" w:space="0" w:color="auto"/>
            <w:left w:val="none" w:sz="0" w:space="0" w:color="auto"/>
            <w:bottom w:val="none" w:sz="0" w:space="0" w:color="auto"/>
            <w:right w:val="none" w:sz="0" w:space="0" w:color="auto"/>
          </w:divBdr>
        </w:div>
      </w:divsChild>
    </w:div>
    <w:div w:id="2025666406">
      <w:marLeft w:val="0"/>
      <w:marRight w:val="0"/>
      <w:marTop w:val="0"/>
      <w:marBottom w:val="0"/>
      <w:divBdr>
        <w:top w:val="none" w:sz="0" w:space="0" w:color="auto"/>
        <w:left w:val="none" w:sz="0" w:space="0" w:color="auto"/>
        <w:bottom w:val="none" w:sz="0" w:space="0" w:color="auto"/>
        <w:right w:val="none" w:sz="0" w:space="0" w:color="auto"/>
      </w:divBdr>
      <w:divsChild>
        <w:div w:id="2025666408">
          <w:marLeft w:val="60"/>
          <w:marRight w:val="60"/>
          <w:marTop w:val="100"/>
          <w:marBottom w:val="100"/>
          <w:divBdr>
            <w:top w:val="none" w:sz="0" w:space="0" w:color="auto"/>
            <w:left w:val="none" w:sz="0" w:space="0" w:color="auto"/>
            <w:bottom w:val="none" w:sz="0" w:space="0" w:color="auto"/>
            <w:right w:val="none" w:sz="0" w:space="0" w:color="auto"/>
          </w:divBdr>
        </w:div>
      </w:divsChild>
    </w:div>
    <w:div w:id="2025666411">
      <w:marLeft w:val="0"/>
      <w:marRight w:val="0"/>
      <w:marTop w:val="0"/>
      <w:marBottom w:val="0"/>
      <w:divBdr>
        <w:top w:val="none" w:sz="0" w:space="0" w:color="auto"/>
        <w:left w:val="none" w:sz="0" w:space="0" w:color="auto"/>
        <w:bottom w:val="none" w:sz="0" w:space="0" w:color="auto"/>
        <w:right w:val="none" w:sz="0" w:space="0" w:color="auto"/>
      </w:divBdr>
      <w:divsChild>
        <w:div w:id="2025666302">
          <w:marLeft w:val="60"/>
          <w:marRight w:val="60"/>
          <w:marTop w:val="100"/>
          <w:marBottom w:val="100"/>
          <w:divBdr>
            <w:top w:val="none" w:sz="0" w:space="0" w:color="auto"/>
            <w:left w:val="none" w:sz="0" w:space="0" w:color="auto"/>
            <w:bottom w:val="none" w:sz="0" w:space="0" w:color="auto"/>
            <w:right w:val="none" w:sz="0" w:space="0" w:color="auto"/>
          </w:divBdr>
        </w:div>
      </w:divsChild>
    </w:div>
    <w:div w:id="2025666412">
      <w:marLeft w:val="0"/>
      <w:marRight w:val="0"/>
      <w:marTop w:val="0"/>
      <w:marBottom w:val="0"/>
      <w:divBdr>
        <w:top w:val="none" w:sz="0" w:space="0" w:color="auto"/>
        <w:left w:val="none" w:sz="0" w:space="0" w:color="auto"/>
        <w:bottom w:val="none" w:sz="0" w:space="0" w:color="auto"/>
        <w:right w:val="none" w:sz="0" w:space="0" w:color="auto"/>
      </w:divBdr>
      <w:divsChild>
        <w:div w:id="2025666355">
          <w:marLeft w:val="60"/>
          <w:marRight w:val="60"/>
          <w:marTop w:val="100"/>
          <w:marBottom w:val="100"/>
          <w:divBdr>
            <w:top w:val="none" w:sz="0" w:space="0" w:color="auto"/>
            <w:left w:val="none" w:sz="0" w:space="0" w:color="auto"/>
            <w:bottom w:val="none" w:sz="0" w:space="0" w:color="auto"/>
            <w:right w:val="none" w:sz="0" w:space="0" w:color="auto"/>
          </w:divBdr>
        </w:div>
      </w:divsChild>
    </w:div>
    <w:div w:id="2025666413">
      <w:marLeft w:val="0"/>
      <w:marRight w:val="0"/>
      <w:marTop w:val="0"/>
      <w:marBottom w:val="0"/>
      <w:divBdr>
        <w:top w:val="none" w:sz="0" w:space="0" w:color="auto"/>
        <w:left w:val="none" w:sz="0" w:space="0" w:color="auto"/>
        <w:bottom w:val="none" w:sz="0" w:space="0" w:color="auto"/>
        <w:right w:val="none" w:sz="0" w:space="0" w:color="auto"/>
      </w:divBdr>
    </w:div>
    <w:div w:id="2025666415">
      <w:marLeft w:val="0"/>
      <w:marRight w:val="0"/>
      <w:marTop w:val="0"/>
      <w:marBottom w:val="0"/>
      <w:divBdr>
        <w:top w:val="none" w:sz="0" w:space="0" w:color="auto"/>
        <w:left w:val="none" w:sz="0" w:space="0" w:color="auto"/>
        <w:bottom w:val="none" w:sz="0" w:space="0" w:color="auto"/>
        <w:right w:val="none" w:sz="0" w:space="0" w:color="auto"/>
      </w:divBdr>
      <w:divsChild>
        <w:div w:id="2025666418">
          <w:marLeft w:val="60"/>
          <w:marRight w:val="60"/>
          <w:marTop w:val="100"/>
          <w:marBottom w:val="100"/>
          <w:divBdr>
            <w:top w:val="none" w:sz="0" w:space="0" w:color="auto"/>
            <w:left w:val="none" w:sz="0" w:space="0" w:color="auto"/>
            <w:bottom w:val="none" w:sz="0" w:space="0" w:color="auto"/>
            <w:right w:val="none" w:sz="0" w:space="0" w:color="auto"/>
          </w:divBdr>
          <w:divsChild>
            <w:div w:id="202566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6416">
      <w:marLeft w:val="0"/>
      <w:marRight w:val="0"/>
      <w:marTop w:val="0"/>
      <w:marBottom w:val="0"/>
      <w:divBdr>
        <w:top w:val="none" w:sz="0" w:space="0" w:color="auto"/>
        <w:left w:val="none" w:sz="0" w:space="0" w:color="auto"/>
        <w:bottom w:val="none" w:sz="0" w:space="0" w:color="auto"/>
        <w:right w:val="none" w:sz="0" w:space="0" w:color="auto"/>
      </w:divBdr>
      <w:divsChild>
        <w:div w:id="2025666317">
          <w:marLeft w:val="60"/>
          <w:marRight w:val="60"/>
          <w:marTop w:val="100"/>
          <w:marBottom w:val="100"/>
          <w:divBdr>
            <w:top w:val="none" w:sz="0" w:space="0" w:color="auto"/>
            <w:left w:val="none" w:sz="0" w:space="0" w:color="auto"/>
            <w:bottom w:val="none" w:sz="0" w:space="0" w:color="auto"/>
            <w:right w:val="none" w:sz="0" w:space="0" w:color="auto"/>
          </w:divBdr>
        </w:div>
      </w:divsChild>
    </w:div>
    <w:div w:id="2025666417">
      <w:marLeft w:val="0"/>
      <w:marRight w:val="0"/>
      <w:marTop w:val="0"/>
      <w:marBottom w:val="0"/>
      <w:divBdr>
        <w:top w:val="none" w:sz="0" w:space="0" w:color="auto"/>
        <w:left w:val="none" w:sz="0" w:space="0" w:color="auto"/>
        <w:bottom w:val="none" w:sz="0" w:space="0" w:color="auto"/>
        <w:right w:val="none" w:sz="0" w:space="0" w:color="auto"/>
      </w:divBdr>
      <w:divsChild>
        <w:div w:id="2025666394">
          <w:marLeft w:val="60"/>
          <w:marRight w:val="60"/>
          <w:marTop w:val="100"/>
          <w:marBottom w:val="100"/>
          <w:divBdr>
            <w:top w:val="none" w:sz="0" w:space="0" w:color="auto"/>
            <w:left w:val="none" w:sz="0" w:space="0" w:color="auto"/>
            <w:bottom w:val="none" w:sz="0" w:space="0" w:color="auto"/>
            <w:right w:val="none" w:sz="0" w:space="0" w:color="auto"/>
          </w:divBdr>
        </w:div>
      </w:divsChild>
    </w:div>
    <w:div w:id="2043742214">
      <w:bodyDiv w:val="1"/>
      <w:marLeft w:val="0"/>
      <w:marRight w:val="0"/>
      <w:marTop w:val="0"/>
      <w:marBottom w:val="0"/>
      <w:divBdr>
        <w:top w:val="none" w:sz="0" w:space="0" w:color="auto"/>
        <w:left w:val="none" w:sz="0" w:space="0" w:color="auto"/>
        <w:bottom w:val="none" w:sz="0" w:space="0" w:color="auto"/>
        <w:right w:val="none" w:sz="0" w:space="0" w:color="auto"/>
      </w:divBdr>
    </w:div>
    <w:div w:id="2094738318">
      <w:bodyDiv w:val="1"/>
      <w:marLeft w:val="0"/>
      <w:marRight w:val="0"/>
      <w:marTop w:val="0"/>
      <w:marBottom w:val="0"/>
      <w:divBdr>
        <w:top w:val="none" w:sz="0" w:space="0" w:color="auto"/>
        <w:left w:val="none" w:sz="0" w:space="0" w:color="auto"/>
        <w:bottom w:val="none" w:sz="0" w:space="0" w:color="auto"/>
        <w:right w:val="none" w:sz="0" w:space="0" w:color="auto"/>
      </w:divBdr>
    </w:div>
    <w:div w:id="2106798713">
      <w:bodyDiv w:val="1"/>
      <w:marLeft w:val="0"/>
      <w:marRight w:val="0"/>
      <w:marTop w:val="0"/>
      <w:marBottom w:val="0"/>
      <w:divBdr>
        <w:top w:val="none" w:sz="0" w:space="0" w:color="auto"/>
        <w:left w:val="none" w:sz="0" w:space="0" w:color="auto"/>
        <w:bottom w:val="none" w:sz="0" w:space="0" w:color="auto"/>
        <w:right w:val="none" w:sz="0" w:space="0" w:color="auto"/>
      </w:divBdr>
    </w:div>
    <w:div w:id="2112427804">
      <w:bodyDiv w:val="1"/>
      <w:marLeft w:val="0"/>
      <w:marRight w:val="0"/>
      <w:marTop w:val="0"/>
      <w:marBottom w:val="0"/>
      <w:divBdr>
        <w:top w:val="none" w:sz="0" w:space="0" w:color="auto"/>
        <w:left w:val="none" w:sz="0" w:space="0" w:color="auto"/>
        <w:bottom w:val="none" w:sz="0" w:space="0" w:color="auto"/>
        <w:right w:val="none" w:sz="0" w:space="0" w:color="auto"/>
      </w:divBdr>
    </w:div>
    <w:div w:id="2130850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038D32EA5936362362AECBF27B7EFB1A173386611B72525B1735FF241CE6EDD2A988F20494137FF26A179FD92Ew1K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4A860-2339-46D9-B538-457A0FCF3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25</Pages>
  <Words>8703</Words>
  <Characters>49611</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Ступнева Тамара Анатольевна</dc:creator>
  <cp:lastModifiedBy>Елена Евгеньевна Алексеева</cp:lastModifiedBy>
  <cp:revision>5</cp:revision>
  <dcterms:created xsi:type="dcterms:W3CDTF">2026-05-29T08:58:00Z</dcterms:created>
  <dcterms:modified xsi:type="dcterms:W3CDTF">2026-09-18T11:39:00Z</dcterms:modified>
</cp:coreProperties>
</file>