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25D" w:rsidRPr="002D19D5" w:rsidRDefault="00C467FF" w:rsidP="00C467FF">
      <w:pPr>
        <w:contextualSpacing/>
        <w:jc w:val="center"/>
        <w:rPr>
          <w:b/>
          <w:szCs w:val="27"/>
        </w:rPr>
      </w:pPr>
      <w:r w:rsidRPr="002D19D5">
        <w:rPr>
          <w:b/>
          <w:szCs w:val="27"/>
        </w:rPr>
        <w:t>ПОЯСНИТЕЛЬНАЯ ЗАПИСКА</w:t>
      </w:r>
    </w:p>
    <w:p w:rsidR="00C467FF" w:rsidRDefault="00C467FF" w:rsidP="00C467FF">
      <w:pPr>
        <w:contextualSpacing/>
        <w:jc w:val="center"/>
        <w:rPr>
          <w:szCs w:val="28"/>
        </w:rPr>
      </w:pPr>
    </w:p>
    <w:p w:rsidR="007D27DC" w:rsidRPr="007D27DC" w:rsidRDefault="007D27DC" w:rsidP="007D27DC">
      <w:pPr>
        <w:contextualSpacing/>
        <w:jc w:val="center"/>
        <w:rPr>
          <w:bCs/>
          <w:szCs w:val="28"/>
        </w:rPr>
      </w:pPr>
      <w:r w:rsidRPr="007D27DC">
        <w:rPr>
          <w:szCs w:val="28"/>
        </w:rPr>
        <w:t>к проекту постановления Правительства Ленинградской области «О внесении изменений в постановление Правительства Ленинградской области от 30 августа 2013 года № 282 «Об утверждении Порядка предоставления субсидии 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 и Порядка предоставления субсидии из областного бюджета Ленинградской области юридическим лицам, индивидуальным предпринимателям на финансовое обеспечение затрат в связи с выполнением работ по газификации индивидуальных домовладений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</w:t>
      </w:r>
      <w:r w:rsidRPr="007D27DC">
        <w:rPr>
          <w:bCs/>
          <w:szCs w:val="28"/>
        </w:rPr>
        <w:t xml:space="preserve"> (далее – Проект, Порядки)</w:t>
      </w:r>
    </w:p>
    <w:p w:rsidR="0073125D" w:rsidRDefault="0073125D" w:rsidP="0073125D">
      <w:pPr>
        <w:contextualSpacing/>
        <w:jc w:val="center"/>
        <w:rPr>
          <w:bCs/>
          <w:szCs w:val="28"/>
        </w:rPr>
      </w:pPr>
    </w:p>
    <w:p w:rsidR="00137F5D" w:rsidRDefault="00D72370" w:rsidP="004F77C1">
      <w:pPr>
        <w:ind w:firstLine="709"/>
        <w:jc w:val="both"/>
        <w:rPr>
          <w:szCs w:val="28"/>
        </w:rPr>
      </w:pPr>
      <w:r w:rsidRPr="007366C3">
        <w:rPr>
          <w:szCs w:val="28"/>
        </w:rPr>
        <w:t xml:space="preserve">Изменения </w:t>
      </w:r>
      <w:r w:rsidR="0059585A" w:rsidRPr="007366C3">
        <w:rPr>
          <w:szCs w:val="28"/>
        </w:rPr>
        <w:t>в Поря</w:t>
      </w:r>
      <w:r w:rsidR="007366C3" w:rsidRPr="007366C3">
        <w:rPr>
          <w:szCs w:val="28"/>
        </w:rPr>
        <w:t>д</w:t>
      </w:r>
      <w:r w:rsidR="007D27DC">
        <w:rPr>
          <w:szCs w:val="28"/>
        </w:rPr>
        <w:t>ки</w:t>
      </w:r>
      <w:r w:rsidR="0059585A" w:rsidRPr="007366C3">
        <w:rPr>
          <w:szCs w:val="28"/>
        </w:rPr>
        <w:t xml:space="preserve"> </w:t>
      </w:r>
      <w:r w:rsidRPr="007366C3">
        <w:rPr>
          <w:szCs w:val="28"/>
        </w:rPr>
        <w:t>внос</w:t>
      </w:r>
      <w:r w:rsidR="00DE619D">
        <w:rPr>
          <w:szCs w:val="28"/>
        </w:rPr>
        <w:t>я</w:t>
      </w:r>
      <w:r w:rsidRPr="007366C3">
        <w:rPr>
          <w:szCs w:val="28"/>
        </w:rPr>
        <w:t>тся в целях приведения в соответствие с нормами действующего законодательства, а также</w:t>
      </w:r>
      <w:r w:rsidR="0093373D" w:rsidRPr="007366C3">
        <w:rPr>
          <w:szCs w:val="28"/>
        </w:rPr>
        <w:t xml:space="preserve"> </w:t>
      </w:r>
      <w:r w:rsidR="00B3507D" w:rsidRPr="007366C3">
        <w:rPr>
          <w:szCs w:val="28"/>
        </w:rPr>
        <w:t>оптимизации и увеличения эффективности процесса предоставления субсидии.</w:t>
      </w:r>
    </w:p>
    <w:p w:rsidR="00B3507D" w:rsidRDefault="00B3507D" w:rsidP="004F77C1">
      <w:pPr>
        <w:ind w:firstLine="709"/>
        <w:jc w:val="both"/>
        <w:rPr>
          <w:szCs w:val="28"/>
        </w:rPr>
      </w:pPr>
      <w:r w:rsidRPr="00176E90">
        <w:rPr>
          <w:szCs w:val="28"/>
        </w:rPr>
        <w:t>Проектом предусматриваются следующие изменения:</w:t>
      </w:r>
    </w:p>
    <w:p w:rsidR="007C53E9" w:rsidRDefault="00EC6CC8" w:rsidP="007C53E9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EC6CC8">
        <w:rPr>
          <w:rFonts w:eastAsiaTheme="minorHAnsi"/>
          <w:szCs w:val="28"/>
        </w:rPr>
        <w:t>В соответствии с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rFonts w:eastAsiaTheme="minorHAnsi"/>
          <w:szCs w:val="28"/>
        </w:rPr>
        <w:t xml:space="preserve"> уточняется </w:t>
      </w:r>
      <w:r w:rsidRPr="00EC6CC8">
        <w:rPr>
          <w:rFonts w:eastAsiaTheme="minorHAnsi"/>
          <w:szCs w:val="28"/>
        </w:rPr>
        <w:t>перечень лиц льготной категории граждан – члены семей участников специальной военной операции, погибших (умерших) вследствие выполнения задач в ходе специальной военной операции:</w:t>
      </w:r>
      <w:r>
        <w:rPr>
          <w:rFonts w:eastAsiaTheme="minorHAnsi"/>
          <w:szCs w:val="28"/>
        </w:rPr>
        <w:t xml:space="preserve"> </w:t>
      </w:r>
      <w:r w:rsidRPr="00EC6CC8">
        <w:rPr>
          <w:szCs w:val="28"/>
        </w:rPr>
        <w:t>законные представители членов семей участников специальной военной операции, погибших (умерших) вследствие выполнения задач в ходе специальной военной операции; лица, находившиеся на иждивении участников специальной военной операции, погибших (умерших) вследствие выполнения задач в ходе специальной военной операции, на дату их гибели (смерти).</w:t>
      </w:r>
    </w:p>
    <w:p w:rsidR="001847DE" w:rsidRPr="001847DE" w:rsidRDefault="007C53E9" w:rsidP="00B6690C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7C53E9">
        <w:rPr>
          <w:rFonts w:eastAsiaTheme="minorHAnsi"/>
          <w:szCs w:val="28"/>
        </w:rPr>
        <w:t>Во исполнение резолюции Губернатора Ленинградской области (служ</w:t>
      </w:r>
      <w:r w:rsidR="007F239E">
        <w:rPr>
          <w:rFonts w:eastAsiaTheme="minorHAnsi"/>
          <w:szCs w:val="28"/>
        </w:rPr>
        <w:t xml:space="preserve">ебный документ от 28.08.2026 № </w:t>
      </w:r>
      <w:r w:rsidRPr="007C53E9">
        <w:rPr>
          <w:rFonts w:eastAsiaTheme="minorHAnsi"/>
          <w:szCs w:val="28"/>
        </w:rPr>
        <w:t>12-12718/2026) исключается требование для собственников домовладений льготной категории граждан «члены семей участников специальной военной операции, погибших (умерших) вследствие выполнения задач в ходе специальной военной операции» о наличии регистрации по месту жительства на территории Ленинградской области не менее одного года, предшествующего дате заключения договора</w:t>
      </w:r>
      <w:r>
        <w:rPr>
          <w:rFonts w:eastAsiaTheme="minorHAnsi"/>
          <w:szCs w:val="28"/>
        </w:rPr>
        <w:t xml:space="preserve"> на выполнение работ по газификации индивидуального домовладения. </w:t>
      </w:r>
    </w:p>
    <w:p w:rsidR="00C85D0A" w:rsidRPr="007964C5" w:rsidRDefault="00624AEB" w:rsidP="007964C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964C5">
        <w:rPr>
          <w:szCs w:val="28"/>
        </w:rPr>
        <w:t xml:space="preserve">Проект </w:t>
      </w:r>
      <w:r w:rsidR="00132671" w:rsidRPr="007964C5">
        <w:rPr>
          <w:szCs w:val="28"/>
        </w:rPr>
        <w:t xml:space="preserve">не </w:t>
      </w:r>
      <w:r w:rsidRPr="007964C5">
        <w:rPr>
          <w:szCs w:val="28"/>
        </w:rPr>
        <w:t xml:space="preserve">подлежит оценке регулирующего воздействия, так как </w:t>
      </w:r>
      <w:r w:rsidR="00D64660" w:rsidRPr="007964C5">
        <w:rPr>
          <w:szCs w:val="28"/>
        </w:rPr>
        <w:t xml:space="preserve">степень воздействия </w:t>
      </w:r>
      <w:r w:rsidR="003553FF" w:rsidRPr="007964C5">
        <w:rPr>
          <w:szCs w:val="28"/>
        </w:rPr>
        <w:t>вносимы</w:t>
      </w:r>
      <w:r w:rsidR="00D64660" w:rsidRPr="007964C5">
        <w:rPr>
          <w:szCs w:val="28"/>
        </w:rPr>
        <w:t>х</w:t>
      </w:r>
      <w:r w:rsidR="003553FF" w:rsidRPr="007964C5">
        <w:rPr>
          <w:szCs w:val="28"/>
        </w:rPr>
        <w:t xml:space="preserve"> изменени</w:t>
      </w:r>
      <w:r w:rsidR="00D64660" w:rsidRPr="007964C5">
        <w:rPr>
          <w:szCs w:val="28"/>
        </w:rPr>
        <w:t>й</w:t>
      </w:r>
      <w:r w:rsidR="003553FF" w:rsidRPr="007964C5">
        <w:rPr>
          <w:szCs w:val="28"/>
        </w:rPr>
        <w:t xml:space="preserve"> </w:t>
      </w:r>
      <w:r w:rsidR="00D64660" w:rsidRPr="007964C5">
        <w:rPr>
          <w:szCs w:val="28"/>
        </w:rPr>
        <w:t xml:space="preserve">на </w:t>
      </w:r>
      <w:r w:rsidR="003553FF" w:rsidRPr="007964C5">
        <w:rPr>
          <w:szCs w:val="28"/>
        </w:rPr>
        <w:t xml:space="preserve">обязанности для субъектов предпринимательской и иной инвестиционной деятельности, обязательные требования </w:t>
      </w:r>
      <w:r w:rsidR="00D64660" w:rsidRPr="007964C5">
        <w:rPr>
          <w:szCs w:val="28"/>
        </w:rPr>
        <w:t xml:space="preserve">оценивается как </w:t>
      </w:r>
      <w:r w:rsidR="00132671" w:rsidRPr="007964C5">
        <w:rPr>
          <w:szCs w:val="28"/>
        </w:rPr>
        <w:t>низкая</w:t>
      </w:r>
      <w:r w:rsidR="00D64660" w:rsidRPr="007964C5">
        <w:rPr>
          <w:szCs w:val="28"/>
        </w:rPr>
        <w:t xml:space="preserve"> и они </w:t>
      </w:r>
      <w:r w:rsidR="00132671" w:rsidRPr="007964C5">
        <w:rPr>
          <w:szCs w:val="28"/>
        </w:rPr>
        <w:t xml:space="preserve">не </w:t>
      </w:r>
      <w:r w:rsidR="00C85D0A" w:rsidRPr="007964C5">
        <w:rPr>
          <w:szCs w:val="28"/>
        </w:rPr>
        <w:t>затрагиваю</w:t>
      </w:r>
      <w:r w:rsidR="00132671" w:rsidRPr="007964C5">
        <w:rPr>
          <w:szCs w:val="28"/>
        </w:rPr>
        <w:t xml:space="preserve">т </w:t>
      </w:r>
      <w:r w:rsidR="00C85D0A" w:rsidRPr="007964C5">
        <w:rPr>
          <w:szCs w:val="28"/>
        </w:rPr>
        <w:t xml:space="preserve">вопросы осуществления предпринимательской и иной экономической деятельности, изменяющие ранее </w:t>
      </w:r>
      <w:r w:rsidR="00C85D0A" w:rsidRPr="007964C5">
        <w:rPr>
          <w:szCs w:val="28"/>
        </w:rPr>
        <w:lastRenderedPageBreak/>
        <w:t>предусмотренные нормативными правовыми актами Ленинградской области обязательные требования</w:t>
      </w:r>
      <w:r w:rsidR="00132671" w:rsidRPr="007964C5">
        <w:rPr>
          <w:szCs w:val="28"/>
        </w:rPr>
        <w:t>.</w:t>
      </w:r>
    </w:p>
    <w:p w:rsidR="003553FF" w:rsidRDefault="003553FF" w:rsidP="00624AEB">
      <w:pPr>
        <w:ind w:firstLine="709"/>
        <w:jc w:val="both"/>
      </w:pPr>
    </w:p>
    <w:p w:rsidR="00C467FF" w:rsidRDefault="00C467FF" w:rsidP="00930A7E"/>
    <w:tbl>
      <w:tblPr>
        <w:tblStyle w:val="a9"/>
        <w:tblW w:w="1049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2840"/>
      </w:tblGrid>
      <w:tr w:rsidR="00C467FF" w:rsidTr="00C467FF">
        <w:tc>
          <w:tcPr>
            <w:tcW w:w="7650" w:type="dxa"/>
            <w:vAlign w:val="bottom"/>
          </w:tcPr>
          <w:p w:rsidR="00C467FF" w:rsidRDefault="00E517D7" w:rsidP="00C467F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</w:t>
            </w:r>
            <w:r w:rsidR="00C467FF">
              <w:rPr>
                <w:rFonts w:eastAsia="Times New Roman"/>
                <w:szCs w:val="28"/>
                <w:lang w:eastAsia="ru-RU"/>
              </w:rPr>
              <w:t>редседатель</w:t>
            </w:r>
            <w:r w:rsidR="00C467FF" w:rsidRPr="002D19D5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467FF">
              <w:rPr>
                <w:rFonts w:eastAsia="Times New Roman"/>
                <w:szCs w:val="28"/>
                <w:lang w:eastAsia="ru-RU"/>
              </w:rPr>
              <w:t xml:space="preserve">комитета </w:t>
            </w:r>
          </w:p>
          <w:p w:rsidR="00C467FF" w:rsidRPr="002D19D5" w:rsidRDefault="00C467FF" w:rsidP="00C467F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19D5">
              <w:rPr>
                <w:rFonts w:eastAsia="Times New Roman"/>
                <w:szCs w:val="28"/>
                <w:lang w:eastAsia="ru-RU"/>
              </w:rPr>
              <w:t>по топливно-энергетическому комплексу</w:t>
            </w:r>
          </w:p>
          <w:p w:rsidR="00C467FF" w:rsidRDefault="00C467FF" w:rsidP="00C467FF">
            <w:r w:rsidRPr="002D19D5">
              <w:rPr>
                <w:szCs w:val="28"/>
              </w:rPr>
              <w:t>Л</w:t>
            </w:r>
            <w:r>
              <w:rPr>
                <w:szCs w:val="28"/>
              </w:rPr>
              <w:t>енинградской области</w:t>
            </w:r>
          </w:p>
        </w:tc>
        <w:tc>
          <w:tcPr>
            <w:tcW w:w="2840" w:type="dxa"/>
            <w:vAlign w:val="bottom"/>
          </w:tcPr>
          <w:p w:rsidR="00C467FF" w:rsidRDefault="00E517D7" w:rsidP="00E517D7">
            <w:pPr>
              <w:jc w:val="right"/>
            </w:pPr>
            <w:r>
              <w:t>С</w:t>
            </w:r>
            <w:r w:rsidR="00C467FF">
              <w:t>.</w:t>
            </w:r>
            <w:r>
              <w:t>С</w:t>
            </w:r>
            <w:r w:rsidR="00C467FF">
              <w:t xml:space="preserve">. </w:t>
            </w:r>
            <w:r>
              <w:t>Морозов</w:t>
            </w:r>
          </w:p>
        </w:tc>
      </w:tr>
    </w:tbl>
    <w:p w:rsidR="00701A94" w:rsidRDefault="00701A94">
      <w:pPr>
        <w:spacing w:after="200" w:line="276" w:lineRule="auto"/>
        <w:rPr>
          <w:b/>
        </w:rPr>
      </w:pPr>
    </w:p>
    <w:p w:rsidR="00A9225A" w:rsidRDefault="00A9225A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2B4059" w:rsidRPr="00C467FF" w:rsidRDefault="002B4059" w:rsidP="00C467FF">
      <w:pPr>
        <w:jc w:val="center"/>
        <w:rPr>
          <w:b/>
        </w:rPr>
      </w:pPr>
      <w:r w:rsidRPr="00C467FF">
        <w:rPr>
          <w:b/>
        </w:rPr>
        <w:lastRenderedPageBreak/>
        <w:t>ТЕХНИКО-ЭКОНОМИЧЕСКОЕ ОБОСНОВАНИЕ</w:t>
      </w:r>
    </w:p>
    <w:p w:rsidR="002B4059" w:rsidRDefault="002B4059" w:rsidP="004B53CB">
      <w:pPr>
        <w:ind w:firstLine="709"/>
        <w:jc w:val="center"/>
      </w:pPr>
    </w:p>
    <w:p w:rsidR="00C467FF" w:rsidRDefault="00664970" w:rsidP="00C467FF">
      <w:pPr>
        <w:contextualSpacing/>
        <w:jc w:val="center"/>
        <w:rPr>
          <w:bCs/>
          <w:szCs w:val="28"/>
        </w:rPr>
      </w:pPr>
      <w:r w:rsidRPr="00664970">
        <w:rPr>
          <w:szCs w:val="28"/>
        </w:rPr>
        <w:t>к проекту постановления Правительства Ленинградской области «О внесении изменений в постановление Правительства Ленинградской области от 30 августа 2013 года № 282 «Об утверждении Порядка предоставления субсидии 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 и Порядка предоставления субсидии из областного бюджета Ленинградской области юридическим лицам, индивидуальным предпринимателям на финансовое обеспечение затрат в связи с выполнением работ по газификации индивидуальных домовладений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</w:t>
      </w:r>
      <w:r w:rsidR="00DA0465">
        <w:rPr>
          <w:szCs w:val="28"/>
        </w:rPr>
        <w:t xml:space="preserve"> </w:t>
      </w:r>
      <w:r w:rsidR="00DA0465" w:rsidRPr="007D27DC">
        <w:rPr>
          <w:bCs/>
          <w:szCs w:val="28"/>
        </w:rPr>
        <w:t>(далее – Проект, Порядки)</w:t>
      </w:r>
    </w:p>
    <w:p w:rsidR="002B4059" w:rsidRDefault="002B4059" w:rsidP="004B53CB">
      <w:pPr>
        <w:ind w:firstLine="709"/>
      </w:pPr>
    </w:p>
    <w:p w:rsidR="00DA0465" w:rsidRDefault="00BC5483" w:rsidP="00BC548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Средства на предоставление субсидий </w:t>
      </w:r>
      <w:r>
        <w:rPr>
          <w:rFonts w:eastAsiaTheme="minorHAnsi"/>
          <w:szCs w:val="28"/>
        </w:rPr>
        <w:t xml:space="preserve">юридическим лицам, индивидуальным предпринимателям на возмещение части затрат в связи с выполнением </w:t>
      </w:r>
      <w:r>
        <w:rPr>
          <w:rFonts w:eastAsiaTheme="minorHAnsi"/>
          <w:szCs w:val="28"/>
        </w:rPr>
        <w:t xml:space="preserve">работ по газификации индивидуальных домовладений предусмотрены Областным законом Ленинградской области от 22.12.2025 № 173-оз «Об областном бюджете Ленинградской области на 2026 год и на плановый период 2027 и 2028 годов» в отношении всех жителей Ленинградской области без </w:t>
      </w:r>
      <w:r>
        <w:rPr>
          <w:rFonts w:eastAsiaTheme="minorHAnsi"/>
          <w:szCs w:val="28"/>
        </w:rPr>
        <w:t>градаций</w:t>
      </w:r>
      <w:r>
        <w:rPr>
          <w:rFonts w:eastAsiaTheme="minorHAnsi"/>
          <w:szCs w:val="28"/>
        </w:rPr>
        <w:t xml:space="preserve"> отдельных льготных категорий</w:t>
      </w:r>
      <w:r>
        <w:rPr>
          <w:rFonts w:eastAsiaTheme="minorHAnsi"/>
          <w:szCs w:val="28"/>
        </w:rPr>
        <w:t xml:space="preserve"> граждан</w:t>
      </w:r>
      <w:r>
        <w:rPr>
          <w:rFonts w:eastAsiaTheme="minorHAnsi"/>
          <w:szCs w:val="28"/>
        </w:rPr>
        <w:t>.</w:t>
      </w:r>
    </w:p>
    <w:p w:rsidR="00DA0465" w:rsidRDefault="00DA0465" w:rsidP="00BC548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Предоставление субсидии носит заявительный характер. </w:t>
      </w:r>
    </w:p>
    <w:p w:rsidR="00BC5483" w:rsidRDefault="00DA0465" w:rsidP="00BC548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</w:rPr>
      </w:pPr>
      <w:r>
        <w:rPr>
          <w:szCs w:val="28"/>
        </w:rPr>
        <w:t xml:space="preserve">По имеющейся статистике заключенных договоров на газификацию домовладений в целом по льготной категории граждан – участники специальной военной операции и члены их семей, в 2025 году подключено 21 домовладение; плановое значение на 2026 год – 70 домовладений; по предварительным данным на 2027 год уже заключены договоры на условиях действующей редакции Порядка в отношении 55 домовладений. </w:t>
      </w:r>
      <w:r w:rsidR="00BC5483">
        <w:rPr>
          <w:rFonts w:eastAsiaTheme="minorHAnsi"/>
          <w:szCs w:val="28"/>
        </w:rPr>
        <w:t xml:space="preserve"> </w:t>
      </w:r>
    </w:p>
    <w:p w:rsidR="002B4059" w:rsidRDefault="00E31F74" w:rsidP="00C467FF">
      <w:pPr>
        <w:ind w:firstLine="709"/>
        <w:jc w:val="both"/>
      </w:pPr>
      <w:r>
        <w:t>Таким образом, п</w:t>
      </w:r>
      <w:bookmarkStart w:id="0" w:name="_GoBack"/>
      <w:bookmarkEnd w:id="0"/>
      <w:r w:rsidR="00C467FF" w:rsidRPr="00C467FF">
        <w:t>ринятие настоящего постановления не требует дополнительного выделения средств из областного бюджета.</w:t>
      </w:r>
    </w:p>
    <w:p w:rsidR="00C467FF" w:rsidRDefault="00C467FF" w:rsidP="004B53CB">
      <w:pPr>
        <w:ind w:firstLine="709"/>
      </w:pPr>
    </w:p>
    <w:p w:rsidR="00C467FF" w:rsidRDefault="00C467FF" w:rsidP="004B53CB">
      <w:pPr>
        <w:ind w:firstLine="709"/>
      </w:pPr>
    </w:p>
    <w:tbl>
      <w:tblPr>
        <w:tblStyle w:val="a9"/>
        <w:tblW w:w="1049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2840"/>
      </w:tblGrid>
      <w:tr w:rsidR="00C467FF" w:rsidTr="007A775D">
        <w:tc>
          <w:tcPr>
            <w:tcW w:w="7650" w:type="dxa"/>
            <w:vAlign w:val="bottom"/>
          </w:tcPr>
          <w:p w:rsidR="00C467FF" w:rsidRDefault="00E517D7" w:rsidP="007A775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</w:t>
            </w:r>
            <w:r w:rsidR="00C467FF">
              <w:rPr>
                <w:rFonts w:eastAsia="Times New Roman"/>
                <w:szCs w:val="28"/>
                <w:lang w:eastAsia="ru-RU"/>
              </w:rPr>
              <w:t>редседатель</w:t>
            </w:r>
            <w:r w:rsidR="00C467FF" w:rsidRPr="002D19D5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467FF">
              <w:rPr>
                <w:rFonts w:eastAsia="Times New Roman"/>
                <w:szCs w:val="28"/>
                <w:lang w:eastAsia="ru-RU"/>
              </w:rPr>
              <w:t xml:space="preserve">комитета </w:t>
            </w:r>
          </w:p>
          <w:p w:rsidR="00C467FF" w:rsidRPr="002D19D5" w:rsidRDefault="00C467FF" w:rsidP="007A775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19D5">
              <w:rPr>
                <w:rFonts w:eastAsia="Times New Roman"/>
                <w:szCs w:val="28"/>
                <w:lang w:eastAsia="ru-RU"/>
              </w:rPr>
              <w:t>по топливно-энергетическому комплексу</w:t>
            </w:r>
          </w:p>
          <w:p w:rsidR="00C467FF" w:rsidRDefault="00C467FF" w:rsidP="007A775D">
            <w:r w:rsidRPr="002D19D5">
              <w:rPr>
                <w:szCs w:val="28"/>
              </w:rPr>
              <w:t>Л</w:t>
            </w:r>
            <w:r>
              <w:rPr>
                <w:szCs w:val="28"/>
              </w:rPr>
              <w:t>енинградской области</w:t>
            </w:r>
          </w:p>
        </w:tc>
        <w:tc>
          <w:tcPr>
            <w:tcW w:w="2840" w:type="dxa"/>
            <w:vAlign w:val="bottom"/>
          </w:tcPr>
          <w:p w:rsidR="00C467FF" w:rsidRDefault="00E517D7" w:rsidP="00E517D7">
            <w:pPr>
              <w:jc w:val="right"/>
            </w:pPr>
            <w:r>
              <w:t>С</w:t>
            </w:r>
            <w:r w:rsidR="00C467FF">
              <w:t>.</w:t>
            </w:r>
            <w:r>
              <w:t>С</w:t>
            </w:r>
            <w:r w:rsidR="00C467FF">
              <w:t xml:space="preserve">. </w:t>
            </w:r>
            <w:r w:rsidR="007D6D91">
              <w:t>М</w:t>
            </w:r>
            <w:r>
              <w:t>орозов</w:t>
            </w:r>
          </w:p>
        </w:tc>
      </w:tr>
    </w:tbl>
    <w:p w:rsidR="002B4059" w:rsidRDefault="002B4059" w:rsidP="00C467FF">
      <w:pPr>
        <w:ind w:firstLine="709"/>
      </w:pPr>
    </w:p>
    <w:sectPr w:rsidR="002B4059" w:rsidSect="001F5475">
      <w:headerReference w:type="default" r:id="rId7"/>
      <w:pgSz w:w="11906" w:h="16838"/>
      <w:pgMar w:top="851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9E4" w:rsidRDefault="009A09E4" w:rsidP="003A6FD1">
      <w:r>
        <w:separator/>
      </w:r>
    </w:p>
  </w:endnote>
  <w:endnote w:type="continuationSeparator" w:id="0">
    <w:p w:rsidR="009A09E4" w:rsidRDefault="009A09E4" w:rsidP="003A6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9E4" w:rsidRDefault="009A09E4" w:rsidP="003A6FD1">
      <w:r>
        <w:separator/>
      </w:r>
    </w:p>
  </w:footnote>
  <w:footnote w:type="continuationSeparator" w:id="0">
    <w:p w:rsidR="009A09E4" w:rsidRDefault="009A09E4" w:rsidP="003A6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6678806"/>
      <w:docPartObj>
        <w:docPartGallery w:val="Page Numbers (Top of Page)"/>
        <w:docPartUnique/>
      </w:docPartObj>
    </w:sdtPr>
    <w:sdtEndPr/>
    <w:sdtContent>
      <w:p w:rsidR="003A6FD1" w:rsidRDefault="003A6FD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F74">
          <w:rPr>
            <w:noProof/>
          </w:rPr>
          <w:t>3</w:t>
        </w:r>
        <w:r>
          <w:fldChar w:fldCharType="end"/>
        </w:r>
      </w:p>
    </w:sdtContent>
  </w:sdt>
  <w:p w:rsidR="003A6FD1" w:rsidRDefault="003A6FD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02431"/>
    <w:multiLevelType w:val="hybridMultilevel"/>
    <w:tmpl w:val="C0EA837A"/>
    <w:lvl w:ilvl="0" w:tplc="7AE65A4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0A51D1"/>
    <w:multiLevelType w:val="hybridMultilevel"/>
    <w:tmpl w:val="078E4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96E97"/>
    <w:multiLevelType w:val="hybridMultilevel"/>
    <w:tmpl w:val="EA86B1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8426CE5"/>
    <w:multiLevelType w:val="hybridMultilevel"/>
    <w:tmpl w:val="DF484F96"/>
    <w:lvl w:ilvl="0" w:tplc="23A6D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3017BD"/>
    <w:multiLevelType w:val="hybridMultilevel"/>
    <w:tmpl w:val="C0EA837A"/>
    <w:lvl w:ilvl="0" w:tplc="7AE65A4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826FBA"/>
    <w:multiLevelType w:val="hybridMultilevel"/>
    <w:tmpl w:val="4DC26DA8"/>
    <w:lvl w:ilvl="0" w:tplc="AF247912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C470BA1"/>
    <w:multiLevelType w:val="hybridMultilevel"/>
    <w:tmpl w:val="732E0768"/>
    <w:lvl w:ilvl="0" w:tplc="DE1C5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5D"/>
    <w:rsid w:val="00002498"/>
    <w:rsid w:val="000177A6"/>
    <w:rsid w:val="00027798"/>
    <w:rsid w:val="000528D3"/>
    <w:rsid w:val="00052A69"/>
    <w:rsid w:val="00093EC6"/>
    <w:rsid w:val="000965E7"/>
    <w:rsid w:val="000975F6"/>
    <w:rsid w:val="000D04DF"/>
    <w:rsid w:val="000D7B73"/>
    <w:rsid w:val="000F177D"/>
    <w:rsid w:val="000F753E"/>
    <w:rsid w:val="00100279"/>
    <w:rsid w:val="00100541"/>
    <w:rsid w:val="001011D9"/>
    <w:rsid w:val="00101F5A"/>
    <w:rsid w:val="001041F9"/>
    <w:rsid w:val="001131E4"/>
    <w:rsid w:val="0012720C"/>
    <w:rsid w:val="00132671"/>
    <w:rsid w:val="00135DD3"/>
    <w:rsid w:val="00137F5D"/>
    <w:rsid w:val="001533C5"/>
    <w:rsid w:val="00162067"/>
    <w:rsid w:val="00172BDE"/>
    <w:rsid w:val="001772B6"/>
    <w:rsid w:val="00180091"/>
    <w:rsid w:val="001847DE"/>
    <w:rsid w:val="00185FA7"/>
    <w:rsid w:val="001A20F4"/>
    <w:rsid w:val="001A44D8"/>
    <w:rsid w:val="001B74AD"/>
    <w:rsid w:val="001C161F"/>
    <w:rsid w:val="001C5267"/>
    <w:rsid w:val="001F0908"/>
    <w:rsid w:val="001F5475"/>
    <w:rsid w:val="00225715"/>
    <w:rsid w:val="002318C5"/>
    <w:rsid w:val="00232F01"/>
    <w:rsid w:val="002421E9"/>
    <w:rsid w:val="002501CE"/>
    <w:rsid w:val="00271605"/>
    <w:rsid w:val="00282DDE"/>
    <w:rsid w:val="0029621F"/>
    <w:rsid w:val="002B343D"/>
    <w:rsid w:val="002B4059"/>
    <w:rsid w:val="002B5D0E"/>
    <w:rsid w:val="002D2AB2"/>
    <w:rsid w:val="002E6F5C"/>
    <w:rsid w:val="002F2FC4"/>
    <w:rsid w:val="003038FB"/>
    <w:rsid w:val="0032130D"/>
    <w:rsid w:val="00327A12"/>
    <w:rsid w:val="0033370C"/>
    <w:rsid w:val="003553FF"/>
    <w:rsid w:val="003619E9"/>
    <w:rsid w:val="00365A2E"/>
    <w:rsid w:val="00371302"/>
    <w:rsid w:val="003752FF"/>
    <w:rsid w:val="00377E7B"/>
    <w:rsid w:val="003807BC"/>
    <w:rsid w:val="003856CF"/>
    <w:rsid w:val="00392686"/>
    <w:rsid w:val="003939C2"/>
    <w:rsid w:val="0039615B"/>
    <w:rsid w:val="003A6FD1"/>
    <w:rsid w:val="003D10F3"/>
    <w:rsid w:val="003E7B39"/>
    <w:rsid w:val="003F02A5"/>
    <w:rsid w:val="003F0357"/>
    <w:rsid w:val="0041350C"/>
    <w:rsid w:val="00415FF2"/>
    <w:rsid w:val="00444037"/>
    <w:rsid w:val="0045773E"/>
    <w:rsid w:val="00460C3A"/>
    <w:rsid w:val="00462690"/>
    <w:rsid w:val="004667A3"/>
    <w:rsid w:val="00470BAB"/>
    <w:rsid w:val="00472A97"/>
    <w:rsid w:val="00483816"/>
    <w:rsid w:val="00491281"/>
    <w:rsid w:val="004A3CDB"/>
    <w:rsid w:val="004A4305"/>
    <w:rsid w:val="004B53CB"/>
    <w:rsid w:val="004F1A51"/>
    <w:rsid w:val="004F77C1"/>
    <w:rsid w:val="00505A1B"/>
    <w:rsid w:val="0050780C"/>
    <w:rsid w:val="005105A1"/>
    <w:rsid w:val="00513B33"/>
    <w:rsid w:val="00523EF6"/>
    <w:rsid w:val="00541FD7"/>
    <w:rsid w:val="00563494"/>
    <w:rsid w:val="0059585A"/>
    <w:rsid w:val="00597A63"/>
    <w:rsid w:val="005A0FAA"/>
    <w:rsid w:val="005A4798"/>
    <w:rsid w:val="005A79DD"/>
    <w:rsid w:val="005C35ED"/>
    <w:rsid w:val="005C4E87"/>
    <w:rsid w:val="005E2C37"/>
    <w:rsid w:val="005E4807"/>
    <w:rsid w:val="005E63F2"/>
    <w:rsid w:val="005F3C74"/>
    <w:rsid w:val="00623CAA"/>
    <w:rsid w:val="00624AEB"/>
    <w:rsid w:val="00630709"/>
    <w:rsid w:val="00634A71"/>
    <w:rsid w:val="00641780"/>
    <w:rsid w:val="00642D58"/>
    <w:rsid w:val="00664970"/>
    <w:rsid w:val="00667442"/>
    <w:rsid w:val="0068046E"/>
    <w:rsid w:val="00684ABF"/>
    <w:rsid w:val="0068767A"/>
    <w:rsid w:val="00692661"/>
    <w:rsid w:val="006A1028"/>
    <w:rsid w:val="006A5204"/>
    <w:rsid w:val="006D76A4"/>
    <w:rsid w:val="006F088E"/>
    <w:rsid w:val="006F3BAD"/>
    <w:rsid w:val="00701A94"/>
    <w:rsid w:val="007057C0"/>
    <w:rsid w:val="00711835"/>
    <w:rsid w:val="00712511"/>
    <w:rsid w:val="00730338"/>
    <w:rsid w:val="0073125D"/>
    <w:rsid w:val="00731DD8"/>
    <w:rsid w:val="007343F8"/>
    <w:rsid w:val="007366C3"/>
    <w:rsid w:val="00742B5D"/>
    <w:rsid w:val="00752A7D"/>
    <w:rsid w:val="00753053"/>
    <w:rsid w:val="00754858"/>
    <w:rsid w:val="00757C62"/>
    <w:rsid w:val="007634A7"/>
    <w:rsid w:val="0078344A"/>
    <w:rsid w:val="00784F81"/>
    <w:rsid w:val="007878F1"/>
    <w:rsid w:val="00790355"/>
    <w:rsid w:val="007964C5"/>
    <w:rsid w:val="007A3F0B"/>
    <w:rsid w:val="007A4752"/>
    <w:rsid w:val="007B20BB"/>
    <w:rsid w:val="007B7FD0"/>
    <w:rsid w:val="007C53E9"/>
    <w:rsid w:val="007D27DC"/>
    <w:rsid w:val="007D6D91"/>
    <w:rsid w:val="007E00F4"/>
    <w:rsid w:val="007E106B"/>
    <w:rsid w:val="007E2FBC"/>
    <w:rsid w:val="007F239E"/>
    <w:rsid w:val="00813BC3"/>
    <w:rsid w:val="00814E66"/>
    <w:rsid w:val="008347FA"/>
    <w:rsid w:val="00846CCB"/>
    <w:rsid w:val="00855682"/>
    <w:rsid w:val="00875E0E"/>
    <w:rsid w:val="0088260F"/>
    <w:rsid w:val="008872A4"/>
    <w:rsid w:val="0088749A"/>
    <w:rsid w:val="008A0525"/>
    <w:rsid w:val="008B16ED"/>
    <w:rsid w:val="008B7170"/>
    <w:rsid w:val="008C2C5B"/>
    <w:rsid w:val="008C71CD"/>
    <w:rsid w:val="008D12E3"/>
    <w:rsid w:val="00914DD9"/>
    <w:rsid w:val="00920332"/>
    <w:rsid w:val="00925BE4"/>
    <w:rsid w:val="00930A7E"/>
    <w:rsid w:val="0093373D"/>
    <w:rsid w:val="00935550"/>
    <w:rsid w:val="00936949"/>
    <w:rsid w:val="009465C9"/>
    <w:rsid w:val="00955070"/>
    <w:rsid w:val="00961DA9"/>
    <w:rsid w:val="0096240C"/>
    <w:rsid w:val="00965880"/>
    <w:rsid w:val="00972BE8"/>
    <w:rsid w:val="00985162"/>
    <w:rsid w:val="00986332"/>
    <w:rsid w:val="00997727"/>
    <w:rsid w:val="009A09E4"/>
    <w:rsid w:val="009A34EA"/>
    <w:rsid w:val="009B3749"/>
    <w:rsid w:val="009B6DF5"/>
    <w:rsid w:val="009D429E"/>
    <w:rsid w:val="009E0E31"/>
    <w:rsid w:val="009F53F4"/>
    <w:rsid w:val="00A11B5B"/>
    <w:rsid w:val="00A2038B"/>
    <w:rsid w:val="00A46572"/>
    <w:rsid w:val="00A5033F"/>
    <w:rsid w:val="00A50E37"/>
    <w:rsid w:val="00A75678"/>
    <w:rsid w:val="00A77555"/>
    <w:rsid w:val="00A909D3"/>
    <w:rsid w:val="00A91E23"/>
    <w:rsid w:val="00A9225A"/>
    <w:rsid w:val="00AA7365"/>
    <w:rsid w:val="00AB35BF"/>
    <w:rsid w:val="00AB4EDC"/>
    <w:rsid w:val="00AC1588"/>
    <w:rsid w:val="00AD2F4F"/>
    <w:rsid w:val="00AE0507"/>
    <w:rsid w:val="00AE6E76"/>
    <w:rsid w:val="00B1765B"/>
    <w:rsid w:val="00B3507D"/>
    <w:rsid w:val="00B37EBE"/>
    <w:rsid w:val="00B63BC4"/>
    <w:rsid w:val="00B6690C"/>
    <w:rsid w:val="00B747EF"/>
    <w:rsid w:val="00B7558A"/>
    <w:rsid w:val="00B777E8"/>
    <w:rsid w:val="00B95F2E"/>
    <w:rsid w:val="00B96721"/>
    <w:rsid w:val="00B96903"/>
    <w:rsid w:val="00BC1568"/>
    <w:rsid w:val="00BC5483"/>
    <w:rsid w:val="00BD0CC5"/>
    <w:rsid w:val="00BE5B50"/>
    <w:rsid w:val="00BE6753"/>
    <w:rsid w:val="00BF07F1"/>
    <w:rsid w:val="00C04883"/>
    <w:rsid w:val="00C123CB"/>
    <w:rsid w:val="00C138C2"/>
    <w:rsid w:val="00C16400"/>
    <w:rsid w:val="00C177DD"/>
    <w:rsid w:val="00C35E14"/>
    <w:rsid w:val="00C40405"/>
    <w:rsid w:val="00C45444"/>
    <w:rsid w:val="00C467FF"/>
    <w:rsid w:val="00C47EB0"/>
    <w:rsid w:val="00C54D1C"/>
    <w:rsid w:val="00C57C1E"/>
    <w:rsid w:val="00C6214F"/>
    <w:rsid w:val="00C80DB5"/>
    <w:rsid w:val="00C85D0A"/>
    <w:rsid w:val="00C9279F"/>
    <w:rsid w:val="00CD12E7"/>
    <w:rsid w:val="00CD356D"/>
    <w:rsid w:val="00CD5425"/>
    <w:rsid w:val="00CD68E6"/>
    <w:rsid w:val="00CE4DEC"/>
    <w:rsid w:val="00CF3B79"/>
    <w:rsid w:val="00D05E2D"/>
    <w:rsid w:val="00D16F69"/>
    <w:rsid w:val="00D32ECD"/>
    <w:rsid w:val="00D37578"/>
    <w:rsid w:val="00D64660"/>
    <w:rsid w:val="00D72370"/>
    <w:rsid w:val="00D858CF"/>
    <w:rsid w:val="00DA0465"/>
    <w:rsid w:val="00DA79FD"/>
    <w:rsid w:val="00DB1178"/>
    <w:rsid w:val="00DB40AC"/>
    <w:rsid w:val="00DB6571"/>
    <w:rsid w:val="00DC6FF0"/>
    <w:rsid w:val="00DD4EB5"/>
    <w:rsid w:val="00DE619D"/>
    <w:rsid w:val="00E02C87"/>
    <w:rsid w:val="00E17752"/>
    <w:rsid w:val="00E217D1"/>
    <w:rsid w:val="00E277C3"/>
    <w:rsid w:val="00E31C7F"/>
    <w:rsid w:val="00E31F74"/>
    <w:rsid w:val="00E33C2E"/>
    <w:rsid w:val="00E45CB6"/>
    <w:rsid w:val="00E517D7"/>
    <w:rsid w:val="00E55ADB"/>
    <w:rsid w:val="00E601CE"/>
    <w:rsid w:val="00E701FD"/>
    <w:rsid w:val="00E80B31"/>
    <w:rsid w:val="00E81EDC"/>
    <w:rsid w:val="00E9203F"/>
    <w:rsid w:val="00E93918"/>
    <w:rsid w:val="00EC6CC8"/>
    <w:rsid w:val="00EE0DDF"/>
    <w:rsid w:val="00EE3D24"/>
    <w:rsid w:val="00EF5C15"/>
    <w:rsid w:val="00F25BD6"/>
    <w:rsid w:val="00F310BF"/>
    <w:rsid w:val="00F31706"/>
    <w:rsid w:val="00F44286"/>
    <w:rsid w:val="00F45248"/>
    <w:rsid w:val="00F47AC2"/>
    <w:rsid w:val="00F50799"/>
    <w:rsid w:val="00F6151F"/>
    <w:rsid w:val="00F711D5"/>
    <w:rsid w:val="00F76360"/>
    <w:rsid w:val="00F77955"/>
    <w:rsid w:val="00F9050F"/>
    <w:rsid w:val="00F93ADB"/>
    <w:rsid w:val="00FB6324"/>
    <w:rsid w:val="00FF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97B2B-B1F9-47BA-925E-3DB7765B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25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3125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3125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3125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3125D"/>
    <w:rPr>
      <w:rFonts w:ascii="Times New Roman" w:eastAsia="Calibri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312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125D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59"/>
    <w:rsid w:val="00C46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A6FD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6FD1"/>
    <w:rPr>
      <w:rFonts w:ascii="Times New Roman" w:eastAsia="Calibri" w:hAnsi="Times New Roman" w:cs="Times New Roman"/>
      <w:sz w:val="28"/>
    </w:rPr>
  </w:style>
  <w:style w:type="paragraph" w:styleId="ac">
    <w:name w:val="footer"/>
    <w:basedOn w:val="a"/>
    <w:link w:val="ad"/>
    <w:uiPriority w:val="99"/>
    <w:unhideWhenUsed/>
    <w:rsid w:val="003A6F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6FD1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AE6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Яковлевна Макарова</dc:creator>
  <cp:lastModifiedBy>Баженова Татьяна Витальевна</cp:lastModifiedBy>
  <cp:revision>47</cp:revision>
  <cp:lastPrinted>2024-11-02T07:24:00Z</cp:lastPrinted>
  <dcterms:created xsi:type="dcterms:W3CDTF">2026-02-26T13:58:00Z</dcterms:created>
  <dcterms:modified xsi:type="dcterms:W3CDTF">2026-09-17T11:40:00Z</dcterms:modified>
</cp:coreProperties>
</file>