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0B8D" w:rsidRDefault="00DE0B8D">
      <w:pPr>
        <w:pStyle w:val="ConsPlusNormal"/>
        <w:ind w:firstLine="540"/>
        <w:jc w:val="both"/>
      </w:pPr>
      <w:bookmarkStart w:id="0" w:name="_GoBack"/>
      <w:bookmarkEnd w:id="0"/>
    </w:p>
    <w:p w:rsidR="00DE0B8D" w:rsidRPr="000F33F8" w:rsidRDefault="00DE0B8D" w:rsidP="00DE0B8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33F8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DE0B8D" w:rsidRPr="00DE0B8D" w:rsidRDefault="00DE0B8D" w:rsidP="00DE0B8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E0B8D">
        <w:rPr>
          <w:rFonts w:ascii="Times New Roman" w:hAnsi="Times New Roman" w:cs="Times New Roman"/>
          <w:sz w:val="28"/>
          <w:szCs w:val="28"/>
        </w:rPr>
        <w:t>к проекту постановления Правительства Ленинградской области</w:t>
      </w:r>
    </w:p>
    <w:p w:rsidR="00F46F8A" w:rsidRPr="00AB5AAA" w:rsidRDefault="00AB5AAA" w:rsidP="00AB5A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B5AAA">
        <w:rPr>
          <w:rFonts w:ascii="Times New Roman" w:hAnsi="Times New Roman" w:cs="Times New Roman"/>
          <w:bCs/>
          <w:sz w:val="28"/>
          <w:szCs w:val="28"/>
        </w:rPr>
        <w:t>"О внесении изменения в постановление Правительства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B5AAA">
        <w:rPr>
          <w:rFonts w:ascii="Times New Roman" w:hAnsi="Times New Roman" w:cs="Times New Roman"/>
          <w:bCs/>
          <w:sz w:val="28"/>
          <w:szCs w:val="28"/>
        </w:rPr>
        <w:t>Ленинградской области от 23 ноября 2021 года № 736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B5AAA">
        <w:rPr>
          <w:rFonts w:ascii="Times New Roman" w:hAnsi="Times New Roman" w:cs="Times New Roman"/>
          <w:bCs/>
          <w:sz w:val="28"/>
          <w:szCs w:val="28"/>
        </w:rPr>
        <w:t>"Об утверждении перечня главных администраторов доходов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B5AAA">
        <w:rPr>
          <w:rFonts w:ascii="Times New Roman" w:hAnsi="Times New Roman" w:cs="Times New Roman"/>
          <w:bCs/>
          <w:sz w:val="28"/>
          <w:szCs w:val="28"/>
        </w:rPr>
        <w:t>областного бюджета Ленинградской области"</w:t>
      </w:r>
    </w:p>
    <w:p w:rsidR="00AB5AAA" w:rsidRDefault="00AB5AAA" w:rsidP="00CF3B7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F3B76" w:rsidRDefault="00CF3B76" w:rsidP="00AB5AA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DE0B8D">
        <w:rPr>
          <w:rFonts w:ascii="Times New Roman" w:hAnsi="Times New Roman" w:cs="Times New Roman"/>
          <w:sz w:val="28"/>
          <w:szCs w:val="28"/>
        </w:rPr>
        <w:t>постановления Правительства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5AAA" w:rsidRPr="00AB5AAA">
        <w:rPr>
          <w:rFonts w:ascii="Times New Roman" w:hAnsi="Times New Roman" w:cs="Times New Roman"/>
          <w:sz w:val="28"/>
          <w:szCs w:val="28"/>
        </w:rPr>
        <w:t>"О внесении изменения в постановление Правительства</w:t>
      </w:r>
      <w:r w:rsidR="00AB5AAA">
        <w:rPr>
          <w:rFonts w:ascii="Times New Roman" w:hAnsi="Times New Roman" w:cs="Times New Roman"/>
          <w:sz w:val="28"/>
          <w:szCs w:val="28"/>
        </w:rPr>
        <w:t xml:space="preserve"> </w:t>
      </w:r>
      <w:r w:rsidR="00AB5AAA" w:rsidRPr="00AB5AAA">
        <w:rPr>
          <w:rFonts w:ascii="Times New Roman" w:hAnsi="Times New Roman" w:cs="Times New Roman"/>
          <w:sz w:val="28"/>
          <w:szCs w:val="28"/>
        </w:rPr>
        <w:t>Ленинградской области от 23 ноября 2021 года №</w:t>
      </w:r>
      <w:r w:rsidR="00FF0CEB">
        <w:rPr>
          <w:rFonts w:ascii="Times New Roman" w:hAnsi="Times New Roman" w:cs="Times New Roman"/>
          <w:sz w:val="28"/>
          <w:szCs w:val="28"/>
        </w:rPr>
        <w:t> </w:t>
      </w:r>
      <w:r w:rsidR="00AB5AAA" w:rsidRPr="00AB5AAA">
        <w:rPr>
          <w:rFonts w:ascii="Times New Roman" w:hAnsi="Times New Roman" w:cs="Times New Roman"/>
          <w:sz w:val="28"/>
          <w:szCs w:val="28"/>
        </w:rPr>
        <w:t>736</w:t>
      </w:r>
      <w:r w:rsidR="00AB5AAA">
        <w:rPr>
          <w:rFonts w:ascii="Times New Roman" w:hAnsi="Times New Roman" w:cs="Times New Roman"/>
          <w:sz w:val="28"/>
          <w:szCs w:val="28"/>
        </w:rPr>
        <w:t xml:space="preserve"> </w:t>
      </w:r>
      <w:r w:rsidR="00AB5AAA" w:rsidRPr="00AB5AAA">
        <w:rPr>
          <w:rFonts w:ascii="Times New Roman" w:hAnsi="Times New Roman" w:cs="Times New Roman"/>
          <w:sz w:val="28"/>
          <w:szCs w:val="28"/>
        </w:rPr>
        <w:t>"Об утверждении перечня главных администраторов доходов</w:t>
      </w:r>
      <w:r w:rsidR="00AB5AAA">
        <w:rPr>
          <w:rFonts w:ascii="Times New Roman" w:hAnsi="Times New Roman" w:cs="Times New Roman"/>
          <w:sz w:val="28"/>
          <w:szCs w:val="28"/>
        </w:rPr>
        <w:t xml:space="preserve"> </w:t>
      </w:r>
      <w:r w:rsidR="00AB5AAA" w:rsidRPr="00AB5AAA">
        <w:rPr>
          <w:rFonts w:ascii="Times New Roman" w:hAnsi="Times New Roman" w:cs="Times New Roman"/>
          <w:sz w:val="28"/>
          <w:szCs w:val="28"/>
        </w:rPr>
        <w:t>областного бюджета Ленинградской области"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E79D1">
        <w:rPr>
          <w:rFonts w:ascii="Times New Roman" w:hAnsi="Times New Roman" w:cs="Times New Roman"/>
          <w:sz w:val="28"/>
          <w:szCs w:val="28"/>
        </w:rPr>
        <w:t>разработан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="004856CD">
        <w:rPr>
          <w:rFonts w:ascii="Times New Roman" w:hAnsi="Times New Roman" w:cs="Times New Roman"/>
          <w:sz w:val="28"/>
          <w:szCs w:val="28"/>
        </w:rPr>
        <w:t xml:space="preserve">пунктом 5 </w:t>
      </w:r>
      <w:r w:rsidR="004856CD" w:rsidRPr="00CF3B76">
        <w:rPr>
          <w:rFonts w:ascii="Times New Roman" w:hAnsi="Times New Roman" w:cs="Times New Roman"/>
          <w:sz w:val="28"/>
          <w:szCs w:val="28"/>
        </w:rPr>
        <w:t>порядка и сроков внесения изменений в перечень главных администраторов доходов областного бюджета Ленинградской области</w:t>
      </w:r>
      <w:r w:rsidR="004856CD">
        <w:rPr>
          <w:rFonts w:ascii="Times New Roman" w:hAnsi="Times New Roman" w:cs="Times New Roman"/>
          <w:sz w:val="28"/>
          <w:szCs w:val="28"/>
        </w:rPr>
        <w:t>, утвержденных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3B76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8E79D1">
        <w:rPr>
          <w:rFonts w:ascii="Times New Roman" w:hAnsi="Times New Roman" w:cs="Times New Roman"/>
          <w:sz w:val="28"/>
          <w:szCs w:val="28"/>
        </w:rPr>
        <w:t>П</w:t>
      </w:r>
      <w:r w:rsidRPr="00CF3B76">
        <w:rPr>
          <w:rFonts w:ascii="Times New Roman" w:hAnsi="Times New Roman" w:cs="Times New Roman"/>
          <w:sz w:val="28"/>
          <w:szCs w:val="28"/>
        </w:rPr>
        <w:t>равительства Ленинградской области от 23 августа 2022 г</w:t>
      </w:r>
      <w:r w:rsidR="004856CD">
        <w:rPr>
          <w:rFonts w:ascii="Times New Roman" w:hAnsi="Times New Roman" w:cs="Times New Roman"/>
          <w:sz w:val="28"/>
          <w:szCs w:val="28"/>
        </w:rPr>
        <w:t>ода</w:t>
      </w:r>
      <w:r w:rsidRPr="00CF3B76">
        <w:rPr>
          <w:rFonts w:ascii="Times New Roman" w:hAnsi="Times New Roman" w:cs="Times New Roman"/>
          <w:sz w:val="28"/>
          <w:szCs w:val="28"/>
        </w:rPr>
        <w:t xml:space="preserve"> №</w:t>
      </w:r>
      <w:r w:rsidR="008E79D1">
        <w:rPr>
          <w:rFonts w:ascii="Times New Roman" w:hAnsi="Times New Roman" w:cs="Times New Roman"/>
          <w:sz w:val="28"/>
          <w:szCs w:val="28"/>
        </w:rPr>
        <w:t> </w:t>
      </w:r>
      <w:r w:rsidRPr="00CF3B76">
        <w:rPr>
          <w:rFonts w:ascii="Times New Roman" w:hAnsi="Times New Roman" w:cs="Times New Roman"/>
          <w:sz w:val="28"/>
          <w:szCs w:val="28"/>
        </w:rPr>
        <w:t xml:space="preserve">598 </w:t>
      </w:r>
      <w:r w:rsidR="00A837FB">
        <w:rPr>
          <w:rFonts w:ascii="Times New Roman" w:hAnsi="Times New Roman" w:cs="Times New Roman"/>
          <w:sz w:val="28"/>
          <w:szCs w:val="28"/>
        </w:rPr>
        <w:t>"</w:t>
      </w:r>
      <w:r w:rsidRPr="00CF3B76">
        <w:rPr>
          <w:rFonts w:ascii="Times New Roman" w:hAnsi="Times New Roman" w:cs="Times New Roman"/>
          <w:sz w:val="28"/>
          <w:szCs w:val="28"/>
        </w:rPr>
        <w:t>Об утверждении порядка и сроков внесения изменений в перечень главных администраторов доходов областного бюджета Ленинградской области</w:t>
      </w:r>
      <w:r w:rsidR="00A837FB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(далее – Постановление).</w:t>
      </w:r>
    </w:p>
    <w:p w:rsidR="00632876" w:rsidRDefault="003A6EE6" w:rsidP="00AB5AA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</w:t>
      </w:r>
      <w:r w:rsidR="002B27C9">
        <w:rPr>
          <w:rFonts w:ascii="Times New Roman" w:hAnsi="Times New Roman" w:cs="Times New Roman"/>
          <w:sz w:val="28"/>
          <w:szCs w:val="28"/>
        </w:rPr>
        <w:t xml:space="preserve"> требовани</w:t>
      </w:r>
      <w:r>
        <w:rPr>
          <w:rFonts w:ascii="Times New Roman" w:hAnsi="Times New Roman" w:cs="Times New Roman"/>
          <w:sz w:val="28"/>
          <w:szCs w:val="28"/>
        </w:rPr>
        <w:t>ями</w:t>
      </w:r>
      <w:r w:rsidR="002B27C9">
        <w:rPr>
          <w:rFonts w:ascii="Times New Roman" w:hAnsi="Times New Roman" w:cs="Times New Roman"/>
          <w:sz w:val="28"/>
          <w:szCs w:val="28"/>
        </w:rPr>
        <w:t xml:space="preserve"> Постановления </w:t>
      </w:r>
      <w:r w:rsidR="00AB5AAA">
        <w:rPr>
          <w:rFonts w:ascii="Times New Roman" w:hAnsi="Times New Roman" w:cs="Times New Roman"/>
          <w:sz w:val="28"/>
          <w:szCs w:val="28"/>
        </w:rPr>
        <w:t>подготовлен актуализиров</w:t>
      </w:r>
      <w:r w:rsidR="00AB5AAA" w:rsidRPr="008E79D1">
        <w:rPr>
          <w:rFonts w:ascii="Times New Roman" w:hAnsi="Times New Roman" w:cs="Times New Roman"/>
          <w:sz w:val="28"/>
          <w:szCs w:val="28"/>
        </w:rPr>
        <w:t>а</w:t>
      </w:r>
      <w:r w:rsidR="00AB5AAA">
        <w:rPr>
          <w:rFonts w:ascii="Times New Roman" w:hAnsi="Times New Roman" w:cs="Times New Roman"/>
          <w:sz w:val="28"/>
          <w:szCs w:val="28"/>
        </w:rPr>
        <w:t xml:space="preserve">нный перечень главных администраторов доходов областного бюджета Ленинградской области по состоянию на </w:t>
      </w:r>
      <w:r w:rsidR="00E252D8">
        <w:rPr>
          <w:rFonts w:ascii="Times New Roman" w:hAnsi="Times New Roman" w:cs="Times New Roman"/>
          <w:sz w:val="28"/>
          <w:szCs w:val="28"/>
        </w:rPr>
        <w:t>1</w:t>
      </w:r>
      <w:r w:rsidR="00AB5AAA">
        <w:rPr>
          <w:rFonts w:ascii="Times New Roman" w:hAnsi="Times New Roman" w:cs="Times New Roman"/>
          <w:sz w:val="28"/>
          <w:szCs w:val="28"/>
        </w:rPr>
        <w:t xml:space="preserve"> </w:t>
      </w:r>
      <w:r w:rsidR="00990825">
        <w:rPr>
          <w:rFonts w:ascii="Times New Roman" w:hAnsi="Times New Roman" w:cs="Times New Roman"/>
          <w:sz w:val="28"/>
          <w:szCs w:val="28"/>
        </w:rPr>
        <w:t>октября</w:t>
      </w:r>
      <w:r w:rsidR="00AB5AAA">
        <w:rPr>
          <w:rFonts w:ascii="Times New Roman" w:hAnsi="Times New Roman" w:cs="Times New Roman"/>
          <w:sz w:val="28"/>
          <w:szCs w:val="28"/>
        </w:rPr>
        <w:t xml:space="preserve"> 202</w:t>
      </w:r>
      <w:r w:rsidR="00E252D8">
        <w:rPr>
          <w:rFonts w:ascii="Times New Roman" w:hAnsi="Times New Roman" w:cs="Times New Roman"/>
          <w:sz w:val="28"/>
          <w:szCs w:val="28"/>
        </w:rPr>
        <w:t>6</w:t>
      </w:r>
      <w:r w:rsidR="00AB5AAA">
        <w:rPr>
          <w:rFonts w:ascii="Times New Roman" w:hAnsi="Times New Roman" w:cs="Times New Roman"/>
          <w:sz w:val="28"/>
          <w:szCs w:val="28"/>
        </w:rPr>
        <w:t xml:space="preserve"> года с учетом </w:t>
      </w:r>
      <w:r w:rsidR="00A44E10">
        <w:rPr>
          <w:rFonts w:ascii="Times New Roman" w:hAnsi="Times New Roman" w:cs="Times New Roman"/>
          <w:sz w:val="28"/>
          <w:szCs w:val="28"/>
        </w:rPr>
        <w:t>изменений, внесенных в п</w:t>
      </w:r>
      <w:r w:rsidR="00A44E10" w:rsidRPr="00A44E10">
        <w:rPr>
          <w:rFonts w:ascii="Times New Roman" w:hAnsi="Times New Roman" w:cs="Times New Roman"/>
          <w:sz w:val="28"/>
          <w:szCs w:val="28"/>
        </w:rPr>
        <w:t xml:space="preserve">риказ Минфина России от 10.06.2025 </w:t>
      </w:r>
      <w:r w:rsidR="00A44E10">
        <w:rPr>
          <w:rFonts w:ascii="Times New Roman" w:hAnsi="Times New Roman" w:cs="Times New Roman"/>
          <w:sz w:val="28"/>
          <w:szCs w:val="28"/>
        </w:rPr>
        <w:t>№</w:t>
      </w:r>
      <w:r w:rsidR="00A44E10" w:rsidRPr="00A44E10">
        <w:rPr>
          <w:rFonts w:ascii="Times New Roman" w:hAnsi="Times New Roman" w:cs="Times New Roman"/>
          <w:sz w:val="28"/>
          <w:szCs w:val="28"/>
        </w:rPr>
        <w:t xml:space="preserve"> 70н "Об утверждении кодов (перечней кодов) бюджетной классификации Российской Федерации на 2026 год (на 2026 год и на плановый период 2027 и 2028 годов)"</w:t>
      </w:r>
      <w:r w:rsidR="00A44E10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C20E45">
        <w:rPr>
          <w:rFonts w:ascii="Times New Roman" w:hAnsi="Times New Roman" w:cs="Times New Roman"/>
          <w:sz w:val="28"/>
          <w:szCs w:val="28"/>
        </w:rPr>
        <w:t xml:space="preserve">с учетом </w:t>
      </w:r>
      <w:r w:rsidR="002B27C9">
        <w:rPr>
          <w:rFonts w:ascii="Times New Roman" w:hAnsi="Times New Roman" w:cs="Times New Roman"/>
          <w:sz w:val="28"/>
          <w:szCs w:val="28"/>
        </w:rPr>
        <w:t>нормативных правовых (правовых) актов главных администраторов доходов областного бюджета</w:t>
      </w:r>
      <w:r w:rsidR="00AB5AAA">
        <w:rPr>
          <w:rFonts w:ascii="Times New Roman" w:hAnsi="Times New Roman" w:cs="Times New Roman"/>
          <w:sz w:val="28"/>
          <w:szCs w:val="28"/>
        </w:rPr>
        <w:t xml:space="preserve">, </w:t>
      </w:r>
      <w:r w:rsidR="00FF0CEB">
        <w:rPr>
          <w:rFonts w:ascii="Times New Roman" w:hAnsi="Times New Roman" w:cs="Times New Roman"/>
          <w:sz w:val="28"/>
          <w:szCs w:val="28"/>
        </w:rPr>
        <w:t>поступивших</w:t>
      </w:r>
      <w:r w:rsidR="00AB5AAA">
        <w:rPr>
          <w:rFonts w:ascii="Times New Roman" w:hAnsi="Times New Roman" w:cs="Times New Roman"/>
          <w:sz w:val="28"/>
          <w:szCs w:val="28"/>
        </w:rPr>
        <w:t xml:space="preserve"> в </w:t>
      </w:r>
      <w:r w:rsidR="008D739C">
        <w:rPr>
          <w:rFonts w:ascii="Times New Roman" w:hAnsi="Times New Roman" w:cs="Times New Roman"/>
          <w:sz w:val="28"/>
          <w:szCs w:val="28"/>
        </w:rPr>
        <w:t>К</w:t>
      </w:r>
      <w:r w:rsidR="00AB5AAA">
        <w:rPr>
          <w:rFonts w:ascii="Times New Roman" w:hAnsi="Times New Roman" w:cs="Times New Roman"/>
          <w:sz w:val="28"/>
          <w:szCs w:val="28"/>
        </w:rPr>
        <w:t>омитет финансов Ленинградской области</w:t>
      </w:r>
      <w:r w:rsidR="002B27C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F33F8" w:rsidRDefault="000F33F8" w:rsidP="00A11B8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процедуры оценки регулирующего воздействия не требуется, поскольку п</w:t>
      </w:r>
      <w:r w:rsidR="00786D4E">
        <w:rPr>
          <w:rFonts w:ascii="Times New Roman" w:hAnsi="Times New Roman" w:cs="Times New Roman"/>
          <w:sz w:val="28"/>
          <w:szCs w:val="28"/>
        </w:rPr>
        <w:t>роект 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Правительства Ленинградской области не затрагивает вопросы осуществления предпринимательской и инвестиционной деятельности.</w:t>
      </w:r>
    </w:p>
    <w:p w:rsidR="00492CF9" w:rsidRDefault="00492CF9" w:rsidP="009E42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0224" w:rsidRDefault="001D0224" w:rsidP="009E42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64" w:type="dxa"/>
        <w:tblLook w:val="01E0" w:firstRow="1" w:lastRow="1" w:firstColumn="1" w:lastColumn="1" w:noHBand="0" w:noVBand="0"/>
      </w:tblPr>
      <w:tblGrid>
        <w:gridCol w:w="5148"/>
        <w:gridCol w:w="2664"/>
        <w:gridCol w:w="1652"/>
      </w:tblGrid>
      <w:tr w:rsidR="001D0224" w:rsidRPr="001D0224" w:rsidTr="001D0224">
        <w:tc>
          <w:tcPr>
            <w:tcW w:w="5148" w:type="dxa"/>
            <w:shd w:val="clear" w:color="auto" w:fill="auto"/>
          </w:tcPr>
          <w:p w:rsidR="001D0224" w:rsidRPr="001D0224" w:rsidRDefault="001D0224" w:rsidP="001D02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02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Первый вице-губернатор Ленинградской области - заместитель Председателя Правительства Ленинградской области – </w:t>
            </w:r>
          </w:p>
          <w:p w:rsidR="001D0224" w:rsidRPr="001D0224" w:rsidRDefault="001D0224" w:rsidP="001D02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02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комитета финансов Ленинградской области</w:t>
            </w:r>
          </w:p>
        </w:tc>
        <w:tc>
          <w:tcPr>
            <w:tcW w:w="2664" w:type="dxa"/>
            <w:shd w:val="clear" w:color="auto" w:fill="auto"/>
          </w:tcPr>
          <w:p w:rsidR="001D0224" w:rsidRPr="001D0224" w:rsidRDefault="001D0224" w:rsidP="001D02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52" w:type="dxa"/>
            <w:shd w:val="clear" w:color="auto" w:fill="auto"/>
          </w:tcPr>
          <w:p w:rsidR="001D0224" w:rsidRPr="001D0224" w:rsidRDefault="001D0224" w:rsidP="001D02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D0224" w:rsidRPr="001D0224" w:rsidRDefault="001D0224" w:rsidP="001D0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D0224" w:rsidRPr="001D0224" w:rsidRDefault="001D0224" w:rsidP="001D0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D0224" w:rsidRPr="001D0224" w:rsidRDefault="001D0224" w:rsidP="001D0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D0224" w:rsidRPr="001D0224" w:rsidRDefault="001D0224" w:rsidP="001D0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D02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Р.И.Марков</w:t>
            </w:r>
            <w:proofErr w:type="spellEnd"/>
          </w:p>
        </w:tc>
      </w:tr>
    </w:tbl>
    <w:p w:rsidR="00737887" w:rsidRDefault="00737887" w:rsidP="00AB5AA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737887" w:rsidSect="000745ED">
      <w:pgSz w:w="11905" w:h="16838"/>
      <w:pgMar w:top="851" w:right="850" w:bottom="1134" w:left="1701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8E5"/>
    <w:rsid w:val="00004B09"/>
    <w:rsid w:val="00015C93"/>
    <w:rsid w:val="0002789A"/>
    <w:rsid w:val="00036245"/>
    <w:rsid w:val="00043C42"/>
    <w:rsid w:val="000745ED"/>
    <w:rsid w:val="000B0525"/>
    <w:rsid w:val="000B42B5"/>
    <w:rsid w:val="000D2255"/>
    <w:rsid w:val="000F1CFA"/>
    <w:rsid w:val="000F33F8"/>
    <w:rsid w:val="0012212E"/>
    <w:rsid w:val="0013101F"/>
    <w:rsid w:val="00131B34"/>
    <w:rsid w:val="001349CB"/>
    <w:rsid w:val="00143A03"/>
    <w:rsid w:val="00191C17"/>
    <w:rsid w:val="001A3C12"/>
    <w:rsid w:val="001C2F75"/>
    <w:rsid w:val="001D0224"/>
    <w:rsid w:val="00214501"/>
    <w:rsid w:val="00242234"/>
    <w:rsid w:val="002448EC"/>
    <w:rsid w:val="00254FFA"/>
    <w:rsid w:val="002B27C9"/>
    <w:rsid w:val="002B42A8"/>
    <w:rsid w:val="003025D3"/>
    <w:rsid w:val="003228B3"/>
    <w:rsid w:val="00325D93"/>
    <w:rsid w:val="003364B5"/>
    <w:rsid w:val="003A6EE6"/>
    <w:rsid w:val="0041321B"/>
    <w:rsid w:val="00431805"/>
    <w:rsid w:val="00472425"/>
    <w:rsid w:val="004856CD"/>
    <w:rsid w:val="004870FD"/>
    <w:rsid w:val="00492CF9"/>
    <w:rsid w:val="004B4A5E"/>
    <w:rsid w:val="004D0739"/>
    <w:rsid w:val="004F00CE"/>
    <w:rsid w:val="004F3854"/>
    <w:rsid w:val="00555F4B"/>
    <w:rsid w:val="005971E5"/>
    <w:rsid w:val="005C48E5"/>
    <w:rsid w:val="005F0C65"/>
    <w:rsid w:val="005F5BBC"/>
    <w:rsid w:val="00611475"/>
    <w:rsid w:val="0063230B"/>
    <w:rsid w:val="00632876"/>
    <w:rsid w:val="006440B5"/>
    <w:rsid w:val="00663DCB"/>
    <w:rsid w:val="00674F38"/>
    <w:rsid w:val="00675886"/>
    <w:rsid w:val="00696674"/>
    <w:rsid w:val="006A376B"/>
    <w:rsid w:val="006C3E59"/>
    <w:rsid w:val="006E4020"/>
    <w:rsid w:val="007279B4"/>
    <w:rsid w:val="00732E09"/>
    <w:rsid w:val="00737887"/>
    <w:rsid w:val="007558FC"/>
    <w:rsid w:val="0076323F"/>
    <w:rsid w:val="0077613F"/>
    <w:rsid w:val="00786D4E"/>
    <w:rsid w:val="007B68BC"/>
    <w:rsid w:val="007C362D"/>
    <w:rsid w:val="007E2A5A"/>
    <w:rsid w:val="0080212E"/>
    <w:rsid w:val="00802417"/>
    <w:rsid w:val="00804643"/>
    <w:rsid w:val="0081785D"/>
    <w:rsid w:val="00822E84"/>
    <w:rsid w:val="008302F2"/>
    <w:rsid w:val="008879D8"/>
    <w:rsid w:val="008A6C59"/>
    <w:rsid w:val="008B2279"/>
    <w:rsid w:val="008B7D01"/>
    <w:rsid w:val="008D33F3"/>
    <w:rsid w:val="008D6910"/>
    <w:rsid w:val="008D739C"/>
    <w:rsid w:val="008E79D1"/>
    <w:rsid w:val="008F4C5B"/>
    <w:rsid w:val="00920380"/>
    <w:rsid w:val="0092310C"/>
    <w:rsid w:val="00934CE4"/>
    <w:rsid w:val="009872DA"/>
    <w:rsid w:val="00990825"/>
    <w:rsid w:val="009E4215"/>
    <w:rsid w:val="00A057F8"/>
    <w:rsid w:val="00A0786D"/>
    <w:rsid w:val="00A11B80"/>
    <w:rsid w:val="00A164DF"/>
    <w:rsid w:val="00A178EB"/>
    <w:rsid w:val="00A35D20"/>
    <w:rsid w:val="00A44E10"/>
    <w:rsid w:val="00A519E1"/>
    <w:rsid w:val="00A70439"/>
    <w:rsid w:val="00A837FB"/>
    <w:rsid w:val="00A87B7E"/>
    <w:rsid w:val="00A96D91"/>
    <w:rsid w:val="00AB5AAA"/>
    <w:rsid w:val="00AF57E2"/>
    <w:rsid w:val="00B32133"/>
    <w:rsid w:val="00B5300E"/>
    <w:rsid w:val="00B81BC9"/>
    <w:rsid w:val="00BC6575"/>
    <w:rsid w:val="00BE6732"/>
    <w:rsid w:val="00C20E45"/>
    <w:rsid w:val="00C22B72"/>
    <w:rsid w:val="00C63C19"/>
    <w:rsid w:val="00C672FE"/>
    <w:rsid w:val="00CE017A"/>
    <w:rsid w:val="00CF05A4"/>
    <w:rsid w:val="00CF3B76"/>
    <w:rsid w:val="00D15F7D"/>
    <w:rsid w:val="00D634ED"/>
    <w:rsid w:val="00DC2D1F"/>
    <w:rsid w:val="00DC3CBB"/>
    <w:rsid w:val="00DE0B8D"/>
    <w:rsid w:val="00DF14F3"/>
    <w:rsid w:val="00E252D8"/>
    <w:rsid w:val="00E26A3B"/>
    <w:rsid w:val="00E75AA6"/>
    <w:rsid w:val="00E82C1E"/>
    <w:rsid w:val="00E82D7D"/>
    <w:rsid w:val="00F46F8A"/>
    <w:rsid w:val="00F4736A"/>
    <w:rsid w:val="00F53333"/>
    <w:rsid w:val="00FC57DF"/>
    <w:rsid w:val="00FD685A"/>
    <w:rsid w:val="00FF0CEB"/>
    <w:rsid w:val="00FF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DDEC6B-C352-422D-B447-8345AAA73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C48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C48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C48E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82C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2C1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55F4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21742F-01DE-437C-A64B-5057553F8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Козлов Сергей Сергеевич</dc:creator>
  <cp:lastModifiedBy>Костливцева Наталья Максимовна</cp:lastModifiedBy>
  <cp:revision>2</cp:revision>
  <cp:lastPrinted>2022-12-26T10:29:00Z</cp:lastPrinted>
  <dcterms:created xsi:type="dcterms:W3CDTF">2026-10-19T08:48:00Z</dcterms:created>
  <dcterms:modified xsi:type="dcterms:W3CDTF">2026-10-19T08:48:00Z</dcterms:modified>
</cp:coreProperties>
</file>