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46A" w:rsidRDefault="006A7D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C6446A" w:rsidRDefault="006A7D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постановления Правительства Ленинградской области</w:t>
      </w:r>
    </w:p>
    <w:p w:rsidR="00C6446A" w:rsidRDefault="006A7D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9F42CA" w:rsidRPr="009F42CA">
        <w:rPr>
          <w:sz w:val="28"/>
          <w:szCs w:val="28"/>
        </w:rPr>
        <w:t>О внесении изменений в Генеральный план муниципального образования Петровское сельское поселение муниципального образования Приозерский муниципальный район Ленинградской области</w:t>
      </w:r>
      <w:r>
        <w:rPr>
          <w:sz w:val="28"/>
          <w:szCs w:val="28"/>
        </w:rPr>
        <w:t>"</w:t>
      </w:r>
    </w:p>
    <w:p w:rsidR="00C6446A" w:rsidRDefault="00C6446A">
      <w:pPr>
        <w:widowControl w:val="0"/>
        <w:jc w:val="center"/>
        <w:rPr>
          <w:sz w:val="28"/>
          <w:szCs w:val="28"/>
          <w:lang w:eastAsia="ar-SA"/>
        </w:rPr>
      </w:pPr>
    </w:p>
    <w:p w:rsidR="00C6446A" w:rsidRPr="004F14C8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Правительства Ленинградской области </w:t>
      </w:r>
      <w:r>
        <w:rPr>
          <w:sz w:val="28"/>
          <w:szCs w:val="28"/>
        </w:rPr>
        <w:br/>
        <w:t>"</w:t>
      </w:r>
      <w:r w:rsidR="009F42CA" w:rsidRPr="009F42CA">
        <w:rPr>
          <w:sz w:val="28"/>
          <w:szCs w:val="28"/>
        </w:rPr>
        <w:t>О внесении изменений в Генеральный план муниципального образования Петровское сельское поселение муниципального образования Приозерский муниципальный район Ленинградской области</w:t>
      </w:r>
      <w:r w:rsidRPr="000157F2">
        <w:rPr>
          <w:sz w:val="28"/>
          <w:szCs w:val="28"/>
        </w:rPr>
        <w:t>"</w:t>
      </w:r>
      <w:r w:rsidRPr="000157F2">
        <w:rPr>
          <w:sz w:val="28"/>
          <w:szCs w:val="28"/>
          <w:lang w:eastAsia="ar-SA"/>
        </w:rPr>
        <w:t xml:space="preserve"> </w:t>
      </w:r>
      <w:r w:rsidRPr="000157F2">
        <w:rPr>
          <w:sz w:val="28"/>
          <w:szCs w:val="28"/>
        </w:rPr>
        <w:t xml:space="preserve">подготовлен комитетом градостроительной политики Ленинградской области на основании части 1 </w:t>
      </w:r>
      <w:r w:rsidR="001C70F2">
        <w:rPr>
          <w:sz w:val="28"/>
          <w:szCs w:val="28"/>
        </w:rPr>
        <w:br/>
      </w:r>
      <w:r w:rsidRPr="000157F2">
        <w:rPr>
          <w:sz w:val="28"/>
          <w:szCs w:val="28"/>
        </w:rPr>
        <w:t xml:space="preserve">статьи 24 Градостроительного кодекса Российской Федерации с учетом пункта 4 части 1 статьи 1 областного закона от 7 июля 2014 года № 45-оз </w:t>
      </w:r>
      <w:r w:rsidR="009F42CA">
        <w:rPr>
          <w:sz w:val="28"/>
          <w:szCs w:val="28"/>
        </w:rPr>
        <w:br/>
      </w:r>
      <w:r w:rsidRPr="000157F2">
        <w:rPr>
          <w:sz w:val="28"/>
          <w:szCs w:val="28"/>
        </w:rPr>
        <w:t xml:space="preserve"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области", </w:t>
      </w:r>
      <w:r w:rsidR="009F42CA">
        <w:rPr>
          <w:sz w:val="28"/>
          <w:szCs w:val="28"/>
        </w:rPr>
        <w:t>в соответствии с которым</w:t>
      </w:r>
      <w:r w:rsidR="001C70F2">
        <w:rPr>
          <w:sz w:val="28"/>
          <w:szCs w:val="28"/>
        </w:rPr>
        <w:t>и</w:t>
      </w:r>
      <w:r w:rsidR="009F42CA">
        <w:rPr>
          <w:sz w:val="28"/>
          <w:szCs w:val="28"/>
        </w:rPr>
        <w:t xml:space="preserve"> внесение изменений в генеральные планы поселений отнесено к полномочиям Правительства Ленинградской области</w:t>
      </w:r>
      <w:r w:rsidRPr="004F14C8">
        <w:rPr>
          <w:sz w:val="28"/>
          <w:szCs w:val="28"/>
        </w:rPr>
        <w:t>.</w:t>
      </w:r>
    </w:p>
    <w:p w:rsidR="00C6446A" w:rsidRPr="000157F2" w:rsidRDefault="006A7D5B">
      <w:pPr>
        <w:widowControl w:val="0"/>
        <w:ind w:firstLine="709"/>
        <w:jc w:val="both"/>
        <w:rPr>
          <w:sz w:val="28"/>
          <w:szCs w:val="28"/>
        </w:rPr>
      </w:pPr>
      <w:r w:rsidRPr="004F14C8">
        <w:rPr>
          <w:sz w:val="28"/>
          <w:szCs w:val="28"/>
        </w:rPr>
        <w:t xml:space="preserve">Проект </w:t>
      </w:r>
      <w:r w:rsidR="00704837" w:rsidRPr="00704837">
        <w:rPr>
          <w:sz w:val="28"/>
          <w:szCs w:val="28"/>
        </w:rPr>
        <w:t xml:space="preserve">изменений в Генеральный план муниципального образования Петровское сельское поселение муниципального образования Приозерский муниципальный район Ленинградской области </w:t>
      </w:r>
      <w:r w:rsidRPr="004F14C8">
        <w:rPr>
          <w:sz w:val="28"/>
          <w:szCs w:val="28"/>
        </w:rPr>
        <w:t xml:space="preserve">в виде новой редакции </w:t>
      </w:r>
      <w:r w:rsidR="004F14C8" w:rsidRPr="00AE6BC2">
        <w:rPr>
          <w:sz w:val="28"/>
          <w:szCs w:val="28"/>
        </w:rPr>
        <w:t xml:space="preserve">Генерального плана </w:t>
      </w:r>
      <w:r w:rsidR="00704837" w:rsidRPr="00AE6BC2">
        <w:rPr>
          <w:sz w:val="28"/>
          <w:szCs w:val="28"/>
        </w:rPr>
        <w:t>Петровского</w:t>
      </w:r>
      <w:r w:rsidR="004F14C8" w:rsidRPr="00AE6BC2">
        <w:rPr>
          <w:sz w:val="28"/>
          <w:szCs w:val="28"/>
        </w:rPr>
        <w:t xml:space="preserve"> сельского поселения Приозерского муниципального района Ленинградской области </w:t>
      </w:r>
      <w:r w:rsidRPr="00AE6BC2">
        <w:rPr>
          <w:sz w:val="28"/>
          <w:szCs w:val="28"/>
        </w:rPr>
        <w:t xml:space="preserve">(далее – Проект) подготовлен </w:t>
      </w:r>
      <w:r w:rsidR="004F14C8" w:rsidRPr="00AE6BC2">
        <w:rPr>
          <w:sz w:val="28"/>
          <w:szCs w:val="28"/>
        </w:rPr>
        <w:br/>
      </w:r>
      <w:r w:rsidRPr="00AE6BC2">
        <w:rPr>
          <w:sz w:val="28"/>
          <w:szCs w:val="28"/>
        </w:rPr>
        <w:t xml:space="preserve">на основании постановления главы администрации муниципального образования </w:t>
      </w:r>
      <w:r w:rsidR="004F14C8" w:rsidRPr="00AE6BC2">
        <w:rPr>
          <w:sz w:val="28"/>
          <w:szCs w:val="28"/>
        </w:rPr>
        <w:t>Приозерский муниципальный район</w:t>
      </w:r>
      <w:r w:rsidRPr="00AE6BC2">
        <w:rPr>
          <w:sz w:val="28"/>
          <w:szCs w:val="28"/>
        </w:rPr>
        <w:t xml:space="preserve"> Ленинградской области от </w:t>
      </w:r>
      <w:r w:rsidR="00704837" w:rsidRPr="00AE6BC2">
        <w:rPr>
          <w:sz w:val="28"/>
          <w:szCs w:val="28"/>
        </w:rPr>
        <w:t>13 апреля</w:t>
      </w:r>
      <w:r w:rsidR="004F14C8" w:rsidRPr="00AE6BC2">
        <w:rPr>
          <w:sz w:val="28"/>
          <w:szCs w:val="28"/>
        </w:rPr>
        <w:t xml:space="preserve"> </w:t>
      </w:r>
      <w:r w:rsidR="004F14C8" w:rsidRPr="00AE6BC2">
        <w:rPr>
          <w:sz w:val="28"/>
          <w:szCs w:val="28"/>
        </w:rPr>
        <w:br/>
        <w:t xml:space="preserve">2017 года № </w:t>
      </w:r>
      <w:r w:rsidR="00704837" w:rsidRPr="00AE6BC2">
        <w:rPr>
          <w:sz w:val="28"/>
          <w:szCs w:val="28"/>
        </w:rPr>
        <w:t>1043</w:t>
      </w:r>
      <w:r w:rsidR="004F14C8" w:rsidRPr="00AE6BC2">
        <w:rPr>
          <w:sz w:val="28"/>
          <w:szCs w:val="28"/>
        </w:rPr>
        <w:t xml:space="preserve"> "О разработке проекта по внесению изменений в Генеральный план муниципального образования </w:t>
      </w:r>
      <w:r w:rsidR="00AE6BC2" w:rsidRPr="00AE6BC2">
        <w:rPr>
          <w:sz w:val="28"/>
          <w:szCs w:val="28"/>
        </w:rPr>
        <w:t>Петровское</w:t>
      </w:r>
      <w:r w:rsidR="004F14C8" w:rsidRPr="00AE6BC2">
        <w:rPr>
          <w:sz w:val="28"/>
          <w:szCs w:val="28"/>
        </w:rPr>
        <w:t xml:space="preserve"> сельское поселение муниципального образования Приозерский муниципальный район Ленинградской области</w:t>
      </w:r>
      <w:r w:rsidR="00EE36D8">
        <w:rPr>
          <w:sz w:val="28"/>
          <w:szCs w:val="28"/>
        </w:rPr>
        <w:t>"</w:t>
      </w:r>
      <w:r w:rsidRPr="00AE6BC2">
        <w:rPr>
          <w:sz w:val="28"/>
          <w:szCs w:val="28"/>
        </w:rPr>
        <w:t xml:space="preserve"> ("Документ 1" в п</w:t>
      </w:r>
      <w:r w:rsidR="004F14C8" w:rsidRPr="00AE6BC2">
        <w:rPr>
          <w:sz w:val="28"/>
          <w:szCs w:val="28"/>
        </w:rPr>
        <w:t xml:space="preserve">апке-архиве "Приложения к ПЗ") </w:t>
      </w:r>
      <w:r w:rsidRPr="00AE6BC2">
        <w:rPr>
          <w:sz w:val="28"/>
          <w:szCs w:val="28"/>
        </w:rPr>
        <w:t xml:space="preserve">в соответствии </w:t>
      </w:r>
      <w:r w:rsidR="004F14C8" w:rsidRPr="00AE6BC2">
        <w:rPr>
          <w:sz w:val="28"/>
          <w:szCs w:val="28"/>
        </w:rPr>
        <w:br/>
      </w:r>
      <w:r w:rsidRPr="00AE6BC2">
        <w:rPr>
          <w:sz w:val="28"/>
          <w:szCs w:val="28"/>
        </w:rPr>
        <w:t>со статьями 5.1, 23, 24, 25 и 28 Градостроительного кодекса Российской Федерации.</w:t>
      </w:r>
    </w:p>
    <w:p w:rsidR="00C6446A" w:rsidRPr="005C0697" w:rsidRDefault="006A7D5B">
      <w:pPr>
        <w:widowControl w:val="0"/>
        <w:ind w:firstLine="709"/>
        <w:jc w:val="both"/>
        <w:rPr>
          <w:sz w:val="28"/>
          <w:szCs w:val="28"/>
        </w:rPr>
      </w:pPr>
      <w:r w:rsidRPr="00257408">
        <w:rPr>
          <w:sz w:val="28"/>
          <w:szCs w:val="28"/>
        </w:rPr>
        <w:t xml:space="preserve">Проект согласован в порядке, установленном статьей 25 Градостроительного </w:t>
      </w:r>
      <w:r w:rsidRPr="005C0697">
        <w:rPr>
          <w:sz w:val="28"/>
          <w:szCs w:val="28"/>
        </w:rPr>
        <w:t>кодекса Российской Федерации. Информация о согласовании Проекта прилагается.</w:t>
      </w:r>
    </w:p>
    <w:p w:rsidR="000157F2" w:rsidRPr="007F0579" w:rsidRDefault="000157F2" w:rsidP="000157F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C0697">
        <w:rPr>
          <w:color w:val="000000"/>
          <w:sz w:val="28"/>
          <w:szCs w:val="28"/>
        </w:rPr>
        <w:t xml:space="preserve">Проектом предусмотрено включение в границы населенных пунктов </w:t>
      </w:r>
      <w:r w:rsidR="00AE6BC2" w:rsidRPr="005C0697">
        <w:rPr>
          <w:color w:val="000000"/>
          <w:sz w:val="28"/>
          <w:szCs w:val="28"/>
        </w:rPr>
        <w:t>Петровского</w:t>
      </w:r>
      <w:r w:rsidRPr="005C0697">
        <w:rPr>
          <w:color w:val="000000"/>
          <w:sz w:val="28"/>
          <w:szCs w:val="28"/>
        </w:rPr>
        <w:t xml:space="preserve"> </w:t>
      </w:r>
      <w:r w:rsidR="004F14C8" w:rsidRPr="005C0697">
        <w:rPr>
          <w:color w:val="000000"/>
          <w:sz w:val="28"/>
          <w:szCs w:val="28"/>
        </w:rPr>
        <w:t>сельского</w:t>
      </w:r>
      <w:r w:rsidRPr="005C0697">
        <w:rPr>
          <w:color w:val="000000"/>
          <w:sz w:val="28"/>
          <w:szCs w:val="28"/>
        </w:rPr>
        <w:t xml:space="preserve"> поселения </w:t>
      </w:r>
      <w:r w:rsidR="004F14C8" w:rsidRPr="005C0697">
        <w:rPr>
          <w:color w:val="000000"/>
          <w:sz w:val="28"/>
          <w:szCs w:val="28"/>
        </w:rPr>
        <w:t>Приозерского</w:t>
      </w:r>
      <w:r w:rsidRPr="005C0697">
        <w:rPr>
          <w:color w:val="000000"/>
          <w:sz w:val="28"/>
          <w:szCs w:val="28"/>
        </w:rPr>
        <w:t xml:space="preserve"> муниципального района Ленинградской области земельных участков из земель сельскохозяйственного назначения, в том числе являющихся сельскохозяйственными угодьями.</w:t>
      </w:r>
    </w:p>
    <w:p w:rsidR="00C6446A" w:rsidRPr="007F0579" w:rsidRDefault="006A7D5B">
      <w:pPr>
        <w:widowControl w:val="0"/>
        <w:ind w:firstLine="709"/>
        <w:jc w:val="both"/>
      </w:pPr>
      <w:r w:rsidRPr="007F0579">
        <w:rPr>
          <w:color w:val="000000"/>
          <w:sz w:val="28"/>
          <w:szCs w:val="28"/>
        </w:rPr>
        <w:t xml:space="preserve">Федеральный закон от 1 апреля 2025 года № 52-ФЗ "О внесении изменений </w:t>
      </w:r>
      <w:r w:rsidRPr="007F0579">
        <w:rPr>
          <w:color w:val="000000"/>
          <w:sz w:val="28"/>
          <w:szCs w:val="28"/>
        </w:rPr>
        <w:br/>
        <w:t>в отдельные законодательные акты Российской Федерации</w:t>
      </w:r>
      <w:r w:rsidR="000157F2" w:rsidRPr="007F0579">
        <w:rPr>
          <w:color w:val="000000"/>
          <w:sz w:val="28"/>
          <w:szCs w:val="28"/>
        </w:rPr>
        <w:t>"</w:t>
      </w:r>
      <w:r w:rsidRPr="007F0579">
        <w:rPr>
          <w:color w:val="000000"/>
          <w:sz w:val="28"/>
          <w:szCs w:val="28"/>
        </w:rPr>
        <w:t xml:space="preserve">, согласно которому </w:t>
      </w:r>
      <w:r w:rsidR="000157F2" w:rsidRPr="007F0579">
        <w:rPr>
          <w:color w:val="000000"/>
          <w:sz w:val="28"/>
          <w:szCs w:val="28"/>
        </w:rPr>
        <w:br/>
      </w:r>
      <w:r w:rsidRPr="007F0579">
        <w:rPr>
          <w:color w:val="000000"/>
          <w:sz w:val="28"/>
          <w:szCs w:val="28"/>
        </w:rPr>
        <w:t xml:space="preserve">на основании п. 2 ч. 1 ст. 25 </w:t>
      </w:r>
      <w:r w:rsidR="000157F2" w:rsidRPr="007F0579">
        <w:rPr>
          <w:color w:val="000000"/>
          <w:sz w:val="28"/>
          <w:szCs w:val="28"/>
        </w:rPr>
        <w:t>Градостроительного кодекса Российской Федерации</w:t>
      </w:r>
      <w:r w:rsidRPr="007F0579">
        <w:rPr>
          <w:color w:val="000000"/>
          <w:sz w:val="28"/>
          <w:szCs w:val="28"/>
        </w:rPr>
        <w:t xml:space="preserve"> </w:t>
      </w:r>
      <w:r w:rsidR="00713025" w:rsidRPr="007F0579">
        <w:rPr>
          <w:color w:val="000000"/>
          <w:sz w:val="28"/>
          <w:szCs w:val="28"/>
        </w:rPr>
        <w:t xml:space="preserve">проект генерального плана (проект изменений в генеральный план) </w:t>
      </w:r>
      <w:r w:rsidRPr="007F0579">
        <w:rPr>
          <w:color w:val="000000"/>
          <w:sz w:val="28"/>
          <w:szCs w:val="28"/>
        </w:rPr>
        <w:t xml:space="preserve">подлежит согласованию с уполномоченным Правительством Российской Федерации федеральным органом исполнительной власти в порядке, установленном </w:t>
      </w:r>
      <w:r w:rsidR="00713025" w:rsidRPr="007F0579">
        <w:rPr>
          <w:color w:val="000000"/>
          <w:sz w:val="28"/>
          <w:szCs w:val="28"/>
        </w:rPr>
        <w:br/>
      </w:r>
      <w:r w:rsidRPr="007F0579">
        <w:rPr>
          <w:color w:val="000000"/>
          <w:sz w:val="28"/>
          <w:szCs w:val="28"/>
        </w:rPr>
        <w:t xml:space="preserve">этим органом, в случаях, если таким проектом предусматривается включение </w:t>
      </w:r>
      <w:r w:rsidR="00713025" w:rsidRPr="007F0579">
        <w:rPr>
          <w:color w:val="000000"/>
          <w:sz w:val="28"/>
          <w:szCs w:val="28"/>
        </w:rPr>
        <w:br/>
      </w:r>
      <w:r w:rsidRPr="007F0579">
        <w:rPr>
          <w:color w:val="000000"/>
          <w:sz w:val="28"/>
          <w:szCs w:val="28"/>
        </w:rPr>
        <w:t xml:space="preserve">в границы населенных пунктов (в том числе образуемых населенных пунктов), </w:t>
      </w:r>
      <w:r w:rsidRPr="007F0579">
        <w:rPr>
          <w:color w:val="000000"/>
          <w:sz w:val="28"/>
          <w:szCs w:val="28"/>
        </w:rPr>
        <w:lastRenderedPageBreak/>
        <w:t>входящих в состав поселения, земельных участков сельскохозяйственного назначения, являющихся сельскохозяйственными угодьями, вступил в силу 01.03.2026.</w:t>
      </w:r>
    </w:p>
    <w:p w:rsidR="00C6446A" w:rsidRPr="007F0579" w:rsidRDefault="006A7D5B">
      <w:pPr>
        <w:widowControl w:val="0"/>
        <w:ind w:firstLine="709"/>
        <w:jc w:val="both"/>
      </w:pPr>
      <w:r w:rsidRPr="007F0579">
        <w:rPr>
          <w:color w:val="000000"/>
          <w:sz w:val="28"/>
          <w:szCs w:val="28"/>
        </w:rPr>
        <w:t xml:space="preserve">Норм, регулирующих согласование и утверждение документов территориального планирования, которые ранее были согласованы </w:t>
      </w:r>
      <w:r w:rsidR="000157F2" w:rsidRPr="007F0579">
        <w:rPr>
          <w:color w:val="000000"/>
          <w:sz w:val="28"/>
          <w:szCs w:val="28"/>
        </w:rPr>
        <w:br/>
      </w:r>
      <w:r w:rsidRPr="007F0579">
        <w:rPr>
          <w:color w:val="000000"/>
          <w:sz w:val="28"/>
          <w:szCs w:val="28"/>
        </w:rPr>
        <w:t xml:space="preserve">в установленном на момент такого согласования законом порядке, </w:t>
      </w:r>
      <w:r w:rsidR="000157F2" w:rsidRPr="007F0579">
        <w:rPr>
          <w:color w:val="000000"/>
          <w:sz w:val="28"/>
          <w:szCs w:val="28"/>
        </w:rPr>
        <w:br/>
      </w:r>
      <w:r w:rsidRPr="007F0579">
        <w:rPr>
          <w:color w:val="000000"/>
          <w:sz w:val="28"/>
          <w:szCs w:val="28"/>
        </w:rPr>
        <w:t xml:space="preserve">но не утвержденных документов территориального планирования, Федеральный закон </w:t>
      </w:r>
      <w:r w:rsidR="000157F2" w:rsidRPr="007F0579">
        <w:rPr>
          <w:color w:val="000000"/>
          <w:sz w:val="28"/>
          <w:szCs w:val="28"/>
        </w:rPr>
        <w:t xml:space="preserve">от 1 апреля 2025 года № 52-ФЗ "О внесении изменений в отдельные законодательные акты Российской Федерации" </w:t>
      </w:r>
      <w:r w:rsidRPr="007F0579">
        <w:rPr>
          <w:color w:val="000000"/>
          <w:sz w:val="28"/>
          <w:szCs w:val="28"/>
        </w:rPr>
        <w:t>не содержит.</w:t>
      </w:r>
    </w:p>
    <w:p w:rsidR="00C6446A" w:rsidRPr="000157F2" w:rsidRDefault="006A7D5B">
      <w:pPr>
        <w:widowControl w:val="0"/>
        <w:ind w:firstLine="709"/>
        <w:jc w:val="both"/>
      </w:pPr>
      <w:r w:rsidRPr="007F0579">
        <w:rPr>
          <w:color w:val="000000"/>
          <w:sz w:val="28"/>
          <w:szCs w:val="28"/>
        </w:rPr>
        <w:t xml:space="preserve">Таким образом Проект был согласован уполномоченным Правительством Российской Федерации федеральным органом исполнительной власти (Минэкономразвития России) и Правительством Ленинградской области </w:t>
      </w:r>
      <w:r w:rsidR="000157F2" w:rsidRPr="007F0579">
        <w:rPr>
          <w:color w:val="000000"/>
          <w:sz w:val="28"/>
          <w:szCs w:val="28"/>
        </w:rPr>
        <w:br/>
      </w:r>
      <w:r w:rsidRPr="007F0579">
        <w:rPr>
          <w:color w:val="000000"/>
          <w:sz w:val="28"/>
          <w:szCs w:val="28"/>
        </w:rPr>
        <w:t xml:space="preserve">в соответствии с действующим на момент согласования законодательством </w:t>
      </w:r>
      <w:r w:rsidR="0018141F" w:rsidRPr="007F0579">
        <w:rPr>
          <w:color w:val="000000"/>
          <w:sz w:val="28"/>
          <w:szCs w:val="28"/>
        </w:rPr>
        <w:br/>
      </w:r>
      <w:r w:rsidRPr="007F0579">
        <w:rPr>
          <w:color w:val="000000"/>
          <w:sz w:val="28"/>
          <w:szCs w:val="28"/>
        </w:rPr>
        <w:t>о градостроительной деятельности.</w:t>
      </w:r>
    </w:p>
    <w:p w:rsidR="000157F2" w:rsidRPr="000157F2" w:rsidRDefault="000157F2" w:rsidP="000157F2">
      <w:pPr>
        <w:widowControl w:val="0"/>
        <w:ind w:firstLine="709"/>
        <w:jc w:val="both"/>
        <w:rPr>
          <w:sz w:val="28"/>
          <w:szCs w:val="28"/>
        </w:rPr>
      </w:pPr>
      <w:r w:rsidRPr="000157F2">
        <w:rPr>
          <w:sz w:val="28"/>
          <w:szCs w:val="28"/>
        </w:rPr>
        <w:t xml:space="preserve">В соответствии со статьями 5.1 и 28 Градостроительного кодекса Российской Федерации на основании </w:t>
      </w:r>
      <w:r w:rsidR="00146270" w:rsidRPr="00146270">
        <w:rPr>
          <w:sz w:val="28"/>
          <w:szCs w:val="28"/>
        </w:rPr>
        <w:t>распоряжени</w:t>
      </w:r>
      <w:r w:rsidR="00BF78B1">
        <w:rPr>
          <w:sz w:val="28"/>
          <w:szCs w:val="28"/>
        </w:rPr>
        <w:t>я</w:t>
      </w:r>
      <w:r w:rsidR="00146270" w:rsidRPr="00146270">
        <w:rPr>
          <w:sz w:val="28"/>
          <w:szCs w:val="28"/>
        </w:rPr>
        <w:t xml:space="preserve"> главы Приозерского муниципального района</w:t>
      </w:r>
      <w:r w:rsidR="00146270">
        <w:rPr>
          <w:sz w:val="28"/>
          <w:szCs w:val="28"/>
        </w:rPr>
        <w:t xml:space="preserve"> Ленинградской области от 22 декабря </w:t>
      </w:r>
      <w:r w:rsidR="00146270" w:rsidRPr="00146270">
        <w:rPr>
          <w:sz w:val="28"/>
          <w:szCs w:val="28"/>
        </w:rPr>
        <w:t>2025 года №</w:t>
      </w:r>
      <w:r w:rsidR="00146270">
        <w:rPr>
          <w:sz w:val="28"/>
          <w:szCs w:val="28"/>
        </w:rPr>
        <w:t xml:space="preserve"> </w:t>
      </w:r>
      <w:r w:rsidR="00146270" w:rsidRPr="00146270">
        <w:rPr>
          <w:sz w:val="28"/>
          <w:szCs w:val="28"/>
        </w:rPr>
        <w:t xml:space="preserve">51-р </w:t>
      </w:r>
      <w:r w:rsidR="00146270">
        <w:rPr>
          <w:sz w:val="28"/>
          <w:szCs w:val="28"/>
        </w:rPr>
        <w:t>"</w:t>
      </w:r>
      <w:r w:rsidR="00146270" w:rsidRPr="00146270">
        <w:rPr>
          <w:sz w:val="28"/>
          <w:szCs w:val="28"/>
        </w:rPr>
        <w:t>О проведении публичных слушаний по проекту изменений в генеральный план Петровского сельского поселения Приозерского муниципального района Ленинградской области</w:t>
      </w:r>
      <w:r w:rsidR="00146270">
        <w:rPr>
          <w:sz w:val="28"/>
          <w:szCs w:val="28"/>
        </w:rPr>
        <w:t>"</w:t>
      </w:r>
      <w:r w:rsidRPr="000157F2">
        <w:rPr>
          <w:sz w:val="28"/>
          <w:szCs w:val="28"/>
        </w:rPr>
        <w:t xml:space="preserve"> Проект рассмотрен на публичных слушаниях ("Документ </w:t>
      </w:r>
      <w:r w:rsidR="002175E8">
        <w:rPr>
          <w:sz w:val="28"/>
          <w:szCs w:val="28"/>
        </w:rPr>
        <w:t>2</w:t>
      </w:r>
      <w:r w:rsidRPr="000157F2">
        <w:rPr>
          <w:sz w:val="28"/>
          <w:szCs w:val="28"/>
        </w:rPr>
        <w:t xml:space="preserve">" </w:t>
      </w:r>
      <w:r w:rsidR="00146270">
        <w:rPr>
          <w:sz w:val="28"/>
          <w:szCs w:val="28"/>
        </w:rPr>
        <w:br/>
      </w:r>
      <w:r w:rsidRPr="000157F2">
        <w:rPr>
          <w:sz w:val="28"/>
          <w:szCs w:val="28"/>
        </w:rPr>
        <w:t>в папке-архиве "Приложения к ПЗ").</w:t>
      </w:r>
    </w:p>
    <w:p w:rsidR="000157F2" w:rsidRPr="000157F2" w:rsidRDefault="007F474A" w:rsidP="000157F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F474A">
        <w:rPr>
          <w:color w:val="000000"/>
          <w:sz w:val="28"/>
          <w:szCs w:val="28"/>
        </w:rPr>
        <w:t xml:space="preserve">В результате проверки соответствия процедуры подготовки, согласования </w:t>
      </w:r>
      <w:r w:rsidR="00DB049A">
        <w:rPr>
          <w:color w:val="000000"/>
          <w:sz w:val="28"/>
          <w:szCs w:val="28"/>
        </w:rPr>
        <w:br/>
      </w:r>
      <w:r w:rsidRPr="007F474A">
        <w:rPr>
          <w:color w:val="000000"/>
          <w:sz w:val="28"/>
          <w:szCs w:val="28"/>
        </w:rPr>
        <w:t xml:space="preserve">и проведения публичных слушаний по Проекту нарушения законодательства </w:t>
      </w:r>
      <w:r w:rsidR="00DB049A">
        <w:rPr>
          <w:color w:val="000000"/>
          <w:sz w:val="28"/>
          <w:szCs w:val="28"/>
        </w:rPr>
        <w:br/>
      </w:r>
      <w:r w:rsidRPr="007F474A">
        <w:rPr>
          <w:color w:val="000000"/>
          <w:sz w:val="28"/>
          <w:szCs w:val="28"/>
        </w:rPr>
        <w:t>о градостроительной деятельности не выявлены. Процедура подготовки, согласования и проведения публичных слушаний по Проекту соответствует законодательству о градостроительной деятельности.</w:t>
      </w:r>
    </w:p>
    <w:p w:rsidR="00C6446A" w:rsidRPr="000157F2" w:rsidRDefault="006A7D5B">
      <w:pPr>
        <w:widowControl w:val="0"/>
        <w:ind w:firstLine="709"/>
        <w:jc w:val="both"/>
        <w:rPr>
          <w:sz w:val="28"/>
          <w:szCs w:val="28"/>
        </w:rPr>
      </w:pPr>
      <w:r w:rsidRPr="00BF78B1">
        <w:rPr>
          <w:sz w:val="28"/>
          <w:szCs w:val="28"/>
        </w:rPr>
        <w:t xml:space="preserve">Государственным бюджетным учреждением "Центр информационного обеспечения градостроительной деятельности Ленинградской области" подтверждена техническая возможность размещения пространственных данных Проекта в государственной информационной системе обеспечения градостроительной деятельности Ленинградской области – Справка государственного бюджетного учреждения "Центр информационного обеспечения градостроительной деятельности Ленинградской области" </w:t>
      </w:r>
      <w:r w:rsidR="003B71FC" w:rsidRPr="00BF78B1">
        <w:rPr>
          <w:sz w:val="28"/>
          <w:szCs w:val="28"/>
        </w:rPr>
        <w:t xml:space="preserve">от </w:t>
      </w:r>
      <w:r w:rsidR="00BF78B1" w:rsidRPr="00BF78B1">
        <w:rPr>
          <w:sz w:val="28"/>
          <w:szCs w:val="28"/>
        </w:rPr>
        <w:t xml:space="preserve">30 сентября </w:t>
      </w:r>
      <w:r w:rsidRPr="00BF78B1">
        <w:rPr>
          <w:sz w:val="28"/>
          <w:szCs w:val="28"/>
        </w:rPr>
        <w:t>2026 года № 02-1-</w:t>
      </w:r>
      <w:r w:rsidR="00BF78B1" w:rsidRPr="00BF78B1">
        <w:rPr>
          <w:sz w:val="28"/>
          <w:szCs w:val="28"/>
        </w:rPr>
        <w:t>345</w:t>
      </w:r>
      <w:r w:rsidRPr="00BF78B1">
        <w:rPr>
          <w:sz w:val="28"/>
          <w:szCs w:val="28"/>
        </w:rPr>
        <w:t xml:space="preserve">/2026 ("Документ </w:t>
      </w:r>
      <w:r w:rsidR="002175E8" w:rsidRPr="00BF78B1">
        <w:rPr>
          <w:sz w:val="28"/>
          <w:szCs w:val="28"/>
        </w:rPr>
        <w:t>3</w:t>
      </w:r>
      <w:r w:rsidRPr="00BF78B1">
        <w:rPr>
          <w:sz w:val="28"/>
          <w:szCs w:val="28"/>
        </w:rPr>
        <w:t>" в папке-архиве "Приложения к ПЗ").</w:t>
      </w: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 w:rsidRPr="000157F2">
        <w:rPr>
          <w:sz w:val="28"/>
          <w:szCs w:val="28"/>
        </w:rPr>
        <w:t xml:space="preserve">В соответствии с пунктом 1.3 Порядка проведения процедуры оценки регулирующего воздействия проектов нормативных правовых актов Ленинградской области, утвержденного постановлением Правительства Ленинградской области от 13 апреля 2023 года № 253, процедуре </w:t>
      </w:r>
      <w:r w:rsidRPr="000157F2">
        <w:rPr>
          <w:iCs/>
          <w:sz w:val="28"/>
          <w:szCs w:val="28"/>
        </w:rPr>
        <w:t>оценки регулирующего</w:t>
      </w:r>
      <w:r>
        <w:rPr>
          <w:iCs/>
          <w:sz w:val="28"/>
          <w:szCs w:val="28"/>
        </w:rPr>
        <w:t xml:space="preserve"> воздействия </w:t>
      </w:r>
      <w:r>
        <w:rPr>
          <w:sz w:val="28"/>
          <w:szCs w:val="28"/>
        </w:rPr>
        <w:t>подлежат проекты постановлений Правительства Ленинградской области, устанавливающие новые или изменяющие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деятельности.</w:t>
      </w: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Правительства Ленинградской области </w:t>
      </w:r>
      <w:r>
        <w:rPr>
          <w:sz w:val="28"/>
          <w:szCs w:val="28"/>
        </w:rPr>
        <w:br/>
      </w:r>
      <w:r w:rsidR="00146270" w:rsidRPr="00146270">
        <w:rPr>
          <w:sz w:val="28"/>
          <w:szCs w:val="28"/>
        </w:rPr>
        <w:t xml:space="preserve">"О внесении изменений в Генеральный план муниципального образования </w:t>
      </w:r>
      <w:r w:rsidR="00146270" w:rsidRPr="00146270">
        <w:rPr>
          <w:sz w:val="28"/>
          <w:szCs w:val="28"/>
        </w:rPr>
        <w:lastRenderedPageBreak/>
        <w:t>Петровское сельское поселение муниципального образования Приозерский муниципальный район Ленинградской области"</w:t>
      </w:r>
      <w:r w:rsidR="002175E8" w:rsidRPr="000157F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не устанавливает новые </w:t>
      </w:r>
      <w:r w:rsidR="00146270">
        <w:rPr>
          <w:sz w:val="28"/>
          <w:szCs w:val="28"/>
        </w:rPr>
        <w:br/>
      </w:r>
      <w:r>
        <w:rPr>
          <w:sz w:val="28"/>
          <w:szCs w:val="28"/>
        </w:rPr>
        <w:t xml:space="preserve">и не изменяет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деятельности, а также не устанавливает </w:t>
      </w:r>
      <w:r w:rsidR="002175E8">
        <w:rPr>
          <w:sz w:val="28"/>
          <w:szCs w:val="28"/>
        </w:rPr>
        <w:br/>
      </w:r>
      <w:r>
        <w:rPr>
          <w:sz w:val="28"/>
          <w:szCs w:val="28"/>
        </w:rPr>
        <w:t xml:space="preserve">и не изменяет установленную ответственность за нарушение нормативных правовых актов Ленинградской области. Исходя из вышеизложенного, проведение процедур оценки регулирующего воздействия в отношении проекта постановления Правительства Ленинградской </w:t>
      </w:r>
      <w:r w:rsidR="00146270" w:rsidRPr="00146270">
        <w:rPr>
          <w:sz w:val="28"/>
          <w:szCs w:val="28"/>
        </w:rPr>
        <w:t>"О внесении изменений в Генеральный план муниципального образования Петровское сельское поселение муниципального образования Приозерский муниципальный район Ленинградской области"</w:t>
      </w:r>
      <w:r>
        <w:rPr>
          <w:sz w:val="28"/>
          <w:szCs w:val="28"/>
        </w:rPr>
        <w:t xml:space="preserve"> </w:t>
      </w:r>
      <w:r w:rsidR="00146270">
        <w:rPr>
          <w:sz w:val="28"/>
          <w:szCs w:val="28"/>
        </w:rPr>
        <w:br/>
      </w:r>
      <w:r>
        <w:rPr>
          <w:sz w:val="28"/>
          <w:szCs w:val="28"/>
        </w:rPr>
        <w:t>не требуется.</w:t>
      </w:r>
    </w:p>
    <w:p w:rsidR="00C6446A" w:rsidRPr="0090387D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В соответствии с п. 2.1 Порядка официального опубликования правовых актов Ленинградской области в официальном сетевом издании "Электронное опубликование документов" (www.npa47.ru), утвержденного постановлением Правительства Ленингра</w:t>
      </w:r>
      <w:bookmarkStart w:id="0" w:name="_GoBack"/>
      <w:bookmarkEnd w:id="0"/>
      <w:r>
        <w:rPr>
          <w:sz w:val="28"/>
          <w:szCs w:val="28"/>
          <w:highlight w:val="white"/>
        </w:rPr>
        <w:t xml:space="preserve">дской области от 5 июля 2013 года № 193, официальное </w:t>
      </w:r>
      <w:r w:rsidRPr="005A3471">
        <w:rPr>
          <w:sz w:val="28"/>
          <w:szCs w:val="28"/>
        </w:rPr>
        <w:t xml:space="preserve">опубликование в официальном сетевом издании "Электронное опубликование документов" (www.npa47.ru) правовых актов Правительства Ленинградской области осуществляется Администрацией Губернатора и Правительства </w:t>
      </w:r>
      <w:r w:rsidRPr="0090387D">
        <w:rPr>
          <w:sz w:val="28"/>
          <w:szCs w:val="28"/>
        </w:rPr>
        <w:t>Ленинградской области.</w:t>
      </w:r>
    </w:p>
    <w:p w:rsidR="00C6446A" w:rsidRPr="0090387D" w:rsidRDefault="00C6446A">
      <w:pPr>
        <w:widowControl w:val="0"/>
        <w:ind w:firstLine="709"/>
        <w:jc w:val="both"/>
        <w:rPr>
          <w:sz w:val="28"/>
          <w:szCs w:val="28"/>
        </w:rPr>
      </w:pP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 w:rsidRPr="0090387D">
        <w:rPr>
          <w:sz w:val="28"/>
          <w:szCs w:val="28"/>
          <w:u w:val="single"/>
        </w:rPr>
        <w:t>Приложение:</w:t>
      </w:r>
      <w:r w:rsidRPr="0090387D">
        <w:rPr>
          <w:sz w:val="28"/>
          <w:szCs w:val="28"/>
        </w:rPr>
        <w:t xml:space="preserve"> по тексту на </w:t>
      </w:r>
      <w:r w:rsidR="005A3471" w:rsidRPr="0090387D">
        <w:rPr>
          <w:sz w:val="28"/>
          <w:szCs w:val="28"/>
        </w:rPr>
        <w:t>134</w:t>
      </w:r>
      <w:r w:rsidRPr="0090387D">
        <w:rPr>
          <w:sz w:val="28"/>
          <w:szCs w:val="28"/>
        </w:rPr>
        <w:t xml:space="preserve"> листах.</w:t>
      </w:r>
    </w:p>
    <w:p w:rsidR="00C6446A" w:rsidRDefault="00C6446A">
      <w:pPr>
        <w:widowControl w:val="0"/>
        <w:jc w:val="both"/>
        <w:rPr>
          <w:bCs/>
          <w:sz w:val="28"/>
          <w:szCs w:val="28"/>
        </w:rPr>
      </w:pPr>
    </w:p>
    <w:p w:rsidR="00C6446A" w:rsidRDefault="00C6446A">
      <w:pPr>
        <w:widowControl w:val="0"/>
        <w:jc w:val="both"/>
        <w:rPr>
          <w:bCs/>
          <w:sz w:val="28"/>
          <w:szCs w:val="28"/>
        </w:rPr>
      </w:pPr>
    </w:p>
    <w:p w:rsidR="00C6446A" w:rsidRDefault="006A7D5B">
      <w:r>
        <w:rPr>
          <w:bCs/>
          <w:sz w:val="28"/>
          <w:szCs w:val="28"/>
        </w:rPr>
        <w:t>Председатель комитета</w:t>
      </w:r>
      <w:r>
        <w:rPr>
          <w:bCs/>
          <w:sz w:val="28"/>
          <w:szCs w:val="28"/>
        </w:rPr>
        <w:br/>
        <w:t>градостроительной политики</w:t>
      </w:r>
    </w:p>
    <w:p w:rsidR="00C6446A" w:rsidRDefault="006A7D5B">
      <w:pPr>
        <w:rPr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  <w:t xml:space="preserve">                                                                     И.Я. Кулаков</w:t>
      </w:r>
    </w:p>
    <w:p w:rsidR="00C6446A" w:rsidRDefault="00C6446A">
      <w:pPr>
        <w:rPr>
          <w:sz w:val="28"/>
          <w:szCs w:val="28"/>
        </w:rPr>
      </w:pPr>
    </w:p>
    <w:p w:rsidR="00C6446A" w:rsidRDefault="00C6446A">
      <w:pPr>
        <w:widowControl w:val="0"/>
        <w:contextualSpacing/>
        <w:rPr>
          <w:sz w:val="20"/>
          <w:szCs w:val="20"/>
        </w:rPr>
      </w:pPr>
    </w:p>
    <w:p w:rsidR="00C6446A" w:rsidRDefault="00C6446A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C6446A" w:rsidRDefault="006A7D5B">
      <w:pPr>
        <w:widowControl w:val="0"/>
        <w:contextualSpacing/>
        <w:rPr>
          <w:sz w:val="20"/>
          <w:szCs w:val="20"/>
        </w:rPr>
      </w:pPr>
      <w:r>
        <w:rPr>
          <w:sz w:val="20"/>
          <w:szCs w:val="20"/>
        </w:rPr>
        <w:t>Русакова И.А.</w:t>
      </w:r>
    </w:p>
    <w:p w:rsidR="00C6446A" w:rsidRDefault="006A7D5B">
      <w:pPr>
        <w:widowControl w:val="0"/>
        <w:spacing w:before="120"/>
        <w:contextualSpacing/>
        <w:rPr>
          <w:sz w:val="20"/>
          <w:szCs w:val="20"/>
        </w:rPr>
      </w:pPr>
      <w:r>
        <w:rPr>
          <w:sz w:val="20"/>
          <w:szCs w:val="20"/>
        </w:rPr>
        <w:t>539-45-93</w:t>
      </w:r>
      <w:r>
        <w:rPr>
          <w:sz w:val="28"/>
          <w:szCs w:val="28"/>
        </w:rPr>
        <w:br w:type="page" w:clear="all"/>
      </w:r>
    </w:p>
    <w:p w:rsidR="00C6446A" w:rsidRPr="00146270" w:rsidRDefault="006A7D5B" w:rsidP="00146270">
      <w:pPr>
        <w:widowControl w:val="0"/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>
        <w:rPr>
          <w:sz w:val="28"/>
          <w:szCs w:val="28"/>
        </w:rPr>
        <w:br/>
        <w:t xml:space="preserve">о согласовании проекта </w:t>
      </w:r>
      <w:r w:rsidR="00146270" w:rsidRPr="00146270">
        <w:rPr>
          <w:sz w:val="28"/>
          <w:szCs w:val="28"/>
        </w:rPr>
        <w:t xml:space="preserve">изменений в Генеральный план </w:t>
      </w:r>
      <w:r w:rsidR="0066710E">
        <w:rPr>
          <w:sz w:val="28"/>
          <w:szCs w:val="28"/>
        </w:rPr>
        <w:br/>
      </w:r>
      <w:r w:rsidR="00146270" w:rsidRPr="00146270">
        <w:rPr>
          <w:sz w:val="28"/>
          <w:szCs w:val="28"/>
        </w:rPr>
        <w:t>муниципального образования Петровское сельское поселение муниципального образования Приозерский муниципальный район Ленинградской области</w:t>
      </w:r>
    </w:p>
    <w:p w:rsidR="00C6446A" w:rsidRDefault="00C6446A">
      <w:pPr>
        <w:widowControl w:val="0"/>
        <w:tabs>
          <w:tab w:val="left" w:pos="7513"/>
        </w:tabs>
        <w:jc w:val="center"/>
        <w:rPr>
          <w:sz w:val="28"/>
          <w:szCs w:val="28"/>
        </w:rPr>
      </w:pPr>
    </w:p>
    <w:p w:rsidR="00C6446A" w:rsidRDefault="00146270">
      <w:pPr>
        <w:widowControl w:val="0"/>
        <w:ind w:firstLine="708"/>
        <w:jc w:val="both"/>
        <w:rPr>
          <w:sz w:val="28"/>
          <w:szCs w:val="28"/>
        </w:rPr>
      </w:pPr>
      <w:r w:rsidRPr="00146270">
        <w:rPr>
          <w:sz w:val="28"/>
          <w:szCs w:val="28"/>
        </w:rPr>
        <w:t>Проект изменений в Генеральный план муниципального образования Петровское сельское поселение муниципального образования Приозерский муниципальный район Ленинградской области в виде новой редакции Генерального плана Петровского сельского поселения Приозерского муниципального района Ленинградской области</w:t>
      </w:r>
      <w:r w:rsidR="00A52E0D" w:rsidRPr="00146270">
        <w:rPr>
          <w:sz w:val="28"/>
          <w:szCs w:val="28"/>
        </w:rPr>
        <w:t xml:space="preserve"> </w:t>
      </w:r>
      <w:r w:rsidR="006A7D5B">
        <w:rPr>
          <w:sz w:val="28"/>
          <w:szCs w:val="28"/>
        </w:rPr>
        <w:t xml:space="preserve">(далее – Проект; </w:t>
      </w:r>
      <w:r>
        <w:rPr>
          <w:sz w:val="28"/>
          <w:szCs w:val="28"/>
        </w:rPr>
        <w:t>Петровское</w:t>
      </w:r>
      <w:r w:rsidR="006A7D5B">
        <w:rPr>
          <w:sz w:val="28"/>
          <w:szCs w:val="28"/>
        </w:rPr>
        <w:t xml:space="preserve"> </w:t>
      </w:r>
      <w:r w:rsidR="00A52E0D">
        <w:rPr>
          <w:sz w:val="28"/>
          <w:szCs w:val="28"/>
        </w:rPr>
        <w:t>сельское</w:t>
      </w:r>
      <w:r w:rsidR="006A7D5B">
        <w:rPr>
          <w:sz w:val="28"/>
          <w:szCs w:val="28"/>
        </w:rPr>
        <w:t xml:space="preserve"> поселение) и материалы по обоснованию размещены в федеральной государственной информационной системе территориального планирования </w:t>
      </w:r>
      <w:r w:rsidR="00A52E0D">
        <w:rPr>
          <w:sz w:val="28"/>
          <w:szCs w:val="28"/>
        </w:rPr>
        <w:br/>
      </w:r>
      <w:r>
        <w:rPr>
          <w:sz w:val="28"/>
          <w:szCs w:val="28"/>
        </w:rPr>
        <w:t>23 октября</w:t>
      </w:r>
      <w:r w:rsidR="006A7D5B">
        <w:rPr>
          <w:sz w:val="28"/>
          <w:szCs w:val="28"/>
        </w:rPr>
        <w:t xml:space="preserve"> 2025 года (карточка согласования № </w:t>
      </w:r>
      <w:r>
        <w:rPr>
          <w:sz w:val="28"/>
          <w:szCs w:val="28"/>
        </w:rPr>
        <w:t>4163944002020304202510231</w:t>
      </w:r>
      <w:r w:rsidR="006A7D5B">
        <w:rPr>
          <w:sz w:val="28"/>
          <w:szCs w:val="28"/>
        </w:rPr>
        <w:t>; далее – ФГИС ТП).</w:t>
      </w:r>
    </w:p>
    <w:p w:rsidR="005364FF" w:rsidRDefault="006A7D5B" w:rsidP="00277B05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Уведомления об обеспечении доступа к Проекту и материалам </w:t>
      </w:r>
      <w:r>
        <w:rPr>
          <w:sz w:val="28"/>
          <w:szCs w:val="28"/>
        </w:rPr>
        <w:br/>
        <w:t>по обоснованию в ФГИС ТП направлены</w:t>
      </w:r>
      <w:r w:rsidR="005364FF">
        <w:rPr>
          <w:sz w:val="28"/>
          <w:szCs w:val="28"/>
        </w:rPr>
        <w:t>:</w:t>
      </w:r>
    </w:p>
    <w:p w:rsidR="00B50B4B" w:rsidRPr="006872A3" w:rsidRDefault="00B50B4B" w:rsidP="00B50B4B">
      <w:pPr>
        <w:widowControl w:val="0"/>
        <w:numPr>
          <w:ilvl w:val="0"/>
          <w:numId w:val="12"/>
        </w:numPr>
        <w:jc w:val="both"/>
        <w:rPr>
          <w:sz w:val="28"/>
          <w:szCs w:val="28"/>
        </w:rPr>
      </w:pPr>
      <w:r w:rsidRPr="00277B05">
        <w:rPr>
          <w:sz w:val="28"/>
          <w:szCs w:val="28"/>
        </w:rPr>
        <w:t xml:space="preserve">в Министерство экономического развития Российской Федерации, </w:t>
      </w:r>
      <w:r>
        <w:rPr>
          <w:sz w:val="28"/>
          <w:szCs w:val="28"/>
        </w:rPr>
        <w:br/>
      </w:r>
      <w:r w:rsidRPr="00277B05">
        <w:rPr>
          <w:color w:val="000000"/>
          <w:sz w:val="28"/>
          <w:szCs w:val="28"/>
        </w:rPr>
        <w:t>в органы местного самоуправления Приозерского муниципального района</w:t>
      </w:r>
      <w:r>
        <w:rPr>
          <w:color w:val="000000"/>
          <w:sz w:val="28"/>
          <w:szCs w:val="28"/>
        </w:rPr>
        <w:t xml:space="preserve"> Ленинградской области</w:t>
      </w:r>
      <w:r w:rsidRPr="00277B05">
        <w:rPr>
          <w:color w:val="000000"/>
          <w:sz w:val="28"/>
          <w:szCs w:val="28"/>
        </w:rPr>
        <w:t xml:space="preserve">, в границах которого находится поселение, </w:t>
      </w:r>
      <w:r>
        <w:rPr>
          <w:sz w:val="28"/>
          <w:szCs w:val="28"/>
        </w:rPr>
        <w:t xml:space="preserve">сопроводительным письмом администрации Приозерского муниципального района </w:t>
      </w:r>
      <w:r w:rsidRPr="006872A3">
        <w:rPr>
          <w:sz w:val="28"/>
          <w:szCs w:val="28"/>
        </w:rPr>
        <w:t xml:space="preserve">Ленинградской области </w:t>
      </w:r>
      <w:r w:rsidR="00A52E0D" w:rsidRPr="006872A3">
        <w:rPr>
          <w:sz w:val="28"/>
          <w:szCs w:val="28"/>
        </w:rPr>
        <w:t xml:space="preserve">от </w:t>
      </w:r>
      <w:r w:rsidR="00146270" w:rsidRPr="006872A3">
        <w:rPr>
          <w:sz w:val="28"/>
          <w:szCs w:val="28"/>
        </w:rPr>
        <w:t>24 октября</w:t>
      </w:r>
      <w:r w:rsidR="00A52E0D" w:rsidRPr="006872A3">
        <w:rPr>
          <w:sz w:val="28"/>
          <w:szCs w:val="28"/>
        </w:rPr>
        <w:t xml:space="preserve"> 2025 года № И-01-12-</w:t>
      </w:r>
      <w:r w:rsidR="00146270" w:rsidRPr="006872A3">
        <w:rPr>
          <w:sz w:val="28"/>
          <w:szCs w:val="28"/>
        </w:rPr>
        <w:t>4271</w:t>
      </w:r>
      <w:r w:rsidR="00A52E0D" w:rsidRPr="006872A3">
        <w:rPr>
          <w:sz w:val="28"/>
          <w:szCs w:val="28"/>
        </w:rPr>
        <w:t xml:space="preserve">/2025 </w:t>
      </w:r>
      <w:r w:rsidR="0038195B" w:rsidRPr="006872A3">
        <w:rPr>
          <w:sz w:val="28"/>
          <w:szCs w:val="28"/>
        </w:rPr>
        <w:br/>
      </w:r>
      <w:r w:rsidR="006A7D5B" w:rsidRPr="006872A3">
        <w:rPr>
          <w:sz w:val="28"/>
          <w:szCs w:val="28"/>
        </w:rPr>
        <w:t xml:space="preserve">("Документ </w:t>
      </w:r>
      <w:r w:rsidR="00A52E0D" w:rsidRPr="006872A3">
        <w:rPr>
          <w:sz w:val="28"/>
          <w:szCs w:val="28"/>
        </w:rPr>
        <w:t>4</w:t>
      </w:r>
      <w:r w:rsidR="006A7D5B" w:rsidRPr="006872A3">
        <w:rPr>
          <w:sz w:val="28"/>
          <w:szCs w:val="28"/>
        </w:rPr>
        <w:t xml:space="preserve">" в </w:t>
      </w:r>
      <w:r w:rsidR="00A52E0D" w:rsidRPr="006872A3">
        <w:rPr>
          <w:sz w:val="28"/>
          <w:szCs w:val="28"/>
        </w:rPr>
        <w:t>папке-архиве "Приложения к ПЗ")</w:t>
      </w:r>
      <w:r w:rsidRPr="006872A3">
        <w:rPr>
          <w:sz w:val="28"/>
          <w:szCs w:val="28"/>
        </w:rPr>
        <w:t>;</w:t>
      </w:r>
    </w:p>
    <w:p w:rsidR="0038195B" w:rsidRPr="006872A3" w:rsidRDefault="0038195B" w:rsidP="0038195B">
      <w:pPr>
        <w:widowControl w:val="0"/>
        <w:numPr>
          <w:ilvl w:val="0"/>
          <w:numId w:val="12"/>
        </w:numPr>
        <w:jc w:val="both"/>
        <w:rPr>
          <w:sz w:val="28"/>
          <w:szCs w:val="28"/>
        </w:rPr>
      </w:pPr>
      <w:r w:rsidRPr="006872A3">
        <w:rPr>
          <w:sz w:val="28"/>
          <w:szCs w:val="28"/>
        </w:rPr>
        <w:t xml:space="preserve">в Правительство Ленинградской области сопроводительным письмом администрации Приозерского муниципального района Ленинградской области </w:t>
      </w:r>
      <w:r w:rsidR="00340136">
        <w:rPr>
          <w:sz w:val="28"/>
          <w:szCs w:val="28"/>
        </w:rPr>
        <w:br/>
      </w:r>
      <w:r w:rsidRPr="006872A3">
        <w:rPr>
          <w:sz w:val="28"/>
          <w:szCs w:val="28"/>
        </w:rPr>
        <w:t xml:space="preserve">от 27 октября 2025 года № И-01-12-4293/2025 (вх. от 27 октября 2025 года </w:t>
      </w:r>
      <w:r w:rsidR="00340136">
        <w:rPr>
          <w:sz w:val="28"/>
          <w:szCs w:val="28"/>
        </w:rPr>
        <w:br/>
      </w:r>
      <w:r w:rsidRPr="006872A3">
        <w:rPr>
          <w:sz w:val="28"/>
          <w:szCs w:val="28"/>
        </w:rPr>
        <w:t>№ 055-460/2021-4;"Документ 5" в папке-архиве "Приложения к ПЗ").</w:t>
      </w:r>
    </w:p>
    <w:p w:rsidR="0038195B" w:rsidRPr="0038195B" w:rsidRDefault="0038195B" w:rsidP="0038195B">
      <w:pPr>
        <w:widowControl w:val="0"/>
        <w:ind w:firstLine="709"/>
        <w:jc w:val="both"/>
        <w:rPr>
          <w:sz w:val="28"/>
          <w:szCs w:val="28"/>
        </w:rPr>
      </w:pPr>
      <w:r w:rsidRPr="0038195B">
        <w:rPr>
          <w:sz w:val="28"/>
          <w:szCs w:val="28"/>
        </w:rPr>
        <w:t>В</w:t>
      </w:r>
      <w:r w:rsidR="00B50B4B" w:rsidRPr="0038195B">
        <w:rPr>
          <w:sz w:val="28"/>
          <w:szCs w:val="28"/>
        </w:rPr>
        <w:t xml:space="preserve"> </w:t>
      </w:r>
      <w:r w:rsidRPr="0038195B">
        <w:rPr>
          <w:sz w:val="28"/>
          <w:szCs w:val="28"/>
        </w:rPr>
        <w:t xml:space="preserve">связи с отсутствием в Проекте предложений, подлежащих в соответствии </w:t>
      </w:r>
      <w:r w:rsidRPr="0038195B">
        <w:rPr>
          <w:sz w:val="28"/>
          <w:szCs w:val="28"/>
        </w:rPr>
        <w:br/>
        <w:t xml:space="preserve">с ч. 3 ст. 25 Градостроительного кодекса Российской Федерации </w:t>
      </w:r>
      <w:r w:rsidR="00365658">
        <w:rPr>
          <w:sz w:val="28"/>
          <w:szCs w:val="28"/>
        </w:rPr>
        <w:t xml:space="preserve">(далее – ГрК РФ) </w:t>
      </w:r>
      <w:r w:rsidRPr="0038195B">
        <w:rPr>
          <w:sz w:val="28"/>
          <w:szCs w:val="28"/>
        </w:rPr>
        <w:t xml:space="preserve">согласованию с органами местного самоуправления муниципальных образований, имеющих общую границу с Петровским сельским поселением, уведомления </w:t>
      </w:r>
      <w:r w:rsidRPr="0038195B">
        <w:rPr>
          <w:sz w:val="28"/>
          <w:szCs w:val="28"/>
        </w:rPr>
        <w:br/>
        <w:t xml:space="preserve">об обеспечении доступа к Проекту и материалам по обоснованию в ФГИС ТП направлялись в </w:t>
      </w:r>
      <w:r w:rsidR="00C03E70">
        <w:rPr>
          <w:sz w:val="28"/>
          <w:szCs w:val="28"/>
        </w:rPr>
        <w:t xml:space="preserve">указанные органы </w:t>
      </w:r>
      <w:r w:rsidR="00A759BF">
        <w:rPr>
          <w:sz w:val="28"/>
          <w:szCs w:val="28"/>
        </w:rPr>
        <w:t xml:space="preserve">только </w:t>
      </w:r>
      <w:r w:rsidR="00C03E70">
        <w:rPr>
          <w:sz w:val="28"/>
          <w:szCs w:val="28"/>
        </w:rPr>
        <w:t xml:space="preserve">в </w:t>
      </w:r>
      <w:r w:rsidRPr="0038195B">
        <w:rPr>
          <w:sz w:val="28"/>
          <w:szCs w:val="28"/>
        </w:rPr>
        <w:t xml:space="preserve">информационных целях </w:t>
      </w:r>
      <w:r>
        <w:rPr>
          <w:sz w:val="28"/>
          <w:szCs w:val="28"/>
        </w:rPr>
        <w:t>("Документ 6</w:t>
      </w:r>
      <w:r w:rsidRPr="0038195B">
        <w:rPr>
          <w:sz w:val="28"/>
          <w:szCs w:val="28"/>
        </w:rPr>
        <w:t>" в папке-архиве "Приложения к ПЗ").</w:t>
      </w: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Проекта:</w:t>
      </w: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Министерством экономического развития Российской Федерации принято решение о согласии с Проектом – сводное заключение о согласии с Проектом </w:t>
      </w:r>
      <w:r>
        <w:rPr>
          <w:sz w:val="28"/>
          <w:szCs w:val="28"/>
        </w:rPr>
        <w:br/>
        <w:t xml:space="preserve">от </w:t>
      </w:r>
      <w:r w:rsidR="00B50B4B">
        <w:rPr>
          <w:sz w:val="28"/>
          <w:szCs w:val="28"/>
        </w:rPr>
        <w:t>26 ноября</w:t>
      </w:r>
      <w:r w:rsidR="00183B7C">
        <w:rPr>
          <w:sz w:val="28"/>
          <w:szCs w:val="28"/>
        </w:rPr>
        <w:t xml:space="preserve"> 2025 года № 416394</w:t>
      </w:r>
      <w:r w:rsidR="00B50B4B">
        <w:rPr>
          <w:sz w:val="28"/>
          <w:szCs w:val="28"/>
        </w:rPr>
        <w:t>40</w:t>
      </w:r>
      <w:r>
        <w:rPr>
          <w:sz w:val="28"/>
          <w:szCs w:val="28"/>
        </w:rPr>
        <w:t>-1сз\исх-</w:t>
      </w:r>
      <w:r w:rsidR="00B50B4B">
        <w:rPr>
          <w:sz w:val="28"/>
          <w:szCs w:val="28"/>
        </w:rPr>
        <w:t>52617</w:t>
      </w:r>
      <w:r>
        <w:rPr>
          <w:sz w:val="28"/>
          <w:szCs w:val="28"/>
        </w:rPr>
        <w:t xml:space="preserve"> ("Документ </w:t>
      </w:r>
      <w:r w:rsidR="0038195B">
        <w:rPr>
          <w:sz w:val="28"/>
          <w:szCs w:val="28"/>
        </w:rPr>
        <w:t>7</w:t>
      </w:r>
      <w:r>
        <w:rPr>
          <w:sz w:val="28"/>
          <w:szCs w:val="28"/>
        </w:rPr>
        <w:t>" в папке-архиве "Приложения к ПЗ");</w:t>
      </w:r>
    </w:p>
    <w:p w:rsidR="001E7E02" w:rsidRDefault="001E7E02" w:rsidP="001E7E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Правительством Ленинградс</w:t>
      </w:r>
      <w:r w:rsidR="00EA630F">
        <w:rPr>
          <w:sz w:val="28"/>
          <w:szCs w:val="28"/>
        </w:rPr>
        <w:t xml:space="preserve">кой области принято решение о </w:t>
      </w:r>
      <w:r>
        <w:rPr>
          <w:sz w:val="28"/>
          <w:szCs w:val="28"/>
        </w:rPr>
        <w:t xml:space="preserve">согласии </w:t>
      </w:r>
      <w:r w:rsidR="00EA630F">
        <w:rPr>
          <w:sz w:val="28"/>
          <w:szCs w:val="28"/>
        </w:rPr>
        <w:br/>
      </w:r>
      <w:r>
        <w:rPr>
          <w:sz w:val="28"/>
          <w:szCs w:val="28"/>
        </w:rPr>
        <w:t xml:space="preserve">с Проектом </w:t>
      </w:r>
      <w:r w:rsidR="00EA630F">
        <w:rPr>
          <w:sz w:val="28"/>
          <w:szCs w:val="28"/>
        </w:rPr>
        <w:t xml:space="preserve">– Сводное заключение о </w:t>
      </w:r>
      <w:r>
        <w:rPr>
          <w:sz w:val="28"/>
          <w:szCs w:val="28"/>
        </w:rPr>
        <w:t xml:space="preserve">согласии с Проектом от </w:t>
      </w:r>
      <w:r w:rsidR="00EA630F">
        <w:rPr>
          <w:sz w:val="28"/>
          <w:szCs w:val="28"/>
        </w:rPr>
        <w:t>2 декабря</w:t>
      </w:r>
      <w:r>
        <w:rPr>
          <w:sz w:val="28"/>
          <w:szCs w:val="28"/>
        </w:rPr>
        <w:t xml:space="preserve"> 2025 года № 055-</w:t>
      </w:r>
      <w:r w:rsidR="00EA630F">
        <w:rPr>
          <w:sz w:val="28"/>
          <w:szCs w:val="28"/>
        </w:rPr>
        <w:t>460/2021</w:t>
      </w:r>
      <w:r>
        <w:rPr>
          <w:sz w:val="28"/>
          <w:szCs w:val="28"/>
        </w:rPr>
        <w:t xml:space="preserve">-4-1 ("Документ </w:t>
      </w:r>
      <w:r w:rsidR="0038195B">
        <w:rPr>
          <w:sz w:val="28"/>
          <w:szCs w:val="28"/>
        </w:rPr>
        <w:t>8</w:t>
      </w:r>
      <w:r>
        <w:rPr>
          <w:sz w:val="28"/>
          <w:szCs w:val="28"/>
        </w:rPr>
        <w:t>" в папке-архиве "Приложения к ПЗ");</w:t>
      </w:r>
    </w:p>
    <w:p w:rsidR="00C6446A" w:rsidRPr="007968DB" w:rsidRDefault="006A7D5B">
      <w:pPr>
        <w:widowControl w:val="0"/>
        <w:ind w:firstLine="709"/>
        <w:jc w:val="both"/>
      </w:pPr>
      <w:r w:rsidRPr="007968DB">
        <w:rPr>
          <w:sz w:val="28"/>
          <w:szCs w:val="28"/>
        </w:rPr>
        <w:t>В срок, установленный частью 7 статьи 25 ГрК РФ для согласования Проекта (тридцать дней со дня поступления уведомления об обеспечении доступа к проекту изменений в генеральный план и материалам по его обо</w:t>
      </w:r>
      <w:r w:rsidR="00EA630F" w:rsidRPr="007968DB">
        <w:rPr>
          <w:sz w:val="28"/>
          <w:szCs w:val="28"/>
        </w:rPr>
        <w:t xml:space="preserve">снованию в ФГИС ТП), </w:t>
      </w:r>
      <w:r w:rsidR="00EA630F" w:rsidRPr="007968DB">
        <w:rPr>
          <w:sz w:val="28"/>
          <w:szCs w:val="28"/>
        </w:rPr>
        <w:lastRenderedPageBreak/>
        <w:t>заключения органов</w:t>
      </w:r>
      <w:r w:rsidRPr="007968DB">
        <w:rPr>
          <w:sz w:val="28"/>
          <w:szCs w:val="28"/>
        </w:rPr>
        <w:t xml:space="preserve"> местного самоуправления </w:t>
      </w:r>
      <w:r w:rsidR="00B96085" w:rsidRPr="007968DB">
        <w:rPr>
          <w:sz w:val="28"/>
          <w:szCs w:val="28"/>
        </w:rPr>
        <w:t>Приозерского муниципального района Ленинградской области</w:t>
      </w:r>
      <w:r w:rsidRPr="007968DB">
        <w:rPr>
          <w:sz w:val="28"/>
          <w:szCs w:val="28"/>
        </w:rPr>
        <w:t>, в граница</w:t>
      </w:r>
      <w:r w:rsidR="00B96085" w:rsidRPr="007968DB">
        <w:rPr>
          <w:sz w:val="28"/>
          <w:szCs w:val="28"/>
        </w:rPr>
        <w:t>х которого находится поселение</w:t>
      </w:r>
      <w:r w:rsidRPr="007968DB">
        <w:rPr>
          <w:sz w:val="28"/>
          <w:szCs w:val="28"/>
        </w:rPr>
        <w:t xml:space="preserve">, </w:t>
      </w:r>
      <w:r w:rsidR="00365658">
        <w:rPr>
          <w:sz w:val="28"/>
          <w:szCs w:val="28"/>
        </w:rPr>
        <w:br/>
      </w:r>
      <w:r w:rsidRPr="007968DB">
        <w:rPr>
          <w:sz w:val="28"/>
          <w:szCs w:val="28"/>
        </w:rPr>
        <w:t>не поступил</w:t>
      </w:r>
      <w:r w:rsidR="00EA630F" w:rsidRPr="007968DB">
        <w:rPr>
          <w:sz w:val="28"/>
          <w:szCs w:val="28"/>
        </w:rPr>
        <w:t>и</w:t>
      </w:r>
      <w:r w:rsidRPr="007968DB">
        <w:rPr>
          <w:sz w:val="28"/>
          <w:szCs w:val="28"/>
        </w:rPr>
        <w:t>.</w:t>
      </w:r>
    </w:p>
    <w:p w:rsidR="00C6446A" w:rsidRPr="00365658" w:rsidRDefault="006A7D5B">
      <w:pPr>
        <w:widowControl w:val="0"/>
        <w:ind w:firstLine="709"/>
        <w:jc w:val="both"/>
        <w:rPr>
          <w:sz w:val="28"/>
          <w:szCs w:val="28"/>
        </w:rPr>
      </w:pPr>
      <w:r w:rsidRPr="007968DB">
        <w:rPr>
          <w:sz w:val="28"/>
          <w:szCs w:val="28"/>
        </w:rPr>
        <w:t xml:space="preserve">В соответствии с частью 8 статьи 25 ГрК РФ после истечения срока, </w:t>
      </w:r>
      <w:r w:rsidRPr="00365658">
        <w:rPr>
          <w:sz w:val="28"/>
          <w:szCs w:val="28"/>
        </w:rPr>
        <w:t>установленного частью 7 статьи 25 ГрК РФ для согласования Проекта, подготовка заключений на Проект не осуществляется, он считается согласованным с орган</w:t>
      </w:r>
      <w:r w:rsidR="00EA630F" w:rsidRPr="00365658">
        <w:rPr>
          <w:sz w:val="28"/>
          <w:szCs w:val="28"/>
        </w:rPr>
        <w:t xml:space="preserve">ами </w:t>
      </w:r>
      <w:r w:rsidRPr="00365658">
        <w:rPr>
          <w:sz w:val="28"/>
          <w:szCs w:val="28"/>
        </w:rPr>
        <w:t xml:space="preserve">местного самоуправления </w:t>
      </w:r>
      <w:r w:rsidR="00B96085" w:rsidRPr="00365658">
        <w:rPr>
          <w:sz w:val="28"/>
          <w:szCs w:val="28"/>
        </w:rPr>
        <w:t xml:space="preserve">Приозерского муниципального района Ленинградской области, в границах которого находится поселение </w:t>
      </w:r>
      <w:r w:rsidR="00C75A7E" w:rsidRPr="00365658">
        <w:rPr>
          <w:sz w:val="28"/>
          <w:szCs w:val="28"/>
        </w:rPr>
        <w:t xml:space="preserve">("Документ </w:t>
      </w:r>
      <w:r w:rsidR="0038195B" w:rsidRPr="00365658">
        <w:rPr>
          <w:sz w:val="28"/>
          <w:szCs w:val="28"/>
        </w:rPr>
        <w:t>9</w:t>
      </w:r>
      <w:r w:rsidR="00C75A7E" w:rsidRPr="00365658">
        <w:rPr>
          <w:sz w:val="28"/>
          <w:szCs w:val="28"/>
        </w:rPr>
        <w:t xml:space="preserve">" </w:t>
      </w:r>
      <w:r w:rsidRPr="00365658">
        <w:rPr>
          <w:sz w:val="28"/>
          <w:szCs w:val="28"/>
        </w:rPr>
        <w:t>в папке-архиве "Приложения к ПЗ").</w:t>
      </w:r>
    </w:p>
    <w:p w:rsidR="00C6446A" w:rsidRPr="00365658" w:rsidRDefault="00C6446A">
      <w:pPr>
        <w:widowControl w:val="0"/>
        <w:jc w:val="both"/>
        <w:rPr>
          <w:sz w:val="28"/>
          <w:szCs w:val="28"/>
        </w:rPr>
      </w:pP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 w:rsidRPr="0090387D">
        <w:rPr>
          <w:sz w:val="28"/>
          <w:szCs w:val="28"/>
          <w:u w:val="single"/>
        </w:rPr>
        <w:t>Приложение</w:t>
      </w:r>
      <w:r w:rsidRPr="0090387D">
        <w:rPr>
          <w:sz w:val="28"/>
          <w:szCs w:val="28"/>
        </w:rPr>
        <w:t xml:space="preserve">: по тексту на </w:t>
      </w:r>
      <w:r w:rsidR="00365658" w:rsidRPr="0090387D">
        <w:rPr>
          <w:sz w:val="28"/>
          <w:szCs w:val="28"/>
        </w:rPr>
        <w:t>127</w:t>
      </w:r>
      <w:r w:rsidRPr="0090387D">
        <w:rPr>
          <w:sz w:val="28"/>
          <w:szCs w:val="28"/>
        </w:rPr>
        <w:t xml:space="preserve"> лис</w:t>
      </w:r>
      <w:r w:rsidR="00365658" w:rsidRPr="0090387D">
        <w:rPr>
          <w:sz w:val="28"/>
          <w:szCs w:val="28"/>
        </w:rPr>
        <w:t>тах</w:t>
      </w:r>
      <w:r w:rsidRPr="0090387D">
        <w:rPr>
          <w:sz w:val="28"/>
          <w:szCs w:val="28"/>
        </w:rPr>
        <w:t>.</w:t>
      </w:r>
    </w:p>
    <w:p w:rsidR="00C6446A" w:rsidRPr="00A9014F" w:rsidRDefault="006A7D5B" w:rsidP="00A9014F">
      <w:pPr>
        <w:widowControl w:val="0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br w:type="page" w:clear="all"/>
      </w:r>
      <w:r w:rsidRPr="00A9014F">
        <w:rPr>
          <w:rFonts w:cs="Calibri"/>
          <w:sz w:val="28"/>
          <w:szCs w:val="28"/>
        </w:rPr>
        <w:lastRenderedPageBreak/>
        <w:t>Технико-экономическое обоснование</w:t>
      </w:r>
    </w:p>
    <w:p w:rsidR="00C6446A" w:rsidRPr="00A9014F" w:rsidRDefault="006A7D5B" w:rsidP="00A9014F">
      <w:pPr>
        <w:widowControl w:val="0"/>
        <w:jc w:val="center"/>
        <w:rPr>
          <w:sz w:val="28"/>
          <w:szCs w:val="28"/>
        </w:rPr>
      </w:pPr>
      <w:r w:rsidRPr="00A9014F">
        <w:rPr>
          <w:sz w:val="28"/>
          <w:szCs w:val="28"/>
        </w:rPr>
        <w:t>к проекту постановления Правительства Ленинградской области</w:t>
      </w:r>
    </w:p>
    <w:p w:rsidR="00C6446A" w:rsidRPr="00A9014F" w:rsidRDefault="007968DB" w:rsidP="00A9014F">
      <w:pPr>
        <w:widowControl w:val="0"/>
        <w:ind w:firstLine="709"/>
        <w:jc w:val="center"/>
        <w:rPr>
          <w:sz w:val="28"/>
          <w:szCs w:val="28"/>
        </w:rPr>
      </w:pPr>
      <w:r w:rsidRPr="007968DB">
        <w:rPr>
          <w:sz w:val="28"/>
          <w:szCs w:val="28"/>
        </w:rPr>
        <w:t>"О внесении изменений в Генеральный план муниципального образования Петровское сельское поселение муниципального образования Приозерский муниципальный район Ленинградской области"</w:t>
      </w:r>
    </w:p>
    <w:p w:rsidR="00A9014F" w:rsidRPr="00A9014F" w:rsidRDefault="00A9014F" w:rsidP="00A9014F">
      <w:pPr>
        <w:widowControl w:val="0"/>
        <w:ind w:firstLine="709"/>
        <w:jc w:val="center"/>
        <w:rPr>
          <w:sz w:val="28"/>
          <w:szCs w:val="28"/>
        </w:rPr>
      </w:pPr>
    </w:p>
    <w:p w:rsidR="00C6446A" w:rsidRPr="00A9014F" w:rsidRDefault="006A7D5B">
      <w:pPr>
        <w:widowControl w:val="0"/>
        <w:ind w:firstLine="708"/>
        <w:jc w:val="both"/>
        <w:rPr>
          <w:sz w:val="28"/>
          <w:szCs w:val="28"/>
        </w:rPr>
      </w:pPr>
      <w:r w:rsidRPr="00A9014F">
        <w:rPr>
          <w:sz w:val="28"/>
          <w:szCs w:val="28"/>
          <w:lang w:eastAsia="en-US"/>
        </w:rPr>
        <w:t xml:space="preserve">Принятие </w:t>
      </w:r>
      <w:r w:rsidRPr="00A9014F">
        <w:rPr>
          <w:sz w:val="28"/>
          <w:szCs w:val="28"/>
        </w:rPr>
        <w:t>постановления</w:t>
      </w:r>
      <w:r w:rsidRPr="00A9014F">
        <w:rPr>
          <w:sz w:val="28"/>
          <w:szCs w:val="28"/>
          <w:lang w:eastAsia="en-US"/>
        </w:rPr>
        <w:t xml:space="preserve"> </w:t>
      </w:r>
      <w:r w:rsidRPr="00A9014F">
        <w:rPr>
          <w:sz w:val="28"/>
          <w:szCs w:val="28"/>
        </w:rPr>
        <w:t xml:space="preserve">Правительства Ленинградской области </w:t>
      </w:r>
      <w:r w:rsidRPr="00A9014F">
        <w:rPr>
          <w:sz w:val="28"/>
          <w:szCs w:val="28"/>
        </w:rPr>
        <w:br/>
      </w:r>
      <w:r w:rsidR="007968DB" w:rsidRPr="007968DB">
        <w:rPr>
          <w:sz w:val="28"/>
          <w:szCs w:val="28"/>
        </w:rPr>
        <w:t>"О внесении изменений в Генеральный план муниципального образования Петровское сельское поселение муниципального образования Приозерский муниципальный район Ленинградской области"</w:t>
      </w:r>
      <w:r w:rsidR="007968DB">
        <w:rPr>
          <w:sz w:val="28"/>
          <w:szCs w:val="28"/>
        </w:rPr>
        <w:t xml:space="preserve"> </w:t>
      </w:r>
      <w:r w:rsidRPr="00A9014F">
        <w:rPr>
          <w:sz w:val="28"/>
          <w:szCs w:val="28"/>
          <w:lang w:eastAsia="en-US"/>
        </w:rPr>
        <w:t xml:space="preserve">не потребует выделения средств </w:t>
      </w:r>
      <w:r w:rsidR="00A9014F" w:rsidRPr="00A9014F">
        <w:rPr>
          <w:sz w:val="28"/>
          <w:szCs w:val="28"/>
          <w:lang w:eastAsia="en-US"/>
        </w:rPr>
        <w:br/>
      </w:r>
      <w:r w:rsidRPr="00A9014F">
        <w:rPr>
          <w:sz w:val="28"/>
          <w:szCs w:val="28"/>
          <w:lang w:eastAsia="en-US"/>
        </w:rPr>
        <w:t>из областного бюджета</w:t>
      </w:r>
      <w:r w:rsidRPr="00A9014F">
        <w:rPr>
          <w:sz w:val="28"/>
          <w:szCs w:val="28"/>
        </w:rPr>
        <w:t>, предоставления государственного имущества Ленинградской области или приобретения имущества в собственность Ленинградской области.</w:t>
      </w:r>
    </w:p>
    <w:p w:rsidR="00C6446A" w:rsidRDefault="006A7D5B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014F">
        <w:rPr>
          <w:rFonts w:ascii="Times New Roman" w:hAnsi="Times New Roman" w:cs="Times New Roman"/>
          <w:sz w:val="28"/>
          <w:szCs w:val="28"/>
          <w:lang w:eastAsia="en-US"/>
        </w:rPr>
        <w:t xml:space="preserve">Реализация </w:t>
      </w:r>
      <w:r w:rsidR="007968DB" w:rsidRPr="007968DB">
        <w:rPr>
          <w:rFonts w:ascii="Times New Roman" w:hAnsi="Times New Roman" w:cs="Times New Roman"/>
          <w:sz w:val="28"/>
          <w:szCs w:val="28"/>
          <w:lang w:eastAsia="en-US"/>
        </w:rPr>
        <w:t>Генерального плана Петровского сельского поселения Приозерского муниципального района Ленинградской области</w:t>
      </w:r>
      <w:r w:rsidR="00A9014F" w:rsidRPr="007968D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9014F">
        <w:rPr>
          <w:rFonts w:ascii="Times New Roman" w:hAnsi="Times New Roman" w:cs="Times New Roman"/>
          <w:sz w:val="28"/>
          <w:szCs w:val="28"/>
          <w:lang w:eastAsia="en-US"/>
        </w:rPr>
        <w:t>будет осуществлена путем выполнения мероприятий, предусмотренных частями 1 и 5 статьи</w:t>
      </w:r>
      <w:r w:rsidRPr="00A9014F">
        <w:rPr>
          <w:rFonts w:ascii="Times New Roman" w:eastAsia="Times New Roman" w:hAnsi="Times New Roman" w:cs="Times New Roman"/>
          <w:sz w:val="28"/>
          <w:szCs w:val="28"/>
        </w:rPr>
        <w:t xml:space="preserve"> 26</w:t>
      </w:r>
      <w:r w:rsidRPr="00A9014F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C6446A" w:rsidRDefault="00C6446A">
      <w:pPr>
        <w:widowControl w:val="0"/>
        <w:ind w:firstLine="709"/>
        <w:jc w:val="both"/>
        <w:rPr>
          <w:sz w:val="28"/>
          <w:szCs w:val="28"/>
        </w:rPr>
      </w:pPr>
    </w:p>
    <w:p w:rsidR="00C6446A" w:rsidRDefault="00C6446A">
      <w:pPr>
        <w:widowControl w:val="0"/>
        <w:ind w:firstLine="709"/>
        <w:jc w:val="both"/>
        <w:rPr>
          <w:sz w:val="28"/>
          <w:szCs w:val="28"/>
        </w:rPr>
      </w:pPr>
    </w:p>
    <w:p w:rsidR="00C6446A" w:rsidRDefault="006A7D5B">
      <w:r>
        <w:rPr>
          <w:bCs/>
          <w:sz w:val="28"/>
          <w:szCs w:val="28"/>
        </w:rPr>
        <w:t>Председатель комитета</w:t>
      </w:r>
      <w:r>
        <w:rPr>
          <w:bCs/>
          <w:sz w:val="28"/>
          <w:szCs w:val="28"/>
        </w:rPr>
        <w:br/>
        <w:t>градостроительной политики</w:t>
      </w:r>
    </w:p>
    <w:p w:rsidR="00C6446A" w:rsidRDefault="006A7D5B">
      <w:pPr>
        <w:rPr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  <w:t xml:space="preserve">                                                                     И.Я. Кулаков</w:t>
      </w:r>
    </w:p>
    <w:p w:rsidR="00C6446A" w:rsidRDefault="00C6446A">
      <w:pPr>
        <w:rPr>
          <w:bCs/>
          <w:sz w:val="28"/>
          <w:szCs w:val="28"/>
        </w:rPr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A9014F" w:rsidRDefault="00A9014F">
      <w:pPr>
        <w:widowControl w:val="0"/>
      </w:pPr>
    </w:p>
    <w:p w:rsidR="00C6446A" w:rsidRDefault="00C6446A">
      <w:pPr>
        <w:widowControl w:val="0"/>
      </w:pPr>
    </w:p>
    <w:p w:rsidR="00C6446A" w:rsidRDefault="006A7D5B">
      <w:pPr>
        <w:widowControl w:val="0"/>
        <w:spacing w:before="120"/>
        <w:contextualSpacing/>
        <w:rPr>
          <w:sz w:val="20"/>
          <w:szCs w:val="20"/>
        </w:rPr>
      </w:pPr>
      <w:r>
        <w:rPr>
          <w:sz w:val="20"/>
          <w:szCs w:val="20"/>
        </w:rPr>
        <w:t>Русакова И.А.</w:t>
      </w:r>
    </w:p>
    <w:p w:rsidR="00C6446A" w:rsidRDefault="006A7D5B">
      <w:pPr>
        <w:widowControl w:val="0"/>
        <w:spacing w:before="120"/>
        <w:contextualSpacing/>
        <w:rPr>
          <w:sz w:val="20"/>
          <w:szCs w:val="20"/>
        </w:rPr>
      </w:pPr>
      <w:r>
        <w:rPr>
          <w:sz w:val="20"/>
          <w:szCs w:val="20"/>
        </w:rPr>
        <w:t>539-45-93</w:t>
      </w:r>
    </w:p>
    <w:sectPr w:rsidR="00C6446A">
      <w:pgSz w:w="11906" w:h="16838"/>
      <w:pgMar w:top="1134" w:right="850" w:bottom="1134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E6F" w:rsidRDefault="00135E6F">
      <w:r>
        <w:separator/>
      </w:r>
    </w:p>
  </w:endnote>
  <w:endnote w:type="continuationSeparator" w:id="0">
    <w:p w:rsidR="00135E6F" w:rsidRDefault="00135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E6F" w:rsidRDefault="00135E6F">
      <w:r>
        <w:separator/>
      </w:r>
    </w:p>
  </w:footnote>
  <w:footnote w:type="continuationSeparator" w:id="0">
    <w:p w:rsidR="00135E6F" w:rsidRDefault="00135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2A0C"/>
    <w:multiLevelType w:val="hybridMultilevel"/>
    <w:tmpl w:val="B6E048C6"/>
    <w:lvl w:ilvl="0" w:tplc="5B20381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/>
      </w:rPr>
    </w:lvl>
    <w:lvl w:ilvl="1" w:tplc="3202F5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1F8D4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92297A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B445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A8A5B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6BEBB0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D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5B4E5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601EB3"/>
    <w:multiLevelType w:val="hybridMultilevel"/>
    <w:tmpl w:val="F0D22CD8"/>
    <w:lvl w:ilvl="0" w:tplc="DC8EC66A">
      <w:start w:val="1"/>
      <w:numFmt w:val="decimal"/>
      <w:lvlText w:val="%1)"/>
      <w:lvlJc w:val="left"/>
      <w:pPr>
        <w:ind w:left="1069" w:hanging="360"/>
      </w:pPr>
    </w:lvl>
    <w:lvl w:ilvl="1" w:tplc="8C96BD58">
      <w:start w:val="1"/>
      <w:numFmt w:val="lowerLetter"/>
      <w:lvlText w:val="%2."/>
      <w:lvlJc w:val="left"/>
      <w:pPr>
        <w:ind w:left="1789" w:hanging="360"/>
      </w:pPr>
    </w:lvl>
    <w:lvl w:ilvl="2" w:tplc="7C32EC28">
      <w:start w:val="1"/>
      <w:numFmt w:val="lowerRoman"/>
      <w:lvlText w:val="%3."/>
      <w:lvlJc w:val="right"/>
      <w:pPr>
        <w:ind w:left="2509" w:hanging="180"/>
      </w:pPr>
    </w:lvl>
    <w:lvl w:ilvl="3" w:tplc="70F8336C">
      <w:start w:val="1"/>
      <w:numFmt w:val="decimal"/>
      <w:lvlText w:val="%4."/>
      <w:lvlJc w:val="left"/>
      <w:pPr>
        <w:ind w:left="3229" w:hanging="360"/>
      </w:pPr>
    </w:lvl>
    <w:lvl w:ilvl="4" w:tplc="0AB0580A">
      <w:start w:val="1"/>
      <w:numFmt w:val="lowerLetter"/>
      <w:lvlText w:val="%5."/>
      <w:lvlJc w:val="left"/>
      <w:pPr>
        <w:ind w:left="3949" w:hanging="360"/>
      </w:pPr>
    </w:lvl>
    <w:lvl w:ilvl="5" w:tplc="FC726A72">
      <w:start w:val="1"/>
      <w:numFmt w:val="lowerRoman"/>
      <w:lvlText w:val="%6."/>
      <w:lvlJc w:val="right"/>
      <w:pPr>
        <w:ind w:left="4669" w:hanging="180"/>
      </w:pPr>
    </w:lvl>
    <w:lvl w:ilvl="6" w:tplc="2FB0FE3E">
      <w:start w:val="1"/>
      <w:numFmt w:val="decimal"/>
      <w:lvlText w:val="%7."/>
      <w:lvlJc w:val="left"/>
      <w:pPr>
        <w:ind w:left="5389" w:hanging="360"/>
      </w:pPr>
    </w:lvl>
    <w:lvl w:ilvl="7" w:tplc="53B4720E">
      <w:start w:val="1"/>
      <w:numFmt w:val="lowerLetter"/>
      <w:lvlText w:val="%8."/>
      <w:lvlJc w:val="left"/>
      <w:pPr>
        <w:ind w:left="6109" w:hanging="360"/>
      </w:pPr>
    </w:lvl>
    <w:lvl w:ilvl="8" w:tplc="F064C6E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5D0AE7"/>
    <w:multiLevelType w:val="hybridMultilevel"/>
    <w:tmpl w:val="D0643A5E"/>
    <w:lvl w:ilvl="0" w:tplc="76C4D96C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/>
      </w:rPr>
    </w:lvl>
    <w:lvl w:ilvl="1" w:tplc="AEBCE5D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305C8FAA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E6C6FD34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5BE6E80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CDD2999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B4B0592E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91E22E8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5728FA7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" w15:restartNumberingAfterBreak="0">
    <w:nsid w:val="21A26DFB"/>
    <w:multiLevelType w:val="hybridMultilevel"/>
    <w:tmpl w:val="0EA6464A"/>
    <w:lvl w:ilvl="0" w:tplc="D1ECC3E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/>
      </w:rPr>
    </w:lvl>
    <w:lvl w:ilvl="1" w:tplc="2DF69B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CFAF2A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50B67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B0069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8DA68D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56C63E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C3EB1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490A77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1B11FC2"/>
    <w:multiLevelType w:val="hybridMultilevel"/>
    <w:tmpl w:val="01DE2362"/>
    <w:lvl w:ilvl="0" w:tplc="DE608D9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86AE64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754F15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28E474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1EA874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3A0318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F88698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9AEC9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E30623A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31B52B81"/>
    <w:multiLevelType w:val="hybridMultilevel"/>
    <w:tmpl w:val="4E4AC1C8"/>
    <w:lvl w:ilvl="0" w:tplc="94560BE2">
      <w:start w:val="14"/>
      <w:numFmt w:val="bullet"/>
      <w:lvlText w:val="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221E4A5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7368CB5E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6DE0BC62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7B0026B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FB7ECB3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757C7BD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658883C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5C7EBBD2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6" w15:restartNumberingAfterBreak="0">
    <w:nsid w:val="34B3631A"/>
    <w:multiLevelType w:val="hybridMultilevel"/>
    <w:tmpl w:val="6F78CE58"/>
    <w:lvl w:ilvl="0" w:tplc="992004F0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DEEA4BE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191CA98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E5CAF812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8F16B0D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6D48D0D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3256711A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627217D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69A8D5E0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7" w15:restartNumberingAfterBreak="0">
    <w:nsid w:val="3B376A4C"/>
    <w:multiLevelType w:val="hybridMultilevel"/>
    <w:tmpl w:val="6DAE11D2"/>
    <w:lvl w:ilvl="0" w:tplc="2744CB9A">
      <w:start w:val="1"/>
      <w:numFmt w:val="bullet"/>
      <w:suff w:val="space"/>
      <w:lvlText w:val="-"/>
      <w:lvlJc w:val="left"/>
      <w:pPr>
        <w:ind w:left="0" w:firstLine="709"/>
      </w:pPr>
      <w:rPr>
        <w:rFonts w:ascii="Courier New" w:hAnsi="Courier New"/>
      </w:rPr>
    </w:lvl>
    <w:lvl w:ilvl="1" w:tplc="64CEB6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40887A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0FC3C5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C2E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FCE110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DECB7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5B4E1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66ED1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8A7062"/>
    <w:multiLevelType w:val="hybridMultilevel"/>
    <w:tmpl w:val="662876C4"/>
    <w:lvl w:ilvl="0" w:tplc="9E84B672">
      <w:start w:val="1"/>
      <w:numFmt w:val="decimal"/>
      <w:lvlText w:val="%1)"/>
      <w:lvlJc w:val="left"/>
      <w:pPr>
        <w:ind w:left="1069" w:hanging="360"/>
      </w:pPr>
    </w:lvl>
    <w:lvl w:ilvl="1" w:tplc="AEE2B9E0">
      <w:start w:val="1"/>
      <w:numFmt w:val="lowerLetter"/>
      <w:lvlText w:val="%2."/>
      <w:lvlJc w:val="left"/>
      <w:pPr>
        <w:ind w:left="1789" w:hanging="360"/>
      </w:pPr>
    </w:lvl>
    <w:lvl w:ilvl="2" w:tplc="650E6A4C">
      <w:start w:val="1"/>
      <w:numFmt w:val="lowerRoman"/>
      <w:lvlText w:val="%3."/>
      <w:lvlJc w:val="right"/>
      <w:pPr>
        <w:ind w:left="2509" w:hanging="180"/>
      </w:pPr>
    </w:lvl>
    <w:lvl w:ilvl="3" w:tplc="760AFC40">
      <w:start w:val="1"/>
      <w:numFmt w:val="decimal"/>
      <w:lvlText w:val="%4."/>
      <w:lvlJc w:val="left"/>
      <w:pPr>
        <w:ind w:left="3229" w:hanging="360"/>
      </w:pPr>
    </w:lvl>
    <w:lvl w:ilvl="4" w:tplc="B3C892D4">
      <w:start w:val="1"/>
      <w:numFmt w:val="lowerLetter"/>
      <w:lvlText w:val="%5."/>
      <w:lvlJc w:val="left"/>
      <w:pPr>
        <w:ind w:left="3949" w:hanging="360"/>
      </w:pPr>
    </w:lvl>
    <w:lvl w:ilvl="5" w:tplc="3E92ECC8">
      <w:start w:val="1"/>
      <w:numFmt w:val="lowerRoman"/>
      <w:lvlText w:val="%6."/>
      <w:lvlJc w:val="right"/>
      <w:pPr>
        <w:ind w:left="4669" w:hanging="180"/>
      </w:pPr>
    </w:lvl>
    <w:lvl w:ilvl="6" w:tplc="35B0F442">
      <w:start w:val="1"/>
      <w:numFmt w:val="decimal"/>
      <w:lvlText w:val="%7."/>
      <w:lvlJc w:val="left"/>
      <w:pPr>
        <w:ind w:left="5389" w:hanging="360"/>
      </w:pPr>
    </w:lvl>
    <w:lvl w:ilvl="7" w:tplc="48E29D76">
      <w:start w:val="1"/>
      <w:numFmt w:val="lowerLetter"/>
      <w:lvlText w:val="%8."/>
      <w:lvlJc w:val="left"/>
      <w:pPr>
        <w:ind w:left="6109" w:hanging="360"/>
      </w:pPr>
    </w:lvl>
    <w:lvl w:ilvl="8" w:tplc="5110532C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2E3ED5"/>
    <w:multiLevelType w:val="hybridMultilevel"/>
    <w:tmpl w:val="86DAC8CE"/>
    <w:lvl w:ilvl="0" w:tplc="3BFC8B6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36665F4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B74FCD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73AA1E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AC6A19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28AD5A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9E0C99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DE0282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76829D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7831552"/>
    <w:multiLevelType w:val="hybridMultilevel"/>
    <w:tmpl w:val="28F00122"/>
    <w:lvl w:ilvl="0" w:tplc="B9326354">
      <w:start w:val="14"/>
      <w:numFmt w:val="bullet"/>
      <w:lvlText w:val=""/>
      <w:lvlJc w:val="left"/>
      <w:pPr>
        <w:ind w:left="8724" w:hanging="360"/>
      </w:pPr>
      <w:rPr>
        <w:rFonts w:ascii="Times New Roman" w:eastAsia="Times New Roman" w:hAnsi="Times New Roman" w:cs="Times New Roman"/>
      </w:rPr>
    </w:lvl>
    <w:lvl w:ilvl="1" w:tplc="FA8EC086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/>
      </w:rPr>
    </w:lvl>
    <w:lvl w:ilvl="2" w:tplc="744CFC2E">
      <w:start w:val="1"/>
      <w:numFmt w:val="bullet"/>
      <w:lvlText w:val=""/>
      <w:lvlJc w:val="left"/>
      <w:pPr>
        <w:ind w:left="10164" w:hanging="360"/>
      </w:pPr>
      <w:rPr>
        <w:rFonts w:ascii="Wingdings" w:hAnsi="Wingdings"/>
      </w:rPr>
    </w:lvl>
    <w:lvl w:ilvl="3" w:tplc="39B4279C">
      <w:start w:val="1"/>
      <w:numFmt w:val="bullet"/>
      <w:lvlText w:val=""/>
      <w:lvlJc w:val="left"/>
      <w:pPr>
        <w:ind w:left="10884" w:hanging="360"/>
      </w:pPr>
      <w:rPr>
        <w:rFonts w:ascii="Symbol" w:hAnsi="Symbol"/>
      </w:rPr>
    </w:lvl>
    <w:lvl w:ilvl="4" w:tplc="F6A6F2CC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/>
      </w:rPr>
    </w:lvl>
    <w:lvl w:ilvl="5" w:tplc="073CE8F4">
      <w:start w:val="1"/>
      <w:numFmt w:val="bullet"/>
      <w:lvlText w:val=""/>
      <w:lvlJc w:val="left"/>
      <w:pPr>
        <w:ind w:left="12324" w:hanging="360"/>
      </w:pPr>
      <w:rPr>
        <w:rFonts w:ascii="Wingdings" w:hAnsi="Wingdings"/>
      </w:rPr>
    </w:lvl>
    <w:lvl w:ilvl="6" w:tplc="67BCF9BE">
      <w:start w:val="1"/>
      <w:numFmt w:val="bullet"/>
      <w:lvlText w:val=""/>
      <w:lvlJc w:val="left"/>
      <w:pPr>
        <w:ind w:left="13044" w:hanging="360"/>
      </w:pPr>
      <w:rPr>
        <w:rFonts w:ascii="Symbol" w:hAnsi="Symbol"/>
      </w:rPr>
    </w:lvl>
    <w:lvl w:ilvl="7" w:tplc="91B087FC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/>
      </w:rPr>
    </w:lvl>
    <w:lvl w:ilvl="8" w:tplc="4442E308">
      <w:start w:val="1"/>
      <w:numFmt w:val="bullet"/>
      <w:lvlText w:val=""/>
      <w:lvlJc w:val="left"/>
      <w:pPr>
        <w:ind w:left="14484" w:hanging="360"/>
      </w:pPr>
      <w:rPr>
        <w:rFonts w:ascii="Wingdings" w:hAnsi="Wingdings"/>
      </w:rPr>
    </w:lvl>
  </w:abstractNum>
  <w:abstractNum w:abstractNumId="11" w15:restartNumberingAfterBreak="0">
    <w:nsid w:val="76712E95"/>
    <w:multiLevelType w:val="hybridMultilevel"/>
    <w:tmpl w:val="D81C5568"/>
    <w:lvl w:ilvl="0" w:tplc="315A9B2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5"/>
  </w:num>
  <w:num w:numId="7">
    <w:abstractNumId w:val="2"/>
  </w:num>
  <w:num w:numId="8">
    <w:abstractNumId w:val="4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446A"/>
    <w:rsid w:val="000157F2"/>
    <w:rsid w:val="00016524"/>
    <w:rsid w:val="00030615"/>
    <w:rsid w:val="000507F1"/>
    <w:rsid w:val="000D5A5C"/>
    <w:rsid w:val="00135E6F"/>
    <w:rsid w:val="00146270"/>
    <w:rsid w:val="0018141F"/>
    <w:rsid w:val="00183B7C"/>
    <w:rsid w:val="001C70F2"/>
    <w:rsid w:val="001E7E02"/>
    <w:rsid w:val="002175E8"/>
    <w:rsid w:val="00257408"/>
    <w:rsid w:val="00265A8F"/>
    <w:rsid w:val="00277B05"/>
    <w:rsid w:val="00290463"/>
    <w:rsid w:val="002C089C"/>
    <w:rsid w:val="00340136"/>
    <w:rsid w:val="00365658"/>
    <w:rsid w:val="0038195B"/>
    <w:rsid w:val="003B71FC"/>
    <w:rsid w:val="004F14C8"/>
    <w:rsid w:val="005364FF"/>
    <w:rsid w:val="005A3471"/>
    <w:rsid w:val="005B74F6"/>
    <w:rsid w:val="005C0697"/>
    <w:rsid w:val="0066710E"/>
    <w:rsid w:val="006872A3"/>
    <w:rsid w:val="006A7D5B"/>
    <w:rsid w:val="006F3598"/>
    <w:rsid w:val="00704837"/>
    <w:rsid w:val="00713025"/>
    <w:rsid w:val="007968DB"/>
    <w:rsid w:val="007A3872"/>
    <w:rsid w:val="007E6498"/>
    <w:rsid w:val="007F0579"/>
    <w:rsid w:val="007F474A"/>
    <w:rsid w:val="008C22E3"/>
    <w:rsid w:val="009012F0"/>
    <w:rsid w:val="0090387D"/>
    <w:rsid w:val="00912BD3"/>
    <w:rsid w:val="009C6399"/>
    <w:rsid w:val="009F42CA"/>
    <w:rsid w:val="00A52E0D"/>
    <w:rsid w:val="00A759BF"/>
    <w:rsid w:val="00A9014F"/>
    <w:rsid w:val="00AE6BC2"/>
    <w:rsid w:val="00B50B4B"/>
    <w:rsid w:val="00B96085"/>
    <w:rsid w:val="00BF78B1"/>
    <w:rsid w:val="00C03E70"/>
    <w:rsid w:val="00C6446A"/>
    <w:rsid w:val="00C75A7E"/>
    <w:rsid w:val="00D364CA"/>
    <w:rsid w:val="00D63F2C"/>
    <w:rsid w:val="00DB049A"/>
    <w:rsid w:val="00E00522"/>
    <w:rsid w:val="00E55402"/>
    <w:rsid w:val="00EA630F"/>
    <w:rsid w:val="00EE36D8"/>
    <w:rsid w:val="00FB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E1D"/>
  <w15:docId w15:val="{374E67A6-295F-48B0-8452-95159317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1753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Винкенштерн</dc:creator>
  <cp:lastModifiedBy>Русакова Инга Александровна</cp:lastModifiedBy>
  <cp:revision>112</cp:revision>
  <dcterms:created xsi:type="dcterms:W3CDTF">2024-09-13T07:20:00Z</dcterms:created>
  <dcterms:modified xsi:type="dcterms:W3CDTF">2026-10-05T07:39:00Z</dcterms:modified>
  <cp:version>917504</cp:version>
</cp:coreProperties>
</file>