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62" w:rsidRDefault="00105662" w:rsidP="00C24C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105662" w:rsidRDefault="00105662" w:rsidP="00C24C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05662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C24CAE" w:rsidRPr="00105662" w:rsidRDefault="00C24CAE" w:rsidP="00C24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CAE" w:rsidRDefault="00C24CAE" w:rsidP="00C24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5662" w:rsidRPr="00105662" w:rsidRDefault="00105662" w:rsidP="00C24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662" w:rsidRPr="00105662" w:rsidRDefault="00105662" w:rsidP="00C24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105662" w:rsidP="00C24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4CAE" w:rsidRPr="00105662">
        <w:rPr>
          <w:rFonts w:ascii="Times New Roman" w:hAnsi="Times New Roman" w:cs="Times New Roman"/>
          <w:sz w:val="28"/>
          <w:szCs w:val="28"/>
        </w:rPr>
        <w:t>О</w:t>
      </w:r>
      <w:r w:rsidRPr="00105662">
        <w:rPr>
          <w:rFonts w:ascii="Times New Roman" w:hAnsi="Times New Roman" w:cs="Times New Roman"/>
          <w:sz w:val="28"/>
          <w:szCs w:val="28"/>
        </w:rPr>
        <w:t>б утверждении порядка предоставления единовременной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62">
        <w:rPr>
          <w:rFonts w:ascii="Times New Roman" w:hAnsi="Times New Roman" w:cs="Times New Roman"/>
          <w:sz w:val="28"/>
          <w:szCs w:val="28"/>
        </w:rPr>
        <w:t>денежной выплаты лицам, удостоенным почетного звания</w:t>
      </w:r>
    </w:p>
    <w:p w:rsidR="00C24CAE" w:rsidRPr="00105662" w:rsidRDefault="00C24CAE" w:rsidP="00C24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Л</w:t>
      </w:r>
      <w:r w:rsidR="00105662" w:rsidRPr="00105662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Pr="00105662">
        <w:rPr>
          <w:rFonts w:ascii="Times New Roman" w:hAnsi="Times New Roman" w:cs="Times New Roman"/>
          <w:sz w:val="28"/>
          <w:szCs w:val="28"/>
        </w:rPr>
        <w:t xml:space="preserve"> </w:t>
      </w:r>
      <w:r w:rsidR="00105662">
        <w:rPr>
          <w:rFonts w:ascii="Times New Roman" w:hAnsi="Times New Roman" w:cs="Times New Roman"/>
          <w:sz w:val="28"/>
          <w:szCs w:val="28"/>
        </w:rPr>
        <w:t>«</w:t>
      </w:r>
      <w:r w:rsidRPr="00105662">
        <w:rPr>
          <w:rFonts w:ascii="Times New Roman" w:hAnsi="Times New Roman" w:cs="Times New Roman"/>
          <w:sz w:val="28"/>
          <w:szCs w:val="28"/>
        </w:rPr>
        <w:t>П</w:t>
      </w:r>
      <w:r w:rsidR="00105662" w:rsidRPr="00105662">
        <w:rPr>
          <w:rFonts w:ascii="Times New Roman" w:hAnsi="Times New Roman" w:cs="Times New Roman"/>
          <w:sz w:val="28"/>
          <w:szCs w:val="28"/>
        </w:rPr>
        <w:t xml:space="preserve">очетный </w:t>
      </w:r>
      <w:r w:rsidR="00105662">
        <w:rPr>
          <w:rFonts w:ascii="Times New Roman" w:hAnsi="Times New Roman" w:cs="Times New Roman"/>
          <w:sz w:val="28"/>
          <w:szCs w:val="28"/>
        </w:rPr>
        <w:t>работник дорожного хозяйства Ленинградской области»</w:t>
      </w:r>
    </w:p>
    <w:p w:rsidR="00C24CAE" w:rsidRPr="00105662" w:rsidRDefault="00C24CAE" w:rsidP="00C24C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5C3A85">
          <w:rPr>
            <w:rFonts w:ascii="Times New Roman" w:hAnsi="Times New Roman" w:cs="Times New Roman"/>
            <w:sz w:val="28"/>
            <w:szCs w:val="28"/>
          </w:rPr>
          <w:t>частью 3 статьи 4</w:t>
        </w:r>
      </w:hyperlink>
      <w:r w:rsidRPr="00105662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5C3A85" w:rsidRPr="005C3A85">
        <w:rPr>
          <w:rFonts w:ascii="Times New Roman" w:hAnsi="Times New Roman" w:cs="Times New Roman"/>
          <w:sz w:val="28"/>
          <w:szCs w:val="28"/>
        </w:rPr>
        <w:t xml:space="preserve">от 23 ноября 2022 года № 144-оз «О почетном звании Ленинградской области «Почетный работник дорожного хозяйства Ленинградской области» </w:t>
      </w:r>
      <w:r w:rsidRPr="00105662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C24CAE" w:rsidRPr="00105662" w:rsidRDefault="00C24CAE" w:rsidP="00C24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>
        <w:r w:rsidRPr="005C3A8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3A85">
        <w:rPr>
          <w:rFonts w:ascii="Times New Roman" w:hAnsi="Times New Roman" w:cs="Times New Roman"/>
          <w:sz w:val="28"/>
          <w:szCs w:val="28"/>
        </w:rPr>
        <w:t xml:space="preserve"> </w:t>
      </w:r>
      <w:r w:rsidRPr="00105662">
        <w:rPr>
          <w:rFonts w:ascii="Times New Roman" w:hAnsi="Times New Roman" w:cs="Times New Roman"/>
          <w:sz w:val="28"/>
          <w:szCs w:val="28"/>
        </w:rPr>
        <w:t xml:space="preserve">предоставления единовременной денежной выплаты лицам, удостоенным почетного звания Ленинградской области </w:t>
      </w:r>
      <w:r w:rsidR="006131C1">
        <w:rPr>
          <w:rFonts w:ascii="Times New Roman" w:hAnsi="Times New Roman" w:cs="Times New Roman"/>
          <w:sz w:val="28"/>
          <w:szCs w:val="28"/>
        </w:rPr>
        <w:t>«</w:t>
      </w:r>
      <w:r w:rsidRPr="00105662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6131C1">
        <w:rPr>
          <w:rFonts w:ascii="Times New Roman" w:hAnsi="Times New Roman" w:cs="Times New Roman"/>
          <w:sz w:val="28"/>
          <w:szCs w:val="28"/>
        </w:rPr>
        <w:t xml:space="preserve">работник дорожного хозяйства </w:t>
      </w:r>
      <w:r w:rsidRPr="00105662">
        <w:rPr>
          <w:rFonts w:ascii="Times New Roman" w:hAnsi="Times New Roman" w:cs="Times New Roman"/>
          <w:sz w:val="28"/>
          <w:szCs w:val="28"/>
        </w:rPr>
        <w:t>Ленинградской области".</w:t>
      </w:r>
    </w:p>
    <w:p w:rsidR="00C24CAE" w:rsidRPr="00105662" w:rsidRDefault="00C24CAE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 xml:space="preserve">2. Комитету по </w:t>
      </w:r>
      <w:r w:rsidR="006131C1">
        <w:rPr>
          <w:rFonts w:ascii="Times New Roman" w:hAnsi="Times New Roman" w:cs="Times New Roman"/>
          <w:sz w:val="28"/>
          <w:szCs w:val="28"/>
        </w:rPr>
        <w:t xml:space="preserve">дорожному хозяйству </w:t>
      </w:r>
      <w:r w:rsidRPr="00105662">
        <w:rPr>
          <w:rFonts w:ascii="Times New Roman" w:hAnsi="Times New Roman" w:cs="Times New Roman"/>
          <w:sz w:val="28"/>
          <w:szCs w:val="28"/>
        </w:rPr>
        <w:t xml:space="preserve">Ленинградской области при формировании бюджетной заявки на соответствующий финансовый год предусматривать средства на единовременную денежную выплату лицам, удостоенным почетного звания Ленинградской области </w:t>
      </w:r>
      <w:r w:rsidR="006131C1">
        <w:rPr>
          <w:rFonts w:ascii="Times New Roman" w:hAnsi="Times New Roman" w:cs="Times New Roman"/>
          <w:sz w:val="28"/>
          <w:szCs w:val="28"/>
        </w:rPr>
        <w:t>«</w:t>
      </w:r>
      <w:r w:rsidRPr="00105662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6131C1">
        <w:rPr>
          <w:rFonts w:ascii="Times New Roman" w:hAnsi="Times New Roman" w:cs="Times New Roman"/>
          <w:sz w:val="28"/>
          <w:szCs w:val="28"/>
        </w:rPr>
        <w:t>работник дорожного хозяйства Ленинградской области»</w:t>
      </w:r>
      <w:r w:rsidRPr="00105662">
        <w:rPr>
          <w:rFonts w:ascii="Times New Roman" w:hAnsi="Times New Roman" w:cs="Times New Roman"/>
          <w:sz w:val="28"/>
          <w:szCs w:val="28"/>
        </w:rPr>
        <w:t>.</w:t>
      </w:r>
    </w:p>
    <w:p w:rsidR="00C24CAE" w:rsidRPr="00105662" w:rsidRDefault="00C24CAE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056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6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</w:t>
      </w:r>
      <w:r w:rsidR="006131C1">
        <w:rPr>
          <w:rFonts w:ascii="Times New Roman" w:hAnsi="Times New Roman" w:cs="Times New Roman"/>
          <w:sz w:val="28"/>
          <w:szCs w:val="28"/>
        </w:rPr>
        <w:t>транспорту и топливно-энергетическому комплексу</w:t>
      </w:r>
      <w:r w:rsidRPr="00105662">
        <w:rPr>
          <w:rFonts w:ascii="Times New Roman" w:hAnsi="Times New Roman" w:cs="Times New Roman"/>
          <w:sz w:val="28"/>
          <w:szCs w:val="28"/>
        </w:rPr>
        <w:t>.</w:t>
      </w:r>
    </w:p>
    <w:p w:rsidR="00C24CAE" w:rsidRPr="00105662" w:rsidRDefault="00C24CAE" w:rsidP="00C24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Губернатор</w:t>
      </w: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А.</w:t>
      </w:r>
      <w:r w:rsidR="006131C1">
        <w:rPr>
          <w:rFonts w:ascii="Times New Roman" w:hAnsi="Times New Roman" w:cs="Times New Roman"/>
          <w:sz w:val="28"/>
          <w:szCs w:val="28"/>
        </w:rPr>
        <w:t xml:space="preserve"> </w:t>
      </w:r>
      <w:r w:rsidRPr="00105662">
        <w:rPr>
          <w:rFonts w:ascii="Times New Roman" w:hAnsi="Times New Roman" w:cs="Times New Roman"/>
          <w:sz w:val="28"/>
          <w:szCs w:val="28"/>
        </w:rPr>
        <w:t>Дрозденко</w:t>
      </w: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1C1" w:rsidRDefault="006131C1" w:rsidP="00C24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1C1" w:rsidRDefault="006131C1" w:rsidP="00C24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1C1" w:rsidRDefault="006131C1" w:rsidP="00C24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3A85" w:rsidRDefault="005C3A85" w:rsidP="00C24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3A85" w:rsidRDefault="005C3A85" w:rsidP="00C24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1C1" w:rsidRDefault="006131C1" w:rsidP="00C24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1C1" w:rsidRDefault="006131C1" w:rsidP="00C24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22EF" w:rsidRDefault="003B22EF" w:rsidP="00C24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 xml:space="preserve">от </w:t>
      </w:r>
      <w:r w:rsidR="006131C1">
        <w:rPr>
          <w:rFonts w:ascii="Times New Roman" w:hAnsi="Times New Roman" w:cs="Times New Roman"/>
          <w:sz w:val="28"/>
          <w:szCs w:val="28"/>
        </w:rPr>
        <w:t>«___»_______</w:t>
      </w:r>
      <w:r w:rsidRPr="00105662">
        <w:rPr>
          <w:rFonts w:ascii="Times New Roman" w:hAnsi="Times New Roman" w:cs="Times New Roman"/>
          <w:sz w:val="28"/>
          <w:szCs w:val="28"/>
        </w:rPr>
        <w:t>20</w:t>
      </w:r>
      <w:r w:rsidR="006131C1">
        <w:rPr>
          <w:rFonts w:ascii="Times New Roman" w:hAnsi="Times New Roman" w:cs="Times New Roman"/>
          <w:sz w:val="28"/>
          <w:szCs w:val="28"/>
        </w:rPr>
        <w:t xml:space="preserve">___№ </w:t>
      </w:r>
      <w:r w:rsidRPr="00105662">
        <w:rPr>
          <w:rFonts w:ascii="Times New Roman" w:hAnsi="Times New Roman" w:cs="Times New Roman"/>
          <w:sz w:val="28"/>
          <w:szCs w:val="28"/>
        </w:rPr>
        <w:t xml:space="preserve"> </w:t>
      </w:r>
      <w:r w:rsidR="005C3A85">
        <w:rPr>
          <w:rFonts w:ascii="Times New Roman" w:hAnsi="Times New Roman" w:cs="Times New Roman"/>
          <w:sz w:val="28"/>
          <w:szCs w:val="28"/>
        </w:rPr>
        <w:t>___</w:t>
      </w: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(приложение)</w:t>
      </w: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105662">
        <w:rPr>
          <w:rFonts w:ascii="Times New Roman" w:hAnsi="Times New Roman" w:cs="Times New Roman"/>
          <w:sz w:val="28"/>
          <w:szCs w:val="28"/>
        </w:rPr>
        <w:t>П</w:t>
      </w:r>
      <w:r w:rsidR="006131C1" w:rsidRPr="00105662">
        <w:rPr>
          <w:rFonts w:ascii="Times New Roman" w:hAnsi="Times New Roman" w:cs="Times New Roman"/>
          <w:sz w:val="28"/>
          <w:szCs w:val="28"/>
        </w:rPr>
        <w:t>орядок</w:t>
      </w:r>
    </w:p>
    <w:p w:rsidR="005C3A85" w:rsidRDefault="006131C1" w:rsidP="00C24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предоставления единовременной денежной выплаты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62">
        <w:rPr>
          <w:rFonts w:ascii="Times New Roman" w:hAnsi="Times New Roman" w:cs="Times New Roman"/>
          <w:sz w:val="28"/>
          <w:szCs w:val="28"/>
        </w:rPr>
        <w:t>удостоенным почетного звания</w:t>
      </w:r>
      <w:r w:rsidR="00C24CAE" w:rsidRPr="00105662">
        <w:rPr>
          <w:rFonts w:ascii="Times New Roman" w:hAnsi="Times New Roman" w:cs="Times New Roman"/>
          <w:sz w:val="28"/>
          <w:szCs w:val="28"/>
        </w:rPr>
        <w:t xml:space="preserve"> Л</w:t>
      </w:r>
      <w:r w:rsidRPr="00105662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AE" w:rsidRPr="00105662" w:rsidRDefault="006131C1" w:rsidP="00C24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4CAE" w:rsidRPr="00105662">
        <w:rPr>
          <w:rFonts w:ascii="Times New Roman" w:hAnsi="Times New Roman" w:cs="Times New Roman"/>
          <w:sz w:val="28"/>
          <w:szCs w:val="28"/>
        </w:rPr>
        <w:t>П</w:t>
      </w:r>
      <w:r w:rsidRPr="00105662">
        <w:rPr>
          <w:rFonts w:ascii="Times New Roman" w:hAnsi="Times New Roman" w:cs="Times New Roman"/>
          <w:sz w:val="28"/>
          <w:szCs w:val="28"/>
        </w:rPr>
        <w:t>очетный</w:t>
      </w:r>
      <w:r w:rsidR="00C24CAE" w:rsidRPr="00105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 дорожного хозяйства </w:t>
      </w:r>
      <w:r w:rsidR="00C24CAE" w:rsidRPr="00105662">
        <w:rPr>
          <w:rFonts w:ascii="Times New Roman" w:hAnsi="Times New Roman" w:cs="Times New Roman"/>
          <w:sz w:val="28"/>
          <w:szCs w:val="28"/>
        </w:rPr>
        <w:t>Л</w:t>
      </w:r>
      <w:r w:rsidRPr="00105662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4CAE" w:rsidRPr="00105662" w:rsidRDefault="00C24CAE" w:rsidP="00C24C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CAE" w:rsidRPr="00105662" w:rsidRDefault="00C24CAE" w:rsidP="00C24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 xml:space="preserve">1. </w:t>
      </w:r>
      <w:r w:rsidR="00C37406">
        <w:rPr>
          <w:rFonts w:ascii="Times New Roman" w:hAnsi="Times New Roman" w:cs="Times New Roman"/>
          <w:sz w:val="28"/>
          <w:szCs w:val="28"/>
        </w:rPr>
        <w:t>Предоставление е</w:t>
      </w:r>
      <w:r w:rsidRPr="00105662">
        <w:rPr>
          <w:rFonts w:ascii="Times New Roman" w:hAnsi="Times New Roman" w:cs="Times New Roman"/>
          <w:sz w:val="28"/>
          <w:szCs w:val="28"/>
        </w:rPr>
        <w:t>диновременн</w:t>
      </w:r>
      <w:r w:rsidR="00C37406">
        <w:rPr>
          <w:rFonts w:ascii="Times New Roman" w:hAnsi="Times New Roman" w:cs="Times New Roman"/>
          <w:sz w:val="28"/>
          <w:szCs w:val="28"/>
        </w:rPr>
        <w:t>ой</w:t>
      </w:r>
      <w:r w:rsidRPr="00105662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C37406">
        <w:rPr>
          <w:rFonts w:ascii="Times New Roman" w:hAnsi="Times New Roman" w:cs="Times New Roman"/>
          <w:sz w:val="28"/>
          <w:szCs w:val="28"/>
        </w:rPr>
        <w:t>ой</w:t>
      </w:r>
      <w:r w:rsidRPr="00105662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C37406">
        <w:rPr>
          <w:rFonts w:ascii="Times New Roman" w:hAnsi="Times New Roman" w:cs="Times New Roman"/>
          <w:sz w:val="28"/>
          <w:szCs w:val="28"/>
        </w:rPr>
        <w:t>ы</w:t>
      </w:r>
      <w:r w:rsidRPr="00105662">
        <w:rPr>
          <w:rFonts w:ascii="Times New Roman" w:hAnsi="Times New Roman" w:cs="Times New Roman"/>
          <w:sz w:val="28"/>
          <w:szCs w:val="28"/>
        </w:rPr>
        <w:t xml:space="preserve"> лицам, удостоенным почетного звания Ленинградской области </w:t>
      </w:r>
      <w:r w:rsidR="006131C1">
        <w:rPr>
          <w:rFonts w:ascii="Times New Roman" w:hAnsi="Times New Roman" w:cs="Times New Roman"/>
          <w:sz w:val="28"/>
          <w:szCs w:val="28"/>
        </w:rPr>
        <w:t>«</w:t>
      </w:r>
      <w:r w:rsidRPr="00105662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6131C1">
        <w:rPr>
          <w:rFonts w:ascii="Times New Roman" w:hAnsi="Times New Roman" w:cs="Times New Roman"/>
          <w:sz w:val="28"/>
          <w:szCs w:val="28"/>
        </w:rPr>
        <w:t xml:space="preserve">работник дорожного хозяйства </w:t>
      </w:r>
      <w:r w:rsidRPr="0010566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131C1">
        <w:rPr>
          <w:rFonts w:ascii="Times New Roman" w:hAnsi="Times New Roman" w:cs="Times New Roman"/>
          <w:sz w:val="28"/>
          <w:szCs w:val="28"/>
        </w:rPr>
        <w:t>»</w:t>
      </w:r>
      <w:r w:rsidRPr="00105662">
        <w:rPr>
          <w:rFonts w:ascii="Times New Roman" w:hAnsi="Times New Roman" w:cs="Times New Roman"/>
          <w:sz w:val="28"/>
          <w:szCs w:val="28"/>
        </w:rPr>
        <w:t xml:space="preserve"> (далее - единовременная денежная выплата, почетное звание), </w:t>
      </w:r>
      <w:r w:rsidR="00C37406">
        <w:rPr>
          <w:rFonts w:ascii="Times New Roman" w:hAnsi="Times New Roman" w:cs="Times New Roman"/>
          <w:sz w:val="28"/>
          <w:szCs w:val="28"/>
        </w:rPr>
        <w:t xml:space="preserve">осуществляется Комитетом по дорожному хозяйству Ленинградской области (далее – Комитет) </w:t>
      </w:r>
      <w:r w:rsidRPr="00105662">
        <w:rPr>
          <w:rFonts w:ascii="Times New Roman" w:hAnsi="Times New Roman" w:cs="Times New Roman"/>
          <w:sz w:val="28"/>
          <w:szCs w:val="28"/>
        </w:rPr>
        <w:t>на основании распоряжения Губернатора Ленинградской области о присвоении почетного звания.</w:t>
      </w:r>
    </w:p>
    <w:p w:rsidR="00C37406" w:rsidRDefault="00C24CAE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105662">
        <w:rPr>
          <w:rFonts w:ascii="Times New Roman" w:hAnsi="Times New Roman" w:cs="Times New Roman"/>
          <w:sz w:val="28"/>
          <w:szCs w:val="28"/>
        </w:rPr>
        <w:t xml:space="preserve">2. </w:t>
      </w:r>
      <w:r w:rsidR="00C37406" w:rsidRPr="00C37406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предоставляется лицу, удостоенному почетного звания, путем перечисления на банковский счет, открытый в кредитной организации Российской Федерации, указанный в заявлении о выплате по форме согласно приложению 1 к настоящему Порядку, в течение </w:t>
      </w:r>
      <w:r w:rsidR="00C37406">
        <w:rPr>
          <w:rFonts w:ascii="Times New Roman" w:hAnsi="Times New Roman" w:cs="Times New Roman"/>
          <w:sz w:val="28"/>
          <w:szCs w:val="28"/>
        </w:rPr>
        <w:t>2</w:t>
      </w:r>
      <w:r w:rsidR="00C37406" w:rsidRPr="00C37406">
        <w:rPr>
          <w:rFonts w:ascii="Times New Roman" w:hAnsi="Times New Roman" w:cs="Times New Roman"/>
          <w:sz w:val="28"/>
          <w:szCs w:val="28"/>
        </w:rPr>
        <w:t>0 рабочих дней со дня представления заявления.</w:t>
      </w:r>
    </w:p>
    <w:p w:rsidR="00C24CAE" w:rsidRPr="00105662" w:rsidRDefault="00C37406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4CAE" w:rsidRPr="00105662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C37406" w:rsidRDefault="00C24CAE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 xml:space="preserve">1) </w:t>
      </w:r>
      <w:r w:rsidR="00C37406" w:rsidRPr="00C3740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 гражданина в соответствии с законодательством Российской Федерации;</w:t>
      </w:r>
    </w:p>
    <w:p w:rsidR="00C24CAE" w:rsidRPr="00105662" w:rsidRDefault="00C37406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24CAE" w:rsidRPr="00105662">
        <w:rPr>
          <w:rFonts w:ascii="Times New Roman" w:hAnsi="Times New Roman" w:cs="Times New Roman"/>
          <w:sz w:val="28"/>
          <w:szCs w:val="28"/>
        </w:rPr>
        <w:t>удостоверение к почетному званию;</w:t>
      </w:r>
    </w:p>
    <w:p w:rsidR="00C37406" w:rsidRDefault="00C37406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CAE" w:rsidRPr="00105662">
        <w:rPr>
          <w:rFonts w:ascii="Times New Roman" w:hAnsi="Times New Roman" w:cs="Times New Roman"/>
          <w:sz w:val="28"/>
          <w:szCs w:val="28"/>
        </w:rPr>
        <w:t xml:space="preserve">) </w:t>
      </w:r>
      <w:r w:rsidRPr="00C3740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2 к настоящему Порядку;</w:t>
      </w:r>
    </w:p>
    <w:p w:rsidR="00C24CAE" w:rsidRPr="00105662" w:rsidRDefault="00C37406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24CAE" w:rsidRPr="00105662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C24CAE" w:rsidRPr="00105662" w:rsidRDefault="00C37406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4CAE" w:rsidRPr="00105662">
        <w:rPr>
          <w:rFonts w:ascii="Times New Roman" w:hAnsi="Times New Roman" w:cs="Times New Roman"/>
          <w:sz w:val="28"/>
          <w:szCs w:val="28"/>
        </w:rPr>
        <w:t>) свидетельство о постановке на учет в налоговом органе;</w:t>
      </w:r>
    </w:p>
    <w:p w:rsidR="00C24CAE" w:rsidRPr="00105662" w:rsidRDefault="00C37406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4CAE" w:rsidRPr="00105662">
        <w:rPr>
          <w:rFonts w:ascii="Times New Roman" w:hAnsi="Times New Roman" w:cs="Times New Roman"/>
          <w:sz w:val="28"/>
          <w:szCs w:val="28"/>
        </w:rPr>
        <w:t>) реквизиты банковского счета, открытого в кредитной организации Российской Федерации, для перечисления единовременной денежной выплаты.</w:t>
      </w:r>
    </w:p>
    <w:p w:rsidR="00C24CAE" w:rsidRPr="00105662" w:rsidRDefault="00C24CAE" w:rsidP="003B2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Предоставляются подлинники документов либо копии, заверенные в порядке, установленном действующим законодательством.</w:t>
      </w:r>
    </w:p>
    <w:p w:rsidR="00795AA7" w:rsidRPr="00795AA7" w:rsidRDefault="00795AA7" w:rsidP="00795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4CAE" w:rsidRPr="00105662">
        <w:rPr>
          <w:rFonts w:ascii="Times New Roman" w:hAnsi="Times New Roman" w:cs="Times New Roman"/>
          <w:sz w:val="28"/>
          <w:szCs w:val="28"/>
        </w:rPr>
        <w:t xml:space="preserve">. </w:t>
      </w:r>
      <w:r w:rsidRPr="00795AA7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условиям, указанным в пунктах 2 и 3 настоящего Порядка, комитет в срок, установленный пунктом 2 настоящего Порядка, уведомляет лиц, удостоенных почетного звания, о выявленном несоответствии.</w:t>
      </w:r>
    </w:p>
    <w:p w:rsidR="00795AA7" w:rsidRPr="00795AA7" w:rsidRDefault="00795AA7" w:rsidP="00795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AA7">
        <w:rPr>
          <w:rFonts w:ascii="Times New Roman" w:hAnsi="Times New Roman" w:cs="Times New Roman"/>
          <w:sz w:val="28"/>
          <w:szCs w:val="28"/>
        </w:rPr>
        <w:t xml:space="preserve">Устранение несоответствия осуществляется путем представления недостающих </w:t>
      </w:r>
      <w:proofErr w:type="gramStart"/>
      <w:r w:rsidRPr="00795AA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95AA7">
        <w:rPr>
          <w:rFonts w:ascii="Times New Roman" w:hAnsi="Times New Roman" w:cs="Times New Roman"/>
          <w:sz w:val="28"/>
          <w:szCs w:val="28"/>
        </w:rPr>
        <w:t>или) надлежаще оформленных документов.</w:t>
      </w:r>
    </w:p>
    <w:p w:rsidR="00C24CAE" w:rsidRPr="00105662" w:rsidRDefault="00C24CAE" w:rsidP="00C24C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4CAE" w:rsidRPr="00105662" w:rsidRDefault="00C24CAE" w:rsidP="00C24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662">
        <w:rPr>
          <w:rFonts w:ascii="Times New Roman" w:hAnsi="Times New Roman" w:cs="Times New Roman"/>
          <w:sz w:val="28"/>
          <w:szCs w:val="28"/>
        </w:rPr>
        <w:t>к Порядку...</w:t>
      </w:r>
    </w:p>
    <w:p w:rsidR="00C24CAE" w:rsidRPr="00105662" w:rsidRDefault="006131C1" w:rsidP="00C24C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C24CAE" w:rsidRPr="00105662">
        <w:rPr>
          <w:rFonts w:ascii="Times New Roman" w:hAnsi="Times New Roman" w:cs="Times New Roman"/>
          <w:sz w:val="28"/>
          <w:szCs w:val="28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2"/>
        <w:gridCol w:w="397"/>
        <w:gridCol w:w="510"/>
        <w:gridCol w:w="340"/>
        <w:gridCol w:w="731"/>
        <w:gridCol w:w="2790"/>
      </w:tblGrid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</w:t>
            </w:r>
          </w:p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131C1"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дорожному хозяйству </w:t>
            </w:r>
          </w:p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BC706D" w:rsidP="00BC7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4CAE" w:rsidRPr="00F815A8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AE" w:rsidRPr="00F815A8" w:rsidRDefault="00C24CAE" w:rsidP="00613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паспорт: серия _______ N __________</w:t>
            </w: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(кем </w:t>
            </w:r>
            <w:proofErr w:type="gramStart"/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, дата выдачи)</w:t>
            </w:r>
          </w:p>
        </w:tc>
      </w:tr>
      <w:tr w:rsidR="00C24CAE" w:rsidRPr="00F815A8" w:rsidTr="002F3B37"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CAE" w:rsidRPr="00F815A8" w:rsidRDefault="00C24CAE" w:rsidP="00C24C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6"/>
        <w:gridCol w:w="3164"/>
      </w:tblGrid>
      <w:tr w:rsidR="00C24CAE" w:rsidRPr="00F815A8" w:rsidTr="002F3B3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5"/>
            <w:bookmarkEnd w:id="2"/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24CAE" w:rsidRPr="00F815A8" w:rsidTr="002F3B3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6">
              <w:r w:rsidRPr="00F815A8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</w:t>
            </w:r>
            <w:r w:rsidR="00F815A8">
              <w:rPr>
                <w:rFonts w:ascii="Times New Roman" w:hAnsi="Times New Roman" w:cs="Times New Roman"/>
                <w:sz w:val="24"/>
                <w:szCs w:val="24"/>
              </w:rPr>
              <w:t xml:space="preserve">23 ноября 2022 года </w:t>
            </w:r>
            <w:r w:rsidR="006131C1" w:rsidRPr="00F815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5A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  <w:r w:rsidR="006131C1" w:rsidRPr="00F81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О почетном звании Ленинградской области </w:t>
            </w:r>
            <w:r w:rsidR="006131C1" w:rsidRPr="00F81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</w:t>
            </w:r>
            <w:r w:rsidR="006131C1" w:rsidRPr="00F815A8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 w:rsidR="0014671F"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хозяйства 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="006131C1" w:rsidRPr="00F81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 и в связи с присвоением почетного звания </w:t>
            </w:r>
            <w:r w:rsidR="0014671F" w:rsidRPr="00F81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</w:t>
            </w:r>
            <w:r w:rsidR="0014671F"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дорожного хозяйства 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="0014671F" w:rsidRPr="00F81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 в _______ году прошу выплатить мне единовременную денежную выплату в размере 50000 рублей.</w:t>
            </w:r>
          </w:p>
          <w:p w:rsidR="00C24CAE" w:rsidRPr="00F815A8" w:rsidRDefault="00C24CAE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AE" w:rsidRPr="00F815A8" w:rsidRDefault="00C24CAE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C24CAE" w:rsidRPr="00F815A8" w:rsidRDefault="00C24CAE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1) копия удостоверения к почетному званию;</w:t>
            </w:r>
          </w:p>
          <w:p w:rsidR="00C24CAE" w:rsidRPr="00F815A8" w:rsidRDefault="00C24CAE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2) копия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учета;</w:t>
            </w:r>
          </w:p>
          <w:p w:rsidR="00C24CAE" w:rsidRPr="00F815A8" w:rsidRDefault="00C24CAE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3) копия свидетельства о постановке на учет в налоговом органе;</w:t>
            </w:r>
          </w:p>
          <w:p w:rsidR="00C24CAE" w:rsidRPr="00F815A8" w:rsidRDefault="00C24CAE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4) реквизиты банковского счета, открытого в кредитной организации Российской Федерации, для перечисления единовременной денежной выплаты.</w:t>
            </w:r>
          </w:p>
        </w:tc>
      </w:tr>
      <w:tr w:rsidR="00C24CAE" w:rsidRPr="00F815A8" w:rsidTr="002F3B37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"___" ______________ 20__ года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AE" w:rsidRPr="00F815A8" w:rsidTr="002F3B37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AE" w:rsidRPr="00F815A8" w:rsidRDefault="00C24CAE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24CAE" w:rsidRPr="00F815A8" w:rsidTr="002F3B3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AE" w:rsidRPr="00F815A8" w:rsidRDefault="00C24CAE" w:rsidP="001467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Примечание. При предъявлении подлинников документов копии документов изготавливаются непосредственно в комитете по </w:t>
            </w:r>
            <w:r w:rsidR="0014671F" w:rsidRPr="00F815A8">
              <w:rPr>
                <w:rFonts w:ascii="Times New Roman" w:hAnsi="Times New Roman" w:cs="Times New Roman"/>
                <w:sz w:val="24"/>
                <w:szCs w:val="24"/>
              </w:rPr>
              <w:t xml:space="preserve">дорожному хозяйству </w:t>
            </w:r>
            <w:r w:rsidRPr="00F815A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области.</w:t>
            </w:r>
          </w:p>
        </w:tc>
      </w:tr>
    </w:tbl>
    <w:p w:rsidR="00C37406" w:rsidRPr="00C37406" w:rsidRDefault="00C37406" w:rsidP="00C37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C37406">
        <w:rPr>
          <w:rFonts w:ascii="Times New Roman" w:eastAsiaTheme="minorHAnsi" w:hAnsi="Times New Roman"/>
          <w:sz w:val="28"/>
          <w:szCs w:val="28"/>
        </w:rPr>
        <w:lastRenderedPageBreak/>
        <w:t>Приложение 2</w:t>
      </w:r>
    </w:p>
    <w:p w:rsidR="00C37406" w:rsidRPr="00C37406" w:rsidRDefault="00C37406" w:rsidP="00C37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C37406">
        <w:rPr>
          <w:rFonts w:ascii="Times New Roman" w:eastAsiaTheme="minorHAnsi" w:hAnsi="Times New Roman"/>
          <w:sz w:val="28"/>
          <w:szCs w:val="28"/>
        </w:rPr>
        <w:t>к Порядку...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599"/>
        <w:gridCol w:w="108"/>
        <w:gridCol w:w="340"/>
        <w:gridCol w:w="391"/>
        <w:gridCol w:w="1366"/>
        <w:gridCol w:w="479"/>
        <w:gridCol w:w="2015"/>
        <w:gridCol w:w="341"/>
        <w:gridCol w:w="2233"/>
        <w:gridCol w:w="375"/>
      </w:tblGrid>
      <w:tr w:rsidR="00C37406" w:rsidRPr="00C37406">
        <w:tc>
          <w:tcPr>
            <w:tcW w:w="9071" w:type="dxa"/>
            <w:gridSpan w:val="11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Согласие</w:t>
            </w:r>
          </w:p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гражданина на обработку персональных данных</w:t>
            </w:r>
          </w:p>
        </w:tc>
      </w:tr>
      <w:tr w:rsidR="00C37406" w:rsidRPr="00C37406">
        <w:tc>
          <w:tcPr>
            <w:tcW w:w="824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Я,</w:t>
            </w:r>
          </w:p>
        </w:tc>
        <w:tc>
          <w:tcPr>
            <w:tcW w:w="7872" w:type="dxa"/>
            <w:gridSpan w:val="9"/>
            <w:tcBorders>
              <w:bottom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  <w:tr w:rsidR="00C37406" w:rsidRPr="00C37406">
        <w:tc>
          <w:tcPr>
            <w:tcW w:w="824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 заявителя)</w:t>
            </w:r>
          </w:p>
        </w:tc>
        <w:tc>
          <w:tcPr>
            <w:tcW w:w="375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7406" w:rsidRPr="00C37406">
        <w:tc>
          <w:tcPr>
            <w:tcW w:w="4107" w:type="dxa"/>
            <w:gridSpan w:val="7"/>
          </w:tcPr>
          <w:p w:rsidR="00C37406" w:rsidRPr="00C37406" w:rsidRDefault="00C37406" w:rsidP="0079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"____" ______ _____ года рождения,</w:t>
            </w: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7406" w:rsidRPr="00C37406">
        <w:tc>
          <w:tcPr>
            <w:tcW w:w="4107" w:type="dxa"/>
            <w:gridSpan w:val="7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</w:tcBorders>
          </w:tcPr>
          <w:p w:rsidR="00C37406" w:rsidRPr="00C37406" w:rsidRDefault="00C37406" w:rsidP="0079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(документ, удостоверяющий личность)</w:t>
            </w:r>
          </w:p>
        </w:tc>
      </w:tr>
      <w:tr w:rsidR="00C37406" w:rsidRPr="00C37406">
        <w:tc>
          <w:tcPr>
            <w:tcW w:w="9071" w:type="dxa"/>
            <w:gridSpan w:val="11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серия ______ номер ____________ дата выдачи "___" _____________ _____________,</w:t>
            </w:r>
          </w:p>
        </w:tc>
      </w:tr>
      <w:tr w:rsidR="00C37406" w:rsidRPr="00C37406">
        <w:tc>
          <w:tcPr>
            <w:tcW w:w="1423" w:type="dxa"/>
            <w:gridSpan w:val="2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 xml:space="preserve">кем </w:t>
            </w:r>
            <w:proofErr w:type="gramStart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выдан</w:t>
            </w:r>
            <w:proofErr w:type="gramEnd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7273" w:type="dxa"/>
            <w:gridSpan w:val="8"/>
            <w:tcBorders>
              <w:bottom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  <w:tr w:rsidR="00C37406" w:rsidRPr="00C37406">
        <w:tc>
          <w:tcPr>
            <w:tcW w:w="2262" w:type="dxa"/>
            <w:gridSpan w:val="5"/>
          </w:tcPr>
          <w:p w:rsidR="00C37406" w:rsidRPr="00C37406" w:rsidRDefault="00C37406" w:rsidP="00B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 xml:space="preserve">адрес </w:t>
            </w:r>
            <w:bookmarkStart w:id="3" w:name="_GoBack"/>
            <w:bookmarkEnd w:id="3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  <w:tr w:rsidR="00C37406" w:rsidRPr="00C37406">
        <w:tc>
          <w:tcPr>
            <w:tcW w:w="9071" w:type="dxa"/>
            <w:gridSpan w:val="11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</w:t>
            </w:r>
            <w:hyperlink r:id="rId7" w:history="1">
              <w:r w:rsidRPr="00C3740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пунктом 4 статьи 9</w:t>
              </w:r>
            </w:hyperlink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даю согласие комитету по дорожному хозяйству Ленинградской области (далее - оператор)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с целью получения единовременной денежной выплаты в соответствии со </w:t>
            </w:r>
            <w:hyperlink r:id="rId8" w:history="1">
              <w:r w:rsidRPr="00C3740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статьей</w:t>
              </w:r>
              <w:proofErr w:type="gramEnd"/>
              <w:r w:rsidRPr="00C3740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 w:rsidRPr="00C3740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8</w:t>
              </w:r>
            </w:hyperlink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 xml:space="preserve"> областного закона от 23 ноября 2022 года N 144-оз "О почетном звании Ленинградской области "Почетный работник дорожного хозяйства Ленинградской области" как лицу, удостоенному почетного звания Ленинградской области "Почетный работник дорожного хозяйства Ленинградской области",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 (федеральным органам исполнительной власти и их территориальным</w:t>
            </w:r>
            <w:proofErr w:type="gramEnd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органам, органам исполнительной власти субъектов Российской Федерации и подведомственным </w:t>
            </w:r>
            <w:proofErr w:type="gramStart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им</w:t>
            </w:r>
            <w:proofErr w:type="gramEnd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услуг), а также осуществление любых иных действий с персональными данными заявителя, предусмотренных действующим законодательством Российской Федерации.</w:t>
            </w:r>
          </w:p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Оператор гарантирует, что обработка персональных данных осуществляется в соответствии с действующим законодательством Российской Федерации.</w:t>
            </w:r>
          </w:p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Я проинформирова</w:t>
            </w:r>
            <w:proofErr w:type="gramStart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н(</w:t>
            </w:r>
            <w:proofErr w:type="gramEnd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Настоящее согласие действует до даты его отзыва, указанной в личном заявлении, заполненном в произвольной форме, поданном оператору.</w:t>
            </w:r>
          </w:p>
        </w:tc>
      </w:tr>
      <w:tr w:rsidR="00C37406" w:rsidRPr="00C37406">
        <w:tc>
          <w:tcPr>
            <w:tcW w:w="1531" w:type="dxa"/>
            <w:gridSpan w:val="3"/>
            <w:tcBorders>
              <w:bottom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bottom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"___" _______ 20__ года</w:t>
            </w:r>
          </w:p>
        </w:tc>
      </w:tr>
      <w:tr w:rsidR="00C37406" w:rsidRPr="00C37406">
        <w:tc>
          <w:tcPr>
            <w:tcW w:w="1531" w:type="dxa"/>
            <w:gridSpan w:val="3"/>
            <w:tcBorders>
              <w:top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(фамилия, инициалы заявителя (представителя заявителя)</w:t>
            </w:r>
            <w:proofErr w:type="gramEnd"/>
          </w:p>
        </w:tc>
        <w:tc>
          <w:tcPr>
            <w:tcW w:w="2949" w:type="dxa"/>
            <w:gridSpan w:val="3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7406" w:rsidRPr="00C37406">
        <w:tc>
          <w:tcPr>
            <w:tcW w:w="3628" w:type="dxa"/>
            <w:gridSpan w:val="6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Принял "___" _______ 20__ года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7406" w:rsidRPr="00C37406">
        <w:tc>
          <w:tcPr>
            <w:tcW w:w="3628" w:type="dxa"/>
            <w:gridSpan w:val="6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(подпись специалиста)</w:t>
            </w:r>
          </w:p>
        </w:tc>
        <w:tc>
          <w:tcPr>
            <w:tcW w:w="341" w:type="dxa"/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:rsidR="00C37406" w:rsidRPr="00C37406" w:rsidRDefault="00C37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7406">
              <w:rPr>
                <w:rFonts w:ascii="Times New Roman" w:eastAsiaTheme="minorHAnsi" w:hAnsi="Times New Roman"/>
                <w:sz w:val="24"/>
                <w:szCs w:val="24"/>
              </w:rPr>
              <w:t>(фамилия, инициалы)".</w:t>
            </w:r>
          </w:p>
        </w:tc>
      </w:tr>
    </w:tbl>
    <w:p w:rsidR="00C37406" w:rsidRDefault="00C37406" w:rsidP="00C3740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9338E3" w:rsidRDefault="009338E3" w:rsidP="00933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338E3" w:rsidRDefault="009338E3" w:rsidP="00933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</w:t>
      </w:r>
      <w:r w:rsidRPr="00C77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C775E9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9338E3">
        <w:rPr>
          <w:rFonts w:ascii="Times New Roman" w:hAnsi="Times New Roman"/>
          <w:sz w:val="28"/>
          <w:szCs w:val="28"/>
        </w:rPr>
        <w:t>«Об утверждении порядка предоставления единовременной денежной выплаты лицам, удостоенным почетного 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8E3">
        <w:rPr>
          <w:rFonts w:ascii="Times New Roman" w:hAnsi="Times New Roman"/>
          <w:sz w:val="28"/>
          <w:szCs w:val="28"/>
        </w:rPr>
        <w:t xml:space="preserve">Ленинградской области «Почетный работник дорожного хозяйства Ленинградской области» </w:t>
      </w:r>
    </w:p>
    <w:p w:rsidR="001A015D" w:rsidRDefault="001A015D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8E3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 подготовлен во исполнение </w:t>
      </w:r>
      <w:r w:rsidRPr="00C775E9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C775E9">
        <w:rPr>
          <w:rFonts w:ascii="Times New Roman" w:hAnsi="Times New Roman"/>
          <w:sz w:val="28"/>
          <w:szCs w:val="28"/>
        </w:rPr>
        <w:t xml:space="preserve"> </w:t>
      </w:r>
      <w:r w:rsidR="001A015D">
        <w:rPr>
          <w:rFonts w:ascii="Times New Roman" w:hAnsi="Times New Roman"/>
          <w:sz w:val="28"/>
          <w:szCs w:val="28"/>
        </w:rPr>
        <w:t>3</w:t>
      </w:r>
      <w:r w:rsidRPr="00C775E9">
        <w:rPr>
          <w:rFonts w:ascii="Times New Roman" w:hAnsi="Times New Roman"/>
          <w:sz w:val="28"/>
          <w:szCs w:val="28"/>
        </w:rPr>
        <w:t xml:space="preserve"> статьи 4 областного закона от 23 ноября 2022 года  № 144-оз «О почетном звании Ленинградской области «Почетный работник дорожного хозяйства Ленинградской области</w:t>
      </w:r>
      <w:r>
        <w:rPr>
          <w:rFonts w:ascii="Times New Roman" w:hAnsi="Times New Roman"/>
          <w:sz w:val="28"/>
          <w:szCs w:val="28"/>
        </w:rPr>
        <w:t>, в соответствии с которой к</w:t>
      </w:r>
      <w:r w:rsidRPr="00C775E9">
        <w:rPr>
          <w:rFonts w:ascii="Times New Roman" w:hAnsi="Times New Roman"/>
          <w:sz w:val="28"/>
          <w:szCs w:val="28"/>
        </w:rPr>
        <w:t xml:space="preserve"> полномочиям </w:t>
      </w:r>
      <w:r w:rsidR="001A015D" w:rsidRPr="001A015D">
        <w:rPr>
          <w:rFonts w:ascii="Times New Roman" w:hAnsi="Times New Roman"/>
          <w:sz w:val="28"/>
          <w:szCs w:val="28"/>
        </w:rPr>
        <w:t>Правительства Ленинградской области в сфере присвоения почетного звания относится утверждение порядка предоставления единовременной денежной выплаты лицам, удостоенным почетного звания.</w:t>
      </w:r>
      <w:proofErr w:type="gramEnd"/>
    </w:p>
    <w:p w:rsidR="009338E3" w:rsidRDefault="009338E3" w:rsidP="001A0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Ранее Комитетом по дорожному хозяйству Ленинградской области (далее – Комитет) разработ</w:t>
      </w:r>
      <w:r w:rsidR="001A015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 проект  </w:t>
      </w:r>
      <w:r w:rsidRPr="00F0075B">
        <w:rPr>
          <w:rFonts w:ascii="Times New Roman" w:hAnsi="Times New Roman"/>
          <w:sz w:val="28"/>
          <w:szCs w:val="28"/>
        </w:rPr>
        <w:t>постановления Губернатора Ленинградской области «</w:t>
      </w:r>
      <w:r>
        <w:rPr>
          <w:rFonts w:ascii="Times New Roman" w:hAnsi="Times New Roman"/>
          <w:sz w:val="28"/>
          <w:szCs w:val="28"/>
        </w:rPr>
        <w:t>О</w:t>
      </w:r>
      <w:r w:rsidRPr="00F0075B">
        <w:rPr>
          <w:rFonts w:ascii="Times New Roman" w:hAnsi="Times New Roman"/>
          <w:sz w:val="28"/>
          <w:szCs w:val="28"/>
        </w:rPr>
        <w:t>б учреждении нагрудного знака к почетному званию Ленинградской области «Почетный работник дорожного хозяйства Ленинградской области»</w:t>
      </w:r>
      <w:r w:rsidR="001A015D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 xml:space="preserve"> направлен на согласование в органы исполнительной власти Ленинградской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установленным порядком (</w:t>
      </w:r>
      <w:r w:rsidRPr="00D41020">
        <w:rPr>
          <w:rFonts w:ascii="Times New Roman" w:hAnsi="Times New Roman"/>
          <w:sz w:val="28"/>
          <w:szCs w:val="28"/>
        </w:rPr>
        <w:t>согл-215850876-3</w:t>
      </w:r>
      <w:r>
        <w:rPr>
          <w:rFonts w:ascii="Times New Roman" w:hAnsi="Times New Roman"/>
          <w:sz w:val="28"/>
          <w:szCs w:val="28"/>
        </w:rPr>
        <w:t xml:space="preserve"> от 24.04.2023)</w:t>
      </w:r>
      <w:r w:rsidR="001A015D">
        <w:rPr>
          <w:rFonts w:ascii="Times New Roman" w:hAnsi="Times New Roman"/>
          <w:sz w:val="28"/>
          <w:szCs w:val="28"/>
        </w:rPr>
        <w:t xml:space="preserve">, также разработан проект постановления </w:t>
      </w:r>
      <w:r w:rsidR="001A015D" w:rsidRPr="001A015D">
        <w:rPr>
          <w:rFonts w:ascii="Times New Roman" w:hAnsi="Times New Roman"/>
          <w:sz w:val="28"/>
          <w:szCs w:val="28"/>
        </w:rPr>
        <w:t>Губернатора Ленинградской области</w:t>
      </w:r>
      <w:r w:rsidR="001A015D">
        <w:rPr>
          <w:rFonts w:ascii="Times New Roman" w:hAnsi="Times New Roman"/>
          <w:sz w:val="28"/>
          <w:szCs w:val="28"/>
        </w:rPr>
        <w:t xml:space="preserve"> </w:t>
      </w:r>
      <w:r w:rsidR="001A015D" w:rsidRPr="001A015D">
        <w:rPr>
          <w:rFonts w:ascii="Times New Roman" w:hAnsi="Times New Roman"/>
          <w:sz w:val="28"/>
          <w:szCs w:val="28"/>
        </w:rPr>
        <w:t xml:space="preserve">«О реализации полномочий, предусмотренных Областным законом от 23 </w:t>
      </w:r>
      <w:proofErr w:type="gramStart"/>
      <w:r w:rsidR="001A015D" w:rsidRPr="001A015D">
        <w:rPr>
          <w:rFonts w:ascii="Times New Roman" w:hAnsi="Times New Roman"/>
          <w:sz w:val="28"/>
          <w:szCs w:val="28"/>
        </w:rPr>
        <w:t>ноября 2022 года № 144-оз  «О почетном звании Ленинградской области «Почетный работник дорожного хозяйства Ленинградской области»</w:t>
      </w:r>
      <w:r w:rsidR="001A015D">
        <w:rPr>
          <w:rFonts w:ascii="Times New Roman" w:hAnsi="Times New Roman"/>
          <w:sz w:val="28"/>
          <w:szCs w:val="28"/>
        </w:rPr>
        <w:t>, которым предусматривается у</w:t>
      </w:r>
      <w:r w:rsidR="001A015D" w:rsidRPr="001A015D">
        <w:rPr>
          <w:rFonts w:ascii="Times New Roman" w:hAnsi="Times New Roman"/>
          <w:sz w:val="28"/>
          <w:szCs w:val="28"/>
        </w:rPr>
        <w:t xml:space="preserve">твердить </w:t>
      </w:r>
      <w:r w:rsidR="001A015D">
        <w:rPr>
          <w:rFonts w:ascii="Times New Roman" w:hAnsi="Times New Roman"/>
          <w:sz w:val="28"/>
          <w:szCs w:val="28"/>
        </w:rPr>
        <w:t>п</w:t>
      </w:r>
      <w:r w:rsidR="001A015D" w:rsidRPr="001A015D">
        <w:rPr>
          <w:rFonts w:ascii="Times New Roman" w:hAnsi="Times New Roman"/>
          <w:sz w:val="28"/>
          <w:szCs w:val="28"/>
        </w:rPr>
        <w:t>оложение о порядке присвоения почетного звания Ленинградской области «Почетный работник дорожного хозяйства Ленинградской области»</w:t>
      </w:r>
      <w:r w:rsidR="001A015D">
        <w:rPr>
          <w:rFonts w:ascii="Times New Roman" w:hAnsi="Times New Roman"/>
          <w:sz w:val="28"/>
          <w:szCs w:val="28"/>
        </w:rPr>
        <w:t>, о</w:t>
      </w:r>
      <w:r w:rsidR="001A015D" w:rsidRPr="001A015D">
        <w:rPr>
          <w:rFonts w:ascii="Times New Roman" w:hAnsi="Times New Roman"/>
          <w:sz w:val="28"/>
          <w:szCs w:val="28"/>
        </w:rPr>
        <w:t>бразовать комиссию по рассмотрению ходатайств и материалов о присвоении почетного звания Ленинградской области «Почетный работник дорожного хозяйства Ленинградской области»</w:t>
      </w:r>
      <w:r w:rsidR="001A015D">
        <w:rPr>
          <w:rFonts w:ascii="Times New Roman" w:hAnsi="Times New Roman"/>
          <w:sz w:val="28"/>
          <w:szCs w:val="28"/>
        </w:rPr>
        <w:t xml:space="preserve"> и у</w:t>
      </w:r>
      <w:r w:rsidR="001A015D" w:rsidRPr="001A015D">
        <w:rPr>
          <w:rFonts w:ascii="Times New Roman" w:hAnsi="Times New Roman"/>
          <w:sz w:val="28"/>
          <w:szCs w:val="28"/>
        </w:rPr>
        <w:t xml:space="preserve">твердить </w:t>
      </w:r>
      <w:r w:rsidR="001A015D">
        <w:rPr>
          <w:rFonts w:ascii="Times New Roman" w:hAnsi="Times New Roman"/>
          <w:sz w:val="28"/>
          <w:szCs w:val="28"/>
        </w:rPr>
        <w:t>п</w:t>
      </w:r>
      <w:r w:rsidR="001A015D" w:rsidRPr="001A015D">
        <w:rPr>
          <w:rFonts w:ascii="Times New Roman" w:hAnsi="Times New Roman"/>
          <w:sz w:val="28"/>
          <w:szCs w:val="28"/>
        </w:rPr>
        <w:t>оложение о комиссии по рассмотрению ходатайств и</w:t>
      </w:r>
      <w:proofErr w:type="gramEnd"/>
      <w:r w:rsidR="001A015D" w:rsidRPr="001A015D">
        <w:rPr>
          <w:rFonts w:ascii="Times New Roman" w:hAnsi="Times New Roman"/>
          <w:sz w:val="28"/>
          <w:szCs w:val="28"/>
        </w:rPr>
        <w:t xml:space="preserve"> материалов о присвоении почетного звания Ленинградской области «Почетный работник дорожного хозяйства Ленинградской</w:t>
      </w:r>
      <w:r w:rsidR="001A015D">
        <w:rPr>
          <w:rFonts w:ascii="Times New Roman" w:hAnsi="Times New Roman"/>
          <w:sz w:val="28"/>
          <w:szCs w:val="28"/>
        </w:rPr>
        <w:t xml:space="preserve"> области», который направлен на согласование (</w:t>
      </w:r>
      <w:r w:rsidR="001A015D" w:rsidRPr="001A015D">
        <w:rPr>
          <w:rFonts w:ascii="Times New Roman" w:hAnsi="Times New Roman"/>
          <w:sz w:val="28"/>
          <w:szCs w:val="28"/>
        </w:rPr>
        <w:t>согл-215860201-1</w:t>
      </w:r>
      <w:r w:rsidR="001A015D">
        <w:rPr>
          <w:rFonts w:ascii="Times New Roman" w:hAnsi="Times New Roman"/>
          <w:sz w:val="28"/>
          <w:szCs w:val="28"/>
        </w:rPr>
        <w:t xml:space="preserve"> от 25.04.2023)</w:t>
      </w:r>
      <w:r>
        <w:rPr>
          <w:rFonts w:ascii="Times New Roman" w:hAnsi="Times New Roman"/>
          <w:sz w:val="28"/>
          <w:szCs w:val="28"/>
        </w:rPr>
        <w:t>.</w:t>
      </w: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86FF7">
        <w:rPr>
          <w:rFonts w:ascii="Times New Roman" w:hAnsi="Times New Roman"/>
          <w:sz w:val="28"/>
          <w:szCs w:val="28"/>
        </w:rPr>
        <w:t xml:space="preserve">В соответствии с пунктом 1.4.  Порядка </w:t>
      </w:r>
      <w:proofErr w:type="gramStart"/>
      <w:r w:rsidRPr="00286FF7">
        <w:rPr>
          <w:rFonts w:ascii="Times New Roman" w:hAnsi="Times New Roman"/>
          <w:sz w:val="28"/>
          <w:szCs w:val="28"/>
        </w:rPr>
        <w:t>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Pr="00286FF7">
        <w:rPr>
          <w:rFonts w:ascii="Times New Roman" w:hAnsi="Times New Roman"/>
          <w:sz w:val="28"/>
          <w:szCs w:val="28"/>
        </w:rPr>
        <w:t xml:space="preserve"> и экспертизы нормативных правовых актов Ленинградской области, утвержденного постановлением Правительства Ленинградской области от 23.04.2015 №124, необходимость проведения процедуры оценки регулирующего воздействия отсутствует.</w:t>
      </w: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       </w:t>
      </w: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по дорожному хозяйству </w:t>
      </w: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                Д.С. Седов </w:t>
      </w:r>
    </w:p>
    <w:p w:rsidR="009338E3" w:rsidRDefault="009338E3" w:rsidP="00933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8E3" w:rsidRPr="00286FF7" w:rsidRDefault="009338E3" w:rsidP="00933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9338E3" w:rsidRPr="00286FF7" w:rsidRDefault="009338E3" w:rsidP="00933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286FF7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Pr="009338E3">
        <w:rPr>
          <w:rFonts w:ascii="Times New Roman" w:hAnsi="Times New Roman"/>
          <w:sz w:val="28"/>
          <w:szCs w:val="28"/>
        </w:rPr>
        <w:t>«Об утверждении порядка предоставления единовременной денежной выплаты лицам, удостоенным почетного 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8E3">
        <w:rPr>
          <w:rFonts w:ascii="Times New Roman" w:hAnsi="Times New Roman"/>
          <w:sz w:val="28"/>
          <w:szCs w:val="28"/>
        </w:rPr>
        <w:t xml:space="preserve">Ленинградской области «Почетный работник дорожного хозяйства Ленинградской области» </w:t>
      </w: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8E3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       Принятие проекта постановления </w:t>
      </w:r>
      <w:r w:rsidR="001A015D" w:rsidRPr="001A015D">
        <w:rPr>
          <w:rFonts w:ascii="Times New Roman" w:hAnsi="Times New Roman"/>
          <w:sz w:val="28"/>
          <w:szCs w:val="28"/>
        </w:rPr>
        <w:t xml:space="preserve">Правительства Ленинградской области «Об утверждении порядка предоставления единовременной денежной выплаты лицам, удостоенным почетного звания Ленинградской области «Почетный работник дорожного хозяйства Ленинградской области» </w:t>
      </w:r>
      <w:r>
        <w:rPr>
          <w:rFonts w:ascii="Times New Roman" w:hAnsi="Times New Roman"/>
          <w:sz w:val="28"/>
          <w:szCs w:val="28"/>
        </w:rPr>
        <w:t>не потребует дополнительного выделения средств из областного бюджета Ленинградской области.</w:t>
      </w:r>
    </w:p>
    <w:p w:rsidR="009338E3" w:rsidRDefault="001A015D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Средства в сумме 150 тыс. руб. на выплату в 202</w:t>
      </w:r>
      <w:r w:rsidR="00A103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1A015D">
        <w:rPr>
          <w:rFonts w:ascii="Times New Roman" w:hAnsi="Times New Roman"/>
          <w:sz w:val="28"/>
          <w:szCs w:val="28"/>
        </w:rPr>
        <w:t>единовременной денежной выплаты лицам, удостоенным почетного звания Ленинградской области «Почетный работник дорожного хозяйства Ленинградской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0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предусмотрены  областным бюджетом Ленинградской области на 202</w:t>
      </w:r>
      <w:r w:rsidR="00A103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A015D" w:rsidRDefault="001A015D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9338E3" w:rsidRPr="00286FF7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по дорожному хозяйству </w:t>
      </w:r>
    </w:p>
    <w:p w:rsidR="009338E3" w:rsidRDefault="009338E3" w:rsidP="00933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Д.С. Седов</w:t>
      </w:r>
    </w:p>
    <w:p w:rsidR="009338E3" w:rsidRDefault="009338E3" w:rsidP="009338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5A8" w:rsidRPr="00105662" w:rsidRDefault="00F815A8" w:rsidP="00F815A8">
      <w:pPr>
        <w:rPr>
          <w:rFonts w:ascii="Times New Roman" w:hAnsi="Times New Roman"/>
          <w:sz w:val="28"/>
          <w:szCs w:val="28"/>
        </w:rPr>
      </w:pPr>
    </w:p>
    <w:sectPr w:rsidR="00F815A8" w:rsidRPr="00105662" w:rsidSect="00AD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4A"/>
    <w:rsid w:val="0003730A"/>
    <w:rsid w:val="000B7B0D"/>
    <w:rsid w:val="00105662"/>
    <w:rsid w:val="0014671F"/>
    <w:rsid w:val="001A015D"/>
    <w:rsid w:val="003B22EF"/>
    <w:rsid w:val="005C3A85"/>
    <w:rsid w:val="006131C1"/>
    <w:rsid w:val="00795AA7"/>
    <w:rsid w:val="009338E3"/>
    <w:rsid w:val="00952FAF"/>
    <w:rsid w:val="009B2322"/>
    <w:rsid w:val="00A103FC"/>
    <w:rsid w:val="00BC706D"/>
    <w:rsid w:val="00C24CAE"/>
    <w:rsid w:val="00C37406"/>
    <w:rsid w:val="00F2674A"/>
    <w:rsid w:val="00F8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C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4C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C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4C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8EACAE50A0A31F230E86823D3B1FC3C40945B1FCB5ECFC952D8D49A4DE9BBD53DDF05A589438BBA93127818B2D96773D67292DE6F626CVB5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C8EACAE50A0A31F230F77936D3B1FC3D46965E1BCD5ECFC952D8D49A4DE9BBD53DDF05A5894180BD93127818B2D96773D67292DE6F626CVB5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C185FC1800EE805E900542904C263D5FF60D32BD9E328755A340DB87E6836A8FB1D9570B9A5060B7EFC34E35529343A1788A7582BAA5ACp31FO" TargetMode="External"/><Relationship Id="rId5" Type="http://schemas.openxmlformats.org/officeDocument/2006/relationships/hyperlink" Target="consultantplus://offline/ref=A0C185FC1800EE805E900542904C263D5FF60D32BD9E328755A340DB87E6836A8FB1D9570B9A5067B9EFC34E35529343A1788A7582BAA5ACp31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Алексей Александрович Овчинников</cp:lastModifiedBy>
  <cp:revision>2</cp:revision>
  <dcterms:created xsi:type="dcterms:W3CDTF">2023-05-19T11:09:00Z</dcterms:created>
  <dcterms:modified xsi:type="dcterms:W3CDTF">2023-05-19T11:09:00Z</dcterms:modified>
</cp:coreProperties>
</file>