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5D" w:rsidRDefault="00C2345D" w:rsidP="00C2345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D0FEE1" wp14:editId="25CEC299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5D" w:rsidRPr="00163424" w:rsidRDefault="00C2345D" w:rsidP="00C2345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9C2D1F" w:rsidRPr="00163424" w:rsidRDefault="00C2345D" w:rsidP="009C2D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2345D" w:rsidRPr="00163424" w:rsidRDefault="00C2345D" w:rsidP="00C2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</w:t>
      </w:r>
      <w:r w:rsidR="00410658">
        <w:rPr>
          <w:rFonts w:ascii="Times New Roman" w:hAnsi="Times New Roman"/>
          <w:sz w:val="28"/>
          <w:szCs w:val="28"/>
        </w:rPr>
        <w:t xml:space="preserve"> </w:t>
      </w:r>
      <w:r w:rsidR="008E3DD4">
        <w:rPr>
          <w:rFonts w:ascii="Times New Roman" w:hAnsi="Times New Roman"/>
          <w:sz w:val="28"/>
          <w:szCs w:val="28"/>
        </w:rPr>
        <w:t>окт</w:t>
      </w:r>
      <w:r w:rsidR="00C63BE8">
        <w:rPr>
          <w:rFonts w:ascii="Times New Roman" w:hAnsi="Times New Roman"/>
          <w:sz w:val="28"/>
          <w:szCs w:val="28"/>
        </w:rPr>
        <w:t>ября</w:t>
      </w:r>
      <w:r w:rsidR="00410658">
        <w:rPr>
          <w:rFonts w:ascii="Times New Roman" w:hAnsi="Times New Roman"/>
          <w:sz w:val="28"/>
          <w:szCs w:val="28"/>
        </w:rPr>
        <w:t xml:space="preserve"> 2023 года</w:t>
      </w:r>
      <w:r w:rsidR="003F0F57"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_________</w:t>
      </w:r>
    </w:p>
    <w:p w:rsidR="009C2D1F" w:rsidRDefault="009C2D1F" w:rsidP="00C2345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C2D1F" w:rsidRPr="00163424" w:rsidRDefault="009C2D1F" w:rsidP="00C2345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F73A6" w:rsidRDefault="00C2345D" w:rsidP="004F73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B39AC">
        <w:rPr>
          <w:rFonts w:ascii="Times New Roman" w:hAnsi="Times New Roman"/>
          <w:b/>
          <w:sz w:val="28"/>
          <w:szCs w:val="28"/>
        </w:rPr>
        <w:t xml:space="preserve">б отмене </w:t>
      </w:r>
      <w:r w:rsidR="00606C75">
        <w:rPr>
          <w:rFonts w:ascii="Times New Roman" w:hAnsi="Times New Roman"/>
          <w:b/>
          <w:sz w:val="28"/>
          <w:szCs w:val="28"/>
        </w:rPr>
        <w:t>п</w:t>
      </w:r>
      <w:r w:rsidR="00606C75" w:rsidRPr="00C2345D">
        <w:rPr>
          <w:rFonts w:ascii="Times New Roman" w:hAnsi="Times New Roman"/>
          <w:b/>
          <w:sz w:val="28"/>
          <w:szCs w:val="28"/>
        </w:rPr>
        <w:t>риказ</w:t>
      </w:r>
      <w:r w:rsidR="00606C75">
        <w:rPr>
          <w:rFonts w:ascii="Times New Roman" w:hAnsi="Times New Roman"/>
          <w:b/>
          <w:sz w:val="28"/>
          <w:szCs w:val="28"/>
        </w:rPr>
        <w:t>а К</w:t>
      </w:r>
      <w:r w:rsidR="00606C75" w:rsidRPr="00C2345D">
        <w:rPr>
          <w:rFonts w:ascii="Times New Roman" w:hAnsi="Times New Roman"/>
          <w:b/>
          <w:sz w:val="28"/>
          <w:szCs w:val="28"/>
        </w:rPr>
        <w:t xml:space="preserve">омитета </w:t>
      </w:r>
      <w:r w:rsidR="00606C75">
        <w:rPr>
          <w:rFonts w:ascii="Times New Roman" w:hAnsi="Times New Roman"/>
          <w:b/>
          <w:sz w:val="28"/>
          <w:szCs w:val="28"/>
        </w:rPr>
        <w:t xml:space="preserve">градостроительной политики Ленинградской области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F73A6">
        <w:rPr>
          <w:rFonts w:ascii="Times New Roman" w:hAnsi="Times New Roman"/>
          <w:b/>
          <w:sz w:val="28"/>
          <w:szCs w:val="28"/>
        </w:rPr>
        <w:t>23 марта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4F73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Pr="00C2345D">
        <w:rPr>
          <w:rFonts w:ascii="Times New Roman" w:hAnsi="Times New Roman"/>
          <w:b/>
          <w:sz w:val="28"/>
          <w:szCs w:val="28"/>
        </w:rPr>
        <w:t xml:space="preserve"> 4</w:t>
      </w:r>
      <w:r w:rsidR="004F73A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73A6" w:rsidRDefault="00C2345D" w:rsidP="004F73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F73A6" w:rsidRPr="004F73A6">
        <w:rPr>
          <w:rFonts w:ascii="Times New Roman" w:hAnsi="Times New Roman"/>
          <w:b/>
          <w:sz w:val="28"/>
          <w:szCs w:val="28"/>
        </w:rPr>
        <w:t xml:space="preserve">О внесении изменений в приказ Комитета градостроительной политики Ленинградской области от 29 апреля 2022 года № 55 «Об утверждении проекта планировки территории и проекта межевания территории земельного участка с кадастровым номером 47:08:0103002:2593 по адресу: Ленинградская область, Всеволожский муниципальный район, </w:t>
      </w:r>
      <w:proofErr w:type="spellStart"/>
      <w:r w:rsidR="004F73A6" w:rsidRPr="004F73A6">
        <w:rPr>
          <w:rFonts w:ascii="Times New Roman" w:hAnsi="Times New Roman"/>
          <w:b/>
          <w:sz w:val="28"/>
          <w:szCs w:val="28"/>
        </w:rPr>
        <w:t>Сертоловское</w:t>
      </w:r>
      <w:proofErr w:type="spellEnd"/>
      <w:r w:rsidR="004F73A6" w:rsidRPr="004F73A6">
        <w:rPr>
          <w:rFonts w:ascii="Times New Roman" w:hAnsi="Times New Roman"/>
          <w:b/>
          <w:sz w:val="28"/>
          <w:szCs w:val="28"/>
        </w:rPr>
        <w:t xml:space="preserve"> городское поселение,</w:t>
      </w:r>
    </w:p>
    <w:p w:rsidR="00C2345D" w:rsidRPr="00163424" w:rsidRDefault="004F73A6" w:rsidP="004F73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4F73A6">
        <w:rPr>
          <w:rFonts w:ascii="Times New Roman" w:hAnsi="Times New Roman"/>
          <w:b/>
          <w:sz w:val="28"/>
          <w:szCs w:val="28"/>
        </w:rPr>
        <w:t>г. Сертолово, жилой район Модуль, Восточно-Выборгское шоссе, участок № 4»</w:t>
      </w:r>
    </w:p>
    <w:p w:rsidR="00C2345D" w:rsidRDefault="00C2345D" w:rsidP="004F73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345D" w:rsidRDefault="00C63BE8" w:rsidP="00C23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Pr="00C63BE8">
        <w:rPr>
          <w:rFonts w:ascii="Times New Roman" w:hAnsi="Times New Roman"/>
          <w:sz w:val="28"/>
          <w:szCs w:val="28"/>
        </w:rPr>
        <w:t>кассационн</w:t>
      </w:r>
      <w:r>
        <w:rPr>
          <w:rFonts w:ascii="Times New Roman" w:hAnsi="Times New Roman"/>
          <w:sz w:val="28"/>
          <w:szCs w:val="28"/>
        </w:rPr>
        <w:t>ое</w:t>
      </w:r>
      <w:r w:rsidRPr="00C63BE8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е</w:t>
      </w:r>
      <w:r w:rsidRPr="00C63BE8">
        <w:rPr>
          <w:rFonts w:ascii="Times New Roman" w:hAnsi="Times New Roman"/>
          <w:sz w:val="28"/>
          <w:szCs w:val="28"/>
        </w:rPr>
        <w:t xml:space="preserve"> Третьего кассационного суда</w:t>
      </w:r>
      <w:r>
        <w:rPr>
          <w:rFonts w:ascii="Times New Roman" w:hAnsi="Times New Roman"/>
          <w:sz w:val="28"/>
          <w:szCs w:val="28"/>
        </w:rPr>
        <w:t xml:space="preserve"> общей юрисдикции от 28.08.2023, которым </w:t>
      </w:r>
      <w:r w:rsidRPr="00C63BE8">
        <w:rPr>
          <w:rFonts w:ascii="Times New Roman" w:hAnsi="Times New Roman"/>
          <w:sz w:val="28"/>
          <w:szCs w:val="28"/>
        </w:rPr>
        <w:t>решение Ленинградского областного суда от 31.10.2022</w:t>
      </w:r>
      <w:r>
        <w:rPr>
          <w:rFonts w:ascii="Times New Roman" w:hAnsi="Times New Roman"/>
          <w:sz w:val="28"/>
          <w:szCs w:val="28"/>
        </w:rPr>
        <w:t xml:space="preserve"> по делу № 3а-180/2022</w:t>
      </w:r>
      <w:r w:rsidRPr="00C63BE8">
        <w:rPr>
          <w:rFonts w:ascii="Times New Roman" w:hAnsi="Times New Roman"/>
          <w:sz w:val="28"/>
          <w:szCs w:val="28"/>
        </w:rPr>
        <w:t xml:space="preserve"> отменено с направлением на новое рассмотрение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2345D">
        <w:rPr>
          <w:rFonts w:ascii="Times New Roman" w:hAnsi="Times New Roman"/>
          <w:sz w:val="28"/>
          <w:szCs w:val="28"/>
        </w:rPr>
        <w:t>приказываю:</w:t>
      </w:r>
    </w:p>
    <w:p w:rsidR="00C2345D" w:rsidRDefault="00F5408B" w:rsidP="0060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0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B39AC">
        <w:rPr>
          <w:rFonts w:ascii="Times New Roman" w:hAnsi="Times New Roman"/>
          <w:sz w:val="28"/>
          <w:szCs w:val="28"/>
        </w:rPr>
        <w:t>Отменить</w:t>
      </w:r>
      <w:r w:rsidR="00C2345D" w:rsidRPr="00C2345D">
        <w:rPr>
          <w:rFonts w:ascii="Times New Roman" w:hAnsi="Times New Roman"/>
          <w:sz w:val="28"/>
          <w:szCs w:val="28"/>
        </w:rPr>
        <w:t xml:space="preserve"> приказ </w:t>
      </w:r>
      <w:r w:rsidR="00606C75" w:rsidRPr="00606C75">
        <w:rPr>
          <w:rFonts w:ascii="Times New Roman" w:hAnsi="Times New Roman"/>
          <w:sz w:val="28"/>
          <w:szCs w:val="28"/>
        </w:rPr>
        <w:t xml:space="preserve">Комитета градостроительной политики Ленинградской области от 23 марта 2023 года № 46 «О внесении изменений в приказ Комитета градостроительной политики Ленинградской области от 29 апреля 2022 года № 55 «Об утверждении проекта планировки территории и проекта межевания территории земельного участка с кадастровым номером 47:08:0103002:2593 по адресу: Ленинградская область, Всеволожский муниципальный район, </w:t>
      </w:r>
      <w:proofErr w:type="spellStart"/>
      <w:r w:rsidR="00606C75" w:rsidRPr="00606C75">
        <w:rPr>
          <w:rFonts w:ascii="Times New Roman" w:hAnsi="Times New Roman"/>
          <w:sz w:val="28"/>
          <w:szCs w:val="28"/>
        </w:rPr>
        <w:t>Сертоловское</w:t>
      </w:r>
      <w:proofErr w:type="spellEnd"/>
      <w:r w:rsidR="00606C75" w:rsidRPr="00606C75">
        <w:rPr>
          <w:rFonts w:ascii="Times New Roman" w:hAnsi="Times New Roman"/>
          <w:sz w:val="28"/>
          <w:szCs w:val="28"/>
        </w:rPr>
        <w:t xml:space="preserve"> городское поселение,</w:t>
      </w:r>
      <w:r w:rsidR="00606C75">
        <w:rPr>
          <w:rFonts w:ascii="Times New Roman" w:hAnsi="Times New Roman"/>
          <w:sz w:val="28"/>
          <w:szCs w:val="28"/>
        </w:rPr>
        <w:t xml:space="preserve"> </w:t>
      </w:r>
      <w:r w:rsidR="00606C75" w:rsidRPr="00606C75">
        <w:rPr>
          <w:rFonts w:ascii="Times New Roman" w:hAnsi="Times New Roman"/>
          <w:sz w:val="28"/>
          <w:szCs w:val="28"/>
        </w:rPr>
        <w:t>г. Сертолово, жилой район Модуль, Восточно-Выборгское шоссе, участок № 4»</w:t>
      </w:r>
      <w:r w:rsidR="00FB74E8">
        <w:rPr>
          <w:rFonts w:ascii="Times New Roman" w:hAnsi="Times New Roman"/>
          <w:sz w:val="28"/>
          <w:szCs w:val="28"/>
        </w:rPr>
        <w:t>.</w:t>
      </w:r>
    </w:p>
    <w:p w:rsidR="009C2D1F" w:rsidRDefault="00CD75DE" w:rsidP="0060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2D1F">
        <w:rPr>
          <w:rFonts w:ascii="Times New Roman" w:hAnsi="Times New Roman"/>
          <w:sz w:val="28"/>
          <w:szCs w:val="28"/>
        </w:rPr>
        <w:t xml:space="preserve">Считать </w:t>
      </w:r>
      <w:r w:rsidR="009C2D1F" w:rsidRPr="00606C75">
        <w:rPr>
          <w:rFonts w:ascii="Times New Roman" w:hAnsi="Times New Roman"/>
          <w:sz w:val="28"/>
          <w:szCs w:val="28"/>
        </w:rPr>
        <w:t xml:space="preserve">проект планировки территории и проект межевания территории земельного участка с кадастровым номером 47:08:0103002:2593 по адресу: Ленинградская область, Всеволожский муниципальный район, </w:t>
      </w:r>
      <w:proofErr w:type="spellStart"/>
      <w:r w:rsidR="009C2D1F" w:rsidRPr="00606C75">
        <w:rPr>
          <w:rFonts w:ascii="Times New Roman" w:hAnsi="Times New Roman"/>
          <w:sz w:val="28"/>
          <w:szCs w:val="28"/>
        </w:rPr>
        <w:t>Сертоловское</w:t>
      </w:r>
      <w:proofErr w:type="spellEnd"/>
      <w:r w:rsidR="009C2D1F" w:rsidRPr="00606C75">
        <w:rPr>
          <w:rFonts w:ascii="Times New Roman" w:hAnsi="Times New Roman"/>
          <w:sz w:val="28"/>
          <w:szCs w:val="28"/>
        </w:rPr>
        <w:t xml:space="preserve"> городское поселение,</w:t>
      </w:r>
      <w:r w:rsidR="009C2D1F">
        <w:rPr>
          <w:rFonts w:ascii="Times New Roman" w:hAnsi="Times New Roman"/>
          <w:sz w:val="28"/>
          <w:szCs w:val="28"/>
        </w:rPr>
        <w:t xml:space="preserve"> </w:t>
      </w:r>
      <w:r w:rsidR="009C2D1F" w:rsidRPr="00606C75">
        <w:rPr>
          <w:rFonts w:ascii="Times New Roman" w:hAnsi="Times New Roman"/>
          <w:sz w:val="28"/>
          <w:szCs w:val="28"/>
        </w:rPr>
        <w:t>г. Сертолово, жилой район Модуль, Восточно-Выборгское шоссе, участок № 4</w:t>
      </w:r>
      <w:r w:rsidR="009C2D1F">
        <w:rPr>
          <w:rFonts w:ascii="Times New Roman" w:hAnsi="Times New Roman"/>
          <w:sz w:val="28"/>
          <w:szCs w:val="28"/>
        </w:rPr>
        <w:t xml:space="preserve"> </w:t>
      </w:r>
      <w:r w:rsidR="009C2D1F">
        <w:rPr>
          <w:rFonts w:ascii="Times New Roman" w:hAnsi="Times New Roman"/>
          <w:sz w:val="28"/>
          <w:szCs w:val="28"/>
        </w:rPr>
        <w:t>действующим</w:t>
      </w:r>
      <w:r w:rsidR="009C2D1F">
        <w:rPr>
          <w:rFonts w:ascii="Times New Roman" w:hAnsi="Times New Roman"/>
          <w:sz w:val="28"/>
          <w:szCs w:val="28"/>
        </w:rPr>
        <w:t xml:space="preserve"> в редакции приказа </w:t>
      </w:r>
      <w:r w:rsidR="009C2D1F" w:rsidRPr="00606C75">
        <w:rPr>
          <w:rFonts w:ascii="Times New Roman" w:hAnsi="Times New Roman"/>
          <w:sz w:val="28"/>
          <w:szCs w:val="28"/>
        </w:rPr>
        <w:t>Комитета градостроительной политики Ленинградской области от 29 апреля 2022 года № 55</w:t>
      </w:r>
      <w:r w:rsidR="009C2D1F">
        <w:rPr>
          <w:rFonts w:ascii="Times New Roman" w:hAnsi="Times New Roman"/>
          <w:sz w:val="28"/>
          <w:szCs w:val="28"/>
        </w:rPr>
        <w:t>.</w:t>
      </w:r>
    </w:p>
    <w:p w:rsidR="00FB74E8" w:rsidRDefault="00CD75DE" w:rsidP="00FB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4E8" w:rsidRPr="00FB74E8">
        <w:rPr>
          <w:rFonts w:ascii="Times New Roman" w:hAnsi="Times New Roman"/>
          <w:sz w:val="28"/>
          <w:szCs w:val="28"/>
        </w:rPr>
        <w:t>. Копию настоящего приказа направить ООО «Приозёрное», главе муниципального образования Сертолово Всеволожского муниципального района Ленинградской области, в администрацию муниципального образования «Всеволожский муниципальный район» Ленинградской области, а также разместить в сетевом издании «Электронное опубликование документов» Ленинградской области в сети «Интернет».</w:t>
      </w:r>
    </w:p>
    <w:p w:rsidR="00FB74E8" w:rsidRDefault="00FB74E8" w:rsidP="0060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658" w:rsidRDefault="00410658" w:rsidP="0060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DCC" w:rsidRPr="00410658" w:rsidRDefault="00C63BE8" w:rsidP="0087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BE8">
        <w:rPr>
          <w:rFonts w:ascii="Times New Roman" w:hAnsi="Times New Roman"/>
          <w:sz w:val="28"/>
          <w:szCs w:val="28"/>
        </w:rPr>
        <w:t xml:space="preserve">       Председатель Ком</w:t>
      </w:r>
      <w:r>
        <w:rPr>
          <w:rFonts w:ascii="Times New Roman" w:hAnsi="Times New Roman"/>
          <w:sz w:val="28"/>
          <w:szCs w:val="28"/>
        </w:rPr>
        <w:t xml:space="preserve">итета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C63BE8">
        <w:rPr>
          <w:rFonts w:ascii="Times New Roman" w:hAnsi="Times New Roman"/>
          <w:sz w:val="28"/>
          <w:szCs w:val="28"/>
        </w:rPr>
        <w:t>И.Я. Кулаков</w:t>
      </w:r>
      <w:r w:rsidR="00C2345D">
        <w:rPr>
          <w:rFonts w:ascii="Times New Roman" w:hAnsi="Times New Roman"/>
          <w:sz w:val="28"/>
          <w:szCs w:val="28"/>
        </w:rPr>
        <w:tab/>
      </w:r>
      <w:r w:rsidR="00C2345D">
        <w:rPr>
          <w:rFonts w:ascii="Times New Roman" w:hAnsi="Times New Roman"/>
          <w:sz w:val="28"/>
          <w:szCs w:val="28"/>
        </w:rPr>
        <w:tab/>
      </w:r>
      <w:r w:rsidR="00C2345D">
        <w:rPr>
          <w:rFonts w:ascii="Times New Roman" w:hAnsi="Times New Roman"/>
          <w:sz w:val="28"/>
          <w:szCs w:val="28"/>
        </w:rPr>
        <w:tab/>
      </w:r>
      <w:r w:rsidR="00C2345D">
        <w:rPr>
          <w:rFonts w:ascii="Times New Roman" w:hAnsi="Times New Roman"/>
          <w:sz w:val="28"/>
          <w:szCs w:val="28"/>
        </w:rPr>
        <w:tab/>
      </w:r>
      <w:r w:rsidR="00C2345D">
        <w:rPr>
          <w:rFonts w:ascii="Times New Roman" w:hAnsi="Times New Roman"/>
          <w:sz w:val="28"/>
          <w:szCs w:val="28"/>
        </w:rPr>
        <w:tab/>
      </w:r>
    </w:p>
    <w:sectPr w:rsidR="00B32DCC" w:rsidRPr="004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51"/>
    <w:multiLevelType w:val="hybridMultilevel"/>
    <w:tmpl w:val="1CA2FD50"/>
    <w:lvl w:ilvl="0" w:tplc="509E2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7138D"/>
    <w:multiLevelType w:val="hybridMultilevel"/>
    <w:tmpl w:val="44DAC7CA"/>
    <w:lvl w:ilvl="0" w:tplc="55D8B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5D"/>
    <w:rsid w:val="002C65ED"/>
    <w:rsid w:val="00367778"/>
    <w:rsid w:val="003F0F57"/>
    <w:rsid w:val="004045DE"/>
    <w:rsid w:val="00410658"/>
    <w:rsid w:val="004F73A6"/>
    <w:rsid w:val="00606C75"/>
    <w:rsid w:val="007B0AAD"/>
    <w:rsid w:val="008756DD"/>
    <w:rsid w:val="008E3DD4"/>
    <w:rsid w:val="00940C0C"/>
    <w:rsid w:val="009C2D1F"/>
    <w:rsid w:val="00B32DCC"/>
    <w:rsid w:val="00C2345D"/>
    <w:rsid w:val="00C63BE8"/>
    <w:rsid w:val="00CB39AC"/>
    <w:rsid w:val="00CD75DE"/>
    <w:rsid w:val="00F5408B"/>
    <w:rsid w:val="00FB74E8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8E55-2A8E-46EB-8E11-CE4159E1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Серафима Ильинична Кочорова</cp:lastModifiedBy>
  <cp:revision>4</cp:revision>
  <cp:lastPrinted>2023-09-29T08:52:00Z</cp:lastPrinted>
  <dcterms:created xsi:type="dcterms:W3CDTF">2023-09-28T14:40:00Z</dcterms:created>
  <dcterms:modified xsi:type="dcterms:W3CDTF">2023-09-29T09:00:00Z</dcterms:modified>
</cp:coreProperties>
</file>