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5A" w:rsidRDefault="00BE745A">
      <w:pPr>
        <w:spacing w:before="60"/>
        <w:jc w:val="center"/>
        <w:rPr>
          <w:vanish/>
        </w:rPr>
      </w:pPr>
    </w:p>
    <w:p w:rsidR="00BE745A" w:rsidRDefault="00524A4A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BE745A" w:rsidRDefault="00524A4A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BE745A" w:rsidRDefault="00BE745A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BE745A" w:rsidRDefault="00524A4A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BE745A" w:rsidRDefault="00BE745A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BE745A" w:rsidRDefault="00FA6290">
      <w:pPr>
        <w:widowControl w:val="0"/>
        <w:jc w:val="right"/>
        <w:rPr>
          <w:rFonts w:ascii="Times New Roman" w:hAnsi="Times New Roman"/>
          <w:sz w:val="24"/>
        </w:rPr>
      </w:pPr>
      <w:r w:rsidRPr="00FA6290">
        <w:rPr>
          <w:rFonts w:ascii="Times New Roman" w:hAnsi="Times New Roman"/>
          <w:sz w:val="24"/>
        </w:rPr>
        <w:t>__</w:t>
      </w:r>
      <w:r w:rsidR="00524A4A" w:rsidRPr="00FA6290">
        <w:rPr>
          <w:rFonts w:ascii="Times New Roman" w:hAnsi="Times New Roman"/>
          <w:sz w:val="24"/>
        </w:rPr>
        <w:t xml:space="preserve"> </w:t>
      </w:r>
      <w:r w:rsidR="00524A4A" w:rsidRPr="007533CA">
        <w:rPr>
          <w:rFonts w:ascii="Times New Roman" w:hAnsi="Times New Roman"/>
          <w:sz w:val="24"/>
        </w:rPr>
        <w:t>декабря</w:t>
      </w:r>
      <w:r w:rsidR="00524A4A" w:rsidRPr="00FA6290">
        <w:rPr>
          <w:rFonts w:ascii="Times New Roman" w:hAnsi="Times New Roman"/>
          <w:sz w:val="24"/>
        </w:rPr>
        <w:t xml:space="preserve"> 20</w:t>
      </w:r>
      <w:r w:rsidRPr="00FA6290">
        <w:rPr>
          <w:rFonts w:ascii="Times New Roman" w:hAnsi="Times New Roman"/>
          <w:sz w:val="24"/>
        </w:rPr>
        <w:t>2</w:t>
      </w:r>
      <w:r w:rsidR="004D78D6">
        <w:rPr>
          <w:rFonts w:ascii="Times New Roman" w:hAnsi="Times New Roman"/>
          <w:sz w:val="24"/>
        </w:rPr>
        <w:t>3</w:t>
      </w:r>
      <w:r w:rsidR="00524A4A" w:rsidRPr="00FA6290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  </w:t>
      </w:r>
      <w:r w:rsidR="00524A4A" w:rsidRPr="00FA6290">
        <w:rPr>
          <w:rFonts w:ascii="Times New Roman" w:hAnsi="Times New Roman"/>
          <w:sz w:val="24"/>
          <w:lang w:bidi="ru-RU"/>
        </w:rPr>
        <w:t xml:space="preserve">      </w:t>
      </w:r>
      <w:r w:rsidR="00524A4A" w:rsidRPr="00FA6290">
        <w:rPr>
          <w:rFonts w:ascii="Times New Roman" w:hAnsi="Times New Roman"/>
          <w:sz w:val="24"/>
        </w:rPr>
        <w:t xml:space="preserve">№ </w:t>
      </w:r>
      <w:r w:rsidRPr="00FA6290">
        <w:rPr>
          <w:rFonts w:ascii="Times New Roman" w:hAnsi="Times New Roman"/>
          <w:sz w:val="24"/>
        </w:rPr>
        <w:t>___</w:t>
      </w:r>
      <w:r w:rsidR="00524A4A" w:rsidRPr="00FA6290">
        <w:rPr>
          <w:rFonts w:ascii="Times New Roman" w:hAnsi="Times New Roman"/>
          <w:sz w:val="24"/>
        </w:rPr>
        <w:t>-п</w:t>
      </w:r>
    </w:p>
    <w:p w:rsidR="00BE745A" w:rsidRDefault="00BE745A">
      <w:pPr>
        <w:widowControl w:val="0"/>
        <w:jc w:val="center"/>
        <w:rPr>
          <w:rFonts w:ascii="Times New Roman" w:hAnsi="Times New Roman"/>
          <w:sz w:val="24"/>
        </w:rPr>
      </w:pPr>
    </w:p>
    <w:p w:rsidR="00BE745A" w:rsidRDefault="00524A4A" w:rsidP="004D78D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4D78D6">
        <w:rPr>
          <w:rFonts w:ascii="Times New Roman" w:hAnsi="Times New Roman"/>
          <w:b/>
          <w:sz w:val="24"/>
        </w:rPr>
        <w:t>25</w:t>
      </w:r>
      <w:r w:rsidR="00FA6290" w:rsidRPr="00FA6290">
        <w:rPr>
          <w:rFonts w:ascii="Times New Roman" w:hAnsi="Times New Roman"/>
          <w:b/>
          <w:sz w:val="24"/>
        </w:rPr>
        <w:t xml:space="preserve"> </w:t>
      </w:r>
      <w:r w:rsidR="004D78D6">
        <w:rPr>
          <w:rFonts w:ascii="Times New Roman" w:hAnsi="Times New Roman"/>
          <w:b/>
          <w:sz w:val="24"/>
        </w:rPr>
        <w:t>ноября</w:t>
      </w:r>
      <w:r w:rsidR="00FA6290" w:rsidRPr="00FA6290">
        <w:rPr>
          <w:rFonts w:ascii="Times New Roman" w:hAnsi="Times New Roman"/>
          <w:b/>
          <w:sz w:val="24"/>
        </w:rPr>
        <w:t xml:space="preserve"> 20</w:t>
      </w:r>
      <w:r w:rsidR="004D78D6">
        <w:rPr>
          <w:rFonts w:ascii="Times New Roman" w:hAnsi="Times New Roman"/>
          <w:b/>
          <w:sz w:val="24"/>
        </w:rPr>
        <w:t>22</w:t>
      </w:r>
      <w:r w:rsidR="00FA6290" w:rsidRPr="00FA6290">
        <w:rPr>
          <w:rFonts w:ascii="Times New Roman" w:hAnsi="Times New Roman"/>
          <w:b/>
          <w:sz w:val="24"/>
        </w:rPr>
        <w:t xml:space="preserve"> года № </w:t>
      </w:r>
      <w:r w:rsidR="004D78D6">
        <w:rPr>
          <w:rFonts w:ascii="Times New Roman" w:hAnsi="Times New Roman"/>
          <w:b/>
          <w:sz w:val="24"/>
        </w:rPr>
        <w:t>478</w:t>
      </w:r>
      <w:r w:rsidR="00FA6290" w:rsidRPr="00FA6290">
        <w:rPr>
          <w:rFonts w:ascii="Times New Roman" w:hAnsi="Times New Roman"/>
          <w:b/>
          <w:sz w:val="24"/>
        </w:rPr>
        <w:t>-п</w:t>
      </w:r>
      <w:r w:rsidR="00FA629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</w:t>
      </w:r>
      <w:r w:rsidR="004D78D6" w:rsidRPr="004D78D6">
        <w:rPr>
          <w:rFonts w:ascii="Times New Roman" w:hAnsi="Times New Roman"/>
          <w:b/>
          <w:sz w:val="24"/>
        </w:rPr>
        <w:t xml:space="preserve">Об установлении долгосрочных параметров регулирования деятельности, тарифов на тепловую энергию, поставляемую обществом с ограниченной ответственностью </w:t>
      </w:r>
      <w:r w:rsidR="00B53D3C" w:rsidRPr="00B53D3C">
        <w:rPr>
          <w:rFonts w:ascii="Times New Roman" w:hAnsi="Times New Roman"/>
          <w:b/>
          <w:sz w:val="24"/>
        </w:rPr>
        <w:t>«</w:t>
      </w:r>
      <w:proofErr w:type="spellStart"/>
      <w:r w:rsidR="00B53D3C" w:rsidRPr="00B53D3C">
        <w:rPr>
          <w:rFonts w:ascii="Times New Roman" w:hAnsi="Times New Roman"/>
          <w:b/>
          <w:sz w:val="24"/>
        </w:rPr>
        <w:t>Петербургтеплоэнерго</w:t>
      </w:r>
      <w:proofErr w:type="spellEnd"/>
      <w:r w:rsidR="00B53D3C" w:rsidRPr="00B53D3C">
        <w:rPr>
          <w:rFonts w:ascii="Times New Roman" w:hAnsi="Times New Roman"/>
          <w:b/>
          <w:sz w:val="24"/>
        </w:rPr>
        <w:t xml:space="preserve"> </w:t>
      </w:r>
      <w:r w:rsidR="004D78D6" w:rsidRPr="004D78D6">
        <w:rPr>
          <w:rFonts w:ascii="Times New Roman" w:hAnsi="Times New Roman"/>
          <w:b/>
          <w:sz w:val="24"/>
        </w:rPr>
        <w:t>потребителям на территории Ленинградской области, на долгосрочный период регулирования 2023-2027 годов</w:t>
      </w:r>
      <w:r>
        <w:rPr>
          <w:rFonts w:ascii="Times New Roman" w:hAnsi="Times New Roman"/>
          <w:b/>
          <w:sz w:val="24"/>
        </w:rPr>
        <w:t>»</w:t>
      </w:r>
    </w:p>
    <w:p w:rsidR="00BE745A" w:rsidRDefault="00BE745A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BE745A" w:rsidRPr="00FA6290" w:rsidRDefault="00524A4A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Федеральным законом от 27 июля 2010 года № 190-ФЗ «О теплоснабжении»,  постановлением Правительства Российской Федерации от 22 октября 2012 года № 1075 «О ценообразовании в сфере теплоснабжения», 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</w:t>
      </w:r>
      <w:r w:rsidRPr="007533CA">
        <w:rPr>
          <w:rFonts w:ascii="Times New Roman" w:hAnsi="Times New Roman"/>
          <w:color w:val="000000"/>
          <w:sz w:val="24"/>
        </w:rPr>
        <w:t xml:space="preserve">от </w:t>
      </w:r>
      <w:r w:rsidR="00FA6290" w:rsidRPr="007533CA">
        <w:rPr>
          <w:rFonts w:ascii="Times New Roman" w:hAnsi="Times New Roman"/>
          <w:color w:val="000000"/>
          <w:sz w:val="24"/>
          <w:lang w:eastAsia="en-US" w:bidi="en-US"/>
        </w:rPr>
        <w:t>___</w:t>
      </w:r>
      <w:r w:rsidRPr="007533CA">
        <w:rPr>
          <w:rFonts w:ascii="Times New Roman" w:hAnsi="Times New Roman"/>
          <w:color w:val="000000"/>
          <w:sz w:val="24"/>
        </w:rPr>
        <w:t xml:space="preserve"> </w:t>
      </w:r>
      <w:r w:rsidR="004D78D6" w:rsidRPr="004D78D6">
        <w:rPr>
          <w:rFonts w:ascii="Times New Roman" w:hAnsi="Times New Roman"/>
          <w:color w:val="000000"/>
          <w:sz w:val="24"/>
        </w:rPr>
        <w:t>декабря 2023</w:t>
      </w:r>
      <w:r w:rsidRPr="007533CA">
        <w:rPr>
          <w:rFonts w:ascii="Times New Roman" w:hAnsi="Times New Roman"/>
          <w:color w:val="000000"/>
          <w:sz w:val="24"/>
        </w:rPr>
        <w:t xml:space="preserve"> года № </w:t>
      </w:r>
      <w:r w:rsidR="00A1007A" w:rsidRPr="007533CA">
        <w:rPr>
          <w:rFonts w:ascii="Times New Roman" w:hAnsi="Times New Roman"/>
          <w:color w:val="000000"/>
          <w:sz w:val="24"/>
        </w:rPr>
        <w:t>___</w:t>
      </w:r>
    </w:p>
    <w:p w:rsidR="00BE745A" w:rsidRDefault="00BE745A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BE745A" w:rsidRDefault="00524A4A">
      <w:pPr>
        <w:widowControl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BE745A" w:rsidRDefault="00BE745A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BE745A" w:rsidRPr="004D78D6" w:rsidRDefault="00524A4A" w:rsidP="004D78D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</w:rPr>
      </w:pPr>
      <w:r w:rsidRPr="004D78D6">
        <w:rPr>
          <w:rFonts w:ascii="Times New Roman" w:hAnsi="Times New Roman"/>
          <w:sz w:val="24"/>
        </w:rPr>
        <w:t>Внести в приказ комитета по тарифам и ценовой пол</w:t>
      </w:r>
      <w:r w:rsidR="00A1007A" w:rsidRPr="004D78D6">
        <w:rPr>
          <w:rFonts w:ascii="Times New Roman" w:hAnsi="Times New Roman"/>
          <w:sz w:val="24"/>
        </w:rPr>
        <w:t xml:space="preserve">итике Ленинградской области </w:t>
      </w:r>
      <w:r w:rsidR="00A1007A" w:rsidRPr="004D78D6">
        <w:rPr>
          <w:rFonts w:ascii="Times New Roman" w:hAnsi="Times New Roman"/>
          <w:sz w:val="24"/>
        </w:rPr>
        <w:br/>
      </w:r>
      <w:r w:rsidR="004D78D6" w:rsidRPr="004D78D6">
        <w:rPr>
          <w:rFonts w:ascii="Times New Roman" w:hAnsi="Times New Roman"/>
          <w:sz w:val="24"/>
        </w:rPr>
        <w:t>от 25 ноября 2022 года № 478-п «Об установлении долгосрочных параметров регулирования деятельности, тарифов на тепловую энергию, поставляемую обществом с ограниченной ответственностью «</w:t>
      </w:r>
      <w:proofErr w:type="spellStart"/>
      <w:r w:rsidR="00B53D3C" w:rsidRPr="00B53D3C">
        <w:rPr>
          <w:rFonts w:ascii="Times New Roman" w:hAnsi="Times New Roman"/>
          <w:sz w:val="24"/>
        </w:rPr>
        <w:t>Петербургтеплоэнерго</w:t>
      </w:r>
      <w:proofErr w:type="spellEnd"/>
      <w:r w:rsidR="004D78D6" w:rsidRPr="00B53D3C">
        <w:rPr>
          <w:rFonts w:ascii="Times New Roman" w:hAnsi="Times New Roman"/>
          <w:sz w:val="24"/>
        </w:rPr>
        <w:t>»</w:t>
      </w:r>
      <w:r w:rsidR="004D78D6" w:rsidRPr="004D78D6">
        <w:rPr>
          <w:rFonts w:ascii="Times New Roman" w:hAnsi="Times New Roman"/>
          <w:sz w:val="24"/>
        </w:rPr>
        <w:t xml:space="preserve"> потребителям на территории Ленинградской области, на долгосрочный период регулирования 2023-2027 годов»</w:t>
      </w:r>
      <w:r w:rsidRPr="004D78D6">
        <w:rPr>
          <w:rFonts w:ascii="Times New Roman" w:hAnsi="Times New Roman"/>
          <w:sz w:val="24"/>
        </w:rPr>
        <w:t xml:space="preserve"> </w:t>
      </w:r>
      <w:r w:rsidR="006D4A21" w:rsidRPr="004D78D6">
        <w:rPr>
          <w:rFonts w:ascii="Times New Roman" w:hAnsi="Times New Roman"/>
          <w:sz w:val="24"/>
        </w:rPr>
        <w:t>с последующими</w:t>
      </w:r>
      <w:r w:rsidRPr="004D78D6">
        <w:rPr>
          <w:rFonts w:ascii="Times New Roman" w:hAnsi="Times New Roman"/>
          <w:sz w:val="24"/>
        </w:rPr>
        <w:t xml:space="preserve"> изменения</w:t>
      </w:r>
      <w:r w:rsidR="006D4A21" w:rsidRPr="004D78D6">
        <w:rPr>
          <w:rFonts w:ascii="Times New Roman" w:hAnsi="Times New Roman"/>
          <w:sz w:val="24"/>
        </w:rPr>
        <w:t>ми</w:t>
      </w:r>
      <w:r w:rsidRPr="004D78D6">
        <w:rPr>
          <w:rFonts w:ascii="Times New Roman" w:hAnsi="Times New Roman"/>
          <w:sz w:val="24"/>
        </w:rPr>
        <w:t>:</w:t>
      </w:r>
    </w:p>
    <w:p w:rsidR="00BE745A" w:rsidRDefault="00524A4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 к приказу изложить в редакции согласно приложению 1 к настоящему приказу. </w:t>
      </w:r>
    </w:p>
    <w:p w:rsidR="00BE745A" w:rsidRDefault="00BE745A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BE745A" w:rsidRDefault="00524A4A" w:rsidP="006D4A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приказ вступает в силу в установленном порядке.</w:t>
      </w:r>
    </w:p>
    <w:p w:rsidR="00BE745A" w:rsidRDefault="00BE745A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FA6290" w:rsidRDefault="00FA6290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7533CA" w:rsidRDefault="007533CA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FA6290" w:rsidRPr="00FA6290" w:rsidRDefault="007533CA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Заместитель п</w:t>
      </w:r>
      <w:r w:rsidR="00524A4A" w:rsidRPr="00FA6290">
        <w:rPr>
          <w:rFonts w:ascii="Times New Roman" w:hAnsi="Times New Roman"/>
          <w:sz w:val="24"/>
        </w:rPr>
        <w:t>редседател</w:t>
      </w:r>
      <w:r>
        <w:rPr>
          <w:rFonts w:ascii="Times New Roman" w:hAnsi="Times New Roman"/>
          <w:sz w:val="24"/>
        </w:rPr>
        <w:t>я</w:t>
      </w:r>
      <w:r w:rsidR="00FA6290" w:rsidRPr="00FA6290">
        <w:rPr>
          <w:rFonts w:ascii="Times New Roman" w:hAnsi="Times New Roman"/>
          <w:sz w:val="24"/>
        </w:rPr>
        <w:t xml:space="preserve"> </w:t>
      </w:r>
      <w:r w:rsidR="00524A4A" w:rsidRPr="00FA6290">
        <w:rPr>
          <w:rFonts w:ascii="Times New Roman" w:hAnsi="Times New Roman"/>
          <w:sz w:val="24"/>
        </w:rPr>
        <w:t xml:space="preserve">комитета по тарифам </w:t>
      </w:r>
    </w:p>
    <w:p w:rsidR="00BE745A" w:rsidRDefault="00524A4A" w:rsidP="004D78D6">
      <w:pPr>
        <w:widowControl w:val="0"/>
        <w:jc w:val="both"/>
      </w:pPr>
      <w:r w:rsidRPr="00FA6290">
        <w:rPr>
          <w:rFonts w:ascii="Times New Roman" w:hAnsi="Times New Roman"/>
          <w:sz w:val="24"/>
        </w:rPr>
        <w:t>и ценовой политике</w:t>
      </w:r>
      <w:r w:rsidR="00FA6290" w:rsidRPr="00FA6290">
        <w:rPr>
          <w:rFonts w:ascii="Times New Roman" w:hAnsi="Times New Roman"/>
          <w:sz w:val="24"/>
        </w:rPr>
        <w:t xml:space="preserve"> </w:t>
      </w:r>
      <w:r w:rsidRPr="00FA6290">
        <w:rPr>
          <w:rFonts w:ascii="Times New Roman" w:hAnsi="Times New Roman"/>
          <w:sz w:val="24"/>
        </w:rPr>
        <w:t xml:space="preserve">Ленинградской области </w:t>
      </w:r>
      <w:r w:rsidR="00FA6290" w:rsidRPr="00FA6290">
        <w:rPr>
          <w:rFonts w:ascii="Times New Roman" w:hAnsi="Times New Roman"/>
          <w:sz w:val="24"/>
        </w:rPr>
        <w:t xml:space="preserve">         </w:t>
      </w:r>
      <w:r w:rsidRPr="00FA6290">
        <w:rPr>
          <w:rFonts w:ascii="Times New Roman" w:hAnsi="Times New Roman"/>
          <w:sz w:val="24"/>
          <w:lang w:bidi="ru-RU"/>
        </w:rPr>
        <w:tab/>
      </w:r>
      <w:r w:rsidRPr="00FA6290">
        <w:rPr>
          <w:rFonts w:ascii="Times New Roman" w:hAnsi="Times New Roman"/>
          <w:sz w:val="24"/>
          <w:lang w:bidi="ru-RU"/>
        </w:rPr>
        <w:tab/>
      </w:r>
      <w:r w:rsidRPr="00FA6290">
        <w:rPr>
          <w:rFonts w:ascii="Times New Roman" w:hAnsi="Times New Roman"/>
          <w:sz w:val="24"/>
          <w:lang w:bidi="ru-RU"/>
        </w:rPr>
        <w:tab/>
      </w:r>
      <w:r w:rsidRPr="00FA6290">
        <w:rPr>
          <w:rFonts w:ascii="Times New Roman" w:hAnsi="Times New Roman"/>
          <w:sz w:val="24"/>
          <w:lang w:bidi="ru-RU"/>
        </w:rPr>
        <w:tab/>
      </w:r>
      <w:r w:rsidR="007533CA">
        <w:rPr>
          <w:rFonts w:ascii="Times New Roman" w:hAnsi="Times New Roman"/>
          <w:sz w:val="24"/>
          <w:lang w:bidi="ru-RU"/>
        </w:rPr>
        <w:t xml:space="preserve">        </w:t>
      </w:r>
      <w:r w:rsidRPr="00FA6290">
        <w:rPr>
          <w:rFonts w:ascii="Times New Roman" w:hAnsi="Times New Roman"/>
          <w:sz w:val="24"/>
          <w:lang w:bidi="ru-RU"/>
        </w:rPr>
        <w:t xml:space="preserve">      </w:t>
      </w:r>
      <w:r w:rsidRPr="00FA6290">
        <w:rPr>
          <w:rFonts w:ascii="Times New Roman" w:hAnsi="Times New Roman"/>
          <w:sz w:val="24"/>
        </w:rPr>
        <w:t xml:space="preserve">Е. </w:t>
      </w:r>
      <w:r w:rsidR="007533CA">
        <w:rPr>
          <w:rFonts w:ascii="Times New Roman" w:hAnsi="Times New Roman"/>
          <w:sz w:val="24"/>
        </w:rPr>
        <w:t>Б</w:t>
      </w:r>
      <w:r w:rsidRPr="00FA6290">
        <w:rPr>
          <w:rFonts w:ascii="Times New Roman" w:hAnsi="Times New Roman"/>
          <w:sz w:val="24"/>
        </w:rPr>
        <w:t xml:space="preserve">. </w:t>
      </w:r>
      <w:bookmarkStart w:id="0" w:name="_dx_frag_EndFragment"/>
      <w:bookmarkEnd w:id="0"/>
      <w:r w:rsidR="007533CA">
        <w:rPr>
          <w:rFonts w:ascii="Times New Roman" w:hAnsi="Times New Roman"/>
          <w:sz w:val="24"/>
        </w:rPr>
        <w:t>Прудникова</w:t>
      </w:r>
      <w:r w:rsidR="004D78D6">
        <w:rPr>
          <w:rFonts w:ascii="Times New Roman" w:hAnsi="Times New Roman"/>
          <w:sz w:val="24"/>
        </w:rPr>
        <w:br w:type="page"/>
      </w:r>
    </w:p>
    <w:p w:rsidR="00BE745A" w:rsidRDefault="00524A4A">
      <w:pPr>
        <w:widowControl w:val="0"/>
        <w:ind w:left="5940"/>
        <w:jc w:val="center"/>
        <w:rPr>
          <w:rFonts w:ascii="Times New Roman" w:hAnsi="Times New Roman"/>
          <w:sz w:val="24"/>
        </w:rPr>
      </w:pPr>
      <w:bookmarkStart w:id="1" w:name="_dx_frag_StartFragment"/>
      <w:bookmarkEnd w:id="1"/>
      <w:r>
        <w:rPr>
          <w:rFonts w:ascii="Times New Roman" w:hAnsi="Times New Roman"/>
          <w:sz w:val="24"/>
          <w:lang w:bidi="ru-RU"/>
        </w:rPr>
        <w:t>Приложение 1</w:t>
      </w:r>
    </w:p>
    <w:p w:rsidR="00BE745A" w:rsidRDefault="00524A4A">
      <w:pPr>
        <w:suppressAutoHyphens/>
        <w:ind w:left="5940"/>
        <w:jc w:val="center"/>
        <w:rPr>
          <w:rFonts w:ascii="Times New Roman" w:hAnsi="Times New Roman"/>
          <w:sz w:val="24"/>
        </w:rPr>
      </w:pPr>
      <w:bookmarkStart w:id="2" w:name="_GoBack"/>
      <w:bookmarkEnd w:id="2"/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BE745A" w:rsidRDefault="00FA6290" w:rsidP="00FA6290">
      <w:pPr>
        <w:widowControl w:val="0"/>
        <w:ind w:left="5220" w:firstLine="720"/>
        <w:jc w:val="center"/>
        <w:rPr>
          <w:rFonts w:ascii="Times New Roman" w:hAnsi="Times New Roman"/>
          <w:sz w:val="24"/>
        </w:rPr>
      </w:pPr>
      <w:r w:rsidRPr="00FA6290">
        <w:rPr>
          <w:rFonts w:ascii="Times New Roman" w:hAnsi="Times New Roman"/>
          <w:sz w:val="24"/>
        </w:rPr>
        <w:t xml:space="preserve">от </w:t>
      </w:r>
      <w:r w:rsidRPr="007533CA">
        <w:rPr>
          <w:rFonts w:ascii="Times New Roman" w:hAnsi="Times New Roman"/>
          <w:sz w:val="24"/>
        </w:rPr>
        <w:t xml:space="preserve">___ </w:t>
      </w:r>
      <w:r w:rsidR="004D78D6" w:rsidRPr="004D78D6">
        <w:rPr>
          <w:rFonts w:ascii="Times New Roman" w:hAnsi="Times New Roman"/>
          <w:sz w:val="24"/>
        </w:rPr>
        <w:t>декабря 2023</w:t>
      </w:r>
      <w:r w:rsidRPr="00FA6290">
        <w:rPr>
          <w:rFonts w:ascii="Times New Roman" w:hAnsi="Times New Roman"/>
          <w:sz w:val="24"/>
        </w:rPr>
        <w:t xml:space="preserve"> года № ___-п</w:t>
      </w:r>
    </w:p>
    <w:p w:rsidR="00FA6290" w:rsidRDefault="00FA6290" w:rsidP="00FA6290">
      <w:pPr>
        <w:widowControl w:val="0"/>
        <w:ind w:left="5220" w:firstLine="720"/>
        <w:jc w:val="center"/>
        <w:rPr>
          <w:rFonts w:ascii="Times New Roman" w:hAnsi="Times New Roman"/>
          <w:sz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E745A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:rsidR="00BE745A" w:rsidRDefault="00524A4A" w:rsidP="00B53D3C">
            <w:pPr>
              <w:ind w:firstLine="708"/>
              <w:jc w:val="center"/>
              <w:rPr>
                <w:vanish/>
              </w:rPr>
            </w:pPr>
            <w:r>
              <w:rPr>
                <w:rFonts w:ascii="Times New Roman" w:hAnsi="Times New Roman"/>
                <w:sz w:val="24"/>
              </w:rPr>
              <w:t>Тарифы на тепловую энергию, поставляемую</w:t>
            </w:r>
            <w:r w:rsidR="00B53D3C">
              <w:rPr>
                <w:rFonts w:ascii="Times New Roman" w:hAnsi="Times New Roman"/>
                <w:sz w:val="24"/>
              </w:rPr>
              <w:t xml:space="preserve"> </w:t>
            </w:r>
          </w:p>
          <w:p w:rsidR="00BE745A" w:rsidRDefault="00524A4A" w:rsidP="00B53D3C">
            <w:pPr>
              <w:ind w:firstLine="708"/>
              <w:jc w:val="center"/>
              <w:rPr>
                <w:vanish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обществом с ограниченной ответственностью </w:t>
            </w:r>
            <w:r w:rsidR="00B53D3C" w:rsidRPr="00B53D3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B53D3C" w:rsidRPr="00B53D3C">
              <w:rPr>
                <w:rFonts w:ascii="Times New Roman" w:hAnsi="Times New Roman"/>
                <w:sz w:val="24"/>
              </w:rPr>
              <w:t>Петербургтеплоэнерго</w:t>
            </w:r>
            <w:proofErr w:type="spellEnd"/>
            <w:r w:rsidR="00B53D3C">
              <w:rPr>
                <w:rFonts w:ascii="Times New Roman" w:hAnsi="Times New Roman"/>
                <w:sz w:val="24"/>
              </w:rPr>
              <w:t xml:space="preserve">» </w:t>
            </w:r>
          </w:p>
          <w:p w:rsidR="00BE745A" w:rsidRDefault="00524A4A" w:rsidP="00B53D3C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потребителям (кроме населения) на территории Ленинградской области </w:t>
            </w:r>
            <w:r w:rsidR="004D78D6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78D6" w:rsidRPr="004D78D6">
              <w:rPr>
                <w:rFonts w:ascii="Times New Roman" w:hAnsi="Times New Roman"/>
                <w:sz w:val="24"/>
                <w:lang w:bidi="ru-RU"/>
              </w:rPr>
              <w:t>2023-2027</w:t>
            </w:r>
            <w:r w:rsidR="00B53D3C">
              <w:rPr>
                <w:rFonts w:ascii="Times New Roman" w:hAnsi="Times New Roman"/>
                <w:sz w:val="24"/>
                <w:lang w:bidi="ru-RU"/>
              </w:rPr>
              <w:t xml:space="preserve"> года</w:t>
            </w:r>
          </w:p>
          <w:p w:rsidR="00BE745A" w:rsidRDefault="00BE74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E745A" w:rsidRDefault="00BE745A">
      <w:pPr>
        <w:jc w:val="center"/>
        <w:rPr>
          <w:vanish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28"/>
        <w:gridCol w:w="2681"/>
        <w:gridCol w:w="992"/>
        <w:gridCol w:w="732"/>
        <w:gridCol w:w="827"/>
        <w:gridCol w:w="851"/>
        <w:gridCol w:w="777"/>
        <w:gridCol w:w="1349"/>
      </w:tblGrid>
      <w:tr w:rsidR="00B53D3C" w:rsidRPr="0070138C" w:rsidTr="0044528A">
        <w:trPr>
          <w:trHeight w:val="30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№ п/п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Вид тарифа</w:t>
            </w:r>
          </w:p>
        </w:tc>
        <w:tc>
          <w:tcPr>
            <w:tcW w:w="2681" w:type="dxa"/>
            <w:vMerge w:val="restart"/>
            <w:shd w:val="clear" w:color="auto" w:fill="auto"/>
            <w:noWrap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 xml:space="preserve">Год с календарной разбивкой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Вода</w:t>
            </w:r>
          </w:p>
        </w:tc>
        <w:tc>
          <w:tcPr>
            <w:tcW w:w="3187" w:type="dxa"/>
            <w:gridSpan w:val="4"/>
            <w:shd w:val="clear" w:color="auto" w:fill="auto"/>
            <w:noWrap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Отборный пар давлением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 xml:space="preserve">Острый и </w:t>
            </w:r>
            <w:proofErr w:type="spellStart"/>
            <w:proofErr w:type="gramStart"/>
            <w:r w:rsidRPr="0070138C">
              <w:rPr>
                <w:rFonts w:ascii="Times New Roman" w:hAnsi="Times New Roman"/>
                <w:color w:val="000000"/>
                <w:szCs w:val="18"/>
              </w:rPr>
              <w:t>редуци-рованный</w:t>
            </w:r>
            <w:proofErr w:type="spellEnd"/>
            <w:proofErr w:type="gramEnd"/>
            <w:r w:rsidRPr="0070138C">
              <w:rPr>
                <w:rFonts w:ascii="Times New Roman" w:hAnsi="Times New Roman"/>
                <w:color w:val="000000"/>
                <w:szCs w:val="18"/>
              </w:rPr>
              <w:t xml:space="preserve"> пар</w:t>
            </w:r>
          </w:p>
        </w:tc>
      </w:tr>
      <w:tr w:rsidR="00B53D3C" w:rsidRPr="0070138C" w:rsidTr="0044528A">
        <w:trPr>
          <w:trHeight w:val="570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53D3C" w:rsidRPr="0070138C" w:rsidRDefault="00B53D3C" w:rsidP="0044528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B53D3C" w:rsidRPr="0070138C" w:rsidRDefault="00B53D3C" w:rsidP="0044528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:rsidR="00B53D3C" w:rsidRPr="0070138C" w:rsidRDefault="00B53D3C" w:rsidP="0044528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53D3C" w:rsidRPr="0070138C" w:rsidRDefault="00B53D3C" w:rsidP="0044528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от 1,2 до 2,5 кг/см</w:t>
            </w:r>
            <w:r w:rsidRPr="0070138C">
              <w:rPr>
                <w:rFonts w:ascii="Times New Roman" w:hAnsi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от 2,5 до 7,0 кг/см</w:t>
            </w:r>
            <w:r w:rsidRPr="0070138C">
              <w:rPr>
                <w:rFonts w:ascii="Times New Roman" w:hAnsi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от 7,0 до 13,0 кг/см</w:t>
            </w:r>
            <w:r w:rsidRPr="0070138C">
              <w:rPr>
                <w:rFonts w:ascii="Times New Roman" w:hAnsi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53D3C" w:rsidRPr="0070138C" w:rsidRDefault="00B53D3C" w:rsidP="0044528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0138C">
              <w:rPr>
                <w:rFonts w:ascii="Times New Roman" w:hAnsi="Times New Roman"/>
                <w:color w:val="000000"/>
                <w:szCs w:val="18"/>
              </w:rPr>
              <w:t>свыше 13,0 кг/см</w:t>
            </w:r>
            <w:r w:rsidRPr="0070138C">
              <w:rPr>
                <w:rFonts w:ascii="Times New Roman" w:hAnsi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349" w:type="dxa"/>
            <w:vMerge/>
            <w:vAlign w:val="center"/>
            <w:hideMark/>
          </w:tcPr>
          <w:p w:rsidR="00B53D3C" w:rsidRPr="0070138C" w:rsidRDefault="00B53D3C" w:rsidP="0044528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B53D3C" w:rsidRPr="007D00D5" w:rsidTr="0044528A">
        <w:trPr>
          <w:trHeight w:val="333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53D3C" w:rsidRPr="007D00D5" w:rsidRDefault="00B53D3C" w:rsidP="0044528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837" w:type="dxa"/>
            <w:gridSpan w:val="8"/>
          </w:tcPr>
          <w:p w:rsidR="00B53D3C" w:rsidRPr="00FA6290" w:rsidRDefault="00B53D3C" w:rsidP="0044528A">
            <w:pPr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</w:rPr>
              <w:t>Бугровское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сельское поселение» (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>от газов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>ых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 xml:space="preserve"> котельн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>ых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>, расположенн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>ых по адресам: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>пос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 xml:space="preserve">. 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 xml:space="preserve">Бугры, 2-й Гаражный проезд, строение 14; </w:t>
            </w:r>
            <w:r w:rsidRPr="002C2DAB">
              <w:rPr>
                <w:rFonts w:ascii="Times New Roman" w:hAnsi="Times New Roman"/>
                <w:sz w:val="20"/>
                <w:lang w:eastAsia="en-US" w:bidi="en-US"/>
              </w:rPr>
              <w:t>пос. Бугры</w:t>
            </w:r>
            <w:r>
              <w:rPr>
                <w:rFonts w:ascii="Times New Roman" w:hAnsi="Times New Roman"/>
                <w:sz w:val="20"/>
                <w:lang w:eastAsia="en-US" w:bidi="en-US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sz w:val="20"/>
                <w:lang w:eastAsia="en-US" w:bidi="en-US"/>
              </w:rPr>
              <w:t>Воронцовский</w:t>
            </w:r>
            <w:proofErr w:type="spellEnd"/>
            <w:r>
              <w:rPr>
                <w:rFonts w:ascii="Times New Roman" w:hAnsi="Times New Roman"/>
                <w:sz w:val="20"/>
                <w:lang w:eastAsia="en-US" w:bidi="en-US"/>
              </w:rPr>
              <w:t xml:space="preserve">, строение 1, корпус 2) </w:t>
            </w:r>
            <w:r>
              <w:rPr>
                <w:rFonts w:ascii="Times New Roman" w:hAnsi="Times New Roman"/>
                <w:sz w:val="20"/>
              </w:rPr>
              <w:t>Всеволожского муниципального района Ленинградской области,</w:t>
            </w:r>
            <w:r w:rsidRPr="00424C41">
              <w:rPr>
                <w:rFonts w:ascii="Times New Roman" w:hAnsi="Times New Roman"/>
                <w:sz w:val="20"/>
              </w:rPr>
              <w:t xml:space="preserve"> </w:t>
            </w:r>
            <w:r w:rsidRPr="007D00D5">
              <w:rPr>
                <w:rFonts w:ascii="Times New Roman" w:hAnsi="Times New Roman"/>
                <w:color w:val="000000"/>
                <w:sz w:val="20"/>
              </w:rPr>
              <w:t>в случае отсутствия дифференциации тарифов по схеме подключения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0138C">
              <w:rPr>
                <w:rFonts w:ascii="Times New Roman" w:hAnsi="Times New Roman"/>
                <w:color w:val="000000"/>
                <w:sz w:val="20"/>
              </w:rPr>
              <w:t>Одноставочный</w:t>
            </w:r>
            <w:proofErr w:type="spellEnd"/>
            <w:r w:rsidRPr="0070138C">
              <w:rPr>
                <w:rFonts w:ascii="Times New Roman" w:hAnsi="Times New Roman"/>
                <w:color w:val="000000"/>
                <w:sz w:val="20"/>
              </w:rPr>
              <w:t>, руб./Гкал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01.01.202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3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31.12.202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2 733,20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vMerge/>
            <w:tcBorders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vMerge/>
            <w:tcBorders>
              <w:top w:val="nil"/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01.01.202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4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30.06.202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2 995,89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01.07.202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4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31.12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2 995,89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с 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01.01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5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30.06.202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2 995,89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01.07.202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5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31.12.202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3 397,80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с 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01.01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6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30.06.202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3 397,80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01.07.202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6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31.12.202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3 551,62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с 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01.01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7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30.06.202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3 551,62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6412C" w:rsidRPr="007D00D5" w:rsidTr="0046412C">
        <w:trPr>
          <w:trHeight w:val="364"/>
        </w:trPr>
        <w:tc>
          <w:tcPr>
            <w:tcW w:w="516" w:type="dxa"/>
            <w:tcBorders>
              <w:top w:val="nil"/>
              <w:bottom w:val="single" w:sz="4" w:space="0" w:color="auto"/>
            </w:tcBorders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412C" w:rsidRPr="0070138C" w:rsidRDefault="0046412C" w:rsidP="0046412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>с 01.07.202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7</w:t>
            </w:r>
            <w:r w:rsidRPr="0070138C">
              <w:rPr>
                <w:rFonts w:ascii="Times New Roman" w:hAnsi="Times New Roman"/>
                <w:sz w:val="20"/>
                <w:lang w:val="en-US" w:eastAsia="en-US" w:bidi="en-US"/>
              </w:rPr>
              <w:t xml:space="preserve"> по 31.12.202</w:t>
            </w:r>
            <w:r w:rsidRPr="0070138C">
              <w:rPr>
                <w:rFonts w:ascii="Times New Roman" w:hAnsi="Times New Roman"/>
                <w:sz w:val="20"/>
                <w:lang w:eastAsia="en-US" w:bidi="en-US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412C" w:rsidRPr="0046412C" w:rsidRDefault="0046412C" w:rsidP="0046412C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 w:rsidRPr="0046412C">
              <w:rPr>
                <w:rFonts w:ascii="Times New Roman" w:hAnsi="Times New Roman"/>
                <w:sz w:val="20"/>
                <w:lang w:val="en-US" w:eastAsia="en-US" w:bidi="en-US"/>
              </w:rPr>
              <w:t>3 704,27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46412C" w:rsidRPr="0070138C" w:rsidRDefault="0046412C" w:rsidP="0046412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0138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BE745A" w:rsidRDefault="00BE745A">
      <w:pPr>
        <w:jc w:val="center"/>
        <w:rPr>
          <w:rFonts w:ascii="Times New Roman" w:hAnsi="Times New Roman"/>
          <w:sz w:val="26"/>
          <w:lang w:val="en-US" w:eastAsia="en-US" w:bidi="en-US"/>
        </w:rPr>
      </w:pPr>
    </w:p>
    <w:p w:rsidR="00BE745A" w:rsidRPr="006D4A21" w:rsidRDefault="00BE745A">
      <w:pPr>
        <w:jc w:val="center"/>
        <w:rPr>
          <w:rFonts w:ascii="Times New Roman" w:hAnsi="Times New Roman"/>
          <w:sz w:val="20"/>
        </w:rPr>
      </w:pPr>
    </w:p>
    <w:p w:rsidR="00BE745A" w:rsidRDefault="00BE745A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BE745A" w:rsidRDefault="00BE745A">
      <w:pPr>
        <w:ind w:firstLine="708"/>
        <w:jc w:val="both"/>
        <w:rPr>
          <w:vanish/>
        </w:rPr>
      </w:pPr>
    </w:p>
    <w:p w:rsidR="00BE745A" w:rsidRDefault="00BE745A">
      <w:pPr>
        <w:ind w:firstLine="708"/>
        <w:jc w:val="both"/>
        <w:rPr>
          <w:rFonts w:ascii="Times New Roman" w:hAnsi="Times New Roman"/>
          <w:sz w:val="20"/>
        </w:rPr>
      </w:pPr>
    </w:p>
    <w:p w:rsidR="00BE745A" w:rsidRDefault="00BE745A">
      <w:pPr>
        <w:widowControl w:val="0"/>
        <w:jc w:val="both"/>
        <w:rPr>
          <w:rFonts w:ascii="Times New Roman" w:hAnsi="Times New Roman"/>
          <w:sz w:val="26"/>
        </w:rPr>
      </w:pPr>
    </w:p>
    <w:p w:rsidR="00BE745A" w:rsidRDefault="00BE745A">
      <w:pPr>
        <w:jc w:val="center"/>
        <w:rPr>
          <w:rFonts w:ascii="Times New Roman" w:hAnsi="Times New Roman"/>
          <w:sz w:val="24"/>
        </w:rPr>
      </w:pPr>
    </w:p>
    <w:p w:rsidR="00BE745A" w:rsidRDefault="00BE745A">
      <w:pPr>
        <w:jc w:val="center"/>
        <w:rPr>
          <w:rFonts w:ascii="Times New Roman" w:hAnsi="Times New Roman"/>
          <w:sz w:val="24"/>
        </w:rPr>
      </w:pPr>
    </w:p>
    <w:sectPr w:rsidR="00BE745A">
      <w:pgSz w:w="12240" w:h="15840"/>
      <w:pgMar w:top="1133" w:right="566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2DE1"/>
    <w:multiLevelType w:val="hybridMultilevel"/>
    <w:tmpl w:val="8DD8012E"/>
    <w:lvl w:ilvl="0" w:tplc="8DB872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BE745A"/>
    <w:rsid w:val="0046412C"/>
    <w:rsid w:val="004D78D6"/>
    <w:rsid w:val="00524A4A"/>
    <w:rsid w:val="006D4A21"/>
    <w:rsid w:val="007533CA"/>
    <w:rsid w:val="00A1007A"/>
    <w:rsid w:val="00AC1A8C"/>
    <w:rsid w:val="00B041E8"/>
    <w:rsid w:val="00B53D3C"/>
    <w:rsid w:val="00BE745A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26E0-7B15-442E-99E1-5CBB5E4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Ролик Инна Владимировна</cp:lastModifiedBy>
  <cp:revision>7</cp:revision>
  <cp:lastPrinted>2021-12-21T09:50:00Z</cp:lastPrinted>
  <dcterms:created xsi:type="dcterms:W3CDTF">2020-12-24T07:55:00Z</dcterms:created>
  <dcterms:modified xsi:type="dcterms:W3CDTF">2023-12-04T15:52:00Z</dcterms:modified>
</cp:coreProperties>
</file>