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6AC" w:rsidRDefault="008F56AC" w:rsidP="008F56A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ПРАВИТЕЛЬСТВО ЛЕНИНГРАДСКОЙ ОБЛАСТИ</w:t>
      </w:r>
    </w:p>
    <w:p w:rsidR="008F56AC" w:rsidRDefault="008F56AC" w:rsidP="008F56AC">
      <w:pPr>
        <w:jc w:val="center"/>
        <w:rPr>
          <w:sz w:val="28"/>
          <w:szCs w:val="28"/>
        </w:rPr>
      </w:pPr>
    </w:p>
    <w:p w:rsidR="008F56AC" w:rsidRDefault="008F56AC" w:rsidP="008F56A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F56AC" w:rsidRDefault="008F56AC" w:rsidP="008F56AC">
      <w:pPr>
        <w:jc w:val="center"/>
        <w:rPr>
          <w:sz w:val="28"/>
          <w:szCs w:val="28"/>
        </w:rPr>
      </w:pPr>
    </w:p>
    <w:p w:rsidR="008F56AC" w:rsidRPr="00CF1536" w:rsidRDefault="008F56AC" w:rsidP="008F56AC">
      <w:pPr>
        <w:jc w:val="center"/>
        <w:rPr>
          <w:sz w:val="28"/>
          <w:szCs w:val="28"/>
        </w:rPr>
      </w:pPr>
    </w:p>
    <w:p w:rsidR="008F56AC" w:rsidRDefault="008F56AC" w:rsidP="008F56AC">
      <w:pPr>
        <w:jc w:val="center"/>
        <w:rPr>
          <w:sz w:val="28"/>
          <w:szCs w:val="28"/>
        </w:rPr>
      </w:pPr>
      <w:r w:rsidRPr="00CF1536">
        <w:rPr>
          <w:sz w:val="28"/>
          <w:szCs w:val="28"/>
        </w:rPr>
        <w:t>от «___» _____ 20</w:t>
      </w:r>
      <w:r>
        <w:rPr>
          <w:sz w:val="28"/>
          <w:szCs w:val="28"/>
        </w:rPr>
        <w:t>2</w:t>
      </w:r>
      <w:r w:rsidR="00891F2E">
        <w:rPr>
          <w:sz w:val="28"/>
          <w:szCs w:val="28"/>
        </w:rPr>
        <w:t>4</w:t>
      </w:r>
      <w:r w:rsidRPr="00CF153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</w:t>
      </w:r>
      <w:r w:rsidRPr="00CF1536">
        <w:rPr>
          <w:sz w:val="28"/>
          <w:szCs w:val="28"/>
        </w:rPr>
        <w:tab/>
        <w:t xml:space="preserve"> № ____</w:t>
      </w:r>
    </w:p>
    <w:p w:rsidR="008F56AC" w:rsidRDefault="008F56AC" w:rsidP="008F56AC">
      <w:pPr>
        <w:jc w:val="center"/>
        <w:rPr>
          <w:sz w:val="28"/>
          <w:szCs w:val="28"/>
        </w:rPr>
      </w:pPr>
    </w:p>
    <w:p w:rsidR="008F56AC" w:rsidRDefault="008F56AC" w:rsidP="008F56AC">
      <w:pPr>
        <w:widowControl w:val="0"/>
        <w:rPr>
          <w:b/>
          <w:sz w:val="28"/>
          <w:szCs w:val="28"/>
        </w:rPr>
      </w:pPr>
    </w:p>
    <w:p w:rsidR="008F56AC" w:rsidRDefault="008F56AC" w:rsidP="008F56AC">
      <w:pPr>
        <w:widowControl w:val="0"/>
        <w:rPr>
          <w:b/>
          <w:sz w:val="28"/>
          <w:szCs w:val="28"/>
        </w:rPr>
      </w:pPr>
    </w:p>
    <w:p w:rsidR="008F56AC" w:rsidRDefault="008F56AC" w:rsidP="008F56AC">
      <w:pPr>
        <w:jc w:val="center"/>
        <w:outlineLvl w:val="0"/>
        <w:rPr>
          <w:rFonts w:cs="Times New Roman"/>
          <w:bCs/>
          <w:kern w:val="36"/>
          <w:sz w:val="28"/>
          <w:szCs w:val="28"/>
        </w:rPr>
      </w:pPr>
      <w:r>
        <w:rPr>
          <w:rFonts w:cs="Times New Roman"/>
          <w:bCs/>
          <w:kern w:val="36"/>
          <w:sz w:val="28"/>
          <w:szCs w:val="28"/>
        </w:rPr>
        <w:t>Об утверждении п</w:t>
      </w:r>
      <w:r w:rsidRPr="000545C7">
        <w:rPr>
          <w:rFonts w:cs="Times New Roman"/>
          <w:bCs/>
          <w:kern w:val="36"/>
          <w:sz w:val="28"/>
          <w:szCs w:val="28"/>
        </w:rPr>
        <w:t>еречн</w:t>
      </w:r>
      <w:r>
        <w:rPr>
          <w:rFonts w:cs="Times New Roman"/>
          <w:bCs/>
          <w:kern w:val="36"/>
          <w:sz w:val="28"/>
          <w:szCs w:val="28"/>
        </w:rPr>
        <w:t>ей</w:t>
      </w:r>
      <w:r w:rsidRPr="000545C7">
        <w:rPr>
          <w:rFonts w:cs="Times New Roman"/>
          <w:bCs/>
          <w:kern w:val="36"/>
          <w:sz w:val="28"/>
          <w:szCs w:val="28"/>
        </w:rPr>
        <w:t xml:space="preserve"> населенных пунктов, территорий организаций отдыха детей и их оздоровления, территорий садоводства (огородничества) </w:t>
      </w:r>
    </w:p>
    <w:p w:rsidR="008F56AC" w:rsidRPr="000545C7" w:rsidRDefault="008F56AC" w:rsidP="008F56AC">
      <w:pPr>
        <w:jc w:val="center"/>
        <w:outlineLvl w:val="0"/>
        <w:rPr>
          <w:rFonts w:cs="Times New Roman"/>
          <w:bCs/>
          <w:kern w:val="36"/>
          <w:sz w:val="28"/>
          <w:szCs w:val="28"/>
        </w:rPr>
      </w:pPr>
      <w:r>
        <w:rPr>
          <w:rFonts w:cs="Times New Roman"/>
          <w:bCs/>
          <w:kern w:val="36"/>
          <w:sz w:val="28"/>
          <w:szCs w:val="28"/>
        </w:rPr>
        <w:t xml:space="preserve">Ленинградской </w:t>
      </w:r>
      <w:r w:rsidRPr="000545C7">
        <w:rPr>
          <w:rFonts w:cs="Times New Roman"/>
          <w:bCs/>
          <w:kern w:val="36"/>
          <w:sz w:val="28"/>
          <w:szCs w:val="28"/>
        </w:rPr>
        <w:t>области, подверженных угрозе лесных пожаров</w:t>
      </w:r>
      <w:r w:rsidR="0062098F">
        <w:rPr>
          <w:rFonts w:cs="Times New Roman"/>
          <w:bCs/>
          <w:kern w:val="36"/>
          <w:sz w:val="28"/>
          <w:szCs w:val="28"/>
        </w:rPr>
        <w:t xml:space="preserve"> и </w:t>
      </w:r>
      <w:r w:rsidR="00AC4840" w:rsidRPr="00AC4840">
        <w:rPr>
          <w:rFonts w:cs="Times New Roman"/>
          <w:bCs/>
          <w:kern w:val="36"/>
          <w:sz w:val="28"/>
          <w:szCs w:val="28"/>
        </w:rPr>
        <w:t>других ландшафтных (природных) пожаров</w:t>
      </w:r>
      <w:r>
        <w:rPr>
          <w:rFonts w:cs="Times New Roman"/>
          <w:bCs/>
          <w:kern w:val="36"/>
          <w:sz w:val="28"/>
          <w:szCs w:val="28"/>
        </w:rPr>
        <w:t xml:space="preserve"> в 202</w:t>
      </w:r>
      <w:r w:rsidR="00891F2E">
        <w:rPr>
          <w:rFonts w:cs="Times New Roman"/>
          <w:bCs/>
          <w:kern w:val="36"/>
          <w:sz w:val="28"/>
          <w:szCs w:val="28"/>
        </w:rPr>
        <w:t>4</w:t>
      </w:r>
      <w:r>
        <w:rPr>
          <w:rFonts w:cs="Times New Roman"/>
          <w:bCs/>
          <w:kern w:val="36"/>
          <w:sz w:val="28"/>
          <w:szCs w:val="28"/>
        </w:rPr>
        <w:t xml:space="preserve"> году</w:t>
      </w:r>
    </w:p>
    <w:p w:rsidR="008F56AC" w:rsidRDefault="008F56AC" w:rsidP="008F56AC">
      <w:pPr>
        <w:widowControl w:val="0"/>
        <w:ind w:firstLine="708"/>
        <w:jc w:val="center"/>
        <w:rPr>
          <w:b/>
          <w:sz w:val="28"/>
          <w:szCs w:val="28"/>
        </w:rPr>
      </w:pPr>
    </w:p>
    <w:p w:rsidR="008F56AC" w:rsidRPr="00657A29" w:rsidRDefault="008F56AC" w:rsidP="008F56AC">
      <w:pPr>
        <w:widowControl w:val="0"/>
        <w:ind w:firstLine="708"/>
        <w:jc w:val="center"/>
        <w:rPr>
          <w:sz w:val="28"/>
          <w:szCs w:val="28"/>
        </w:rPr>
      </w:pPr>
    </w:p>
    <w:p w:rsidR="008F56AC" w:rsidRPr="00163AA0" w:rsidRDefault="008F56AC" w:rsidP="008F56AC">
      <w:pPr>
        <w:ind w:firstLine="993"/>
        <w:jc w:val="both"/>
        <w:outlineLvl w:val="0"/>
        <w:rPr>
          <w:rFonts w:cs="Times New Roman"/>
          <w:sz w:val="28"/>
          <w:szCs w:val="28"/>
        </w:rPr>
      </w:pPr>
      <w:r w:rsidRPr="00163AA0">
        <w:rPr>
          <w:rFonts w:cs="Times New Roman"/>
          <w:sz w:val="28"/>
          <w:szCs w:val="28"/>
        </w:rPr>
        <w:t xml:space="preserve">В соответствии с </w:t>
      </w:r>
      <w:hyperlink r:id="rId5" w:history="1">
        <w:r w:rsidRPr="00163AA0">
          <w:rPr>
            <w:rFonts w:cs="Times New Roman"/>
            <w:sz w:val="28"/>
            <w:szCs w:val="28"/>
          </w:rPr>
          <w:t>пунктом 4</w:t>
        </w:r>
        <w:r>
          <w:rPr>
            <w:rFonts w:cs="Times New Roman"/>
            <w:sz w:val="28"/>
            <w:szCs w:val="28"/>
          </w:rPr>
          <w:t>17</w:t>
        </w:r>
      </w:hyperlink>
      <w:r w:rsidRPr="00163AA0">
        <w:rPr>
          <w:rFonts w:cs="Times New Roman"/>
          <w:sz w:val="28"/>
          <w:szCs w:val="28"/>
        </w:rPr>
        <w:t xml:space="preserve"> Правил противопожарного режима в Российской Федерации, утвержденных постановлением Правительства Российской Федерации от </w:t>
      </w:r>
      <w:r>
        <w:rPr>
          <w:rFonts w:cs="Times New Roman"/>
          <w:sz w:val="28"/>
          <w:szCs w:val="28"/>
        </w:rPr>
        <w:t>16 сентября 2020</w:t>
      </w:r>
      <w:r w:rsidRPr="00163AA0">
        <w:rPr>
          <w:rFonts w:cs="Times New Roman"/>
          <w:sz w:val="28"/>
          <w:szCs w:val="28"/>
        </w:rPr>
        <w:t xml:space="preserve"> года </w:t>
      </w:r>
      <w:r>
        <w:rPr>
          <w:rFonts w:cs="Times New Roman"/>
          <w:sz w:val="28"/>
          <w:szCs w:val="28"/>
        </w:rPr>
        <w:t>№</w:t>
      </w:r>
      <w:r w:rsidRPr="00163AA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1479</w:t>
      </w:r>
      <w:r w:rsidRPr="00163AA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«</w:t>
      </w:r>
      <w:r w:rsidRPr="00163AA0"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б утверждении правил</w:t>
      </w:r>
      <w:r w:rsidRPr="00163AA0">
        <w:rPr>
          <w:rFonts w:cs="Times New Roman"/>
          <w:sz w:val="28"/>
          <w:szCs w:val="28"/>
        </w:rPr>
        <w:t xml:space="preserve"> противопожарно</w:t>
      </w:r>
      <w:r>
        <w:rPr>
          <w:rFonts w:cs="Times New Roman"/>
          <w:sz w:val="28"/>
          <w:szCs w:val="28"/>
        </w:rPr>
        <w:t>го</w:t>
      </w:r>
      <w:r w:rsidRPr="00163AA0">
        <w:rPr>
          <w:rFonts w:cs="Times New Roman"/>
          <w:sz w:val="28"/>
          <w:szCs w:val="28"/>
        </w:rPr>
        <w:t xml:space="preserve"> режим</w:t>
      </w:r>
      <w:r>
        <w:rPr>
          <w:rFonts w:cs="Times New Roman"/>
          <w:sz w:val="28"/>
          <w:szCs w:val="28"/>
        </w:rPr>
        <w:t xml:space="preserve">а в Российской Федерации» и </w:t>
      </w:r>
      <w:r w:rsidRPr="00002107">
        <w:rPr>
          <w:rFonts w:cs="Times New Roman"/>
          <w:sz w:val="28"/>
          <w:szCs w:val="28"/>
        </w:rPr>
        <w:t>статьи 16  областного закона от 25 декабря 2006 года  № 169-оз  «О пожарной безопасности Ленинградкой области»,</w:t>
      </w:r>
      <w:r>
        <w:rPr>
          <w:rFonts w:cs="Times New Roman"/>
          <w:sz w:val="28"/>
          <w:szCs w:val="28"/>
        </w:rPr>
        <w:t xml:space="preserve"> </w:t>
      </w:r>
      <w:r w:rsidRPr="00163AA0">
        <w:rPr>
          <w:rFonts w:cs="Times New Roman"/>
          <w:sz w:val="28"/>
          <w:szCs w:val="28"/>
        </w:rPr>
        <w:t xml:space="preserve"> в целях </w:t>
      </w:r>
      <w:r>
        <w:rPr>
          <w:rFonts w:cs="Times New Roman"/>
          <w:sz w:val="28"/>
          <w:szCs w:val="28"/>
        </w:rPr>
        <w:t xml:space="preserve">защиты </w:t>
      </w:r>
      <w:r w:rsidRPr="00163AA0">
        <w:rPr>
          <w:rFonts w:cs="Times New Roman"/>
          <w:sz w:val="28"/>
          <w:szCs w:val="28"/>
        </w:rPr>
        <w:t>населенных пункт</w:t>
      </w:r>
      <w:r>
        <w:rPr>
          <w:rFonts w:cs="Times New Roman"/>
          <w:sz w:val="28"/>
          <w:szCs w:val="28"/>
        </w:rPr>
        <w:t>ов,</w:t>
      </w:r>
      <w:r w:rsidRPr="008E414E">
        <w:rPr>
          <w:rFonts w:cs="Times New Roman"/>
          <w:bCs/>
          <w:kern w:val="36"/>
          <w:sz w:val="28"/>
          <w:szCs w:val="28"/>
        </w:rPr>
        <w:t xml:space="preserve"> </w:t>
      </w:r>
      <w:r w:rsidRPr="000545C7">
        <w:rPr>
          <w:rFonts w:cs="Times New Roman"/>
          <w:bCs/>
          <w:kern w:val="36"/>
          <w:sz w:val="28"/>
          <w:szCs w:val="28"/>
        </w:rPr>
        <w:t>территорий организаций отдыха детей и их оздоровления, территорий садоводства (огородничества)</w:t>
      </w:r>
      <w:r>
        <w:rPr>
          <w:rFonts w:cs="Times New Roman"/>
          <w:bCs/>
          <w:kern w:val="36"/>
          <w:sz w:val="28"/>
          <w:szCs w:val="28"/>
        </w:rPr>
        <w:t>, от лесных пожаров,</w:t>
      </w:r>
      <w:r w:rsidR="006D5BEE">
        <w:rPr>
          <w:rFonts w:cs="Times New Roman"/>
          <w:bCs/>
          <w:kern w:val="36"/>
          <w:sz w:val="28"/>
          <w:szCs w:val="28"/>
        </w:rPr>
        <w:t xml:space="preserve"> </w:t>
      </w:r>
      <w:r w:rsidRPr="00163AA0">
        <w:rPr>
          <w:rFonts w:cs="Times New Roman"/>
          <w:sz w:val="28"/>
          <w:szCs w:val="28"/>
        </w:rPr>
        <w:t>Правительство Ленинградской области постановляет:</w:t>
      </w:r>
    </w:p>
    <w:p w:rsidR="008F56AC" w:rsidRPr="00163AA0" w:rsidRDefault="008F56AC" w:rsidP="008F56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56AC" w:rsidRPr="00D81413" w:rsidRDefault="008F56AC" w:rsidP="00D814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3AA0">
        <w:rPr>
          <w:rFonts w:ascii="Times New Roman" w:hAnsi="Times New Roman" w:cs="Times New Roman"/>
          <w:sz w:val="28"/>
          <w:szCs w:val="28"/>
        </w:rPr>
        <w:t xml:space="preserve">1. </w:t>
      </w:r>
      <w:r w:rsidRPr="00D8141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81413" w:rsidRPr="00D81413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F04138" w:rsidRPr="00F04138">
        <w:rPr>
          <w:rFonts w:ascii="Times New Roman" w:hAnsi="Times New Roman" w:cs="Times New Roman"/>
          <w:sz w:val="28"/>
          <w:szCs w:val="28"/>
        </w:rPr>
        <w:t>населенных пунктов Ленинградской области, подверженных угрозе лесных пожаров и других ландшафтных (природных) пожаров в 2024 году</w:t>
      </w:r>
      <w:r w:rsidR="006D5BEE" w:rsidRPr="00D81413">
        <w:rPr>
          <w:rFonts w:ascii="Times New Roman" w:hAnsi="Times New Roman" w:cs="Times New Roman"/>
          <w:sz w:val="28"/>
          <w:szCs w:val="28"/>
        </w:rPr>
        <w:t>,</w:t>
      </w:r>
      <w:r w:rsidRPr="00D81413">
        <w:rPr>
          <w:rFonts w:ascii="Times New Roman" w:hAnsi="Times New Roman" w:cs="Times New Roman"/>
          <w:sz w:val="28"/>
          <w:szCs w:val="28"/>
        </w:rPr>
        <w:t xml:space="preserve"> </w:t>
      </w:r>
      <w:r w:rsidR="00903C5D" w:rsidRPr="00D81413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Pr="00D81413">
        <w:rPr>
          <w:rFonts w:ascii="Times New Roman" w:hAnsi="Times New Roman" w:cs="Times New Roman"/>
          <w:sz w:val="28"/>
          <w:szCs w:val="28"/>
        </w:rPr>
        <w:t>.</w:t>
      </w:r>
    </w:p>
    <w:p w:rsidR="008F56AC" w:rsidRDefault="008F56AC" w:rsidP="00495C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495C92" w:rsidRPr="00495C92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FB5480" w:rsidRPr="00FB5480">
        <w:rPr>
          <w:rFonts w:ascii="Times New Roman" w:hAnsi="Times New Roman" w:cs="Times New Roman"/>
          <w:sz w:val="28"/>
          <w:szCs w:val="28"/>
        </w:rPr>
        <w:t>территорий организаций отдыха детей и их оздоровления, расположенных в Ленинградской области, подверженных угрозе лесных пожаров и других ландшафтных (природных) пожаров в 2024 году</w:t>
      </w:r>
      <w:r w:rsidR="006D5B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C5D">
        <w:rPr>
          <w:rFonts w:ascii="Times New Roman" w:hAnsi="Times New Roman" w:cs="Times New Roman"/>
          <w:sz w:val="28"/>
          <w:szCs w:val="28"/>
        </w:rPr>
        <w:t>согласно приложению 2</w:t>
      </w:r>
      <w:r w:rsidRPr="00163AA0">
        <w:rPr>
          <w:rFonts w:ascii="Times New Roman" w:hAnsi="Times New Roman" w:cs="Times New Roman"/>
          <w:sz w:val="28"/>
          <w:szCs w:val="28"/>
        </w:rPr>
        <w:t>.</w:t>
      </w:r>
    </w:p>
    <w:p w:rsidR="008F56AC" w:rsidRDefault="008F56AC" w:rsidP="00DF5F5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 </w:t>
      </w:r>
      <w:r w:rsidR="00DF5F57" w:rsidRPr="00DF5F57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DB0BD3" w:rsidRPr="00DB0BD3">
        <w:rPr>
          <w:rFonts w:ascii="Times New Roman" w:hAnsi="Times New Roman" w:cs="Times New Roman"/>
          <w:sz w:val="28"/>
          <w:szCs w:val="28"/>
        </w:rPr>
        <w:t xml:space="preserve">территорий садоводства (огородничества), расположенных в Ленинградской области, подверженных угрозе лесных пожаров и других ландшафтных (природных) пожаров в 2024 </w:t>
      </w:r>
      <w:r w:rsidR="00DF5F57" w:rsidRPr="00DF5F57">
        <w:rPr>
          <w:rFonts w:ascii="Times New Roman" w:hAnsi="Times New Roman" w:cs="Times New Roman"/>
          <w:sz w:val="28"/>
          <w:szCs w:val="28"/>
        </w:rPr>
        <w:t>году</w:t>
      </w:r>
      <w:r w:rsidR="006D5B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C5D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903C5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163AA0">
        <w:rPr>
          <w:rFonts w:ascii="Times New Roman" w:hAnsi="Times New Roman" w:cs="Times New Roman"/>
          <w:sz w:val="28"/>
          <w:szCs w:val="28"/>
        </w:rPr>
        <w:t>.</w:t>
      </w:r>
    </w:p>
    <w:p w:rsidR="00802264" w:rsidRPr="00802264" w:rsidRDefault="00802264" w:rsidP="008022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02264">
        <w:rPr>
          <w:rFonts w:ascii="Times New Roman" w:hAnsi="Times New Roman" w:cs="Times New Roman"/>
          <w:sz w:val="28"/>
          <w:szCs w:val="28"/>
        </w:rPr>
        <w:t xml:space="preserve">. Рекомендовать органам местного самоуправления муниципальных образований Ленинградской области в населенных пунктах, подверженных угрозе лесных пожаров и других ландшафтных (природных) пожаров, принять меры: </w:t>
      </w:r>
    </w:p>
    <w:p w:rsidR="00802264" w:rsidRPr="00802264" w:rsidRDefault="00802264" w:rsidP="008022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2264">
        <w:rPr>
          <w:rFonts w:ascii="Times New Roman" w:hAnsi="Times New Roman" w:cs="Times New Roman"/>
          <w:sz w:val="28"/>
          <w:szCs w:val="28"/>
        </w:rPr>
        <w:t xml:space="preserve">по созданию противопожарной минерализованной полосы на всей протяженности границы населенного пункта с лесным участком (участками); </w:t>
      </w:r>
    </w:p>
    <w:p w:rsidR="00802264" w:rsidRPr="00802264" w:rsidRDefault="00802264" w:rsidP="008022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2264">
        <w:rPr>
          <w:rFonts w:ascii="Times New Roman" w:hAnsi="Times New Roman" w:cs="Times New Roman"/>
          <w:sz w:val="28"/>
          <w:szCs w:val="28"/>
        </w:rPr>
        <w:t xml:space="preserve">по очистке территорий населенных пунктов от горючих отходов, мусора, тары, опавших листьев, сухой травы и других горючих материалов; </w:t>
      </w:r>
    </w:p>
    <w:p w:rsidR="00802264" w:rsidRPr="00802264" w:rsidRDefault="00802264" w:rsidP="008022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2264">
        <w:rPr>
          <w:rFonts w:ascii="Times New Roman" w:hAnsi="Times New Roman" w:cs="Times New Roman"/>
          <w:sz w:val="28"/>
          <w:szCs w:val="28"/>
        </w:rPr>
        <w:t xml:space="preserve">по проверке работоспособности звуковой системы оповещения населения  о чрезвычайной ситуации; </w:t>
      </w:r>
      <w:r w:rsidRPr="00802264">
        <w:rPr>
          <w:rFonts w:ascii="Times New Roman" w:hAnsi="Times New Roman" w:cs="Times New Roman"/>
          <w:sz w:val="28"/>
          <w:szCs w:val="28"/>
        </w:rPr>
        <w:tab/>
      </w:r>
    </w:p>
    <w:p w:rsidR="00802264" w:rsidRPr="00802264" w:rsidRDefault="00802264" w:rsidP="008022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2264">
        <w:rPr>
          <w:rFonts w:ascii="Times New Roman" w:hAnsi="Times New Roman" w:cs="Times New Roman"/>
          <w:sz w:val="28"/>
          <w:szCs w:val="28"/>
        </w:rPr>
        <w:t xml:space="preserve">по проверке источников наружного противопожарного водоснабжения, в том числе организационных мер, обеспечивающих их своевременное обнаружение в </w:t>
      </w:r>
      <w:r w:rsidRPr="00802264">
        <w:rPr>
          <w:rFonts w:ascii="Times New Roman" w:hAnsi="Times New Roman" w:cs="Times New Roman"/>
          <w:sz w:val="28"/>
          <w:szCs w:val="28"/>
        </w:rPr>
        <w:lastRenderedPageBreak/>
        <w:t xml:space="preserve">любое время суток, а также достаточность предусмотренного для целей пожаротушения запаса воды; </w:t>
      </w:r>
    </w:p>
    <w:p w:rsidR="00802264" w:rsidRPr="00802264" w:rsidRDefault="00802264" w:rsidP="008022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2264">
        <w:rPr>
          <w:rFonts w:ascii="Times New Roman" w:hAnsi="Times New Roman" w:cs="Times New Roman"/>
          <w:sz w:val="28"/>
          <w:szCs w:val="28"/>
        </w:rPr>
        <w:t>по проверке подъездных автомобильных дорог к населенному пункту, а также обеспеченность подъездов к зданиям и сооружениям на его территории.</w:t>
      </w:r>
      <w:r w:rsidRPr="00802264">
        <w:rPr>
          <w:rFonts w:ascii="Times New Roman" w:hAnsi="Times New Roman" w:cs="Times New Roman"/>
          <w:sz w:val="28"/>
          <w:szCs w:val="28"/>
        </w:rPr>
        <w:tab/>
      </w:r>
    </w:p>
    <w:p w:rsidR="00802264" w:rsidRPr="00802264" w:rsidRDefault="00802264" w:rsidP="008022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02264">
        <w:rPr>
          <w:rFonts w:ascii="Times New Roman" w:hAnsi="Times New Roman" w:cs="Times New Roman"/>
          <w:sz w:val="28"/>
          <w:szCs w:val="28"/>
        </w:rPr>
        <w:t xml:space="preserve">. Рекомендовать руководителям организаций, деятельность которых направлена на организацию отдыха и оздоровления детей, председателям </w:t>
      </w:r>
      <w:r w:rsidR="008B38A7" w:rsidRPr="008B38A7">
        <w:rPr>
          <w:rFonts w:ascii="Times New Roman" w:hAnsi="Times New Roman" w:cs="Times New Roman"/>
          <w:sz w:val="28"/>
          <w:szCs w:val="28"/>
        </w:rPr>
        <w:t>садоводческих некоммерческих товариществ и огороднических некоммерческих товариществ</w:t>
      </w:r>
      <w:r w:rsidRPr="00802264">
        <w:rPr>
          <w:rFonts w:ascii="Times New Roman" w:hAnsi="Times New Roman" w:cs="Times New Roman"/>
          <w:sz w:val="28"/>
          <w:szCs w:val="28"/>
        </w:rPr>
        <w:t xml:space="preserve">, территории которых подвержены угрозе лесных пожаров, принять меры: </w:t>
      </w:r>
    </w:p>
    <w:p w:rsidR="00802264" w:rsidRPr="00802264" w:rsidRDefault="00802264" w:rsidP="008022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2264">
        <w:rPr>
          <w:rFonts w:ascii="Times New Roman" w:hAnsi="Times New Roman" w:cs="Times New Roman"/>
          <w:sz w:val="28"/>
          <w:szCs w:val="28"/>
        </w:rPr>
        <w:t xml:space="preserve">по созданию противопожарной минерализованной полосы на всей протяженности границы детского лагеря, территории садоводства или огородничества с лесным участком (участками); </w:t>
      </w:r>
    </w:p>
    <w:p w:rsidR="00802264" w:rsidRPr="00802264" w:rsidRDefault="00802264" w:rsidP="008022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2264">
        <w:rPr>
          <w:rFonts w:ascii="Times New Roman" w:hAnsi="Times New Roman" w:cs="Times New Roman"/>
          <w:sz w:val="28"/>
          <w:szCs w:val="28"/>
        </w:rPr>
        <w:t xml:space="preserve">по проведению своевременной очистки территории детского лагеря, территории садоводства или огородничества,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материалов; </w:t>
      </w:r>
    </w:p>
    <w:p w:rsidR="00802264" w:rsidRPr="00802264" w:rsidRDefault="00802264" w:rsidP="008022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2264">
        <w:rPr>
          <w:rFonts w:ascii="Times New Roman" w:hAnsi="Times New Roman" w:cs="Times New Roman"/>
          <w:sz w:val="28"/>
          <w:szCs w:val="28"/>
        </w:rPr>
        <w:t xml:space="preserve">по проверке работоспособности звуковой системы оповещения населения  о чрезвычайной ситуации; </w:t>
      </w:r>
      <w:r w:rsidRPr="00802264">
        <w:rPr>
          <w:rFonts w:ascii="Times New Roman" w:hAnsi="Times New Roman" w:cs="Times New Roman"/>
          <w:sz w:val="28"/>
          <w:szCs w:val="28"/>
        </w:rPr>
        <w:tab/>
      </w:r>
    </w:p>
    <w:p w:rsidR="00802264" w:rsidRPr="00802264" w:rsidRDefault="00802264" w:rsidP="008022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2264">
        <w:rPr>
          <w:rFonts w:ascii="Times New Roman" w:hAnsi="Times New Roman" w:cs="Times New Roman"/>
          <w:sz w:val="28"/>
          <w:szCs w:val="28"/>
        </w:rPr>
        <w:t xml:space="preserve">по проверке источников наружного противопожарного водоснабжения, в том числе организационных мер, обеспечивающих их своевременное обнаружение в любое время суток, а также достаточность предусмотренного для целей пожаротушения запаса воды; </w:t>
      </w:r>
    </w:p>
    <w:p w:rsidR="00802264" w:rsidRPr="00802264" w:rsidRDefault="00802264" w:rsidP="008022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2264">
        <w:rPr>
          <w:rFonts w:ascii="Times New Roman" w:hAnsi="Times New Roman" w:cs="Times New Roman"/>
          <w:sz w:val="28"/>
          <w:szCs w:val="28"/>
        </w:rPr>
        <w:t>по обеспечению свободных подъездов к зданиям и сооружениям на территории детского лагеря, территории садоводства или огородничества.</w:t>
      </w:r>
    </w:p>
    <w:p w:rsidR="008F56AC" w:rsidRPr="00A14250" w:rsidRDefault="00802264" w:rsidP="008F56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F56AC">
        <w:rPr>
          <w:rFonts w:ascii="Times New Roman" w:hAnsi="Times New Roman" w:cs="Times New Roman"/>
          <w:sz w:val="28"/>
          <w:szCs w:val="28"/>
        </w:rPr>
        <w:t xml:space="preserve">. Признать утратившим силу постановление Правительства Ленинградской области от </w:t>
      </w:r>
      <w:r w:rsidR="00891F2E">
        <w:rPr>
          <w:rFonts w:ascii="Times New Roman" w:hAnsi="Times New Roman" w:cs="Times New Roman"/>
          <w:sz w:val="28"/>
          <w:szCs w:val="28"/>
        </w:rPr>
        <w:t>28 марта</w:t>
      </w:r>
      <w:r w:rsidR="008F56AC">
        <w:rPr>
          <w:rFonts w:ascii="Times New Roman" w:hAnsi="Times New Roman" w:cs="Times New Roman"/>
          <w:sz w:val="28"/>
          <w:szCs w:val="28"/>
        </w:rPr>
        <w:t xml:space="preserve"> 202</w:t>
      </w:r>
      <w:r w:rsidR="00891F2E">
        <w:rPr>
          <w:rFonts w:ascii="Times New Roman" w:hAnsi="Times New Roman" w:cs="Times New Roman"/>
          <w:sz w:val="28"/>
          <w:szCs w:val="28"/>
        </w:rPr>
        <w:t>3</w:t>
      </w:r>
      <w:r w:rsidR="008F56AC">
        <w:rPr>
          <w:rFonts w:ascii="Times New Roman" w:hAnsi="Times New Roman" w:cs="Times New Roman"/>
          <w:sz w:val="28"/>
          <w:szCs w:val="28"/>
        </w:rPr>
        <w:t xml:space="preserve"> года № 2</w:t>
      </w:r>
      <w:r w:rsidR="00891F2E">
        <w:rPr>
          <w:rFonts w:ascii="Times New Roman" w:hAnsi="Times New Roman" w:cs="Times New Roman"/>
          <w:sz w:val="28"/>
          <w:szCs w:val="28"/>
        </w:rPr>
        <w:t>03</w:t>
      </w:r>
      <w:r w:rsidR="008F56AC">
        <w:rPr>
          <w:rFonts w:ascii="Times New Roman" w:hAnsi="Times New Roman" w:cs="Times New Roman"/>
          <w:sz w:val="28"/>
          <w:szCs w:val="28"/>
        </w:rPr>
        <w:t xml:space="preserve"> </w:t>
      </w:r>
      <w:r w:rsidR="008F56AC" w:rsidRPr="00A14250">
        <w:rPr>
          <w:rFonts w:ascii="Times New Roman" w:hAnsi="Times New Roman" w:cs="Times New Roman"/>
          <w:bCs/>
          <w:kern w:val="36"/>
          <w:sz w:val="28"/>
          <w:szCs w:val="28"/>
        </w:rPr>
        <w:t>«Об утверждении перечн</w:t>
      </w:r>
      <w:r w:rsidR="008F56AC">
        <w:rPr>
          <w:rFonts w:ascii="Times New Roman" w:hAnsi="Times New Roman" w:cs="Times New Roman"/>
          <w:bCs/>
          <w:kern w:val="36"/>
          <w:sz w:val="28"/>
          <w:szCs w:val="28"/>
        </w:rPr>
        <w:t>ей</w:t>
      </w:r>
      <w:r w:rsidR="008F56AC" w:rsidRPr="00A14250">
        <w:rPr>
          <w:rFonts w:ascii="Times New Roman" w:hAnsi="Times New Roman" w:cs="Times New Roman"/>
          <w:bCs/>
          <w:kern w:val="36"/>
          <w:sz w:val="28"/>
          <w:szCs w:val="28"/>
        </w:rPr>
        <w:t xml:space="preserve"> населенных пунктов</w:t>
      </w:r>
      <w:r w:rsidR="008F56AC">
        <w:rPr>
          <w:rFonts w:ascii="Times New Roman" w:hAnsi="Times New Roman" w:cs="Times New Roman"/>
          <w:bCs/>
          <w:kern w:val="36"/>
          <w:sz w:val="28"/>
          <w:szCs w:val="28"/>
        </w:rPr>
        <w:t xml:space="preserve">, территорий организаций отдыха детей и их оздоровления, территорий садоводства (огородничества) Ленинградской области, подверженных угрозе лесных пожаров </w:t>
      </w:r>
      <w:r w:rsidR="00891F2E">
        <w:rPr>
          <w:rFonts w:ascii="Times New Roman" w:hAnsi="Times New Roman" w:cs="Times New Roman"/>
          <w:bCs/>
          <w:kern w:val="36"/>
          <w:sz w:val="28"/>
          <w:szCs w:val="28"/>
        </w:rPr>
        <w:t xml:space="preserve">и других ландшафтных (природных) пожаров </w:t>
      </w:r>
      <w:r w:rsidR="008F56AC">
        <w:rPr>
          <w:rFonts w:ascii="Times New Roman" w:hAnsi="Times New Roman" w:cs="Times New Roman"/>
          <w:bCs/>
          <w:kern w:val="36"/>
          <w:sz w:val="28"/>
          <w:szCs w:val="28"/>
        </w:rPr>
        <w:t>в 202</w:t>
      </w:r>
      <w:r w:rsidR="00891F2E">
        <w:rPr>
          <w:rFonts w:ascii="Times New Roman" w:hAnsi="Times New Roman" w:cs="Times New Roman"/>
          <w:bCs/>
          <w:kern w:val="36"/>
          <w:sz w:val="28"/>
          <w:szCs w:val="28"/>
        </w:rPr>
        <w:t>3</w:t>
      </w:r>
      <w:r w:rsidR="008F56AC">
        <w:rPr>
          <w:rFonts w:ascii="Times New Roman" w:hAnsi="Times New Roman" w:cs="Times New Roman"/>
          <w:bCs/>
          <w:kern w:val="36"/>
          <w:sz w:val="28"/>
          <w:szCs w:val="28"/>
        </w:rPr>
        <w:t xml:space="preserve"> году</w:t>
      </w:r>
      <w:r w:rsidR="008F56AC" w:rsidRPr="00A14250">
        <w:rPr>
          <w:rFonts w:ascii="Times New Roman" w:hAnsi="Times New Roman" w:cs="Times New Roman"/>
          <w:bCs/>
          <w:kern w:val="36"/>
          <w:sz w:val="28"/>
          <w:szCs w:val="28"/>
        </w:rPr>
        <w:t>»</w:t>
      </w:r>
      <w:r w:rsidR="008F56AC"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</w:p>
    <w:p w:rsidR="0083440B" w:rsidRPr="0083440B" w:rsidRDefault="00802264" w:rsidP="0083440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F56AC" w:rsidRPr="00163A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F56AC" w:rsidRPr="00163A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F56AC" w:rsidRPr="00163AA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83440B">
        <w:rPr>
          <w:rFonts w:ascii="Times New Roman" w:hAnsi="Times New Roman" w:cs="Times New Roman"/>
          <w:sz w:val="28"/>
          <w:szCs w:val="28"/>
        </w:rPr>
        <w:t>в</w:t>
      </w:r>
      <w:r w:rsidR="0083440B" w:rsidRPr="0083440B">
        <w:rPr>
          <w:rFonts w:ascii="Times New Roman" w:hAnsi="Times New Roman" w:cs="Times New Roman"/>
          <w:sz w:val="28"/>
          <w:szCs w:val="28"/>
        </w:rPr>
        <w:t>ице-губернатор</w:t>
      </w:r>
      <w:r w:rsidR="0083440B">
        <w:rPr>
          <w:rFonts w:ascii="Times New Roman" w:hAnsi="Times New Roman" w:cs="Times New Roman"/>
          <w:sz w:val="28"/>
          <w:szCs w:val="28"/>
        </w:rPr>
        <w:t>а</w:t>
      </w:r>
      <w:r w:rsidR="0083440B" w:rsidRPr="0083440B">
        <w:rPr>
          <w:rFonts w:ascii="Times New Roman" w:hAnsi="Times New Roman" w:cs="Times New Roman"/>
          <w:sz w:val="28"/>
          <w:szCs w:val="28"/>
        </w:rPr>
        <w:t xml:space="preserve"> </w:t>
      </w:r>
      <w:r w:rsidR="0083440B"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 w:rsidR="0083440B" w:rsidRPr="0083440B">
        <w:rPr>
          <w:rFonts w:ascii="Times New Roman" w:hAnsi="Times New Roman" w:cs="Times New Roman"/>
          <w:sz w:val="28"/>
          <w:szCs w:val="28"/>
        </w:rPr>
        <w:t xml:space="preserve"> области -</w:t>
      </w:r>
      <w:r w:rsidR="0083440B">
        <w:rPr>
          <w:rFonts w:ascii="Times New Roman" w:hAnsi="Times New Roman" w:cs="Times New Roman"/>
          <w:sz w:val="28"/>
          <w:szCs w:val="28"/>
        </w:rPr>
        <w:t xml:space="preserve"> </w:t>
      </w:r>
      <w:r w:rsidR="0083440B" w:rsidRPr="0083440B">
        <w:rPr>
          <w:rFonts w:ascii="Times New Roman" w:hAnsi="Times New Roman" w:cs="Times New Roman"/>
          <w:sz w:val="28"/>
          <w:szCs w:val="28"/>
        </w:rPr>
        <w:t>председател</w:t>
      </w:r>
      <w:r w:rsidR="0083440B">
        <w:rPr>
          <w:rFonts w:ascii="Times New Roman" w:hAnsi="Times New Roman" w:cs="Times New Roman"/>
          <w:sz w:val="28"/>
          <w:szCs w:val="28"/>
        </w:rPr>
        <w:t>я</w:t>
      </w:r>
      <w:r w:rsidR="0083440B" w:rsidRPr="0083440B">
        <w:rPr>
          <w:rFonts w:ascii="Times New Roman" w:hAnsi="Times New Roman" w:cs="Times New Roman"/>
          <w:sz w:val="28"/>
          <w:szCs w:val="28"/>
        </w:rPr>
        <w:t xml:space="preserve"> комитета правопорядка и безопасности</w:t>
      </w:r>
      <w:r w:rsidR="0083440B">
        <w:rPr>
          <w:rFonts w:ascii="Times New Roman" w:hAnsi="Times New Roman" w:cs="Times New Roman"/>
          <w:sz w:val="28"/>
          <w:szCs w:val="28"/>
        </w:rPr>
        <w:t>.</w:t>
      </w:r>
      <w:r w:rsidR="0083440B" w:rsidRPr="008344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83440B" w:rsidRPr="0083440B" w:rsidRDefault="0083440B" w:rsidP="0083440B">
      <w:pPr>
        <w:pStyle w:val="ConsPlusNormal"/>
        <w:ind w:firstLine="539"/>
        <w:rPr>
          <w:rFonts w:cs="Times New Roman"/>
          <w:sz w:val="28"/>
          <w:szCs w:val="28"/>
        </w:rPr>
      </w:pPr>
    </w:p>
    <w:p w:rsidR="008F56AC" w:rsidRDefault="008F56AC" w:rsidP="0083440B">
      <w:pPr>
        <w:pStyle w:val="ConsPlusNormal"/>
        <w:ind w:firstLine="539"/>
        <w:jc w:val="both"/>
        <w:rPr>
          <w:sz w:val="28"/>
          <w:szCs w:val="28"/>
        </w:rPr>
      </w:pPr>
      <w:r w:rsidRPr="00AE6122">
        <w:rPr>
          <w:sz w:val="28"/>
          <w:szCs w:val="28"/>
        </w:rPr>
        <w:tab/>
      </w:r>
    </w:p>
    <w:p w:rsidR="008F56AC" w:rsidRDefault="008F56AC" w:rsidP="008F56AC">
      <w:pPr>
        <w:jc w:val="both"/>
        <w:rPr>
          <w:sz w:val="28"/>
          <w:szCs w:val="28"/>
        </w:rPr>
      </w:pPr>
    </w:p>
    <w:p w:rsidR="008F56AC" w:rsidRDefault="008F56AC" w:rsidP="008F56AC">
      <w:pPr>
        <w:widowContro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Губернатор </w:t>
      </w:r>
    </w:p>
    <w:p w:rsidR="008F56AC" w:rsidRDefault="008F56AC" w:rsidP="008F56AC">
      <w:pPr>
        <w:widowContro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Ленинградской области                                                                   </w:t>
      </w:r>
      <w:r w:rsidR="00DF5F57">
        <w:rPr>
          <w:rFonts w:eastAsia="Calibri"/>
          <w:sz w:val="28"/>
          <w:szCs w:val="28"/>
          <w:lang w:eastAsia="en-US"/>
        </w:rPr>
        <w:t xml:space="preserve">             </w:t>
      </w:r>
      <w:r>
        <w:rPr>
          <w:rFonts w:eastAsia="Calibri"/>
          <w:sz w:val="28"/>
          <w:szCs w:val="28"/>
          <w:lang w:eastAsia="en-US"/>
        </w:rPr>
        <w:t xml:space="preserve">  А. Дрозденко</w:t>
      </w:r>
    </w:p>
    <w:p w:rsidR="004D4917" w:rsidRDefault="004D4917" w:rsidP="008F56AC">
      <w:pPr>
        <w:widowControl w:val="0"/>
        <w:rPr>
          <w:rFonts w:eastAsia="Calibri"/>
          <w:sz w:val="28"/>
          <w:szCs w:val="28"/>
          <w:lang w:eastAsia="en-US"/>
        </w:rPr>
      </w:pPr>
    </w:p>
    <w:p w:rsidR="004D4917" w:rsidRDefault="004D4917" w:rsidP="008F56AC">
      <w:pPr>
        <w:widowControl w:val="0"/>
        <w:rPr>
          <w:rFonts w:eastAsia="Calibri"/>
          <w:sz w:val="28"/>
          <w:szCs w:val="28"/>
          <w:lang w:eastAsia="en-US"/>
        </w:rPr>
      </w:pPr>
    </w:p>
    <w:p w:rsidR="004D4917" w:rsidRDefault="004D4917" w:rsidP="008F56AC">
      <w:pPr>
        <w:widowControl w:val="0"/>
        <w:rPr>
          <w:rFonts w:eastAsia="Calibri"/>
          <w:sz w:val="28"/>
          <w:szCs w:val="28"/>
          <w:lang w:eastAsia="en-US"/>
        </w:rPr>
      </w:pPr>
    </w:p>
    <w:p w:rsidR="004D4917" w:rsidRDefault="004D4917" w:rsidP="008F56AC">
      <w:pPr>
        <w:widowControl w:val="0"/>
        <w:rPr>
          <w:rFonts w:eastAsia="Calibri"/>
          <w:sz w:val="28"/>
          <w:szCs w:val="28"/>
          <w:lang w:eastAsia="en-US"/>
        </w:rPr>
      </w:pPr>
    </w:p>
    <w:p w:rsidR="004D4917" w:rsidRDefault="004D4917" w:rsidP="008F56AC">
      <w:pPr>
        <w:widowControl w:val="0"/>
        <w:rPr>
          <w:rFonts w:eastAsia="Calibri"/>
          <w:sz w:val="28"/>
          <w:szCs w:val="28"/>
          <w:lang w:eastAsia="en-US"/>
        </w:rPr>
      </w:pPr>
    </w:p>
    <w:p w:rsidR="004D4917" w:rsidRDefault="004D4917" w:rsidP="008F56AC">
      <w:pPr>
        <w:widowControl w:val="0"/>
        <w:rPr>
          <w:rFonts w:eastAsia="Calibri"/>
          <w:sz w:val="28"/>
          <w:szCs w:val="28"/>
          <w:lang w:eastAsia="en-US"/>
        </w:rPr>
      </w:pPr>
    </w:p>
    <w:p w:rsidR="004D4917" w:rsidRDefault="004D4917" w:rsidP="008F56AC">
      <w:pPr>
        <w:widowControl w:val="0"/>
        <w:rPr>
          <w:rFonts w:eastAsia="Calibri"/>
          <w:sz w:val="28"/>
          <w:szCs w:val="28"/>
          <w:lang w:eastAsia="en-US"/>
        </w:rPr>
      </w:pPr>
    </w:p>
    <w:p w:rsidR="004D4917" w:rsidRDefault="004D4917" w:rsidP="008F56AC">
      <w:pPr>
        <w:widowControl w:val="0"/>
        <w:rPr>
          <w:rFonts w:eastAsia="Calibri"/>
          <w:sz w:val="28"/>
          <w:szCs w:val="28"/>
          <w:lang w:eastAsia="en-US"/>
        </w:rPr>
      </w:pPr>
    </w:p>
    <w:p w:rsidR="004D4917" w:rsidRPr="004D4917" w:rsidRDefault="004D4917" w:rsidP="004D4917">
      <w:pPr>
        <w:rPr>
          <w:sz w:val="28"/>
          <w:szCs w:val="28"/>
        </w:rPr>
      </w:pPr>
    </w:p>
    <w:p w:rsidR="004D4917" w:rsidRPr="004D4917" w:rsidRDefault="004D4917" w:rsidP="004D4917">
      <w:pPr>
        <w:jc w:val="center"/>
        <w:rPr>
          <w:rFonts w:cs="Times New Roman"/>
          <w:bCs/>
          <w:sz w:val="28"/>
          <w:szCs w:val="28"/>
        </w:rPr>
      </w:pPr>
      <w:bookmarkStart w:id="0" w:name="Par25"/>
      <w:bookmarkEnd w:id="0"/>
      <w:r w:rsidRPr="004D4917">
        <w:rPr>
          <w:rFonts w:cs="Times New Roman"/>
          <w:bCs/>
          <w:sz w:val="28"/>
          <w:szCs w:val="28"/>
        </w:rPr>
        <w:t>Пояснительная записка</w:t>
      </w:r>
    </w:p>
    <w:p w:rsidR="004D4917" w:rsidRPr="004D4917" w:rsidRDefault="004D4917" w:rsidP="004D4917">
      <w:pPr>
        <w:jc w:val="center"/>
        <w:rPr>
          <w:rFonts w:cs="Times New Roman"/>
          <w:bCs/>
          <w:sz w:val="28"/>
          <w:szCs w:val="28"/>
        </w:rPr>
      </w:pPr>
      <w:r w:rsidRPr="004D4917">
        <w:rPr>
          <w:rFonts w:cs="Times New Roman"/>
          <w:bCs/>
          <w:sz w:val="28"/>
          <w:szCs w:val="28"/>
        </w:rPr>
        <w:t>к проекту постановления Правительства Ленинградской области</w:t>
      </w:r>
    </w:p>
    <w:p w:rsidR="004D4917" w:rsidRPr="004D4917" w:rsidRDefault="004D4917" w:rsidP="004D4917">
      <w:pPr>
        <w:jc w:val="center"/>
        <w:outlineLvl w:val="0"/>
        <w:rPr>
          <w:rFonts w:cs="Times New Roman"/>
          <w:bCs/>
          <w:kern w:val="36"/>
          <w:sz w:val="28"/>
          <w:szCs w:val="28"/>
        </w:rPr>
      </w:pPr>
      <w:r w:rsidRPr="004D4917">
        <w:rPr>
          <w:rFonts w:cs="Times New Roman"/>
          <w:bCs/>
          <w:kern w:val="36"/>
          <w:sz w:val="28"/>
          <w:szCs w:val="28"/>
        </w:rPr>
        <w:t>«Об утверждении перечней населенных пунктов, территорий организаций отдыха детей и их оздоровления, территорий садоводства (огородничества) Ленинградской области, подверженных угрозе лесных пожаров и других ландшафтных (природных) пожаров в 2024 году»</w:t>
      </w:r>
    </w:p>
    <w:p w:rsidR="004D4917" w:rsidRPr="004D4917" w:rsidRDefault="004D4917" w:rsidP="004D4917">
      <w:pPr>
        <w:jc w:val="center"/>
        <w:rPr>
          <w:rFonts w:cs="Times New Roman"/>
          <w:bCs/>
          <w:sz w:val="28"/>
          <w:szCs w:val="28"/>
        </w:rPr>
      </w:pPr>
    </w:p>
    <w:p w:rsidR="004D4917" w:rsidRPr="004D4917" w:rsidRDefault="004D4917" w:rsidP="004D4917">
      <w:pPr>
        <w:jc w:val="center"/>
        <w:rPr>
          <w:rFonts w:cs="Times New Roman"/>
          <w:b/>
          <w:bCs/>
          <w:sz w:val="28"/>
          <w:szCs w:val="28"/>
        </w:rPr>
      </w:pPr>
    </w:p>
    <w:p w:rsidR="004D4917" w:rsidRPr="004D4917" w:rsidRDefault="004D4917" w:rsidP="004D4917">
      <w:pPr>
        <w:ind w:firstLine="709"/>
        <w:jc w:val="both"/>
        <w:outlineLvl w:val="0"/>
        <w:rPr>
          <w:rFonts w:cs="Times New Roman"/>
          <w:sz w:val="28"/>
          <w:szCs w:val="28"/>
        </w:rPr>
      </w:pPr>
      <w:proofErr w:type="gramStart"/>
      <w:r w:rsidRPr="004D4917">
        <w:rPr>
          <w:rFonts w:cs="Times New Roman"/>
          <w:bCs/>
          <w:sz w:val="28"/>
          <w:szCs w:val="28"/>
        </w:rPr>
        <w:t xml:space="preserve">Проект </w:t>
      </w:r>
      <w:r w:rsidRPr="004D4917">
        <w:rPr>
          <w:sz w:val="28"/>
          <w:szCs w:val="28"/>
        </w:rPr>
        <w:t xml:space="preserve">постановления Правительства Ленинградской области </w:t>
      </w:r>
      <w:r w:rsidRPr="004D4917">
        <w:rPr>
          <w:rFonts w:cs="Times New Roman"/>
          <w:bCs/>
          <w:kern w:val="36"/>
          <w:sz w:val="28"/>
          <w:szCs w:val="28"/>
        </w:rPr>
        <w:t xml:space="preserve">«Об утверждении перечней населенных пунктов, территорий организаций отдыха детей и их оздоровления, территорий садоводства (огородничества) Ленинградской области, подверженных угрозе лесных пожаров и других ландшафтных (природных) пожаров в 2024 году»  (далее – Проект) </w:t>
      </w:r>
      <w:r w:rsidRPr="004D4917">
        <w:rPr>
          <w:rFonts w:cs="Times New Roman"/>
          <w:bCs/>
          <w:sz w:val="28"/>
          <w:szCs w:val="28"/>
        </w:rPr>
        <w:t>разработан на основании</w:t>
      </w:r>
      <w:r w:rsidRPr="004D4917">
        <w:rPr>
          <w:sz w:val="28"/>
          <w:szCs w:val="28"/>
        </w:rPr>
        <w:t xml:space="preserve"> пункта 417</w:t>
      </w:r>
      <w:r w:rsidRPr="004D4917">
        <w:rPr>
          <w:rFonts w:cs="Times New Roman"/>
          <w:sz w:val="28"/>
          <w:szCs w:val="28"/>
        </w:rPr>
        <w:t xml:space="preserve"> Правил противопожарного режима в Российской Федерации, утвержденных постановлением Правительства Российской Федерации от 16 сентября 2020 года № 1479, и статьи</w:t>
      </w:r>
      <w:proofErr w:type="gramEnd"/>
      <w:r w:rsidRPr="004D4917">
        <w:rPr>
          <w:rFonts w:cs="Times New Roman"/>
          <w:sz w:val="28"/>
          <w:szCs w:val="28"/>
        </w:rPr>
        <w:t xml:space="preserve"> 16  областного закона от 25 декабря 2006 года  № 169-оз  «О пожарной безопасности Ленинградкой области», в соответствии с которыми перечень населенных пунктов, подверженных угрозе лесных пожаров, </w:t>
      </w:r>
      <w:r w:rsidRPr="004D4917">
        <w:rPr>
          <w:rFonts w:cs="Times New Roman"/>
          <w:b/>
          <w:sz w:val="28"/>
          <w:szCs w:val="28"/>
        </w:rPr>
        <w:t>ежегодно</w:t>
      </w:r>
      <w:r w:rsidRPr="004D4917">
        <w:rPr>
          <w:rFonts w:cs="Times New Roman"/>
          <w:sz w:val="28"/>
          <w:szCs w:val="28"/>
        </w:rPr>
        <w:t xml:space="preserve"> устанавливается нормативным правовым актом субъекта Российской Федерации исходя из природно-климатических особенностей, связанных со сходом снежного покрова в лесах.</w:t>
      </w:r>
    </w:p>
    <w:p w:rsidR="004D4917" w:rsidRPr="004D4917" w:rsidRDefault="004D4917" w:rsidP="004D4917">
      <w:pPr>
        <w:ind w:firstLine="708"/>
        <w:jc w:val="both"/>
        <w:rPr>
          <w:rFonts w:cs="Times New Roman"/>
          <w:sz w:val="28"/>
          <w:szCs w:val="28"/>
        </w:rPr>
      </w:pPr>
      <w:r w:rsidRPr="004D4917">
        <w:rPr>
          <w:rFonts w:cs="Times New Roman"/>
          <w:bCs/>
          <w:sz w:val="28"/>
          <w:szCs w:val="28"/>
        </w:rPr>
        <w:t>На основании предложений, поступивших из органов местного самоуправления и Главного управления МЧС России по Ленинградской области, разработаны, согласно приложениям, три перечня (</w:t>
      </w:r>
      <w:r w:rsidRPr="004D4917">
        <w:rPr>
          <w:rFonts w:cs="Times New Roman"/>
          <w:b/>
          <w:bCs/>
          <w:sz w:val="28"/>
          <w:szCs w:val="28"/>
        </w:rPr>
        <w:t xml:space="preserve">1 </w:t>
      </w:r>
      <w:r w:rsidRPr="004D4917">
        <w:rPr>
          <w:rFonts w:cs="Times New Roman"/>
          <w:bCs/>
          <w:sz w:val="28"/>
          <w:szCs w:val="28"/>
        </w:rPr>
        <w:t xml:space="preserve">- населенных пунктов, </w:t>
      </w:r>
      <w:r w:rsidRPr="004D4917">
        <w:rPr>
          <w:rFonts w:cs="Times New Roman"/>
          <w:b/>
          <w:bCs/>
          <w:sz w:val="28"/>
          <w:szCs w:val="28"/>
        </w:rPr>
        <w:t>2</w:t>
      </w:r>
      <w:r w:rsidRPr="004D4917">
        <w:rPr>
          <w:rFonts w:cs="Times New Roman"/>
          <w:bCs/>
          <w:sz w:val="28"/>
          <w:szCs w:val="28"/>
        </w:rPr>
        <w:t xml:space="preserve"> -</w:t>
      </w:r>
      <w:r w:rsidRPr="004D4917">
        <w:rPr>
          <w:rFonts w:cs="Times New Roman"/>
          <w:bCs/>
          <w:kern w:val="36"/>
          <w:sz w:val="28"/>
          <w:szCs w:val="28"/>
        </w:rPr>
        <w:t xml:space="preserve"> территорий организаций отдыха детей и их оздоровления, </w:t>
      </w:r>
      <w:r w:rsidRPr="004D4917">
        <w:rPr>
          <w:rFonts w:cs="Times New Roman"/>
          <w:b/>
          <w:bCs/>
          <w:kern w:val="36"/>
          <w:sz w:val="28"/>
          <w:szCs w:val="28"/>
        </w:rPr>
        <w:t>3</w:t>
      </w:r>
      <w:r w:rsidRPr="004D4917">
        <w:rPr>
          <w:rFonts w:cs="Times New Roman"/>
          <w:bCs/>
          <w:kern w:val="36"/>
          <w:sz w:val="28"/>
          <w:szCs w:val="28"/>
        </w:rPr>
        <w:t xml:space="preserve"> - территорий садоводства (огородничества)) </w:t>
      </w:r>
      <w:r w:rsidRPr="004D4917">
        <w:rPr>
          <w:rFonts w:cs="Times New Roman"/>
          <w:bCs/>
          <w:sz w:val="28"/>
          <w:szCs w:val="28"/>
        </w:rPr>
        <w:t>Ленинградской области, подверженных угрозе лесных пожаров (далее – Перечни)</w:t>
      </w:r>
      <w:r w:rsidRPr="004D4917">
        <w:rPr>
          <w:rFonts w:cs="Times New Roman"/>
          <w:sz w:val="28"/>
          <w:szCs w:val="28"/>
        </w:rPr>
        <w:t>.</w:t>
      </w:r>
    </w:p>
    <w:p w:rsidR="004D4917" w:rsidRPr="004D4917" w:rsidRDefault="004D4917" w:rsidP="004D4917">
      <w:pPr>
        <w:jc w:val="both"/>
        <w:rPr>
          <w:rFonts w:cs="Times New Roman"/>
          <w:bCs/>
          <w:i/>
          <w:sz w:val="28"/>
          <w:szCs w:val="28"/>
        </w:rPr>
      </w:pPr>
      <w:r w:rsidRPr="004D4917">
        <w:rPr>
          <w:rFonts w:cs="Times New Roman"/>
          <w:sz w:val="28"/>
          <w:szCs w:val="28"/>
        </w:rPr>
        <w:tab/>
      </w:r>
      <w:r w:rsidRPr="004D4917">
        <w:rPr>
          <w:rFonts w:cs="Times New Roman"/>
          <w:bCs/>
          <w:sz w:val="28"/>
          <w:szCs w:val="28"/>
        </w:rPr>
        <w:t>Из Приложения 1 в 2024 году предлагается исключить  3 (три) населенных пункта</w:t>
      </w:r>
      <w:r w:rsidRPr="004D4917">
        <w:rPr>
          <w:rFonts w:cs="Times New Roman"/>
          <w:bCs/>
          <w:i/>
          <w:sz w:val="28"/>
          <w:szCs w:val="28"/>
        </w:rPr>
        <w:t xml:space="preserve"> (деревня Старое </w:t>
      </w:r>
      <w:proofErr w:type="spellStart"/>
      <w:r w:rsidRPr="004D4917">
        <w:rPr>
          <w:rFonts w:cs="Times New Roman"/>
          <w:bCs/>
          <w:i/>
          <w:sz w:val="28"/>
          <w:szCs w:val="28"/>
        </w:rPr>
        <w:t>Гарколово</w:t>
      </w:r>
      <w:proofErr w:type="spellEnd"/>
      <w:r w:rsidRPr="004D4917">
        <w:rPr>
          <w:rFonts w:cs="Times New Roman"/>
          <w:bCs/>
          <w:i/>
          <w:sz w:val="28"/>
          <w:szCs w:val="28"/>
        </w:rPr>
        <w:t xml:space="preserve"> </w:t>
      </w:r>
      <w:proofErr w:type="spellStart"/>
      <w:r w:rsidRPr="004D4917">
        <w:rPr>
          <w:rFonts w:cs="Times New Roman"/>
          <w:bCs/>
          <w:i/>
          <w:sz w:val="28"/>
          <w:szCs w:val="28"/>
        </w:rPr>
        <w:t>Вистинского</w:t>
      </w:r>
      <w:proofErr w:type="spellEnd"/>
      <w:r w:rsidRPr="004D4917">
        <w:rPr>
          <w:rFonts w:cs="Times New Roman"/>
          <w:bCs/>
          <w:i/>
          <w:sz w:val="28"/>
          <w:szCs w:val="28"/>
        </w:rPr>
        <w:t xml:space="preserve"> сельского поселения </w:t>
      </w:r>
      <w:proofErr w:type="spellStart"/>
      <w:r w:rsidRPr="004D4917">
        <w:rPr>
          <w:rFonts w:cs="Times New Roman"/>
          <w:bCs/>
          <w:i/>
          <w:sz w:val="28"/>
          <w:szCs w:val="28"/>
        </w:rPr>
        <w:t>Кингисеппского</w:t>
      </w:r>
      <w:proofErr w:type="spellEnd"/>
      <w:r w:rsidRPr="004D4917">
        <w:rPr>
          <w:rFonts w:cs="Times New Roman"/>
          <w:bCs/>
          <w:i/>
          <w:sz w:val="28"/>
          <w:szCs w:val="28"/>
        </w:rPr>
        <w:t xml:space="preserve"> муниципального района; деревня Волково </w:t>
      </w:r>
      <w:proofErr w:type="spellStart"/>
      <w:r w:rsidRPr="004D4917">
        <w:rPr>
          <w:rFonts w:cs="Times New Roman"/>
          <w:bCs/>
          <w:i/>
          <w:sz w:val="28"/>
          <w:szCs w:val="28"/>
        </w:rPr>
        <w:t>Кузёмкинского</w:t>
      </w:r>
      <w:proofErr w:type="spellEnd"/>
      <w:r w:rsidRPr="004D4917">
        <w:rPr>
          <w:rFonts w:cs="Times New Roman"/>
          <w:bCs/>
          <w:i/>
          <w:sz w:val="28"/>
          <w:szCs w:val="28"/>
        </w:rPr>
        <w:t xml:space="preserve"> сельского поселения </w:t>
      </w:r>
      <w:proofErr w:type="spellStart"/>
      <w:r w:rsidRPr="004D4917">
        <w:rPr>
          <w:rFonts w:cs="Times New Roman"/>
          <w:bCs/>
          <w:i/>
          <w:sz w:val="28"/>
          <w:szCs w:val="28"/>
        </w:rPr>
        <w:t>Кингисеппского</w:t>
      </w:r>
      <w:proofErr w:type="spellEnd"/>
      <w:r w:rsidRPr="004D4917">
        <w:rPr>
          <w:rFonts w:cs="Times New Roman"/>
          <w:bCs/>
          <w:i/>
          <w:sz w:val="28"/>
          <w:szCs w:val="28"/>
        </w:rPr>
        <w:t xml:space="preserve"> муниципального района и деревня </w:t>
      </w:r>
      <w:proofErr w:type="spellStart"/>
      <w:r w:rsidRPr="004D4917">
        <w:rPr>
          <w:rFonts w:cs="Times New Roman"/>
          <w:bCs/>
          <w:i/>
          <w:sz w:val="28"/>
          <w:szCs w:val="28"/>
        </w:rPr>
        <w:t>Чегла</w:t>
      </w:r>
      <w:proofErr w:type="spellEnd"/>
      <w:r w:rsidRPr="004D4917">
        <w:rPr>
          <w:rFonts w:cs="Times New Roman"/>
          <w:bCs/>
          <w:i/>
          <w:sz w:val="28"/>
          <w:szCs w:val="28"/>
        </w:rPr>
        <w:t xml:space="preserve"> </w:t>
      </w:r>
      <w:proofErr w:type="spellStart"/>
      <w:r w:rsidRPr="004D4917">
        <w:rPr>
          <w:rFonts w:cs="Times New Roman"/>
          <w:bCs/>
          <w:i/>
          <w:sz w:val="28"/>
          <w:szCs w:val="28"/>
        </w:rPr>
        <w:t>Доможировского</w:t>
      </w:r>
      <w:proofErr w:type="spellEnd"/>
      <w:r w:rsidRPr="004D4917">
        <w:rPr>
          <w:rFonts w:cs="Times New Roman"/>
          <w:bCs/>
          <w:i/>
          <w:sz w:val="28"/>
          <w:szCs w:val="28"/>
        </w:rPr>
        <w:t xml:space="preserve"> сельского поселения </w:t>
      </w:r>
      <w:proofErr w:type="spellStart"/>
      <w:r w:rsidRPr="004D4917">
        <w:rPr>
          <w:rFonts w:cs="Times New Roman"/>
          <w:bCs/>
          <w:i/>
          <w:sz w:val="28"/>
          <w:szCs w:val="28"/>
        </w:rPr>
        <w:t>Лодейнопольского</w:t>
      </w:r>
      <w:proofErr w:type="spellEnd"/>
      <w:r w:rsidRPr="004D4917">
        <w:rPr>
          <w:rFonts w:cs="Times New Roman"/>
          <w:bCs/>
          <w:i/>
          <w:sz w:val="28"/>
          <w:szCs w:val="28"/>
        </w:rPr>
        <w:t xml:space="preserve"> муниципального района).</w:t>
      </w:r>
    </w:p>
    <w:p w:rsidR="004D4917" w:rsidRPr="004D4917" w:rsidRDefault="004D4917" w:rsidP="004D4917">
      <w:pPr>
        <w:ind w:firstLine="708"/>
        <w:jc w:val="both"/>
        <w:rPr>
          <w:rFonts w:cs="Times New Roman"/>
          <w:bCs/>
          <w:sz w:val="28"/>
          <w:szCs w:val="28"/>
        </w:rPr>
      </w:pPr>
      <w:r w:rsidRPr="004D4917">
        <w:rPr>
          <w:rFonts w:cs="Times New Roman"/>
          <w:bCs/>
          <w:sz w:val="28"/>
          <w:szCs w:val="28"/>
        </w:rPr>
        <w:t>Таким образом, общее количество населенных пунктов, указанных в Приложении 1 уменьшилось на 3 (три) и составило 147 населенных пунктов.</w:t>
      </w:r>
    </w:p>
    <w:p w:rsidR="004D4917" w:rsidRPr="004D4917" w:rsidRDefault="004D4917" w:rsidP="004D4917">
      <w:pPr>
        <w:ind w:firstLine="708"/>
        <w:jc w:val="both"/>
        <w:rPr>
          <w:rFonts w:cs="Times New Roman"/>
          <w:bCs/>
          <w:i/>
          <w:sz w:val="28"/>
          <w:szCs w:val="28"/>
        </w:rPr>
      </w:pPr>
      <w:r w:rsidRPr="004D4917">
        <w:rPr>
          <w:rFonts w:cs="Times New Roman"/>
          <w:bCs/>
          <w:sz w:val="28"/>
          <w:szCs w:val="28"/>
        </w:rPr>
        <w:t xml:space="preserve">В Приложение 2 в 2024 году предлагается исключить 1 (один) организацию  отдыха и оздоровления детей </w:t>
      </w:r>
      <w:r w:rsidRPr="004D4917">
        <w:rPr>
          <w:rFonts w:cs="Times New Roman"/>
          <w:bCs/>
          <w:i/>
          <w:sz w:val="28"/>
          <w:szCs w:val="28"/>
        </w:rPr>
        <w:t xml:space="preserve">(Детский оздоровительный лагерь «Голубая стрела» государственного унитарного предприятия «Петербургский метрополитен» в Рощинском городском поселение </w:t>
      </w:r>
      <w:proofErr w:type="spellStart"/>
      <w:r w:rsidRPr="004D4917">
        <w:rPr>
          <w:rFonts w:cs="Times New Roman"/>
          <w:bCs/>
          <w:i/>
          <w:sz w:val="28"/>
          <w:szCs w:val="28"/>
        </w:rPr>
        <w:t>Выборгскуого</w:t>
      </w:r>
      <w:proofErr w:type="spellEnd"/>
      <w:r w:rsidRPr="004D4917">
        <w:rPr>
          <w:rFonts w:cs="Times New Roman"/>
          <w:bCs/>
          <w:i/>
          <w:sz w:val="28"/>
          <w:szCs w:val="28"/>
        </w:rPr>
        <w:t xml:space="preserve"> муниципального района).</w:t>
      </w:r>
    </w:p>
    <w:p w:rsidR="004D4917" w:rsidRPr="004D4917" w:rsidRDefault="004D4917" w:rsidP="004D4917">
      <w:pPr>
        <w:ind w:firstLine="708"/>
        <w:jc w:val="both"/>
        <w:rPr>
          <w:rFonts w:cs="Times New Roman"/>
          <w:bCs/>
          <w:sz w:val="28"/>
          <w:szCs w:val="28"/>
        </w:rPr>
      </w:pPr>
      <w:r w:rsidRPr="004D4917">
        <w:rPr>
          <w:rFonts w:cs="Times New Roman"/>
          <w:bCs/>
          <w:sz w:val="28"/>
          <w:szCs w:val="28"/>
        </w:rPr>
        <w:t>Таким образом, общее количество организаций отдыха и оздоровления детей в Приложении 2 составило 34.</w:t>
      </w:r>
    </w:p>
    <w:p w:rsidR="004D4917" w:rsidRPr="004D4917" w:rsidRDefault="004D4917" w:rsidP="004D4917">
      <w:pPr>
        <w:ind w:firstLine="708"/>
        <w:jc w:val="both"/>
        <w:rPr>
          <w:rFonts w:cs="Times New Roman"/>
          <w:bCs/>
          <w:i/>
          <w:sz w:val="28"/>
          <w:szCs w:val="28"/>
        </w:rPr>
      </w:pPr>
      <w:r w:rsidRPr="004D4917">
        <w:rPr>
          <w:rFonts w:cs="Times New Roman"/>
          <w:bCs/>
          <w:sz w:val="28"/>
          <w:szCs w:val="28"/>
        </w:rPr>
        <w:t>В Приложение 3 в 2024 году предлагается включить 4 (четыре) садоводств (</w:t>
      </w:r>
      <w:r w:rsidRPr="004D4917">
        <w:rPr>
          <w:rFonts w:cs="Times New Roman"/>
          <w:bCs/>
          <w:i/>
          <w:sz w:val="28"/>
          <w:szCs w:val="28"/>
        </w:rPr>
        <w:t>СНТ «Топограф», СНТ «Марс», ДНП «Гранит», ДНП «Бобровое» МО «</w:t>
      </w:r>
      <w:proofErr w:type="spellStart"/>
      <w:r w:rsidRPr="004D4917">
        <w:rPr>
          <w:rFonts w:cs="Times New Roman"/>
          <w:bCs/>
          <w:i/>
          <w:sz w:val="28"/>
          <w:szCs w:val="28"/>
        </w:rPr>
        <w:t>Агалатовское</w:t>
      </w:r>
      <w:proofErr w:type="spellEnd"/>
      <w:r w:rsidRPr="004D4917">
        <w:rPr>
          <w:rFonts w:cs="Times New Roman"/>
          <w:bCs/>
          <w:i/>
          <w:sz w:val="28"/>
          <w:szCs w:val="28"/>
        </w:rPr>
        <w:t xml:space="preserve"> сельское поселение» Всеволожского муниципального района).</w:t>
      </w:r>
    </w:p>
    <w:p w:rsidR="004D4917" w:rsidRPr="004D4917" w:rsidRDefault="004D4917" w:rsidP="004D4917">
      <w:pPr>
        <w:ind w:firstLine="708"/>
        <w:jc w:val="both"/>
        <w:rPr>
          <w:rFonts w:cs="Times New Roman"/>
          <w:bCs/>
          <w:i/>
          <w:sz w:val="28"/>
          <w:szCs w:val="28"/>
        </w:rPr>
      </w:pPr>
      <w:proofErr w:type="gramStart"/>
      <w:r w:rsidRPr="004D4917">
        <w:rPr>
          <w:rFonts w:cs="Times New Roman"/>
          <w:bCs/>
          <w:sz w:val="28"/>
          <w:szCs w:val="28"/>
        </w:rPr>
        <w:lastRenderedPageBreak/>
        <w:t>Из Приложения 3 в 2024 году предлагается исключить  8 (восемь) садоводств (</w:t>
      </w:r>
      <w:r w:rsidRPr="004D4917">
        <w:rPr>
          <w:rFonts w:cs="Times New Roman"/>
          <w:bCs/>
          <w:i/>
          <w:sz w:val="28"/>
          <w:szCs w:val="28"/>
        </w:rPr>
        <w:t>СНТ «Арфа» МО «</w:t>
      </w:r>
      <w:proofErr w:type="spellStart"/>
      <w:r w:rsidRPr="004D4917">
        <w:rPr>
          <w:rFonts w:cs="Times New Roman"/>
          <w:bCs/>
          <w:i/>
          <w:sz w:val="28"/>
          <w:szCs w:val="28"/>
        </w:rPr>
        <w:t>Сертоловское</w:t>
      </w:r>
      <w:proofErr w:type="spellEnd"/>
      <w:r w:rsidRPr="004D4917">
        <w:rPr>
          <w:rFonts w:cs="Times New Roman"/>
          <w:bCs/>
          <w:i/>
          <w:sz w:val="28"/>
          <w:szCs w:val="28"/>
        </w:rPr>
        <w:t xml:space="preserve"> городское поселение»; СНТ «Камешки» и СНТ «Трудовой отдых» МО «</w:t>
      </w:r>
      <w:proofErr w:type="spellStart"/>
      <w:r w:rsidRPr="004D4917">
        <w:rPr>
          <w:rFonts w:cs="Times New Roman"/>
          <w:bCs/>
          <w:i/>
          <w:sz w:val="28"/>
          <w:szCs w:val="28"/>
        </w:rPr>
        <w:t>Юкковское</w:t>
      </w:r>
      <w:proofErr w:type="spellEnd"/>
      <w:r w:rsidRPr="004D4917">
        <w:rPr>
          <w:rFonts w:cs="Times New Roman"/>
          <w:bCs/>
          <w:i/>
          <w:sz w:val="28"/>
          <w:szCs w:val="28"/>
        </w:rPr>
        <w:t xml:space="preserve"> сельское поселение»; СНТ «Рабочий поселок 2» МО «Свердловское городское поселение»; СНТ «Путеец» МО «</w:t>
      </w:r>
      <w:proofErr w:type="spellStart"/>
      <w:r w:rsidRPr="004D4917">
        <w:rPr>
          <w:rFonts w:cs="Times New Roman"/>
          <w:bCs/>
          <w:i/>
          <w:sz w:val="28"/>
          <w:szCs w:val="28"/>
        </w:rPr>
        <w:t>Рахьинское</w:t>
      </w:r>
      <w:proofErr w:type="spellEnd"/>
      <w:r w:rsidRPr="004D4917">
        <w:rPr>
          <w:rFonts w:cs="Times New Roman"/>
          <w:bCs/>
          <w:i/>
          <w:sz w:val="28"/>
          <w:szCs w:val="28"/>
        </w:rPr>
        <w:t xml:space="preserve"> городское поселение»; СНТ «Прогресс» и ОНТ «Овраги» МО «</w:t>
      </w:r>
      <w:proofErr w:type="spellStart"/>
      <w:r w:rsidRPr="004D4917">
        <w:rPr>
          <w:rFonts w:cs="Times New Roman"/>
          <w:bCs/>
          <w:i/>
          <w:sz w:val="28"/>
          <w:szCs w:val="28"/>
        </w:rPr>
        <w:t>Кузьмоловское</w:t>
      </w:r>
      <w:proofErr w:type="spellEnd"/>
      <w:r w:rsidRPr="004D4917">
        <w:rPr>
          <w:rFonts w:cs="Times New Roman"/>
          <w:bCs/>
          <w:i/>
          <w:sz w:val="28"/>
          <w:szCs w:val="28"/>
        </w:rPr>
        <w:t xml:space="preserve"> городское поселение»;</w:t>
      </w:r>
      <w:proofErr w:type="gramEnd"/>
      <w:r w:rsidRPr="004D4917">
        <w:rPr>
          <w:rFonts w:cs="Times New Roman"/>
          <w:bCs/>
          <w:i/>
          <w:sz w:val="28"/>
          <w:szCs w:val="28"/>
        </w:rPr>
        <w:t xml:space="preserve"> </w:t>
      </w:r>
      <w:proofErr w:type="gramStart"/>
      <w:r w:rsidRPr="004D4917">
        <w:rPr>
          <w:rFonts w:cs="Times New Roman"/>
          <w:bCs/>
          <w:i/>
          <w:sz w:val="28"/>
          <w:szCs w:val="28"/>
        </w:rPr>
        <w:t>СНТ «Фабричное» МО «</w:t>
      </w:r>
      <w:proofErr w:type="spellStart"/>
      <w:r w:rsidRPr="004D4917">
        <w:rPr>
          <w:rFonts w:cs="Times New Roman"/>
          <w:bCs/>
          <w:i/>
          <w:sz w:val="28"/>
          <w:szCs w:val="28"/>
        </w:rPr>
        <w:t>Кингисеппское</w:t>
      </w:r>
      <w:proofErr w:type="spellEnd"/>
      <w:r w:rsidRPr="004D4917">
        <w:rPr>
          <w:rFonts w:cs="Times New Roman"/>
          <w:bCs/>
          <w:i/>
          <w:sz w:val="28"/>
          <w:szCs w:val="28"/>
        </w:rPr>
        <w:t xml:space="preserve"> городское поселение»).</w:t>
      </w:r>
      <w:proofErr w:type="gramEnd"/>
    </w:p>
    <w:p w:rsidR="004D4917" w:rsidRPr="004D4917" w:rsidRDefault="004D4917" w:rsidP="004D4917">
      <w:pPr>
        <w:ind w:firstLine="708"/>
        <w:jc w:val="both"/>
        <w:rPr>
          <w:rFonts w:cs="Times New Roman"/>
          <w:bCs/>
          <w:sz w:val="28"/>
          <w:szCs w:val="28"/>
        </w:rPr>
      </w:pPr>
      <w:r w:rsidRPr="004D4917">
        <w:rPr>
          <w:rFonts w:cs="Times New Roman"/>
          <w:bCs/>
          <w:sz w:val="28"/>
          <w:szCs w:val="28"/>
        </w:rPr>
        <w:t>Таким образом, общее количество СНТ в Приложении 3 составило 64.</w:t>
      </w:r>
    </w:p>
    <w:p w:rsidR="004D4917" w:rsidRPr="004D4917" w:rsidRDefault="004D4917" w:rsidP="004D4917">
      <w:pPr>
        <w:ind w:firstLine="708"/>
        <w:jc w:val="both"/>
        <w:rPr>
          <w:rFonts w:cs="Times New Roman"/>
          <w:bCs/>
          <w:sz w:val="28"/>
          <w:szCs w:val="28"/>
        </w:rPr>
      </w:pPr>
      <w:r w:rsidRPr="004D4917">
        <w:rPr>
          <w:rFonts w:cs="Times New Roman"/>
          <w:bCs/>
          <w:sz w:val="28"/>
          <w:szCs w:val="28"/>
        </w:rPr>
        <w:t xml:space="preserve">Перечни откорректированы в соответствии с письмами, поступившими из  Главного управления МЧС России по Ленинградской области на основе информации,   направленной   органами   местного   самоуправления   (от 20.03.2024 </w:t>
      </w:r>
      <w:r w:rsidRPr="004D4917">
        <w:rPr>
          <w:rFonts w:cs="Times New Roman"/>
          <w:bCs/>
          <w:sz w:val="28"/>
          <w:szCs w:val="28"/>
        </w:rPr>
        <w:br/>
        <w:t xml:space="preserve">исх. № ИП-180-277), а также письмом  администрации </w:t>
      </w:r>
      <w:proofErr w:type="spellStart"/>
      <w:r w:rsidRPr="004D4917">
        <w:rPr>
          <w:rFonts w:cs="Times New Roman"/>
          <w:bCs/>
          <w:sz w:val="28"/>
          <w:szCs w:val="28"/>
        </w:rPr>
        <w:t>Лодейнопольского</w:t>
      </w:r>
      <w:proofErr w:type="spellEnd"/>
      <w:r w:rsidRPr="004D4917">
        <w:rPr>
          <w:rFonts w:cs="Times New Roman"/>
          <w:bCs/>
          <w:sz w:val="28"/>
          <w:szCs w:val="28"/>
        </w:rPr>
        <w:t xml:space="preserve"> муниципального района (от 01.06.2023 исх. № 01-12-5807/2023).</w:t>
      </w:r>
    </w:p>
    <w:p w:rsidR="004D4917" w:rsidRPr="004D4917" w:rsidRDefault="004D4917" w:rsidP="004D4917">
      <w:pPr>
        <w:spacing w:after="1"/>
        <w:ind w:firstLine="709"/>
        <w:jc w:val="both"/>
        <w:rPr>
          <w:sz w:val="28"/>
          <w:szCs w:val="28"/>
        </w:rPr>
      </w:pPr>
      <w:r w:rsidRPr="004D4917">
        <w:rPr>
          <w:sz w:val="28"/>
          <w:szCs w:val="28"/>
        </w:rPr>
        <w:t>В связи с тем, что проект постановления не затрагивает вопросы осуществления предпринимательской и инвестиционной деятельности, он не  подлежит оценке регулирующего воздействия.</w:t>
      </w:r>
    </w:p>
    <w:p w:rsidR="004D4917" w:rsidRPr="004D4917" w:rsidRDefault="004D4917" w:rsidP="004D4917">
      <w:pPr>
        <w:spacing w:after="200"/>
        <w:ind w:firstLine="709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4D4917">
        <w:rPr>
          <w:rFonts w:eastAsia="Calibri" w:cs="Times New Roman"/>
          <w:sz w:val="28"/>
          <w:szCs w:val="28"/>
          <w:lang w:eastAsia="en-US"/>
        </w:rPr>
        <w:t>В целях проведения независимой антикоррупционной экспертизы после направления проекта на согласование в Комитет правового обеспечения Ленинградской области проект постановления будет размещен в сетевом издании «Электронное опубликование документов» (</w:t>
      </w:r>
      <w:r w:rsidRPr="004D4917">
        <w:rPr>
          <w:rFonts w:eastAsia="Calibri" w:cs="Times New Roman"/>
          <w:sz w:val="28"/>
          <w:szCs w:val="28"/>
          <w:lang w:val="en-US" w:eastAsia="en-US"/>
        </w:rPr>
        <w:t>www</w:t>
      </w:r>
      <w:r w:rsidRPr="004D4917">
        <w:rPr>
          <w:rFonts w:eastAsia="Calibri" w:cs="Times New Roman"/>
          <w:sz w:val="28"/>
          <w:szCs w:val="28"/>
          <w:lang w:eastAsia="en-US"/>
        </w:rPr>
        <w:t>.</w:t>
      </w:r>
      <w:proofErr w:type="spellStart"/>
      <w:r w:rsidRPr="004D4917">
        <w:rPr>
          <w:rFonts w:eastAsia="Calibri" w:cs="Times New Roman"/>
          <w:sz w:val="28"/>
          <w:szCs w:val="28"/>
          <w:lang w:val="en-US" w:eastAsia="en-US"/>
        </w:rPr>
        <w:t>npa</w:t>
      </w:r>
      <w:proofErr w:type="spellEnd"/>
      <w:r w:rsidRPr="004D4917">
        <w:rPr>
          <w:rFonts w:eastAsia="Calibri" w:cs="Times New Roman"/>
          <w:sz w:val="28"/>
          <w:szCs w:val="28"/>
          <w:lang w:eastAsia="en-US"/>
        </w:rPr>
        <w:t>47.</w:t>
      </w:r>
      <w:proofErr w:type="spellStart"/>
      <w:r w:rsidRPr="004D4917">
        <w:rPr>
          <w:rFonts w:eastAsia="Calibri" w:cs="Times New Roman"/>
          <w:sz w:val="28"/>
          <w:szCs w:val="28"/>
          <w:lang w:val="en-US" w:eastAsia="en-US"/>
        </w:rPr>
        <w:t>ru</w:t>
      </w:r>
      <w:proofErr w:type="spellEnd"/>
      <w:r w:rsidRPr="004D4917">
        <w:rPr>
          <w:rFonts w:eastAsia="Calibri" w:cs="Times New Roman"/>
          <w:sz w:val="28"/>
          <w:szCs w:val="28"/>
          <w:lang w:eastAsia="en-US"/>
        </w:rPr>
        <w:t>).</w:t>
      </w:r>
    </w:p>
    <w:p w:rsidR="004D4917" w:rsidRPr="004D4917" w:rsidRDefault="004D4917" w:rsidP="004D4917">
      <w:pPr>
        <w:spacing w:line="276" w:lineRule="auto"/>
        <w:ind w:firstLine="709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</w:p>
    <w:p w:rsidR="004D4917" w:rsidRPr="004D4917" w:rsidRDefault="004D4917" w:rsidP="004D4917">
      <w:pPr>
        <w:spacing w:line="276" w:lineRule="auto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</w:p>
    <w:p w:rsidR="004D4917" w:rsidRPr="004D4917" w:rsidRDefault="004D4917" w:rsidP="004D4917">
      <w:pPr>
        <w:spacing w:after="200"/>
        <w:contextualSpacing/>
        <w:rPr>
          <w:rFonts w:eastAsia="Calibri" w:cs="Times New Roman"/>
          <w:sz w:val="28"/>
          <w:szCs w:val="28"/>
          <w:lang w:eastAsia="en-US"/>
        </w:rPr>
      </w:pPr>
      <w:r w:rsidRPr="004D4917">
        <w:rPr>
          <w:rFonts w:eastAsia="Calibri" w:cs="Times New Roman"/>
          <w:sz w:val="28"/>
          <w:szCs w:val="28"/>
          <w:lang w:eastAsia="en-US"/>
        </w:rPr>
        <w:t xml:space="preserve">Вице-губернатор </w:t>
      </w:r>
    </w:p>
    <w:p w:rsidR="004D4917" w:rsidRPr="004D4917" w:rsidRDefault="004D4917" w:rsidP="004D4917">
      <w:pPr>
        <w:spacing w:after="200"/>
        <w:contextualSpacing/>
        <w:rPr>
          <w:rFonts w:eastAsia="Calibri" w:cs="Times New Roman"/>
          <w:sz w:val="28"/>
          <w:szCs w:val="28"/>
          <w:lang w:eastAsia="en-US"/>
        </w:rPr>
      </w:pPr>
      <w:r w:rsidRPr="004D4917">
        <w:rPr>
          <w:rFonts w:eastAsia="Calibri" w:cs="Times New Roman"/>
          <w:sz w:val="28"/>
          <w:szCs w:val="28"/>
          <w:lang w:eastAsia="en-US"/>
        </w:rPr>
        <w:t xml:space="preserve">Ленинградской  области – </w:t>
      </w:r>
    </w:p>
    <w:p w:rsidR="004D4917" w:rsidRPr="004D4917" w:rsidRDefault="004D4917" w:rsidP="004D4917">
      <w:pPr>
        <w:spacing w:after="200"/>
        <w:contextualSpacing/>
        <w:rPr>
          <w:rFonts w:eastAsia="Calibri" w:cs="Times New Roman"/>
          <w:sz w:val="28"/>
          <w:szCs w:val="28"/>
          <w:lang w:eastAsia="en-US"/>
        </w:rPr>
      </w:pPr>
      <w:r w:rsidRPr="004D4917">
        <w:rPr>
          <w:rFonts w:eastAsia="Calibri" w:cs="Times New Roman"/>
          <w:sz w:val="28"/>
          <w:szCs w:val="28"/>
          <w:lang w:eastAsia="en-US"/>
        </w:rPr>
        <w:t xml:space="preserve">председатель комитета </w:t>
      </w:r>
    </w:p>
    <w:p w:rsidR="004D4917" w:rsidRDefault="004D4917" w:rsidP="004D4917">
      <w:pPr>
        <w:widowControl w:val="0"/>
        <w:rPr>
          <w:rFonts w:eastAsia="Calibri"/>
          <w:sz w:val="28"/>
          <w:szCs w:val="28"/>
          <w:lang w:eastAsia="en-US"/>
        </w:rPr>
      </w:pPr>
      <w:r w:rsidRPr="004D4917">
        <w:rPr>
          <w:sz w:val="28"/>
          <w:szCs w:val="28"/>
        </w:rPr>
        <w:t xml:space="preserve">правопорядка и безопасности                                                                            </w:t>
      </w:r>
      <w:proofErr w:type="spellStart"/>
      <w:r w:rsidRPr="004D4917">
        <w:rPr>
          <w:sz w:val="28"/>
          <w:szCs w:val="28"/>
        </w:rPr>
        <w:t>М.В.Ильин</w:t>
      </w:r>
      <w:bookmarkStart w:id="1" w:name="_GoBack"/>
      <w:bookmarkEnd w:id="1"/>
      <w:proofErr w:type="spellEnd"/>
    </w:p>
    <w:p w:rsidR="008F56AC" w:rsidRDefault="008F56AC" w:rsidP="008F56AC">
      <w:pPr>
        <w:widowControl w:val="0"/>
        <w:jc w:val="both"/>
        <w:outlineLvl w:val="0"/>
        <w:rPr>
          <w:sz w:val="28"/>
          <w:szCs w:val="28"/>
        </w:rPr>
      </w:pPr>
    </w:p>
    <w:p w:rsidR="00143F91" w:rsidRDefault="00143F91"/>
    <w:sectPr w:rsidR="00143F91" w:rsidSect="006D5B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AC"/>
    <w:rsid w:val="00143F91"/>
    <w:rsid w:val="00495C92"/>
    <w:rsid w:val="004D4917"/>
    <w:rsid w:val="0062098F"/>
    <w:rsid w:val="006D5BEE"/>
    <w:rsid w:val="00802264"/>
    <w:rsid w:val="0083440B"/>
    <w:rsid w:val="00891F2E"/>
    <w:rsid w:val="008B38A7"/>
    <w:rsid w:val="008D7734"/>
    <w:rsid w:val="008F56AC"/>
    <w:rsid w:val="00903C5D"/>
    <w:rsid w:val="0096395E"/>
    <w:rsid w:val="00AC4840"/>
    <w:rsid w:val="00D151EA"/>
    <w:rsid w:val="00D81413"/>
    <w:rsid w:val="00DB0BD3"/>
    <w:rsid w:val="00DF5F57"/>
    <w:rsid w:val="00F04138"/>
    <w:rsid w:val="00FB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AC"/>
    <w:pPr>
      <w:spacing w:after="0" w:line="240" w:lineRule="auto"/>
    </w:pPr>
    <w:rPr>
      <w:rFonts w:ascii="Times New Roman" w:eastAsia="Times New Roman" w:hAnsi="Times New Roman" w:cs="Courier New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6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5B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B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AC"/>
    <w:pPr>
      <w:spacing w:after="0" w:line="240" w:lineRule="auto"/>
    </w:pPr>
    <w:rPr>
      <w:rFonts w:ascii="Times New Roman" w:eastAsia="Times New Roman" w:hAnsi="Times New Roman" w:cs="Courier New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6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5B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B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6CDD54028610FCD2226F53FA69ABD4F1312EFC5A12AA6A3F550B67640693E6BD8915C3555D2C9FCHC1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Станиславовна Донскова</dc:creator>
  <cp:lastModifiedBy>Соловьева Виктория Эдуардовна</cp:lastModifiedBy>
  <cp:revision>7</cp:revision>
  <cp:lastPrinted>2023-03-06T13:00:00Z</cp:lastPrinted>
  <dcterms:created xsi:type="dcterms:W3CDTF">2024-04-01T13:32:00Z</dcterms:created>
  <dcterms:modified xsi:type="dcterms:W3CDTF">2024-04-10T14:56:00Z</dcterms:modified>
</cp:coreProperties>
</file>