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E8" w:rsidRPr="003E2CE5" w:rsidRDefault="008E1FE8" w:rsidP="008E1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54"/>
      <w:bookmarkEnd w:id="0"/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8E1FE8" w:rsidRPr="003E2CE5" w:rsidRDefault="008E1FE8" w:rsidP="008E1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E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приказу </w:t>
      </w:r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комитета по физической культуре </w:t>
      </w:r>
    </w:p>
    <w:p w:rsidR="008E1FE8" w:rsidRPr="003E2CE5" w:rsidRDefault="008E1FE8" w:rsidP="008E1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E2CE5">
        <w:rPr>
          <w:rFonts w:ascii="Times New Roman" w:eastAsia="Times New Roman" w:hAnsi="Times New Roman" w:cs="Times New Roman"/>
          <w:sz w:val="20"/>
          <w:szCs w:val="20"/>
          <w:lang w:eastAsia="ru-RU"/>
        </w:rPr>
        <w:t>и спорту Ленинградской области</w:t>
      </w:r>
    </w:p>
    <w:p w:rsidR="008E1FE8" w:rsidRPr="003E2CE5" w:rsidRDefault="008E1FE8" w:rsidP="008E1F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8E1FE8" w:rsidRPr="008E1FE8" w:rsidRDefault="008E1FE8" w:rsidP="008E1FE8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8E1FE8">
        <w:rPr>
          <w:rFonts w:ascii="Times New Roman" w:hAnsi="Times New Roman" w:cs="Times New Roman"/>
          <w:b w:val="0"/>
          <w:bCs/>
          <w:sz w:val="20"/>
        </w:rPr>
        <w:t>от «</w:t>
      </w:r>
      <w:r w:rsidR="00B7634E">
        <w:rPr>
          <w:rFonts w:ascii="Times New Roman" w:hAnsi="Times New Roman" w:cs="Times New Roman"/>
          <w:b w:val="0"/>
          <w:bCs/>
          <w:sz w:val="20"/>
        </w:rPr>
        <w:t>29</w:t>
      </w:r>
      <w:r w:rsidRPr="008E1FE8">
        <w:rPr>
          <w:rFonts w:ascii="Times New Roman" w:hAnsi="Times New Roman" w:cs="Times New Roman"/>
          <w:b w:val="0"/>
          <w:bCs/>
          <w:sz w:val="20"/>
        </w:rPr>
        <w:t xml:space="preserve">» </w:t>
      </w:r>
      <w:r w:rsidR="00B7634E">
        <w:rPr>
          <w:rFonts w:ascii="Times New Roman" w:hAnsi="Times New Roman" w:cs="Times New Roman"/>
          <w:b w:val="0"/>
          <w:bCs/>
          <w:sz w:val="20"/>
        </w:rPr>
        <w:t>апреля</w:t>
      </w:r>
      <w:r w:rsidRPr="008E1FE8">
        <w:rPr>
          <w:rFonts w:ascii="Times New Roman" w:hAnsi="Times New Roman" w:cs="Times New Roman"/>
          <w:b w:val="0"/>
          <w:bCs/>
          <w:sz w:val="20"/>
        </w:rPr>
        <w:t xml:space="preserve"> 2021 года № </w:t>
      </w:r>
      <w:r w:rsidR="00B7634E">
        <w:rPr>
          <w:rFonts w:ascii="Times New Roman" w:hAnsi="Times New Roman" w:cs="Times New Roman"/>
          <w:b w:val="0"/>
          <w:bCs/>
          <w:sz w:val="20"/>
        </w:rPr>
        <w:t>7-О</w:t>
      </w:r>
      <w:bookmarkStart w:id="1" w:name="_GoBack"/>
      <w:bookmarkEnd w:id="1"/>
    </w:p>
    <w:p w:rsidR="008E1FE8" w:rsidRDefault="008E1F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1FE8" w:rsidRDefault="008E1F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E1FE8" w:rsidRDefault="008E1FE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4130" w:rsidRPr="008E1FE8" w:rsidRDefault="00444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ПОЛОЖЕНИЕ</w:t>
      </w:r>
    </w:p>
    <w:p w:rsidR="00444130" w:rsidRPr="008E1FE8" w:rsidRDefault="00444130" w:rsidP="0044413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О ПОРЯДКЕ УСТАНОВЛЕНИЯ СТИМУЛИРУЮЩИХ ВЫПЛАТ</w:t>
      </w:r>
      <w:r w:rsidR="00964D00" w:rsidRPr="008E1FE8">
        <w:rPr>
          <w:rFonts w:ascii="Times New Roman" w:hAnsi="Times New Roman" w:cs="Times New Roman"/>
          <w:sz w:val="28"/>
          <w:szCs w:val="28"/>
        </w:rPr>
        <w:t xml:space="preserve">, ПОРЯДКЕ И ПРЕДЕЛЬНЫХ РАЗМЕРАХ ОКАЗАНИЯ МАТЕРИАЛЬНОЙ ПОМОЩИ </w:t>
      </w:r>
      <w:r w:rsidR="00460B4F" w:rsidRPr="008E1FE8">
        <w:rPr>
          <w:rFonts w:ascii="Times New Roman" w:hAnsi="Times New Roman" w:cs="Times New Roman"/>
          <w:sz w:val="28"/>
          <w:szCs w:val="28"/>
        </w:rPr>
        <w:t xml:space="preserve"> </w:t>
      </w:r>
      <w:r w:rsidRPr="008E1FE8">
        <w:rPr>
          <w:rFonts w:ascii="Times New Roman" w:hAnsi="Times New Roman" w:cs="Times New Roman"/>
          <w:sz w:val="28"/>
          <w:szCs w:val="28"/>
        </w:rPr>
        <w:t>РУКОВОДИТЕЛЯМ ГОСУДАРСТВЕННЫХ УЧРЕЖДЕНИЙ ЛЕНИНГРАДСКОЙ ОБЛАСТИ, ПОДВЕДОМСТВЕННЫХ КОМИТЕТУ ПО ФИЗИЧЕСКОЙ КУЛЬТУРЕ И СПОРТУ ЛЕНИНГРАДСКОЙ ОБЛАСТИ</w:t>
      </w:r>
    </w:p>
    <w:p w:rsidR="00444130" w:rsidRPr="008E1FE8" w:rsidRDefault="004441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44130" w:rsidRPr="008E1FE8" w:rsidRDefault="004441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44130" w:rsidRPr="008E1FE8" w:rsidRDefault="00444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130" w:rsidRPr="008E1FE8" w:rsidRDefault="00444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1.1. Настоящее Положение регулирует порядок и условия установления размера стимулирующих выплат</w:t>
      </w:r>
      <w:r w:rsidR="00D466B4" w:rsidRPr="008E1FE8">
        <w:rPr>
          <w:rFonts w:ascii="Times New Roman" w:hAnsi="Times New Roman" w:cs="Times New Roman"/>
          <w:sz w:val="28"/>
          <w:szCs w:val="28"/>
        </w:rPr>
        <w:t>, поряд</w:t>
      </w:r>
      <w:r w:rsidR="000B0D2F" w:rsidRPr="008E1FE8">
        <w:rPr>
          <w:rFonts w:ascii="Times New Roman" w:hAnsi="Times New Roman" w:cs="Times New Roman"/>
          <w:sz w:val="28"/>
          <w:szCs w:val="28"/>
        </w:rPr>
        <w:t>ок</w:t>
      </w:r>
      <w:r w:rsidR="00D466B4" w:rsidRPr="008E1FE8">
        <w:rPr>
          <w:rFonts w:ascii="Times New Roman" w:hAnsi="Times New Roman" w:cs="Times New Roman"/>
          <w:sz w:val="28"/>
          <w:szCs w:val="28"/>
        </w:rPr>
        <w:t xml:space="preserve"> и предельны</w:t>
      </w:r>
      <w:r w:rsidR="000B0D2F" w:rsidRPr="008E1FE8">
        <w:rPr>
          <w:rFonts w:ascii="Times New Roman" w:hAnsi="Times New Roman" w:cs="Times New Roman"/>
          <w:sz w:val="28"/>
          <w:szCs w:val="28"/>
        </w:rPr>
        <w:t>е</w:t>
      </w:r>
      <w:r w:rsidR="00D466B4" w:rsidRPr="008E1FE8"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0B0D2F" w:rsidRPr="008E1FE8">
        <w:rPr>
          <w:rFonts w:ascii="Times New Roman" w:hAnsi="Times New Roman" w:cs="Times New Roman"/>
          <w:sz w:val="28"/>
          <w:szCs w:val="28"/>
        </w:rPr>
        <w:t>ы</w:t>
      </w:r>
      <w:r w:rsidR="00D466B4" w:rsidRPr="008E1FE8">
        <w:rPr>
          <w:rFonts w:ascii="Times New Roman" w:hAnsi="Times New Roman" w:cs="Times New Roman"/>
          <w:sz w:val="28"/>
          <w:szCs w:val="28"/>
        </w:rPr>
        <w:t xml:space="preserve"> оказания материальной помощи </w:t>
      </w:r>
      <w:r w:rsidRPr="008E1FE8">
        <w:rPr>
          <w:rFonts w:ascii="Times New Roman" w:hAnsi="Times New Roman" w:cs="Times New Roman"/>
          <w:sz w:val="28"/>
          <w:szCs w:val="28"/>
        </w:rPr>
        <w:t>руководителям государственных учреждений Ленинградской области, подведомственных комитету по физической культуре и спорту Ленинградской области (далее - учреждения, Положение).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8E1FE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со </w:t>
      </w:r>
      <w:hyperlink r:id="rId6" w:history="1">
        <w:r w:rsidRPr="008E1FE8">
          <w:rPr>
            <w:rFonts w:ascii="Times New Roman" w:hAnsi="Times New Roman" w:cs="Times New Roman"/>
            <w:sz w:val="28"/>
            <w:szCs w:val="28"/>
          </w:rPr>
          <w:t>статьей 145</w:t>
        </w:r>
      </w:hyperlink>
      <w:r w:rsidRPr="008E1FE8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460B4F" w:rsidRPr="008E1FE8">
        <w:rPr>
          <w:rFonts w:ascii="Times New Roman" w:hAnsi="Times New Roman" w:cs="Times New Roman"/>
          <w:sz w:val="28"/>
          <w:szCs w:val="28"/>
        </w:rPr>
        <w:t xml:space="preserve">областным законом Ленинградской области от 20.12.2019 N 103-оз "Об оплате труда работников государственных учреждений Ленинградской области", </w:t>
      </w:r>
      <w:hyperlink r:id="rId7" w:history="1">
        <w:r w:rsidRPr="008E1FE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8E1FE8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 области от 30 апреля 2020 года N 262 "Об утверждении Положения о системах оплаты труда в государственных учреждениях Ленинградской области по видам экономической деятельности и признании утратившими силу полностью</w:t>
      </w:r>
      <w:proofErr w:type="gramEnd"/>
      <w:r w:rsidRPr="008E1FE8">
        <w:rPr>
          <w:rFonts w:ascii="Times New Roman" w:hAnsi="Times New Roman" w:cs="Times New Roman"/>
          <w:sz w:val="28"/>
          <w:szCs w:val="28"/>
        </w:rPr>
        <w:t xml:space="preserve"> или частично отдельных постановлений Правительства Ленинградской области".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1.3. Под руководителями государственных учреждений Ленинградской области, подведомственных комитету по физической культуре и спорту Ленинградской области (далее - комитет), понимаются работники учреждений, занимающие должности директора, руководителя (далее - руководители).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1.4. </w:t>
      </w:r>
      <w:r w:rsidR="000B0D2F" w:rsidRPr="008E1FE8">
        <w:rPr>
          <w:rFonts w:ascii="Times New Roman" w:hAnsi="Times New Roman" w:cs="Times New Roman"/>
          <w:sz w:val="28"/>
          <w:szCs w:val="28"/>
        </w:rPr>
        <w:t>Стимулирующие в</w:t>
      </w:r>
      <w:r w:rsidRPr="008E1FE8">
        <w:rPr>
          <w:rFonts w:ascii="Times New Roman" w:hAnsi="Times New Roman" w:cs="Times New Roman"/>
          <w:sz w:val="28"/>
          <w:szCs w:val="28"/>
        </w:rPr>
        <w:t>ыплаты руководителям учреждений устанавливаются в целях: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повышения ответственности руководителей учреждений за результаты деятельности учреждения;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повышения эффективности использования бюджетных средств;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учета различий в сложности выполняемых работ, а также количества и </w:t>
      </w:r>
      <w:r w:rsidRPr="008E1FE8">
        <w:rPr>
          <w:rFonts w:ascii="Times New Roman" w:hAnsi="Times New Roman" w:cs="Times New Roman"/>
          <w:sz w:val="28"/>
          <w:szCs w:val="28"/>
        </w:rPr>
        <w:lastRenderedPageBreak/>
        <w:t>качества затраченного труда;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стимулирования инициативы, активности и самостоятельности руководителей </w:t>
      </w:r>
      <w:r w:rsidR="009A69C0" w:rsidRPr="008E1FE8">
        <w:rPr>
          <w:rFonts w:ascii="Times New Roman" w:hAnsi="Times New Roman" w:cs="Times New Roman"/>
          <w:sz w:val="28"/>
          <w:szCs w:val="28"/>
        </w:rPr>
        <w:t>учреждений</w:t>
      </w:r>
      <w:r w:rsidRPr="008E1FE8">
        <w:rPr>
          <w:rFonts w:ascii="Times New Roman" w:hAnsi="Times New Roman" w:cs="Times New Roman"/>
          <w:sz w:val="28"/>
          <w:szCs w:val="28"/>
        </w:rPr>
        <w:t>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1.5. Руководителям </w:t>
      </w:r>
      <w:r w:rsidR="009A69C0" w:rsidRPr="008E1FE8">
        <w:rPr>
          <w:rFonts w:ascii="Times New Roman" w:hAnsi="Times New Roman" w:cs="Times New Roman"/>
          <w:sz w:val="28"/>
          <w:szCs w:val="28"/>
        </w:rPr>
        <w:t>учреждений</w:t>
      </w:r>
      <w:r w:rsidRPr="008E1FE8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 w:rsidR="009A69C0" w:rsidRPr="008E1FE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8E1FE8">
        <w:rPr>
          <w:rFonts w:ascii="Times New Roman" w:hAnsi="Times New Roman" w:cs="Times New Roman"/>
          <w:sz w:val="28"/>
          <w:szCs w:val="28"/>
        </w:rPr>
        <w:t xml:space="preserve">стимулирующие выплаты (далее </w:t>
      </w:r>
      <w:r w:rsidR="000B0D2F" w:rsidRPr="008E1FE8">
        <w:rPr>
          <w:rFonts w:ascii="Times New Roman" w:hAnsi="Times New Roman" w:cs="Times New Roman"/>
          <w:sz w:val="28"/>
          <w:szCs w:val="28"/>
        </w:rPr>
        <w:t>–</w:t>
      </w:r>
      <w:r w:rsidRPr="008E1FE8">
        <w:rPr>
          <w:rFonts w:ascii="Times New Roman" w:hAnsi="Times New Roman" w:cs="Times New Roman"/>
          <w:sz w:val="28"/>
          <w:szCs w:val="28"/>
        </w:rPr>
        <w:t xml:space="preserve"> </w:t>
      </w:r>
      <w:r w:rsidR="000B0D2F" w:rsidRPr="008E1FE8">
        <w:rPr>
          <w:rFonts w:ascii="Times New Roman" w:hAnsi="Times New Roman" w:cs="Times New Roman"/>
          <w:sz w:val="28"/>
          <w:szCs w:val="28"/>
        </w:rPr>
        <w:t xml:space="preserve">премиальные выплаты, </w:t>
      </w:r>
      <w:r w:rsidRPr="008E1FE8">
        <w:rPr>
          <w:rFonts w:ascii="Times New Roman" w:hAnsi="Times New Roman" w:cs="Times New Roman"/>
          <w:sz w:val="28"/>
          <w:szCs w:val="28"/>
        </w:rPr>
        <w:t>выплаты):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1.5.1. Премиальные выплаты по итогам работы (за месяц, квартал, год);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1.5.2. Премиальные выплаты за выполнение особо важных (срочных) работ;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1.5.3. Премиальные выплаты к значимым датам (событиям);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1.6. Выплаты руководителям осуществляются в пределах фонда оплаты труда </w:t>
      </w:r>
      <w:r w:rsidR="009A69C0" w:rsidRPr="008E1FE8">
        <w:rPr>
          <w:rFonts w:ascii="Times New Roman" w:hAnsi="Times New Roman" w:cs="Times New Roman"/>
          <w:sz w:val="28"/>
          <w:szCs w:val="28"/>
        </w:rPr>
        <w:t>учреждения</w:t>
      </w:r>
      <w:r w:rsidRPr="008E1FE8">
        <w:rPr>
          <w:rFonts w:ascii="Times New Roman" w:hAnsi="Times New Roman" w:cs="Times New Roman"/>
          <w:sz w:val="28"/>
          <w:szCs w:val="28"/>
        </w:rPr>
        <w:t>.</w:t>
      </w:r>
    </w:p>
    <w:p w:rsidR="00444130" w:rsidRPr="00A10E72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1.7. Выплаты </w:t>
      </w:r>
      <w:r w:rsidRPr="00A10E72">
        <w:rPr>
          <w:rFonts w:ascii="Times New Roman" w:hAnsi="Times New Roman" w:cs="Times New Roman"/>
          <w:sz w:val="28"/>
          <w:szCs w:val="28"/>
        </w:rPr>
        <w:t>устанавливаются в процентном отношении к должностному окладу руководителя и утверждаются распоряжением комитета</w:t>
      </w:r>
      <w:r w:rsidR="00860ACF" w:rsidRPr="00A10E72">
        <w:rPr>
          <w:rFonts w:ascii="Times New Roman" w:hAnsi="Times New Roman" w:cs="Times New Roman"/>
          <w:sz w:val="28"/>
          <w:szCs w:val="28"/>
        </w:rPr>
        <w:t>: ежемесячно не позднее 30 числа</w:t>
      </w:r>
      <w:r w:rsidRPr="00A10E72">
        <w:rPr>
          <w:rFonts w:ascii="Times New Roman" w:hAnsi="Times New Roman" w:cs="Times New Roman"/>
          <w:sz w:val="28"/>
          <w:szCs w:val="28"/>
        </w:rPr>
        <w:t xml:space="preserve"> текущего месяца</w:t>
      </w:r>
      <w:r w:rsidR="00860ACF" w:rsidRPr="00A10E72">
        <w:rPr>
          <w:rFonts w:ascii="Times New Roman" w:hAnsi="Times New Roman" w:cs="Times New Roman"/>
          <w:sz w:val="28"/>
          <w:szCs w:val="28"/>
        </w:rPr>
        <w:t>, ежеквартально не позднее 30 числа месяца</w:t>
      </w:r>
      <w:r w:rsidR="00EC1CC3" w:rsidRPr="00A10E72">
        <w:rPr>
          <w:rFonts w:ascii="Times New Roman" w:hAnsi="Times New Roman" w:cs="Times New Roman"/>
          <w:sz w:val="28"/>
          <w:szCs w:val="28"/>
        </w:rPr>
        <w:t>,</w:t>
      </w:r>
      <w:r w:rsidR="00860ACF" w:rsidRPr="00A10E72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 w:rsidR="00A72FE0" w:rsidRPr="00A10E72">
        <w:rPr>
          <w:rFonts w:ascii="Times New Roman" w:hAnsi="Times New Roman" w:cs="Times New Roman"/>
          <w:sz w:val="28"/>
          <w:szCs w:val="28"/>
        </w:rPr>
        <w:t xml:space="preserve"> кварталом</w:t>
      </w:r>
      <w:r w:rsidR="00860ACF" w:rsidRPr="00A10E7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60ACF" w:rsidRPr="00A10E72">
        <w:rPr>
          <w:rFonts w:ascii="Times New Roman" w:hAnsi="Times New Roman" w:cs="Times New Roman"/>
          <w:sz w:val="28"/>
          <w:szCs w:val="28"/>
        </w:rPr>
        <w:t>годовая</w:t>
      </w:r>
      <w:proofErr w:type="gramEnd"/>
      <w:r w:rsidR="00860ACF" w:rsidRPr="00A10E72">
        <w:rPr>
          <w:rFonts w:ascii="Times New Roman" w:hAnsi="Times New Roman" w:cs="Times New Roman"/>
          <w:sz w:val="28"/>
          <w:szCs w:val="28"/>
        </w:rPr>
        <w:t xml:space="preserve"> не позднее 30 января года</w:t>
      </w:r>
      <w:r w:rsidR="00EC1CC3" w:rsidRPr="00A10E72">
        <w:rPr>
          <w:rFonts w:ascii="Times New Roman" w:hAnsi="Times New Roman" w:cs="Times New Roman"/>
          <w:sz w:val="28"/>
          <w:szCs w:val="28"/>
        </w:rPr>
        <w:t>,</w:t>
      </w:r>
      <w:r w:rsidR="00860ACF" w:rsidRPr="00A10E72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 w:rsidR="00A72FE0" w:rsidRPr="00A10E72">
        <w:rPr>
          <w:rFonts w:ascii="Times New Roman" w:hAnsi="Times New Roman" w:cs="Times New Roman"/>
          <w:sz w:val="28"/>
          <w:szCs w:val="28"/>
        </w:rPr>
        <w:t xml:space="preserve"> годом</w:t>
      </w:r>
      <w:r w:rsidR="00860ACF" w:rsidRPr="00A10E72">
        <w:rPr>
          <w:rFonts w:ascii="Times New Roman" w:hAnsi="Times New Roman" w:cs="Times New Roman"/>
          <w:sz w:val="28"/>
          <w:szCs w:val="28"/>
        </w:rPr>
        <w:t>.</w:t>
      </w:r>
    </w:p>
    <w:p w:rsidR="000303A5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0E72">
        <w:rPr>
          <w:rFonts w:ascii="Times New Roman" w:hAnsi="Times New Roman" w:cs="Times New Roman"/>
          <w:sz w:val="28"/>
          <w:szCs w:val="28"/>
        </w:rPr>
        <w:t>1.</w:t>
      </w:r>
      <w:r w:rsidR="009A69C0" w:rsidRPr="00A10E72">
        <w:rPr>
          <w:rFonts w:ascii="Times New Roman" w:hAnsi="Times New Roman" w:cs="Times New Roman"/>
          <w:sz w:val="28"/>
          <w:szCs w:val="28"/>
        </w:rPr>
        <w:t>8</w:t>
      </w:r>
      <w:r w:rsidRPr="00A10E72">
        <w:rPr>
          <w:rFonts w:ascii="Times New Roman" w:hAnsi="Times New Roman" w:cs="Times New Roman"/>
          <w:sz w:val="28"/>
          <w:szCs w:val="28"/>
        </w:rPr>
        <w:t>. Премиальные выплаты за выполнение особо важных</w:t>
      </w:r>
      <w:r w:rsidRPr="008E1FE8">
        <w:rPr>
          <w:rFonts w:ascii="Times New Roman" w:hAnsi="Times New Roman" w:cs="Times New Roman"/>
          <w:sz w:val="28"/>
          <w:szCs w:val="28"/>
        </w:rPr>
        <w:t xml:space="preserve"> (срочных) работ, премиальные выплаты к значимым датам (событиям), материальная помощь выплачиваются</w:t>
      </w:r>
      <w:r w:rsidR="000303A5" w:rsidRPr="008E1FE8">
        <w:rPr>
          <w:rFonts w:ascii="Times New Roman" w:hAnsi="Times New Roman" w:cs="Times New Roman"/>
          <w:sz w:val="28"/>
          <w:szCs w:val="28"/>
        </w:rPr>
        <w:t>,</w:t>
      </w:r>
      <w:r w:rsidRPr="008E1FE8">
        <w:rPr>
          <w:rFonts w:ascii="Times New Roman" w:hAnsi="Times New Roman" w:cs="Times New Roman"/>
          <w:sz w:val="28"/>
          <w:szCs w:val="28"/>
        </w:rPr>
        <w:t xml:space="preserve"> </w:t>
      </w:r>
      <w:r w:rsidR="000303A5" w:rsidRPr="008E1FE8">
        <w:rPr>
          <w:rFonts w:ascii="Times New Roman" w:hAnsi="Times New Roman" w:cs="Times New Roman"/>
          <w:sz w:val="28"/>
          <w:szCs w:val="28"/>
        </w:rPr>
        <w:t>при наличии ходатайства, одновременно с премиальными выплатами по итогам работы.</w:t>
      </w:r>
    </w:p>
    <w:p w:rsidR="003A42D1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</w:t>
      </w:r>
      <w:r w:rsidR="009A69C0" w:rsidRPr="008E1FE8">
        <w:rPr>
          <w:rFonts w:ascii="Times New Roman" w:hAnsi="Times New Roman" w:cs="Times New Roman"/>
          <w:sz w:val="28"/>
          <w:szCs w:val="28"/>
        </w:rPr>
        <w:t>9</w:t>
      </w:r>
      <w:r w:rsidRPr="008E1FE8">
        <w:rPr>
          <w:rFonts w:ascii="Times New Roman" w:hAnsi="Times New Roman" w:cs="Times New Roman"/>
          <w:sz w:val="28"/>
          <w:szCs w:val="28"/>
        </w:rPr>
        <w:t xml:space="preserve">. Вновь назначенным руководителям премиальные выплаты по итогам работы устанавливаются </w:t>
      </w:r>
      <w:r w:rsidR="003A42D1" w:rsidRPr="008E1FE8">
        <w:rPr>
          <w:rFonts w:ascii="Times New Roman" w:hAnsi="Times New Roman" w:cs="Times New Roman"/>
          <w:sz w:val="28"/>
          <w:szCs w:val="28"/>
        </w:rPr>
        <w:t>пропорционально фактически отработанному в отчётном периоде времени.</w:t>
      </w:r>
    </w:p>
    <w:p w:rsidR="000303A5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1.1</w:t>
      </w:r>
      <w:r w:rsidR="009A69C0" w:rsidRPr="008E1FE8">
        <w:rPr>
          <w:rFonts w:ascii="Times New Roman" w:hAnsi="Times New Roman" w:cs="Times New Roman"/>
          <w:sz w:val="28"/>
          <w:szCs w:val="28"/>
        </w:rPr>
        <w:t>0</w:t>
      </w:r>
      <w:r w:rsidRPr="008E1FE8">
        <w:rPr>
          <w:rFonts w:ascii="Times New Roman" w:hAnsi="Times New Roman" w:cs="Times New Roman"/>
          <w:sz w:val="28"/>
          <w:szCs w:val="28"/>
        </w:rPr>
        <w:t>. Основанием для назначения выплат являются отчеты</w:t>
      </w:r>
      <w:r w:rsidR="000303A5" w:rsidRPr="008E1FE8">
        <w:rPr>
          <w:rFonts w:ascii="Times New Roman" w:hAnsi="Times New Roman" w:cs="Times New Roman"/>
          <w:sz w:val="28"/>
          <w:szCs w:val="28"/>
        </w:rPr>
        <w:t xml:space="preserve"> и/или ходатайства</w:t>
      </w:r>
      <w:r w:rsidRPr="008E1FE8">
        <w:rPr>
          <w:rFonts w:ascii="Times New Roman" w:hAnsi="Times New Roman" w:cs="Times New Roman"/>
          <w:sz w:val="28"/>
          <w:szCs w:val="28"/>
        </w:rPr>
        <w:t xml:space="preserve">, представляемые руководителями </w:t>
      </w:r>
      <w:r w:rsidR="009A69C0" w:rsidRPr="008E1FE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0303A5" w:rsidRPr="008E1FE8">
        <w:rPr>
          <w:rFonts w:ascii="Times New Roman" w:hAnsi="Times New Roman" w:cs="Times New Roman"/>
          <w:sz w:val="28"/>
          <w:szCs w:val="28"/>
        </w:rPr>
        <w:t>с периодичностью подведения итогов работы учреждения - за месяц, квартал, год.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1.1</w:t>
      </w:r>
      <w:r w:rsidR="002C06C4" w:rsidRPr="008E1FE8">
        <w:rPr>
          <w:rFonts w:ascii="Times New Roman" w:hAnsi="Times New Roman" w:cs="Times New Roman"/>
          <w:sz w:val="28"/>
          <w:szCs w:val="28"/>
        </w:rPr>
        <w:t>1</w:t>
      </w:r>
      <w:r w:rsidRPr="008E1FE8">
        <w:rPr>
          <w:rFonts w:ascii="Times New Roman" w:hAnsi="Times New Roman" w:cs="Times New Roman"/>
          <w:sz w:val="28"/>
          <w:szCs w:val="28"/>
        </w:rPr>
        <w:t>. В целях определения объективности (обоснованности) установления, изменения, приостановления или лишения выплат в комитете созда</w:t>
      </w:r>
      <w:r w:rsidR="00D4132E" w:rsidRPr="008E1FE8">
        <w:rPr>
          <w:rFonts w:ascii="Times New Roman" w:hAnsi="Times New Roman" w:cs="Times New Roman"/>
          <w:sz w:val="28"/>
          <w:szCs w:val="28"/>
        </w:rPr>
        <w:t>на</w:t>
      </w:r>
      <w:r w:rsidRPr="008E1FE8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D4132E" w:rsidRPr="008E1FE8">
        <w:rPr>
          <w:rFonts w:ascii="Times New Roman" w:hAnsi="Times New Roman" w:cs="Times New Roman"/>
          <w:sz w:val="28"/>
          <w:szCs w:val="28"/>
        </w:rPr>
        <w:t>по оценке выполнения критериев и показателей деятельности государственных учреждений, подведомственных комитету, и стимулирования их руководителей</w:t>
      </w:r>
      <w:r w:rsidRPr="008E1FE8">
        <w:rPr>
          <w:rFonts w:ascii="Times New Roman" w:hAnsi="Times New Roman" w:cs="Times New Roman"/>
          <w:sz w:val="28"/>
          <w:szCs w:val="28"/>
        </w:rPr>
        <w:t xml:space="preserve"> (далее - комиссия). Состав </w:t>
      </w:r>
      <w:r w:rsidR="00D4132E" w:rsidRPr="008E1FE8">
        <w:rPr>
          <w:rFonts w:ascii="Times New Roman" w:hAnsi="Times New Roman" w:cs="Times New Roman"/>
          <w:sz w:val="28"/>
          <w:szCs w:val="28"/>
        </w:rPr>
        <w:t>и порядок работы комиссии у</w:t>
      </w:r>
      <w:r w:rsidRPr="008E1FE8">
        <w:rPr>
          <w:rFonts w:ascii="Times New Roman" w:hAnsi="Times New Roman" w:cs="Times New Roman"/>
          <w:sz w:val="28"/>
          <w:szCs w:val="28"/>
        </w:rPr>
        <w:t>твержд</w:t>
      </w:r>
      <w:r w:rsidR="00D4132E" w:rsidRPr="008E1FE8">
        <w:rPr>
          <w:rFonts w:ascii="Times New Roman" w:hAnsi="Times New Roman" w:cs="Times New Roman"/>
          <w:sz w:val="28"/>
          <w:szCs w:val="28"/>
        </w:rPr>
        <w:t>ен</w:t>
      </w:r>
      <w:r w:rsidRPr="008E1FE8">
        <w:rPr>
          <w:rFonts w:ascii="Times New Roman" w:hAnsi="Times New Roman" w:cs="Times New Roman"/>
          <w:sz w:val="28"/>
          <w:szCs w:val="28"/>
        </w:rPr>
        <w:t xml:space="preserve"> распоряжением комитета.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1.1</w:t>
      </w:r>
      <w:r w:rsidR="002C06C4" w:rsidRPr="008E1FE8">
        <w:rPr>
          <w:rFonts w:ascii="Times New Roman" w:hAnsi="Times New Roman" w:cs="Times New Roman"/>
          <w:sz w:val="28"/>
          <w:szCs w:val="28"/>
        </w:rPr>
        <w:t>2</w:t>
      </w:r>
      <w:r w:rsidRPr="008E1FE8">
        <w:rPr>
          <w:rFonts w:ascii="Times New Roman" w:hAnsi="Times New Roman" w:cs="Times New Roman"/>
          <w:sz w:val="28"/>
          <w:szCs w:val="28"/>
        </w:rPr>
        <w:t xml:space="preserve">. Выплаты руководителю </w:t>
      </w:r>
      <w:r w:rsidR="00D4132E" w:rsidRPr="008E1FE8">
        <w:rPr>
          <w:rFonts w:ascii="Times New Roman" w:hAnsi="Times New Roman" w:cs="Times New Roman"/>
          <w:sz w:val="28"/>
          <w:szCs w:val="28"/>
        </w:rPr>
        <w:t>учреждения</w:t>
      </w:r>
      <w:r w:rsidRPr="008E1FE8">
        <w:rPr>
          <w:rFonts w:ascii="Times New Roman" w:hAnsi="Times New Roman" w:cs="Times New Roman"/>
          <w:sz w:val="28"/>
          <w:szCs w:val="28"/>
        </w:rPr>
        <w:t xml:space="preserve"> не начисляются и не выплачиваются в следующих случаях: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выявление в отчетном периоде фактов нецелевого использования </w:t>
      </w:r>
      <w:r w:rsidRPr="008E1FE8">
        <w:rPr>
          <w:rFonts w:ascii="Times New Roman" w:hAnsi="Times New Roman" w:cs="Times New Roman"/>
          <w:sz w:val="28"/>
          <w:szCs w:val="28"/>
        </w:rPr>
        <w:lastRenderedPageBreak/>
        <w:t>руководителем бюджетных средств;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выявление в отчетном периоде фактов представления недостоверной (искаженной) </w:t>
      </w:r>
      <w:r w:rsidR="00D4132E" w:rsidRPr="008E1FE8">
        <w:rPr>
          <w:rFonts w:ascii="Times New Roman" w:hAnsi="Times New Roman" w:cs="Times New Roman"/>
          <w:sz w:val="28"/>
          <w:szCs w:val="28"/>
        </w:rPr>
        <w:t xml:space="preserve">отчетности </w:t>
      </w:r>
      <w:r w:rsidRPr="008E1FE8">
        <w:rPr>
          <w:rFonts w:ascii="Times New Roman" w:hAnsi="Times New Roman" w:cs="Times New Roman"/>
          <w:sz w:val="28"/>
          <w:szCs w:val="28"/>
        </w:rPr>
        <w:t xml:space="preserve">о значениях </w:t>
      </w:r>
      <w:r w:rsidR="002C06C4" w:rsidRPr="008E1FE8">
        <w:rPr>
          <w:rFonts w:ascii="Times New Roman" w:hAnsi="Times New Roman" w:cs="Times New Roman"/>
          <w:sz w:val="28"/>
          <w:szCs w:val="28"/>
        </w:rPr>
        <w:t>критериев оценки деятельности, повлекшей установление необоснованно высоких размеров премиальных выплат по итогам работы</w:t>
      </w:r>
      <w:r w:rsidRPr="008E1FE8">
        <w:rPr>
          <w:rFonts w:ascii="Times New Roman" w:hAnsi="Times New Roman" w:cs="Times New Roman"/>
          <w:sz w:val="28"/>
          <w:szCs w:val="28"/>
        </w:rPr>
        <w:t>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наличие задолженности по выплате заработной платы работникам </w:t>
      </w:r>
      <w:r w:rsidR="00D4132E" w:rsidRPr="008E1FE8">
        <w:rPr>
          <w:rFonts w:ascii="Times New Roman" w:hAnsi="Times New Roman" w:cs="Times New Roman"/>
          <w:sz w:val="28"/>
          <w:szCs w:val="28"/>
        </w:rPr>
        <w:t>учреждения</w:t>
      </w:r>
      <w:r w:rsidRPr="008E1FE8">
        <w:rPr>
          <w:rFonts w:ascii="Times New Roman" w:hAnsi="Times New Roman" w:cs="Times New Roman"/>
          <w:sz w:val="28"/>
          <w:szCs w:val="28"/>
        </w:rPr>
        <w:t xml:space="preserve"> по итогам хотя бы одного месяца отчетного периода по вине руководителя</w:t>
      </w:r>
      <w:r w:rsidR="002C06C4" w:rsidRPr="008E1FE8">
        <w:rPr>
          <w:rFonts w:ascii="Times New Roman" w:hAnsi="Times New Roman" w:cs="Times New Roman"/>
          <w:sz w:val="28"/>
          <w:szCs w:val="28"/>
        </w:rPr>
        <w:t xml:space="preserve"> (за исключением задолженности, возникшей по вине третьих лиц, а также оспариваемой в судебном порядке)</w:t>
      </w:r>
      <w:r w:rsidR="00A72FE0" w:rsidRPr="008E1FE8">
        <w:rPr>
          <w:rFonts w:ascii="Times New Roman" w:hAnsi="Times New Roman" w:cs="Times New Roman"/>
          <w:sz w:val="28"/>
          <w:szCs w:val="28"/>
        </w:rPr>
        <w:t>.</w:t>
      </w:r>
    </w:p>
    <w:p w:rsidR="00D4132E" w:rsidRPr="008E1FE8" w:rsidRDefault="00D41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6C4" w:rsidRPr="008E1FE8" w:rsidRDefault="002C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1.13. В случае привлечения руководителя учреждения к дисциплинарной и/или административной ответственности выплаты руководителю снижаются по решению  комиссии до 50% (процентов).</w:t>
      </w:r>
    </w:p>
    <w:p w:rsidR="002C06C4" w:rsidRPr="008E1FE8" w:rsidRDefault="002C06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4132E" w:rsidRPr="008E1FE8" w:rsidRDefault="00D413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130" w:rsidRPr="008E1FE8" w:rsidRDefault="0044413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2. Размеры стимулирующих выплат</w:t>
      </w:r>
    </w:p>
    <w:p w:rsidR="00444130" w:rsidRPr="008E1FE8" w:rsidRDefault="00444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44130" w:rsidRPr="008E1FE8" w:rsidRDefault="004441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2.1. Премиальные выплаты по итогам работы: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2.1.1. Выплаты по итогам работы </w:t>
      </w:r>
      <w:r w:rsidR="002C06C4" w:rsidRPr="008E1FE8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8E1FE8">
        <w:rPr>
          <w:rFonts w:ascii="Times New Roman" w:hAnsi="Times New Roman" w:cs="Times New Roman"/>
          <w:sz w:val="28"/>
          <w:szCs w:val="28"/>
        </w:rPr>
        <w:t xml:space="preserve">устанавливаются руководителю на основании оценки эффективности и результативности его деятельности за отчетный период в соответствии с критериями </w:t>
      </w:r>
      <w:r w:rsidR="002C06C4" w:rsidRPr="008E1FE8">
        <w:rPr>
          <w:rFonts w:ascii="Times New Roman" w:hAnsi="Times New Roman" w:cs="Times New Roman"/>
          <w:sz w:val="28"/>
          <w:szCs w:val="28"/>
        </w:rPr>
        <w:t>оценки деятельности государственных учреждений, подведомственных комитету, и их руководителей</w:t>
      </w:r>
      <w:r w:rsidRPr="008E1FE8">
        <w:rPr>
          <w:rFonts w:ascii="Times New Roman" w:hAnsi="Times New Roman" w:cs="Times New Roman"/>
          <w:sz w:val="28"/>
          <w:szCs w:val="28"/>
        </w:rPr>
        <w:t>, установленными нормативным правовым актом комитета.</w:t>
      </w:r>
    </w:p>
    <w:p w:rsidR="002C06C4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2.2. Максимальный размер премиальных выплат по итогам работы составляет 100% от должностного окла</w:t>
      </w:r>
      <w:r w:rsidR="002C06C4" w:rsidRPr="008E1FE8">
        <w:rPr>
          <w:rFonts w:ascii="Times New Roman" w:hAnsi="Times New Roman" w:cs="Times New Roman"/>
          <w:sz w:val="28"/>
          <w:szCs w:val="28"/>
        </w:rPr>
        <w:t>да руководителя.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2.</w:t>
      </w:r>
      <w:r w:rsidR="007E0982" w:rsidRPr="008E1FE8">
        <w:rPr>
          <w:rFonts w:ascii="Times New Roman" w:hAnsi="Times New Roman" w:cs="Times New Roman"/>
          <w:sz w:val="28"/>
          <w:szCs w:val="28"/>
        </w:rPr>
        <w:t>3</w:t>
      </w:r>
      <w:r w:rsidRPr="008E1FE8">
        <w:rPr>
          <w:rFonts w:ascii="Times New Roman" w:hAnsi="Times New Roman" w:cs="Times New Roman"/>
          <w:sz w:val="28"/>
          <w:szCs w:val="28"/>
        </w:rPr>
        <w:t>. Максимальный размер премиальных выплат за выполнение особо важных (срочных) работ составляет 1</w:t>
      </w:r>
      <w:r w:rsidR="007E0982" w:rsidRPr="008E1FE8">
        <w:rPr>
          <w:rFonts w:ascii="Times New Roman" w:hAnsi="Times New Roman" w:cs="Times New Roman"/>
          <w:sz w:val="28"/>
          <w:szCs w:val="28"/>
        </w:rPr>
        <w:t>00</w:t>
      </w:r>
      <w:r w:rsidRPr="008E1FE8">
        <w:rPr>
          <w:rFonts w:ascii="Times New Roman" w:hAnsi="Times New Roman" w:cs="Times New Roman"/>
          <w:sz w:val="28"/>
          <w:szCs w:val="28"/>
        </w:rPr>
        <w:t>% от должностного оклада руководителя.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2.</w:t>
      </w:r>
      <w:r w:rsidR="007E0982" w:rsidRPr="008E1FE8">
        <w:rPr>
          <w:rFonts w:ascii="Times New Roman" w:hAnsi="Times New Roman" w:cs="Times New Roman"/>
          <w:sz w:val="28"/>
          <w:szCs w:val="28"/>
        </w:rPr>
        <w:t>3</w:t>
      </w:r>
      <w:r w:rsidRPr="008E1FE8">
        <w:rPr>
          <w:rFonts w:ascii="Times New Roman" w:hAnsi="Times New Roman" w:cs="Times New Roman"/>
          <w:sz w:val="28"/>
          <w:szCs w:val="28"/>
        </w:rPr>
        <w:t>.</w:t>
      </w:r>
      <w:r w:rsidR="007E0982" w:rsidRPr="008E1FE8">
        <w:rPr>
          <w:rFonts w:ascii="Times New Roman" w:hAnsi="Times New Roman" w:cs="Times New Roman"/>
          <w:sz w:val="28"/>
          <w:szCs w:val="28"/>
        </w:rPr>
        <w:t>1.</w:t>
      </w:r>
      <w:r w:rsidRPr="008E1FE8">
        <w:rPr>
          <w:rFonts w:ascii="Times New Roman" w:hAnsi="Times New Roman" w:cs="Times New Roman"/>
          <w:sz w:val="28"/>
          <w:szCs w:val="28"/>
        </w:rPr>
        <w:t xml:space="preserve"> Основания для установления премиальных выплат за выполнение особо важных (срочных) работ: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A72FE0" w:rsidRPr="008E1FE8">
        <w:rPr>
          <w:rFonts w:ascii="Times New Roman" w:hAnsi="Times New Roman" w:cs="Times New Roman"/>
          <w:sz w:val="28"/>
          <w:szCs w:val="28"/>
        </w:rPr>
        <w:t>учреждением</w:t>
      </w:r>
      <w:r w:rsidRPr="008E1FE8">
        <w:rPr>
          <w:rFonts w:ascii="Times New Roman" w:hAnsi="Times New Roman" w:cs="Times New Roman"/>
          <w:sz w:val="28"/>
          <w:szCs w:val="28"/>
        </w:rPr>
        <w:t xml:space="preserve"> программ и проектов, направленных на достижение целей, определенных национальными, федеральными, региональными проектами в сфере </w:t>
      </w:r>
      <w:r w:rsidR="00A72FE0" w:rsidRPr="008E1FE8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Pr="008E1FE8">
        <w:rPr>
          <w:rFonts w:ascii="Times New Roman" w:hAnsi="Times New Roman" w:cs="Times New Roman"/>
          <w:sz w:val="28"/>
          <w:szCs w:val="28"/>
        </w:rPr>
        <w:t>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проявление руководителем инициативы и творческого подхода в решении вопросов, входящих в его компетенцию.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2.</w:t>
      </w:r>
      <w:r w:rsidR="007E0982" w:rsidRPr="008E1FE8">
        <w:rPr>
          <w:rFonts w:ascii="Times New Roman" w:hAnsi="Times New Roman" w:cs="Times New Roman"/>
          <w:sz w:val="28"/>
          <w:szCs w:val="28"/>
        </w:rPr>
        <w:t>4</w:t>
      </w:r>
      <w:r w:rsidRPr="008E1FE8">
        <w:rPr>
          <w:rFonts w:ascii="Times New Roman" w:hAnsi="Times New Roman" w:cs="Times New Roman"/>
          <w:sz w:val="28"/>
          <w:szCs w:val="28"/>
        </w:rPr>
        <w:t>. Премиальные выплаты к значимым датам (событиям) устанавливаются: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к профессиональному празднику "День </w:t>
      </w:r>
      <w:r w:rsidR="007E0982" w:rsidRPr="008E1FE8">
        <w:rPr>
          <w:rFonts w:ascii="Times New Roman" w:hAnsi="Times New Roman" w:cs="Times New Roman"/>
          <w:sz w:val="28"/>
          <w:szCs w:val="28"/>
        </w:rPr>
        <w:t>физкультурника</w:t>
      </w:r>
      <w:r w:rsidRPr="008E1FE8">
        <w:rPr>
          <w:rFonts w:ascii="Times New Roman" w:hAnsi="Times New Roman" w:cs="Times New Roman"/>
          <w:sz w:val="28"/>
          <w:szCs w:val="28"/>
        </w:rPr>
        <w:t xml:space="preserve">" </w:t>
      </w:r>
      <w:r w:rsidR="007E0982" w:rsidRPr="008E1FE8">
        <w:rPr>
          <w:rFonts w:ascii="Times New Roman" w:hAnsi="Times New Roman" w:cs="Times New Roman"/>
          <w:sz w:val="28"/>
          <w:szCs w:val="28"/>
        </w:rPr>
        <w:t xml:space="preserve">– </w:t>
      </w:r>
      <w:r w:rsidR="007E0982" w:rsidRPr="008E1FE8">
        <w:rPr>
          <w:rFonts w:ascii="Times New Roman" w:hAnsi="Times New Roman" w:cs="Times New Roman"/>
          <w:sz w:val="28"/>
          <w:szCs w:val="28"/>
        </w:rPr>
        <w:lastRenderedPageBreak/>
        <w:t xml:space="preserve">единовременная выплата при наличии экономии фонда оплаты труда учреждения, 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790ADE" w:rsidRPr="008E1FE8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790ADE" w:rsidRPr="008E1FE8">
        <w:rPr>
          <w:rFonts w:ascii="Times New Roman" w:hAnsi="Times New Roman" w:cs="Times New Roman"/>
          <w:sz w:val="28"/>
          <w:szCs w:val="28"/>
        </w:rPr>
        <w:t xml:space="preserve"> установленном решением комиссии</w:t>
      </w:r>
      <w:r w:rsidRPr="008E1FE8">
        <w:rPr>
          <w:rFonts w:ascii="Times New Roman" w:hAnsi="Times New Roman" w:cs="Times New Roman"/>
          <w:sz w:val="28"/>
          <w:szCs w:val="28"/>
        </w:rPr>
        <w:t>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к юбилейным датам 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– для </w:t>
      </w:r>
      <w:r w:rsidR="00A72FE0" w:rsidRPr="008E1FE8">
        <w:rPr>
          <w:rFonts w:ascii="Times New Roman" w:hAnsi="Times New Roman" w:cs="Times New Roman"/>
          <w:sz w:val="28"/>
          <w:szCs w:val="28"/>
        </w:rPr>
        <w:t>учреждений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 и граждан - </w:t>
      </w:r>
      <w:r w:rsidRPr="008E1FE8">
        <w:rPr>
          <w:rFonts w:ascii="Times New Roman" w:hAnsi="Times New Roman" w:cs="Times New Roman"/>
          <w:sz w:val="28"/>
          <w:szCs w:val="28"/>
        </w:rPr>
        <w:t>50 лет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 и далее каждые 5 лет, в виде единовременной выплаты при наличии экономии фонда оплаты труда учреждения, в размере</w:t>
      </w:r>
      <w:r w:rsidR="00A72FE0" w:rsidRPr="008E1FE8">
        <w:rPr>
          <w:rFonts w:ascii="Times New Roman" w:hAnsi="Times New Roman" w:cs="Times New Roman"/>
          <w:sz w:val="28"/>
          <w:szCs w:val="28"/>
        </w:rPr>
        <w:t>,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 установленном решением комиссии</w:t>
      </w:r>
      <w:r w:rsidRPr="008E1FE8">
        <w:rPr>
          <w:rFonts w:ascii="Times New Roman" w:hAnsi="Times New Roman" w:cs="Times New Roman"/>
          <w:sz w:val="28"/>
          <w:szCs w:val="28"/>
        </w:rPr>
        <w:t>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в связи с награждением государственными наградами Российской Федерации, ведомственными наградами федеральных органов исполнительной власти, наградами Ленинградской области, Губернатора Ленинградской области и Законодательного собрания Ленинградской области - 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единовременная выплата при наличии экономии фонда оплаты труда учреждения, в </w:t>
      </w:r>
      <w:proofErr w:type="gramStart"/>
      <w:r w:rsidR="00790ADE" w:rsidRPr="008E1FE8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="00790ADE" w:rsidRPr="008E1FE8">
        <w:rPr>
          <w:rFonts w:ascii="Times New Roman" w:hAnsi="Times New Roman" w:cs="Times New Roman"/>
          <w:sz w:val="28"/>
          <w:szCs w:val="28"/>
        </w:rPr>
        <w:t xml:space="preserve"> установленном решением комиссии</w:t>
      </w:r>
      <w:r w:rsidRPr="008E1FE8">
        <w:rPr>
          <w:rFonts w:ascii="Times New Roman" w:hAnsi="Times New Roman" w:cs="Times New Roman"/>
          <w:sz w:val="28"/>
          <w:szCs w:val="28"/>
        </w:rPr>
        <w:t>.</w:t>
      </w:r>
    </w:p>
    <w:p w:rsidR="00460B4F" w:rsidRPr="008E1FE8" w:rsidRDefault="00460B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60B4F" w:rsidRPr="008E1FE8" w:rsidRDefault="00F45423" w:rsidP="00F45423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FE8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0B0D2F" w:rsidRPr="008E1FE8">
        <w:rPr>
          <w:rFonts w:ascii="Times New Roman" w:hAnsi="Times New Roman" w:cs="Times New Roman"/>
          <w:b/>
          <w:sz w:val="28"/>
          <w:szCs w:val="28"/>
        </w:rPr>
        <w:t>Порядок, условия установления и р</w:t>
      </w:r>
      <w:r w:rsidRPr="008E1FE8">
        <w:rPr>
          <w:rFonts w:ascii="Times New Roman" w:hAnsi="Times New Roman" w:cs="Times New Roman"/>
          <w:b/>
          <w:sz w:val="28"/>
          <w:szCs w:val="28"/>
        </w:rPr>
        <w:t>азмеры материальной помощи</w:t>
      </w:r>
    </w:p>
    <w:p w:rsidR="00444130" w:rsidRPr="008E1FE8" w:rsidRDefault="00F45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3.1</w:t>
      </w:r>
      <w:r w:rsidR="00444130" w:rsidRPr="008E1FE8">
        <w:rPr>
          <w:rFonts w:ascii="Times New Roman" w:hAnsi="Times New Roman" w:cs="Times New Roman"/>
          <w:sz w:val="28"/>
          <w:szCs w:val="28"/>
        </w:rPr>
        <w:t>. Материальная помощь:</w:t>
      </w:r>
    </w:p>
    <w:p w:rsidR="00444130" w:rsidRPr="008E1FE8" w:rsidRDefault="00F45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3.1</w:t>
      </w:r>
      <w:r w:rsidR="00444130" w:rsidRPr="008E1FE8">
        <w:rPr>
          <w:rFonts w:ascii="Times New Roman" w:hAnsi="Times New Roman" w:cs="Times New Roman"/>
          <w:sz w:val="28"/>
          <w:szCs w:val="28"/>
        </w:rPr>
        <w:t xml:space="preserve">.1. Материальная помощь выплачивается руководителям 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444130" w:rsidRPr="008E1FE8">
        <w:rPr>
          <w:rFonts w:ascii="Times New Roman" w:hAnsi="Times New Roman" w:cs="Times New Roman"/>
          <w:sz w:val="28"/>
          <w:szCs w:val="28"/>
        </w:rPr>
        <w:t xml:space="preserve">в размере 100% от должностного оклада руководителя при наличии </w:t>
      </w:r>
      <w:proofErr w:type="gramStart"/>
      <w:r w:rsidR="00444130" w:rsidRPr="008E1FE8">
        <w:rPr>
          <w:rFonts w:ascii="Times New Roman" w:hAnsi="Times New Roman" w:cs="Times New Roman"/>
          <w:sz w:val="28"/>
          <w:szCs w:val="28"/>
        </w:rPr>
        <w:t>экономии фонда оплаты труда</w:t>
      </w:r>
      <w:r w:rsidR="00790ADE" w:rsidRPr="008E1FE8">
        <w:rPr>
          <w:rFonts w:ascii="Times New Roman" w:hAnsi="Times New Roman" w:cs="Times New Roman"/>
          <w:sz w:val="28"/>
          <w:szCs w:val="28"/>
        </w:rPr>
        <w:t xml:space="preserve"> учреждения</w:t>
      </w:r>
      <w:proofErr w:type="gramEnd"/>
      <w:r w:rsidR="00444130" w:rsidRPr="008E1FE8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 xml:space="preserve">в связи со смертью (гибелью) супруга (супруги) или близкого родственника, а также лица, находящегося на иждивении, на основании копии свидетельства о смерти, свидетельства о заключении брака и документов, подтверждающих родство </w:t>
      </w:r>
      <w:proofErr w:type="gramStart"/>
      <w:r w:rsidRPr="008E1F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1FE8">
        <w:rPr>
          <w:rFonts w:ascii="Times New Roman" w:hAnsi="Times New Roman" w:cs="Times New Roman"/>
          <w:sz w:val="28"/>
          <w:szCs w:val="28"/>
        </w:rPr>
        <w:t xml:space="preserve"> умершим (находящимся на иждивении);</w:t>
      </w:r>
    </w:p>
    <w:p w:rsidR="00444130" w:rsidRPr="008E1FE8" w:rsidRDefault="0044413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отпуска.</w:t>
      </w:r>
    </w:p>
    <w:p w:rsidR="00444130" w:rsidRPr="008E1FE8" w:rsidRDefault="00F4542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1FE8">
        <w:rPr>
          <w:rFonts w:ascii="Times New Roman" w:hAnsi="Times New Roman" w:cs="Times New Roman"/>
          <w:sz w:val="28"/>
          <w:szCs w:val="28"/>
        </w:rPr>
        <w:t>3.1</w:t>
      </w:r>
      <w:r w:rsidR="00444130" w:rsidRPr="008E1FE8">
        <w:rPr>
          <w:rFonts w:ascii="Times New Roman" w:hAnsi="Times New Roman" w:cs="Times New Roman"/>
          <w:sz w:val="28"/>
          <w:szCs w:val="28"/>
        </w:rPr>
        <w:t xml:space="preserve">.2. Материальная помощь выплачивается на основании заявления </w:t>
      </w:r>
      <w:r w:rsidR="006173B7" w:rsidRPr="008E1FE8">
        <w:rPr>
          <w:rFonts w:ascii="Times New Roman" w:hAnsi="Times New Roman" w:cs="Times New Roman"/>
          <w:sz w:val="28"/>
          <w:szCs w:val="28"/>
        </w:rPr>
        <w:t>руководителя учреждения, заверенно</w:t>
      </w:r>
      <w:r w:rsidR="00A72FE0" w:rsidRPr="008E1FE8">
        <w:rPr>
          <w:rFonts w:ascii="Times New Roman" w:hAnsi="Times New Roman" w:cs="Times New Roman"/>
          <w:sz w:val="28"/>
          <w:szCs w:val="28"/>
        </w:rPr>
        <w:t>го</w:t>
      </w:r>
      <w:r w:rsidR="006173B7" w:rsidRPr="008E1FE8">
        <w:rPr>
          <w:rFonts w:ascii="Times New Roman" w:hAnsi="Times New Roman" w:cs="Times New Roman"/>
          <w:sz w:val="28"/>
          <w:szCs w:val="28"/>
        </w:rPr>
        <w:t xml:space="preserve"> главным бухгалтером учреждения, подтверждающим наличие экономии фонда оплаты труда в учреждении, согласованно</w:t>
      </w:r>
      <w:r w:rsidR="00A72FE0" w:rsidRPr="008E1FE8">
        <w:rPr>
          <w:rFonts w:ascii="Times New Roman" w:hAnsi="Times New Roman" w:cs="Times New Roman"/>
          <w:sz w:val="28"/>
          <w:szCs w:val="28"/>
        </w:rPr>
        <w:t>го</w:t>
      </w:r>
      <w:r w:rsidR="006173B7" w:rsidRPr="008E1FE8">
        <w:rPr>
          <w:rFonts w:ascii="Times New Roman" w:hAnsi="Times New Roman" w:cs="Times New Roman"/>
          <w:sz w:val="28"/>
          <w:szCs w:val="28"/>
        </w:rPr>
        <w:t xml:space="preserve"> с первым заместителем председателя комитета (заместителем председателя комитета), курирующим работу учреждения, и утвержденно</w:t>
      </w:r>
      <w:r w:rsidR="00A72FE0" w:rsidRPr="008E1FE8">
        <w:rPr>
          <w:rFonts w:ascii="Times New Roman" w:hAnsi="Times New Roman" w:cs="Times New Roman"/>
          <w:sz w:val="28"/>
          <w:szCs w:val="28"/>
        </w:rPr>
        <w:t>го</w:t>
      </w:r>
      <w:r w:rsidR="006173B7" w:rsidRPr="008E1FE8">
        <w:rPr>
          <w:rFonts w:ascii="Times New Roman" w:hAnsi="Times New Roman" w:cs="Times New Roman"/>
          <w:sz w:val="28"/>
          <w:szCs w:val="28"/>
        </w:rPr>
        <w:t xml:space="preserve"> председателем комитета.</w:t>
      </w:r>
    </w:p>
    <w:p w:rsidR="00444130" w:rsidRPr="008E1FE8" w:rsidRDefault="00444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444130" w:rsidRPr="008E1FE8" w:rsidSect="00444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130"/>
    <w:rsid w:val="000303A5"/>
    <w:rsid w:val="000B0D2F"/>
    <w:rsid w:val="002C06C4"/>
    <w:rsid w:val="003A42D1"/>
    <w:rsid w:val="00444130"/>
    <w:rsid w:val="00460B4F"/>
    <w:rsid w:val="006173B7"/>
    <w:rsid w:val="00790ADE"/>
    <w:rsid w:val="007E0982"/>
    <w:rsid w:val="00860ACF"/>
    <w:rsid w:val="0086788C"/>
    <w:rsid w:val="008D32AF"/>
    <w:rsid w:val="008E1FE8"/>
    <w:rsid w:val="00964D00"/>
    <w:rsid w:val="0097114A"/>
    <w:rsid w:val="009A69C0"/>
    <w:rsid w:val="00A10E72"/>
    <w:rsid w:val="00A345FB"/>
    <w:rsid w:val="00A72FE0"/>
    <w:rsid w:val="00B110CA"/>
    <w:rsid w:val="00B7634E"/>
    <w:rsid w:val="00C351FA"/>
    <w:rsid w:val="00D4132E"/>
    <w:rsid w:val="00D466B4"/>
    <w:rsid w:val="00EC1CC3"/>
    <w:rsid w:val="00F45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4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4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4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4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41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4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4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441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441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44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441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441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1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15863174309C5BA10106FD1290EC27F24A696A7BDC3F6BFA4035E03F5F20A1B389D1AA250DADC131AF0A0ACFAA8A132DFCE12D9A0D2E4Ao6x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515863174309C5BA10119EC0790EC27F34E68687BD23F6BFA4035E03F5F20A1B389D1A9270FABCA60F51A0E86FE810C2BE6FF2B840Do2xF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798D-3143-405B-93DD-36C69B06C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Сергеевна Зуева</dc:creator>
  <cp:lastModifiedBy>Татьяна Сергеевна Зуева</cp:lastModifiedBy>
  <cp:revision>2</cp:revision>
  <cp:lastPrinted>2021-04-19T15:34:00Z</cp:lastPrinted>
  <dcterms:created xsi:type="dcterms:W3CDTF">2021-04-29T07:04:00Z</dcterms:created>
  <dcterms:modified xsi:type="dcterms:W3CDTF">2021-04-29T07:04:00Z</dcterms:modified>
</cp:coreProperties>
</file>