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70" w:rsidRDefault="00644F70" w:rsidP="00644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70" w:rsidRPr="004C179A" w:rsidRDefault="00644F70" w:rsidP="00644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28727450" wp14:editId="49E4FBCD">
            <wp:extent cx="588645" cy="755650"/>
            <wp:effectExtent l="0" t="0" r="1905" b="635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70" w:rsidRPr="004C179A" w:rsidRDefault="00644F70" w:rsidP="006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F70" w:rsidRPr="004C179A" w:rsidRDefault="00644F70" w:rsidP="0064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ЛЕНИНГРАДСКОЙ ОБЛАСТИ</w:t>
      </w:r>
    </w:p>
    <w:p w:rsidR="00644F70" w:rsidRPr="004C179A" w:rsidRDefault="00644F70" w:rsidP="0064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F70" w:rsidRPr="004C179A" w:rsidRDefault="00644F70" w:rsidP="0064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44F70" w:rsidRPr="004C179A" w:rsidRDefault="00644F70" w:rsidP="00644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2"/>
        <w:gridCol w:w="2565"/>
        <w:gridCol w:w="3164"/>
      </w:tblGrid>
      <w:tr w:rsidR="00644F70" w:rsidRPr="004C179A" w:rsidTr="009530E1">
        <w:tc>
          <w:tcPr>
            <w:tcW w:w="4077" w:type="dxa"/>
            <w:shd w:val="clear" w:color="auto" w:fill="auto"/>
          </w:tcPr>
          <w:p w:rsidR="00644F70" w:rsidRPr="004C179A" w:rsidRDefault="00644F70" w:rsidP="0064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«___» _________20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  <w:r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  <w:shd w:val="clear" w:color="auto" w:fill="auto"/>
          </w:tcPr>
          <w:p w:rsidR="00644F70" w:rsidRPr="004C179A" w:rsidRDefault="00644F70" w:rsidP="0095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644F70" w:rsidRPr="004C179A" w:rsidRDefault="00644F70" w:rsidP="00953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____</w:t>
            </w:r>
          </w:p>
        </w:tc>
      </w:tr>
    </w:tbl>
    <w:p w:rsidR="00644F70" w:rsidRPr="004C179A" w:rsidRDefault="00644F70" w:rsidP="006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57" w:rsidRPr="002F2635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соглашения о </w:t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взаимодействии </w:t>
      </w:r>
      <w:r w:rsidRPr="00E2161F">
        <w:rPr>
          <w:rFonts w:ascii="Times New Roman" w:hAnsi="Times New Roman" w:cs="Times New Roman"/>
          <w:b/>
          <w:sz w:val="28"/>
          <w:szCs w:val="28"/>
        </w:rPr>
        <w:t>между</w:t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 Комитетом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по печати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и Комитетом</w:t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 по печати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заимодействию со средствами массовой информации </w:t>
      </w:r>
      <w:r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644F70" w:rsidRPr="004C179A" w:rsidRDefault="00644F70" w:rsidP="0064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F70" w:rsidRPr="004C179A" w:rsidRDefault="00644F70" w:rsidP="0064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857" w:rsidRPr="00DD5857" w:rsidRDefault="00DD5857" w:rsidP="00DD58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6 областно</w:t>
      </w:r>
      <w:r w:rsidR="00C440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7 марта 2012 года №</w:t>
      </w: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соглашениях Ленинградской области об осуществлении межрегиональных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DD5857" w:rsidRPr="00DD5857" w:rsidRDefault="00DD5857" w:rsidP="00DD58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57" w:rsidRPr="00DD5857" w:rsidRDefault="00DD5857" w:rsidP="00DD58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Соглашение о взаимодействии между Комитетом</w:t>
      </w:r>
      <w:r w:rsidR="00AA5E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печати Ленинградской области и Комитетом по печати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взаимодействию со средствами массовой информации Санкт-Петербурга</w:t>
      </w:r>
      <w:r w:rsidR="00482B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заключенное 25 мая 2021 года</w:t>
      </w:r>
      <w:r w:rsidR="00C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Санкт-Петербурге</w:t>
      </w: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F70" w:rsidRPr="004C179A" w:rsidRDefault="00DD5857" w:rsidP="00DD58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44F70" w:rsidRPr="004C179A" w:rsidRDefault="00644F70" w:rsidP="006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3035"/>
        <w:gridCol w:w="3281"/>
      </w:tblGrid>
      <w:tr w:rsidR="00644F70" w:rsidRPr="004C179A" w:rsidTr="009530E1">
        <w:tc>
          <w:tcPr>
            <w:tcW w:w="3473" w:type="dxa"/>
            <w:shd w:val="clear" w:color="auto" w:fill="auto"/>
          </w:tcPr>
          <w:p w:rsidR="00644F70" w:rsidRPr="004C179A" w:rsidRDefault="00644F70" w:rsidP="0095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</w:p>
        </w:tc>
        <w:tc>
          <w:tcPr>
            <w:tcW w:w="3474" w:type="dxa"/>
            <w:shd w:val="clear" w:color="auto" w:fill="auto"/>
          </w:tcPr>
          <w:p w:rsidR="00644F70" w:rsidRPr="004C179A" w:rsidRDefault="00644F70" w:rsidP="0095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644F70" w:rsidRPr="004C179A" w:rsidRDefault="00644F70" w:rsidP="00953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К.Н.Визирякин</w:t>
            </w:r>
            <w:proofErr w:type="spellEnd"/>
          </w:p>
        </w:tc>
      </w:tr>
    </w:tbl>
    <w:p w:rsidR="00644F70" w:rsidRPr="004C179A" w:rsidRDefault="00644F70" w:rsidP="006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F70" w:rsidRPr="004C179A" w:rsidRDefault="00644F70" w:rsidP="0064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57" w:rsidRDefault="00DD58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5857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57" w:rsidRPr="00D82D74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7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DD5857" w:rsidRPr="002F2635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35">
        <w:rPr>
          <w:rFonts w:ascii="Times New Roman" w:hAnsi="Times New Roman" w:cs="Times New Roman"/>
          <w:b/>
          <w:sz w:val="28"/>
          <w:szCs w:val="28"/>
        </w:rPr>
        <w:t xml:space="preserve">о взаимодействии </w:t>
      </w:r>
      <w:r w:rsidRPr="00E2161F">
        <w:rPr>
          <w:rFonts w:ascii="Times New Roman" w:hAnsi="Times New Roman" w:cs="Times New Roman"/>
          <w:b/>
          <w:sz w:val="28"/>
          <w:szCs w:val="28"/>
        </w:rPr>
        <w:t>между</w:t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 Комитетом по печати Ленинградской области</w:t>
      </w:r>
      <w:r w:rsidR="00D306F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F2635">
        <w:rPr>
          <w:rFonts w:ascii="Times New Roman" w:hAnsi="Times New Roman" w:cs="Times New Roman"/>
          <w:b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F2635">
        <w:rPr>
          <w:rFonts w:ascii="Times New Roman" w:hAnsi="Times New Roman" w:cs="Times New Roman"/>
          <w:b/>
          <w:sz w:val="28"/>
          <w:szCs w:val="28"/>
        </w:rPr>
        <w:t xml:space="preserve"> по печати и взаимодействию </w:t>
      </w:r>
      <w:r w:rsidRPr="002F2635">
        <w:rPr>
          <w:rFonts w:ascii="Times New Roman" w:hAnsi="Times New Roman" w:cs="Times New Roman"/>
          <w:b/>
          <w:sz w:val="28"/>
          <w:szCs w:val="28"/>
        </w:rPr>
        <w:br/>
        <w:t xml:space="preserve">со средствами массовой информации </w:t>
      </w:r>
      <w:r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DD5857" w:rsidRDefault="00DD5857" w:rsidP="00DD5857">
      <w:pPr>
        <w:rPr>
          <w:rFonts w:ascii="Times New Roman" w:hAnsi="Times New Roman" w:cs="Times New Roman"/>
          <w:sz w:val="28"/>
          <w:szCs w:val="28"/>
        </w:rPr>
      </w:pPr>
    </w:p>
    <w:p w:rsidR="00DD5857" w:rsidRPr="00D82D74" w:rsidRDefault="00DD5857" w:rsidP="00DD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  <w:r w:rsidRPr="00D82D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2D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73D1">
        <w:rPr>
          <w:rFonts w:ascii="Times New Roman" w:hAnsi="Times New Roman" w:cs="Times New Roman"/>
          <w:sz w:val="28"/>
          <w:szCs w:val="28"/>
        </w:rPr>
        <w:t>«___» __________ 20__  года</w:t>
      </w:r>
      <w:r w:rsidRPr="00D82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57" w:rsidRDefault="00DD5857" w:rsidP="00DD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1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E7718">
        <w:rPr>
          <w:rFonts w:ascii="Times New Roman" w:hAnsi="Times New Roman" w:cs="Times New Roman"/>
          <w:sz w:val="28"/>
          <w:szCs w:val="28"/>
        </w:rPr>
        <w:t xml:space="preserve">Комитет по печати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области, именуемый в дальнейшем «Сторона 1», в лице председателя Комитета Визирякина Константина Николаевича, </w:t>
      </w:r>
      <w:r w:rsidRPr="00A909A1">
        <w:rPr>
          <w:rFonts w:ascii="Times New Roman" w:hAnsi="Times New Roman" w:cs="Times New Roman"/>
          <w:sz w:val="28"/>
          <w:szCs w:val="28"/>
        </w:rPr>
        <w:t>действующего на основания Положения о Комитете по печати Ленинградской области, утвержденного постановлением Правительства Ленинградской области от 15.04.2016 № 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9A1">
        <w:rPr>
          <w:rFonts w:ascii="Times New Roman" w:hAnsi="Times New Roman" w:cs="Times New Roman"/>
          <w:sz w:val="28"/>
          <w:szCs w:val="28"/>
        </w:rPr>
        <w:t>и Комитет по печати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18">
        <w:rPr>
          <w:rFonts w:ascii="Times New Roman" w:hAnsi="Times New Roman" w:cs="Times New Roman"/>
          <w:sz w:val="28"/>
          <w:szCs w:val="28"/>
        </w:rPr>
        <w:t>и взаимодействию со средствами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18">
        <w:rPr>
          <w:rFonts w:ascii="Times New Roman" w:hAnsi="Times New Roman" w:cs="Times New Roman"/>
          <w:sz w:val="28"/>
          <w:szCs w:val="28"/>
        </w:rPr>
        <w:t>информации, им</w:t>
      </w:r>
      <w:r>
        <w:rPr>
          <w:rFonts w:ascii="Times New Roman" w:hAnsi="Times New Roman" w:cs="Times New Roman"/>
          <w:sz w:val="28"/>
          <w:szCs w:val="28"/>
        </w:rPr>
        <w:t xml:space="preserve">енуемый в дальнейшем «Сторона 2», в лице </w:t>
      </w:r>
      <w:r w:rsidRPr="00EE7718">
        <w:rPr>
          <w:rFonts w:ascii="Times New Roman" w:hAnsi="Times New Roman" w:cs="Times New Roman"/>
          <w:sz w:val="28"/>
          <w:szCs w:val="28"/>
        </w:rPr>
        <w:t xml:space="preserve">председателя Комитета </w:t>
      </w:r>
      <w:proofErr w:type="spellStart"/>
      <w:r w:rsidRPr="00EE7718">
        <w:rPr>
          <w:rFonts w:ascii="Times New Roman" w:hAnsi="Times New Roman" w:cs="Times New Roman"/>
          <w:sz w:val="28"/>
          <w:szCs w:val="28"/>
        </w:rPr>
        <w:t>Рябовола</w:t>
      </w:r>
      <w:proofErr w:type="spellEnd"/>
      <w:r w:rsidRPr="00EE7718">
        <w:rPr>
          <w:rFonts w:ascii="Times New Roman" w:hAnsi="Times New Roman" w:cs="Times New Roman"/>
          <w:sz w:val="28"/>
          <w:szCs w:val="28"/>
        </w:rPr>
        <w:t xml:space="preserve"> </w:t>
      </w:r>
      <w:r w:rsidRPr="00E2161F">
        <w:rPr>
          <w:rFonts w:ascii="Times New Roman" w:hAnsi="Times New Roman" w:cs="Times New Roman"/>
          <w:sz w:val="28"/>
          <w:szCs w:val="28"/>
        </w:rPr>
        <w:t>Владимира Владиславовича</w:t>
      </w:r>
      <w:r w:rsidRPr="00EE7718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proofErr w:type="gramEnd"/>
      <w:r w:rsidRPr="00EE7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718">
        <w:rPr>
          <w:rFonts w:ascii="Times New Roman" w:hAnsi="Times New Roman" w:cs="Times New Roman"/>
          <w:sz w:val="28"/>
          <w:szCs w:val="28"/>
        </w:rPr>
        <w:t>Положения о Комитете по печати и взаимодействию со средствами массовой информации, утвержденного постановлением Правительства Санкт-Петербурга от 02.12.2003 № 44</w:t>
      </w:r>
      <w:r>
        <w:rPr>
          <w:rFonts w:ascii="Times New Roman" w:hAnsi="Times New Roman" w:cs="Times New Roman"/>
          <w:sz w:val="28"/>
          <w:szCs w:val="28"/>
        </w:rPr>
        <w:t xml:space="preserve">, далее при совместном </w:t>
      </w:r>
      <w:r w:rsidRPr="00EE7718">
        <w:rPr>
          <w:rFonts w:ascii="Times New Roman" w:hAnsi="Times New Roman" w:cs="Times New Roman"/>
          <w:sz w:val="28"/>
          <w:szCs w:val="28"/>
        </w:rPr>
        <w:t>упоминании именуемые «Стороны»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410AD">
        <w:rPr>
          <w:rFonts w:ascii="Times New Roman" w:hAnsi="Times New Roman" w:cs="Times New Roman"/>
          <w:sz w:val="28"/>
          <w:szCs w:val="28"/>
        </w:rPr>
        <w:t xml:space="preserve"> рамках действующего Соглашения между Ленинградской областью и Санкт-Петербургом о сотрудничестве в торгово-экономической, научно-технической, культурной и социальной областях от 19 апреля 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7718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о нижеследующем: </w:t>
      </w:r>
      <w:proofErr w:type="gramEnd"/>
    </w:p>
    <w:p w:rsidR="00DD5857" w:rsidRPr="00EE7718" w:rsidRDefault="00DD5857" w:rsidP="00DD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57" w:rsidRPr="00E2161F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5857" w:rsidRPr="00E2161F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857" w:rsidRDefault="00DD5857" w:rsidP="00DD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7718">
        <w:rPr>
          <w:rFonts w:ascii="Times New Roman" w:hAnsi="Times New Roman" w:cs="Times New Roman"/>
          <w:sz w:val="28"/>
          <w:szCs w:val="28"/>
        </w:rPr>
        <w:t>. Стороны осуществляют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61F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Pr="00EE771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1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E7718">
        <w:rPr>
          <w:rFonts w:ascii="Times New Roman" w:hAnsi="Times New Roman" w:cs="Times New Roman"/>
          <w:sz w:val="28"/>
          <w:szCs w:val="28"/>
        </w:rPr>
        <w:t>и иными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18">
        <w:rPr>
          <w:rFonts w:ascii="Times New Roman" w:hAnsi="Times New Roman" w:cs="Times New Roman"/>
          <w:sz w:val="28"/>
          <w:szCs w:val="28"/>
        </w:rPr>
        <w:t>на территориях Ленинградской области и Санкт-Петербурга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61F">
        <w:rPr>
          <w:rFonts w:ascii="Times New Roman" w:hAnsi="Times New Roman" w:cs="Times New Roman"/>
          <w:sz w:val="28"/>
          <w:szCs w:val="28"/>
        </w:rPr>
        <w:t xml:space="preserve">на основе принципов взаимного уважения, равноправия, партнерства и экономической выгоды. </w:t>
      </w:r>
    </w:p>
    <w:p w:rsidR="00DD5857" w:rsidRPr="00A84E15" w:rsidRDefault="00DD5857" w:rsidP="00DD585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37C">
        <w:rPr>
          <w:rFonts w:ascii="Times New Roman" w:hAnsi="Times New Roman" w:cs="Times New Roman"/>
          <w:sz w:val="28"/>
          <w:szCs w:val="28"/>
        </w:rPr>
        <w:t xml:space="preserve">1.2. Предметом настоящего Соглашения является </w:t>
      </w:r>
      <w:r w:rsidRPr="00E2161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D037C">
        <w:rPr>
          <w:rFonts w:ascii="Times New Roman" w:eastAsia="Calibri" w:hAnsi="Times New Roman" w:cs="Times New Roman"/>
          <w:sz w:val="28"/>
          <w:szCs w:val="28"/>
        </w:rPr>
        <w:t>информационного взаимодействия и обмен опытом в сфере средств массовой информации и социальной рекламы.</w:t>
      </w:r>
    </w:p>
    <w:p w:rsidR="00DD5857" w:rsidRPr="00E2161F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1F">
        <w:rPr>
          <w:rFonts w:ascii="Times New Roman" w:hAnsi="Times New Roman" w:cs="Times New Roman"/>
          <w:b/>
          <w:sz w:val="28"/>
          <w:szCs w:val="28"/>
        </w:rPr>
        <w:t>2. Направления взаимодействия</w:t>
      </w:r>
    </w:p>
    <w:p w:rsidR="00DD5857" w:rsidRPr="00E2161F" w:rsidRDefault="00DD5857" w:rsidP="00DD58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2.1. В рамках действующего законодательства Российской Федерации </w:t>
      </w:r>
      <w:r w:rsidRPr="00E2161F">
        <w:rPr>
          <w:rFonts w:ascii="Times New Roman" w:hAnsi="Times New Roman" w:cs="Times New Roman"/>
          <w:sz w:val="28"/>
          <w:szCs w:val="28"/>
        </w:rPr>
        <w:br/>
        <w:t>и в пределах своей компетенции Стороны определили следующие направления взаимодействия: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2.1.1. Стороны содействуют информационному взаимодействию </w:t>
      </w:r>
      <w:r w:rsidRPr="00E2161F">
        <w:rPr>
          <w:rFonts w:ascii="Times New Roman" w:hAnsi="Times New Roman" w:cs="Times New Roman"/>
          <w:sz w:val="28"/>
          <w:szCs w:val="28"/>
        </w:rPr>
        <w:br/>
        <w:t>со средствами массовой информации в целях повышения  информирования на территории Ленинградской области и Санкт-Петербурга, формированию эффективной социальной рекламы указанных субъектов Российской Федерации.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lastRenderedPageBreak/>
        <w:t>2.1.2. Стороны взаимодействуют по вопросам подготовки и реализации совместных межрегиональных проектов с участием средств массовой информации.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2.2. Стороны содействуют интеграции организационных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61F">
        <w:rPr>
          <w:rFonts w:ascii="Times New Roman" w:hAnsi="Times New Roman" w:cs="Times New Roman"/>
          <w:sz w:val="28"/>
          <w:szCs w:val="28"/>
        </w:rPr>
        <w:t xml:space="preserve"> информационных и иных ресурсов для достижения целей настоящего Соглашения и намерены оказывать содействие, в том числе: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в обмене опытом работы по взаимодействию со средствами массовой информации, между средствами массовой информации;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в проведении совместных семинаров, конференций, пресс-туров, круглых столов, форумов, иных мероприятий, непосредственно связанных </w:t>
      </w:r>
      <w:r w:rsidRPr="00E2161F">
        <w:rPr>
          <w:rFonts w:ascii="Times New Roman" w:hAnsi="Times New Roman" w:cs="Times New Roman"/>
          <w:sz w:val="28"/>
          <w:szCs w:val="28"/>
        </w:rPr>
        <w:br/>
        <w:t>с реализацией совместных межрегиональных проектов.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2.3. Стороны намерены обеспечивать обмен: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статистической и другой информацией в сфере средств массовой информации и социальной рекламы, в том числе по вопросам разработки согласованных предложений по совершенствованию законодательства Российской Федерации, Ленинградской области и Санкт-Петербурга, регулирующего отношения в сфере средств массовой информации </w:t>
      </w:r>
      <w:r w:rsidRPr="00E2161F">
        <w:rPr>
          <w:rFonts w:ascii="Times New Roman" w:hAnsi="Times New Roman" w:cs="Times New Roman"/>
          <w:sz w:val="28"/>
          <w:szCs w:val="28"/>
        </w:rPr>
        <w:br/>
        <w:t>и социальной рекламы;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информационными, справочно-информационными, методическими </w:t>
      </w:r>
      <w:r w:rsidRPr="00E2161F">
        <w:rPr>
          <w:rFonts w:ascii="Times New Roman" w:hAnsi="Times New Roman" w:cs="Times New Roman"/>
          <w:sz w:val="28"/>
          <w:szCs w:val="28"/>
        </w:rPr>
        <w:br/>
        <w:t>и рекламными материалами.</w:t>
      </w:r>
    </w:p>
    <w:p w:rsidR="00DD5857" w:rsidRDefault="00DD5857" w:rsidP="00DD5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57" w:rsidRPr="00E2161F" w:rsidRDefault="00DD5857" w:rsidP="00DD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1F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3.1. При реализации настоящего Соглашения Стороны обязуются: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гарантировать достоверность и конфиденциальность информации, получаемой в рамках настоящего Соглашения. Информация считается конфиденциальной в том случае, если при представлении этой информации другой Стороне было указано на ее конфиденциальность;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согласовывать действия при разработке совместных планов мероприятий, концепций, программ и выработке решений, определяющих стратегический курс Сторон в реализации намеченных целей и поставленных задач;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осуществлять взаимную поддержку инициатив и мероприятий концептуального и практического характера в рамках взаимодействия </w:t>
      </w:r>
      <w:r w:rsidRPr="00E2161F">
        <w:rPr>
          <w:rFonts w:ascii="Times New Roman" w:hAnsi="Times New Roman" w:cs="Times New Roman"/>
          <w:sz w:val="28"/>
          <w:szCs w:val="28"/>
        </w:rPr>
        <w:br/>
        <w:t>с федеральными и региональными органами власти, а также средствами массовой информации;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реализовывать единую политику в сфере средств массовой информации и социальной рекламы;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регулярно информировать друг друга по вопросам, связанным </w:t>
      </w:r>
      <w:r w:rsidRPr="00E2161F">
        <w:rPr>
          <w:rFonts w:ascii="Times New Roman" w:hAnsi="Times New Roman" w:cs="Times New Roman"/>
          <w:sz w:val="28"/>
          <w:szCs w:val="28"/>
        </w:rPr>
        <w:br/>
        <w:t>с реализацией настоящего Соглашения.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3.2. При реализации настоящего Соглашения Стороны имеют право: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своевременно получать достоверную и исчерпывающую информацию </w:t>
      </w:r>
      <w:r w:rsidRPr="00E2161F">
        <w:rPr>
          <w:rFonts w:ascii="Times New Roman" w:hAnsi="Times New Roman" w:cs="Times New Roman"/>
          <w:sz w:val="28"/>
          <w:szCs w:val="28"/>
        </w:rPr>
        <w:br/>
        <w:t>в рамках основных направлений сотрудничества;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lastRenderedPageBreak/>
        <w:t>направлять в адрес Сторон соответствующие запросы организационного, статистического и технического характера о ходе выполнения согласованных планов мероприятий;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создавать совместные комиссии и иные рабочие органы, а также назначать лиц, обеспечивающих взаимодействие Сторон;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использовать в ходе выполнения согласованных мероприятий и работ организационные и материальные ресурсы Сторон.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857" w:rsidRPr="00E2161F" w:rsidRDefault="00DD5857" w:rsidP="00DD58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1F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4.1. Настоящее Соглашение заключается сроком на 5 (пять) лет </w:t>
      </w:r>
      <w:r w:rsidRPr="00E2161F">
        <w:rPr>
          <w:rFonts w:ascii="Times New Roman" w:hAnsi="Times New Roman" w:cs="Times New Roman"/>
          <w:sz w:val="28"/>
          <w:szCs w:val="28"/>
        </w:rPr>
        <w:br/>
        <w:t>и вступает в силу с момента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4.2. Срок действия настоящего Соглашения может быть продлен </w:t>
      </w:r>
      <w:r w:rsidRPr="00E2161F">
        <w:rPr>
          <w:rFonts w:ascii="Times New Roman" w:hAnsi="Times New Roman" w:cs="Times New Roman"/>
          <w:sz w:val="28"/>
          <w:szCs w:val="28"/>
        </w:rPr>
        <w:br/>
        <w:t>на основании дополнительного соглашения Сторон.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4.3. Изменения к настоящему Соглашению оформляются дополнительными соглашениями, являющимися неотъемлемой частью настоящего Соглашения, и вступают в силу с момента их подписания Сторонами.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4.4. Действие настоящего Соглашения может быть прекращено </w:t>
      </w:r>
      <w:r w:rsidRPr="00E2161F">
        <w:rPr>
          <w:rFonts w:ascii="Times New Roman" w:hAnsi="Times New Roman" w:cs="Times New Roman"/>
          <w:sz w:val="28"/>
          <w:szCs w:val="28"/>
        </w:rPr>
        <w:br/>
        <w:t>по предложению одной из Сторон, но не ранее чем через 30 календарных дней после письменного уведомления о таком намерении другой Стороны.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 xml:space="preserve">4.5. В случае возникновения споров, возможных расхождений </w:t>
      </w:r>
      <w:r w:rsidRPr="00E2161F">
        <w:rPr>
          <w:rFonts w:ascii="Times New Roman" w:hAnsi="Times New Roman" w:cs="Times New Roman"/>
          <w:sz w:val="28"/>
          <w:szCs w:val="28"/>
        </w:rPr>
        <w:br/>
        <w:t xml:space="preserve">в толковании и применении положений настоящего Соглашения Стороны стремятся к их разрешению путем переговоров. Споры, по которым Стороны не достигли договоренности путем переговоров, подлежат разрешению </w:t>
      </w:r>
      <w:r w:rsidRPr="00E2161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DD5857" w:rsidRPr="00E2161F" w:rsidRDefault="00DD5857" w:rsidP="00D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1F">
        <w:rPr>
          <w:rFonts w:ascii="Times New Roman" w:hAnsi="Times New Roman" w:cs="Times New Roman"/>
          <w:sz w:val="28"/>
          <w:szCs w:val="28"/>
        </w:rPr>
        <w:t>4.6. Настоящее Соглашение составлено в двух экземплярах, имеющих одинаковую юридическую силу, по одному для каждой из Сторон.</w:t>
      </w:r>
    </w:p>
    <w:p w:rsidR="00DD5857" w:rsidRPr="00EE7718" w:rsidRDefault="00DD5857" w:rsidP="00DD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57" w:rsidRPr="00E2161F" w:rsidRDefault="00DD5857" w:rsidP="00DD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1F">
        <w:rPr>
          <w:rFonts w:ascii="Times New Roman" w:hAnsi="Times New Roman" w:cs="Times New Roman"/>
          <w:b/>
          <w:sz w:val="28"/>
          <w:szCs w:val="28"/>
        </w:rPr>
        <w:t>5. Адреса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857" w:rsidRPr="00E2161F" w:rsidTr="009530E1">
        <w:tc>
          <w:tcPr>
            <w:tcW w:w="4785" w:type="dxa"/>
          </w:tcPr>
          <w:p w:rsidR="00DD5857" w:rsidRPr="00E2161F" w:rsidRDefault="00DD5857" w:rsidP="009530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печати </w:t>
            </w:r>
          </w:p>
          <w:p w:rsidR="00DD5857" w:rsidRPr="00E2161F" w:rsidRDefault="00DD5857" w:rsidP="009530E1">
            <w:pPr>
              <w:spacing w:line="276" w:lineRule="auto"/>
              <w:ind w:right="1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4786" w:type="dxa"/>
          </w:tcPr>
          <w:p w:rsidR="00DD5857" w:rsidRPr="00E2161F" w:rsidRDefault="00DD5857" w:rsidP="009530E1">
            <w:pPr>
              <w:spacing w:line="276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>Комитет по печати и взаимодействию со средствами массовой информации</w:t>
            </w:r>
          </w:p>
          <w:p w:rsidR="00DD5857" w:rsidRPr="00E2161F" w:rsidRDefault="00DD5857" w:rsidP="00953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857" w:rsidRPr="00E2161F" w:rsidTr="009530E1">
        <w:tc>
          <w:tcPr>
            <w:tcW w:w="4785" w:type="dxa"/>
          </w:tcPr>
          <w:p w:rsidR="00DD5857" w:rsidRPr="00E2161F" w:rsidRDefault="00DD5857" w:rsidP="009530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 xml:space="preserve">Адрес: 191311, Санкт-Петербург, </w:t>
            </w:r>
            <w:r w:rsidRPr="00E2161F">
              <w:rPr>
                <w:rFonts w:ascii="Times New Roman" w:hAnsi="Times New Roman" w:cs="Times New Roman"/>
                <w:sz w:val="28"/>
                <w:szCs w:val="28"/>
              </w:rPr>
              <w:br/>
              <w:t>ул. Смольного, дом 3</w:t>
            </w:r>
          </w:p>
          <w:p w:rsidR="00DD5857" w:rsidRPr="00E2161F" w:rsidRDefault="00DD5857" w:rsidP="009530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D5857" w:rsidRPr="00E2161F" w:rsidRDefault="00DD5857" w:rsidP="009530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 xml:space="preserve">Адрес: 191060, Смольный, </w:t>
            </w:r>
          </w:p>
          <w:p w:rsidR="00DD5857" w:rsidRPr="00E2161F" w:rsidRDefault="00DD5857" w:rsidP="009530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DD5857" w:rsidRPr="00E2161F" w:rsidTr="009530E1">
        <w:tc>
          <w:tcPr>
            <w:tcW w:w="4785" w:type="dxa"/>
          </w:tcPr>
          <w:p w:rsidR="00DD5857" w:rsidRPr="00E2161F" w:rsidRDefault="00DD5857" w:rsidP="009530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DD5857" w:rsidRPr="00E2161F" w:rsidRDefault="00DD5857" w:rsidP="009530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DD5857" w:rsidRPr="00E2161F" w:rsidTr="009530E1">
        <w:tc>
          <w:tcPr>
            <w:tcW w:w="4785" w:type="dxa"/>
          </w:tcPr>
          <w:p w:rsidR="00DD5857" w:rsidRPr="00E2161F" w:rsidRDefault="00DD5857" w:rsidP="009530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 xml:space="preserve">_____________ К.Н. Визирякин  </w:t>
            </w:r>
          </w:p>
        </w:tc>
        <w:tc>
          <w:tcPr>
            <w:tcW w:w="4786" w:type="dxa"/>
          </w:tcPr>
          <w:p w:rsidR="00DD5857" w:rsidRPr="00E2161F" w:rsidRDefault="00DD5857" w:rsidP="00953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1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E2161F">
              <w:rPr>
                <w:rFonts w:ascii="Times New Roman" w:hAnsi="Times New Roman" w:cs="Times New Roman"/>
                <w:sz w:val="28"/>
                <w:szCs w:val="28"/>
              </w:rPr>
              <w:t>Рябовол</w:t>
            </w:r>
            <w:proofErr w:type="spellEnd"/>
            <w:r w:rsidRPr="00E2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D5857" w:rsidRDefault="00DD5857" w:rsidP="00DD5857"/>
    <w:p w:rsidR="00DD5857" w:rsidRDefault="00DD58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D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70"/>
    <w:rsid w:val="00482BBA"/>
    <w:rsid w:val="00644F70"/>
    <w:rsid w:val="007B6DB6"/>
    <w:rsid w:val="00AA5EEF"/>
    <w:rsid w:val="00AB6FAD"/>
    <w:rsid w:val="00AC73D1"/>
    <w:rsid w:val="00C4402A"/>
    <w:rsid w:val="00D306F1"/>
    <w:rsid w:val="00D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D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D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Олеговна Тарахчян</dc:creator>
  <cp:lastModifiedBy>Екатерина Викторовна Леоненко</cp:lastModifiedBy>
  <cp:revision>4</cp:revision>
  <cp:lastPrinted>2021-05-25T12:36:00Z</cp:lastPrinted>
  <dcterms:created xsi:type="dcterms:W3CDTF">2021-05-25T12:38:00Z</dcterms:created>
  <dcterms:modified xsi:type="dcterms:W3CDTF">2021-05-25T13:22:00Z</dcterms:modified>
</cp:coreProperties>
</file>