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A5" w:rsidRDefault="004027A5" w:rsidP="0091533E">
      <w:pPr>
        <w:pStyle w:val="ConsPlusNormal"/>
        <w:ind w:left="6379"/>
      </w:pPr>
      <w:bookmarkStart w:id="0" w:name="_GoBack"/>
      <w:bookmarkEnd w:id="0"/>
      <w:r>
        <w:t>УТВЕРЖДЕНЫ</w:t>
      </w:r>
    </w:p>
    <w:p w:rsidR="004027A5" w:rsidRDefault="004027A5" w:rsidP="0091533E">
      <w:pPr>
        <w:pStyle w:val="ConsPlusNormal"/>
        <w:ind w:left="6379"/>
      </w:pPr>
      <w:r>
        <w:t>областным законом</w:t>
      </w:r>
    </w:p>
    <w:p w:rsidR="004027A5" w:rsidRDefault="004027A5" w:rsidP="0091533E">
      <w:pPr>
        <w:pStyle w:val="ConsPlusNormal"/>
        <w:ind w:left="6379"/>
      </w:pPr>
    </w:p>
    <w:p w:rsidR="004027A5" w:rsidRDefault="004027A5" w:rsidP="0091533E">
      <w:pPr>
        <w:pStyle w:val="ConsPlusNormal"/>
        <w:ind w:left="6379"/>
      </w:pPr>
      <w:r>
        <w:t>(приложение 17)</w:t>
      </w:r>
    </w:p>
    <w:p w:rsidR="0091533E" w:rsidRDefault="0091533E" w:rsidP="0091533E">
      <w:pPr>
        <w:pStyle w:val="ConsPlusNormal"/>
        <w:ind w:left="6379"/>
      </w:pPr>
    </w:p>
    <w:p w:rsidR="0091533E" w:rsidRDefault="0091533E" w:rsidP="0091533E">
      <w:pPr>
        <w:pStyle w:val="ConsPlusNormal"/>
        <w:ind w:left="6379"/>
      </w:pPr>
    </w:p>
    <w:p w:rsidR="000C4050" w:rsidRDefault="000C4050" w:rsidP="0091533E">
      <w:pPr>
        <w:pStyle w:val="ConsPlusNormal"/>
        <w:ind w:left="6379"/>
      </w:pPr>
    </w:p>
    <w:p w:rsidR="004027A5" w:rsidRDefault="004027A5">
      <w:pPr>
        <w:pStyle w:val="ConsPlusNormal"/>
      </w:pPr>
    </w:p>
    <w:p w:rsidR="004027A5" w:rsidRDefault="004027A5" w:rsidP="00620A96">
      <w:pPr>
        <w:pStyle w:val="ConsPlusTitle"/>
        <w:jc w:val="center"/>
      </w:pPr>
      <w:r>
        <w:t>СУДЕБНЫЕ УЧАСТКИ МИРОВЫХ СУДЕЙ ЛЕНИНГРАДСКОЙ ОБЛАСТИ,</w:t>
      </w:r>
      <w:r w:rsidR="00620A96">
        <w:t xml:space="preserve"> </w:t>
      </w:r>
      <w:r>
        <w:t>В АППАРАТ КОТОРЫХ В 201</w:t>
      </w:r>
      <w:r w:rsidR="00113F2B">
        <w:t>6</w:t>
      </w:r>
      <w:r>
        <w:t xml:space="preserve"> ГОДУ ВКЛЮЧАЕТСЯ ДОЛЖНОСТЬ</w:t>
      </w:r>
      <w:r w:rsidR="00620A96">
        <w:t xml:space="preserve"> </w:t>
      </w:r>
      <w:r>
        <w:t>ПОМОЩНИКА МИРОВОГО СУДЬИ</w:t>
      </w:r>
    </w:p>
    <w:p w:rsidR="004027A5" w:rsidRDefault="004027A5">
      <w:pPr>
        <w:pStyle w:val="ConsPlusNormal"/>
      </w:pPr>
    </w:p>
    <w:p w:rsidR="000C4050" w:rsidRDefault="000C4050">
      <w:pPr>
        <w:pStyle w:val="ConsPlusNormal"/>
      </w:pPr>
    </w:p>
    <w:p w:rsidR="004027A5" w:rsidRDefault="004027A5">
      <w:pPr>
        <w:pStyle w:val="ConsPlusNormal"/>
        <w:ind w:firstLine="540"/>
        <w:jc w:val="both"/>
      </w:pPr>
      <w:r>
        <w:t>В 2016 году должность помощника мирового судьи включается в аппарат мировых судей Ленинградской области на следующих судебных участках:</w:t>
      </w:r>
    </w:p>
    <w:p w:rsidR="004027A5" w:rsidRDefault="004027A5">
      <w:pPr>
        <w:pStyle w:val="ConsPlusNormal"/>
        <w:ind w:firstLine="540"/>
        <w:jc w:val="both"/>
      </w:pPr>
      <w:r>
        <w:t xml:space="preserve">Судебный участок </w:t>
      </w:r>
      <w:r w:rsidR="00EB7905">
        <w:t>№</w:t>
      </w:r>
      <w:r>
        <w:t xml:space="preserve"> 3</w:t>
      </w:r>
    </w:p>
    <w:p w:rsidR="004027A5" w:rsidRDefault="004027A5">
      <w:pPr>
        <w:pStyle w:val="ConsPlusNormal"/>
        <w:ind w:firstLine="540"/>
        <w:jc w:val="both"/>
      </w:pPr>
      <w:r>
        <w:t xml:space="preserve">Судебный участок </w:t>
      </w:r>
      <w:r w:rsidR="00EB7905">
        <w:t>№</w:t>
      </w:r>
      <w:r>
        <w:t xml:space="preserve"> 7</w:t>
      </w:r>
    </w:p>
    <w:p w:rsidR="004027A5" w:rsidRDefault="004027A5">
      <w:pPr>
        <w:pStyle w:val="ConsPlusNormal"/>
        <w:ind w:firstLine="540"/>
        <w:jc w:val="both"/>
      </w:pPr>
      <w:r>
        <w:t xml:space="preserve">Судебный участок </w:t>
      </w:r>
      <w:r w:rsidR="00EB7905">
        <w:t>№</w:t>
      </w:r>
      <w:r>
        <w:t xml:space="preserve"> 12</w:t>
      </w:r>
    </w:p>
    <w:p w:rsidR="004027A5" w:rsidRDefault="004027A5">
      <w:pPr>
        <w:pStyle w:val="ConsPlusNormal"/>
        <w:ind w:firstLine="540"/>
        <w:jc w:val="both"/>
      </w:pPr>
      <w:r>
        <w:t xml:space="preserve">Судебный участок </w:t>
      </w:r>
      <w:r w:rsidR="00EB7905">
        <w:t>№</w:t>
      </w:r>
      <w:r>
        <w:t xml:space="preserve"> 16</w:t>
      </w:r>
    </w:p>
    <w:p w:rsidR="004027A5" w:rsidRDefault="004027A5">
      <w:pPr>
        <w:pStyle w:val="ConsPlusNormal"/>
        <w:ind w:firstLine="540"/>
        <w:jc w:val="both"/>
      </w:pPr>
      <w:r>
        <w:t xml:space="preserve">Судебный участок </w:t>
      </w:r>
      <w:r w:rsidR="00EB7905">
        <w:t>№</w:t>
      </w:r>
      <w:r>
        <w:t xml:space="preserve"> 18</w:t>
      </w:r>
    </w:p>
    <w:p w:rsidR="004027A5" w:rsidRDefault="004027A5">
      <w:pPr>
        <w:pStyle w:val="ConsPlusNormal"/>
        <w:ind w:firstLine="540"/>
        <w:jc w:val="both"/>
      </w:pPr>
      <w:r>
        <w:t xml:space="preserve">Судебный участок </w:t>
      </w:r>
      <w:r w:rsidR="00EB7905">
        <w:t>№</w:t>
      </w:r>
      <w:r>
        <w:t xml:space="preserve"> 21</w:t>
      </w:r>
    </w:p>
    <w:p w:rsidR="004027A5" w:rsidRDefault="004027A5">
      <w:pPr>
        <w:pStyle w:val="ConsPlusNormal"/>
        <w:ind w:firstLine="540"/>
        <w:jc w:val="both"/>
      </w:pPr>
      <w:r>
        <w:t xml:space="preserve">Судебный участок </w:t>
      </w:r>
      <w:r w:rsidR="00EB7905">
        <w:t>№</w:t>
      </w:r>
      <w:r>
        <w:t xml:space="preserve"> 25</w:t>
      </w:r>
    </w:p>
    <w:p w:rsidR="004027A5" w:rsidRDefault="004027A5">
      <w:pPr>
        <w:pStyle w:val="ConsPlusNormal"/>
        <w:ind w:firstLine="540"/>
        <w:jc w:val="both"/>
      </w:pPr>
      <w:r>
        <w:t xml:space="preserve">Судебный участок </w:t>
      </w:r>
      <w:r w:rsidR="00EB7905">
        <w:t>№</w:t>
      </w:r>
      <w:r>
        <w:t xml:space="preserve"> 27</w:t>
      </w:r>
    </w:p>
    <w:p w:rsidR="004027A5" w:rsidRDefault="004027A5">
      <w:pPr>
        <w:pStyle w:val="ConsPlusNormal"/>
        <w:ind w:firstLine="540"/>
        <w:jc w:val="both"/>
      </w:pPr>
      <w:r>
        <w:t xml:space="preserve">Судебный участок </w:t>
      </w:r>
      <w:r w:rsidR="00EB7905">
        <w:t>№</w:t>
      </w:r>
      <w:r>
        <w:t xml:space="preserve"> 43</w:t>
      </w:r>
    </w:p>
    <w:p w:rsidR="004027A5" w:rsidRDefault="004027A5">
      <w:pPr>
        <w:pStyle w:val="ConsPlusNormal"/>
        <w:ind w:firstLine="540"/>
        <w:jc w:val="both"/>
      </w:pPr>
      <w:r>
        <w:t xml:space="preserve">Судебный участок </w:t>
      </w:r>
      <w:r w:rsidR="00EB7905">
        <w:t>№</w:t>
      </w:r>
      <w:r>
        <w:t xml:space="preserve"> 45</w:t>
      </w:r>
    </w:p>
    <w:p w:rsidR="004027A5" w:rsidRDefault="004027A5" w:rsidP="004027A5">
      <w:pPr>
        <w:pStyle w:val="ConsPlusNormal"/>
        <w:ind w:firstLine="540"/>
        <w:jc w:val="both"/>
      </w:pPr>
      <w:r>
        <w:t xml:space="preserve">Судебный участок </w:t>
      </w:r>
      <w:r w:rsidR="00EB7905">
        <w:t>№</w:t>
      </w:r>
      <w:r>
        <w:t xml:space="preserve"> 51</w:t>
      </w:r>
    </w:p>
    <w:p w:rsidR="004027A5" w:rsidRDefault="004027A5" w:rsidP="004027A5">
      <w:pPr>
        <w:pStyle w:val="ConsPlusNormal"/>
        <w:ind w:firstLine="540"/>
        <w:jc w:val="both"/>
      </w:pPr>
      <w:r>
        <w:t xml:space="preserve">Судебный участок </w:t>
      </w:r>
      <w:r w:rsidR="00EB7905">
        <w:t>№</w:t>
      </w:r>
      <w:r>
        <w:t xml:space="preserve"> 63</w:t>
      </w:r>
    </w:p>
    <w:p w:rsidR="004027A5" w:rsidRDefault="004027A5" w:rsidP="004027A5">
      <w:pPr>
        <w:pStyle w:val="ConsPlusNormal"/>
        <w:ind w:firstLine="540"/>
        <w:jc w:val="both"/>
      </w:pPr>
      <w:r>
        <w:t xml:space="preserve">Судебный участок </w:t>
      </w:r>
      <w:r w:rsidR="00EB7905">
        <w:t>№</w:t>
      </w:r>
      <w:r>
        <w:t xml:space="preserve"> 77</w:t>
      </w:r>
    </w:p>
    <w:p w:rsidR="004027A5" w:rsidRDefault="004027A5" w:rsidP="004027A5">
      <w:pPr>
        <w:pStyle w:val="ConsPlusNormal"/>
        <w:ind w:firstLine="540"/>
        <w:jc w:val="both"/>
      </w:pPr>
      <w:r>
        <w:t xml:space="preserve">Судебный участок </w:t>
      </w:r>
      <w:r w:rsidR="00EB7905">
        <w:t>№</w:t>
      </w:r>
      <w:r>
        <w:t xml:space="preserve"> 79</w:t>
      </w:r>
    </w:p>
    <w:p w:rsidR="004027A5" w:rsidRDefault="004027A5">
      <w:pPr>
        <w:pStyle w:val="ConsPlusNormal"/>
      </w:pPr>
    </w:p>
    <w:p w:rsidR="004027A5" w:rsidRDefault="004027A5">
      <w:pPr>
        <w:pStyle w:val="ConsPlusNormal"/>
      </w:pPr>
    </w:p>
    <w:p w:rsidR="004027A5" w:rsidRDefault="004027A5">
      <w:pPr>
        <w:pStyle w:val="ConsPlusNormal"/>
      </w:pPr>
    </w:p>
    <w:p w:rsidR="00222BB4" w:rsidRDefault="00222BB4"/>
    <w:p w:rsidR="008438AC" w:rsidRDefault="008438AC"/>
    <w:p w:rsidR="008438AC" w:rsidRDefault="008438AC"/>
    <w:p w:rsidR="008438AC" w:rsidRDefault="008438AC"/>
    <w:p w:rsidR="008438AC" w:rsidRDefault="008438AC"/>
    <w:p w:rsidR="008438AC" w:rsidRDefault="008438AC"/>
    <w:sectPr w:rsidR="008438AC" w:rsidSect="007B1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79cef27-ed8d-4310-8d2f-a61ef5fada49"/>
  </w:docVars>
  <w:rsids>
    <w:rsidRoot w:val="004027A5"/>
    <w:rsid w:val="000C4050"/>
    <w:rsid w:val="00113F2B"/>
    <w:rsid w:val="00222BB4"/>
    <w:rsid w:val="00394C69"/>
    <w:rsid w:val="004027A5"/>
    <w:rsid w:val="00523C4C"/>
    <w:rsid w:val="00620A96"/>
    <w:rsid w:val="008438AC"/>
    <w:rsid w:val="0091533E"/>
    <w:rsid w:val="00EB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6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27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027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7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6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27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027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7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Евсеева Анна Владимировна</dc:creator>
  <cp:lastModifiedBy>Светлана Николаевна ПАВЛЕНКО</cp:lastModifiedBy>
  <cp:revision>2</cp:revision>
  <cp:lastPrinted>2015-09-10T11:57:00Z</cp:lastPrinted>
  <dcterms:created xsi:type="dcterms:W3CDTF">2015-10-19T12:47:00Z</dcterms:created>
  <dcterms:modified xsi:type="dcterms:W3CDTF">2015-10-19T12:47:00Z</dcterms:modified>
</cp:coreProperties>
</file>