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FE" w:rsidRPr="0054695E" w:rsidRDefault="00C442FE" w:rsidP="00C442FE">
      <w:pPr>
        <w:widowControl w:val="0"/>
        <w:autoSpaceDE w:val="0"/>
        <w:autoSpaceDN w:val="0"/>
        <w:adjustRightInd w:val="0"/>
        <w:ind w:left="7080" w:firstLine="180"/>
      </w:pPr>
      <w:bookmarkStart w:id="0" w:name="_GoBack"/>
      <w:bookmarkEnd w:id="0"/>
      <w:r w:rsidRPr="0054695E">
        <w:t>УТВЕРЖДЕНЫ</w:t>
      </w:r>
    </w:p>
    <w:p w:rsidR="00C442FE" w:rsidRPr="0054695E" w:rsidRDefault="00C442FE" w:rsidP="00C442FE">
      <w:pPr>
        <w:widowControl w:val="0"/>
        <w:autoSpaceDE w:val="0"/>
        <w:autoSpaceDN w:val="0"/>
        <w:adjustRightInd w:val="0"/>
        <w:ind w:left="7080" w:firstLine="180"/>
      </w:pPr>
      <w:r w:rsidRPr="0054695E">
        <w:t>областным законом</w:t>
      </w:r>
    </w:p>
    <w:p w:rsidR="0054695E" w:rsidRPr="0054695E" w:rsidRDefault="00086544" w:rsidP="00086544">
      <w:pPr>
        <w:widowControl w:val="0"/>
        <w:autoSpaceDE w:val="0"/>
        <w:autoSpaceDN w:val="0"/>
        <w:adjustRightInd w:val="0"/>
        <w:ind w:left="7080" w:hanging="1410"/>
      </w:pPr>
      <w:r>
        <w:t xml:space="preserve">          </w:t>
      </w:r>
    </w:p>
    <w:p w:rsidR="00C442FE" w:rsidRPr="0054695E" w:rsidRDefault="00C442FE" w:rsidP="00C442FE">
      <w:pPr>
        <w:widowControl w:val="0"/>
        <w:autoSpaceDE w:val="0"/>
        <w:autoSpaceDN w:val="0"/>
        <w:adjustRightInd w:val="0"/>
        <w:ind w:left="7080" w:firstLine="180"/>
      </w:pPr>
      <w:r w:rsidRPr="0054695E">
        <w:t>(приложение</w:t>
      </w:r>
      <w:r w:rsidR="00B56D48">
        <w:t xml:space="preserve"> 5</w:t>
      </w:r>
      <w:r w:rsidR="00F203E7">
        <w:t>3</w:t>
      </w:r>
      <w:r w:rsidRPr="0054695E">
        <w:t>)</w:t>
      </w:r>
    </w:p>
    <w:p w:rsidR="0054695E" w:rsidRDefault="0054695E" w:rsidP="005469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95E" w:rsidRDefault="0054695E" w:rsidP="005469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95E" w:rsidRPr="00575790" w:rsidRDefault="0054695E" w:rsidP="005469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95E" w:rsidRPr="0054695E" w:rsidRDefault="0054695E" w:rsidP="00C442FE">
      <w:pPr>
        <w:pStyle w:val="a3"/>
        <w:rPr>
          <w:b/>
          <w:sz w:val="26"/>
          <w:szCs w:val="26"/>
        </w:rPr>
      </w:pPr>
      <w:r w:rsidRPr="0054695E">
        <w:rPr>
          <w:b/>
          <w:sz w:val="26"/>
          <w:szCs w:val="26"/>
        </w:rPr>
        <w:t>СУБВЕНЦИИ</w:t>
      </w:r>
    </w:p>
    <w:p w:rsidR="0054695E" w:rsidRPr="008A59DD" w:rsidRDefault="0054695E" w:rsidP="0054695E">
      <w:pPr>
        <w:pStyle w:val="a3"/>
        <w:ind w:right="0"/>
        <w:rPr>
          <w:b/>
          <w:bCs/>
        </w:rPr>
      </w:pPr>
      <w:r w:rsidRPr="008A59DD">
        <w:rPr>
          <w:b/>
          <w:bCs/>
        </w:rPr>
        <w:t xml:space="preserve">бюджетам муниципальных образований </w:t>
      </w:r>
      <w:r w:rsidR="008A59DD" w:rsidRPr="008A59DD">
        <w:rPr>
          <w:b/>
        </w:rPr>
        <w:t xml:space="preserve">на осуществление отдельных государственных полномочий Ленинградской области </w:t>
      </w:r>
      <w:r w:rsidR="00B56D48" w:rsidRPr="00B56D48">
        <w:rPr>
          <w:b/>
        </w:rPr>
        <w:t>по оплате жилищно-коммунальных услуг отдельным категориям граждан</w:t>
      </w:r>
    </w:p>
    <w:p w:rsidR="0054695E" w:rsidRPr="0054695E" w:rsidRDefault="0054695E" w:rsidP="0054695E">
      <w:pPr>
        <w:pStyle w:val="a3"/>
        <w:ind w:right="0"/>
        <w:rPr>
          <w:b/>
          <w:bCs/>
          <w:sz w:val="26"/>
          <w:szCs w:val="26"/>
        </w:rPr>
      </w:pPr>
      <w:r w:rsidRPr="0054695E">
        <w:rPr>
          <w:b/>
          <w:bCs/>
          <w:sz w:val="26"/>
          <w:szCs w:val="26"/>
        </w:rPr>
        <w:t>на 201</w:t>
      </w:r>
      <w:r w:rsidR="009C29EB">
        <w:rPr>
          <w:b/>
          <w:bCs/>
          <w:sz w:val="26"/>
          <w:szCs w:val="26"/>
        </w:rPr>
        <w:t>6</w:t>
      </w:r>
      <w:r w:rsidRPr="0054695E">
        <w:rPr>
          <w:b/>
          <w:bCs/>
          <w:sz w:val="26"/>
          <w:szCs w:val="26"/>
        </w:rPr>
        <w:t xml:space="preserve"> год</w:t>
      </w:r>
    </w:p>
    <w:p w:rsidR="0054695E" w:rsidRPr="0054695E" w:rsidRDefault="0054695E" w:rsidP="00C442FE">
      <w:pPr>
        <w:pStyle w:val="a3"/>
        <w:rPr>
          <w:sz w:val="28"/>
          <w:szCs w:val="28"/>
        </w:rPr>
      </w:pPr>
    </w:p>
    <w:tbl>
      <w:tblPr>
        <w:tblW w:w="8471" w:type="dxa"/>
        <w:jc w:val="center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5400"/>
        <w:gridCol w:w="2340"/>
      </w:tblGrid>
      <w:tr w:rsidR="00C442FE" w:rsidRPr="0054695E" w:rsidTr="0054695E">
        <w:trPr>
          <w:trHeight w:val="33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E" w:rsidRPr="0054695E" w:rsidRDefault="00C442FE" w:rsidP="00C442FE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5E">
              <w:rPr>
                <w:b/>
                <w:bCs/>
                <w:sz w:val="22"/>
                <w:szCs w:val="22"/>
              </w:rPr>
              <w:t>№</w:t>
            </w:r>
          </w:p>
          <w:p w:rsidR="00C442FE" w:rsidRPr="0054695E" w:rsidRDefault="00C442FE" w:rsidP="00C442FE">
            <w:pPr>
              <w:jc w:val="center"/>
              <w:rPr>
                <w:b/>
                <w:bCs/>
                <w:sz w:val="22"/>
                <w:szCs w:val="22"/>
              </w:rPr>
            </w:pPr>
            <w:r w:rsidRPr="0054695E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695E" w:rsidRDefault="00C442FE" w:rsidP="0054695E">
            <w:pPr>
              <w:pStyle w:val="3"/>
              <w:rPr>
                <w:sz w:val="22"/>
                <w:szCs w:val="22"/>
              </w:rPr>
            </w:pPr>
            <w:r w:rsidRPr="0054695E">
              <w:rPr>
                <w:sz w:val="22"/>
                <w:szCs w:val="22"/>
              </w:rPr>
              <w:t xml:space="preserve">Наименование </w:t>
            </w:r>
          </w:p>
          <w:p w:rsidR="00C442FE" w:rsidRPr="0054695E" w:rsidRDefault="00C442FE" w:rsidP="0054695E">
            <w:pPr>
              <w:pStyle w:val="3"/>
              <w:rPr>
                <w:rFonts w:eastAsia="Arial Unicode MS"/>
                <w:sz w:val="22"/>
                <w:szCs w:val="22"/>
              </w:rPr>
            </w:pPr>
            <w:r w:rsidRPr="0054695E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E" w:rsidRPr="0054695E" w:rsidRDefault="00C442FE" w:rsidP="00C442FE">
            <w:pPr>
              <w:pStyle w:val="1"/>
              <w:rPr>
                <w:sz w:val="22"/>
                <w:szCs w:val="22"/>
              </w:rPr>
            </w:pPr>
            <w:r w:rsidRPr="0054695E">
              <w:rPr>
                <w:sz w:val="22"/>
                <w:szCs w:val="22"/>
              </w:rPr>
              <w:t>Сумма</w:t>
            </w:r>
          </w:p>
          <w:p w:rsidR="00C442FE" w:rsidRPr="0054695E" w:rsidRDefault="00C442FE" w:rsidP="00C442F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54695E">
              <w:rPr>
                <w:b/>
                <w:bCs/>
                <w:sz w:val="22"/>
                <w:szCs w:val="22"/>
              </w:rPr>
              <w:t>(тысяч рублей)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Бокситогорский  муниципальный район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52 952,3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2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Волосовский 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63 954,6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Волховский 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142 536,3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4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Всеволожский муниципальный 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350 172,1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5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Выборгский 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319 538,6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6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</w:pPr>
            <w:r w:rsidRPr="0054695E">
              <w:t>Гатчинский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322 208,9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7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</w:pPr>
            <w:r w:rsidRPr="0054695E">
              <w:t>Кингисеппский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129 644,3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8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Киришский 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68 262,4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9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Кировский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156 740,0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10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Лодейнопольский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42 117,0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11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Ломоносовский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76 269,4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12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Лужский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90 934,8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13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Подпорожский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40 007,7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14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Приозерский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99 400,3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15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</w:pPr>
            <w:r w:rsidRPr="0054695E">
              <w:t>Сланцевский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67 267,1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16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Тихвинский муниципальный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102 156,4</w:t>
            </w:r>
          </w:p>
        </w:tc>
      </w:tr>
      <w:tr w:rsidR="009C29EB" w:rsidRPr="0054695E" w:rsidTr="00602B99">
        <w:trPr>
          <w:trHeight w:val="255"/>
          <w:jc w:val="center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17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Тосненский район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187 960,4</w:t>
            </w:r>
          </w:p>
        </w:tc>
      </w:tr>
      <w:tr w:rsidR="009C29EB" w:rsidRPr="0054695E" w:rsidTr="00602B99">
        <w:trPr>
          <w:trHeight w:val="29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center"/>
            </w:pPr>
            <w:r w:rsidRPr="0054695E">
              <w:t>18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ind w:left="117"/>
              <w:rPr>
                <w:rFonts w:eastAsia="Arial Unicode MS"/>
              </w:rPr>
            </w:pPr>
            <w:r w:rsidRPr="0054695E">
              <w:t>Сосновоборский городской  округ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</w:pPr>
            <w:r>
              <w:t>58 203,2</w:t>
            </w:r>
          </w:p>
        </w:tc>
      </w:tr>
      <w:tr w:rsidR="009C29EB" w:rsidRPr="0054695E" w:rsidTr="00602B99">
        <w:trPr>
          <w:trHeight w:val="294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EB" w:rsidRPr="0054695E" w:rsidRDefault="009C29EB" w:rsidP="00C442FE">
            <w:pPr>
              <w:jc w:val="right"/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9EB" w:rsidRPr="0054695E" w:rsidRDefault="009C29EB" w:rsidP="00C442FE">
            <w:pPr>
              <w:pStyle w:val="2"/>
              <w:ind w:left="117"/>
              <w:rPr>
                <w:rFonts w:eastAsia="Arial Unicode MS"/>
                <w:szCs w:val="24"/>
              </w:rPr>
            </w:pPr>
            <w:r w:rsidRPr="0054695E">
              <w:rPr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EB" w:rsidRDefault="009C2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2 370 325,8</w:t>
            </w:r>
          </w:p>
        </w:tc>
      </w:tr>
    </w:tbl>
    <w:p w:rsidR="00C442FE" w:rsidRDefault="00C442FE" w:rsidP="0054695E">
      <w:pPr>
        <w:rPr>
          <w:sz w:val="28"/>
          <w:szCs w:val="28"/>
        </w:rPr>
      </w:pPr>
    </w:p>
    <w:sectPr w:rsidR="00C442FE" w:rsidSect="0054695E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docVars>
    <w:docVar w:name="BossProviderVariable" w:val="25_01_2006!a763bb18-c164-4f41-b73d-823c9c3798a9"/>
  </w:docVars>
  <w:rsids>
    <w:rsidRoot w:val="00C442FE"/>
    <w:rsid w:val="00086544"/>
    <w:rsid w:val="0017003D"/>
    <w:rsid w:val="004B1905"/>
    <w:rsid w:val="0054695E"/>
    <w:rsid w:val="00575790"/>
    <w:rsid w:val="0063234A"/>
    <w:rsid w:val="006C3378"/>
    <w:rsid w:val="007061B2"/>
    <w:rsid w:val="0075432D"/>
    <w:rsid w:val="00767007"/>
    <w:rsid w:val="00802BAF"/>
    <w:rsid w:val="008A59DD"/>
    <w:rsid w:val="008D05FC"/>
    <w:rsid w:val="0090109E"/>
    <w:rsid w:val="009C29EB"/>
    <w:rsid w:val="00A034B0"/>
    <w:rsid w:val="00AA5A68"/>
    <w:rsid w:val="00B56D48"/>
    <w:rsid w:val="00B663C0"/>
    <w:rsid w:val="00B84FBB"/>
    <w:rsid w:val="00BF6C7E"/>
    <w:rsid w:val="00BF7E3A"/>
    <w:rsid w:val="00C442FE"/>
    <w:rsid w:val="00DE04CA"/>
    <w:rsid w:val="00EE0505"/>
    <w:rsid w:val="00F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442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42FE"/>
    <w:pPr>
      <w:keepNext/>
      <w:outlineLvl w:val="1"/>
    </w:pPr>
    <w:rPr>
      <w:b/>
      <w:bCs/>
      <w:szCs w:val="20"/>
    </w:rPr>
  </w:style>
  <w:style w:type="paragraph" w:styleId="3">
    <w:name w:val="heading 3"/>
    <w:basedOn w:val="a"/>
    <w:next w:val="a"/>
    <w:qFormat/>
    <w:rsid w:val="00C442FE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42FE"/>
    <w:pPr>
      <w:ind w:right="355"/>
      <w:jc w:val="center"/>
    </w:pPr>
  </w:style>
  <w:style w:type="paragraph" w:customStyle="1" w:styleId="a4">
    <w:name w:val="Знак"/>
    <w:basedOn w:val="a"/>
    <w:rsid w:val="00C442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4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Garant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Victor</dc:creator>
  <cp:lastModifiedBy>Светлана Николаевна ПАВЛЕНКО</cp:lastModifiedBy>
  <cp:revision>2</cp:revision>
  <cp:lastPrinted>2015-10-13T14:19:00Z</cp:lastPrinted>
  <dcterms:created xsi:type="dcterms:W3CDTF">2015-10-19T13:02:00Z</dcterms:created>
  <dcterms:modified xsi:type="dcterms:W3CDTF">2015-10-19T13:02:00Z</dcterms:modified>
</cp:coreProperties>
</file>