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F6" w:rsidRDefault="00B55EF6" w:rsidP="008F586D">
      <w:pPr>
        <w:pStyle w:val="ConsPlusNormal"/>
        <w:ind w:left="6379"/>
      </w:pPr>
      <w:bookmarkStart w:id="0" w:name="_GoBack"/>
      <w:bookmarkEnd w:id="0"/>
      <w:r>
        <w:t>УТВЕРЖДЕН</w:t>
      </w:r>
    </w:p>
    <w:p w:rsidR="00B55EF6" w:rsidRDefault="00B55EF6" w:rsidP="008F586D">
      <w:pPr>
        <w:pStyle w:val="ConsPlusNormal"/>
        <w:ind w:left="6379"/>
      </w:pPr>
      <w:r>
        <w:t>областным законом</w:t>
      </w:r>
    </w:p>
    <w:p w:rsidR="00550611" w:rsidRDefault="00550611" w:rsidP="008F586D">
      <w:pPr>
        <w:pStyle w:val="ConsPlusNormal"/>
        <w:ind w:left="6379"/>
      </w:pPr>
    </w:p>
    <w:p w:rsidR="00B55EF6" w:rsidRDefault="00B55EF6" w:rsidP="008F586D">
      <w:pPr>
        <w:pStyle w:val="ConsPlusNormal"/>
        <w:ind w:left="6379"/>
      </w:pPr>
      <w:r>
        <w:t>(приложение</w:t>
      </w:r>
      <w:r w:rsidR="00DF71E3">
        <w:t xml:space="preserve"> 13</w:t>
      </w:r>
      <w:r w:rsidR="00907FF2">
        <w:t>6</w:t>
      </w:r>
      <w:r>
        <w:t>)</w:t>
      </w:r>
    </w:p>
    <w:p w:rsidR="00B55EF6" w:rsidRDefault="00B55EF6">
      <w:pPr>
        <w:pStyle w:val="ConsPlusNormal"/>
      </w:pPr>
    </w:p>
    <w:p w:rsidR="008F586D" w:rsidRDefault="008F586D">
      <w:pPr>
        <w:pStyle w:val="ConsPlusNormal"/>
      </w:pPr>
    </w:p>
    <w:p w:rsidR="00B55EF6" w:rsidRDefault="00B55EF6">
      <w:pPr>
        <w:pStyle w:val="ConsPlusTitle"/>
        <w:jc w:val="center"/>
      </w:pPr>
      <w:r>
        <w:t>ПОРЯДОК</w:t>
      </w:r>
    </w:p>
    <w:p w:rsidR="00B55EF6" w:rsidRDefault="00B55EF6">
      <w:pPr>
        <w:pStyle w:val="ConsPlusTitle"/>
        <w:jc w:val="center"/>
      </w:pPr>
      <w:r>
        <w:t>РАСПРЕДЕЛЕНИЯ СУБВЕНЦИЙ БЮДЖЕТАМ МУНИЦИПАЛЬНЫХ ОБРАЗОВАНИЙ</w:t>
      </w:r>
      <w:r w:rsidR="00BF3DC4">
        <w:t xml:space="preserve"> ЛЕНИНГРАДСКОЙ ОБЛАСТИ</w:t>
      </w:r>
    </w:p>
    <w:p w:rsidR="00B55EF6" w:rsidRDefault="00B55EF6">
      <w:pPr>
        <w:pStyle w:val="ConsPlusTitle"/>
        <w:jc w:val="center"/>
      </w:pPr>
      <w:r>
        <w:t>НА ОСУЩЕСТВЛЕНИЕ ОТДЕЛЬНЫХ ГОСУДАРСТВЕННЫХ ПОЛНОМОЧИЙ</w:t>
      </w:r>
      <w:r w:rsidR="00641F49">
        <w:t xml:space="preserve"> ЛЕНИНГРАДСКОЙ ОБЛАСТИ </w:t>
      </w:r>
    </w:p>
    <w:p w:rsidR="00B55EF6" w:rsidRDefault="00B55EF6">
      <w:pPr>
        <w:pStyle w:val="ConsPlusTitle"/>
        <w:jc w:val="center"/>
      </w:pPr>
      <w:r>
        <w:t>ПО ПЕРВИЧНОМУ ВОИНСКОМУ УЧЕТУ НА ТЕРРИТОРИЯХ,</w:t>
      </w:r>
    </w:p>
    <w:p w:rsidR="00B55EF6" w:rsidRDefault="00B55EF6">
      <w:pPr>
        <w:pStyle w:val="ConsPlusTitle"/>
        <w:jc w:val="center"/>
      </w:pPr>
      <w:r>
        <w:t>ГДЕ ОТСУТСТВУЮТ ВОЕННЫЕ КОМИССАРИАТЫ</w:t>
      </w:r>
    </w:p>
    <w:p w:rsidR="00B55EF6" w:rsidRDefault="00B55EF6">
      <w:pPr>
        <w:pStyle w:val="ConsPlusNormal"/>
      </w:pPr>
    </w:p>
    <w:p w:rsidR="00B55EF6" w:rsidRDefault="00B55EF6">
      <w:pPr>
        <w:pStyle w:val="ConsPlusNormal"/>
        <w:ind w:firstLine="540"/>
        <w:jc w:val="both"/>
      </w:pPr>
      <w:r>
        <w:t>Размер субвенций бюджетам муниципальных образований на осуществление отдельных государственных полномочий по первичному воинскому учету на территориях, где отсутствуют военные комиссариаты, на планируемый год определяется по формуле:</w:t>
      </w:r>
    </w:p>
    <w:p w:rsidR="00B55EF6" w:rsidRDefault="00B55EF6">
      <w:pPr>
        <w:pStyle w:val="ConsPlusNormal"/>
      </w:pPr>
    </w:p>
    <w:p w:rsidR="00B55EF6" w:rsidRDefault="00C64C43">
      <w:pPr>
        <w:pStyle w:val="ConsPlusNormal"/>
        <w:jc w:val="center"/>
      </w:pPr>
      <w:r>
        <w:pict>
          <v:shape id="_x0000_i1025" style="width:358.95pt;height:26.85pt" coordsize="" o:spt="100" adj="0,,0" path="" stroked="f">
            <v:stroke joinstyle="miter"/>
            <v:imagedata r:id="rId5" o:title="base_25_162582_69"/>
            <v:formulas/>
            <v:path o:connecttype="segments"/>
          </v:shape>
        </w:pict>
      </w:r>
    </w:p>
    <w:p w:rsidR="00B55EF6" w:rsidRDefault="00B55EF6">
      <w:pPr>
        <w:pStyle w:val="ConsPlusNormal"/>
      </w:pPr>
    </w:p>
    <w:p w:rsidR="00B55EF6" w:rsidRDefault="00B55EF6">
      <w:pPr>
        <w:pStyle w:val="ConsPlusNormal"/>
        <w:ind w:firstLine="540"/>
        <w:jc w:val="both"/>
      </w:pPr>
      <w:r>
        <w:t xml:space="preserve">где </w:t>
      </w:r>
      <w:r w:rsidR="00C64C43">
        <w:rPr>
          <w:position w:val="-8"/>
        </w:rPr>
        <w:pict>
          <v:shape id="_x0000_i1026" style="width:20.4pt;height:25.25pt" coordsize="" o:spt="100" adj="0,,0" path="" stroked="f">
            <v:stroke joinstyle="miter"/>
            <v:imagedata r:id="rId6" o:title="base_25_162582_70"/>
            <v:formulas/>
            <v:path o:connecttype="segments"/>
          </v:shape>
        </w:pict>
      </w:r>
      <w:r>
        <w:t xml:space="preserve"> - размер субвенции бюджету i-го муниципального образования;</w:t>
      </w:r>
    </w:p>
    <w:p w:rsidR="00B55EF6" w:rsidRDefault="00C64C43">
      <w:pPr>
        <w:pStyle w:val="ConsPlusNormal"/>
        <w:ind w:firstLine="540"/>
        <w:jc w:val="both"/>
      </w:pPr>
      <w:r>
        <w:rPr>
          <w:position w:val="-8"/>
        </w:rPr>
        <w:pict>
          <v:shape id="_x0000_i1027" style="width:45.15pt;height:25.25pt" coordsize="" o:spt="100" adj="0,,0" path="" stroked="f">
            <v:stroke joinstyle="miter"/>
            <v:imagedata r:id="rId7" o:title="base_25_162582_71"/>
            <v:formulas/>
            <v:path o:connecttype="segments"/>
          </v:shape>
        </w:pict>
      </w:r>
      <w:r w:rsidR="00B55EF6">
        <w:t xml:space="preserve"> - количество освобожденных военно-учетных работников в i-м муниципальном образовании;</w:t>
      </w:r>
    </w:p>
    <w:p w:rsidR="00B55EF6" w:rsidRDefault="00C64C43">
      <w:pPr>
        <w:pStyle w:val="ConsPlusNormal"/>
        <w:ind w:firstLine="540"/>
        <w:jc w:val="both"/>
      </w:pPr>
      <w:r>
        <w:rPr>
          <w:position w:val="-8"/>
        </w:rPr>
        <w:pict>
          <v:shape id="_x0000_i1028" style="width:41.9pt;height:25.25pt" coordsize="" o:spt="100" adj="0,,0" path="" stroked="f">
            <v:stroke joinstyle="miter"/>
            <v:imagedata r:id="rId8" o:title="base_25_162582_72"/>
            <v:formulas/>
            <v:path o:connecttype="segments"/>
          </v:shape>
        </w:pict>
      </w:r>
      <w:r w:rsidR="00B55EF6">
        <w:t xml:space="preserve"> - количество работников, осуществляющих работу по воинскому учету по совместительству, в i-м муниципальном образовании;</w:t>
      </w:r>
    </w:p>
    <w:p w:rsidR="00B55EF6" w:rsidRDefault="00B55EF6">
      <w:pPr>
        <w:pStyle w:val="ConsPlusNormal"/>
        <w:ind w:firstLine="540"/>
        <w:jc w:val="both"/>
      </w:pPr>
      <w:r>
        <w:t>k - коэффициент рабочего времени (k = 0,4);</w:t>
      </w:r>
    </w:p>
    <w:p w:rsidR="00B55EF6" w:rsidRDefault="00C64C43">
      <w:pPr>
        <w:pStyle w:val="ConsPlusNormal"/>
        <w:ind w:firstLine="540"/>
        <w:jc w:val="both"/>
      </w:pPr>
      <w:r>
        <w:rPr>
          <w:position w:val="-8"/>
        </w:rPr>
        <w:pict>
          <v:shape id="_x0000_i1029" style="width:25.25pt;height:25.25pt" coordsize="" o:spt="100" adj="0,,0" path="" stroked="f">
            <v:stroke joinstyle="miter"/>
            <v:imagedata r:id="rId9" o:title="base_25_162582_73"/>
            <v:formulas/>
            <v:path o:connecttype="segments"/>
          </v:shape>
        </w:pict>
      </w:r>
      <w:r w:rsidR="00B55EF6">
        <w:t xml:space="preserve"> - расходы на выплату заработной платы, включая соответствующие начисления на заработную плату, одного военно-учетного работника на соответствующий финансовый год;</w:t>
      </w:r>
    </w:p>
    <w:p w:rsidR="00B55EF6" w:rsidRDefault="00C64C43">
      <w:pPr>
        <w:pStyle w:val="ConsPlusNormal"/>
        <w:ind w:firstLine="540"/>
        <w:jc w:val="both"/>
      </w:pPr>
      <w:r>
        <w:rPr>
          <w:position w:val="-8"/>
        </w:rPr>
        <w:pict>
          <v:shape id="_x0000_i1030" style="width:31.15pt;height:25.25pt" coordsize="" o:spt="100" adj="0,,0" path="" stroked="f">
            <v:stroke joinstyle="miter"/>
            <v:imagedata r:id="rId10" o:title="base_25_162582_74"/>
            <v:formulas/>
            <v:path o:connecttype="segments"/>
          </v:shape>
        </w:pict>
      </w:r>
      <w:r w:rsidR="00B55EF6">
        <w:t xml:space="preserve"> - расходы на материально-техническое обеспечение первичного воинского учета, за исключением расходов на коммунальные услуги, на одного работника в i-м муниципальном образовании на соответствующий финансовый год;</w:t>
      </w:r>
    </w:p>
    <w:p w:rsidR="00B55EF6" w:rsidRDefault="00C64C43">
      <w:pPr>
        <w:pStyle w:val="ConsPlusNormal"/>
        <w:ind w:firstLine="540"/>
        <w:jc w:val="both"/>
      </w:pPr>
      <w:r>
        <w:rPr>
          <w:position w:val="-9"/>
        </w:rPr>
        <w:pict>
          <v:shape id="_x0000_i1031" style="width:25.25pt;height:26.85pt" coordsize="" o:spt="100" adj="0,,0" path="" stroked="f">
            <v:stroke joinstyle="miter"/>
            <v:imagedata r:id="rId11" o:title="base_25_162582_75"/>
            <v:formulas/>
            <v:path o:connecttype="segments"/>
          </v:shape>
        </w:pict>
      </w:r>
      <w:r w:rsidR="00B55EF6">
        <w:t xml:space="preserve"> - расходы на коммунальные услуги на одного военно-учетного работника в i-м муниципальном образовании на соответствующий финансовый год.</w:t>
      </w:r>
    </w:p>
    <w:p w:rsidR="00675591" w:rsidRDefault="00675591"/>
    <w:sectPr w:rsidR="00675591" w:rsidSect="0087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f5edc6e-c50d-4493-bd8c-6f1570abfadd"/>
  </w:docVars>
  <w:rsids>
    <w:rsidRoot w:val="00B55EF6"/>
    <w:rsid w:val="00394C69"/>
    <w:rsid w:val="00550611"/>
    <w:rsid w:val="00641F49"/>
    <w:rsid w:val="00675591"/>
    <w:rsid w:val="008F586D"/>
    <w:rsid w:val="00907FF2"/>
    <w:rsid w:val="00AE6C06"/>
    <w:rsid w:val="00B55EF6"/>
    <w:rsid w:val="00BF3DC4"/>
    <w:rsid w:val="00C64C43"/>
    <w:rsid w:val="00D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6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E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55E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F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6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E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55E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F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Анна Владимировна</dc:creator>
  <cp:lastModifiedBy>Светлана Николаевна ПАВЛЕНКО</cp:lastModifiedBy>
  <cp:revision>2</cp:revision>
  <cp:lastPrinted>2015-10-14T07:31:00Z</cp:lastPrinted>
  <dcterms:created xsi:type="dcterms:W3CDTF">2015-10-19T13:28:00Z</dcterms:created>
  <dcterms:modified xsi:type="dcterms:W3CDTF">2015-10-19T13:28:00Z</dcterms:modified>
</cp:coreProperties>
</file>