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F" w:rsidRPr="00601146" w:rsidRDefault="00F94B8F" w:rsidP="0060114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94B8F" w:rsidRPr="00601146" w:rsidRDefault="00F94B8F" w:rsidP="0060114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</w:t>
      </w:r>
    </w:p>
    <w:p w:rsidR="00601146" w:rsidRPr="00601146" w:rsidRDefault="00601146" w:rsidP="0060114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8F" w:rsidRPr="00601146" w:rsidRDefault="00F94B8F" w:rsidP="0060114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01146" w:rsidRPr="006011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0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11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4B8F" w:rsidRPr="00601146" w:rsidRDefault="00F94B8F" w:rsidP="00F94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F94B8F" w:rsidRPr="00601146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4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94B8F" w:rsidRPr="00601146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46">
        <w:rPr>
          <w:rFonts w:ascii="Times New Roman" w:hAnsi="Times New Roman" w:cs="Times New Roman"/>
          <w:b/>
          <w:bCs/>
          <w:sz w:val="28"/>
          <w:szCs w:val="28"/>
        </w:rPr>
        <w:t>расходов областного бюджета Ленинградской области</w:t>
      </w:r>
    </w:p>
    <w:p w:rsidR="00AA42B4" w:rsidRPr="00601146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46">
        <w:rPr>
          <w:rFonts w:ascii="Times New Roman" w:hAnsi="Times New Roman" w:cs="Times New Roman"/>
          <w:b/>
          <w:bCs/>
          <w:sz w:val="28"/>
          <w:szCs w:val="28"/>
        </w:rPr>
        <w:t xml:space="preserve">на государственную поддержку семьи и детей </w:t>
      </w:r>
    </w:p>
    <w:p w:rsidR="00F94B8F" w:rsidRPr="00601146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46">
        <w:rPr>
          <w:rFonts w:ascii="Times New Roman" w:hAnsi="Times New Roman" w:cs="Times New Roman"/>
          <w:b/>
          <w:bCs/>
          <w:sz w:val="28"/>
          <w:szCs w:val="28"/>
        </w:rPr>
        <w:t>на 2018 и на плановый период 2019 и 2020 годов</w:t>
      </w:r>
    </w:p>
    <w:p w:rsidR="00F94B8F" w:rsidRPr="00601146" w:rsidRDefault="00F94B8F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94B8F" w:rsidRPr="00601146" w:rsidRDefault="00F94B8F" w:rsidP="00F94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842"/>
        <w:gridCol w:w="1560"/>
      </w:tblGrid>
      <w:tr w:rsidR="00A51225" w:rsidRPr="00601146" w:rsidTr="0060114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225" w:rsidRPr="00784FC5" w:rsidRDefault="00A5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46" w:rsidRPr="00784FC5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A51225" w:rsidRPr="00784FC5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A51225" w:rsidRPr="00601146" w:rsidTr="00601146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784FC5" w:rsidRDefault="00A5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784FC5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601146"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601146"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601146"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94B8F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F" w:rsidRPr="00784FC5" w:rsidRDefault="00A51225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F" w:rsidRPr="00784FC5" w:rsidRDefault="006F259C" w:rsidP="0078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5 </w:t>
            </w:r>
            <w:r w:rsidR="00784FC5"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024 730,3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F" w:rsidRPr="00601146" w:rsidRDefault="006F259C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4 998 870,1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F" w:rsidRPr="00601146" w:rsidRDefault="006F259C" w:rsidP="0060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4 488 705,0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784FC5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784FC5" w:rsidRDefault="00784FC5" w:rsidP="006011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4F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2 400 061,0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2 242 998,9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2 174 077,9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653 227,8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587 905,2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587 905,2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15 688,0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1 700,0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4 068,0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4 068,0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16 807,6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16 808,9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385 437,6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346 892,6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346 892,6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206 462,9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206 742,6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206 742,6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784FC5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503 984,6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472 105,0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472 105,0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348 335,5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326 725,4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267 155,2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Бесплатное обучение на курсах по подготовке к поступлению в организации среднего и высшего профессионального образования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Полное государственное обеспечение и дополнительные гарантии по социальной поддержке детей-сирот и детей, оставшихся без попечения родителей (а также лиц из их числа), обучающихся в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109 148,1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109 148,1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Компенсационные выплаты в рамках реализации областного </w:t>
            </w:r>
            <w:hyperlink r:id="rId7" w:history="1">
              <w:r w:rsidRPr="0060114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601146">
              <w:rPr>
                <w:rFonts w:ascii="Times New Roman" w:hAnsi="Times New Roman" w:cs="Times New Roman"/>
                <w:sz w:val="28"/>
                <w:szCs w:val="28"/>
              </w:rPr>
              <w:t xml:space="preserve"> от 28 июля 2005 года N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2 119,3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2 313,5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Компенсация стоимости проезда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47 430,0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6F259C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47 430,0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47 430,0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к месту лечения в санаторно-курортных учреждениях и обратно детей-сирот и детей, оставшихся без попечения родителей (а также лиц из их числа)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 и льготным питанием отдельных категорий обучающихся в организациях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34 822,8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34 822,8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34 822,8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Частичная компенсация стоимости путевок в детские санатории, санаторные оздоровительные лагеря круглогодичного действия и загородные стационарные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60 938,0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60 938,0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60 938,0</w:t>
            </w:r>
          </w:p>
        </w:tc>
      </w:tr>
      <w:tr w:rsidR="009D7786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9D7786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86" w:rsidRPr="00601146" w:rsidRDefault="006F259C" w:rsidP="00601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2 524 669,3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2 655 871,2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2 214 627,1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единовременных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45 407,5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45 460,0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6F259C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417 893,3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416 376,4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6F259C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Выплаты при награждении знаком отличия "Отцовская доблесть"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женщине, награжденной почетным знаком Ленинградской области  «Слава матери»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приобретение жилого помещения для семей, в которых одновременно родились трое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21 094,5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21 094,5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21 094,5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 (при беременности не менее 180 дней),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8 082,0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8 407,8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6F259C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при рождении одновременно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2 109,5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2 109,5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2 109,5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в случае рождения третьего и последующих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702 028,6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732 780,6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762 054,0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компенсация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113 680,8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113 680,8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113 680,8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компенсация части расходов семьи на оплату найма жилого помещения в частном жилищном фонде или поднайма жилого помещения государственного или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9 354,9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9 354,9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9 354,9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Материнский капитал при рождении третьего и последующих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132 223,6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132 223,6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132 223,6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в виде ежемесячной денежной компенсации на оплату жилого помещения и коммунальных услуг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252 481,0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252 481,0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252 481,0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многодетным семьям в виде ежегодной денежной компенсации на каждого из детей,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57 652,0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57 652,0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57 652,0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по предоставлению единовременного пособия при рождении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310 811,9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412 384,4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412 384,4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семьям с детьми, проживающим в Ленинградской области, в виде ежемесячных пособий на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390 874,5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390 874,5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390 874,5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Новогоднее мероприятие для несовершеннолетних,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3 283,4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3 283,4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3 283,4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Обеспечение автомобилем многодетных семей, имеющих семь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Областное мероприятие посвященное Всероссийскому дню матери и чествованию многодетных матерей, награжденных Почетным знаком Ленинградской области "Слава матери"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989,9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Областное мероприятие посвященное Международному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1 235,0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дополнительных мер социальной поддержки детям, не являющимся детьми-инвалидами и нуждающимся в сложной ортопедической обуви по заключению лечебно-профилактического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4 995,5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4 995,5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4 995,5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профессионального мастерства работников социальной сферы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1 151,2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1 151,2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1 151,2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мероприятий, приобретение новогодних подарков для детей-инвалидов и 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1 296,0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1 296,0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форума социальных работников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3 046,4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3 046,4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3 046,4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Перевозка несовершеннолетних самовольно ушедших из семей, детских домов, школ-интернатов, специально учебно-воспитательных и иных детских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257,3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6F259C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Пособия на детей страдающих орфанными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27 673,3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27 673,3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27 673,3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Приобретение и выдача новогодних подарков для несовершеннолетних (в т.ч. детей-инвалидов)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3 132,2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3 132,2</w:t>
            </w:r>
          </w:p>
        </w:tc>
      </w:tr>
      <w:tr w:rsidR="00CE6198" w:rsidRPr="00601146" w:rsidTr="00601146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Проведение акции "Дети в театр!"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477,0</w:t>
            </w:r>
          </w:p>
        </w:tc>
      </w:tr>
      <w:tr w:rsidR="00CE6198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Проведение областного фестиваля равных возможностей "Мир один для всех"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2 338,0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2 338,0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8" w:rsidRPr="00601146" w:rsidRDefault="00CE6198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2 338,0</w:t>
            </w:r>
          </w:p>
        </w:tc>
      </w:tr>
      <w:tr w:rsidR="00A51225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A51225" w:rsidP="0060114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377A97" w:rsidP="006011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377A97" w:rsidP="0060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100 000,0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25" w:rsidRPr="00601146" w:rsidRDefault="00377A97" w:rsidP="0060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b/>
                <w:sz w:val="28"/>
                <w:szCs w:val="28"/>
              </w:rPr>
              <w:t>100 000,0</w:t>
            </w:r>
          </w:p>
        </w:tc>
      </w:tr>
      <w:tr w:rsidR="00377A97" w:rsidRPr="00601146" w:rsidTr="006011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7" w:rsidRPr="00601146" w:rsidRDefault="00377A97" w:rsidP="00601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7" w:rsidRPr="00601146" w:rsidRDefault="00377A97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7" w:rsidRPr="00601146" w:rsidRDefault="00377A97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7" w:rsidRPr="00601146" w:rsidRDefault="00377A97" w:rsidP="0060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6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</w:tr>
    </w:tbl>
    <w:p w:rsidR="00247F62" w:rsidRDefault="00247F62"/>
    <w:sectPr w:rsidR="00247F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5" w:rsidRDefault="009A50B5" w:rsidP="00601146">
      <w:pPr>
        <w:spacing w:after="0" w:line="240" w:lineRule="auto"/>
      </w:pPr>
      <w:r>
        <w:separator/>
      </w:r>
    </w:p>
  </w:endnote>
  <w:endnote w:type="continuationSeparator" w:id="0">
    <w:p w:rsidR="009A50B5" w:rsidRDefault="009A50B5" w:rsidP="0060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5" w:rsidRDefault="009A50B5" w:rsidP="00601146">
      <w:pPr>
        <w:spacing w:after="0" w:line="240" w:lineRule="auto"/>
      </w:pPr>
      <w:r>
        <w:separator/>
      </w:r>
    </w:p>
  </w:footnote>
  <w:footnote w:type="continuationSeparator" w:id="0">
    <w:p w:rsidR="009A50B5" w:rsidRDefault="009A50B5" w:rsidP="0060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219953"/>
      <w:docPartObj>
        <w:docPartGallery w:val="Page Numbers (Top of Page)"/>
        <w:docPartUnique/>
      </w:docPartObj>
    </w:sdtPr>
    <w:sdtEndPr/>
    <w:sdtContent>
      <w:p w:rsidR="00601146" w:rsidRDefault="006011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003">
          <w:rPr>
            <w:noProof/>
          </w:rPr>
          <w:t>1</w:t>
        </w:r>
        <w:r>
          <w:fldChar w:fldCharType="end"/>
        </w:r>
      </w:p>
    </w:sdtContent>
  </w:sdt>
  <w:p w:rsidR="00601146" w:rsidRDefault="00601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d95756-58c7-415a-86b5-0acd4fd1ca12"/>
  </w:docVars>
  <w:rsids>
    <w:rsidRoot w:val="00B31F5E"/>
    <w:rsid w:val="00247F62"/>
    <w:rsid w:val="00255B8C"/>
    <w:rsid w:val="00377A97"/>
    <w:rsid w:val="00601146"/>
    <w:rsid w:val="00661B76"/>
    <w:rsid w:val="006F259C"/>
    <w:rsid w:val="00784FC5"/>
    <w:rsid w:val="008C4003"/>
    <w:rsid w:val="008C69DD"/>
    <w:rsid w:val="0095646A"/>
    <w:rsid w:val="009A50B5"/>
    <w:rsid w:val="009D7786"/>
    <w:rsid w:val="00A400F4"/>
    <w:rsid w:val="00A47CCD"/>
    <w:rsid w:val="00A51225"/>
    <w:rsid w:val="00AA42B4"/>
    <w:rsid w:val="00AB4AE6"/>
    <w:rsid w:val="00B31F5E"/>
    <w:rsid w:val="00CE6198"/>
    <w:rsid w:val="00F62A5C"/>
    <w:rsid w:val="00F94B8F"/>
    <w:rsid w:val="00FC573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146"/>
  </w:style>
  <w:style w:type="paragraph" w:styleId="a5">
    <w:name w:val="footer"/>
    <w:basedOn w:val="a"/>
    <w:link w:val="a6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146"/>
  </w:style>
  <w:style w:type="paragraph" w:styleId="a7">
    <w:name w:val="Balloon Text"/>
    <w:basedOn w:val="a"/>
    <w:link w:val="a8"/>
    <w:uiPriority w:val="99"/>
    <w:semiHidden/>
    <w:unhideWhenUsed/>
    <w:rsid w:val="00A4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146"/>
  </w:style>
  <w:style w:type="paragraph" w:styleId="a5">
    <w:name w:val="footer"/>
    <w:basedOn w:val="a"/>
    <w:link w:val="a6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146"/>
  </w:style>
  <w:style w:type="paragraph" w:styleId="a7">
    <w:name w:val="Balloon Text"/>
    <w:basedOn w:val="a"/>
    <w:link w:val="a8"/>
    <w:uiPriority w:val="99"/>
    <w:semiHidden/>
    <w:unhideWhenUsed/>
    <w:rsid w:val="00A4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C923B421235ED673D3D8468D0EF362DCD97980C5887D1809CB47BE4QFX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Осипова</dc:creator>
  <cp:keywords/>
  <dc:description/>
  <cp:lastModifiedBy>Галина Михайловна БРЯНЦЕВА</cp:lastModifiedBy>
  <cp:revision>2</cp:revision>
  <cp:lastPrinted>2017-10-12T09:17:00Z</cp:lastPrinted>
  <dcterms:created xsi:type="dcterms:W3CDTF">2017-10-23T13:42:00Z</dcterms:created>
  <dcterms:modified xsi:type="dcterms:W3CDTF">2017-10-23T13:42:00Z</dcterms:modified>
</cp:coreProperties>
</file>