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9" w:rsidRPr="00975D8D" w:rsidRDefault="008C05F9" w:rsidP="008C05F9">
      <w:pPr>
        <w:ind w:left="7230"/>
        <w:rPr>
          <w:sz w:val="28"/>
          <w:szCs w:val="28"/>
        </w:rPr>
      </w:pPr>
      <w:bookmarkStart w:id="0" w:name="_GoBack"/>
      <w:bookmarkEnd w:id="0"/>
      <w:r w:rsidRPr="00975D8D">
        <w:rPr>
          <w:sz w:val="28"/>
          <w:szCs w:val="28"/>
        </w:rPr>
        <w:t xml:space="preserve">УТВЕРЖДЕНЫ 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областным законом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(приложение 1</w:t>
      </w:r>
      <w:r>
        <w:rPr>
          <w:sz w:val="28"/>
          <w:szCs w:val="28"/>
        </w:rPr>
        <w:t>7</w:t>
      </w:r>
      <w:r w:rsidRPr="00975D8D">
        <w:rPr>
          <w:sz w:val="28"/>
          <w:szCs w:val="28"/>
        </w:rPr>
        <w:t>)</w:t>
      </w:r>
    </w:p>
    <w:p w:rsidR="008C05F9" w:rsidRPr="00B723B2" w:rsidRDefault="008C05F9" w:rsidP="008C05F9">
      <w:pPr>
        <w:autoSpaceDE w:val="0"/>
        <w:autoSpaceDN w:val="0"/>
        <w:adjustRightInd w:val="0"/>
        <w:ind w:left="7230"/>
      </w:pPr>
      <w:r w:rsidRPr="00975D8D">
        <w:rPr>
          <w:sz w:val="28"/>
          <w:szCs w:val="28"/>
        </w:rPr>
        <w:t>Таблица 1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5F9" w:rsidRPr="00975D8D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ИНЫЕ МЕЖБЮДЖЕТНЫЕ ТРАНСФЕРТЫ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201</w:t>
      </w:r>
      <w:r w:rsidR="00FC34E6">
        <w:rPr>
          <w:b/>
          <w:sz w:val="28"/>
          <w:szCs w:val="28"/>
        </w:rPr>
        <w:t>9</w:t>
      </w:r>
      <w:r w:rsidRPr="004E6727">
        <w:rPr>
          <w:b/>
          <w:sz w:val="28"/>
          <w:szCs w:val="28"/>
        </w:rPr>
        <w:t xml:space="preserve"> 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20</w:t>
      </w:r>
      <w:r w:rsidR="00E708DF">
        <w:rPr>
          <w:b/>
          <w:sz w:val="28"/>
          <w:szCs w:val="28"/>
        </w:rPr>
        <w:t xml:space="preserve"> и 202</w:t>
      </w:r>
      <w:r w:rsidR="00FC34E6">
        <w:rPr>
          <w:b/>
          <w:sz w:val="28"/>
          <w:szCs w:val="28"/>
        </w:rPr>
        <w:t>1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201</w:t>
            </w:r>
            <w:r w:rsidR="00FC34E6">
              <w:rPr>
                <w:b/>
                <w:sz w:val="28"/>
                <w:szCs w:val="28"/>
              </w:rPr>
              <w:t>9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C34E6">
              <w:rPr>
                <w:b/>
                <w:sz w:val="28"/>
                <w:szCs w:val="28"/>
              </w:rPr>
              <w:t>1</w:t>
            </w:r>
            <w:r w:rsidRPr="00E708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FC34E6" w:rsidRPr="00FC34E6" w:rsidRDefault="00FC34E6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4E6">
              <w:rPr>
                <w:sz w:val="28"/>
                <w:szCs w:val="28"/>
              </w:rPr>
              <w:t>Бокситогорское городское поселение</w:t>
            </w:r>
          </w:p>
          <w:p w:rsidR="00E708DF" w:rsidRPr="004E6727" w:rsidRDefault="008C05F9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951783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8C05F9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4F7BA9" w:rsidRDefault="004F7BA9" w:rsidP="00B723B2">
      <w:pPr>
        <w:autoSpaceDE w:val="0"/>
        <w:autoSpaceDN w:val="0"/>
        <w:adjustRightInd w:val="0"/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4dd0c8-0ac1-4ed8-8ada-e7772a8a9eb5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5F9"/>
    <w:rsid w:val="008C1A36"/>
    <w:rsid w:val="008E4A2F"/>
    <w:rsid w:val="00951783"/>
    <w:rsid w:val="009770BE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354BE"/>
    <w:rsid w:val="00C4286A"/>
    <w:rsid w:val="00C42907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2018-08-10T07:48:00Z</cp:lastPrinted>
  <dcterms:created xsi:type="dcterms:W3CDTF">2018-10-19T08:33:00Z</dcterms:created>
  <dcterms:modified xsi:type="dcterms:W3CDTF">2018-10-19T08:33:00Z</dcterms:modified>
</cp:coreProperties>
</file>