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1C564" w14:textId="77777777" w:rsidR="00D064B3" w:rsidRPr="00766A3C" w:rsidRDefault="00D064B3" w:rsidP="00C2020E">
      <w:pPr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766A3C">
        <w:rPr>
          <w:sz w:val="28"/>
          <w:szCs w:val="28"/>
        </w:rPr>
        <w:t>Приложение</w:t>
      </w:r>
    </w:p>
    <w:p w14:paraId="4FFE5B41" w14:textId="77777777" w:rsidR="00D064B3" w:rsidRPr="00766A3C" w:rsidRDefault="00D064B3" w:rsidP="00C2020E">
      <w:pPr>
        <w:jc w:val="right"/>
        <w:rPr>
          <w:sz w:val="28"/>
          <w:szCs w:val="28"/>
        </w:rPr>
      </w:pPr>
      <w:r w:rsidRPr="00766A3C">
        <w:rPr>
          <w:sz w:val="28"/>
          <w:szCs w:val="28"/>
        </w:rPr>
        <w:t>к приказу Комитета</w:t>
      </w:r>
    </w:p>
    <w:p w14:paraId="6BFFA2DA" w14:textId="77777777" w:rsidR="00D064B3" w:rsidRPr="00766A3C" w:rsidRDefault="00D064B3" w:rsidP="00C2020E">
      <w:pPr>
        <w:jc w:val="right"/>
        <w:rPr>
          <w:sz w:val="28"/>
          <w:szCs w:val="28"/>
        </w:rPr>
      </w:pPr>
      <w:r w:rsidRPr="00766A3C">
        <w:rPr>
          <w:sz w:val="28"/>
          <w:szCs w:val="28"/>
        </w:rPr>
        <w:t>градостроительной политики</w:t>
      </w:r>
    </w:p>
    <w:p w14:paraId="49178805" w14:textId="77777777" w:rsidR="00D064B3" w:rsidRPr="00766A3C" w:rsidRDefault="00D064B3" w:rsidP="00C2020E">
      <w:pPr>
        <w:jc w:val="right"/>
        <w:rPr>
          <w:sz w:val="28"/>
          <w:szCs w:val="28"/>
        </w:rPr>
      </w:pPr>
      <w:r w:rsidRPr="00766A3C">
        <w:rPr>
          <w:sz w:val="28"/>
          <w:szCs w:val="28"/>
        </w:rPr>
        <w:t>Ленинградской области</w:t>
      </w:r>
    </w:p>
    <w:p w14:paraId="26CA075A" w14:textId="6CD2A4D1" w:rsidR="00D064B3" w:rsidRPr="00437FAA" w:rsidRDefault="00D064B3" w:rsidP="00D064B3">
      <w:pPr>
        <w:jc w:val="right"/>
        <w:rPr>
          <w:sz w:val="28"/>
          <w:szCs w:val="28"/>
          <w:u w:val="single"/>
        </w:rPr>
      </w:pPr>
      <w:r w:rsidRPr="009C6B59">
        <w:rPr>
          <w:sz w:val="28"/>
          <w:szCs w:val="28"/>
        </w:rPr>
        <w:t xml:space="preserve">от </w:t>
      </w:r>
      <w:r w:rsidR="00786C8C" w:rsidRPr="00786C8C">
        <w:rPr>
          <w:sz w:val="28"/>
          <w:szCs w:val="28"/>
        </w:rPr>
        <w:t>_______________</w:t>
      </w:r>
      <w:r w:rsidRPr="00786C8C">
        <w:rPr>
          <w:sz w:val="28"/>
          <w:szCs w:val="28"/>
        </w:rPr>
        <w:t>№</w:t>
      </w:r>
      <w:r w:rsidRPr="009C6B59">
        <w:rPr>
          <w:sz w:val="28"/>
          <w:szCs w:val="28"/>
        </w:rPr>
        <w:t xml:space="preserve"> </w:t>
      </w:r>
      <w:r w:rsidR="002A4DD6" w:rsidRPr="00786C8C">
        <w:rPr>
          <w:sz w:val="28"/>
          <w:szCs w:val="28"/>
        </w:rPr>
        <w:t>_______</w:t>
      </w:r>
    </w:p>
    <w:p w14:paraId="4C19FB24" w14:textId="77777777" w:rsidR="00D064B3" w:rsidRDefault="00D064B3" w:rsidP="00D064B3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5AA55770" w14:textId="77777777" w:rsidR="00D064B3" w:rsidRDefault="00D064B3" w:rsidP="00D064B3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0205A9D2" w14:textId="77777777" w:rsidR="00D064B3" w:rsidRDefault="00D064B3" w:rsidP="00D064B3">
      <w:pPr>
        <w:autoSpaceDE w:val="0"/>
        <w:autoSpaceDN w:val="0"/>
        <w:adjustRightInd w:val="0"/>
        <w:ind w:left="-284" w:right="-143"/>
        <w:jc w:val="center"/>
        <w:rPr>
          <w:sz w:val="28"/>
          <w:szCs w:val="28"/>
        </w:rPr>
      </w:pPr>
    </w:p>
    <w:p w14:paraId="073295F2" w14:textId="1418446C" w:rsidR="00D064B3" w:rsidRPr="00786C8C" w:rsidRDefault="00D064B3" w:rsidP="00D069A5">
      <w:pPr>
        <w:autoSpaceDE w:val="0"/>
        <w:autoSpaceDN w:val="0"/>
        <w:adjustRightInd w:val="0"/>
        <w:ind w:left="-284"/>
        <w:jc w:val="center"/>
        <w:rPr>
          <w:b/>
          <w:sz w:val="28"/>
          <w:szCs w:val="28"/>
        </w:rPr>
      </w:pPr>
      <w:r w:rsidRPr="00786C8C">
        <w:rPr>
          <w:b/>
          <w:sz w:val="28"/>
          <w:szCs w:val="28"/>
        </w:rPr>
        <w:t>Изменения в Правила землепользования и застройки</w:t>
      </w:r>
    </w:p>
    <w:p w14:paraId="7DD76934" w14:textId="0B89C49B" w:rsidR="00D064B3" w:rsidRPr="00786C8C" w:rsidRDefault="00D064B3" w:rsidP="00D069A5">
      <w:pPr>
        <w:autoSpaceDE w:val="0"/>
        <w:autoSpaceDN w:val="0"/>
        <w:adjustRightInd w:val="0"/>
        <w:ind w:left="-284"/>
        <w:jc w:val="center"/>
        <w:rPr>
          <w:b/>
          <w:sz w:val="28"/>
          <w:szCs w:val="28"/>
        </w:rPr>
      </w:pPr>
      <w:bookmarkStart w:id="0" w:name="_Hlk158383839"/>
      <w:r w:rsidRPr="00786C8C">
        <w:rPr>
          <w:b/>
          <w:sz w:val="28"/>
          <w:szCs w:val="28"/>
        </w:rPr>
        <w:t>Павловского городского поселения</w:t>
      </w:r>
      <w:bookmarkEnd w:id="0"/>
      <w:r w:rsidRPr="00786C8C">
        <w:rPr>
          <w:b/>
          <w:sz w:val="28"/>
          <w:szCs w:val="28"/>
        </w:rPr>
        <w:t xml:space="preserve"> </w:t>
      </w:r>
      <w:bookmarkStart w:id="1" w:name="_Hlk158384504"/>
      <w:r w:rsidRPr="00786C8C">
        <w:rPr>
          <w:b/>
          <w:sz w:val="28"/>
          <w:szCs w:val="28"/>
        </w:rPr>
        <w:t>Кировского муниципального района Ленинградской области</w:t>
      </w:r>
      <w:bookmarkEnd w:id="1"/>
    </w:p>
    <w:p w14:paraId="35EAD484" w14:textId="77777777" w:rsidR="00D064B3" w:rsidRDefault="00D064B3" w:rsidP="00D069A5">
      <w:pPr>
        <w:autoSpaceDE w:val="0"/>
        <w:autoSpaceDN w:val="0"/>
        <w:adjustRightInd w:val="0"/>
        <w:ind w:left="-284"/>
        <w:jc w:val="center"/>
        <w:rPr>
          <w:sz w:val="28"/>
          <w:szCs w:val="28"/>
        </w:rPr>
      </w:pPr>
    </w:p>
    <w:p w14:paraId="2A7C5437" w14:textId="77777777" w:rsidR="006F33BC" w:rsidRDefault="00892E3A" w:rsidP="00914FBD">
      <w:pPr>
        <w:pStyle w:val="a3"/>
        <w:numPr>
          <w:ilvl w:val="0"/>
          <w:numId w:val="5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72268">
        <w:rPr>
          <w:rFonts w:ascii="Times New Roman" w:hAnsi="Times New Roman"/>
          <w:sz w:val="28"/>
          <w:szCs w:val="28"/>
        </w:rPr>
        <w:t>В оглавлении</w:t>
      </w:r>
      <w:r w:rsidR="006F33BC">
        <w:rPr>
          <w:rFonts w:ascii="Times New Roman" w:hAnsi="Times New Roman"/>
          <w:sz w:val="28"/>
          <w:szCs w:val="28"/>
        </w:rPr>
        <w:t>:</w:t>
      </w:r>
    </w:p>
    <w:p w14:paraId="61B8AE44" w14:textId="5E31559B" w:rsidR="00884E8E" w:rsidRPr="006F33BC" w:rsidRDefault="00892E3A" w:rsidP="00884E8E">
      <w:pPr>
        <w:pStyle w:val="a3"/>
        <w:numPr>
          <w:ilvl w:val="1"/>
          <w:numId w:val="5"/>
        </w:numPr>
        <w:tabs>
          <w:tab w:val="left" w:pos="1134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8"/>
        </w:rPr>
      </w:pPr>
      <w:r w:rsidRPr="006F33BC">
        <w:rPr>
          <w:sz w:val="28"/>
          <w:szCs w:val="28"/>
        </w:rPr>
        <w:t xml:space="preserve"> </w:t>
      </w:r>
      <w:r w:rsidR="00884E8E" w:rsidRPr="006F33BC">
        <w:rPr>
          <w:rFonts w:ascii="Times New Roman" w:hAnsi="Times New Roman"/>
          <w:sz w:val="28"/>
        </w:rPr>
        <w:t xml:space="preserve">Часть </w:t>
      </w:r>
      <w:r w:rsidR="00884E8E" w:rsidRPr="006F33BC">
        <w:rPr>
          <w:rFonts w:ascii="Times New Roman" w:hAnsi="Times New Roman"/>
          <w:sz w:val="28"/>
          <w:lang w:val="en-US"/>
        </w:rPr>
        <w:t>II</w:t>
      </w:r>
      <w:r w:rsidR="00884E8E" w:rsidRPr="006F33BC">
        <w:rPr>
          <w:rFonts w:ascii="Times New Roman" w:hAnsi="Times New Roman"/>
          <w:sz w:val="28"/>
        </w:rPr>
        <w:t xml:space="preserve"> дополнить следующ</w:t>
      </w:r>
      <w:r w:rsidR="00884E8E">
        <w:rPr>
          <w:rFonts w:ascii="Times New Roman" w:hAnsi="Times New Roman"/>
          <w:sz w:val="28"/>
        </w:rPr>
        <w:t>ими</w:t>
      </w:r>
      <w:r w:rsidR="00884E8E" w:rsidRPr="006F33BC">
        <w:rPr>
          <w:rFonts w:ascii="Times New Roman" w:hAnsi="Times New Roman"/>
          <w:sz w:val="28"/>
        </w:rPr>
        <w:t xml:space="preserve"> позициями:</w:t>
      </w:r>
    </w:p>
    <w:p w14:paraId="050255C0" w14:textId="77777777" w:rsidR="00884E8E" w:rsidRPr="000B6708" w:rsidRDefault="00884E8E" w:rsidP="00884E8E">
      <w:pPr>
        <w:tabs>
          <w:tab w:val="left" w:pos="1134"/>
        </w:tabs>
        <w:jc w:val="both"/>
      </w:pPr>
      <w:r w:rsidRPr="006F33BC">
        <w:rPr>
          <w:sz w:val="28"/>
        </w:rPr>
        <w:t>«</w:t>
      </w:r>
      <w:r w:rsidRPr="000B6708">
        <w:rPr>
          <w:b/>
          <w:sz w:val="22"/>
        </w:rPr>
        <w:t>ГЛАВА 15.1.</w:t>
      </w:r>
      <w:r w:rsidRPr="000B6708">
        <w:rPr>
          <w:sz w:val="22"/>
        </w:rPr>
        <w:t xml:space="preserve"> 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</w:p>
    <w:p w14:paraId="45A06192" w14:textId="77777777" w:rsidR="00884E8E" w:rsidRPr="006F33BC" w:rsidRDefault="00884E8E" w:rsidP="00884E8E">
      <w:pPr>
        <w:tabs>
          <w:tab w:val="left" w:pos="1134"/>
        </w:tabs>
        <w:spacing w:before="40"/>
        <w:jc w:val="both"/>
        <w:rPr>
          <w:sz w:val="28"/>
        </w:rPr>
      </w:pPr>
      <w:r w:rsidRPr="000B6708">
        <w:t xml:space="preserve"> </w:t>
      </w:r>
      <w:r w:rsidRPr="000B6708">
        <w:rPr>
          <w:b/>
          <w:sz w:val="22"/>
        </w:rPr>
        <w:t>Статья 53.1.</w:t>
      </w:r>
      <w:r w:rsidRPr="000B6708">
        <w:rPr>
          <w:sz w:val="22"/>
        </w:rPr>
        <w:t xml:space="preserve"> 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  <w:r w:rsidRPr="006F33BC">
        <w:rPr>
          <w:sz w:val="28"/>
        </w:rPr>
        <w:t>»</w:t>
      </w:r>
      <w:r>
        <w:rPr>
          <w:sz w:val="28"/>
        </w:rPr>
        <w:t>.</w:t>
      </w:r>
    </w:p>
    <w:p w14:paraId="04C0DCA2" w14:textId="26C453E9" w:rsidR="00892E3A" w:rsidRPr="006F33BC" w:rsidRDefault="006F33BC" w:rsidP="00884E8E">
      <w:pPr>
        <w:pStyle w:val="a3"/>
        <w:numPr>
          <w:ilvl w:val="1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F33BC">
        <w:rPr>
          <w:rFonts w:ascii="Times New Roman" w:hAnsi="Times New Roman"/>
          <w:sz w:val="28"/>
          <w:szCs w:val="28"/>
        </w:rPr>
        <w:t>Г</w:t>
      </w:r>
      <w:r w:rsidR="00A82FD8" w:rsidRPr="006F33BC">
        <w:rPr>
          <w:rFonts w:ascii="Times New Roman" w:hAnsi="Times New Roman"/>
          <w:sz w:val="28"/>
          <w:szCs w:val="28"/>
        </w:rPr>
        <w:t>лаву 17</w:t>
      </w:r>
      <w:r w:rsidR="00B55FC7" w:rsidRPr="006F33BC">
        <w:rPr>
          <w:rFonts w:ascii="Times New Roman" w:hAnsi="Times New Roman"/>
          <w:sz w:val="28"/>
          <w:szCs w:val="28"/>
        </w:rPr>
        <w:t xml:space="preserve"> </w:t>
      </w:r>
      <w:r w:rsidR="00753638" w:rsidRPr="006F33BC">
        <w:rPr>
          <w:rFonts w:ascii="Times New Roman" w:hAnsi="Times New Roman"/>
          <w:sz w:val="28"/>
          <w:szCs w:val="28"/>
        </w:rPr>
        <w:t>част</w:t>
      </w:r>
      <w:r w:rsidR="00B55FC7" w:rsidRPr="006F33BC">
        <w:rPr>
          <w:rFonts w:ascii="Times New Roman" w:hAnsi="Times New Roman"/>
          <w:sz w:val="28"/>
          <w:szCs w:val="28"/>
        </w:rPr>
        <w:t>и</w:t>
      </w:r>
      <w:r w:rsidR="00753638" w:rsidRPr="006F33BC">
        <w:rPr>
          <w:rFonts w:ascii="Times New Roman" w:hAnsi="Times New Roman"/>
          <w:sz w:val="28"/>
          <w:szCs w:val="28"/>
        </w:rPr>
        <w:t xml:space="preserve"> </w:t>
      </w:r>
      <w:r w:rsidR="00753638" w:rsidRPr="006F33BC">
        <w:rPr>
          <w:rFonts w:ascii="Times New Roman" w:hAnsi="Times New Roman"/>
          <w:sz w:val="28"/>
          <w:szCs w:val="28"/>
          <w:lang w:val="en-US"/>
        </w:rPr>
        <w:t>I</w:t>
      </w:r>
      <w:r w:rsidR="00A82FD8" w:rsidRPr="006F33BC">
        <w:rPr>
          <w:rFonts w:ascii="Times New Roman" w:hAnsi="Times New Roman"/>
          <w:sz w:val="28"/>
          <w:szCs w:val="28"/>
          <w:lang w:val="en-US"/>
        </w:rPr>
        <w:t>II</w:t>
      </w:r>
      <w:r w:rsidR="00A82FD8" w:rsidRPr="006F33BC">
        <w:rPr>
          <w:rFonts w:ascii="Times New Roman" w:hAnsi="Times New Roman"/>
          <w:sz w:val="28"/>
          <w:szCs w:val="28"/>
        </w:rPr>
        <w:t xml:space="preserve"> дополнить </w:t>
      </w:r>
      <w:r w:rsidR="00FB0E65" w:rsidRPr="006F33BC">
        <w:rPr>
          <w:rFonts w:ascii="Times New Roman" w:hAnsi="Times New Roman"/>
          <w:sz w:val="28"/>
          <w:szCs w:val="28"/>
        </w:rPr>
        <w:t>следующе</w:t>
      </w:r>
      <w:r w:rsidR="00FB0E65" w:rsidRPr="006F33BC">
        <w:rPr>
          <w:rFonts w:ascii="Times New Roman" w:hAnsi="Times New Roman"/>
          <w:sz w:val="28"/>
          <w:szCs w:val="28"/>
        </w:rPr>
        <w:t>й</w:t>
      </w:r>
      <w:r w:rsidR="00FB0E65" w:rsidRPr="006F33BC">
        <w:rPr>
          <w:rFonts w:ascii="Times New Roman" w:hAnsi="Times New Roman"/>
          <w:sz w:val="28"/>
          <w:szCs w:val="28"/>
        </w:rPr>
        <w:t xml:space="preserve"> </w:t>
      </w:r>
      <w:r w:rsidR="00A82FD8" w:rsidRPr="006F33BC">
        <w:rPr>
          <w:rFonts w:ascii="Times New Roman" w:hAnsi="Times New Roman"/>
          <w:sz w:val="28"/>
          <w:szCs w:val="28"/>
        </w:rPr>
        <w:t>позицией</w:t>
      </w:r>
      <w:r w:rsidR="000B57DD" w:rsidRPr="006F33BC">
        <w:rPr>
          <w:rFonts w:ascii="Times New Roman" w:hAnsi="Times New Roman"/>
          <w:sz w:val="28"/>
          <w:szCs w:val="28"/>
        </w:rPr>
        <w:t>:</w:t>
      </w:r>
    </w:p>
    <w:p w14:paraId="0D3FB5E8" w14:textId="19D5AEA9" w:rsidR="00B31C9D" w:rsidRDefault="00B31C9D" w:rsidP="00884E8E">
      <w:pPr>
        <w:ind w:firstLine="567"/>
        <w:jc w:val="both"/>
        <w:rPr>
          <w:sz w:val="28"/>
          <w:szCs w:val="28"/>
        </w:rPr>
      </w:pPr>
      <w:r w:rsidRPr="00B31C9D">
        <w:rPr>
          <w:rStyle w:val="a5"/>
          <w:rFonts w:ascii="Times New Roman CYR" w:hAnsi="Times New Roman CYR" w:cs="Times New Roman CYR"/>
          <w:noProof/>
          <w:color w:val="auto"/>
          <w:sz w:val="28"/>
          <w:szCs w:val="28"/>
          <w:u w:val="none"/>
        </w:rPr>
        <w:t>«</w:t>
      </w:r>
      <w:r w:rsidRPr="00D56D57">
        <w:rPr>
          <w:rStyle w:val="a5"/>
          <w:rFonts w:ascii="Times New Roman CYR" w:hAnsi="Times New Roman CYR" w:cs="Times New Roman CYR"/>
          <w:b/>
          <w:noProof/>
          <w:color w:val="auto"/>
          <w:sz w:val="22"/>
          <w:szCs w:val="20"/>
          <w:u w:val="none"/>
        </w:rPr>
        <w:t>Статья </w:t>
      </w:r>
      <w:r w:rsidR="00A82FD8">
        <w:rPr>
          <w:rStyle w:val="a5"/>
          <w:rFonts w:ascii="Times New Roman CYR" w:hAnsi="Times New Roman CYR" w:cs="Times New Roman CYR"/>
          <w:b/>
          <w:noProof/>
          <w:color w:val="auto"/>
          <w:sz w:val="22"/>
          <w:szCs w:val="20"/>
          <w:u w:val="none"/>
        </w:rPr>
        <w:t>67.1</w:t>
      </w:r>
      <w:r w:rsidRPr="00D56D57">
        <w:rPr>
          <w:rStyle w:val="a5"/>
          <w:rFonts w:ascii="Times New Roman CYR" w:hAnsi="Times New Roman CYR" w:cs="Times New Roman CYR"/>
          <w:b/>
          <w:noProof/>
          <w:color w:val="auto"/>
          <w:sz w:val="22"/>
          <w:szCs w:val="20"/>
          <w:u w:val="none"/>
        </w:rPr>
        <w:t>.</w:t>
      </w:r>
      <w:r w:rsidRPr="00D56D57">
        <w:rPr>
          <w:sz w:val="18"/>
        </w:rPr>
        <w:t xml:space="preserve"> </w:t>
      </w:r>
      <w:r w:rsidRPr="00471206">
        <w:t>Требования к архитектурно-градостроительному облику объектов капитального строительства</w:t>
      </w:r>
      <w:r w:rsidRPr="00A82FD8">
        <w:rPr>
          <w:sz w:val="28"/>
        </w:rPr>
        <w:t>»</w:t>
      </w:r>
      <w:r w:rsidR="00D069A5">
        <w:rPr>
          <w:sz w:val="28"/>
          <w:szCs w:val="28"/>
        </w:rPr>
        <w:t>.</w:t>
      </w:r>
    </w:p>
    <w:p w14:paraId="74626E59" w14:textId="1DFE8057" w:rsidR="00884E8E" w:rsidRPr="006F33BC" w:rsidRDefault="00884E8E" w:rsidP="00D11CEC">
      <w:pPr>
        <w:pStyle w:val="a3"/>
        <w:numPr>
          <w:ilvl w:val="0"/>
          <w:numId w:val="5"/>
        </w:numPr>
        <w:tabs>
          <w:tab w:val="left" w:pos="851"/>
        </w:tabs>
        <w:spacing w:before="120" w:after="0"/>
        <w:ind w:left="0" w:firstLine="567"/>
        <w:contextualSpacing w:val="0"/>
        <w:jc w:val="both"/>
        <w:rPr>
          <w:rFonts w:ascii="Times New Roman" w:hAnsi="Times New Roman"/>
          <w:sz w:val="28"/>
        </w:rPr>
      </w:pPr>
      <w:r w:rsidRPr="006F33BC">
        <w:rPr>
          <w:rFonts w:ascii="Times New Roman" w:hAnsi="Times New Roman"/>
          <w:sz w:val="28"/>
        </w:rPr>
        <w:t xml:space="preserve">Часть </w:t>
      </w:r>
      <w:r w:rsidRPr="006F33BC">
        <w:rPr>
          <w:rFonts w:ascii="Times New Roman" w:hAnsi="Times New Roman"/>
          <w:sz w:val="28"/>
          <w:lang w:val="en-US"/>
        </w:rPr>
        <w:t>II</w:t>
      </w:r>
      <w:r w:rsidRPr="006F33BC">
        <w:rPr>
          <w:rFonts w:ascii="Times New Roman" w:hAnsi="Times New Roman"/>
          <w:sz w:val="28"/>
        </w:rPr>
        <w:t xml:space="preserve"> дополнить </w:t>
      </w:r>
      <w:r>
        <w:rPr>
          <w:rFonts w:ascii="Times New Roman" w:hAnsi="Times New Roman"/>
          <w:sz w:val="28"/>
        </w:rPr>
        <w:t xml:space="preserve">главой 15.1 </w:t>
      </w:r>
      <w:r w:rsidRPr="006F33BC">
        <w:rPr>
          <w:rFonts w:ascii="Times New Roman" w:hAnsi="Times New Roman"/>
          <w:sz w:val="28"/>
        </w:rPr>
        <w:t>следующего содержания:</w:t>
      </w:r>
    </w:p>
    <w:p w14:paraId="7F305260" w14:textId="77777777" w:rsidR="00884E8E" w:rsidRPr="000B6708" w:rsidRDefault="00884E8E" w:rsidP="00884E8E">
      <w:pPr>
        <w:tabs>
          <w:tab w:val="left" w:pos="851"/>
        </w:tabs>
        <w:jc w:val="both"/>
      </w:pPr>
      <w:r w:rsidRPr="006F33BC">
        <w:rPr>
          <w:sz w:val="28"/>
        </w:rPr>
        <w:t>«</w:t>
      </w:r>
      <w:r w:rsidRPr="000B6708">
        <w:rPr>
          <w:b/>
          <w:sz w:val="22"/>
        </w:rPr>
        <w:t>ГЛАВА 15.1.</w:t>
      </w:r>
      <w:r w:rsidRPr="000B6708">
        <w:rPr>
          <w:sz w:val="22"/>
        </w:rPr>
        <w:t xml:space="preserve"> 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</w:t>
      </w:r>
    </w:p>
    <w:p w14:paraId="34CBE812" w14:textId="7BD52B6D" w:rsidR="00884E8E" w:rsidRPr="00884E8E" w:rsidRDefault="00884E8E" w:rsidP="00884E8E">
      <w:pPr>
        <w:tabs>
          <w:tab w:val="left" w:pos="851"/>
        </w:tabs>
        <w:spacing w:before="120"/>
        <w:jc w:val="both"/>
      </w:pPr>
      <w:r w:rsidRPr="00884E8E">
        <w:t xml:space="preserve"> </w:t>
      </w:r>
      <w:r w:rsidRPr="00884E8E">
        <w:rPr>
          <w:b/>
        </w:rPr>
        <w:t>Статья 53.1.</w:t>
      </w:r>
      <w:r w:rsidRPr="00884E8E">
        <w:t xml:space="preserve"> 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строительства».</w:t>
      </w:r>
    </w:p>
    <w:p w14:paraId="5EE224BB" w14:textId="6A47FC7D" w:rsidR="00B849FA" w:rsidRPr="00A82FD8" w:rsidRDefault="00A82FD8" w:rsidP="00D11CEC">
      <w:pPr>
        <w:pStyle w:val="a3"/>
        <w:numPr>
          <w:ilvl w:val="0"/>
          <w:numId w:val="5"/>
        </w:numPr>
        <w:tabs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A82FD8">
        <w:rPr>
          <w:rFonts w:ascii="Times New Roman" w:hAnsi="Times New Roman"/>
          <w:sz w:val="28"/>
          <w:szCs w:val="28"/>
        </w:rPr>
        <w:t xml:space="preserve">лаву 17 части III дополнить </w:t>
      </w:r>
      <w:r>
        <w:rPr>
          <w:rFonts w:ascii="Times New Roman" w:hAnsi="Times New Roman"/>
          <w:sz w:val="28"/>
          <w:szCs w:val="28"/>
        </w:rPr>
        <w:t>с</w:t>
      </w:r>
      <w:r w:rsidR="00B849FA" w:rsidRPr="00A82FD8">
        <w:rPr>
          <w:rFonts w:ascii="Times New Roman" w:hAnsi="Times New Roman"/>
          <w:sz w:val="28"/>
          <w:szCs w:val="28"/>
        </w:rPr>
        <w:t>тать</w:t>
      </w:r>
      <w:r>
        <w:rPr>
          <w:rFonts w:ascii="Times New Roman" w:hAnsi="Times New Roman"/>
          <w:sz w:val="28"/>
          <w:szCs w:val="28"/>
        </w:rPr>
        <w:t>ей</w:t>
      </w:r>
      <w:r w:rsidR="00B849FA" w:rsidRPr="00A82F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67.1</w:t>
      </w:r>
      <w:r w:rsidR="00B849FA" w:rsidRPr="00A82FD8">
        <w:rPr>
          <w:rFonts w:ascii="Times New Roman" w:hAnsi="Times New Roman"/>
          <w:sz w:val="28"/>
          <w:szCs w:val="28"/>
        </w:rPr>
        <w:t xml:space="preserve"> следующей редакции:</w:t>
      </w:r>
    </w:p>
    <w:p w14:paraId="7FB5C234" w14:textId="14AFDD9A" w:rsidR="00D064B3" w:rsidRPr="00317E32" w:rsidRDefault="00B849FA" w:rsidP="000B6708">
      <w:pPr>
        <w:tabs>
          <w:tab w:val="left" w:pos="851"/>
        </w:tabs>
        <w:spacing w:after="120"/>
        <w:ind w:firstLine="567"/>
        <w:jc w:val="both"/>
        <w:rPr>
          <w:b/>
          <w:bCs/>
          <w:kern w:val="28"/>
          <w:szCs w:val="28"/>
          <w:lang w:eastAsia="x-none"/>
        </w:rPr>
      </w:pPr>
      <w:r w:rsidRPr="002A4DD6">
        <w:rPr>
          <w:b/>
          <w:bCs/>
          <w:kern w:val="28"/>
          <w:sz w:val="28"/>
          <w:szCs w:val="28"/>
          <w:lang w:eastAsia="x-none"/>
        </w:rPr>
        <w:t xml:space="preserve"> </w:t>
      </w:r>
      <w:r w:rsidR="00D064B3" w:rsidRPr="002A4DD6">
        <w:rPr>
          <w:b/>
          <w:bCs/>
          <w:kern w:val="28"/>
          <w:sz w:val="28"/>
          <w:szCs w:val="28"/>
          <w:lang w:eastAsia="x-none"/>
        </w:rPr>
        <w:t>«</w:t>
      </w:r>
      <w:r w:rsidR="000B57DD" w:rsidRPr="00317E32">
        <w:rPr>
          <w:b/>
          <w:bCs/>
          <w:szCs w:val="28"/>
        </w:rPr>
        <w:t xml:space="preserve">Статья </w:t>
      </w:r>
      <w:r w:rsidR="00FB0E65">
        <w:rPr>
          <w:b/>
          <w:bCs/>
          <w:szCs w:val="28"/>
        </w:rPr>
        <w:t>67.1</w:t>
      </w:r>
      <w:r w:rsidR="000B57DD" w:rsidRPr="00317E32">
        <w:rPr>
          <w:b/>
          <w:bCs/>
          <w:szCs w:val="28"/>
        </w:rPr>
        <w:t xml:space="preserve">. </w:t>
      </w:r>
      <w:r w:rsidR="000B57DD" w:rsidRPr="00FB0E65">
        <w:rPr>
          <w:bCs/>
          <w:szCs w:val="28"/>
        </w:rPr>
        <w:t>Требования к архитектурно-градостроительному облику объектов капитального строительства</w:t>
      </w:r>
    </w:p>
    <w:p w14:paraId="3077822B" w14:textId="77777777" w:rsidR="00892E3A" w:rsidRPr="00317E32" w:rsidRDefault="00892E3A" w:rsidP="00914FBD">
      <w:pPr>
        <w:tabs>
          <w:tab w:val="left" w:pos="851"/>
        </w:tabs>
        <w:ind w:firstLine="567"/>
        <w:jc w:val="both"/>
        <w:rPr>
          <w:color w:val="000000"/>
          <w:szCs w:val="28"/>
        </w:rPr>
      </w:pPr>
      <w:r w:rsidRPr="00317E32">
        <w:rPr>
          <w:szCs w:val="28"/>
        </w:rPr>
        <w:t xml:space="preserve">Требования к архитектурно-градостроительному облику объектов капитального строительства и Правила согласования архитектурно-градостроительного облика объекта капитального строительства </w:t>
      </w:r>
      <w:r w:rsidRPr="00317E32">
        <w:rPr>
          <w:color w:val="000000"/>
          <w:szCs w:val="28"/>
        </w:rPr>
        <w:t>регулируются положениями Градостроительного кодекса Российской Федерации, постановлением Правительства Российской Федерации от 29 мая 2023 года № 857 и настоящими Правилами.</w:t>
      </w:r>
    </w:p>
    <w:p w14:paraId="73C97B0B" w14:textId="77777777" w:rsidR="00892E3A" w:rsidRPr="00317E32" w:rsidRDefault="00892E3A" w:rsidP="00914FBD">
      <w:pPr>
        <w:tabs>
          <w:tab w:val="left" w:pos="851"/>
        </w:tabs>
        <w:ind w:firstLine="567"/>
        <w:contextualSpacing/>
        <w:jc w:val="both"/>
        <w:rPr>
          <w:rFonts w:eastAsia="Calibri"/>
          <w:color w:val="000000"/>
          <w:szCs w:val="28"/>
        </w:rPr>
      </w:pPr>
      <w:r w:rsidRPr="00317E32">
        <w:rPr>
          <w:rFonts w:eastAsia="Calibri"/>
          <w:szCs w:val="28"/>
        </w:rPr>
        <w:t xml:space="preserve">Архитектурно-градостроительный облик объектов капитального строительства – замысел </w:t>
      </w:r>
      <w:proofErr w:type="gramStart"/>
      <w:r w:rsidRPr="00317E32">
        <w:rPr>
          <w:rFonts w:eastAsia="Calibri"/>
          <w:szCs w:val="28"/>
        </w:rPr>
        <w:t>архитектурного решения</w:t>
      </w:r>
      <w:proofErr w:type="gramEnd"/>
      <w:r w:rsidRPr="00317E32">
        <w:rPr>
          <w:rFonts w:eastAsia="Calibri"/>
          <w:szCs w:val="28"/>
        </w:rPr>
        <w:t xml:space="preserve"> объекта, достигнутый композиционной </w:t>
      </w:r>
      <w:proofErr w:type="spellStart"/>
      <w:r w:rsidRPr="00317E32">
        <w:rPr>
          <w:rFonts w:eastAsia="Calibri"/>
          <w:szCs w:val="28"/>
        </w:rPr>
        <w:t>взаимоувязкой</w:t>
      </w:r>
      <w:proofErr w:type="spellEnd"/>
      <w:r w:rsidRPr="00317E32">
        <w:rPr>
          <w:rFonts w:eastAsia="Calibri"/>
          <w:szCs w:val="28"/>
        </w:rPr>
        <w:t xml:space="preserve"> форм, фактурной совместимостью отделочных материалов, цветового решения и характера размещения деталей и элементов объекта капитального строительства</w:t>
      </w:r>
      <w:r w:rsidRPr="00317E32">
        <w:rPr>
          <w:rFonts w:eastAsia="Calibri"/>
          <w:color w:val="000000"/>
          <w:szCs w:val="28"/>
        </w:rPr>
        <w:t>, включающего подчинение системе композиционных осей, членение фасадов с</w:t>
      </w:r>
      <w:r w:rsidRPr="00317E32">
        <w:rPr>
          <w:rFonts w:eastAsia="Calibri"/>
          <w:color w:val="000000"/>
          <w:szCs w:val="28"/>
          <w:lang w:val="en-US"/>
        </w:rPr>
        <w:t> </w:t>
      </w:r>
      <w:r w:rsidRPr="00317E32">
        <w:rPr>
          <w:rFonts w:eastAsia="Calibri"/>
          <w:color w:val="000000"/>
          <w:szCs w:val="28"/>
        </w:rPr>
        <w:t>учетом принятых приемов архитектурно-художественной композиции, объемно-пространственного построения объекта капитального строительства.</w:t>
      </w:r>
    </w:p>
    <w:p w14:paraId="13824385" w14:textId="3FEC81D1" w:rsidR="00892E3A" w:rsidRPr="00317E32" w:rsidRDefault="00892E3A" w:rsidP="00914FB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851"/>
        </w:tabs>
        <w:spacing w:after="12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 w:rsidRPr="00317E32">
        <w:rPr>
          <w:rFonts w:ascii="Times New Roman" w:hAnsi="Times New Roman"/>
          <w:sz w:val="24"/>
          <w:szCs w:val="28"/>
        </w:rPr>
        <w:t>В градостроительных регламентах территориальных зон (</w:t>
      </w:r>
      <w:r w:rsidR="00D446B0" w:rsidRPr="00317E32">
        <w:rPr>
          <w:rFonts w:ascii="Times New Roman" w:hAnsi="Times New Roman"/>
          <w:sz w:val="24"/>
          <w:szCs w:val="28"/>
        </w:rPr>
        <w:t>Ж</w:t>
      </w:r>
      <w:proofErr w:type="gramStart"/>
      <w:r w:rsidR="00D446B0" w:rsidRPr="00317E32">
        <w:rPr>
          <w:rFonts w:ascii="Times New Roman" w:hAnsi="Times New Roman"/>
          <w:sz w:val="24"/>
          <w:szCs w:val="28"/>
        </w:rPr>
        <w:t>1</w:t>
      </w:r>
      <w:proofErr w:type="gramEnd"/>
      <w:r w:rsidR="00D446B0" w:rsidRPr="00317E32">
        <w:rPr>
          <w:rFonts w:ascii="Times New Roman" w:hAnsi="Times New Roman"/>
          <w:sz w:val="24"/>
          <w:szCs w:val="28"/>
        </w:rPr>
        <w:t>, Ж2, Ж3, Ж4, ОЦ, ОД, ОЗ, ОН, Р1, Р3, СЗН</w:t>
      </w:r>
      <w:r w:rsidR="008A0114" w:rsidRPr="00317E32">
        <w:rPr>
          <w:rFonts w:ascii="Times New Roman" w:hAnsi="Times New Roman"/>
          <w:sz w:val="24"/>
          <w:szCs w:val="28"/>
        </w:rPr>
        <w:t>, П1</w:t>
      </w:r>
      <w:r w:rsidRPr="00317E32">
        <w:rPr>
          <w:rFonts w:ascii="Times New Roman" w:hAnsi="Times New Roman"/>
          <w:sz w:val="24"/>
          <w:szCs w:val="28"/>
        </w:rPr>
        <w:t>)</w:t>
      </w:r>
      <w:r w:rsidRPr="00317E32">
        <w:rPr>
          <w:rFonts w:ascii="Times New Roman" w:hAnsi="Times New Roman"/>
          <w:i/>
          <w:iCs/>
          <w:sz w:val="24"/>
          <w:szCs w:val="28"/>
        </w:rPr>
        <w:t xml:space="preserve"> </w:t>
      </w:r>
      <w:r w:rsidRPr="00317E32">
        <w:rPr>
          <w:rFonts w:ascii="Times New Roman" w:hAnsi="Times New Roman"/>
          <w:sz w:val="24"/>
          <w:szCs w:val="28"/>
        </w:rPr>
        <w:t>настоящих Правил, установлены требования к архитектурно-</w:t>
      </w:r>
      <w:r w:rsidRPr="00317E32">
        <w:rPr>
          <w:rFonts w:ascii="Times New Roman" w:hAnsi="Times New Roman"/>
          <w:sz w:val="24"/>
          <w:szCs w:val="28"/>
        </w:rPr>
        <w:lastRenderedPageBreak/>
        <w:t>градостроительному облику объектов капитального строительства</w:t>
      </w:r>
      <w:r w:rsidR="006260F9">
        <w:rPr>
          <w:rFonts w:ascii="Times New Roman" w:hAnsi="Times New Roman"/>
          <w:sz w:val="24"/>
          <w:szCs w:val="28"/>
        </w:rPr>
        <w:t xml:space="preserve"> с учетом настоящей статьи</w:t>
      </w:r>
      <w:r w:rsidRPr="00317E32">
        <w:rPr>
          <w:rFonts w:ascii="Times New Roman" w:hAnsi="Times New Roman"/>
          <w:sz w:val="24"/>
          <w:szCs w:val="28"/>
        </w:rPr>
        <w:t>.</w:t>
      </w:r>
    </w:p>
    <w:p w14:paraId="0764F5CC" w14:textId="77777777" w:rsidR="00892E3A" w:rsidRPr="00317E32" w:rsidRDefault="00892E3A" w:rsidP="00914FBD">
      <w:pPr>
        <w:pStyle w:val="a3"/>
        <w:numPr>
          <w:ilvl w:val="0"/>
          <w:numId w:val="2"/>
        </w:numPr>
        <w:tabs>
          <w:tab w:val="left" w:pos="426"/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317E32">
        <w:rPr>
          <w:rFonts w:ascii="Times New Roman" w:hAnsi="Times New Roman"/>
          <w:sz w:val="24"/>
          <w:szCs w:val="28"/>
        </w:rPr>
        <w:t>Архитектурно-градостроительный облик объекта капитального строительства, расположенного в</w:t>
      </w:r>
      <w:r w:rsidRPr="00317E32">
        <w:rPr>
          <w:rFonts w:ascii="Times New Roman" w:hAnsi="Times New Roman"/>
          <w:sz w:val="24"/>
          <w:szCs w:val="28"/>
          <w:lang w:val="en-US"/>
        </w:rPr>
        <w:t> </w:t>
      </w:r>
      <w:r w:rsidRPr="00317E32">
        <w:rPr>
          <w:rFonts w:ascii="Times New Roman" w:hAnsi="Times New Roman"/>
          <w:sz w:val="24"/>
          <w:szCs w:val="28"/>
        </w:rPr>
        <w:t>границах территорий</w:t>
      </w:r>
      <w:r w:rsidRPr="00317E32">
        <w:rPr>
          <w:rFonts w:ascii="Times New Roman" w:hAnsi="Times New Roman"/>
          <w:color w:val="000000"/>
          <w:sz w:val="24"/>
          <w:szCs w:val="28"/>
        </w:rPr>
        <w:t>, отображенных на карте «Карта градостроительного зонирования. Карта территорий, в границах которых предусматриваются требования к архитектурно-градостроительному облику объектов капитального строительства», подлежит согласованию с уполномоченным органом в соответствии с</w:t>
      </w:r>
      <w:r w:rsidRPr="00317E32">
        <w:rPr>
          <w:rFonts w:ascii="Times New Roman" w:hAnsi="Times New Roman"/>
          <w:color w:val="000000"/>
          <w:sz w:val="24"/>
          <w:szCs w:val="28"/>
          <w:lang w:val="en-US"/>
        </w:rPr>
        <w:t> </w:t>
      </w:r>
      <w:r w:rsidRPr="00317E32">
        <w:rPr>
          <w:rFonts w:ascii="Times New Roman" w:hAnsi="Times New Roman"/>
          <w:color w:val="000000"/>
          <w:sz w:val="24"/>
          <w:szCs w:val="28"/>
        </w:rPr>
        <w:t xml:space="preserve">законодательством Российской Федерации при осуществлении строительства, реконструкции объекта капитального строительства. </w:t>
      </w:r>
    </w:p>
    <w:p w14:paraId="63B18FE6" w14:textId="40ABC716" w:rsidR="00317E32" w:rsidRPr="00317E32" w:rsidRDefault="00317E32" w:rsidP="00914FBD">
      <w:pPr>
        <w:pStyle w:val="a3"/>
        <w:numPr>
          <w:ilvl w:val="0"/>
          <w:numId w:val="2"/>
        </w:numPr>
        <w:tabs>
          <w:tab w:val="left" w:pos="851"/>
        </w:tabs>
        <w:spacing w:before="120" w:after="12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8"/>
        </w:rPr>
      </w:pPr>
      <w:r w:rsidRPr="00317E32">
        <w:rPr>
          <w:rFonts w:ascii="Times New Roman" w:hAnsi="Times New Roman"/>
          <w:color w:val="000000"/>
          <w:sz w:val="24"/>
          <w:szCs w:val="28"/>
        </w:rPr>
        <w:t>Решение о согласовании архитектурно-градостроительного облика объекта капитального строительства принимается уполномоченным органом с учетом рекомендаций консультативно-экспертного совета по рассмотрению архитектурно-градостроительного облика населенных пунктов, зданий, сооружений Ленинградской области, образованного постановлением Губернатора Ленинградской области от 31 мая 2021 года № 40-пг.</w:t>
      </w:r>
    </w:p>
    <w:p w14:paraId="0B3E37A3" w14:textId="77777777" w:rsidR="00892E3A" w:rsidRPr="00317E32" w:rsidRDefault="00892E3A" w:rsidP="00914FB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8"/>
        </w:rPr>
      </w:pPr>
      <w:r w:rsidRPr="00317E32">
        <w:rPr>
          <w:rFonts w:ascii="Times New Roman" w:hAnsi="Times New Roman"/>
          <w:sz w:val="24"/>
          <w:szCs w:val="28"/>
        </w:rPr>
        <w:t>Согласование архитектурно-градостроительного облика объекта капитального строительства не</w:t>
      </w:r>
      <w:r w:rsidRPr="00317E32">
        <w:rPr>
          <w:rFonts w:ascii="Times New Roman" w:hAnsi="Times New Roman"/>
          <w:sz w:val="24"/>
          <w:szCs w:val="28"/>
          <w:lang w:val="en-US"/>
        </w:rPr>
        <w:t> </w:t>
      </w:r>
      <w:r w:rsidRPr="00317E32">
        <w:rPr>
          <w:rFonts w:ascii="Times New Roman" w:hAnsi="Times New Roman"/>
          <w:sz w:val="24"/>
          <w:szCs w:val="28"/>
        </w:rPr>
        <w:t>требуется в отношении:</w:t>
      </w:r>
    </w:p>
    <w:p w14:paraId="6CE92774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14:paraId="479B72AB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объектов, для строительства или реконструкции которых не требуется получение разрешения на</w:t>
      </w:r>
      <w:r w:rsidRPr="00317E32">
        <w:rPr>
          <w:rFonts w:eastAsia="Calibri"/>
          <w:szCs w:val="28"/>
          <w:lang w:val="en-US"/>
        </w:rPr>
        <w:t> </w:t>
      </w:r>
      <w:r w:rsidRPr="00317E32">
        <w:rPr>
          <w:rFonts w:eastAsia="Calibri"/>
          <w:szCs w:val="28"/>
        </w:rPr>
        <w:t>строительство;</w:t>
      </w:r>
    </w:p>
    <w:p w14:paraId="318AE8C2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объектов, расположенных на земельных участках, находящихся в пользовании учреждений, исполняющих наказание;</w:t>
      </w:r>
    </w:p>
    <w:p w14:paraId="39101DC3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 безопасности государства;</w:t>
      </w:r>
    </w:p>
    <w:p w14:paraId="3A52A006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гидротехнических сооружений;</w:t>
      </w:r>
    </w:p>
    <w:p w14:paraId="0ED1EC63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и инженерных сооружений, предназначенных для производства и поставок товаров в сферах электр</w:t>
      </w:r>
      <w:proofErr w:type="gramStart"/>
      <w:r w:rsidRPr="00317E32">
        <w:rPr>
          <w:rFonts w:eastAsia="Calibri"/>
          <w:szCs w:val="28"/>
        </w:rPr>
        <w:t>о-</w:t>
      </w:r>
      <w:proofErr w:type="gramEnd"/>
      <w:r w:rsidRPr="00317E32">
        <w:rPr>
          <w:rFonts w:eastAsia="Calibri"/>
          <w:szCs w:val="28"/>
        </w:rPr>
        <w:t>, газо-, тепло-, водоснабжения и водоотведения;</w:t>
      </w:r>
    </w:p>
    <w:p w14:paraId="26663C27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подземных сооружений;</w:t>
      </w:r>
    </w:p>
    <w:p w14:paraId="3B1E61C2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предназначенных для наблюдений за физическими и</w:t>
      </w:r>
      <w:r w:rsidRPr="00317E32">
        <w:rPr>
          <w:rFonts w:eastAsia="Calibri"/>
          <w:szCs w:val="28"/>
          <w:lang w:val="en-US"/>
        </w:rPr>
        <w:t> </w:t>
      </w:r>
      <w:r w:rsidRPr="00317E32">
        <w:rPr>
          <w:rFonts w:eastAsia="Calibri"/>
          <w:szCs w:val="28"/>
        </w:rPr>
        <w:t>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14:paraId="17993528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1134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предназначенных (используемых) для обработки, утилизации, обезвреживания и размещения отходов производства и потребления;</w:t>
      </w:r>
    </w:p>
    <w:p w14:paraId="6B9905A9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предназначенных для обезвреживания, размещения и</w:t>
      </w:r>
      <w:r w:rsidRPr="00317E32">
        <w:rPr>
          <w:rFonts w:eastAsia="Calibri"/>
          <w:szCs w:val="28"/>
          <w:lang w:val="en-US"/>
        </w:rPr>
        <w:t> </w:t>
      </w:r>
      <w:r w:rsidRPr="00317E32">
        <w:rPr>
          <w:rFonts w:eastAsia="Calibri"/>
          <w:szCs w:val="28"/>
        </w:rPr>
        <w:t>утилизации медицинских отходов;</w:t>
      </w:r>
    </w:p>
    <w:p w14:paraId="687B2532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предназначенных для хранения, переработки и утилизации биологических отходов;</w:t>
      </w:r>
    </w:p>
    <w:p w14:paraId="574ED24B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связанных с обращением с радиоактивными отходами;</w:t>
      </w:r>
    </w:p>
    <w:p w14:paraId="05E66D01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капитального строительства, связанных с обращением веществ, разрушающих озоновый слой;</w:t>
      </w:r>
    </w:p>
    <w:p w14:paraId="73F06619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объектов использования атомной энергии;</w:t>
      </w:r>
    </w:p>
    <w:p w14:paraId="6889C9C3" w14:textId="77777777" w:rsidR="00892E3A" w:rsidRPr="00317E32" w:rsidRDefault="00892E3A" w:rsidP="00914FBD">
      <w:pPr>
        <w:widowControl w:val="0"/>
        <w:numPr>
          <w:ilvl w:val="0"/>
          <w:numId w:val="3"/>
        </w:numPr>
        <w:tabs>
          <w:tab w:val="left" w:pos="567"/>
          <w:tab w:val="left" w:pos="851"/>
          <w:tab w:val="left" w:pos="993"/>
        </w:tabs>
        <w:ind w:left="0" w:firstLine="567"/>
        <w:jc w:val="both"/>
        <w:rPr>
          <w:rFonts w:eastAsia="Calibri"/>
          <w:szCs w:val="28"/>
        </w:rPr>
      </w:pPr>
      <w:r w:rsidRPr="00317E32">
        <w:rPr>
          <w:rFonts w:eastAsia="Calibri"/>
          <w:szCs w:val="28"/>
        </w:rPr>
        <w:t>опасных производственных объектов, определяемых в соответствии с законодательством Российской Федерации.</w:t>
      </w:r>
    </w:p>
    <w:p w14:paraId="435B6068" w14:textId="4090F995" w:rsidR="00DF4369" w:rsidRPr="00DF4369" w:rsidRDefault="00DF4369" w:rsidP="00D11CEC">
      <w:pPr>
        <w:pStyle w:val="a3"/>
        <w:numPr>
          <w:ilvl w:val="0"/>
          <w:numId w:val="5"/>
        </w:numPr>
        <w:tabs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</w:t>
      </w:r>
      <w:r w:rsidR="00652C78">
        <w:rPr>
          <w:rFonts w:ascii="Times New Roman" w:hAnsi="Times New Roman"/>
          <w:bCs/>
          <w:sz w:val="28"/>
          <w:szCs w:val="28"/>
        </w:rPr>
        <w:t xml:space="preserve">статье 68 главы 18 </w:t>
      </w:r>
      <w:r>
        <w:rPr>
          <w:rFonts w:ascii="Times New Roman" w:hAnsi="Times New Roman"/>
          <w:bCs/>
          <w:sz w:val="28"/>
          <w:szCs w:val="28"/>
        </w:rPr>
        <w:t xml:space="preserve">части </w:t>
      </w:r>
      <w:r>
        <w:rPr>
          <w:rFonts w:ascii="Times New Roman" w:hAnsi="Times New Roman"/>
          <w:bCs/>
          <w:sz w:val="28"/>
          <w:szCs w:val="28"/>
          <w:lang w:val="en-US"/>
        </w:rPr>
        <w:t>III</w:t>
      </w:r>
      <w:r w:rsidR="00652C78">
        <w:rPr>
          <w:rFonts w:ascii="Times New Roman" w:hAnsi="Times New Roman"/>
          <w:bCs/>
          <w:sz w:val="28"/>
          <w:szCs w:val="28"/>
        </w:rPr>
        <w:t>:</w:t>
      </w:r>
    </w:p>
    <w:p w14:paraId="59B876FE" w14:textId="65D00602" w:rsidR="00652C78" w:rsidRPr="00D11CEC" w:rsidRDefault="00652C78" w:rsidP="00D11CEC">
      <w:pPr>
        <w:pStyle w:val="a3"/>
        <w:numPr>
          <w:ilvl w:val="1"/>
          <w:numId w:val="5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D11CEC">
        <w:rPr>
          <w:rFonts w:ascii="Times New Roman" w:hAnsi="Times New Roman"/>
          <w:bCs/>
          <w:sz w:val="28"/>
          <w:szCs w:val="28"/>
        </w:rPr>
        <w:t>В разделе «</w:t>
      </w:r>
      <w:r w:rsidRPr="00D11CEC">
        <w:rPr>
          <w:rFonts w:ascii="Times New Roman" w:hAnsi="Times New Roman"/>
          <w:bCs/>
          <w:szCs w:val="28"/>
          <w:u w:val="single"/>
        </w:rPr>
        <w:t>Зоны жилой застройки</w:t>
      </w:r>
      <w:r w:rsidRPr="00D11CEC">
        <w:rPr>
          <w:rFonts w:ascii="Times New Roman" w:hAnsi="Times New Roman"/>
          <w:bCs/>
          <w:sz w:val="28"/>
          <w:szCs w:val="28"/>
        </w:rPr>
        <w:t>»:</w:t>
      </w:r>
    </w:p>
    <w:p w14:paraId="13A3EC4E" w14:textId="42C53FE6" w:rsidR="001F61B8" w:rsidRPr="00652C78" w:rsidRDefault="001F61B8" w:rsidP="00D11CEC">
      <w:pPr>
        <w:pStyle w:val="a3"/>
        <w:numPr>
          <w:ilvl w:val="2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652C78">
        <w:rPr>
          <w:rFonts w:ascii="Times New Roman" w:hAnsi="Times New Roman"/>
          <w:bCs/>
          <w:sz w:val="28"/>
          <w:szCs w:val="28"/>
        </w:rPr>
        <w:t>Градостроительны</w:t>
      </w:r>
      <w:r w:rsidR="00652C78">
        <w:rPr>
          <w:rFonts w:ascii="Times New Roman" w:hAnsi="Times New Roman"/>
          <w:bCs/>
          <w:sz w:val="28"/>
          <w:szCs w:val="28"/>
        </w:rPr>
        <w:t>й</w:t>
      </w:r>
      <w:r w:rsidRPr="00652C78">
        <w:rPr>
          <w:rFonts w:ascii="Times New Roman" w:hAnsi="Times New Roman"/>
          <w:bCs/>
          <w:sz w:val="28"/>
          <w:szCs w:val="28"/>
        </w:rPr>
        <w:t xml:space="preserve"> регламент </w:t>
      </w:r>
      <w:bookmarkStart w:id="2" w:name="_Hlk158213320"/>
      <w:r w:rsidRPr="00652C78">
        <w:rPr>
          <w:rFonts w:ascii="Times New Roman" w:hAnsi="Times New Roman"/>
          <w:bCs/>
          <w:sz w:val="28"/>
          <w:szCs w:val="28"/>
        </w:rPr>
        <w:t xml:space="preserve">территориальной зоны </w:t>
      </w:r>
      <w:r w:rsidR="00652C78">
        <w:rPr>
          <w:rFonts w:ascii="Times New Roman" w:hAnsi="Times New Roman"/>
          <w:bCs/>
          <w:sz w:val="28"/>
          <w:szCs w:val="28"/>
        </w:rPr>
        <w:t>«</w:t>
      </w:r>
      <w:r w:rsidRPr="00652C78">
        <w:rPr>
          <w:rFonts w:ascii="Times New Roman" w:hAnsi="Times New Roman"/>
          <w:b/>
          <w:bCs/>
          <w:sz w:val="24"/>
          <w:szCs w:val="28"/>
        </w:rPr>
        <w:t>Ж</w:t>
      </w:r>
      <w:proofErr w:type="gramStart"/>
      <w:r w:rsidRPr="00652C78">
        <w:rPr>
          <w:rFonts w:ascii="Times New Roman" w:hAnsi="Times New Roman"/>
          <w:b/>
          <w:bCs/>
          <w:sz w:val="24"/>
          <w:szCs w:val="28"/>
        </w:rPr>
        <w:t>1</w:t>
      </w:r>
      <w:proofErr w:type="gramEnd"/>
      <w:r w:rsidRPr="00652C78">
        <w:rPr>
          <w:rFonts w:ascii="Times New Roman" w:hAnsi="Times New Roman"/>
          <w:b/>
          <w:bCs/>
          <w:sz w:val="24"/>
          <w:szCs w:val="28"/>
        </w:rPr>
        <w:t xml:space="preserve"> зона индивидуальной жилой застройки</w:t>
      </w:r>
      <w:bookmarkEnd w:id="2"/>
      <w:r w:rsidR="00652C78" w:rsidRPr="00652C78">
        <w:rPr>
          <w:rFonts w:ascii="Times New Roman" w:hAnsi="Times New Roman"/>
          <w:bCs/>
          <w:sz w:val="28"/>
          <w:szCs w:val="28"/>
        </w:rPr>
        <w:t>»</w:t>
      </w:r>
      <w:r w:rsidRPr="00652C78">
        <w:rPr>
          <w:rFonts w:ascii="Times New Roman" w:hAnsi="Times New Roman"/>
          <w:bCs/>
          <w:sz w:val="28"/>
          <w:szCs w:val="28"/>
        </w:rPr>
        <w:t xml:space="preserve"> дополнить </w:t>
      </w:r>
      <w:r w:rsidR="00FE19E8">
        <w:rPr>
          <w:rFonts w:ascii="Times New Roman" w:hAnsi="Times New Roman"/>
          <w:bCs/>
          <w:sz w:val="28"/>
          <w:szCs w:val="28"/>
        </w:rPr>
        <w:t>текстом</w:t>
      </w:r>
      <w:r w:rsidRPr="00652C78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4C8B45F9" w14:textId="60B12706" w:rsidR="00FA7317" w:rsidRPr="0035340C" w:rsidRDefault="00FA7317" w:rsidP="00914FBD">
      <w:pPr>
        <w:widowControl w:val="0"/>
        <w:shd w:val="clear" w:color="auto" w:fill="FFFFFF"/>
        <w:tabs>
          <w:tab w:val="left" w:pos="851"/>
        </w:tabs>
        <w:spacing w:before="120"/>
        <w:ind w:firstLine="567"/>
        <w:jc w:val="both"/>
        <w:rPr>
          <w:rFonts w:eastAsia="Calibri"/>
          <w:lang w:eastAsia="en-US"/>
        </w:rPr>
      </w:pPr>
      <w:r w:rsidRPr="00597F4E">
        <w:rPr>
          <w:color w:val="000000"/>
          <w:sz w:val="28"/>
          <w:szCs w:val="28"/>
        </w:rPr>
        <w:lastRenderedPageBreak/>
        <w:t>«</w:t>
      </w:r>
      <w:r w:rsidRPr="0035340C">
        <w:rPr>
          <w:rFonts w:eastAsia="Calibri"/>
          <w:lang w:eastAsia="en-US"/>
        </w:rPr>
        <w:t>Требования к архитектурно-градостроительному облику объектов капитального строительства</w:t>
      </w:r>
      <w:r w:rsidR="00597F4E" w:rsidRPr="0035340C">
        <w:rPr>
          <w:rFonts w:eastAsia="Calibri"/>
          <w:lang w:eastAsia="en-US"/>
        </w:rPr>
        <w:t>:</w:t>
      </w:r>
    </w:p>
    <w:p w14:paraId="16084BC8" w14:textId="3FBA147F" w:rsidR="00FA7317" w:rsidRDefault="00FA7317" w:rsidP="00914FBD">
      <w:pPr>
        <w:tabs>
          <w:tab w:val="left" w:pos="851"/>
        </w:tabs>
        <w:ind w:firstLine="567"/>
        <w:jc w:val="both"/>
        <w:rPr>
          <w:u w:val="single"/>
          <w:shd w:val="clear" w:color="auto" w:fill="FFFFFF"/>
        </w:rPr>
      </w:pPr>
      <w:r w:rsidRPr="0035340C">
        <w:rPr>
          <w:shd w:val="clear" w:color="auto" w:fill="FFFFFF"/>
        </w:rPr>
        <w:t>1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536860CF" w14:textId="77777777" w:rsidR="006260F9" w:rsidRPr="006260F9" w:rsidRDefault="006260F9" w:rsidP="00914FBD">
      <w:pPr>
        <w:tabs>
          <w:tab w:val="left" w:pos="851"/>
          <w:tab w:val="left" w:pos="1134"/>
        </w:tabs>
        <w:ind w:firstLine="567"/>
        <w:contextualSpacing/>
        <w:jc w:val="both"/>
        <w:rPr>
          <w:shd w:val="clear" w:color="auto" w:fill="FFFFFF"/>
        </w:rPr>
      </w:pPr>
      <w:r w:rsidRPr="006260F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6656D836" w14:textId="77777777" w:rsidR="006260F9" w:rsidRPr="006260F9" w:rsidRDefault="006260F9" w:rsidP="00914FBD">
      <w:pPr>
        <w:tabs>
          <w:tab w:val="left" w:pos="851"/>
          <w:tab w:val="left" w:pos="1134"/>
        </w:tabs>
        <w:ind w:firstLine="567"/>
        <w:jc w:val="both"/>
        <w:rPr>
          <w:shd w:val="clear" w:color="auto" w:fill="FFFFFF"/>
        </w:rPr>
      </w:pPr>
      <w:r w:rsidRPr="006260F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575007D4" w14:textId="06FE83BF" w:rsidR="00FA7317" w:rsidRPr="0035340C" w:rsidRDefault="00FA7317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1.1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ab/>
        <w:t>К отделке фасадов:</w:t>
      </w:r>
    </w:p>
    <w:p w14:paraId="681687F3" w14:textId="4BD00676" w:rsidR="006260F9" w:rsidRPr="006260F9" w:rsidRDefault="006260F9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6260F9">
        <w:rPr>
          <w:shd w:val="clear" w:color="auto" w:fill="FFFFFF"/>
        </w:rPr>
        <w:t>В отношении  цветовых решений фасадов жилых домов, объектов дошкольного, начального</w:t>
      </w:r>
      <w:r w:rsidR="00E95696">
        <w:rPr>
          <w:shd w:val="clear" w:color="auto" w:fill="FFFFFF"/>
        </w:rPr>
        <w:t xml:space="preserve"> и среднего общего образования</w:t>
      </w:r>
      <w:r w:rsidRPr="006260F9">
        <w:rPr>
          <w:shd w:val="clear" w:color="auto" w:fill="FFFFFF"/>
        </w:rPr>
        <w:t xml:space="preserve">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449377E" w14:textId="77777777" w:rsidR="00FA7317" w:rsidRPr="0035340C" w:rsidRDefault="00FA7317" w:rsidP="00914FBD">
      <w:pPr>
        <w:tabs>
          <w:tab w:val="left" w:pos="851"/>
        </w:tabs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Красная цветовая палитра</w:t>
      </w:r>
    </w:p>
    <w:p w14:paraId="77E2B0B1" w14:textId="77777777" w:rsidR="00FA7317" w:rsidRPr="0035340C" w:rsidRDefault="00FA7317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EA160EC" w14:textId="1FF0EBFF" w:rsidR="00FA7317" w:rsidRPr="0035340C" w:rsidRDefault="00FA7317" w:rsidP="001052FF">
      <w:pPr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7956023A" wp14:editId="1BE87509">
            <wp:extent cx="6129774" cy="1212850"/>
            <wp:effectExtent l="0" t="0" r="4445" b="6350"/>
            <wp:docPr id="21238220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87" cy="12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29DC" w14:textId="77777777" w:rsidR="00FA7317" w:rsidRPr="0035340C" w:rsidRDefault="00FA7317" w:rsidP="00FA7317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7229485" w14:textId="226A4CAF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73A0705D" wp14:editId="745C1006">
            <wp:extent cx="6172200" cy="588520"/>
            <wp:effectExtent l="0" t="0" r="0" b="2540"/>
            <wp:docPr id="14215579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0" cy="5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839C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FCDFAF1" w14:textId="77777777" w:rsidR="00FA7317" w:rsidRPr="0035340C" w:rsidRDefault="00FA7317" w:rsidP="00914FBD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Зеленая цветовая палитра</w:t>
      </w:r>
    </w:p>
    <w:p w14:paraId="1C20F8BF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7F38157" w14:textId="6EC09216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6D03A561" wp14:editId="10457ADB">
            <wp:extent cx="6172200" cy="1209368"/>
            <wp:effectExtent l="0" t="0" r="0" b="0"/>
            <wp:docPr id="19718100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18" cy="12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CB2A" w14:textId="77777777" w:rsidR="00FA7317" w:rsidRPr="0035340C" w:rsidRDefault="00FA7317" w:rsidP="00FA7317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03FB498" w14:textId="68E9574D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3FEC7559" wp14:editId="79DEBFB6">
            <wp:extent cx="6172200" cy="599076"/>
            <wp:effectExtent l="0" t="0" r="0" b="0"/>
            <wp:docPr id="12256586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01" cy="5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F6BF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4A9DAD4" w14:textId="77777777" w:rsidR="00FA7317" w:rsidRPr="0035340C" w:rsidRDefault="00FA7317" w:rsidP="00914FBD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Синяя цветовая палитра</w:t>
      </w:r>
    </w:p>
    <w:p w14:paraId="033C978A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68E362A" w14:textId="7124CF5B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lastRenderedPageBreak/>
        <w:drawing>
          <wp:inline distT="0" distB="0" distL="0" distR="0" wp14:anchorId="6D5E9B97" wp14:editId="05E4EEFB">
            <wp:extent cx="6184038" cy="1257300"/>
            <wp:effectExtent l="0" t="0" r="7620" b="0"/>
            <wp:docPr id="11922493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8" cy="12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C978" w14:textId="77777777" w:rsidR="00FA7317" w:rsidRPr="0035340C" w:rsidRDefault="00FA7317" w:rsidP="00FA7317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6FDD3C3" w14:textId="2E255769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6183DBE6" wp14:editId="311922F9">
            <wp:extent cx="6184900" cy="596900"/>
            <wp:effectExtent l="0" t="0" r="6350" b="0"/>
            <wp:docPr id="18895667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49" cy="6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1D183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ABF30D4" w14:textId="77777777" w:rsidR="00FA7317" w:rsidRPr="0035340C" w:rsidRDefault="00FA7317" w:rsidP="00914FBD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Желтая цветовая палитра</w:t>
      </w:r>
    </w:p>
    <w:p w14:paraId="13C13599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631ED72" w14:textId="53E65929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1A980410" wp14:editId="0CD77684">
            <wp:extent cx="6184900" cy="1223758"/>
            <wp:effectExtent l="0" t="0" r="6350" b="0"/>
            <wp:docPr id="18890667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287" cy="12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1776" w14:textId="77777777" w:rsidR="00FA7317" w:rsidRPr="0035340C" w:rsidRDefault="00FA7317" w:rsidP="00FA7317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4E3FD2E" w14:textId="4DD62329" w:rsidR="00FA7317" w:rsidRPr="0035340C" w:rsidRDefault="00FA7317" w:rsidP="00FA7317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54E096CE" wp14:editId="5F628516">
            <wp:extent cx="6184900" cy="596900"/>
            <wp:effectExtent l="0" t="0" r="6350" b="0"/>
            <wp:docPr id="16934698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50" cy="6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4BC88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E7179AF" w14:textId="1584326F" w:rsidR="00FA7317" w:rsidRPr="0035340C" w:rsidRDefault="00FA7317" w:rsidP="00914FBD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Серая цветовая палитра</w:t>
      </w:r>
    </w:p>
    <w:p w14:paraId="525604F7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9096221" w14:textId="69555F8C" w:rsidR="00FA7317" w:rsidRPr="0035340C" w:rsidRDefault="00FA7317" w:rsidP="00FA7317">
      <w:pPr>
        <w:jc w:val="both"/>
        <w:rPr>
          <w:u w:val="single"/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47063121" wp14:editId="7FE05634">
            <wp:extent cx="6184900" cy="1200619"/>
            <wp:effectExtent l="0" t="0" r="6350" b="0"/>
            <wp:docPr id="8657797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43" cy="120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6322" w14:textId="77777777" w:rsidR="00FA7317" w:rsidRPr="0035340C" w:rsidRDefault="00FA7317" w:rsidP="00FA7317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815CC57" w14:textId="0DD9BBE3" w:rsidR="00FA7317" w:rsidRPr="0035340C" w:rsidRDefault="00FA7317" w:rsidP="00FA7317">
      <w:pPr>
        <w:jc w:val="both"/>
        <w:rPr>
          <w:u w:val="single"/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5397A617" wp14:editId="01830BF1">
            <wp:extent cx="6184900" cy="577830"/>
            <wp:effectExtent l="0" t="0" r="0" b="0"/>
            <wp:docPr id="7085936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36" cy="58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2043" w14:textId="77777777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4DB9184" w14:textId="2D5700BE" w:rsidR="00FA7317" w:rsidRPr="0035340C" w:rsidRDefault="00FA7317" w:rsidP="00914FBD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1.2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 xml:space="preserve"> К металлическим элементам фасадов (кровля, водостоки, ограждения, двери):</w:t>
      </w:r>
    </w:p>
    <w:p w14:paraId="566A5370" w14:textId="5BBA9A60" w:rsidR="00FA7317" w:rsidRPr="0035340C" w:rsidRDefault="00234B41" w:rsidP="00FA7317">
      <w:pPr>
        <w:jc w:val="center"/>
        <w:rPr>
          <w:noProof/>
          <w:shd w:val="clear" w:color="auto" w:fill="FFFFFF"/>
        </w:rPr>
      </w:pPr>
      <w:r w:rsidRPr="0035340C">
        <w:rPr>
          <w:noProof/>
          <w:shd w:val="clear" w:color="auto" w:fill="FFFFFF"/>
        </w:rPr>
        <w:lastRenderedPageBreak/>
        <w:drawing>
          <wp:inline distT="0" distB="0" distL="0" distR="0" wp14:anchorId="4611B6F3" wp14:editId="3D9E355B">
            <wp:extent cx="6159500" cy="1860550"/>
            <wp:effectExtent l="0" t="0" r="0" b="6350"/>
            <wp:docPr id="967899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68" cy="186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FADD" w14:textId="1E86227C" w:rsidR="00476D0B" w:rsidRPr="0035340C" w:rsidRDefault="00FA7317" w:rsidP="00914FB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shd w:val="clear" w:color="auto" w:fill="FFFFFF"/>
        </w:rPr>
        <w:t>2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ab/>
      </w:r>
      <w:r w:rsidR="00476D0B" w:rsidRPr="0035340C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="00476D0B" w:rsidRPr="0035340C">
        <w:rPr>
          <w:rFonts w:eastAsia="Calibri"/>
          <w:shd w:val="clear" w:color="auto" w:fill="FFFFFF"/>
        </w:rPr>
        <w:t>:</w:t>
      </w:r>
    </w:p>
    <w:p w14:paraId="1511CF02" w14:textId="77777777" w:rsidR="00F03945" w:rsidRPr="00F03945" w:rsidRDefault="00F03945" w:rsidP="00914FBD">
      <w:pPr>
        <w:numPr>
          <w:ilvl w:val="0"/>
          <w:numId w:val="16"/>
        </w:numPr>
        <w:tabs>
          <w:tab w:val="left" w:pos="360"/>
          <w:tab w:val="left" w:pos="851"/>
        </w:tabs>
        <w:ind w:left="0" w:firstLine="567"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F03945">
        <w:rPr>
          <w:shd w:val="clear" w:color="auto" w:fill="FFFFFF"/>
        </w:rPr>
        <w:t>керамогранит</w:t>
      </w:r>
      <w:proofErr w:type="spellEnd"/>
      <w:r w:rsidRPr="00F03945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34EAB73E" w14:textId="0F88D9DC" w:rsidR="00476D0B" w:rsidRPr="00F03945" w:rsidRDefault="00F03945" w:rsidP="00914FBD">
      <w:pPr>
        <w:numPr>
          <w:ilvl w:val="0"/>
          <w:numId w:val="16"/>
        </w:numPr>
        <w:tabs>
          <w:tab w:val="left" w:pos="360"/>
          <w:tab w:val="left" w:pos="851"/>
        </w:tabs>
        <w:spacing w:after="120"/>
        <w:ind w:left="0" w:firstLine="567"/>
        <w:jc w:val="both"/>
        <w:rPr>
          <w:sz w:val="22"/>
          <w:shd w:val="clear" w:color="auto" w:fill="FFFFFF"/>
        </w:rPr>
      </w:pPr>
      <w:r w:rsidRPr="00F03945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F03945">
        <w:rPr>
          <w:highlight w:val="white"/>
        </w:rPr>
        <w:t>светопрозрачных</w:t>
      </w:r>
      <w:proofErr w:type="spellEnd"/>
      <w:r w:rsidRPr="00F03945">
        <w:rPr>
          <w:highlight w:val="white"/>
        </w:rPr>
        <w:t xml:space="preserve"> конструкций</w:t>
      </w:r>
      <w:r w:rsidR="00476D0B" w:rsidRPr="00F03945">
        <w:rPr>
          <w:rFonts w:eastAsia="Calibri"/>
          <w:shd w:val="clear" w:color="auto" w:fill="FFFFFF"/>
        </w:rPr>
        <w:t>.</w:t>
      </w:r>
    </w:p>
    <w:p w14:paraId="2B849FE3" w14:textId="77777777" w:rsidR="00476D0B" w:rsidRPr="0035340C" w:rsidRDefault="00476D0B" w:rsidP="00914FBD">
      <w:pPr>
        <w:tabs>
          <w:tab w:val="left" w:pos="851"/>
        </w:tabs>
        <w:ind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Не допускается</w:t>
      </w:r>
      <w:r w:rsidRPr="0035340C">
        <w:rPr>
          <w:rFonts w:eastAsia="Calibri"/>
          <w:shd w:val="clear" w:color="auto" w:fill="FFFFFF"/>
        </w:rPr>
        <w:t>:</w:t>
      </w:r>
    </w:p>
    <w:p w14:paraId="19F6A38E" w14:textId="4681B1A6" w:rsidR="00476D0B" w:rsidRPr="0035340C" w:rsidRDefault="00476D0B" w:rsidP="00914FBD">
      <w:pPr>
        <w:numPr>
          <w:ilvl w:val="0"/>
          <w:numId w:val="6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окраска поверхностей, облицованных натуральным (природным) камнем;</w:t>
      </w:r>
    </w:p>
    <w:p w14:paraId="25ED3B21" w14:textId="77777777" w:rsidR="00476D0B" w:rsidRPr="0035340C" w:rsidRDefault="00476D0B" w:rsidP="00914FBD">
      <w:pPr>
        <w:numPr>
          <w:ilvl w:val="0"/>
          <w:numId w:val="6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 xml:space="preserve"> использование в качестве отделочных материалов фасадов объектов капитального строительства:</w:t>
      </w:r>
    </w:p>
    <w:p w14:paraId="190231D7" w14:textId="4B131A65" w:rsidR="00476D0B" w:rsidRPr="0035340C" w:rsidRDefault="00476D0B" w:rsidP="00914FB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35340C">
        <w:rPr>
          <w:rFonts w:eastAsia="Calibri"/>
          <w:shd w:val="clear" w:color="auto" w:fill="FFFFFF"/>
        </w:rPr>
        <w:t>сайдинга</w:t>
      </w:r>
      <w:proofErr w:type="spellEnd"/>
      <w:r w:rsidRPr="0035340C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35340C">
        <w:rPr>
          <w:rFonts w:eastAsia="Calibri"/>
          <w:shd w:val="clear" w:color="auto" w:fill="FFFFFF"/>
        </w:rPr>
        <w:t>и(</w:t>
      </w:r>
      <w:proofErr w:type="gramEnd"/>
      <w:r w:rsidRPr="0035340C">
        <w:rPr>
          <w:rFonts w:eastAsia="Calibri"/>
          <w:shd w:val="clear" w:color="auto" w:fill="FFFFFF"/>
        </w:rPr>
        <w:t xml:space="preserve">или) профилированного металлического листа; </w:t>
      </w:r>
    </w:p>
    <w:p w14:paraId="043EB836" w14:textId="77777777" w:rsidR="00476D0B" w:rsidRPr="0035340C" w:rsidRDefault="00476D0B" w:rsidP="00914FB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752D9E72" w14:textId="77777777" w:rsidR="00476D0B" w:rsidRPr="0035340C" w:rsidRDefault="00476D0B" w:rsidP="00914FB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72246968" w14:textId="5994AD4D" w:rsidR="00476D0B" w:rsidRDefault="00476D0B" w:rsidP="00914FBD">
      <w:pPr>
        <w:numPr>
          <w:ilvl w:val="0"/>
          <w:numId w:val="8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="00F03945">
        <w:rPr>
          <w:rFonts w:eastAsia="Calibri"/>
          <w:shd w:val="clear" w:color="auto" w:fill="FFFFFF"/>
        </w:rPr>
        <w:t>;</w:t>
      </w:r>
    </w:p>
    <w:p w14:paraId="37C941D5" w14:textId="7575CE16" w:rsidR="00F03945" w:rsidRPr="00F03945" w:rsidRDefault="00F03945" w:rsidP="00914FBD">
      <w:pPr>
        <w:pStyle w:val="a3"/>
        <w:numPr>
          <w:ilvl w:val="0"/>
          <w:numId w:val="8"/>
        </w:numPr>
        <w:tabs>
          <w:tab w:val="left" w:pos="851"/>
        </w:tabs>
        <w:ind w:left="0" w:firstLine="567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0394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778CAF42" w14:textId="70A60F2E" w:rsidR="00FA7317" w:rsidRPr="0035340C" w:rsidRDefault="00FA7317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3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 xml:space="preserve">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5340C">
        <w:rPr>
          <w:shd w:val="clear" w:color="auto" w:fill="FFFFFF"/>
        </w:rPr>
        <w:t>.</w:t>
      </w:r>
    </w:p>
    <w:p w14:paraId="3A82850D" w14:textId="77777777" w:rsidR="00476D0B" w:rsidRPr="0035340C" w:rsidRDefault="00476D0B" w:rsidP="00914FBD">
      <w:pPr>
        <w:tabs>
          <w:tab w:val="left" w:pos="851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3C372880" w14:textId="77777777" w:rsidR="00476D0B" w:rsidRPr="0035340C" w:rsidRDefault="00476D0B" w:rsidP="00914FBD">
      <w:pPr>
        <w:tabs>
          <w:tab w:val="left" w:pos="851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B199C1B" w14:textId="77777777" w:rsidR="00476D0B" w:rsidRPr="0035340C" w:rsidRDefault="00476D0B" w:rsidP="00914FBD">
      <w:pPr>
        <w:tabs>
          <w:tab w:val="left" w:pos="851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108676FA" w14:textId="77777777" w:rsidR="00476D0B" w:rsidRPr="0035340C" w:rsidRDefault="00476D0B" w:rsidP="00914FBD">
      <w:pPr>
        <w:tabs>
          <w:tab w:val="left" w:pos="851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Не допускается</w:t>
      </w:r>
      <w:r w:rsidRPr="0035340C">
        <w:rPr>
          <w:rFonts w:eastAsia="Calibri"/>
          <w:shd w:val="clear" w:color="auto" w:fill="FFFFFF"/>
        </w:rPr>
        <w:t>:</w:t>
      </w:r>
    </w:p>
    <w:p w14:paraId="118F0D05" w14:textId="38F21791" w:rsidR="00476D0B" w:rsidRPr="0035340C" w:rsidRDefault="00476D0B" w:rsidP="00914FB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пилонах, консолях, </w:t>
      </w:r>
      <w:r w:rsidR="00F03945" w:rsidRPr="00F03945">
        <w:rPr>
          <w:rFonts w:eastAsia="Calibri"/>
          <w:shd w:val="clear" w:color="auto" w:fill="FFFFFF"/>
        </w:rPr>
        <w:t xml:space="preserve">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="00F03945" w:rsidRPr="00F03945">
        <w:rPr>
          <w:rFonts w:eastAsia="Calibri"/>
          <w:shd w:val="clear" w:color="auto" w:fill="FFFFFF"/>
        </w:rPr>
        <w:t>архитектурного решения</w:t>
      </w:r>
      <w:proofErr w:type="gramEnd"/>
      <w:r w:rsidR="00F03945" w:rsidRPr="00F03945">
        <w:rPr>
          <w:rFonts w:eastAsia="Calibri"/>
          <w:shd w:val="clear" w:color="auto" w:fill="FFFFFF"/>
        </w:rPr>
        <w:t xml:space="preserve"> фасада</w:t>
      </w:r>
      <w:r w:rsidRPr="0035340C">
        <w:rPr>
          <w:rFonts w:eastAsia="Calibri"/>
          <w:shd w:val="clear" w:color="auto" w:fill="FFFFFF"/>
        </w:rPr>
        <w:t>;</w:t>
      </w:r>
    </w:p>
    <w:p w14:paraId="37F33522" w14:textId="77777777" w:rsidR="00476D0B" w:rsidRPr="0035340C" w:rsidRDefault="00476D0B" w:rsidP="00914FB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084A3BA9" w14:textId="4C329AD6" w:rsidR="00476D0B" w:rsidRPr="0035340C" w:rsidRDefault="00476D0B" w:rsidP="00914FB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lastRenderedPageBreak/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 w:rsidR="00F03945">
        <w:rPr>
          <w:rFonts w:eastAsia="Calibri"/>
          <w:shd w:val="clear" w:color="auto" w:fill="FFFFFF"/>
        </w:rPr>
        <w:t xml:space="preserve"> </w:t>
      </w:r>
      <w:r w:rsidR="00F03945" w:rsidRPr="00F03945">
        <w:rPr>
          <w:shd w:val="clear" w:color="auto" w:fill="FFFFFF"/>
        </w:rPr>
        <w:t>(за исключением водосточных труб)</w:t>
      </w:r>
      <w:r w:rsidRPr="00F03945">
        <w:rPr>
          <w:rFonts w:eastAsia="Calibri"/>
          <w:shd w:val="clear" w:color="auto" w:fill="FFFFFF"/>
        </w:rPr>
        <w:t>.</w:t>
      </w:r>
    </w:p>
    <w:p w14:paraId="22DF81DC" w14:textId="77777777" w:rsidR="00476D0B" w:rsidRPr="0035340C" w:rsidRDefault="00476D0B" w:rsidP="00914FBD">
      <w:pPr>
        <w:tabs>
          <w:tab w:val="left" w:pos="851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7385A8FD" w14:textId="77777777" w:rsidR="00476D0B" w:rsidRPr="0035340C" w:rsidRDefault="00476D0B" w:rsidP="00914FBD">
      <w:pPr>
        <w:tabs>
          <w:tab w:val="left" w:pos="851"/>
        </w:tabs>
        <w:ind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69B0EA78" w14:textId="77777777" w:rsidR="00476D0B" w:rsidRPr="0035340C" w:rsidRDefault="00476D0B" w:rsidP="00D11CEC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919BDAB" w14:textId="77777777" w:rsidR="00476D0B" w:rsidRPr="0035340C" w:rsidRDefault="00476D0B" w:rsidP="00D11CEC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proofErr w:type="gramStart"/>
      <w:r w:rsidRPr="0035340C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2018BDB8" w14:textId="6DE00547" w:rsidR="00793177" w:rsidRPr="0035340C" w:rsidRDefault="00FA7317" w:rsidP="00914FBD">
      <w:pPr>
        <w:tabs>
          <w:tab w:val="left" w:pos="0"/>
          <w:tab w:val="left" w:pos="709"/>
          <w:tab w:val="left" w:pos="851"/>
        </w:tabs>
        <w:spacing w:before="120"/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4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 xml:space="preserve">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42515D5D" w14:textId="5C1B963B" w:rsidR="00FA7317" w:rsidRDefault="00793177" w:rsidP="00D11CEC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</w:t>
      </w:r>
      <w:r w:rsidR="00F03945">
        <w:rPr>
          <w:shd w:val="clear" w:color="auto" w:fill="FFFFFF"/>
        </w:rPr>
        <w:t>;</w:t>
      </w:r>
    </w:p>
    <w:p w14:paraId="324445B8" w14:textId="77777777" w:rsidR="00F03945" w:rsidRPr="00F03945" w:rsidRDefault="00F03945" w:rsidP="00914FB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 xml:space="preserve">архитектурная подсветка зданий должна включать: </w:t>
      </w:r>
    </w:p>
    <w:p w14:paraId="00337BD0" w14:textId="77777777" w:rsidR="00F03945" w:rsidRPr="00F03945" w:rsidRDefault="00F03945" w:rsidP="00914FBD">
      <w:pPr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>освещение входных групп жилой и общественной части;</w:t>
      </w:r>
    </w:p>
    <w:p w14:paraId="5221977A" w14:textId="77777777" w:rsidR="00F03945" w:rsidRPr="00F03945" w:rsidRDefault="00F03945" w:rsidP="00914FBD">
      <w:pPr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>подсветку информационных знаков и конструкций;</w:t>
      </w:r>
    </w:p>
    <w:p w14:paraId="4C6AE8BF" w14:textId="6DBD1702" w:rsidR="00F03945" w:rsidRPr="00F03945" w:rsidRDefault="00F03945" w:rsidP="00914FBD">
      <w:pPr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6779BFD" w14:textId="75A47CF0" w:rsidR="00FA7317" w:rsidRPr="0035340C" w:rsidRDefault="00FA7317" w:rsidP="00914FBD">
      <w:pPr>
        <w:tabs>
          <w:tab w:val="left" w:pos="851"/>
        </w:tabs>
        <w:spacing w:before="120"/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5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 xml:space="preserve">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35340C">
        <w:rPr>
          <w:shd w:val="clear" w:color="auto" w:fill="FFFFFF"/>
        </w:rPr>
        <w:t>:</w:t>
      </w:r>
    </w:p>
    <w:p w14:paraId="6CA2625A" w14:textId="656BFC9A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</w:t>
      </w:r>
      <w:r w:rsidR="008F1226" w:rsidRPr="008F1226">
        <w:rPr>
          <w:color w:val="00B050"/>
          <w:shd w:val="clear" w:color="auto" w:fill="FFFFFF"/>
        </w:rPr>
        <w:t xml:space="preserve"> </w:t>
      </w:r>
      <w:r w:rsidR="008F1226" w:rsidRPr="008F1226">
        <w:rPr>
          <w:rFonts w:eastAsia="Calibri"/>
          <w:shd w:val="clear" w:color="auto" w:fill="FFFFFF"/>
        </w:rPr>
        <w:t>с учетом существующей или планируемой планировочной структуры застройки</w:t>
      </w:r>
      <w:r w:rsidRPr="0035340C">
        <w:rPr>
          <w:rFonts w:eastAsia="Calibri"/>
          <w:shd w:val="clear" w:color="auto" w:fill="FFFFFF"/>
        </w:rPr>
        <w:t>;</w:t>
      </w:r>
    </w:p>
    <w:p w14:paraId="4405126B" w14:textId="77777777" w:rsidR="008F1226" w:rsidRPr="008F1226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 xml:space="preserve">здание или сооружение не должно наносить визуальный дискомфорт, </w:t>
      </w:r>
      <w:r w:rsidR="008F1226" w:rsidRPr="008F1226">
        <w:rPr>
          <w:rFonts w:eastAsia="Calibri"/>
          <w:shd w:val="clear" w:color="auto" w:fill="FFFFFF"/>
        </w:rPr>
        <w:t>должно органично вписываться в ландшафт и сохранять масштаб и характер существующей застройки;</w:t>
      </w:r>
    </w:p>
    <w:p w14:paraId="2CA4183F" w14:textId="11A06525" w:rsidR="00C137DC" w:rsidRPr="0035340C" w:rsidRDefault="008F1226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8F1226">
        <w:rPr>
          <w:rFonts w:eastAsia="Calibri"/>
          <w:shd w:val="clear" w:color="auto" w:fill="FFFFFF"/>
        </w:rPr>
        <w:t>здания необходимо размещать с учетом сложившейся линии застройки улицы (квартала)</w:t>
      </w:r>
      <w:r w:rsidR="00C137DC" w:rsidRPr="0035340C">
        <w:rPr>
          <w:rFonts w:eastAsia="Calibri"/>
          <w:shd w:val="clear" w:color="auto" w:fill="FFFFFF"/>
        </w:rPr>
        <w:t>;</w:t>
      </w:r>
    </w:p>
    <w:p w14:paraId="60556026" w14:textId="3998A19B" w:rsidR="0035340C" w:rsidRDefault="0035340C" w:rsidP="00914FBD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35340C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дворы жилых домов не должны выходить на улицу;</w:t>
      </w:r>
    </w:p>
    <w:p w14:paraId="0811DBF3" w14:textId="6F669F43" w:rsidR="008F1226" w:rsidRPr="0035340C" w:rsidRDefault="008F1226" w:rsidP="00D11CEC">
      <w:pPr>
        <w:pStyle w:val="a3"/>
        <w:numPr>
          <w:ilvl w:val="0"/>
          <w:numId w:val="7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F122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8F122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архитектурного решения</w:t>
      </w:r>
      <w:proofErr w:type="gramEnd"/>
      <w:r w:rsidRPr="008F122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2E4304FA" w14:textId="5930AF5F" w:rsidR="00C137DC" w:rsidRPr="008F1226" w:rsidRDefault="0035340C" w:rsidP="00914FB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</w:t>
      </w:r>
      <w:r w:rsidR="008F1226" w:rsidRPr="008F1226">
        <w:rPr>
          <w:shd w:val="clear" w:color="auto" w:fill="FFFFFF"/>
        </w:rPr>
        <w:t xml:space="preserve">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</w:t>
      </w:r>
      <w:proofErr w:type="gramStart"/>
      <w:r w:rsidR="008F1226" w:rsidRPr="008F1226">
        <w:rPr>
          <w:shd w:val="clear" w:color="auto" w:fill="FFFFFF"/>
        </w:rPr>
        <w:t>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  <w:proofErr w:type="gramEnd"/>
    </w:p>
    <w:p w14:paraId="5C22A75C" w14:textId="77777777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017CCD96" w14:textId="7B7CB692" w:rsidR="00FA7317" w:rsidRPr="0035340C" w:rsidRDefault="00FA7317" w:rsidP="00914FBD">
      <w:pPr>
        <w:tabs>
          <w:tab w:val="left" w:pos="851"/>
          <w:tab w:val="left" w:pos="993"/>
        </w:tabs>
        <w:spacing w:before="120"/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6</w:t>
      </w:r>
      <w:r w:rsidR="00597F4E" w:rsidRPr="0035340C">
        <w:rPr>
          <w:shd w:val="clear" w:color="auto" w:fill="FFFFFF"/>
        </w:rPr>
        <w:t>)</w:t>
      </w:r>
      <w:r w:rsidRPr="0035340C">
        <w:rPr>
          <w:shd w:val="clear" w:color="auto" w:fill="FFFFFF"/>
        </w:rPr>
        <w:t xml:space="preserve">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35340C">
        <w:rPr>
          <w:shd w:val="clear" w:color="auto" w:fill="FFFFFF"/>
        </w:rPr>
        <w:t>:</w:t>
      </w:r>
    </w:p>
    <w:p w14:paraId="13FA8474" w14:textId="6A1067CA" w:rsidR="008F1226" w:rsidRPr="008F1226" w:rsidRDefault="008F1226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8F1226">
        <w:rPr>
          <w:rFonts w:eastAsia="Calibri"/>
          <w:shd w:val="clear" w:color="auto" w:fill="FFFFFF"/>
        </w:rPr>
        <w:lastRenderedPageBreak/>
        <w:t>архитектурный облик объекта должен быть подчинен единому стилистическому решению</w:t>
      </w:r>
    </w:p>
    <w:p w14:paraId="7A315DFF" w14:textId="77777777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входные группы</w:t>
      </w:r>
      <w:r w:rsidRPr="0035340C">
        <w:rPr>
          <w:rFonts w:eastAsia="Calibri"/>
          <w:shd w:val="clear" w:color="auto" w:fill="FFFFFF"/>
        </w:rPr>
        <w:t>:</w:t>
      </w:r>
    </w:p>
    <w:p w14:paraId="52EFFF9D" w14:textId="712EDD6E" w:rsidR="00C137DC" w:rsidRPr="0035340C" w:rsidRDefault="00C137DC" w:rsidP="00914FBD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 w:rsidR="006C4F20">
        <w:rPr>
          <w:rFonts w:eastAsia="Calibri"/>
          <w:shd w:val="clear" w:color="auto" w:fill="FFFFFF"/>
        </w:rPr>
        <w:t xml:space="preserve"> </w:t>
      </w:r>
      <w:r w:rsidR="006C4F20" w:rsidRPr="006C4F20">
        <w:rPr>
          <w:rFonts w:eastAsia="Calibri"/>
          <w:shd w:val="clear" w:color="auto" w:fill="FFFFFF"/>
        </w:rPr>
        <w:t>(кроме домов блокированной застройки)</w:t>
      </w:r>
      <w:r w:rsidR="006C4F20">
        <w:rPr>
          <w:rFonts w:eastAsia="Calibri"/>
          <w:shd w:val="clear" w:color="auto" w:fill="FFFFFF"/>
        </w:rPr>
        <w:t>;</w:t>
      </w:r>
    </w:p>
    <w:p w14:paraId="5C2E0D2A" w14:textId="77777777" w:rsidR="00C137DC" w:rsidRPr="0035340C" w:rsidRDefault="00C137DC" w:rsidP="00914FBD">
      <w:pPr>
        <w:numPr>
          <w:ilvl w:val="0"/>
          <w:numId w:val="9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DBBEA02" w14:textId="77777777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цоколь</w:t>
      </w:r>
      <w:r w:rsidRPr="0035340C">
        <w:rPr>
          <w:rFonts w:eastAsia="Calibri"/>
          <w:shd w:val="clear" w:color="auto" w:fill="FFFFFF"/>
        </w:rPr>
        <w:t xml:space="preserve"> – </w:t>
      </w:r>
      <w:r w:rsidRPr="0035340C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5340C">
        <w:rPr>
          <w:rFonts w:eastAsia="Calibri"/>
          <w:shd w:val="clear" w:color="auto" w:fill="FFFFFF"/>
        </w:rPr>
        <w:t>;</w:t>
      </w:r>
    </w:p>
    <w:p w14:paraId="5D0D4231" w14:textId="2239CC8A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первый и цокольный этаж</w:t>
      </w:r>
      <w:r w:rsidRPr="0035340C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</w:t>
      </w:r>
      <w:r w:rsidR="0035340C" w:rsidRPr="0035340C">
        <w:rPr>
          <w:rFonts w:eastAsia="Calibri"/>
          <w:shd w:val="clear" w:color="auto" w:fill="FFFFFF"/>
        </w:rPr>
        <w:t xml:space="preserve">. В случае если первый этаж жилого дома является не жилым, то высота первого этажа не может быть менее 4 метров. </w:t>
      </w:r>
      <w:r w:rsidR="008F1226" w:rsidRPr="008F1226">
        <w:rPr>
          <w:shd w:val="clear" w:color="auto" w:fill="FFFFFF"/>
        </w:rPr>
        <w:t>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</w:t>
      </w:r>
      <w:r w:rsidR="0035340C" w:rsidRPr="0035340C">
        <w:rPr>
          <w:rFonts w:eastAsia="Calibri"/>
          <w:shd w:val="clear" w:color="auto" w:fill="FFFFFF"/>
        </w:rPr>
        <w:t>;</w:t>
      </w:r>
    </w:p>
    <w:p w14:paraId="60B12831" w14:textId="77777777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фасад</w:t>
      </w:r>
      <w:r w:rsidRPr="0035340C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075FCA34" w14:textId="77777777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окна, лоджии, балконы</w:t>
      </w:r>
      <w:r w:rsidRPr="0035340C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00DCDDAC" w14:textId="71992EF5" w:rsidR="00C137DC" w:rsidRPr="0035340C" w:rsidRDefault="00C137DC" w:rsidP="00914FBD">
      <w:pPr>
        <w:numPr>
          <w:ilvl w:val="0"/>
          <w:numId w:val="7"/>
        </w:numPr>
        <w:tabs>
          <w:tab w:val="left" w:pos="0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информационные носители</w:t>
      </w:r>
      <w:r w:rsidR="0035340C" w:rsidRPr="0035340C">
        <w:rPr>
          <w:rFonts w:eastAsia="Calibri"/>
          <w:u w:val="single"/>
          <w:shd w:val="clear" w:color="auto" w:fill="FFFFFF"/>
        </w:rPr>
        <w:t>:</w:t>
      </w:r>
      <w:r w:rsidRPr="0035340C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3430CC7A" w14:textId="47DBDF91" w:rsidR="00C137DC" w:rsidRDefault="00C137DC" w:rsidP="00914FBD">
      <w:pPr>
        <w:tabs>
          <w:tab w:val="left" w:pos="0"/>
          <w:tab w:val="left" w:pos="851"/>
        </w:tabs>
        <w:spacing w:before="120" w:after="120"/>
        <w:ind w:firstLine="567"/>
        <w:jc w:val="both"/>
        <w:rPr>
          <w:rFonts w:eastAsia="Calibri"/>
          <w:sz w:val="28"/>
          <w:szCs w:val="28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 w:rsidRPr="0035340C">
        <w:rPr>
          <w:rFonts w:eastAsia="Calibri"/>
          <w:shd w:val="clear" w:color="auto" w:fill="FFFFFF"/>
        </w:rPr>
        <w:t>.</w:t>
      </w:r>
      <w:r>
        <w:rPr>
          <w:rFonts w:eastAsia="Calibri"/>
          <w:sz w:val="28"/>
          <w:szCs w:val="28"/>
          <w:shd w:val="clear" w:color="auto" w:fill="FFFFFF"/>
        </w:rPr>
        <w:t>»</w:t>
      </w:r>
      <w:r w:rsidRPr="00E95343">
        <w:rPr>
          <w:rFonts w:eastAsia="Calibri"/>
          <w:sz w:val="28"/>
          <w:szCs w:val="28"/>
          <w:shd w:val="clear" w:color="auto" w:fill="FFFFFF"/>
        </w:rPr>
        <w:t>.</w:t>
      </w:r>
      <w:proofErr w:type="gramEnd"/>
    </w:p>
    <w:p w14:paraId="16276CA5" w14:textId="1215E128" w:rsidR="00F072A2" w:rsidRPr="001F61B8" w:rsidRDefault="0084257A" w:rsidP="00D11CEC">
      <w:pPr>
        <w:pStyle w:val="a3"/>
        <w:numPr>
          <w:ilvl w:val="2"/>
          <w:numId w:val="5"/>
        </w:numPr>
        <w:tabs>
          <w:tab w:val="left" w:pos="851"/>
        </w:tabs>
        <w:spacing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F072A2" w:rsidRPr="001F61B8">
        <w:rPr>
          <w:rFonts w:ascii="Times New Roman" w:hAnsi="Times New Roman"/>
          <w:sz w:val="28"/>
          <w:szCs w:val="28"/>
        </w:rPr>
        <w:t>радостроительны</w:t>
      </w:r>
      <w:r w:rsidR="00D11CEC">
        <w:rPr>
          <w:rFonts w:ascii="Times New Roman" w:hAnsi="Times New Roman"/>
          <w:sz w:val="28"/>
          <w:szCs w:val="28"/>
        </w:rPr>
        <w:t>е</w:t>
      </w:r>
      <w:r w:rsidR="00F072A2" w:rsidRPr="001F61B8">
        <w:rPr>
          <w:rFonts w:ascii="Times New Roman" w:hAnsi="Times New Roman"/>
          <w:sz w:val="28"/>
          <w:szCs w:val="28"/>
        </w:rPr>
        <w:t xml:space="preserve"> регламент</w:t>
      </w:r>
      <w:r w:rsidR="00D11CEC">
        <w:rPr>
          <w:rFonts w:ascii="Times New Roman" w:hAnsi="Times New Roman"/>
          <w:sz w:val="28"/>
          <w:szCs w:val="28"/>
        </w:rPr>
        <w:t>ы</w:t>
      </w:r>
      <w:r w:rsidR="00F072A2" w:rsidRPr="001F61B8">
        <w:rPr>
          <w:rFonts w:ascii="Times New Roman" w:hAnsi="Times New Roman"/>
          <w:sz w:val="28"/>
          <w:szCs w:val="28"/>
        </w:rPr>
        <w:t xml:space="preserve"> территориальн</w:t>
      </w:r>
      <w:r w:rsidR="00D11CEC">
        <w:rPr>
          <w:rFonts w:ascii="Times New Roman" w:hAnsi="Times New Roman"/>
          <w:sz w:val="28"/>
          <w:szCs w:val="28"/>
        </w:rPr>
        <w:t>ых</w:t>
      </w:r>
      <w:r w:rsidR="00F072A2" w:rsidRPr="001F61B8">
        <w:rPr>
          <w:rFonts w:ascii="Times New Roman" w:hAnsi="Times New Roman"/>
          <w:sz w:val="28"/>
          <w:szCs w:val="28"/>
        </w:rPr>
        <w:t xml:space="preserve"> зон </w:t>
      </w:r>
      <w:r w:rsidR="0001087D">
        <w:rPr>
          <w:rFonts w:ascii="Times New Roman" w:hAnsi="Times New Roman"/>
          <w:sz w:val="28"/>
          <w:szCs w:val="28"/>
        </w:rPr>
        <w:t>«</w:t>
      </w:r>
      <w:r w:rsidR="00F072A2" w:rsidRPr="0001087D">
        <w:rPr>
          <w:rFonts w:ascii="Times New Roman" w:hAnsi="Times New Roman"/>
          <w:b/>
          <w:sz w:val="24"/>
          <w:szCs w:val="24"/>
        </w:rPr>
        <w:t>Ж</w:t>
      </w:r>
      <w:proofErr w:type="gramStart"/>
      <w:r w:rsidR="00F072A2" w:rsidRPr="0001087D">
        <w:rPr>
          <w:rFonts w:ascii="Times New Roman" w:hAnsi="Times New Roman"/>
          <w:b/>
          <w:sz w:val="24"/>
          <w:szCs w:val="24"/>
        </w:rPr>
        <w:t>2</w:t>
      </w:r>
      <w:proofErr w:type="gramEnd"/>
      <w:r w:rsidR="00F072A2" w:rsidRPr="0001087D">
        <w:rPr>
          <w:rFonts w:ascii="Times New Roman" w:hAnsi="Times New Roman"/>
          <w:b/>
          <w:sz w:val="24"/>
          <w:szCs w:val="24"/>
        </w:rPr>
        <w:t xml:space="preserve"> зона застройки малоэтажными жилыми домами</w:t>
      </w:r>
      <w:r w:rsidR="0001087D">
        <w:rPr>
          <w:rFonts w:ascii="Times New Roman" w:hAnsi="Times New Roman"/>
          <w:bCs/>
          <w:sz w:val="28"/>
          <w:szCs w:val="28"/>
        </w:rPr>
        <w:t>»</w:t>
      </w:r>
      <w:r w:rsidR="00C70F05" w:rsidRPr="00C70F0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части 2, </w:t>
      </w:r>
      <w:r w:rsidR="004B459E">
        <w:rPr>
          <w:rFonts w:ascii="Times New Roman" w:hAnsi="Times New Roman"/>
          <w:sz w:val="28"/>
          <w:szCs w:val="28"/>
        </w:rPr>
        <w:t>«</w:t>
      </w:r>
      <w:r w:rsidR="004B459E" w:rsidRPr="00E95696">
        <w:rPr>
          <w:rFonts w:ascii="Times New Roman" w:hAnsi="Times New Roman"/>
          <w:b/>
          <w:sz w:val="24"/>
          <w:szCs w:val="28"/>
        </w:rPr>
        <w:t xml:space="preserve">Ж3 зона застройки </w:t>
      </w:r>
      <w:proofErr w:type="spellStart"/>
      <w:r w:rsidR="004B459E" w:rsidRPr="00E95696">
        <w:rPr>
          <w:rFonts w:ascii="Times New Roman" w:hAnsi="Times New Roman"/>
          <w:b/>
          <w:sz w:val="24"/>
          <w:szCs w:val="28"/>
        </w:rPr>
        <w:t>среднеэтажными</w:t>
      </w:r>
      <w:proofErr w:type="spellEnd"/>
      <w:r w:rsidR="004B459E" w:rsidRPr="00E95696">
        <w:rPr>
          <w:rFonts w:ascii="Times New Roman" w:hAnsi="Times New Roman"/>
          <w:b/>
          <w:sz w:val="24"/>
          <w:szCs w:val="28"/>
        </w:rPr>
        <w:t xml:space="preserve"> жилыми домами</w:t>
      </w:r>
      <w:r w:rsidR="004B459E" w:rsidRPr="00E95696">
        <w:rPr>
          <w:rFonts w:ascii="Times New Roman" w:hAnsi="Times New Roman"/>
          <w:sz w:val="28"/>
          <w:szCs w:val="28"/>
        </w:rPr>
        <w:t>»</w:t>
      </w:r>
      <w:r w:rsidR="004B459E" w:rsidRPr="001F61B8">
        <w:rPr>
          <w:rFonts w:ascii="Times New Roman" w:hAnsi="Times New Roman"/>
          <w:b/>
          <w:sz w:val="28"/>
          <w:szCs w:val="28"/>
        </w:rPr>
        <w:t xml:space="preserve"> </w:t>
      </w:r>
      <w:r w:rsidR="004B459E">
        <w:rPr>
          <w:rFonts w:ascii="Times New Roman" w:hAnsi="Times New Roman"/>
          <w:bCs/>
          <w:sz w:val="28"/>
          <w:szCs w:val="28"/>
        </w:rPr>
        <w:t>части</w:t>
      </w:r>
      <w:r w:rsidR="004B459E" w:rsidRPr="001F61B8">
        <w:rPr>
          <w:rFonts w:ascii="Times New Roman" w:hAnsi="Times New Roman"/>
          <w:bCs/>
          <w:sz w:val="28"/>
          <w:szCs w:val="28"/>
        </w:rPr>
        <w:t xml:space="preserve"> </w:t>
      </w:r>
      <w:r w:rsidR="004B459E">
        <w:rPr>
          <w:rFonts w:ascii="Times New Roman" w:hAnsi="Times New Roman"/>
          <w:bCs/>
          <w:sz w:val="28"/>
          <w:szCs w:val="28"/>
        </w:rPr>
        <w:t>3</w:t>
      </w:r>
      <w:r w:rsidR="004B459E">
        <w:rPr>
          <w:rFonts w:ascii="Times New Roman" w:hAnsi="Times New Roman"/>
          <w:bCs/>
          <w:sz w:val="28"/>
          <w:szCs w:val="28"/>
        </w:rPr>
        <w:t>,</w:t>
      </w:r>
      <w:r w:rsidR="004B459E" w:rsidRPr="000108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087D" w:rsidRPr="0001087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C70F05" w:rsidRPr="0001087D">
        <w:rPr>
          <w:rFonts w:ascii="Times New Roman" w:hAnsi="Times New Roman"/>
          <w:b/>
          <w:bCs/>
          <w:sz w:val="24"/>
          <w:szCs w:val="24"/>
        </w:rPr>
        <w:t>Ж4 зона смешанной жилой застройки</w:t>
      </w:r>
      <w:r w:rsidR="0001087D" w:rsidRPr="0001087D">
        <w:rPr>
          <w:rFonts w:ascii="Times New Roman" w:hAnsi="Times New Roman"/>
          <w:bCs/>
          <w:sz w:val="28"/>
          <w:szCs w:val="28"/>
        </w:rPr>
        <w:t>»</w:t>
      </w:r>
      <w:r w:rsidR="00C70F05" w:rsidRPr="00C70F0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1087D">
        <w:rPr>
          <w:rFonts w:ascii="Times New Roman" w:eastAsia="Times New Roman" w:hAnsi="Times New Roman"/>
          <w:sz w:val="28"/>
          <w:szCs w:val="28"/>
          <w:lang w:eastAsia="ru-RU"/>
        </w:rPr>
        <w:t>части 4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072A2" w:rsidRPr="001F61B8">
        <w:rPr>
          <w:rFonts w:ascii="Times New Roman" w:hAnsi="Times New Roman"/>
          <w:bCs/>
          <w:sz w:val="28"/>
          <w:szCs w:val="28"/>
        </w:rPr>
        <w:t xml:space="preserve">дополнить </w:t>
      </w:r>
      <w:r>
        <w:rPr>
          <w:rFonts w:ascii="Times New Roman" w:hAnsi="Times New Roman"/>
          <w:bCs/>
          <w:sz w:val="28"/>
          <w:szCs w:val="28"/>
        </w:rPr>
        <w:t>текстом</w:t>
      </w:r>
      <w:r w:rsidR="00F072A2" w:rsidRPr="001F61B8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7F339EA5" w14:textId="2F615282" w:rsidR="00F072A2" w:rsidRPr="00351A99" w:rsidRDefault="00F072A2" w:rsidP="00914FBD">
      <w:pPr>
        <w:widowControl w:val="0"/>
        <w:shd w:val="clear" w:color="auto" w:fill="FFFFFF"/>
        <w:tabs>
          <w:tab w:val="left" w:pos="851"/>
        </w:tabs>
        <w:spacing w:before="120"/>
        <w:ind w:firstLine="567"/>
        <w:jc w:val="both"/>
        <w:rPr>
          <w:rFonts w:eastAsia="Calibri"/>
        </w:rPr>
      </w:pPr>
      <w:r w:rsidRPr="00597F4E">
        <w:rPr>
          <w:color w:val="000000"/>
          <w:sz w:val="28"/>
          <w:szCs w:val="28"/>
        </w:rPr>
        <w:t>«</w:t>
      </w:r>
      <w:r w:rsidRPr="00351A99">
        <w:rPr>
          <w:rFonts w:eastAsia="Calibri"/>
        </w:rPr>
        <w:t>Требования к архитектурно-градостроительному облику объектов капитального строительства</w:t>
      </w:r>
      <w:r w:rsidR="00597F4E" w:rsidRPr="00351A99">
        <w:rPr>
          <w:rFonts w:eastAsia="Calibri"/>
        </w:rPr>
        <w:t>:</w:t>
      </w:r>
    </w:p>
    <w:p w14:paraId="74348F18" w14:textId="109CDD3C" w:rsidR="00F072A2" w:rsidRPr="00351A99" w:rsidRDefault="007E6269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351A99">
        <w:rPr>
          <w:u w:val="single"/>
          <w:shd w:val="clear" w:color="auto" w:fill="FFFFFF"/>
        </w:rPr>
        <w:t xml:space="preserve">1) </w:t>
      </w:r>
      <w:r w:rsidR="00F072A2" w:rsidRPr="00351A99">
        <w:rPr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3919EF4F" w14:textId="77777777" w:rsidR="00351A99" w:rsidRPr="00351A99" w:rsidRDefault="00351A99" w:rsidP="00914FBD">
      <w:pPr>
        <w:tabs>
          <w:tab w:val="left" w:pos="851"/>
          <w:tab w:val="left" w:pos="1134"/>
        </w:tabs>
        <w:ind w:firstLine="567"/>
        <w:contextualSpacing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32FE85B6" w14:textId="77777777" w:rsidR="00351A99" w:rsidRPr="00351A99" w:rsidRDefault="00351A99" w:rsidP="00914FBD">
      <w:pPr>
        <w:tabs>
          <w:tab w:val="left" w:pos="851"/>
          <w:tab w:val="left" w:pos="1134"/>
        </w:tabs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1F629224" w14:textId="6AB31D04" w:rsidR="00F072A2" w:rsidRPr="00351A99" w:rsidRDefault="00F072A2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1.1</w:t>
      </w:r>
      <w:r w:rsidR="007E6269" w:rsidRPr="00351A99">
        <w:rPr>
          <w:shd w:val="clear" w:color="auto" w:fill="FFFFFF"/>
        </w:rPr>
        <w:t>)</w:t>
      </w:r>
      <w:r w:rsidRPr="00351A99">
        <w:rPr>
          <w:shd w:val="clear" w:color="auto" w:fill="FFFFFF"/>
        </w:rPr>
        <w:tab/>
        <w:t>К отделке фасадов:</w:t>
      </w:r>
    </w:p>
    <w:p w14:paraId="50DECA5E" w14:textId="77777777" w:rsidR="00351A99" w:rsidRDefault="00351A99" w:rsidP="00914FBD">
      <w:pPr>
        <w:tabs>
          <w:tab w:val="left" w:pos="851"/>
        </w:tabs>
        <w:ind w:firstLine="567"/>
        <w:jc w:val="both"/>
        <w:rPr>
          <w:u w:val="single"/>
          <w:shd w:val="clear" w:color="auto" w:fill="FFFFFF"/>
        </w:rPr>
      </w:pPr>
      <w:r w:rsidRPr="00351A99">
        <w:rPr>
          <w:shd w:val="clear" w:color="auto" w:fill="FFFFFF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351A99">
        <w:rPr>
          <w:shd w:val="clear" w:color="auto" w:fill="FFFFFF"/>
        </w:rPr>
        <w:t>машино</w:t>
      </w:r>
      <w:proofErr w:type="spellEnd"/>
      <w:r w:rsidRPr="00351A99">
        <w:rPr>
          <w:shd w:val="clear" w:color="auto" w:fill="FFFFFF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238D43D3" w14:textId="0E06548A" w:rsidR="00F072A2" w:rsidRPr="00351A99" w:rsidRDefault="00F072A2" w:rsidP="00914FBD">
      <w:pPr>
        <w:tabs>
          <w:tab w:val="left" w:pos="851"/>
        </w:tabs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Красная цветовая палитра</w:t>
      </w:r>
    </w:p>
    <w:p w14:paraId="7D6FB9D5" w14:textId="77777777" w:rsidR="00F072A2" w:rsidRPr="00351A99" w:rsidRDefault="00F072A2" w:rsidP="00914FBD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2392BD2" w14:textId="77777777" w:rsidR="00F072A2" w:rsidRPr="008476DE" w:rsidRDefault="00F072A2" w:rsidP="001052FF">
      <w:pPr>
        <w:rPr>
          <w:shd w:val="clear" w:color="auto" w:fill="FFFFFF"/>
        </w:rPr>
      </w:pPr>
      <w:r w:rsidRPr="008476DE">
        <w:rPr>
          <w:noProof/>
          <w:shd w:val="clear" w:color="auto" w:fill="FFFFFF"/>
        </w:rPr>
        <w:lastRenderedPageBreak/>
        <w:drawing>
          <wp:inline distT="0" distB="0" distL="0" distR="0" wp14:anchorId="5449B63D" wp14:editId="2AD6F58A">
            <wp:extent cx="6172200" cy="1221244"/>
            <wp:effectExtent l="0" t="0" r="0" b="0"/>
            <wp:docPr id="6409336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36" cy="12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2F27B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72D0E55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19329B38" wp14:editId="2BB26A4E">
            <wp:extent cx="6172200" cy="581860"/>
            <wp:effectExtent l="0" t="0" r="0" b="8890"/>
            <wp:docPr id="21018255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0" cy="58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BAED0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7BE5CE4" w14:textId="77777777" w:rsidR="00F072A2" w:rsidRPr="00351A99" w:rsidRDefault="00F072A2" w:rsidP="006F320D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Зеленая цветовая палитра</w:t>
      </w:r>
    </w:p>
    <w:p w14:paraId="0CFE966F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DDDE09D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5D1CBB74" wp14:editId="587F8333">
            <wp:extent cx="6172200" cy="1209368"/>
            <wp:effectExtent l="0" t="0" r="0" b="0"/>
            <wp:docPr id="5550210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18" cy="12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BB07" w14:textId="77777777" w:rsidR="00F072A2" w:rsidRPr="00351A99" w:rsidRDefault="00F072A2" w:rsidP="00F072A2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E59ED22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47E9D83A" wp14:editId="47C8D52C">
            <wp:extent cx="6172200" cy="609554"/>
            <wp:effectExtent l="0" t="0" r="0" b="635"/>
            <wp:docPr id="10385570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67" cy="60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B1948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8359029" w14:textId="77777777" w:rsidR="00F072A2" w:rsidRPr="00351A99" w:rsidRDefault="00F072A2" w:rsidP="006F320D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Синяя цветовая палитра</w:t>
      </w:r>
    </w:p>
    <w:p w14:paraId="49E846CA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EF0A1AD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68354EF1" wp14:editId="1139DCB7">
            <wp:extent cx="6203950" cy="1261349"/>
            <wp:effectExtent l="0" t="0" r="6350" b="0"/>
            <wp:docPr id="26475628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81" cy="12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75213" w14:textId="77777777" w:rsidR="00F072A2" w:rsidRPr="00351A99" w:rsidRDefault="00F072A2" w:rsidP="00F072A2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C946FDB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23FC0D95" wp14:editId="513FC9FB">
            <wp:extent cx="6172200" cy="609554"/>
            <wp:effectExtent l="0" t="0" r="0" b="635"/>
            <wp:docPr id="12533196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67" cy="60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3ECF1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6F59EDD" w14:textId="77777777" w:rsidR="00F072A2" w:rsidRPr="00351A99" w:rsidRDefault="00F072A2" w:rsidP="006F320D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Желтая цветовая палитра</w:t>
      </w:r>
    </w:p>
    <w:p w14:paraId="67DC386F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66DE45A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lastRenderedPageBreak/>
        <w:drawing>
          <wp:inline distT="0" distB="0" distL="0" distR="0" wp14:anchorId="3515F895" wp14:editId="41DB590F">
            <wp:extent cx="6191250" cy="1225014"/>
            <wp:effectExtent l="0" t="0" r="0" b="0"/>
            <wp:docPr id="10708039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97" cy="122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04FF" w14:textId="77777777" w:rsidR="00F072A2" w:rsidRPr="00351A99" w:rsidRDefault="00F072A2" w:rsidP="00F072A2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0727C3C" w14:textId="77777777" w:rsidR="00F072A2" w:rsidRPr="00351A99" w:rsidRDefault="00F072A2" w:rsidP="00F072A2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1D47150B" wp14:editId="32F9A3C3">
            <wp:extent cx="6191250" cy="583052"/>
            <wp:effectExtent l="0" t="0" r="0" b="7620"/>
            <wp:docPr id="12506218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61" cy="58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DC37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25122B1" w14:textId="14477C9C" w:rsidR="00F072A2" w:rsidRPr="00351A99" w:rsidRDefault="00F072A2" w:rsidP="006F320D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Серая цветовая палитра</w:t>
      </w:r>
    </w:p>
    <w:p w14:paraId="6DACABAD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44301B6" w14:textId="77777777" w:rsidR="00F072A2" w:rsidRPr="00351A99" w:rsidRDefault="00F072A2" w:rsidP="00F072A2">
      <w:pPr>
        <w:jc w:val="both"/>
        <w:rPr>
          <w:u w:val="single"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37D24C78" wp14:editId="59F4442D">
            <wp:extent cx="6149777" cy="1193800"/>
            <wp:effectExtent l="0" t="0" r="3810" b="6350"/>
            <wp:docPr id="21164395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66" cy="11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7250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B1F670B" w14:textId="77777777" w:rsidR="00F072A2" w:rsidRPr="00351A99" w:rsidRDefault="00F072A2" w:rsidP="00F072A2">
      <w:pPr>
        <w:jc w:val="both"/>
        <w:rPr>
          <w:u w:val="single"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50542196" wp14:editId="69B6FF7A">
            <wp:extent cx="6102350" cy="584200"/>
            <wp:effectExtent l="0" t="0" r="0" b="6350"/>
            <wp:docPr id="7308566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49" cy="58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CDC3" w14:textId="77777777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5A29797" w14:textId="0695C6E6" w:rsidR="00F072A2" w:rsidRPr="00351A99" w:rsidRDefault="00F072A2" w:rsidP="006F320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1.2</w:t>
      </w:r>
      <w:r w:rsidR="007E6269" w:rsidRPr="00351A99">
        <w:rPr>
          <w:shd w:val="clear" w:color="auto" w:fill="FFFFFF"/>
        </w:rPr>
        <w:t>)</w:t>
      </w:r>
      <w:r w:rsidRPr="00351A99">
        <w:rPr>
          <w:shd w:val="clear" w:color="auto" w:fill="FFFFFF"/>
        </w:rPr>
        <w:t xml:space="preserve"> К металлическим элементам фасадов (кровля, водостоки, ограждения, двери</w:t>
      </w:r>
      <w:r w:rsidR="00A8486A">
        <w:rPr>
          <w:shd w:val="clear" w:color="auto" w:fill="FFFFFF"/>
        </w:rPr>
        <w:t xml:space="preserve">, </w:t>
      </w:r>
      <w:r w:rsidR="00A8486A" w:rsidRPr="00A8486A">
        <w:rPr>
          <w:shd w:val="clear" w:color="auto" w:fill="FFFFFF"/>
        </w:rPr>
        <w:t>стеновые панели из профилированного металлического листа</w:t>
      </w:r>
      <w:r w:rsidRPr="00351A99">
        <w:rPr>
          <w:shd w:val="clear" w:color="auto" w:fill="FFFFFF"/>
        </w:rPr>
        <w:t>):</w:t>
      </w:r>
    </w:p>
    <w:p w14:paraId="599E6F52" w14:textId="153C13F7" w:rsidR="00F072A2" w:rsidRPr="00351A99" w:rsidRDefault="00234B41" w:rsidP="00F072A2">
      <w:pPr>
        <w:jc w:val="center"/>
        <w:rPr>
          <w:noProof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54286E11" wp14:editId="44D7EC4E">
            <wp:extent cx="6184101" cy="1866900"/>
            <wp:effectExtent l="0" t="0" r="7620" b="0"/>
            <wp:docPr id="6878519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702" cy="18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731C" w14:textId="70D54AE8" w:rsidR="00F072A2" w:rsidRPr="00351A99" w:rsidRDefault="00F072A2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shd w:val="clear" w:color="auto" w:fill="FFFFFF"/>
        </w:rPr>
        <w:t>2</w:t>
      </w:r>
      <w:r w:rsidR="007E6269" w:rsidRPr="00351A99">
        <w:rPr>
          <w:shd w:val="clear" w:color="auto" w:fill="FFFFFF"/>
        </w:rPr>
        <w:t>)</w:t>
      </w:r>
      <w:r w:rsidRPr="00351A99">
        <w:rPr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11935AD2" w14:textId="77777777" w:rsidR="00351A99" w:rsidRPr="00351A99" w:rsidRDefault="00351A99" w:rsidP="006F320D">
      <w:pPr>
        <w:numPr>
          <w:ilvl w:val="0"/>
          <w:numId w:val="16"/>
        </w:numPr>
        <w:tabs>
          <w:tab w:val="left" w:pos="360"/>
          <w:tab w:val="left" w:pos="851"/>
          <w:tab w:val="left" w:pos="993"/>
        </w:tabs>
        <w:ind w:left="0"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351A99">
        <w:rPr>
          <w:shd w:val="clear" w:color="auto" w:fill="FFFFFF"/>
        </w:rPr>
        <w:t>керамогранит</w:t>
      </w:r>
      <w:proofErr w:type="spellEnd"/>
      <w:r w:rsidRPr="00351A99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5A30C919" w14:textId="5D0FEA5B" w:rsidR="00F072A2" w:rsidRPr="00351A99" w:rsidRDefault="00351A99" w:rsidP="006F320D">
      <w:pPr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351A99">
        <w:rPr>
          <w:highlight w:val="white"/>
        </w:rPr>
        <w:t>светопрозрачных</w:t>
      </w:r>
      <w:proofErr w:type="spellEnd"/>
      <w:r w:rsidRPr="00351A99">
        <w:rPr>
          <w:highlight w:val="white"/>
        </w:rPr>
        <w:t xml:space="preserve"> конструкций</w:t>
      </w:r>
      <w:r w:rsidR="00F072A2" w:rsidRPr="00351A99">
        <w:rPr>
          <w:rFonts w:eastAsia="Calibri"/>
          <w:shd w:val="clear" w:color="auto" w:fill="FFFFFF"/>
        </w:rPr>
        <w:t>.</w:t>
      </w:r>
    </w:p>
    <w:p w14:paraId="1C9FAA83" w14:textId="67100BC1" w:rsidR="00F072A2" w:rsidRPr="00351A99" w:rsidRDefault="00F072A2" w:rsidP="006F320D">
      <w:pPr>
        <w:tabs>
          <w:tab w:val="left" w:pos="851"/>
          <w:tab w:val="left" w:pos="993"/>
          <w:tab w:val="left" w:pos="7080"/>
        </w:tabs>
        <w:ind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Не допускается</w:t>
      </w:r>
      <w:r w:rsidRPr="00351A99">
        <w:rPr>
          <w:rFonts w:eastAsia="Calibri"/>
          <w:shd w:val="clear" w:color="auto" w:fill="FFFFFF"/>
        </w:rPr>
        <w:t>:</w:t>
      </w:r>
      <w:r w:rsidR="00351A99">
        <w:rPr>
          <w:rFonts w:eastAsia="Calibri"/>
          <w:shd w:val="clear" w:color="auto" w:fill="FFFFFF"/>
        </w:rPr>
        <w:tab/>
      </w:r>
    </w:p>
    <w:p w14:paraId="345D22AE" w14:textId="5ECF25F2" w:rsidR="00F072A2" w:rsidRPr="00351A99" w:rsidRDefault="00F072A2" w:rsidP="006F320D">
      <w:pPr>
        <w:numPr>
          <w:ilvl w:val="0"/>
          <w:numId w:val="6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окраска поверхностей, облицованных натуральным (природным) камнем;</w:t>
      </w:r>
    </w:p>
    <w:p w14:paraId="740844CD" w14:textId="4BEF9C64" w:rsidR="00F072A2" w:rsidRPr="00351A99" w:rsidRDefault="00F072A2" w:rsidP="006F320D">
      <w:pPr>
        <w:numPr>
          <w:ilvl w:val="0"/>
          <w:numId w:val="6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lastRenderedPageBreak/>
        <w:t>использование в качестве отделочных материалов фасадов объектов капитального строительства:</w:t>
      </w:r>
    </w:p>
    <w:p w14:paraId="7C445345" w14:textId="77777777" w:rsidR="00F072A2" w:rsidRPr="00351A99" w:rsidRDefault="00F072A2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351A99">
        <w:rPr>
          <w:rFonts w:eastAsia="Calibri"/>
          <w:shd w:val="clear" w:color="auto" w:fill="FFFFFF"/>
        </w:rPr>
        <w:t>сайдинга</w:t>
      </w:r>
      <w:proofErr w:type="spellEnd"/>
      <w:r w:rsidRPr="00351A99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351A99">
        <w:rPr>
          <w:rFonts w:eastAsia="Calibri"/>
          <w:shd w:val="clear" w:color="auto" w:fill="FFFFFF"/>
        </w:rPr>
        <w:t>и(</w:t>
      </w:r>
      <w:proofErr w:type="gramEnd"/>
      <w:r w:rsidRPr="00351A99">
        <w:rPr>
          <w:rFonts w:eastAsia="Calibri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351A99">
        <w:rPr>
          <w:rFonts w:eastAsia="Calibri"/>
          <w:shd w:val="clear" w:color="auto" w:fill="FFFFFF"/>
        </w:rPr>
        <w:t>машино</w:t>
      </w:r>
      <w:proofErr w:type="spellEnd"/>
      <w:r w:rsidRPr="00351A99">
        <w:rPr>
          <w:rFonts w:eastAsia="Calibri"/>
          <w:shd w:val="clear" w:color="auto" w:fill="FFFFFF"/>
        </w:rPr>
        <w:t xml:space="preserve">-места); </w:t>
      </w:r>
    </w:p>
    <w:p w14:paraId="643B865C" w14:textId="77777777" w:rsidR="00F072A2" w:rsidRPr="00351A99" w:rsidRDefault="00F072A2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5A9E60D8" w14:textId="77777777" w:rsidR="00F072A2" w:rsidRPr="00351A99" w:rsidRDefault="00F072A2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08F62E1E" w14:textId="48E755B1" w:rsidR="00F072A2" w:rsidRDefault="00F072A2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 w:rsidR="00351A99">
        <w:rPr>
          <w:rFonts w:eastAsia="Calibri"/>
          <w:shd w:val="clear" w:color="auto" w:fill="FFFFFF"/>
        </w:rPr>
        <w:t>;</w:t>
      </w:r>
    </w:p>
    <w:p w14:paraId="6DCF4EED" w14:textId="687BF353" w:rsidR="00351A99" w:rsidRPr="00351A99" w:rsidRDefault="00351A99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</w:t>
      </w:r>
      <w:r>
        <w:rPr>
          <w:rFonts w:eastAsia="Calibri"/>
          <w:shd w:val="clear" w:color="auto" w:fill="FFFFFF"/>
        </w:rPr>
        <w:t>.</w:t>
      </w:r>
    </w:p>
    <w:p w14:paraId="6753DABC" w14:textId="53E1EB89" w:rsidR="00F072A2" w:rsidRPr="00351A99" w:rsidRDefault="00F072A2" w:rsidP="006F320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3</w:t>
      </w:r>
      <w:r w:rsidR="00A44CDA" w:rsidRPr="00351A99">
        <w:rPr>
          <w:rFonts w:eastAsia="Calibri"/>
          <w:shd w:val="clear" w:color="auto" w:fill="FFFFFF"/>
        </w:rPr>
        <w:t>)</w:t>
      </w:r>
      <w:r w:rsidRPr="00351A99">
        <w:rPr>
          <w:rFonts w:eastAsia="Calibri"/>
          <w:shd w:val="clear" w:color="auto" w:fill="FFFFFF"/>
        </w:rPr>
        <w:t xml:space="preserve"> 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51A99">
        <w:rPr>
          <w:rFonts w:eastAsia="Calibri"/>
          <w:shd w:val="clear" w:color="auto" w:fill="FFFFFF"/>
        </w:rPr>
        <w:t>.</w:t>
      </w:r>
    </w:p>
    <w:p w14:paraId="16FB5416" w14:textId="77777777" w:rsidR="00F072A2" w:rsidRPr="00351A99" w:rsidRDefault="00F072A2" w:rsidP="006F320D">
      <w:pPr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42D59826" w14:textId="77777777" w:rsidR="00F072A2" w:rsidRPr="00351A99" w:rsidRDefault="00F072A2" w:rsidP="006F320D">
      <w:pPr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173AC093" w14:textId="77777777" w:rsidR="00F072A2" w:rsidRPr="00351A99" w:rsidRDefault="00F072A2" w:rsidP="006F320D">
      <w:pPr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3FA87EA" w14:textId="77777777" w:rsidR="00F072A2" w:rsidRPr="00351A99" w:rsidRDefault="00F072A2" w:rsidP="006F320D">
      <w:pPr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Не допускается</w:t>
      </w:r>
      <w:r w:rsidRPr="00351A99">
        <w:rPr>
          <w:rFonts w:eastAsia="Calibri"/>
          <w:shd w:val="clear" w:color="auto" w:fill="FFFFFF"/>
        </w:rPr>
        <w:t>:</w:t>
      </w:r>
    </w:p>
    <w:p w14:paraId="7D3D04E7" w14:textId="3B97718F" w:rsidR="00F072A2" w:rsidRPr="00351A99" w:rsidRDefault="00F072A2" w:rsidP="006F320D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</w:t>
      </w:r>
      <w:r w:rsidR="00351A99" w:rsidRPr="00351A99">
        <w:rPr>
          <w:rFonts w:eastAsia="Calibri"/>
          <w:shd w:val="clear" w:color="auto" w:fill="FFFFFF"/>
        </w:rPr>
        <w:t xml:space="preserve">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="00351A99" w:rsidRPr="00351A99">
        <w:rPr>
          <w:rFonts w:eastAsia="Calibri"/>
          <w:shd w:val="clear" w:color="auto" w:fill="FFFFFF"/>
        </w:rPr>
        <w:t>архитектурного решения</w:t>
      </w:r>
      <w:proofErr w:type="gramEnd"/>
      <w:r w:rsidR="00351A99" w:rsidRPr="00351A99">
        <w:rPr>
          <w:rFonts w:eastAsia="Calibri"/>
          <w:shd w:val="clear" w:color="auto" w:fill="FFFFFF"/>
        </w:rPr>
        <w:t xml:space="preserve"> фасада</w:t>
      </w:r>
      <w:r w:rsidRPr="00351A99">
        <w:rPr>
          <w:rFonts w:eastAsia="Calibri"/>
          <w:shd w:val="clear" w:color="auto" w:fill="FFFFFF"/>
        </w:rPr>
        <w:t>;</w:t>
      </w:r>
    </w:p>
    <w:p w14:paraId="28F21D83" w14:textId="77777777" w:rsidR="00F072A2" w:rsidRPr="00351A99" w:rsidRDefault="00F072A2" w:rsidP="006F320D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B62ED59" w14:textId="2965DD5A" w:rsidR="00F072A2" w:rsidRPr="00351A99" w:rsidRDefault="00F072A2" w:rsidP="006F320D">
      <w:pPr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 w:rsidR="00351A99">
        <w:rPr>
          <w:rFonts w:eastAsia="Calibri"/>
          <w:shd w:val="clear" w:color="auto" w:fill="FFFFFF"/>
        </w:rPr>
        <w:t xml:space="preserve"> </w:t>
      </w:r>
      <w:r w:rsidR="00351A99" w:rsidRPr="00351A99">
        <w:rPr>
          <w:rFonts w:eastAsia="Calibri"/>
          <w:shd w:val="clear" w:color="auto" w:fill="FFFFFF"/>
        </w:rPr>
        <w:t>(за исключением водосточных труб)</w:t>
      </w:r>
      <w:r w:rsidRPr="00351A99">
        <w:rPr>
          <w:rFonts w:eastAsia="Calibri"/>
          <w:shd w:val="clear" w:color="auto" w:fill="FFFFFF"/>
        </w:rPr>
        <w:t>.</w:t>
      </w:r>
    </w:p>
    <w:p w14:paraId="4D386977" w14:textId="77777777" w:rsidR="00F072A2" w:rsidRPr="00351A99" w:rsidRDefault="00F072A2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0832D712" w14:textId="77777777" w:rsidR="00F072A2" w:rsidRPr="00351A99" w:rsidRDefault="00F072A2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2171830A" w14:textId="77777777" w:rsidR="00F072A2" w:rsidRPr="00351A99" w:rsidRDefault="00F072A2" w:rsidP="006F320D">
      <w:pPr>
        <w:numPr>
          <w:ilvl w:val="0"/>
          <w:numId w:val="6"/>
        </w:numPr>
        <w:tabs>
          <w:tab w:val="left" w:pos="709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5B9BF810" w14:textId="77777777" w:rsidR="00F072A2" w:rsidRPr="00351A99" w:rsidRDefault="00F072A2" w:rsidP="006F320D">
      <w:pPr>
        <w:numPr>
          <w:ilvl w:val="0"/>
          <w:numId w:val="6"/>
        </w:numPr>
        <w:tabs>
          <w:tab w:val="left" w:pos="709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proofErr w:type="gramStart"/>
      <w:r w:rsidRPr="00351A99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43C65CDD" w14:textId="77777777" w:rsidR="00B96F6F" w:rsidRDefault="00F072A2" w:rsidP="006F320D">
      <w:pPr>
        <w:tabs>
          <w:tab w:val="left" w:pos="709"/>
          <w:tab w:val="left" w:pos="993"/>
        </w:tabs>
        <w:ind w:firstLine="567"/>
        <w:jc w:val="both"/>
        <w:rPr>
          <w:rFonts w:eastAsia="Calibri"/>
          <w:u w:val="single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4)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5729CD40" w14:textId="646CA4CE" w:rsidR="00351A99" w:rsidRPr="00351A99" w:rsidRDefault="00351A99" w:rsidP="006F320D">
      <w:pPr>
        <w:tabs>
          <w:tab w:val="left" w:pos="709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79B400F0" w14:textId="77777777" w:rsidR="00351A99" w:rsidRPr="00351A99" w:rsidRDefault="00351A99" w:rsidP="006F320D">
      <w:pPr>
        <w:numPr>
          <w:ilvl w:val="0"/>
          <w:numId w:val="7"/>
        </w:numPr>
        <w:tabs>
          <w:tab w:val="left" w:pos="709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архитектурная подсветка зданий должна включать: </w:t>
      </w:r>
    </w:p>
    <w:p w14:paraId="0994FE96" w14:textId="77777777" w:rsidR="00351A99" w:rsidRPr="00351A99" w:rsidRDefault="00351A99" w:rsidP="006F320D">
      <w:pPr>
        <w:numPr>
          <w:ilvl w:val="0"/>
          <w:numId w:val="18"/>
        </w:numPr>
        <w:tabs>
          <w:tab w:val="left" w:pos="709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lastRenderedPageBreak/>
        <w:t>освещение входных групп жилой и общественной части;</w:t>
      </w:r>
    </w:p>
    <w:p w14:paraId="33F77CA9" w14:textId="77777777" w:rsidR="00351A99" w:rsidRPr="00351A99" w:rsidRDefault="00351A99" w:rsidP="006F320D">
      <w:pPr>
        <w:numPr>
          <w:ilvl w:val="0"/>
          <w:numId w:val="18"/>
        </w:numPr>
        <w:tabs>
          <w:tab w:val="left" w:pos="709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подсветку информационных знаков и конструкций;</w:t>
      </w:r>
    </w:p>
    <w:p w14:paraId="387633C4" w14:textId="77777777" w:rsidR="00351A99" w:rsidRPr="00351A99" w:rsidRDefault="00351A99" w:rsidP="006F320D">
      <w:pPr>
        <w:numPr>
          <w:ilvl w:val="0"/>
          <w:numId w:val="18"/>
        </w:numPr>
        <w:tabs>
          <w:tab w:val="left" w:pos="709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E5DF5ED" w14:textId="77777777" w:rsidR="00F072A2" w:rsidRPr="00351A99" w:rsidRDefault="00F072A2" w:rsidP="006F320D">
      <w:pPr>
        <w:tabs>
          <w:tab w:val="left" w:pos="709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5)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19A8F056" w14:textId="77777777" w:rsidR="00B96F6F" w:rsidRPr="00B96F6F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</w:t>
      </w:r>
      <w:r w:rsidR="00B96F6F">
        <w:rPr>
          <w:rFonts w:eastAsia="Calibri"/>
          <w:shd w:val="clear" w:color="auto" w:fill="FFFFFF"/>
        </w:rPr>
        <w:t xml:space="preserve"> </w:t>
      </w:r>
      <w:r w:rsidR="00B96F6F" w:rsidRPr="00B96F6F">
        <w:rPr>
          <w:rFonts w:eastAsia="Calibri"/>
          <w:shd w:val="clear" w:color="auto" w:fill="FFFFFF"/>
        </w:rPr>
        <w:t>с учетом существующей или планируемой планировочной структуры застройки;</w:t>
      </w:r>
    </w:p>
    <w:p w14:paraId="0118D602" w14:textId="77777777" w:rsidR="00B96F6F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30D6B822" w14:textId="77777777" w:rsidR="00B96F6F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3862CD0A" w14:textId="77777777" w:rsidR="00B96F6F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дворы жилых домов не должны выходить на улицу;</w:t>
      </w:r>
    </w:p>
    <w:p w14:paraId="4160D20F" w14:textId="77777777" w:rsidR="00B96F6F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B96F6F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B96F6F">
        <w:rPr>
          <w:rFonts w:eastAsia="Calibri"/>
          <w:shd w:val="clear" w:color="auto" w:fill="FFFFFF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3A676E4E" w14:textId="77777777" w:rsidR="00B96F6F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378847C" w14:textId="61E643AA" w:rsidR="00F072A2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B96F6F">
        <w:rPr>
          <w:rFonts w:eastAsia="Calibri"/>
          <w:shd w:val="clear" w:color="auto" w:fill="FFFFFF"/>
        </w:rPr>
        <w:t>машино</w:t>
      </w:r>
      <w:proofErr w:type="spellEnd"/>
      <w:r w:rsidRPr="00B96F6F">
        <w:rPr>
          <w:rFonts w:eastAsia="Calibri"/>
          <w:shd w:val="clear" w:color="auto" w:fill="FFFFFF"/>
        </w:rPr>
        <w:t>-места, при их размещении на расстоянии 25 метров  и менее от окон жилых помещений н</w:t>
      </w:r>
      <w:r>
        <w:rPr>
          <w:rFonts w:eastAsia="Calibri"/>
          <w:shd w:val="clear" w:color="auto" w:fill="FFFFFF"/>
        </w:rPr>
        <w:t>е должна превышать 13 метров</w:t>
      </w:r>
      <w:r w:rsidR="00F072A2" w:rsidRPr="00B96F6F">
        <w:rPr>
          <w:rFonts w:eastAsia="Calibri"/>
          <w:shd w:val="clear" w:color="auto" w:fill="FFFFFF"/>
        </w:rPr>
        <w:t>;</w:t>
      </w:r>
    </w:p>
    <w:p w14:paraId="6A7264A4" w14:textId="77777777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418BD87F" w14:textId="77777777" w:rsidR="00F072A2" w:rsidRPr="00351A99" w:rsidRDefault="00F072A2" w:rsidP="006F320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6)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034759E3" w14:textId="635007C5" w:rsidR="00B96F6F" w:rsidRPr="00B96F6F" w:rsidRDefault="00B96F6F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2CFD4FB6" w14:textId="77777777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входные группы</w:t>
      </w:r>
      <w:r w:rsidRPr="00351A99">
        <w:rPr>
          <w:rFonts w:eastAsia="Calibri"/>
          <w:shd w:val="clear" w:color="auto" w:fill="FFFFFF"/>
        </w:rPr>
        <w:t>:</w:t>
      </w:r>
    </w:p>
    <w:p w14:paraId="0CE7CF37" w14:textId="1D68DAEC" w:rsidR="00F072A2" w:rsidRPr="00351A99" w:rsidRDefault="00F072A2" w:rsidP="006F320D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 w:rsidR="006C4F20">
        <w:rPr>
          <w:rFonts w:eastAsia="Calibri"/>
          <w:shd w:val="clear" w:color="auto" w:fill="FFFFFF"/>
        </w:rPr>
        <w:t xml:space="preserve"> </w:t>
      </w:r>
      <w:r w:rsidR="006C4F20" w:rsidRPr="006C4F20">
        <w:rPr>
          <w:rFonts w:eastAsia="Calibri"/>
          <w:shd w:val="clear" w:color="auto" w:fill="FFFFFF"/>
        </w:rPr>
        <w:t>(кроме домов блокированной застройки)</w:t>
      </w:r>
      <w:r w:rsidR="006C4F20">
        <w:rPr>
          <w:rFonts w:eastAsia="Calibri"/>
          <w:shd w:val="clear" w:color="auto" w:fill="FFFFFF"/>
        </w:rPr>
        <w:t>;</w:t>
      </w:r>
    </w:p>
    <w:p w14:paraId="34051925" w14:textId="77777777" w:rsidR="00F072A2" w:rsidRPr="00351A99" w:rsidRDefault="00F072A2" w:rsidP="006F320D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2A261B4" w14:textId="77777777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цоколь</w:t>
      </w:r>
      <w:r w:rsidRPr="00351A99">
        <w:rPr>
          <w:rFonts w:eastAsia="Calibri"/>
          <w:shd w:val="clear" w:color="auto" w:fill="FFFFFF"/>
        </w:rPr>
        <w:t xml:space="preserve"> – </w:t>
      </w:r>
      <w:r w:rsidRPr="00351A99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51A99">
        <w:rPr>
          <w:rFonts w:eastAsia="Calibri"/>
          <w:shd w:val="clear" w:color="auto" w:fill="FFFFFF"/>
        </w:rPr>
        <w:t>;</w:t>
      </w:r>
    </w:p>
    <w:p w14:paraId="6A8B183F" w14:textId="05BB11D4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первый и цокольный этаж</w:t>
      </w:r>
      <w:r w:rsidRPr="00351A99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</w:t>
      </w:r>
      <w:r w:rsidR="00B96F6F" w:rsidRPr="00B96F6F">
        <w:rPr>
          <w:rFonts w:eastAsia="Calibri"/>
          <w:shd w:val="clear" w:color="auto" w:fill="FFFFFF"/>
        </w:rPr>
        <w:t>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</w:t>
      </w:r>
      <w:r w:rsidRPr="00351A99">
        <w:rPr>
          <w:rFonts w:eastAsia="Calibri"/>
          <w:shd w:val="clear" w:color="auto" w:fill="FFFFFF"/>
        </w:rPr>
        <w:t>;</w:t>
      </w:r>
    </w:p>
    <w:p w14:paraId="752E0B44" w14:textId="77777777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lastRenderedPageBreak/>
        <w:t>фасад</w:t>
      </w:r>
      <w:r w:rsidRPr="00351A99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02731C81" w14:textId="77777777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окна, лоджии, балконы</w:t>
      </w:r>
      <w:r w:rsidRPr="00351A99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15192A74" w14:textId="261A6FA8" w:rsidR="00F072A2" w:rsidRPr="00351A99" w:rsidRDefault="00F072A2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информационные носители,</w:t>
      </w:r>
      <w:r w:rsidRPr="00351A99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017E505B" w14:textId="759FDC05" w:rsidR="00F072A2" w:rsidRPr="00F072A2" w:rsidRDefault="00F072A2" w:rsidP="006F320D">
      <w:pPr>
        <w:spacing w:after="120"/>
        <w:ind w:firstLine="567"/>
        <w:jc w:val="both"/>
        <w:rPr>
          <w:rFonts w:eastAsia="Calibri"/>
          <w:sz w:val="28"/>
          <w:szCs w:val="28"/>
        </w:rPr>
      </w:pPr>
      <w:r w:rsidRPr="00351A99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 w:rsidRPr="00351A99">
        <w:rPr>
          <w:rFonts w:eastAsia="Calibri"/>
          <w:shd w:val="clear" w:color="auto" w:fill="FFFFFF"/>
        </w:rPr>
        <w:t>.</w:t>
      </w:r>
      <w:r>
        <w:rPr>
          <w:rFonts w:eastAsia="Calibri"/>
          <w:sz w:val="28"/>
          <w:szCs w:val="28"/>
          <w:shd w:val="clear" w:color="auto" w:fill="FFFFFF"/>
        </w:rPr>
        <w:t>».</w:t>
      </w:r>
      <w:proofErr w:type="gramEnd"/>
    </w:p>
    <w:p w14:paraId="2AD3DFE6" w14:textId="6C6B65A3" w:rsidR="0010209C" w:rsidRPr="0010209C" w:rsidRDefault="0010209C" w:rsidP="00D11CEC">
      <w:pPr>
        <w:pStyle w:val="a3"/>
        <w:numPr>
          <w:ilvl w:val="1"/>
          <w:numId w:val="5"/>
        </w:numPr>
        <w:spacing w:before="240" w:after="240"/>
        <w:ind w:left="0" w:firstLine="709"/>
        <w:rPr>
          <w:rFonts w:ascii="Times New Roman" w:hAnsi="Times New Roman"/>
          <w:sz w:val="28"/>
          <w:szCs w:val="28"/>
          <w:u w:val="single"/>
        </w:rPr>
      </w:pPr>
      <w:r w:rsidRPr="0010209C">
        <w:rPr>
          <w:rFonts w:ascii="Times New Roman" w:hAnsi="Times New Roman"/>
          <w:sz w:val="28"/>
          <w:szCs w:val="28"/>
        </w:rPr>
        <w:t>В разделе «</w:t>
      </w:r>
      <w:r w:rsidRPr="0010209C">
        <w:rPr>
          <w:rFonts w:ascii="Times New Roman" w:hAnsi="Times New Roman"/>
          <w:sz w:val="24"/>
          <w:szCs w:val="28"/>
          <w:u w:val="single"/>
        </w:rPr>
        <w:t>Зоны общественно-деловой застройки</w:t>
      </w:r>
      <w:r w:rsidRPr="0010209C">
        <w:rPr>
          <w:rFonts w:ascii="Times New Roman" w:hAnsi="Times New Roman"/>
          <w:sz w:val="28"/>
          <w:szCs w:val="28"/>
        </w:rPr>
        <w:t>»</w:t>
      </w:r>
      <w:r w:rsidR="004B459E">
        <w:rPr>
          <w:rFonts w:ascii="Times New Roman" w:hAnsi="Times New Roman"/>
          <w:sz w:val="28"/>
          <w:szCs w:val="28"/>
        </w:rPr>
        <w:t>:</w:t>
      </w:r>
    </w:p>
    <w:p w14:paraId="54CA69F3" w14:textId="47670644" w:rsidR="00FC649A" w:rsidRPr="0010209C" w:rsidRDefault="00FC649A" w:rsidP="00027D4D">
      <w:pPr>
        <w:pStyle w:val="a3"/>
        <w:numPr>
          <w:ilvl w:val="2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0209C">
        <w:rPr>
          <w:rFonts w:ascii="Times New Roman" w:hAnsi="Times New Roman"/>
          <w:sz w:val="28"/>
          <w:szCs w:val="28"/>
        </w:rPr>
        <w:t>Градостроительны</w:t>
      </w:r>
      <w:r w:rsidR="0010209C">
        <w:rPr>
          <w:rFonts w:ascii="Times New Roman" w:hAnsi="Times New Roman"/>
          <w:sz w:val="28"/>
          <w:szCs w:val="28"/>
        </w:rPr>
        <w:t>й</w:t>
      </w:r>
      <w:r w:rsidRPr="0010209C">
        <w:rPr>
          <w:rFonts w:ascii="Times New Roman" w:hAnsi="Times New Roman"/>
          <w:sz w:val="28"/>
          <w:szCs w:val="28"/>
        </w:rPr>
        <w:t xml:space="preserve"> регламент территориальной зоны </w:t>
      </w:r>
      <w:r w:rsidR="0010209C">
        <w:rPr>
          <w:rFonts w:ascii="Times New Roman" w:hAnsi="Times New Roman"/>
          <w:sz w:val="28"/>
          <w:szCs w:val="28"/>
        </w:rPr>
        <w:t>«</w:t>
      </w:r>
      <w:r w:rsidRPr="0010209C">
        <w:rPr>
          <w:rFonts w:ascii="Times New Roman" w:hAnsi="Times New Roman"/>
          <w:b/>
          <w:sz w:val="24"/>
          <w:szCs w:val="28"/>
        </w:rPr>
        <w:t>ОЦ зона многофункциональной общественно-деловой застройки</w:t>
      </w:r>
      <w:r w:rsidR="0010209C" w:rsidRPr="0010209C">
        <w:rPr>
          <w:rFonts w:ascii="Times New Roman" w:hAnsi="Times New Roman"/>
          <w:sz w:val="28"/>
          <w:szCs w:val="28"/>
        </w:rPr>
        <w:t>»</w:t>
      </w:r>
      <w:r w:rsidRPr="0010209C">
        <w:rPr>
          <w:rFonts w:ascii="Times New Roman" w:hAnsi="Times New Roman"/>
          <w:b/>
          <w:sz w:val="28"/>
          <w:szCs w:val="28"/>
        </w:rPr>
        <w:t xml:space="preserve"> </w:t>
      </w:r>
      <w:r w:rsidR="009A3CCF" w:rsidRPr="0010209C">
        <w:rPr>
          <w:rFonts w:ascii="Times New Roman" w:hAnsi="Times New Roman"/>
          <w:bCs/>
          <w:sz w:val="28"/>
          <w:szCs w:val="28"/>
        </w:rPr>
        <w:t>части</w:t>
      </w:r>
      <w:r w:rsidRPr="0010209C">
        <w:rPr>
          <w:rFonts w:ascii="Times New Roman" w:hAnsi="Times New Roman"/>
          <w:bCs/>
          <w:sz w:val="28"/>
          <w:szCs w:val="28"/>
        </w:rPr>
        <w:t xml:space="preserve"> 5</w:t>
      </w:r>
      <w:r w:rsidRPr="0010209C">
        <w:rPr>
          <w:rFonts w:ascii="Times New Roman" w:hAnsi="Times New Roman"/>
          <w:b/>
          <w:sz w:val="28"/>
          <w:szCs w:val="28"/>
        </w:rPr>
        <w:t xml:space="preserve"> </w:t>
      </w:r>
      <w:r w:rsidRPr="0010209C">
        <w:rPr>
          <w:rFonts w:ascii="Times New Roman" w:hAnsi="Times New Roman"/>
          <w:bCs/>
          <w:sz w:val="28"/>
          <w:szCs w:val="28"/>
        </w:rPr>
        <w:t xml:space="preserve">дополнить </w:t>
      </w:r>
      <w:r w:rsidR="0010209C">
        <w:rPr>
          <w:rFonts w:ascii="Times New Roman" w:hAnsi="Times New Roman"/>
          <w:bCs/>
          <w:sz w:val="28"/>
          <w:szCs w:val="28"/>
        </w:rPr>
        <w:t>текстом</w:t>
      </w:r>
      <w:r w:rsidRPr="0010209C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0392EF72" w14:textId="77777777" w:rsidR="005B38A0" w:rsidRPr="00B96F6F" w:rsidRDefault="00FC649A" w:rsidP="005B38A0">
      <w:pPr>
        <w:widowControl w:val="0"/>
        <w:shd w:val="clear" w:color="auto" w:fill="FFFFFF"/>
        <w:spacing w:before="120"/>
        <w:jc w:val="both"/>
        <w:rPr>
          <w:rFonts w:eastAsia="Calibri"/>
        </w:rPr>
      </w:pPr>
      <w:r w:rsidRPr="00597F4E">
        <w:rPr>
          <w:color w:val="000000"/>
          <w:sz w:val="28"/>
          <w:szCs w:val="28"/>
        </w:rPr>
        <w:t>«</w:t>
      </w:r>
      <w:r w:rsidR="005B38A0" w:rsidRPr="00B96F6F">
        <w:rPr>
          <w:rFonts w:eastAsia="Calibri"/>
        </w:rPr>
        <w:t>Требования к архитектурно-градостроительному облику объектов капитального строительства:</w:t>
      </w:r>
    </w:p>
    <w:p w14:paraId="36F8AB7A" w14:textId="23D406DB" w:rsidR="005B38A0" w:rsidRPr="00616DA5" w:rsidRDefault="005B38A0" w:rsidP="00616DA5">
      <w:pPr>
        <w:pStyle w:val="a3"/>
        <w:numPr>
          <w:ilvl w:val="0"/>
          <w:numId w:val="21"/>
        </w:numPr>
        <w:jc w:val="both"/>
        <w:rPr>
          <w:u w:val="single"/>
          <w:shd w:val="clear" w:color="auto" w:fill="FFFFFF"/>
        </w:rPr>
      </w:pPr>
      <w:r w:rsidRPr="00616DA5">
        <w:rPr>
          <w:rFonts w:ascii="Times New Roman" w:hAnsi="Times New Roman"/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7CD73099" w14:textId="77777777" w:rsidR="005B38A0" w:rsidRPr="00A8486A" w:rsidRDefault="005B38A0" w:rsidP="005B38A0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A8486A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66705025" w14:textId="77777777" w:rsidR="005B38A0" w:rsidRPr="00A8486A" w:rsidRDefault="005B38A0" w:rsidP="005B38A0">
      <w:pPr>
        <w:ind w:firstLine="709"/>
        <w:jc w:val="both"/>
        <w:rPr>
          <w:shd w:val="clear" w:color="auto" w:fill="FFFFFF"/>
        </w:rPr>
      </w:pPr>
      <w:r w:rsidRPr="00A8486A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</w:t>
      </w:r>
      <w:r>
        <w:rPr>
          <w:shd w:val="clear" w:color="auto" w:fill="FFFFFF"/>
        </w:rPr>
        <w:t>.</w:t>
      </w:r>
    </w:p>
    <w:p w14:paraId="7DBF914D" w14:textId="77777777" w:rsidR="005B38A0" w:rsidRPr="00B96F6F" w:rsidRDefault="005B38A0" w:rsidP="005B38A0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1.1)</w:t>
      </w:r>
      <w:r w:rsidRPr="00B96F6F">
        <w:rPr>
          <w:shd w:val="clear" w:color="auto" w:fill="FFFFFF"/>
        </w:rPr>
        <w:tab/>
        <w:t>К отделке фасадов:</w:t>
      </w:r>
    </w:p>
    <w:p w14:paraId="182E5F2B" w14:textId="77777777" w:rsidR="00FB160C" w:rsidRPr="00FB160C" w:rsidRDefault="00FB160C" w:rsidP="005B38A0">
      <w:pPr>
        <w:ind w:firstLine="709"/>
        <w:jc w:val="both"/>
        <w:rPr>
          <w:shd w:val="clear" w:color="auto" w:fill="FFFFFF"/>
        </w:rPr>
      </w:pPr>
      <w:r w:rsidRPr="00FB160C">
        <w:rPr>
          <w:shd w:val="clear" w:color="auto" w:fill="FFFFFF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B160C">
        <w:rPr>
          <w:shd w:val="clear" w:color="auto" w:fill="FFFFFF"/>
        </w:rPr>
        <w:t>машино</w:t>
      </w:r>
      <w:proofErr w:type="spellEnd"/>
      <w:r w:rsidRPr="00FB160C">
        <w:rPr>
          <w:shd w:val="clear" w:color="auto" w:fill="FFFFFF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6E547D83" w14:textId="4605ADDE" w:rsidR="005B38A0" w:rsidRPr="00B96F6F" w:rsidRDefault="005B38A0" w:rsidP="005B38A0">
      <w:pPr>
        <w:ind w:firstLine="709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Красная цветовая палитра</w:t>
      </w:r>
    </w:p>
    <w:p w14:paraId="3A5FF1D7" w14:textId="77777777" w:rsidR="005B38A0" w:rsidRPr="00B96F6F" w:rsidRDefault="005B38A0" w:rsidP="005B38A0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DCDAAA3" w14:textId="77777777" w:rsidR="005B38A0" w:rsidRPr="00B96F6F" w:rsidRDefault="005B38A0" w:rsidP="001052FF">
      <w:pPr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195837B9" wp14:editId="06E52F25">
            <wp:extent cx="6127750" cy="1203654"/>
            <wp:effectExtent l="0" t="0" r="635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53" cy="120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E76A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E1589D2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083DFBF1" wp14:editId="2353B357">
            <wp:extent cx="6127750" cy="584281"/>
            <wp:effectExtent l="0" t="0" r="6350" b="635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20" cy="58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45F6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169ADD5" w14:textId="77777777" w:rsidR="005B38A0" w:rsidRPr="00B96F6F" w:rsidRDefault="005B38A0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Зеленая цветовая палитра</w:t>
      </w:r>
    </w:p>
    <w:p w14:paraId="3E3E9873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26B45FA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lastRenderedPageBreak/>
        <w:drawing>
          <wp:inline distT="0" distB="0" distL="0" distR="0" wp14:anchorId="39253119" wp14:editId="019DF4A2">
            <wp:extent cx="6127750" cy="1200659"/>
            <wp:effectExtent l="0" t="0" r="635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795" cy="120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4542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335F316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4744F622" wp14:editId="06E363A1">
            <wp:extent cx="6184900" cy="600309"/>
            <wp:effectExtent l="0" t="0" r="6350" b="9525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207" cy="6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B5202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845E759" w14:textId="77777777" w:rsidR="005B38A0" w:rsidRPr="00B96F6F" w:rsidRDefault="005B38A0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Синяя цветовая палитра</w:t>
      </w:r>
    </w:p>
    <w:p w14:paraId="2CC94342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026139E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037BF726" wp14:editId="6AF2159E">
            <wp:extent cx="6184900" cy="1257475"/>
            <wp:effectExtent l="0" t="0" r="635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10" cy="125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B69AC" w14:textId="77777777" w:rsidR="005B38A0" w:rsidRPr="00B96F6F" w:rsidRDefault="005B38A0" w:rsidP="005B38A0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9A193B9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36C4B835" wp14:editId="1FF54059">
            <wp:extent cx="6184900" cy="600309"/>
            <wp:effectExtent l="0" t="0" r="6350" b="9525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49" cy="6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E871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25DEE6D" w14:textId="77777777" w:rsidR="005B38A0" w:rsidRPr="00B96F6F" w:rsidRDefault="005B38A0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Желтая цветовая палитра</w:t>
      </w:r>
    </w:p>
    <w:p w14:paraId="689087FD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BBDDE31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0BEFE2B0" wp14:editId="35C5641B">
            <wp:extent cx="6129774" cy="1212850"/>
            <wp:effectExtent l="0" t="0" r="4445" b="635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87" cy="121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1A9C9" w14:textId="77777777" w:rsidR="005B38A0" w:rsidRPr="00B96F6F" w:rsidRDefault="005B38A0" w:rsidP="005B38A0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0DB4F65" w14:textId="77777777" w:rsidR="005B38A0" w:rsidRPr="00B96F6F" w:rsidRDefault="005B38A0" w:rsidP="005B38A0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5CAF090A" wp14:editId="43C5C96C">
            <wp:extent cx="6127750" cy="59055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54" cy="59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CB8E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166AD5CA" w14:textId="77777777" w:rsidR="005B38A0" w:rsidRPr="00B96F6F" w:rsidRDefault="005B38A0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Серая цветовая палитра</w:t>
      </w:r>
    </w:p>
    <w:p w14:paraId="1B9859A3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EB37EFB" w14:textId="77777777" w:rsidR="005B38A0" w:rsidRPr="00B96F6F" w:rsidRDefault="005B38A0" w:rsidP="005B38A0">
      <w:pPr>
        <w:jc w:val="both"/>
        <w:rPr>
          <w:u w:val="single"/>
          <w:shd w:val="clear" w:color="auto" w:fill="FFFFFF"/>
        </w:rPr>
      </w:pPr>
      <w:r w:rsidRPr="00B96F6F">
        <w:rPr>
          <w:noProof/>
          <w:shd w:val="clear" w:color="auto" w:fill="FFFFFF"/>
        </w:rPr>
        <w:lastRenderedPageBreak/>
        <w:drawing>
          <wp:inline distT="0" distB="0" distL="0" distR="0" wp14:anchorId="49C8F529" wp14:editId="442256EC">
            <wp:extent cx="6134100" cy="1190756"/>
            <wp:effectExtent l="0" t="0" r="0" b="9525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905" cy="119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B48F1" w14:textId="77777777" w:rsidR="005B38A0" w:rsidRPr="00B96F6F" w:rsidRDefault="005B38A0" w:rsidP="005B38A0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CC9EC4A" w14:textId="77777777" w:rsidR="005B38A0" w:rsidRPr="00B96F6F" w:rsidRDefault="005B38A0" w:rsidP="005B38A0">
      <w:pPr>
        <w:jc w:val="both"/>
        <w:rPr>
          <w:u w:val="single"/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57AC3524" wp14:editId="67829FEA">
            <wp:extent cx="6134100" cy="573085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303" cy="5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AA934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1B9ECF5" w14:textId="77777777" w:rsidR="005B38A0" w:rsidRPr="00B96F6F" w:rsidRDefault="005B38A0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1.2) К металлическим элементам фасадов (кровля, водостоки, ограждения, двери</w:t>
      </w:r>
      <w:r>
        <w:rPr>
          <w:shd w:val="clear" w:color="auto" w:fill="FFFFFF"/>
        </w:rPr>
        <w:t xml:space="preserve">, </w:t>
      </w:r>
      <w:r w:rsidRPr="00A8486A">
        <w:rPr>
          <w:shd w:val="clear" w:color="auto" w:fill="FFFFFF"/>
        </w:rPr>
        <w:t>стеновые панели из профилированного металлического листа</w:t>
      </w:r>
      <w:r w:rsidRPr="00B96F6F">
        <w:rPr>
          <w:shd w:val="clear" w:color="auto" w:fill="FFFFFF"/>
        </w:rPr>
        <w:t>):</w:t>
      </w:r>
    </w:p>
    <w:p w14:paraId="34C44E44" w14:textId="77777777" w:rsidR="005B38A0" w:rsidRPr="00B96F6F" w:rsidRDefault="005B38A0" w:rsidP="005B38A0">
      <w:pPr>
        <w:jc w:val="center"/>
        <w:rPr>
          <w:noProof/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2EA53AA4" wp14:editId="2D699266">
            <wp:extent cx="6061240" cy="1822450"/>
            <wp:effectExtent l="0" t="0" r="0" b="635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46" cy="182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69AE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shd w:val="clear" w:color="auto" w:fill="FFFFFF"/>
        </w:rPr>
        <w:t>2)</w:t>
      </w:r>
      <w:r w:rsidRPr="00B96F6F">
        <w:rPr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B96F6F">
        <w:rPr>
          <w:rFonts w:eastAsia="Calibri"/>
          <w:shd w:val="clear" w:color="auto" w:fill="FFFFFF"/>
        </w:rPr>
        <w:t>:</w:t>
      </w:r>
    </w:p>
    <w:p w14:paraId="6D123663" w14:textId="77777777" w:rsidR="005B38A0" w:rsidRPr="00A8486A" w:rsidRDefault="005B38A0" w:rsidP="005B38A0">
      <w:pPr>
        <w:numPr>
          <w:ilvl w:val="0"/>
          <w:numId w:val="16"/>
        </w:numPr>
        <w:tabs>
          <w:tab w:val="left" w:pos="360"/>
          <w:tab w:val="left" w:pos="851"/>
        </w:tabs>
        <w:ind w:left="0" w:firstLine="426"/>
        <w:jc w:val="both"/>
        <w:rPr>
          <w:shd w:val="clear" w:color="auto" w:fill="FFFFFF"/>
        </w:rPr>
      </w:pPr>
      <w:r w:rsidRPr="00A8486A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8486A">
        <w:rPr>
          <w:shd w:val="clear" w:color="auto" w:fill="FFFFFF"/>
        </w:rPr>
        <w:t>керамогранит</w:t>
      </w:r>
      <w:proofErr w:type="spellEnd"/>
      <w:r w:rsidRPr="00A8486A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6EBD6FAB" w14:textId="77777777" w:rsidR="005B38A0" w:rsidRPr="00A8486A" w:rsidRDefault="005B38A0" w:rsidP="005B38A0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A8486A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8486A">
        <w:rPr>
          <w:highlight w:val="white"/>
        </w:rPr>
        <w:t>светопрозрачных</w:t>
      </w:r>
      <w:proofErr w:type="spellEnd"/>
      <w:r w:rsidRPr="00A8486A">
        <w:rPr>
          <w:highlight w:val="white"/>
        </w:rPr>
        <w:t xml:space="preserve"> конструкций</w:t>
      </w:r>
      <w:r w:rsidRPr="00A8486A">
        <w:rPr>
          <w:rFonts w:eastAsia="Calibri"/>
          <w:shd w:val="clear" w:color="auto" w:fill="FFFFFF"/>
        </w:rPr>
        <w:t>.</w:t>
      </w:r>
    </w:p>
    <w:p w14:paraId="7471EF20" w14:textId="77777777" w:rsidR="005B38A0" w:rsidRPr="00B96F6F" w:rsidRDefault="005B38A0" w:rsidP="005B38A0">
      <w:pPr>
        <w:tabs>
          <w:tab w:val="left" w:pos="993"/>
        </w:tabs>
        <w:ind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Не допускается</w:t>
      </w:r>
      <w:r w:rsidRPr="00B96F6F">
        <w:rPr>
          <w:rFonts w:eastAsia="Calibri"/>
          <w:shd w:val="clear" w:color="auto" w:fill="FFFFFF"/>
        </w:rPr>
        <w:t>:</w:t>
      </w:r>
    </w:p>
    <w:p w14:paraId="51EF9024" w14:textId="77777777" w:rsidR="005B38A0" w:rsidRPr="00B96F6F" w:rsidRDefault="005B38A0" w:rsidP="005B38A0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 окраска поверхностей, облицованных натуральным (природным) камнем;</w:t>
      </w:r>
    </w:p>
    <w:p w14:paraId="6E79961C" w14:textId="77777777" w:rsidR="005B38A0" w:rsidRPr="00B96F6F" w:rsidRDefault="005B38A0" w:rsidP="005B38A0">
      <w:pPr>
        <w:numPr>
          <w:ilvl w:val="0"/>
          <w:numId w:val="6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 использование в качестве отделочных материалов фасадов объектов капитального строительства:</w:t>
      </w:r>
    </w:p>
    <w:p w14:paraId="498092A1" w14:textId="77777777" w:rsidR="005B38A0" w:rsidRPr="00B96F6F" w:rsidRDefault="005B38A0" w:rsidP="005B38A0">
      <w:pPr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B96F6F">
        <w:rPr>
          <w:rFonts w:eastAsia="Calibri"/>
          <w:shd w:val="clear" w:color="auto" w:fill="FFFFFF"/>
        </w:rPr>
        <w:t>сайдинга</w:t>
      </w:r>
      <w:proofErr w:type="spellEnd"/>
      <w:r w:rsidRPr="00B96F6F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B96F6F">
        <w:rPr>
          <w:rFonts w:eastAsia="Calibri"/>
          <w:shd w:val="clear" w:color="auto" w:fill="FFFFFF"/>
        </w:rPr>
        <w:t>и(</w:t>
      </w:r>
      <w:proofErr w:type="gramEnd"/>
      <w:r w:rsidRPr="00B96F6F">
        <w:rPr>
          <w:rFonts w:eastAsia="Calibri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B96F6F">
        <w:rPr>
          <w:rFonts w:eastAsia="Calibri"/>
          <w:shd w:val="clear" w:color="auto" w:fill="FFFFFF"/>
        </w:rPr>
        <w:t>машино</w:t>
      </w:r>
      <w:proofErr w:type="spellEnd"/>
      <w:r w:rsidRPr="00B96F6F">
        <w:rPr>
          <w:rFonts w:eastAsia="Calibri"/>
          <w:shd w:val="clear" w:color="auto" w:fill="FFFFFF"/>
        </w:rPr>
        <w:t xml:space="preserve">-места); </w:t>
      </w:r>
    </w:p>
    <w:p w14:paraId="6485F80A" w14:textId="77777777" w:rsidR="005B38A0" w:rsidRPr="00B96F6F" w:rsidRDefault="005B38A0" w:rsidP="005B38A0">
      <w:pPr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02897167" w14:textId="77777777" w:rsidR="005B38A0" w:rsidRPr="00B96F6F" w:rsidRDefault="005B38A0" w:rsidP="005B38A0">
      <w:pPr>
        <w:numPr>
          <w:ilvl w:val="0"/>
          <w:numId w:val="8"/>
        </w:numPr>
        <w:tabs>
          <w:tab w:val="left" w:pos="709"/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6DD020C1" w14:textId="77777777" w:rsidR="005B38A0" w:rsidRDefault="005B38A0" w:rsidP="005B38A0">
      <w:pPr>
        <w:numPr>
          <w:ilvl w:val="0"/>
          <w:numId w:val="8"/>
        </w:numPr>
        <w:tabs>
          <w:tab w:val="left" w:pos="709"/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>
        <w:rPr>
          <w:rFonts w:eastAsia="Calibri"/>
          <w:shd w:val="clear" w:color="auto" w:fill="FFFFFF"/>
        </w:rPr>
        <w:t>;</w:t>
      </w:r>
    </w:p>
    <w:p w14:paraId="738C5CC9" w14:textId="1EEF1392" w:rsidR="004B459E" w:rsidRPr="004B459E" w:rsidRDefault="005B38A0" w:rsidP="004B459E">
      <w:pPr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proofErr w:type="gramStart"/>
      <w:r w:rsidRPr="00A8486A">
        <w:rPr>
          <w:rFonts w:eastAsia="Calibri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</w:t>
      </w:r>
      <w:r w:rsidRPr="00B96F6F">
        <w:rPr>
          <w:rFonts w:eastAsia="Calibri"/>
          <w:shd w:val="clear" w:color="auto" w:fill="FFFFFF"/>
        </w:rPr>
        <w:t>.</w:t>
      </w:r>
      <w:proofErr w:type="gramEnd"/>
    </w:p>
    <w:p w14:paraId="72F1C1D6" w14:textId="77777777" w:rsidR="005B38A0" w:rsidRPr="00B96F6F" w:rsidRDefault="005B38A0" w:rsidP="004B459E">
      <w:pPr>
        <w:tabs>
          <w:tab w:val="left" w:pos="993"/>
        </w:tabs>
        <w:spacing w:before="120"/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lastRenderedPageBreak/>
        <w:t xml:space="preserve">3)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B96F6F">
        <w:rPr>
          <w:rFonts w:eastAsia="Calibri"/>
          <w:shd w:val="clear" w:color="auto" w:fill="FFFFFF"/>
        </w:rPr>
        <w:t>.</w:t>
      </w:r>
    </w:p>
    <w:p w14:paraId="3FA62248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637E0197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740FEB19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1BB17D8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Не допускается</w:t>
      </w:r>
      <w:r w:rsidRPr="00B96F6F">
        <w:rPr>
          <w:rFonts w:eastAsia="Calibri"/>
          <w:shd w:val="clear" w:color="auto" w:fill="FFFFFF"/>
        </w:rPr>
        <w:t>:</w:t>
      </w:r>
    </w:p>
    <w:p w14:paraId="218E7364" w14:textId="77777777" w:rsidR="005B38A0" w:rsidRPr="00B96F6F" w:rsidRDefault="005B38A0" w:rsidP="005B38A0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пилонах, консолях, </w:t>
      </w:r>
      <w:r w:rsidRPr="00A8486A">
        <w:rPr>
          <w:rFonts w:eastAsia="Calibri"/>
          <w:shd w:val="clear" w:color="auto" w:fill="FFFFFF"/>
        </w:rPr>
        <w:t xml:space="preserve">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A8486A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A8486A">
        <w:rPr>
          <w:rFonts w:eastAsia="Calibri"/>
          <w:shd w:val="clear" w:color="auto" w:fill="FFFFFF"/>
        </w:rPr>
        <w:t xml:space="preserve"> фасада</w:t>
      </w:r>
      <w:r w:rsidRPr="00B96F6F">
        <w:rPr>
          <w:rFonts w:eastAsia="Calibri"/>
          <w:shd w:val="clear" w:color="auto" w:fill="FFFFFF"/>
        </w:rPr>
        <w:t>;</w:t>
      </w:r>
    </w:p>
    <w:p w14:paraId="70ED8676" w14:textId="77777777" w:rsidR="005B38A0" w:rsidRPr="00B96F6F" w:rsidRDefault="005B38A0" w:rsidP="005B38A0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34C537A" w14:textId="77777777" w:rsidR="005B38A0" w:rsidRPr="00B96F6F" w:rsidRDefault="005B38A0" w:rsidP="005B38A0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>
        <w:rPr>
          <w:rFonts w:eastAsia="Calibri"/>
          <w:shd w:val="clear" w:color="auto" w:fill="FFFFFF"/>
        </w:rPr>
        <w:t xml:space="preserve"> </w:t>
      </w:r>
      <w:r w:rsidRPr="00A8486A">
        <w:rPr>
          <w:rFonts w:eastAsia="Calibri"/>
          <w:shd w:val="clear" w:color="auto" w:fill="FFFFFF"/>
        </w:rPr>
        <w:t>(за исключением водосточных труб).</w:t>
      </w:r>
      <w:proofErr w:type="gramStart"/>
      <w:r>
        <w:rPr>
          <w:rFonts w:eastAsia="Calibri"/>
          <w:shd w:val="clear" w:color="auto" w:fill="FFFFFF"/>
        </w:rPr>
        <w:t xml:space="preserve"> </w:t>
      </w:r>
      <w:r w:rsidRPr="00B96F6F">
        <w:rPr>
          <w:rFonts w:eastAsia="Calibri"/>
          <w:shd w:val="clear" w:color="auto" w:fill="FFFFFF"/>
        </w:rPr>
        <w:t>.</w:t>
      </w:r>
      <w:proofErr w:type="gramEnd"/>
    </w:p>
    <w:p w14:paraId="022B5DD8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54BBD7DF" w14:textId="77777777" w:rsidR="005B38A0" w:rsidRPr="00B96F6F" w:rsidRDefault="005B38A0" w:rsidP="005B38A0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45556CE4" w14:textId="77777777" w:rsidR="005B38A0" w:rsidRPr="00B96F6F" w:rsidRDefault="005B38A0" w:rsidP="005B38A0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A953250" w14:textId="77777777" w:rsidR="005B38A0" w:rsidRPr="00B96F6F" w:rsidRDefault="005B38A0" w:rsidP="005B38A0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proofErr w:type="gramStart"/>
      <w:r w:rsidRPr="00B96F6F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18B7EABA" w14:textId="7DC43FAD" w:rsidR="005B38A0" w:rsidRDefault="005B38A0" w:rsidP="004B459E">
      <w:pPr>
        <w:tabs>
          <w:tab w:val="left" w:pos="709"/>
          <w:tab w:val="left" w:pos="993"/>
        </w:tabs>
        <w:spacing w:before="120"/>
        <w:ind w:firstLine="567"/>
        <w:jc w:val="both"/>
        <w:rPr>
          <w:rFonts w:eastAsia="Calibri"/>
          <w:u w:val="single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4)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подсветке фасадов объектов капитального строительства</w:t>
      </w:r>
      <w:r w:rsidR="004556BD">
        <w:rPr>
          <w:rFonts w:eastAsia="Calibri"/>
          <w:u w:val="single"/>
          <w:shd w:val="clear" w:color="auto" w:fill="FFFFFF"/>
        </w:rPr>
        <w:t>:</w:t>
      </w:r>
      <w:r w:rsidRPr="00B96F6F">
        <w:rPr>
          <w:rFonts w:eastAsia="Calibri"/>
          <w:u w:val="single"/>
          <w:shd w:val="clear" w:color="auto" w:fill="FFFFFF"/>
        </w:rPr>
        <w:t xml:space="preserve"> </w:t>
      </w:r>
    </w:p>
    <w:p w14:paraId="62B495DE" w14:textId="77777777" w:rsidR="005B38A0" w:rsidRPr="00A8486A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632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4E65D9C" w14:textId="77777777" w:rsidR="005B38A0" w:rsidRPr="00A8486A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632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 xml:space="preserve">архитектурная подсветка зданий должна включать: </w:t>
      </w:r>
    </w:p>
    <w:p w14:paraId="54A1FC18" w14:textId="77777777" w:rsidR="005B38A0" w:rsidRPr="00A8486A" w:rsidRDefault="005B38A0" w:rsidP="005B38A0">
      <w:pPr>
        <w:numPr>
          <w:ilvl w:val="0"/>
          <w:numId w:val="18"/>
        </w:numPr>
        <w:tabs>
          <w:tab w:val="left" w:pos="709"/>
          <w:tab w:val="left" w:pos="993"/>
        </w:tabs>
        <w:ind w:left="0" w:firstLine="632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освещение входных групп жилой и общественной части;</w:t>
      </w:r>
    </w:p>
    <w:p w14:paraId="6550F710" w14:textId="77777777" w:rsidR="005B38A0" w:rsidRPr="00A8486A" w:rsidRDefault="005B38A0" w:rsidP="005B38A0">
      <w:pPr>
        <w:numPr>
          <w:ilvl w:val="0"/>
          <w:numId w:val="18"/>
        </w:numPr>
        <w:tabs>
          <w:tab w:val="left" w:pos="709"/>
          <w:tab w:val="left" w:pos="993"/>
        </w:tabs>
        <w:ind w:left="0" w:firstLine="632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подсветку информационных знаков и конструкций;</w:t>
      </w:r>
    </w:p>
    <w:p w14:paraId="6E23128D" w14:textId="77777777" w:rsidR="005B38A0" w:rsidRPr="00B96F6F" w:rsidRDefault="005B38A0" w:rsidP="005B38A0">
      <w:pPr>
        <w:numPr>
          <w:ilvl w:val="0"/>
          <w:numId w:val="18"/>
        </w:numPr>
        <w:tabs>
          <w:tab w:val="left" w:pos="709"/>
          <w:tab w:val="left" w:pos="993"/>
        </w:tabs>
        <w:ind w:left="0" w:firstLine="632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</w:t>
      </w:r>
      <w:r w:rsidRPr="00B96F6F">
        <w:rPr>
          <w:rFonts w:eastAsia="Calibri"/>
          <w:shd w:val="clear" w:color="auto" w:fill="FFFFFF"/>
        </w:rPr>
        <w:t>.</w:t>
      </w:r>
    </w:p>
    <w:p w14:paraId="528BA116" w14:textId="77777777" w:rsidR="005B38A0" w:rsidRPr="00B96F6F" w:rsidRDefault="005B38A0" w:rsidP="004B459E">
      <w:pPr>
        <w:tabs>
          <w:tab w:val="left" w:pos="709"/>
          <w:tab w:val="left" w:pos="993"/>
        </w:tabs>
        <w:spacing w:before="120"/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5)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B96F6F">
        <w:rPr>
          <w:rFonts w:eastAsia="Calibri"/>
          <w:shd w:val="clear" w:color="auto" w:fill="FFFFFF"/>
        </w:rPr>
        <w:t>:</w:t>
      </w:r>
    </w:p>
    <w:p w14:paraId="51AF9831" w14:textId="77777777" w:rsidR="005B38A0" w:rsidRPr="00C85F08" w:rsidRDefault="005B38A0" w:rsidP="005B38A0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2D042E">
        <w:rPr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</w:t>
      </w:r>
      <w:r w:rsidRPr="00C85F08">
        <w:rPr>
          <w:shd w:val="clear" w:color="auto" w:fill="FFFFFF"/>
        </w:rPr>
        <w:t>сети с учетом существующей или планируемой планировочной структуры застройки;</w:t>
      </w:r>
    </w:p>
    <w:p w14:paraId="586E696A" w14:textId="77777777" w:rsidR="005B38A0" w:rsidRPr="00C85F08" w:rsidRDefault="005B38A0" w:rsidP="005B38A0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1ECEEAA4" w14:textId="77777777" w:rsidR="005B38A0" w:rsidRPr="001052FF" w:rsidRDefault="005B38A0" w:rsidP="005B38A0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052F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030C54F9" w14:textId="77777777" w:rsidR="005B38A0" w:rsidRPr="00C85F08" w:rsidRDefault="005B38A0" w:rsidP="005B38A0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lastRenderedPageBreak/>
        <w:t>дворы жилых домов не должны выходить на улицу;</w:t>
      </w:r>
    </w:p>
    <w:p w14:paraId="0B247B33" w14:textId="77777777" w:rsidR="005B38A0" w:rsidRPr="00C85F08" w:rsidRDefault="005B38A0" w:rsidP="005B38A0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C85F08">
        <w:rPr>
          <w:shd w:val="clear" w:color="auto" w:fill="FFFFFF"/>
        </w:rPr>
        <w:t>архитектурного решения</w:t>
      </w:r>
      <w:proofErr w:type="gramEnd"/>
      <w:r w:rsidRPr="00C85F08">
        <w:rPr>
          <w:shd w:val="clear" w:color="auto" w:fill="FFFFFF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1197037D" w14:textId="77777777" w:rsidR="005B38A0" w:rsidRPr="00C85F08" w:rsidRDefault="005B38A0" w:rsidP="005B38A0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696D801B" w14:textId="77777777" w:rsidR="005B38A0" w:rsidRPr="00C85F08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proofErr w:type="gramStart"/>
      <w:r w:rsidRPr="00C85F08">
        <w:rPr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C85F08">
        <w:rPr>
          <w:shd w:val="clear" w:color="auto" w:fill="FFFFFF"/>
        </w:rPr>
        <w:t>машино</w:t>
      </w:r>
      <w:proofErr w:type="spellEnd"/>
      <w:r w:rsidRPr="00C85F08">
        <w:rPr>
          <w:shd w:val="clear" w:color="auto" w:fill="FFFFFF"/>
        </w:rPr>
        <w:t>-места, при их размещении на расстоянии 25 метров  и менее от окон жилых помещений не должна превышать 13 метров</w:t>
      </w:r>
      <w:r w:rsidRPr="00C85F08">
        <w:rPr>
          <w:rFonts w:eastAsia="Calibri"/>
          <w:shd w:val="clear" w:color="auto" w:fill="FFFFFF"/>
        </w:rPr>
        <w:t>;</w:t>
      </w:r>
      <w:proofErr w:type="gramEnd"/>
    </w:p>
    <w:p w14:paraId="28D8751F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1311F83D" w14:textId="77777777" w:rsidR="005B38A0" w:rsidRPr="00B96F6F" w:rsidRDefault="005B38A0" w:rsidP="005B38A0">
      <w:pPr>
        <w:tabs>
          <w:tab w:val="left" w:pos="709"/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6)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B96F6F">
        <w:rPr>
          <w:rFonts w:eastAsia="Calibri"/>
          <w:shd w:val="clear" w:color="auto" w:fill="FFFFFF"/>
        </w:rPr>
        <w:t>:</w:t>
      </w:r>
    </w:p>
    <w:p w14:paraId="336CE4B3" w14:textId="77777777" w:rsidR="005B38A0" w:rsidRPr="00C85F08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C85F08">
        <w:rPr>
          <w:rFonts w:eastAsia="Calibri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738E64C4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входные группы</w:t>
      </w:r>
      <w:r w:rsidRPr="00B96F6F">
        <w:rPr>
          <w:rFonts w:eastAsia="Calibri"/>
          <w:shd w:val="clear" w:color="auto" w:fill="FFFFFF"/>
        </w:rPr>
        <w:t>:</w:t>
      </w:r>
    </w:p>
    <w:p w14:paraId="38BCA6D1" w14:textId="23AA075B" w:rsidR="005B38A0" w:rsidRPr="00B96F6F" w:rsidRDefault="005B38A0" w:rsidP="001052FF">
      <w:pPr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 w:rsidR="001052FF">
        <w:rPr>
          <w:rFonts w:eastAsia="Calibri"/>
          <w:shd w:val="clear" w:color="auto" w:fill="FFFFFF"/>
        </w:rPr>
        <w:t xml:space="preserve"> </w:t>
      </w:r>
      <w:r w:rsidR="001052FF" w:rsidRPr="001052FF">
        <w:rPr>
          <w:rFonts w:eastAsia="Calibri"/>
          <w:shd w:val="clear" w:color="auto" w:fill="FFFFFF"/>
        </w:rPr>
        <w:t>(кроме домов блокированной застройки)</w:t>
      </w:r>
      <w:r w:rsidR="001052FF">
        <w:rPr>
          <w:rFonts w:eastAsia="Calibri"/>
          <w:shd w:val="clear" w:color="auto" w:fill="FFFFFF"/>
        </w:rPr>
        <w:t>;</w:t>
      </w:r>
    </w:p>
    <w:p w14:paraId="38588441" w14:textId="77777777" w:rsidR="005B38A0" w:rsidRPr="00B96F6F" w:rsidRDefault="005B38A0" w:rsidP="005B38A0">
      <w:pPr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6D693C5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цоколь</w:t>
      </w:r>
      <w:r w:rsidRPr="00B96F6F">
        <w:rPr>
          <w:rFonts w:eastAsia="Calibri"/>
          <w:shd w:val="clear" w:color="auto" w:fill="FFFFFF"/>
        </w:rPr>
        <w:t xml:space="preserve"> – </w:t>
      </w:r>
      <w:r w:rsidRPr="00B96F6F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B96F6F">
        <w:rPr>
          <w:rFonts w:eastAsia="Calibri"/>
          <w:shd w:val="clear" w:color="auto" w:fill="FFFFFF"/>
        </w:rPr>
        <w:t>;</w:t>
      </w:r>
    </w:p>
    <w:p w14:paraId="60EFC475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первый и цокольный этаж</w:t>
      </w:r>
      <w:r w:rsidRPr="00B96F6F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</w:t>
      </w:r>
      <w:r w:rsidRPr="00C85F08">
        <w:rPr>
          <w:rFonts w:eastAsia="Calibri"/>
          <w:shd w:val="clear" w:color="auto" w:fill="FFFFFF"/>
        </w:rPr>
        <w:t>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695098D0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фасад</w:t>
      </w:r>
      <w:r w:rsidRPr="00B96F6F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54035B5F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окна, лоджии, балконы</w:t>
      </w:r>
      <w:r w:rsidRPr="00B96F6F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1FD5365D" w14:textId="77777777" w:rsidR="005B38A0" w:rsidRPr="00B96F6F" w:rsidRDefault="005B38A0" w:rsidP="005B38A0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информационные носители,</w:t>
      </w:r>
      <w:r w:rsidRPr="00B96F6F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2F80DBC9" w14:textId="51934202" w:rsidR="00767B03" w:rsidRPr="008147C3" w:rsidRDefault="005B38A0" w:rsidP="005B38A0">
      <w:pPr>
        <w:widowControl w:val="0"/>
        <w:shd w:val="clear" w:color="auto" w:fill="FFFFFF"/>
        <w:spacing w:before="120"/>
        <w:jc w:val="both"/>
        <w:rPr>
          <w:rFonts w:eastAsia="Calibri"/>
          <w:sz w:val="32"/>
          <w:szCs w:val="28"/>
        </w:rPr>
      </w:pPr>
      <w:r w:rsidRPr="00B96F6F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 w:rsidRPr="00B96F6F">
        <w:rPr>
          <w:rFonts w:eastAsia="Calibri"/>
          <w:shd w:val="clear" w:color="auto" w:fill="FFFFFF"/>
        </w:rPr>
        <w:t>.</w:t>
      </w:r>
      <w:r w:rsidR="00767B03">
        <w:rPr>
          <w:rFonts w:eastAsia="Calibri"/>
          <w:sz w:val="28"/>
          <w:shd w:val="clear" w:color="auto" w:fill="FFFFFF"/>
        </w:rPr>
        <w:t>».</w:t>
      </w:r>
      <w:proofErr w:type="gramEnd"/>
    </w:p>
    <w:p w14:paraId="710651DA" w14:textId="1B544F83" w:rsidR="000E0F17" w:rsidRPr="00673C8B" w:rsidRDefault="000E0F17" w:rsidP="00027D4D">
      <w:pPr>
        <w:pStyle w:val="a3"/>
        <w:numPr>
          <w:ilvl w:val="2"/>
          <w:numId w:val="5"/>
        </w:numPr>
        <w:spacing w:before="120" w:after="120" w:line="240" w:lineRule="auto"/>
        <w:ind w:left="0" w:firstLine="619"/>
        <w:jc w:val="both"/>
        <w:rPr>
          <w:rFonts w:ascii="Times New Roman" w:hAnsi="Times New Roman"/>
          <w:bCs/>
          <w:sz w:val="28"/>
          <w:szCs w:val="28"/>
        </w:rPr>
      </w:pPr>
      <w:r w:rsidRPr="00673C8B">
        <w:rPr>
          <w:rFonts w:ascii="Times New Roman" w:hAnsi="Times New Roman"/>
          <w:sz w:val="28"/>
          <w:szCs w:val="28"/>
        </w:rPr>
        <w:t>Градостроительны</w:t>
      </w:r>
      <w:r w:rsidR="00673C8B">
        <w:rPr>
          <w:rFonts w:ascii="Times New Roman" w:hAnsi="Times New Roman"/>
          <w:sz w:val="28"/>
          <w:szCs w:val="28"/>
        </w:rPr>
        <w:t>й</w:t>
      </w:r>
      <w:r w:rsidRPr="00673C8B">
        <w:rPr>
          <w:rFonts w:ascii="Times New Roman" w:hAnsi="Times New Roman"/>
          <w:sz w:val="28"/>
          <w:szCs w:val="28"/>
        </w:rPr>
        <w:t xml:space="preserve"> регламент территориальной зоны </w:t>
      </w:r>
      <w:r w:rsidR="00673C8B">
        <w:rPr>
          <w:rFonts w:ascii="Times New Roman" w:hAnsi="Times New Roman"/>
          <w:sz w:val="28"/>
          <w:szCs w:val="28"/>
        </w:rPr>
        <w:t>«</w:t>
      </w:r>
      <w:r w:rsidRPr="00673C8B">
        <w:rPr>
          <w:rFonts w:ascii="Times New Roman" w:hAnsi="Times New Roman"/>
          <w:b/>
          <w:sz w:val="24"/>
          <w:szCs w:val="28"/>
        </w:rPr>
        <w:t>ОД зона центра обслуживания и коммерческой активности на территориях, попадающих под действие ограничений</w:t>
      </w:r>
      <w:r w:rsidR="00673C8B">
        <w:rPr>
          <w:rFonts w:ascii="Times New Roman" w:hAnsi="Times New Roman"/>
          <w:b/>
          <w:sz w:val="28"/>
          <w:szCs w:val="28"/>
        </w:rPr>
        <w:t>»</w:t>
      </w:r>
      <w:r w:rsidRPr="00673C8B">
        <w:rPr>
          <w:rFonts w:ascii="Times New Roman" w:hAnsi="Times New Roman"/>
          <w:b/>
          <w:sz w:val="28"/>
          <w:szCs w:val="28"/>
        </w:rPr>
        <w:t xml:space="preserve"> </w:t>
      </w:r>
      <w:r w:rsidR="009A3CCF" w:rsidRPr="00673C8B">
        <w:rPr>
          <w:rFonts w:ascii="Times New Roman" w:hAnsi="Times New Roman"/>
          <w:bCs/>
          <w:sz w:val="28"/>
          <w:szCs w:val="28"/>
        </w:rPr>
        <w:t>части</w:t>
      </w:r>
      <w:r w:rsidRPr="00673C8B">
        <w:rPr>
          <w:rFonts w:ascii="Times New Roman" w:hAnsi="Times New Roman"/>
          <w:bCs/>
          <w:sz w:val="28"/>
          <w:szCs w:val="28"/>
        </w:rPr>
        <w:t xml:space="preserve"> 6</w:t>
      </w:r>
      <w:r w:rsidRPr="00673C8B">
        <w:rPr>
          <w:rFonts w:ascii="Times New Roman" w:hAnsi="Times New Roman"/>
          <w:b/>
          <w:sz w:val="28"/>
          <w:szCs w:val="28"/>
        </w:rPr>
        <w:t xml:space="preserve"> </w:t>
      </w:r>
      <w:r w:rsidRPr="00673C8B">
        <w:rPr>
          <w:rFonts w:ascii="Times New Roman" w:hAnsi="Times New Roman"/>
          <w:bCs/>
          <w:sz w:val="28"/>
          <w:szCs w:val="28"/>
        </w:rPr>
        <w:t xml:space="preserve">дополнить </w:t>
      </w:r>
      <w:r w:rsidR="00673C8B">
        <w:rPr>
          <w:rFonts w:ascii="Times New Roman" w:hAnsi="Times New Roman"/>
          <w:bCs/>
          <w:sz w:val="28"/>
          <w:szCs w:val="28"/>
        </w:rPr>
        <w:t>тек</w:t>
      </w:r>
      <w:r w:rsidR="00616DA5">
        <w:rPr>
          <w:rFonts w:ascii="Times New Roman" w:hAnsi="Times New Roman"/>
          <w:bCs/>
          <w:sz w:val="28"/>
          <w:szCs w:val="28"/>
        </w:rPr>
        <w:t>с</w:t>
      </w:r>
      <w:r w:rsidR="00673C8B">
        <w:rPr>
          <w:rFonts w:ascii="Times New Roman" w:hAnsi="Times New Roman"/>
          <w:bCs/>
          <w:sz w:val="28"/>
          <w:szCs w:val="28"/>
        </w:rPr>
        <w:t>том</w:t>
      </w:r>
      <w:r w:rsidRPr="00673C8B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7C015A7D" w14:textId="7AC763ED" w:rsidR="00673C8B" w:rsidRDefault="00E60BD8" w:rsidP="00673C8B">
      <w:pPr>
        <w:widowControl w:val="0"/>
        <w:shd w:val="clear" w:color="auto" w:fill="FFFFFF"/>
        <w:spacing w:before="120"/>
        <w:jc w:val="both"/>
        <w:rPr>
          <w:rFonts w:eastAsia="Calibri"/>
        </w:rPr>
      </w:pPr>
      <w:r w:rsidRPr="00597F4E">
        <w:rPr>
          <w:color w:val="000000"/>
          <w:sz w:val="28"/>
          <w:szCs w:val="28"/>
        </w:rPr>
        <w:t>«</w:t>
      </w:r>
      <w:r w:rsidR="00673C8B" w:rsidRPr="00B96F6F">
        <w:rPr>
          <w:rFonts w:eastAsia="Calibri"/>
        </w:rPr>
        <w:t>Требования к архитектурно-градостроительному облику объектов капитального строительства</w:t>
      </w:r>
      <w:r w:rsidR="00E51973">
        <w:rPr>
          <w:rFonts w:eastAsia="Calibri"/>
        </w:rPr>
        <w:t xml:space="preserve"> (далее – требования)</w:t>
      </w:r>
      <w:r w:rsidR="00673C8B" w:rsidRPr="00B96F6F">
        <w:rPr>
          <w:rFonts w:eastAsia="Calibri"/>
        </w:rPr>
        <w:t>:</w:t>
      </w:r>
    </w:p>
    <w:p w14:paraId="67B10CD5" w14:textId="77777777" w:rsidR="00673C8B" w:rsidRPr="00673C8B" w:rsidRDefault="00673C8B" w:rsidP="00673C8B">
      <w:pPr>
        <w:spacing w:before="120" w:after="120"/>
        <w:ind w:firstLine="709"/>
        <w:jc w:val="both"/>
        <w:rPr>
          <w:rFonts w:eastAsia="Calibri"/>
          <w:lang w:eastAsia="en-US"/>
        </w:rPr>
      </w:pPr>
      <w:r w:rsidRPr="00673C8B">
        <w:rPr>
          <w:rFonts w:eastAsia="Calibri"/>
          <w:lang w:eastAsia="en-US"/>
        </w:rPr>
        <w:lastRenderedPageBreak/>
        <w:t xml:space="preserve">Требования к отделочным и (или) строительным материалам, 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объектов (за исключением фасадов объектов, выходящих на территории общего пользования) не устанавливаются. </w:t>
      </w:r>
    </w:p>
    <w:p w14:paraId="5AF975B4" w14:textId="14C449C1" w:rsidR="00673C8B" w:rsidRPr="00673C8B" w:rsidRDefault="00673C8B" w:rsidP="00673C8B">
      <w:pPr>
        <w:pStyle w:val="a3"/>
        <w:numPr>
          <w:ilvl w:val="0"/>
          <w:numId w:val="20"/>
        </w:numPr>
        <w:jc w:val="both"/>
        <w:rPr>
          <w:rFonts w:ascii="Times New Roman" w:hAnsi="Times New Roman"/>
          <w:u w:val="single"/>
          <w:shd w:val="clear" w:color="auto" w:fill="FFFFFF"/>
        </w:rPr>
      </w:pPr>
      <w:r w:rsidRPr="00673C8B">
        <w:rPr>
          <w:rFonts w:ascii="Times New Roman" w:hAnsi="Times New Roman"/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2F2563D1" w14:textId="77777777" w:rsidR="00673C8B" w:rsidRPr="00A8486A" w:rsidRDefault="00673C8B" w:rsidP="00673C8B">
      <w:pPr>
        <w:tabs>
          <w:tab w:val="left" w:pos="1134"/>
        </w:tabs>
        <w:ind w:firstLine="709"/>
        <w:jc w:val="both"/>
        <w:rPr>
          <w:shd w:val="clear" w:color="auto" w:fill="FFFFFF"/>
        </w:rPr>
      </w:pPr>
      <w:r w:rsidRPr="00A8486A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48731235" w14:textId="77777777" w:rsidR="00673C8B" w:rsidRPr="00A8486A" w:rsidRDefault="00673C8B" w:rsidP="00673C8B">
      <w:pPr>
        <w:ind w:firstLine="709"/>
        <w:jc w:val="both"/>
        <w:rPr>
          <w:shd w:val="clear" w:color="auto" w:fill="FFFFFF"/>
        </w:rPr>
      </w:pPr>
      <w:r w:rsidRPr="00A8486A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</w:t>
      </w:r>
      <w:r>
        <w:rPr>
          <w:shd w:val="clear" w:color="auto" w:fill="FFFFFF"/>
        </w:rPr>
        <w:t>.</w:t>
      </w:r>
    </w:p>
    <w:p w14:paraId="018E4776" w14:textId="77777777" w:rsidR="00673C8B" w:rsidRPr="00B96F6F" w:rsidRDefault="00673C8B" w:rsidP="00673C8B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1.1)</w:t>
      </w:r>
      <w:r w:rsidRPr="00B96F6F">
        <w:rPr>
          <w:shd w:val="clear" w:color="auto" w:fill="FFFFFF"/>
        </w:rPr>
        <w:tab/>
        <w:t>К отделке фасадов:</w:t>
      </w:r>
    </w:p>
    <w:p w14:paraId="77956184" w14:textId="77777777" w:rsidR="00FB160C" w:rsidRPr="00FB160C" w:rsidRDefault="00FB160C" w:rsidP="00673C8B">
      <w:pPr>
        <w:ind w:firstLine="709"/>
        <w:jc w:val="both"/>
        <w:rPr>
          <w:shd w:val="clear" w:color="auto" w:fill="FFFFFF"/>
        </w:rPr>
      </w:pPr>
      <w:r w:rsidRPr="00FB160C">
        <w:rPr>
          <w:shd w:val="clear" w:color="auto" w:fill="FFFFFF"/>
        </w:rPr>
        <w:t xml:space="preserve">В отношении  цветовых решений фасадов жилых домов, объектов дошкольного, начального и среднего общего образования,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FB160C">
        <w:rPr>
          <w:shd w:val="clear" w:color="auto" w:fill="FFFFFF"/>
        </w:rPr>
        <w:t>машино</w:t>
      </w:r>
      <w:proofErr w:type="spellEnd"/>
      <w:r w:rsidRPr="00FB160C">
        <w:rPr>
          <w:shd w:val="clear" w:color="auto" w:fill="FFFFFF"/>
        </w:rPr>
        <w:t>-места, проектируемых в границах одного квартала, микрорайона, допускается применение не более 2-х цветовых палитр, сочетающихся между собой. В качестве дополнительной (третьей) допускается использование серой цветовой палитры.</w:t>
      </w:r>
    </w:p>
    <w:p w14:paraId="3240CC9F" w14:textId="38CB0FF2" w:rsidR="00673C8B" w:rsidRPr="00B96F6F" w:rsidRDefault="00673C8B" w:rsidP="00673C8B">
      <w:pPr>
        <w:ind w:firstLine="709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Красная цветовая палитра</w:t>
      </w:r>
    </w:p>
    <w:p w14:paraId="7AF6ABA0" w14:textId="77777777" w:rsidR="00673C8B" w:rsidRPr="00B96F6F" w:rsidRDefault="00673C8B" w:rsidP="00673C8B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4231E58" w14:textId="77777777" w:rsidR="00673C8B" w:rsidRPr="00B96F6F" w:rsidRDefault="00673C8B" w:rsidP="00673C8B">
      <w:pPr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57C63133" wp14:editId="51B5DDE2">
            <wp:extent cx="6172200" cy="1221244"/>
            <wp:effectExtent l="0" t="0" r="0" b="0"/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36" cy="12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14AC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535EA3E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4A20CEC4" wp14:editId="1A20D68D">
            <wp:extent cx="6172200" cy="588520"/>
            <wp:effectExtent l="0" t="0" r="0" b="254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070" cy="589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82B9C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75DC667" w14:textId="77777777" w:rsidR="00673C8B" w:rsidRPr="00B96F6F" w:rsidRDefault="00673C8B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Зеленая цветовая палитра</w:t>
      </w:r>
    </w:p>
    <w:p w14:paraId="6391493D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7B391AF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5BBE6A26" wp14:editId="48FF47C1">
            <wp:extent cx="6121400" cy="1199415"/>
            <wp:effectExtent l="0" t="0" r="0" b="127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435" cy="120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8CF54" w14:textId="77777777" w:rsidR="00673C8B" w:rsidRPr="00B96F6F" w:rsidRDefault="00673C8B" w:rsidP="00673C8B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4667A71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677D5FA0" wp14:editId="6A958C5D">
            <wp:extent cx="6121400" cy="594146"/>
            <wp:effectExtent l="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73" cy="59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43258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6BC2605" w14:textId="77777777" w:rsidR="00673C8B" w:rsidRPr="00B96F6F" w:rsidRDefault="00673C8B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Синяя цветовая палитра</w:t>
      </w:r>
    </w:p>
    <w:p w14:paraId="5B0B75AA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lastRenderedPageBreak/>
        <w:t>Основные пастельные цвета фасадных покрытий (не менее 70% от плоскости фасада):</w:t>
      </w:r>
    </w:p>
    <w:p w14:paraId="61ADF184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21FE01D1" wp14:editId="7889ACD4">
            <wp:extent cx="6121573" cy="1244600"/>
            <wp:effectExtent l="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017" cy="12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75155" w14:textId="77777777" w:rsidR="00673C8B" w:rsidRPr="00B96F6F" w:rsidRDefault="00673C8B" w:rsidP="00673C8B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E9817CD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7B3181FF" wp14:editId="4EEDC800">
            <wp:extent cx="6165850" cy="598460"/>
            <wp:effectExtent l="0" t="0" r="6350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47" cy="5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D8DB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5ED2B0B" w14:textId="77777777" w:rsidR="00673C8B" w:rsidRPr="00B96F6F" w:rsidRDefault="00673C8B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Желтая цветовая палитра</w:t>
      </w:r>
    </w:p>
    <w:p w14:paraId="7699049B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752B6AD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1CC16707" wp14:editId="7A500661">
            <wp:extent cx="6165850" cy="1219988"/>
            <wp:effectExtent l="0" t="0" r="6350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83" cy="12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FB2A" w14:textId="77777777" w:rsidR="00673C8B" w:rsidRPr="00B96F6F" w:rsidRDefault="00673C8B" w:rsidP="00673C8B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74E5ED0" w14:textId="77777777" w:rsidR="00673C8B" w:rsidRPr="00B96F6F" w:rsidRDefault="00673C8B" w:rsidP="00673C8B">
      <w:pPr>
        <w:jc w:val="both"/>
        <w:rPr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2F79D01A" wp14:editId="4958E40D">
            <wp:extent cx="6165850" cy="598460"/>
            <wp:effectExtent l="0" t="0" r="635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47" cy="5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2269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6B6CEF9B" w14:textId="77777777" w:rsidR="00673C8B" w:rsidRPr="00B96F6F" w:rsidRDefault="00673C8B" w:rsidP="006F320D">
      <w:pPr>
        <w:ind w:firstLine="567"/>
        <w:jc w:val="both"/>
        <w:rPr>
          <w:u w:val="single"/>
          <w:shd w:val="clear" w:color="auto" w:fill="FFFFFF"/>
        </w:rPr>
      </w:pPr>
      <w:r w:rsidRPr="00B96F6F">
        <w:rPr>
          <w:u w:val="single"/>
          <w:shd w:val="clear" w:color="auto" w:fill="FFFFFF"/>
        </w:rPr>
        <w:t>Серая цветовая палитра</w:t>
      </w:r>
    </w:p>
    <w:p w14:paraId="4D3108DD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D2DF45A" w14:textId="77777777" w:rsidR="00673C8B" w:rsidRPr="00B96F6F" w:rsidRDefault="00673C8B" w:rsidP="00673C8B">
      <w:pPr>
        <w:jc w:val="both"/>
        <w:rPr>
          <w:u w:val="single"/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4FCFEB4E" wp14:editId="0A15E605">
            <wp:extent cx="6117066" cy="1187450"/>
            <wp:effectExtent l="0" t="0" r="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337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1A62" w14:textId="77777777" w:rsidR="00673C8B" w:rsidRPr="00B96F6F" w:rsidRDefault="00673C8B" w:rsidP="00673C8B">
      <w:pPr>
        <w:ind w:firstLine="709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1374D47B" w14:textId="77777777" w:rsidR="00673C8B" w:rsidRPr="00B96F6F" w:rsidRDefault="00673C8B" w:rsidP="00673C8B">
      <w:pPr>
        <w:jc w:val="both"/>
        <w:rPr>
          <w:u w:val="single"/>
          <w:shd w:val="clear" w:color="auto" w:fill="FFFFFF"/>
        </w:rPr>
      </w:pPr>
      <w:r w:rsidRPr="00B96F6F">
        <w:rPr>
          <w:noProof/>
          <w:shd w:val="clear" w:color="auto" w:fill="FFFFFF"/>
        </w:rPr>
        <w:drawing>
          <wp:inline distT="0" distB="0" distL="0" distR="0" wp14:anchorId="19491D3A" wp14:editId="6D0123BF">
            <wp:extent cx="6096000" cy="569525"/>
            <wp:effectExtent l="0" t="0" r="0" b="254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028" cy="57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832FA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9984E74" w14:textId="77777777" w:rsidR="00673C8B" w:rsidRPr="00B96F6F" w:rsidRDefault="00673C8B" w:rsidP="006F320D">
      <w:pPr>
        <w:ind w:firstLine="567"/>
        <w:jc w:val="both"/>
        <w:rPr>
          <w:shd w:val="clear" w:color="auto" w:fill="FFFFFF"/>
        </w:rPr>
      </w:pPr>
      <w:r w:rsidRPr="00B96F6F">
        <w:rPr>
          <w:shd w:val="clear" w:color="auto" w:fill="FFFFFF"/>
        </w:rPr>
        <w:t>1.2) К металлическим элементам фасадов (кровля, водостоки, ограждения, двери</w:t>
      </w:r>
      <w:r>
        <w:rPr>
          <w:shd w:val="clear" w:color="auto" w:fill="FFFFFF"/>
        </w:rPr>
        <w:t xml:space="preserve">, </w:t>
      </w:r>
      <w:r w:rsidRPr="00A8486A">
        <w:rPr>
          <w:shd w:val="clear" w:color="auto" w:fill="FFFFFF"/>
        </w:rPr>
        <w:t>стеновые панели из профилированного металлического листа</w:t>
      </w:r>
      <w:r w:rsidRPr="00B96F6F">
        <w:rPr>
          <w:shd w:val="clear" w:color="auto" w:fill="FFFFFF"/>
        </w:rPr>
        <w:t>):</w:t>
      </w:r>
    </w:p>
    <w:p w14:paraId="7306835E" w14:textId="77777777" w:rsidR="00673C8B" w:rsidRPr="00B96F6F" w:rsidRDefault="00673C8B" w:rsidP="00673C8B">
      <w:pPr>
        <w:jc w:val="center"/>
        <w:rPr>
          <w:noProof/>
          <w:shd w:val="clear" w:color="auto" w:fill="FFFFFF"/>
        </w:rPr>
      </w:pPr>
      <w:r w:rsidRPr="00B96F6F">
        <w:rPr>
          <w:noProof/>
          <w:shd w:val="clear" w:color="auto" w:fill="FFFFFF"/>
        </w:rPr>
        <w:lastRenderedPageBreak/>
        <w:drawing>
          <wp:inline distT="0" distB="0" distL="0" distR="0" wp14:anchorId="17DD5688" wp14:editId="47C3E42F">
            <wp:extent cx="6061240" cy="1841500"/>
            <wp:effectExtent l="0" t="0" r="0" b="635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93" cy="18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9513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shd w:val="clear" w:color="auto" w:fill="FFFFFF"/>
        </w:rPr>
        <w:t>2)</w:t>
      </w:r>
      <w:r w:rsidRPr="00B96F6F">
        <w:rPr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B96F6F">
        <w:rPr>
          <w:rFonts w:eastAsia="Calibri"/>
          <w:shd w:val="clear" w:color="auto" w:fill="FFFFFF"/>
        </w:rPr>
        <w:t>:</w:t>
      </w:r>
    </w:p>
    <w:p w14:paraId="5165D158" w14:textId="77777777" w:rsidR="00673C8B" w:rsidRPr="00A8486A" w:rsidRDefault="00673C8B" w:rsidP="006F320D">
      <w:pPr>
        <w:numPr>
          <w:ilvl w:val="0"/>
          <w:numId w:val="16"/>
        </w:numPr>
        <w:tabs>
          <w:tab w:val="left" w:pos="360"/>
          <w:tab w:val="left" w:pos="851"/>
        </w:tabs>
        <w:ind w:left="0" w:firstLine="567"/>
        <w:jc w:val="both"/>
        <w:rPr>
          <w:shd w:val="clear" w:color="auto" w:fill="FFFFFF"/>
        </w:rPr>
      </w:pPr>
      <w:r w:rsidRPr="00A8486A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A8486A">
        <w:rPr>
          <w:shd w:val="clear" w:color="auto" w:fill="FFFFFF"/>
        </w:rPr>
        <w:t>керамогранит</w:t>
      </w:r>
      <w:proofErr w:type="spellEnd"/>
      <w:r w:rsidRPr="00A8486A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4A1CF5D5" w14:textId="77777777" w:rsidR="00673C8B" w:rsidRPr="00A8486A" w:rsidRDefault="00673C8B" w:rsidP="006F320D">
      <w:pPr>
        <w:numPr>
          <w:ilvl w:val="0"/>
          <w:numId w:val="6"/>
        </w:numPr>
        <w:tabs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A8486A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A8486A">
        <w:rPr>
          <w:highlight w:val="white"/>
        </w:rPr>
        <w:t>светопрозрачных</w:t>
      </w:r>
      <w:proofErr w:type="spellEnd"/>
      <w:r w:rsidRPr="00A8486A">
        <w:rPr>
          <w:highlight w:val="white"/>
        </w:rPr>
        <w:t xml:space="preserve"> конструкций</w:t>
      </w:r>
      <w:r w:rsidRPr="00A8486A">
        <w:rPr>
          <w:rFonts w:eastAsia="Calibri"/>
          <w:shd w:val="clear" w:color="auto" w:fill="FFFFFF"/>
        </w:rPr>
        <w:t>.</w:t>
      </w:r>
    </w:p>
    <w:p w14:paraId="540FD68D" w14:textId="77777777" w:rsidR="00673C8B" w:rsidRPr="00B96F6F" w:rsidRDefault="00673C8B" w:rsidP="006F320D">
      <w:pPr>
        <w:tabs>
          <w:tab w:val="left" w:pos="993"/>
        </w:tabs>
        <w:ind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Не допускается</w:t>
      </w:r>
      <w:r w:rsidRPr="00B96F6F">
        <w:rPr>
          <w:rFonts w:eastAsia="Calibri"/>
          <w:shd w:val="clear" w:color="auto" w:fill="FFFFFF"/>
        </w:rPr>
        <w:t>:</w:t>
      </w:r>
    </w:p>
    <w:p w14:paraId="7EA6C7D2" w14:textId="77777777" w:rsidR="00673C8B" w:rsidRPr="00B96F6F" w:rsidRDefault="00673C8B" w:rsidP="006F320D">
      <w:pPr>
        <w:numPr>
          <w:ilvl w:val="0"/>
          <w:numId w:val="6"/>
        </w:numPr>
        <w:tabs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 окраска поверхностей, облицованных натуральным (природным) камнем;</w:t>
      </w:r>
    </w:p>
    <w:p w14:paraId="5F4CB301" w14:textId="77777777" w:rsidR="00673C8B" w:rsidRPr="00B96F6F" w:rsidRDefault="00673C8B" w:rsidP="006F320D">
      <w:pPr>
        <w:numPr>
          <w:ilvl w:val="0"/>
          <w:numId w:val="6"/>
        </w:numPr>
        <w:tabs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 использование в качестве отделочных материалов фасадов объектов капитального строительства:</w:t>
      </w:r>
    </w:p>
    <w:p w14:paraId="1C7C26F9" w14:textId="77777777" w:rsidR="00673C8B" w:rsidRPr="00B96F6F" w:rsidRDefault="00673C8B" w:rsidP="006F320D">
      <w:pPr>
        <w:numPr>
          <w:ilvl w:val="0"/>
          <w:numId w:val="8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B96F6F">
        <w:rPr>
          <w:rFonts w:eastAsia="Calibri"/>
          <w:shd w:val="clear" w:color="auto" w:fill="FFFFFF"/>
        </w:rPr>
        <w:t>сайдинга</w:t>
      </w:r>
      <w:proofErr w:type="spellEnd"/>
      <w:r w:rsidRPr="00B96F6F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B96F6F">
        <w:rPr>
          <w:rFonts w:eastAsia="Calibri"/>
          <w:shd w:val="clear" w:color="auto" w:fill="FFFFFF"/>
        </w:rPr>
        <w:t>и(</w:t>
      </w:r>
      <w:proofErr w:type="gramEnd"/>
      <w:r w:rsidRPr="00B96F6F">
        <w:rPr>
          <w:rFonts w:eastAsia="Calibri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B96F6F">
        <w:rPr>
          <w:rFonts w:eastAsia="Calibri"/>
          <w:shd w:val="clear" w:color="auto" w:fill="FFFFFF"/>
        </w:rPr>
        <w:t>машино</w:t>
      </w:r>
      <w:proofErr w:type="spellEnd"/>
      <w:r w:rsidRPr="00B96F6F">
        <w:rPr>
          <w:rFonts w:eastAsia="Calibri"/>
          <w:shd w:val="clear" w:color="auto" w:fill="FFFFFF"/>
        </w:rPr>
        <w:t xml:space="preserve">-места); </w:t>
      </w:r>
    </w:p>
    <w:p w14:paraId="61EFF0BA" w14:textId="77777777" w:rsidR="00673C8B" w:rsidRPr="00B96F6F" w:rsidRDefault="00673C8B" w:rsidP="006F320D">
      <w:pPr>
        <w:numPr>
          <w:ilvl w:val="0"/>
          <w:numId w:val="8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CF2FA58" w14:textId="77777777" w:rsidR="00673C8B" w:rsidRPr="00B96F6F" w:rsidRDefault="00673C8B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207AD597" w14:textId="77777777" w:rsidR="00673C8B" w:rsidRDefault="00673C8B" w:rsidP="006F320D">
      <w:pPr>
        <w:numPr>
          <w:ilvl w:val="0"/>
          <w:numId w:val="8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>
        <w:rPr>
          <w:rFonts w:eastAsia="Calibri"/>
          <w:shd w:val="clear" w:color="auto" w:fill="FFFFFF"/>
        </w:rPr>
        <w:t>;</w:t>
      </w:r>
    </w:p>
    <w:p w14:paraId="2360D09B" w14:textId="77777777" w:rsidR="00673C8B" w:rsidRPr="00B96F6F" w:rsidRDefault="00673C8B" w:rsidP="00FB160C">
      <w:pPr>
        <w:numPr>
          <w:ilvl w:val="0"/>
          <w:numId w:val="8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proofErr w:type="gramStart"/>
      <w:r w:rsidRPr="00A8486A">
        <w:rPr>
          <w:rFonts w:eastAsia="Calibri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</w:t>
      </w:r>
      <w:r w:rsidRPr="00B96F6F">
        <w:rPr>
          <w:rFonts w:eastAsia="Calibri"/>
          <w:shd w:val="clear" w:color="auto" w:fill="FFFFFF"/>
        </w:rPr>
        <w:t>.</w:t>
      </w:r>
      <w:proofErr w:type="gramEnd"/>
    </w:p>
    <w:p w14:paraId="542FA07A" w14:textId="77777777" w:rsidR="00673C8B" w:rsidRPr="00B96F6F" w:rsidRDefault="00673C8B" w:rsidP="00FB160C">
      <w:pPr>
        <w:tabs>
          <w:tab w:val="left" w:pos="993"/>
        </w:tabs>
        <w:spacing w:before="120"/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3)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B96F6F">
        <w:rPr>
          <w:rFonts w:eastAsia="Calibri"/>
          <w:shd w:val="clear" w:color="auto" w:fill="FFFFFF"/>
        </w:rPr>
        <w:t>.</w:t>
      </w:r>
    </w:p>
    <w:p w14:paraId="422C3DD0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364C3811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50FC669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693B62A3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Не допускается</w:t>
      </w:r>
      <w:r w:rsidRPr="00B96F6F">
        <w:rPr>
          <w:rFonts w:eastAsia="Calibri"/>
          <w:shd w:val="clear" w:color="auto" w:fill="FFFFFF"/>
        </w:rPr>
        <w:t>:</w:t>
      </w:r>
    </w:p>
    <w:p w14:paraId="264405C5" w14:textId="77777777" w:rsidR="00673C8B" w:rsidRPr="00B96F6F" w:rsidRDefault="00673C8B" w:rsidP="006F320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пилонах, консолях, </w:t>
      </w:r>
      <w:r w:rsidRPr="00A8486A">
        <w:rPr>
          <w:rFonts w:eastAsia="Calibri"/>
          <w:shd w:val="clear" w:color="auto" w:fill="FFFFFF"/>
        </w:rPr>
        <w:t xml:space="preserve">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A8486A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A8486A">
        <w:rPr>
          <w:rFonts w:eastAsia="Calibri"/>
          <w:shd w:val="clear" w:color="auto" w:fill="FFFFFF"/>
        </w:rPr>
        <w:t xml:space="preserve"> фасада</w:t>
      </w:r>
      <w:r w:rsidRPr="00B96F6F">
        <w:rPr>
          <w:rFonts w:eastAsia="Calibri"/>
          <w:shd w:val="clear" w:color="auto" w:fill="FFFFFF"/>
        </w:rPr>
        <w:t>;</w:t>
      </w:r>
    </w:p>
    <w:p w14:paraId="1A9E2864" w14:textId="77777777" w:rsidR="00673C8B" w:rsidRPr="00B96F6F" w:rsidRDefault="00673C8B" w:rsidP="006F320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080454B" w14:textId="77777777" w:rsidR="00673C8B" w:rsidRPr="00B96F6F" w:rsidRDefault="00673C8B" w:rsidP="006F320D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lastRenderedPageBreak/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>
        <w:rPr>
          <w:rFonts w:eastAsia="Calibri"/>
          <w:shd w:val="clear" w:color="auto" w:fill="FFFFFF"/>
        </w:rPr>
        <w:t xml:space="preserve"> </w:t>
      </w:r>
      <w:r w:rsidRPr="00A8486A">
        <w:rPr>
          <w:rFonts w:eastAsia="Calibri"/>
          <w:shd w:val="clear" w:color="auto" w:fill="FFFFFF"/>
        </w:rPr>
        <w:t>(за исключением водосточных труб).</w:t>
      </w:r>
      <w:proofErr w:type="gramStart"/>
      <w:r>
        <w:rPr>
          <w:rFonts w:eastAsia="Calibri"/>
          <w:shd w:val="clear" w:color="auto" w:fill="FFFFFF"/>
        </w:rPr>
        <w:t xml:space="preserve"> </w:t>
      </w:r>
      <w:r w:rsidRPr="00B96F6F">
        <w:rPr>
          <w:rFonts w:eastAsia="Calibri"/>
          <w:shd w:val="clear" w:color="auto" w:fill="FFFFFF"/>
        </w:rPr>
        <w:t>.</w:t>
      </w:r>
      <w:proofErr w:type="gramEnd"/>
    </w:p>
    <w:p w14:paraId="13EF143B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55E7E7EF" w14:textId="77777777" w:rsidR="00673C8B" w:rsidRPr="00B96F6F" w:rsidRDefault="00673C8B" w:rsidP="006F320D">
      <w:pPr>
        <w:tabs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3CB9A71F" w14:textId="77777777" w:rsidR="00673C8B" w:rsidRPr="00B96F6F" w:rsidRDefault="00673C8B" w:rsidP="006F320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60F5F1E0" w14:textId="77777777" w:rsidR="00673C8B" w:rsidRPr="00B96F6F" w:rsidRDefault="00673C8B" w:rsidP="006F320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proofErr w:type="gramStart"/>
      <w:r w:rsidRPr="00B96F6F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564CF72A" w14:textId="77777777" w:rsidR="00673C8B" w:rsidRDefault="00673C8B" w:rsidP="00FB160C">
      <w:pPr>
        <w:tabs>
          <w:tab w:val="left" w:pos="709"/>
          <w:tab w:val="left" w:pos="993"/>
        </w:tabs>
        <w:spacing w:before="120"/>
        <w:ind w:firstLine="567"/>
        <w:jc w:val="both"/>
        <w:rPr>
          <w:rFonts w:eastAsia="Calibri"/>
          <w:u w:val="single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4)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 xml:space="preserve">К подсветке фасадов объектов капитального строительства </w:t>
      </w:r>
    </w:p>
    <w:p w14:paraId="61B2E976" w14:textId="77777777" w:rsidR="00673C8B" w:rsidRPr="00A8486A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7B34097" w14:textId="77777777" w:rsidR="00673C8B" w:rsidRPr="00A8486A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 xml:space="preserve">архитектурная подсветка зданий должна включать: </w:t>
      </w:r>
    </w:p>
    <w:p w14:paraId="22C1A9D6" w14:textId="77777777" w:rsidR="00673C8B" w:rsidRPr="00A8486A" w:rsidRDefault="00673C8B" w:rsidP="006F320D">
      <w:pPr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освещение входных групп жилой и общественной части;</w:t>
      </w:r>
    </w:p>
    <w:p w14:paraId="7A9D4D6E" w14:textId="77777777" w:rsidR="00673C8B" w:rsidRPr="00A8486A" w:rsidRDefault="00673C8B" w:rsidP="006F320D">
      <w:pPr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подсветку информационных знаков и конструкций;</w:t>
      </w:r>
    </w:p>
    <w:p w14:paraId="7FB07B3B" w14:textId="77777777" w:rsidR="00673C8B" w:rsidRPr="00B96F6F" w:rsidRDefault="00673C8B" w:rsidP="006F320D">
      <w:pPr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A8486A">
        <w:rPr>
          <w:rFonts w:eastAsia="Calibri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</w:t>
      </w:r>
      <w:r w:rsidRPr="00B96F6F">
        <w:rPr>
          <w:rFonts w:eastAsia="Calibri"/>
          <w:shd w:val="clear" w:color="auto" w:fill="FFFFFF"/>
        </w:rPr>
        <w:t>.</w:t>
      </w:r>
    </w:p>
    <w:p w14:paraId="30747375" w14:textId="77777777" w:rsidR="00673C8B" w:rsidRPr="00B96F6F" w:rsidRDefault="00673C8B" w:rsidP="00FB160C">
      <w:pPr>
        <w:tabs>
          <w:tab w:val="left" w:pos="709"/>
          <w:tab w:val="left" w:pos="993"/>
        </w:tabs>
        <w:spacing w:before="120"/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5)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B96F6F">
        <w:rPr>
          <w:rFonts w:eastAsia="Calibri"/>
          <w:shd w:val="clear" w:color="auto" w:fill="FFFFFF"/>
        </w:rPr>
        <w:t>:</w:t>
      </w:r>
    </w:p>
    <w:p w14:paraId="7E7E0E11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2D042E">
        <w:rPr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</w:t>
      </w:r>
      <w:r w:rsidRPr="00C85F08">
        <w:rPr>
          <w:shd w:val="clear" w:color="auto" w:fill="FFFFFF"/>
        </w:rPr>
        <w:t>сети с учетом существующей или планируемой планировочной структуры застройки;</w:t>
      </w:r>
    </w:p>
    <w:p w14:paraId="44EE95B7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0FF26AEB" w14:textId="77777777" w:rsidR="00673C8B" w:rsidRPr="001052FF" w:rsidRDefault="00673C8B" w:rsidP="006F320D">
      <w:pPr>
        <w:pStyle w:val="a3"/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052F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61FC8040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>дворы жилых домов не должны выходить на улицу;</w:t>
      </w:r>
    </w:p>
    <w:p w14:paraId="2ED11103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C85F08">
        <w:rPr>
          <w:shd w:val="clear" w:color="auto" w:fill="FFFFFF"/>
        </w:rPr>
        <w:t>архитектурного решения</w:t>
      </w:r>
      <w:proofErr w:type="gramEnd"/>
      <w:r w:rsidRPr="00C85F08">
        <w:rPr>
          <w:shd w:val="clear" w:color="auto" w:fill="FFFFFF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258659F0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C85F08">
        <w:rPr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E35085B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proofErr w:type="gramStart"/>
      <w:r w:rsidRPr="00C85F08">
        <w:rPr>
          <w:shd w:val="clear" w:color="auto" w:fill="FFFFFF"/>
        </w:rPr>
        <w:t>высота отдельно стоящих гаражей, предназначенных для хранения автотранспорта, в том числе с разделением на </w:t>
      </w:r>
      <w:proofErr w:type="spellStart"/>
      <w:r w:rsidRPr="00C85F08">
        <w:rPr>
          <w:shd w:val="clear" w:color="auto" w:fill="FFFFFF"/>
        </w:rPr>
        <w:t>машино</w:t>
      </w:r>
      <w:proofErr w:type="spellEnd"/>
      <w:r w:rsidRPr="00C85F08">
        <w:rPr>
          <w:shd w:val="clear" w:color="auto" w:fill="FFFFFF"/>
        </w:rPr>
        <w:t>-места, при их размещении на расстоянии 25 метров  и менее от окон жилых помещений не должна превышать 13 метров</w:t>
      </w:r>
      <w:r w:rsidRPr="00C85F08">
        <w:rPr>
          <w:rFonts w:eastAsia="Calibri"/>
          <w:shd w:val="clear" w:color="auto" w:fill="FFFFFF"/>
        </w:rPr>
        <w:t>;</w:t>
      </w:r>
      <w:proofErr w:type="gramEnd"/>
    </w:p>
    <w:p w14:paraId="438E5F6E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lastRenderedPageBreak/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47EFC6AB" w14:textId="77777777" w:rsidR="00673C8B" w:rsidRPr="00B96F6F" w:rsidRDefault="00673C8B" w:rsidP="006F320D">
      <w:pPr>
        <w:tabs>
          <w:tab w:val="left" w:pos="709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6) </w:t>
      </w:r>
      <w:r w:rsidRPr="00B96F6F">
        <w:rPr>
          <w:rFonts w:eastAsia="Calibri"/>
          <w:shd w:val="clear" w:color="auto" w:fill="FFFFFF"/>
        </w:rPr>
        <w:tab/>
      </w:r>
      <w:r w:rsidRPr="00B96F6F">
        <w:rPr>
          <w:rFonts w:eastAsia="Calibri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B96F6F">
        <w:rPr>
          <w:rFonts w:eastAsia="Calibri"/>
          <w:shd w:val="clear" w:color="auto" w:fill="FFFFFF"/>
        </w:rPr>
        <w:t>:</w:t>
      </w:r>
    </w:p>
    <w:p w14:paraId="54A56171" w14:textId="77777777" w:rsidR="00673C8B" w:rsidRPr="00C85F08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C85F08">
        <w:rPr>
          <w:rFonts w:eastAsia="Calibri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6798054A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входные группы</w:t>
      </w:r>
      <w:r w:rsidRPr="00B96F6F">
        <w:rPr>
          <w:rFonts w:eastAsia="Calibri"/>
          <w:shd w:val="clear" w:color="auto" w:fill="FFFFFF"/>
        </w:rPr>
        <w:t>:</w:t>
      </w:r>
    </w:p>
    <w:p w14:paraId="4E0FCE89" w14:textId="77777777" w:rsidR="00673C8B" w:rsidRPr="00B96F6F" w:rsidRDefault="00673C8B" w:rsidP="006F320D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>
        <w:rPr>
          <w:rFonts w:eastAsia="Calibri"/>
          <w:shd w:val="clear" w:color="auto" w:fill="FFFFFF"/>
        </w:rPr>
        <w:t xml:space="preserve"> </w:t>
      </w:r>
      <w:r w:rsidRPr="001052FF">
        <w:rPr>
          <w:rFonts w:eastAsia="Calibri"/>
          <w:shd w:val="clear" w:color="auto" w:fill="FFFFFF"/>
        </w:rPr>
        <w:t>(кроме домов блокированной застройки)</w:t>
      </w:r>
      <w:r>
        <w:rPr>
          <w:rFonts w:eastAsia="Calibri"/>
          <w:shd w:val="clear" w:color="auto" w:fill="FFFFFF"/>
        </w:rPr>
        <w:t>;</w:t>
      </w:r>
    </w:p>
    <w:p w14:paraId="4F7331C3" w14:textId="77777777" w:rsidR="00673C8B" w:rsidRPr="00B96F6F" w:rsidRDefault="00673C8B" w:rsidP="006F320D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1148F76F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цоколь</w:t>
      </w:r>
      <w:r w:rsidRPr="00B96F6F">
        <w:rPr>
          <w:rFonts w:eastAsia="Calibri"/>
          <w:shd w:val="clear" w:color="auto" w:fill="FFFFFF"/>
        </w:rPr>
        <w:t xml:space="preserve"> – </w:t>
      </w:r>
      <w:r w:rsidRPr="00B96F6F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B96F6F">
        <w:rPr>
          <w:rFonts w:eastAsia="Calibri"/>
          <w:shd w:val="clear" w:color="auto" w:fill="FFFFFF"/>
        </w:rPr>
        <w:t>;</w:t>
      </w:r>
    </w:p>
    <w:p w14:paraId="37491EE3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первый и цокольный этаж</w:t>
      </w:r>
      <w:r w:rsidRPr="00B96F6F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штукатурки). В случае если первый этаж жилого дома является не жилым, то высота первого этажа не может быть менее 4 метров. </w:t>
      </w:r>
      <w:r w:rsidRPr="00C85F08">
        <w:rPr>
          <w:rFonts w:eastAsia="Calibri"/>
          <w:shd w:val="clear" w:color="auto" w:fill="FFFFFF"/>
        </w:rPr>
        <w:t>Площадь оконных проемов в нежилых помещениях первого и (или) цокольного этажа жилого дома должна превышать площадь оконных проемов в жилых помещениях более чем на 50%;</w:t>
      </w:r>
    </w:p>
    <w:p w14:paraId="0B32C1D6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фасад</w:t>
      </w:r>
      <w:r w:rsidRPr="00B96F6F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542DA47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окна, лоджии, балконы</w:t>
      </w:r>
      <w:r w:rsidRPr="00B96F6F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60BC9DB9" w14:textId="77777777" w:rsidR="00673C8B" w:rsidRPr="00B96F6F" w:rsidRDefault="00673C8B" w:rsidP="006F320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u w:val="single"/>
          <w:shd w:val="clear" w:color="auto" w:fill="FFFFFF"/>
        </w:rPr>
        <w:t>информационные носители,</w:t>
      </w:r>
      <w:r w:rsidRPr="00B96F6F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3AE36D4F" w14:textId="3EFBAA6F" w:rsidR="00E60BD8" w:rsidRPr="008147C3" w:rsidRDefault="00673C8B" w:rsidP="006F320D">
      <w:pPr>
        <w:widowControl w:val="0"/>
        <w:shd w:val="clear" w:color="auto" w:fill="FFFFFF"/>
        <w:spacing w:before="120" w:after="120"/>
        <w:ind w:firstLine="567"/>
        <w:jc w:val="both"/>
        <w:rPr>
          <w:rFonts w:eastAsia="Calibri"/>
          <w:sz w:val="32"/>
          <w:szCs w:val="28"/>
        </w:rPr>
      </w:pPr>
      <w:r w:rsidRPr="00B96F6F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 w:rsidRPr="00B96F6F">
        <w:rPr>
          <w:rFonts w:eastAsia="Calibri"/>
          <w:shd w:val="clear" w:color="auto" w:fill="FFFFFF"/>
        </w:rPr>
        <w:t>.</w:t>
      </w:r>
      <w:r w:rsidR="00E60BD8">
        <w:rPr>
          <w:rFonts w:eastAsia="Calibri"/>
          <w:sz w:val="28"/>
          <w:shd w:val="clear" w:color="auto" w:fill="FFFFFF"/>
        </w:rPr>
        <w:t>».</w:t>
      </w:r>
      <w:proofErr w:type="gramEnd"/>
    </w:p>
    <w:p w14:paraId="287FD833" w14:textId="026A6868" w:rsidR="00A60CF2" w:rsidRDefault="00A60CF2" w:rsidP="00027D4D">
      <w:pPr>
        <w:pStyle w:val="a3"/>
        <w:numPr>
          <w:ilvl w:val="2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F61B8">
        <w:rPr>
          <w:rFonts w:ascii="Times New Roman" w:hAnsi="Times New Roman"/>
          <w:sz w:val="28"/>
          <w:szCs w:val="28"/>
        </w:rPr>
        <w:t>Градостроительны</w:t>
      </w:r>
      <w:r w:rsidR="00616DA5">
        <w:rPr>
          <w:rFonts w:ascii="Times New Roman" w:hAnsi="Times New Roman"/>
          <w:sz w:val="28"/>
          <w:szCs w:val="28"/>
        </w:rPr>
        <w:t>й</w:t>
      </w:r>
      <w:r w:rsidRPr="001F61B8">
        <w:rPr>
          <w:rFonts w:ascii="Times New Roman" w:hAnsi="Times New Roman"/>
          <w:sz w:val="28"/>
          <w:szCs w:val="28"/>
        </w:rPr>
        <w:t xml:space="preserve"> регламент территориальной зоны </w:t>
      </w:r>
      <w:r w:rsidR="00616DA5">
        <w:rPr>
          <w:rFonts w:ascii="Times New Roman" w:hAnsi="Times New Roman"/>
          <w:sz w:val="28"/>
          <w:szCs w:val="28"/>
        </w:rPr>
        <w:t>«</w:t>
      </w:r>
      <w:r w:rsidRPr="00616DA5">
        <w:rPr>
          <w:rFonts w:ascii="Times New Roman" w:hAnsi="Times New Roman"/>
          <w:b/>
          <w:sz w:val="24"/>
          <w:szCs w:val="28"/>
        </w:rPr>
        <w:t>ОЗ зона объектов здравоохранения</w:t>
      </w:r>
      <w:r w:rsidR="00616DA5">
        <w:rPr>
          <w:rFonts w:ascii="Times New Roman" w:hAnsi="Times New Roman"/>
          <w:b/>
          <w:sz w:val="28"/>
          <w:szCs w:val="28"/>
        </w:rPr>
        <w:t>»</w:t>
      </w:r>
      <w:r w:rsidRPr="001F61B8">
        <w:rPr>
          <w:rFonts w:ascii="Times New Roman" w:hAnsi="Times New Roman"/>
          <w:b/>
          <w:sz w:val="28"/>
          <w:szCs w:val="28"/>
        </w:rPr>
        <w:t xml:space="preserve"> </w:t>
      </w:r>
      <w:r w:rsidR="009A3CCF">
        <w:rPr>
          <w:rFonts w:ascii="Times New Roman" w:hAnsi="Times New Roman"/>
          <w:bCs/>
          <w:sz w:val="28"/>
          <w:szCs w:val="28"/>
        </w:rPr>
        <w:t>части</w:t>
      </w:r>
      <w:r w:rsidRPr="001F61B8">
        <w:rPr>
          <w:rFonts w:ascii="Times New Roman" w:hAnsi="Times New Roman"/>
          <w:bCs/>
          <w:sz w:val="28"/>
          <w:szCs w:val="28"/>
        </w:rPr>
        <w:t xml:space="preserve"> </w:t>
      </w:r>
      <w:r w:rsidRPr="00A60CF2">
        <w:rPr>
          <w:rFonts w:ascii="Times New Roman" w:hAnsi="Times New Roman"/>
          <w:bCs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61B8">
        <w:rPr>
          <w:rFonts w:ascii="Times New Roman" w:hAnsi="Times New Roman"/>
          <w:bCs/>
          <w:sz w:val="28"/>
          <w:szCs w:val="28"/>
        </w:rPr>
        <w:t xml:space="preserve">дополнить </w:t>
      </w:r>
      <w:r w:rsidR="00616DA5">
        <w:rPr>
          <w:rFonts w:ascii="Times New Roman" w:hAnsi="Times New Roman"/>
          <w:bCs/>
          <w:sz w:val="28"/>
          <w:szCs w:val="28"/>
        </w:rPr>
        <w:t xml:space="preserve">текстом </w:t>
      </w:r>
      <w:r w:rsidRPr="001F61B8">
        <w:rPr>
          <w:rFonts w:ascii="Times New Roman" w:hAnsi="Times New Roman"/>
          <w:bCs/>
          <w:sz w:val="28"/>
          <w:szCs w:val="28"/>
        </w:rPr>
        <w:t>следующего содержания:</w:t>
      </w:r>
    </w:p>
    <w:p w14:paraId="1A80F422" w14:textId="77777777" w:rsidR="00E51973" w:rsidRPr="0035340C" w:rsidRDefault="00AD7430" w:rsidP="006F320D">
      <w:pPr>
        <w:widowControl w:val="0"/>
        <w:shd w:val="clear" w:color="auto" w:fill="FFFFFF"/>
        <w:spacing w:before="120"/>
        <w:ind w:firstLine="567"/>
        <w:jc w:val="both"/>
        <w:rPr>
          <w:rFonts w:eastAsia="Calibri"/>
          <w:lang w:eastAsia="en-US"/>
        </w:rPr>
      </w:pPr>
      <w:r w:rsidRPr="00597F4E">
        <w:rPr>
          <w:color w:val="000000"/>
          <w:sz w:val="28"/>
          <w:szCs w:val="28"/>
        </w:rPr>
        <w:t>«</w:t>
      </w:r>
      <w:r w:rsidR="00E51973" w:rsidRPr="0035340C">
        <w:rPr>
          <w:rFonts w:eastAsia="Calibri"/>
          <w:lang w:eastAsia="en-US"/>
        </w:rPr>
        <w:t>Требования к архитектурно-градостроительному облику объектов капитального строительства:</w:t>
      </w:r>
    </w:p>
    <w:p w14:paraId="60228ED9" w14:textId="77777777" w:rsidR="00E51973" w:rsidRDefault="00E51973" w:rsidP="0015063E">
      <w:pPr>
        <w:tabs>
          <w:tab w:val="left" w:pos="993"/>
        </w:tabs>
        <w:ind w:firstLine="567"/>
        <w:jc w:val="both"/>
        <w:rPr>
          <w:u w:val="single"/>
          <w:shd w:val="clear" w:color="auto" w:fill="FFFFFF"/>
        </w:rPr>
      </w:pPr>
      <w:r w:rsidRPr="0035340C">
        <w:rPr>
          <w:shd w:val="clear" w:color="auto" w:fill="FFFFFF"/>
        </w:rPr>
        <w:t>1)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28CEF426" w14:textId="77777777" w:rsidR="00E51973" w:rsidRPr="006260F9" w:rsidRDefault="00E51973" w:rsidP="006F320D">
      <w:pPr>
        <w:tabs>
          <w:tab w:val="left" w:pos="1134"/>
        </w:tabs>
        <w:ind w:firstLine="567"/>
        <w:contextualSpacing/>
        <w:jc w:val="both"/>
        <w:rPr>
          <w:shd w:val="clear" w:color="auto" w:fill="FFFFFF"/>
        </w:rPr>
      </w:pPr>
      <w:r w:rsidRPr="006260F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26791D10" w14:textId="77777777" w:rsidR="00E51973" w:rsidRPr="006260F9" w:rsidRDefault="00E51973" w:rsidP="006F320D">
      <w:pPr>
        <w:tabs>
          <w:tab w:val="left" w:pos="1134"/>
        </w:tabs>
        <w:ind w:firstLine="567"/>
        <w:jc w:val="both"/>
        <w:rPr>
          <w:shd w:val="clear" w:color="auto" w:fill="FFFFFF"/>
        </w:rPr>
      </w:pPr>
      <w:r w:rsidRPr="006260F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0F5CBEB0" w14:textId="77777777" w:rsidR="00E51973" w:rsidRPr="0035340C" w:rsidRDefault="00E51973" w:rsidP="0015063E">
      <w:pPr>
        <w:tabs>
          <w:tab w:val="left" w:pos="993"/>
        </w:tabs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1.1)</w:t>
      </w:r>
      <w:r w:rsidRPr="0035340C">
        <w:rPr>
          <w:shd w:val="clear" w:color="auto" w:fill="FFFFFF"/>
        </w:rPr>
        <w:tab/>
        <w:t>К отделке фасадов:</w:t>
      </w:r>
    </w:p>
    <w:p w14:paraId="12D55F8A" w14:textId="77777777" w:rsidR="00E51973" w:rsidRPr="0035340C" w:rsidRDefault="00E51973" w:rsidP="006F320D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Красная цветовая палитра</w:t>
      </w:r>
    </w:p>
    <w:p w14:paraId="1EBEF3E5" w14:textId="77777777" w:rsidR="00E51973" w:rsidRPr="0035340C" w:rsidRDefault="00E51973" w:rsidP="00E51973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E9F6BF7" w14:textId="77777777" w:rsidR="00E51973" w:rsidRPr="0035340C" w:rsidRDefault="00E51973" w:rsidP="00E51973">
      <w:pPr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71733D09" wp14:editId="3449F781">
            <wp:extent cx="6102350" cy="1207424"/>
            <wp:effectExtent l="0" t="0" r="0" b="0"/>
            <wp:docPr id="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95" cy="120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D990D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FE57C02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lastRenderedPageBreak/>
        <w:drawing>
          <wp:inline distT="0" distB="0" distL="0" distR="0" wp14:anchorId="38AAE953" wp14:editId="5F7EE395">
            <wp:extent cx="6159500" cy="587309"/>
            <wp:effectExtent l="0" t="0" r="0" b="381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46" cy="59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35555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37D7A6B" w14:textId="77777777" w:rsidR="00E51973" w:rsidRPr="0035340C" w:rsidRDefault="00E51973" w:rsidP="0015063E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Зеленая цветовая палитра</w:t>
      </w:r>
    </w:p>
    <w:p w14:paraId="6FCE1ADB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0E94868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38C7486D" wp14:editId="03D073A5">
            <wp:extent cx="6184900" cy="1211856"/>
            <wp:effectExtent l="0" t="0" r="6350" b="7620"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36" cy="121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B9992" w14:textId="77777777" w:rsidR="00E51973" w:rsidRPr="0035340C" w:rsidRDefault="00E51973" w:rsidP="00E51973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68F3D13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36E0EEE5" wp14:editId="4CB390EF">
            <wp:extent cx="6165850" cy="584200"/>
            <wp:effectExtent l="0" t="0" r="6350" b="6350"/>
            <wp:docPr id="4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81" cy="58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BCDF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49288EFA" w14:textId="77777777" w:rsidR="00E51973" w:rsidRPr="0035340C" w:rsidRDefault="00E51973" w:rsidP="0015063E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Синяя цветовая палитра</w:t>
      </w:r>
    </w:p>
    <w:p w14:paraId="3401F01A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964E2C5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31B01AED" wp14:editId="282E824D">
            <wp:extent cx="6184038" cy="1257300"/>
            <wp:effectExtent l="0" t="0" r="762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8" cy="12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C8ACA" w14:textId="77777777" w:rsidR="00E51973" w:rsidRPr="0035340C" w:rsidRDefault="00E51973" w:rsidP="00E51973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F453E72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164BF8C2" wp14:editId="70018D29">
            <wp:extent cx="6165850" cy="576272"/>
            <wp:effectExtent l="0" t="0" r="0" b="0"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47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9E2B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AB589C0" w14:textId="77777777" w:rsidR="00E51973" w:rsidRPr="0035340C" w:rsidRDefault="00E51973" w:rsidP="0015063E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Желтая цветовая палитра</w:t>
      </w:r>
    </w:p>
    <w:p w14:paraId="61725214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79C3C678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4EB55027" wp14:editId="19311A48">
            <wp:extent cx="6172200" cy="1221244"/>
            <wp:effectExtent l="0" t="0" r="0" b="0"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36" cy="12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1D770" w14:textId="77777777" w:rsidR="00E51973" w:rsidRPr="0035340C" w:rsidRDefault="00E51973" w:rsidP="00E51973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9D2C89D" w14:textId="77777777" w:rsidR="00E51973" w:rsidRPr="0035340C" w:rsidRDefault="00E51973" w:rsidP="00E51973">
      <w:pPr>
        <w:jc w:val="both"/>
        <w:rPr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1227FBF3" wp14:editId="6133BAE5">
            <wp:extent cx="6172200" cy="599076"/>
            <wp:effectExtent l="0" t="0" r="0" b="0"/>
            <wp:docPr id="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875" cy="5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2293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4DA63EB0" w14:textId="77777777" w:rsidR="00E51973" w:rsidRPr="0035340C" w:rsidRDefault="00E51973" w:rsidP="0015063E">
      <w:pPr>
        <w:ind w:firstLine="567"/>
        <w:jc w:val="both"/>
        <w:rPr>
          <w:u w:val="single"/>
          <w:shd w:val="clear" w:color="auto" w:fill="FFFFFF"/>
        </w:rPr>
      </w:pPr>
      <w:r w:rsidRPr="0035340C">
        <w:rPr>
          <w:u w:val="single"/>
          <w:shd w:val="clear" w:color="auto" w:fill="FFFFFF"/>
        </w:rPr>
        <w:t>Серая цветовая палитра</w:t>
      </w:r>
    </w:p>
    <w:p w14:paraId="7DBFC53E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0FEDD86" w14:textId="77777777" w:rsidR="00E51973" w:rsidRPr="0035340C" w:rsidRDefault="00E51973" w:rsidP="00E51973">
      <w:pPr>
        <w:jc w:val="both"/>
        <w:rPr>
          <w:u w:val="single"/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530D823F" wp14:editId="6B980ACD">
            <wp:extent cx="6127750" cy="1181100"/>
            <wp:effectExtent l="0" t="0" r="6350" b="0"/>
            <wp:docPr id="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01" cy="11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53D37" w14:textId="77777777" w:rsidR="00E51973" w:rsidRPr="0035340C" w:rsidRDefault="00E51973" w:rsidP="00E51973">
      <w:pPr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E8A3128" w14:textId="77777777" w:rsidR="00E51973" w:rsidRPr="0035340C" w:rsidRDefault="00E51973" w:rsidP="00E51973">
      <w:pPr>
        <w:jc w:val="both"/>
        <w:rPr>
          <w:u w:val="single"/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70568845" wp14:editId="7FE1468B">
            <wp:extent cx="6127750" cy="572491"/>
            <wp:effectExtent l="0" t="0" r="0" b="0"/>
            <wp:docPr id="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111" cy="57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CC4FD" w14:textId="77777777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16E08AF" w14:textId="3BFE6222" w:rsidR="00E51973" w:rsidRPr="0035340C" w:rsidRDefault="00E51973" w:rsidP="0015063E">
      <w:pPr>
        <w:ind w:firstLine="567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1.2) К металлическим элементам фасадов (кровля, водостоки, ограждения, двери</w:t>
      </w:r>
      <w:proofErr w:type="gramStart"/>
      <w:r w:rsidRPr="0035340C">
        <w:rPr>
          <w:shd w:val="clear" w:color="auto" w:fill="FFFFFF"/>
        </w:rPr>
        <w:t>,):</w:t>
      </w:r>
      <w:proofErr w:type="gramEnd"/>
    </w:p>
    <w:p w14:paraId="154FF532" w14:textId="77777777" w:rsidR="00E51973" w:rsidRPr="0035340C" w:rsidRDefault="00E51973" w:rsidP="00E51973">
      <w:pPr>
        <w:jc w:val="center"/>
        <w:rPr>
          <w:noProof/>
          <w:shd w:val="clear" w:color="auto" w:fill="FFFFFF"/>
        </w:rPr>
      </w:pPr>
      <w:r w:rsidRPr="0035340C">
        <w:rPr>
          <w:noProof/>
          <w:shd w:val="clear" w:color="auto" w:fill="FFFFFF"/>
        </w:rPr>
        <w:drawing>
          <wp:inline distT="0" distB="0" distL="0" distR="0" wp14:anchorId="776750B9" wp14:editId="111F6AB6">
            <wp:extent cx="6057900" cy="1828800"/>
            <wp:effectExtent l="0" t="0" r="0" b="0"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140" cy="182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4DEA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shd w:val="clear" w:color="auto" w:fill="FFFFFF"/>
        </w:rPr>
        <w:t>2)</w:t>
      </w:r>
      <w:r w:rsidRPr="0035340C">
        <w:rPr>
          <w:shd w:val="clear" w:color="auto" w:fill="FFFFFF"/>
        </w:rPr>
        <w:tab/>
      </w:r>
      <w:r w:rsidRPr="0035340C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35340C">
        <w:rPr>
          <w:rFonts w:eastAsia="Calibri"/>
          <w:shd w:val="clear" w:color="auto" w:fill="FFFFFF"/>
        </w:rPr>
        <w:t>:</w:t>
      </w:r>
    </w:p>
    <w:p w14:paraId="037FE02E" w14:textId="77777777" w:rsidR="00E51973" w:rsidRPr="00F03945" w:rsidRDefault="00E51973" w:rsidP="0015063E">
      <w:pPr>
        <w:numPr>
          <w:ilvl w:val="0"/>
          <w:numId w:val="16"/>
        </w:numPr>
        <w:tabs>
          <w:tab w:val="left" w:pos="360"/>
          <w:tab w:val="left" w:pos="851"/>
          <w:tab w:val="left" w:pos="993"/>
        </w:tabs>
        <w:ind w:left="0" w:firstLine="426"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F03945">
        <w:rPr>
          <w:shd w:val="clear" w:color="auto" w:fill="FFFFFF"/>
        </w:rPr>
        <w:t>керамогранит</w:t>
      </w:r>
      <w:proofErr w:type="spellEnd"/>
      <w:r w:rsidRPr="00F03945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5BC7F3D7" w14:textId="77777777" w:rsidR="00E51973" w:rsidRPr="00F03945" w:rsidRDefault="00E51973" w:rsidP="0015063E">
      <w:pPr>
        <w:numPr>
          <w:ilvl w:val="0"/>
          <w:numId w:val="16"/>
        </w:numPr>
        <w:tabs>
          <w:tab w:val="left" w:pos="360"/>
          <w:tab w:val="left" w:pos="851"/>
          <w:tab w:val="left" w:pos="993"/>
        </w:tabs>
        <w:spacing w:after="120"/>
        <w:ind w:left="0" w:firstLine="426"/>
        <w:jc w:val="both"/>
        <w:rPr>
          <w:sz w:val="22"/>
          <w:shd w:val="clear" w:color="auto" w:fill="FFFFFF"/>
        </w:rPr>
      </w:pPr>
      <w:r w:rsidRPr="00F03945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F03945">
        <w:rPr>
          <w:highlight w:val="white"/>
        </w:rPr>
        <w:t>светопрозрачных</w:t>
      </w:r>
      <w:proofErr w:type="spellEnd"/>
      <w:r w:rsidRPr="00F03945">
        <w:rPr>
          <w:highlight w:val="white"/>
        </w:rPr>
        <w:t xml:space="preserve"> конструкций</w:t>
      </w:r>
      <w:r w:rsidRPr="00F03945">
        <w:rPr>
          <w:rFonts w:eastAsia="Calibri"/>
          <w:shd w:val="clear" w:color="auto" w:fill="FFFFFF"/>
        </w:rPr>
        <w:t>.</w:t>
      </w:r>
    </w:p>
    <w:p w14:paraId="20E2629D" w14:textId="77777777" w:rsidR="00E51973" w:rsidRPr="0035340C" w:rsidRDefault="00E51973" w:rsidP="0015063E">
      <w:pPr>
        <w:tabs>
          <w:tab w:val="left" w:pos="993"/>
        </w:tabs>
        <w:ind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Не допускается</w:t>
      </w:r>
      <w:r w:rsidRPr="0035340C">
        <w:rPr>
          <w:rFonts w:eastAsia="Calibri"/>
          <w:shd w:val="clear" w:color="auto" w:fill="FFFFFF"/>
        </w:rPr>
        <w:t>:</w:t>
      </w:r>
    </w:p>
    <w:p w14:paraId="27EDDCE8" w14:textId="77777777" w:rsidR="00E51973" w:rsidRPr="0035340C" w:rsidRDefault="00E51973" w:rsidP="0015063E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окраска поверхностей, облицованных натуральным (природным) камнем;</w:t>
      </w:r>
    </w:p>
    <w:p w14:paraId="6B4068C6" w14:textId="77777777" w:rsidR="00E51973" w:rsidRPr="0035340C" w:rsidRDefault="00E51973" w:rsidP="0015063E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 xml:space="preserve"> использование в качестве отделочных материалов фасадов объектов капитального строительства:</w:t>
      </w:r>
    </w:p>
    <w:p w14:paraId="2100727C" w14:textId="77777777" w:rsidR="00E51973" w:rsidRPr="0035340C" w:rsidRDefault="00E51973" w:rsidP="0015063E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35340C">
        <w:rPr>
          <w:rFonts w:eastAsia="Calibri"/>
          <w:shd w:val="clear" w:color="auto" w:fill="FFFFFF"/>
        </w:rPr>
        <w:t>сайдинга</w:t>
      </w:r>
      <w:proofErr w:type="spellEnd"/>
      <w:r w:rsidRPr="0035340C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35340C">
        <w:rPr>
          <w:rFonts w:eastAsia="Calibri"/>
          <w:shd w:val="clear" w:color="auto" w:fill="FFFFFF"/>
        </w:rPr>
        <w:t>и(</w:t>
      </w:r>
      <w:proofErr w:type="gramEnd"/>
      <w:r w:rsidRPr="0035340C">
        <w:rPr>
          <w:rFonts w:eastAsia="Calibri"/>
          <w:shd w:val="clear" w:color="auto" w:fill="FFFFFF"/>
        </w:rPr>
        <w:t xml:space="preserve">или) профилированного металлического листа; </w:t>
      </w:r>
    </w:p>
    <w:p w14:paraId="2934D0F2" w14:textId="77777777" w:rsidR="00E51973" w:rsidRPr="0035340C" w:rsidRDefault="00E51973" w:rsidP="0015063E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6A409BD8" w14:textId="77777777" w:rsidR="00E51973" w:rsidRPr="0035340C" w:rsidRDefault="00E51973" w:rsidP="0015063E">
      <w:pPr>
        <w:numPr>
          <w:ilvl w:val="0"/>
          <w:numId w:val="8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4BA795B2" w14:textId="77777777" w:rsidR="00E51973" w:rsidRDefault="00E51973" w:rsidP="0015063E">
      <w:pPr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>
        <w:rPr>
          <w:rFonts w:eastAsia="Calibri"/>
          <w:shd w:val="clear" w:color="auto" w:fill="FFFFFF"/>
        </w:rPr>
        <w:t>;</w:t>
      </w:r>
    </w:p>
    <w:p w14:paraId="77269A8A" w14:textId="77777777" w:rsidR="00E51973" w:rsidRPr="00F03945" w:rsidRDefault="00E51973" w:rsidP="0015063E">
      <w:pPr>
        <w:pStyle w:val="a3"/>
        <w:numPr>
          <w:ilvl w:val="0"/>
          <w:numId w:val="8"/>
        </w:numPr>
        <w:tabs>
          <w:tab w:val="left" w:pos="993"/>
        </w:tabs>
        <w:ind w:left="0" w:firstLine="709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F0394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1F0387E9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lastRenderedPageBreak/>
        <w:t xml:space="preserve">3)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5340C">
        <w:rPr>
          <w:shd w:val="clear" w:color="auto" w:fill="FFFFFF"/>
        </w:rPr>
        <w:t>.</w:t>
      </w:r>
    </w:p>
    <w:p w14:paraId="6581BF26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3D8EF5EA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307CD512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4006DCD2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Не допускается</w:t>
      </w:r>
      <w:r w:rsidRPr="0035340C">
        <w:rPr>
          <w:rFonts w:eastAsia="Calibri"/>
          <w:shd w:val="clear" w:color="auto" w:fill="FFFFFF"/>
        </w:rPr>
        <w:t>:</w:t>
      </w:r>
    </w:p>
    <w:p w14:paraId="6252307D" w14:textId="77777777" w:rsidR="00E51973" w:rsidRPr="0035340C" w:rsidRDefault="00E51973" w:rsidP="0015063E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пилонах, консолях, </w:t>
      </w:r>
      <w:r w:rsidRPr="00F03945">
        <w:rPr>
          <w:rFonts w:eastAsia="Calibri"/>
          <w:shd w:val="clear" w:color="auto" w:fill="FFFFFF"/>
        </w:rPr>
        <w:t xml:space="preserve">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F03945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F03945">
        <w:rPr>
          <w:rFonts w:eastAsia="Calibri"/>
          <w:shd w:val="clear" w:color="auto" w:fill="FFFFFF"/>
        </w:rPr>
        <w:t xml:space="preserve"> фасада</w:t>
      </w:r>
      <w:r w:rsidRPr="0035340C">
        <w:rPr>
          <w:rFonts w:eastAsia="Calibri"/>
          <w:shd w:val="clear" w:color="auto" w:fill="FFFFFF"/>
        </w:rPr>
        <w:t>;</w:t>
      </w:r>
    </w:p>
    <w:p w14:paraId="061B2134" w14:textId="77777777" w:rsidR="00E51973" w:rsidRPr="0035340C" w:rsidRDefault="00E51973" w:rsidP="0015063E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59D569AF" w14:textId="77777777" w:rsidR="00E51973" w:rsidRPr="0035340C" w:rsidRDefault="00E51973" w:rsidP="0015063E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>
        <w:rPr>
          <w:rFonts w:eastAsia="Calibri"/>
          <w:shd w:val="clear" w:color="auto" w:fill="FFFFFF"/>
        </w:rPr>
        <w:t xml:space="preserve"> </w:t>
      </w:r>
      <w:r w:rsidRPr="00F03945">
        <w:rPr>
          <w:shd w:val="clear" w:color="auto" w:fill="FFFFFF"/>
        </w:rPr>
        <w:t>(за исключением водосточных труб)</w:t>
      </w:r>
      <w:r w:rsidRPr="00F03945">
        <w:rPr>
          <w:rFonts w:eastAsia="Calibri"/>
          <w:shd w:val="clear" w:color="auto" w:fill="FFFFFF"/>
        </w:rPr>
        <w:t>.</w:t>
      </w:r>
    </w:p>
    <w:p w14:paraId="6B443557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32BF317C" w14:textId="77777777" w:rsidR="00E51973" w:rsidRPr="0035340C" w:rsidRDefault="00E51973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6BDA24A8" w14:textId="77777777" w:rsidR="00E51973" w:rsidRPr="0035340C" w:rsidRDefault="00E51973" w:rsidP="0015063E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67CEF00" w14:textId="77777777" w:rsidR="00E51973" w:rsidRPr="0035340C" w:rsidRDefault="00E51973" w:rsidP="0015063E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proofErr w:type="gramStart"/>
      <w:r w:rsidRPr="0035340C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71E9A02C" w14:textId="77777777" w:rsidR="00E51973" w:rsidRPr="0035340C" w:rsidRDefault="00E51973" w:rsidP="00FB160C">
      <w:pPr>
        <w:tabs>
          <w:tab w:val="left" w:pos="0"/>
          <w:tab w:val="left" w:pos="709"/>
          <w:tab w:val="left" w:pos="993"/>
        </w:tabs>
        <w:spacing w:before="120"/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 xml:space="preserve">4)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2AB2BBA3" w14:textId="77777777" w:rsidR="00E51973" w:rsidRDefault="00E51973" w:rsidP="0015063E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</w:t>
      </w:r>
      <w:r>
        <w:rPr>
          <w:shd w:val="clear" w:color="auto" w:fill="FFFFFF"/>
        </w:rPr>
        <w:t>;</w:t>
      </w:r>
    </w:p>
    <w:p w14:paraId="25D5153D" w14:textId="77777777" w:rsidR="00E51973" w:rsidRPr="00F03945" w:rsidRDefault="00E51973" w:rsidP="0015063E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 xml:space="preserve">архитектурная подсветка зданий должна включать: </w:t>
      </w:r>
    </w:p>
    <w:p w14:paraId="7A9C8166" w14:textId="77777777" w:rsidR="00E51973" w:rsidRPr="00F03945" w:rsidRDefault="00E51973" w:rsidP="0015063E">
      <w:pPr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>освещение входных групп жилой и общественной части;</w:t>
      </w:r>
    </w:p>
    <w:p w14:paraId="611D27C1" w14:textId="77777777" w:rsidR="00E51973" w:rsidRPr="00F03945" w:rsidRDefault="00E51973" w:rsidP="0015063E">
      <w:pPr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>подсветку информационных знаков и конструкций;</w:t>
      </w:r>
    </w:p>
    <w:p w14:paraId="368B0123" w14:textId="77777777" w:rsidR="00E51973" w:rsidRPr="00F03945" w:rsidRDefault="00E51973" w:rsidP="0015063E">
      <w:pPr>
        <w:numPr>
          <w:ilvl w:val="0"/>
          <w:numId w:val="18"/>
        </w:numPr>
        <w:tabs>
          <w:tab w:val="left" w:pos="993"/>
          <w:tab w:val="left" w:pos="1134"/>
        </w:tabs>
        <w:ind w:left="0" w:firstLine="709"/>
        <w:contextualSpacing/>
        <w:jc w:val="both"/>
        <w:rPr>
          <w:shd w:val="clear" w:color="auto" w:fill="FFFFFF"/>
        </w:rPr>
      </w:pPr>
      <w:r w:rsidRPr="00F03945">
        <w:rPr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DB77662" w14:textId="77777777" w:rsidR="00E51973" w:rsidRPr="0035340C" w:rsidRDefault="00E51973" w:rsidP="00FB160C">
      <w:pPr>
        <w:tabs>
          <w:tab w:val="left" w:pos="993"/>
        </w:tabs>
        <w:spacing w:before="120"/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 xml:space="preserve">5)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35340C">
        <w:rPr>
          <w:shd w:val="clear" w:color="auto" w:fill="FFFFFF"/>
        </w:rPr>
        <w:t>:</w:t>
      </w:r>
    </w:p>
    <w:p w14:paraId="524538D6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</w:t>
      </w:r>
      <w:r w:rsidRPr="008F1226">
        <w:rPr>
          <w:color w:val="00B050"/>
          <w:shd w:val="clear" w:color="auto" w:fill="FFFFFF"/>
        </w:rPr>
        <w:t xml:space="preserve"> </w:t>
      </w:r>
      <w:r w:rsidRPr="008F1226">
        <w:rPr>
          <w:rFonts w:eastAsia="Calibri"/>
          <w:shd w:val="clear" w:color="auto" w:fill="FFFFFF"/>
        </w:rPr>
        <w:t>с учетом существующей или планируемой планировочной структуры застройки</w:t>
      </w:r>
      <w:r w:rsidRPr="0035340C">
        <w:rPr>
          <w:rFonts w:eastAsia="Calibri"/>
          <w:shd w:val="clear" w:color="auto" w:fill="FFFFFF"/>
        </w:rPr>
        <w:t>;</w:t>
      </w:r>
    </w:p>
    <w:p w14:paraId="44A23C2A" w14:textId="77777777" w:rsidR="00E51973" w:rsidRPr="008F1226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 xml:space="preserve">здание или сооружение не должно наносить визуальный дискомфорт, </w:t>
      </w:r>
      <w:r w:rsidRPr="008F1226">
        <w:rPr>
          <w:rFonts w:eastAsia="Calibri"/>
          <w:shd w:val="clear" w:color="auto" w:fill="FFFFFF"/>
        </w:rPr>
        <w:t>должно органично вписываться в ландшафт и сохранять масштаб и характер существующей застройки;</w:t>
      </w:r>
    </w:p>
    <w:p w14:paraId="1EEAE99B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8F1226">
        <w:rPr>
          <w:rFonts w:eastAsia="Calibri"/>
          <w:shd w:val="clear" w:color="auto" w:fill="FFFFFF"/>
        </w:rPr>
        <w:t>здания необходимо размещать с учетом сложившейся линии застройки улицы (квартала)</w:t>
      </w:r>
      <w:r w:rsidRPr="0035340C">
        <w:rPr>
          <w:rFonts w:eastAsia="Calibri"/>
          <w:shd w:val="clear" w:color="auto" w:fill="FFFFFF"/>
        </w:rPr>
        <w:t>;</w:t>
      </w:r>
    </w:p>
    <w:p w14:paraId="5B70F16F" w14:textId="77777777" w:rsidR="00E51973" w:rsidRPr="0035340C" w:rsidRDefault="00E51973" w:rsidP="0015063E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632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8F122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lastRenderedPageBreak/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8F122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архитектурного решения</w:t>
      </w:r>
      <w:proofErr w:type="gramEnd"/>
      <w:r w:rsidRPr="008F122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16EB24D1" w14:textId="77777777" w:rsidR="00E51973" w:rsidRPr="008F1226" w:rsidRDefault="00E51973" w:rsidP="0015063E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</w:t>
      </w:r>
      <w:r w:rsidRPr="008F1226">
        <w:rPr>
          <w:shd w:val="clear" w:color="auto" w:fill="FFFFFF"/>
        </w:rPr>
        <w:t xml:space="preserve">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</w:t>
      </w:r>
      <w:proofErr w:type="gramStart"/>
      <w:r w:rsidRPr="008F1226">
        <w:rPr>
          <w:shd w:val="clear" w:color="auto" w:fill="FFFFFF"/>
        </w:rPr>
        <w:t>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  <w:proofErr w:type="gramEnd"/>
    </w:p>
    <w:p w14:paraId="55F01235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75F76281" w14:textId="77777777" w:rsidR="00E51973" w:rsidRPr="0035340C" w:rsidRDefault="00E51973" w:rsidP="00FB160C">
      <w:pPr>
        <w:tabs>
          <w:tab w:val="left" w:pos="993"/>
        </w:tabs>
        <w:spacing w:before="120"/>
        <w:ind w:firstLine="709"/>
        <w:jc w:val="both"/>
        <w:rPr>
          <w:shd w:val="clear" w:color="auto" w:fill="FFFFFF"/>
        </w:rPr>
      </w:pPr>
      <w:r w:rsidRPr="0035340C">
        <w:rPr>
          <w:shd w:val="clear" w:color="auto" w:fill="FFFFFF"/>
        </w:rPr>
        <w:t xml:space="preserve">6) </w:t>
      </w:r>
      <w:r w:rsidRPr="0035340C">
        <w:rPr>
          <w:shd w:val="clear" w:color="auto" w:fill="FFFFFF"/>
        </w:rPr>
        <w:tab/>
      </w:r>
      <w:r w:rsidRPr="0035340C">
        <w:rPr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35340C">
        <w:rPr>
          <w:shd w:val="clear" w:color="auto" w:fill="FFFFFF"/>
        </w:rPr>
        <w:t>:</w:t>
      </w:r>
    </w:p>
    <w:p w14:paraId="2E8AD43E" w14:textId="77777777" w:rsidR="00E51973" w:rsidRPr="008F1226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8F1226">
        <w:rPr>
          <w:rFonts w:eastAsia="Calibri"/>
          <w:shd w:val="clear" w:color="auto" w:fill="FFFFFF"/>
        </w:rPr>
        <w:t>архитектурный облик объекта должен быть подчинен единому стилистическому решению</w:t>
      </w:r>
    </w:p>
    <w:p w14:paraId="1EFD1F39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входные группы</w:t>
      </w:r>
      <w:r w:rsidRPr="0035340C">
        <w:rPr>
          <w:rFonts w:eastAsia="Calibri"/>
          <w:shd w:val="clear" w:color="auto" w:fill="FFFFFF"/>
        </w:rPr>
        <w:t>:</w:t>
      </w:r>
    </w:p>
    <w:p w14:paraId="6FA3993B" w14:textId="1B9DD76D" w:rsidR="00E51973" w:rsidRPr="0035340C" w:rsidRDefault="00E51973" w:rsidP="0015063E">
      <w:pPr>
        <w:numPr>
          <w:ilvl w:val="0"/>
          <w:numId w:val="9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>
        <w:rPr>
          <w:rFonts w:eastAsia="Calibri"/>
          <w:shd w:val="clear" w:color="auto" w:fill="FFFFFF"/>
        </w:rPr>
        <w:t>;</w:t>
      </w:r>
    </w:p>
    <w:p w14:paraId="723A703B" w14:textId="77777777" w:rsidR="00E51973" w:rsidRPr="0035340C" w:rsidRDefault="00E51973" w:rsidP="0015063E">
      <w:pPr>
        <w:numPr>
          <w:ilvl w:val="0"/>
          <w:numId w:val="9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46F074C1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цоколь</w:t>
      </w:r>
      <w:r w:rsidRPr="0035340C">
        <w:rPr>
          <w:rFonts w:eastAsia="Calibri"/>
          <w:shd w:val="clear" w:color="auto" w:fill="FFFFFF"/>
        </w:rPr>
        <w:t xml:space="preserve"> – </w:t>
      </w:r>
      <w:r w:rsidRPr="0035340C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5340C">
        <w:rPr>
          <w:rFonts w:eastAsia="Calibri"/>
          <w:shd w:val="clear" w:color="auto" w:fill="FFFFFF"/>
        </w:rPr>
        <w:t>;</w:t>
      </w:r>
    </w:p>
    <w:p w14:paraId="11BBEA8E" w14:textId="675AD361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первый и цокольный этаж</w:t>
      </w:r>
      <w:r w:rsidRPr="0035340C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материала (без применения штукатурки);</w:t>
      </w:r>
    </w:p>
    <w:p w14:paraId="71220646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фасад</w:t>
      </w:r>
      <w:r w:rsidRPr="0035340C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4157B094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окна, лоджии, балконы</w:t>
      </w:r>
      <w:r w:rsidRPr="0035340C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5C1DEF10" w14:textId="77777777" w:rsidR="00E51973" w:rsidRPr="0035340C" w:rsidRDefault="00E51973" w:rsidP="0015063E">
      <w:pPr>
        <w:numPr>
          <w:ilvl w:val="0"/>
          <w:numId w:val="7"/>
        </w:numPr>
        <w:tabs>
          <w:tab w:val="left" w:pos="0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340C">
        <w:rPr>
          <w:rFonts w:eastAsia="Calibri"/>
          <w:u w:val="single"/>
          <w:shd w:val="clear" w:color="auto" w:fill="FFFFFF"/>
        </w:rPr>
        <w:t>информационные носители:</w:t>
      </w:r>
      <w:r w:rsidRPr="0035340C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43E0361D" w14:textId="036915BA" w:rsidR="00AD7430" w:rsidRPr="008147C3" w:rsidRDefault="00E51973" w:rsidP="0015063E">
      <w:pPr>
        <w:widowControl w:val="0"/>
        <w:shd w:val="clear" w:color="auto" w:fill="FFFFFF"/>
        <w:tabs>
          <w:tab w:val="left" w:pos="993"/>
        </w:tabs>
        <w:spacing w:before="120"/>
        <w:ind w:firstLine="709"/>
        <w:jc w:val="both"/>
        <w:rPr>
          <w:rFonts w:eastAsia="Calibri"/>
          <w:sz w:val="32"/>
          <w:szCs w:val="28"/>
        </w:rPr>
      </w:pPr>
      <w:r w:rsidRPr="0035340C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 w:rsidRPr="0035340C">
        <w:rPr>
          <w:rFonts w:eastAsia="Calibri"/>
          <w:shd w:val="clear" w:color="auto" w:fill="FFFFFF"/>
        </w:rPr>
        <w:t>.</w:t>
      </w:r>
      <w:r w:rsidR="00AD7430">
        <w:rPr>
          <w:rFonts w:eastAsia="Calibri"/>
          <w:sz w:val="28"/>
          <w:shd w:val="clear" w:color="auto" w:fill="FFFFFF"/>
        </w:rPr>
        <w:t>».</w:t>
      </w:r>
      <w:proofErr w:type="gramEnd"/>
    </w:p>
    <w:p w14:paraId="0AB4D3AA" w14:textId="245C8233" w:rsidR="00A63453" w:rsidRDefault="00A63453" w:rsidP="00027D4D">
      <w:pPr>
        <w:pStyle w:val="a3"/>
        <w:numPr>
          <w:ilvl w:val="2"/>
          <w:numId w:val="5"/>
        </w:numPr>
        <w:tabs>
          <w:tab w:val="left" w:pos="993"/>
        </w:tabs>
        <w:spacing w:before="120" w:after="120" w:line="240" w:lineRule="auto"/>
        <w:ind w:left="0" w:firstLine="619"/>
        <w:jc w:val="both"/>
        <w:rPr>
          <w:rFonts w:ascii="Times New Roman" w:hAnsi="Times New Roman"/>
          <w:bCs/>
          <w:sz w:val="28"/>
          <w:szCs w:val="28"/>
        </w:rPr>
      </w:pPr>
      <w:r w:rsidRPr="001F61B8">
        <w:rPr>
          <w:rFonts w:ascii="Times New Roman" w:hAnsi="Times New Roman"/>
          <w:sz w:val="28"/>
          <w:szCs w:val="28"/>
        </w:rPr>
        <w:t>Градостроительны</w:t>
      </w:r>
      <w:r w:rsidR="00C81BF1">
        <w:rPr>
          <w:rFonts w:ascii="Times New Roman" w:hAnsi="Times New Roman"/>
          <w:sz w:val="28"/>
          <w:szCs w:val="28"/>
        </w:rPr>
        <w:t>й</w:t>
      </w:r>
      <w:r w:rsidRPr="001F61B8">
        <w:rPr>
          <w:rFonts w:ascii="Times New Roman" w:hAnsi="Times New Roman"/>
          <w:sz w:val="28"/>
          <w:szCs w:val="28"/>
        </w:rPr>
        <w:t xml:space="preserve"> регламент территориальной зоны </w:t>
      </w:r>
      <w:r w:rsidR="00C81BF1">
        <w:rPr>
          <w:rFonts w:ascii="Times New Roman" w:hAnsi="Times New Roman"/>
          <w:sz w:val="28"/>
          <w:szCs w:val="28"/>
        </w:rPr>
        <w:t>«</w:t>
      </w:r>
      <w:r w:rsidRPr="00C81BF1">
        <w:rPr>
          <w:rFonts w:ascii="Times New Roman" w:hAnsi="Times New Roman"/>
          <w:b/>
          <w:sz w:val="24"/>
          <w:szCs w:val="28"/>
        </w:rPr>
        <w:t>ОН зона объектов науки, образования и просвещения</w:t>
      </w:r>
      <w:r w:rsidR="00C81BF1" w:rsidRPr="00C81BF1">
        <w:rPr>
          <w:rFonts w:ascii="Times New Roman" w:hAnsi="Times New Roman"/>
          <w:sz w:val="28"/>
          <w:szCs w:val="28"/>
        </w:rPr>
        <w:t>»</w:t>
      </w:r>
      <w:r w:rsidRPr="001F61B8">
        <w:rPr>
          <w:rFonts w:ascii="Times New Roman" w:hAnsi="Times New Roman"/>
          <w:b/>
          <w:sz w:val="28"/>
          <w:szCs w:val="28"/>
        </w:rPr>
        <w:t xml:space="preserve"> </w:t>
      </w:r>
      <w:r w:rsidR="009A3CCF">
        <w:rPr>
          <w:rFonts w:ascii="Times New Roman" w:hAnsi="Times New Roman"/>
          <w:bCs/>
          <w:sz w:val="28"/>
          <w:szCs w:val="28"/>
        </w:rPr>
        <w:t>части</w:t>
      </w:r>
      <w:r w:rsidRPr="001F61B8">
        <w:rPr>
          <w:rFonts w:ascii="Times New Roman" w:hAnsi="Times New Roman"/>
          <w:bCs/>
          <w:sz w:val="28"/>
          <w:szCs w:val="28"/>
        </w:rPr>
        <w:t xml:space="preserve"> </w:t>
      </w:r>
      <w:r w:rsidRPr="00A63453">
        <w:rPr>
          <w:rFonts w:ascii="Times New Roman" w:hAnsi="Times New Roman"/>
          <w:bCs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F61B8">
        <w:rPr>
          <w:rFonts w:ascii="Times New Roman" w:hAnsi="Times New Roman"/>
          <w:bCs/>
          <w:sz w:val="28"/>
          <w:szCs w:val="28"/>
        </w:rPr>
        <w:t xml:space="preserve">дополнить </w:t>
      </w:r>
      <w:r w:rsidR="00D14DD9">
        <w:rPr>
          <w:rFonts w:ascii="Times New Roman" w:hAnsi="Times New Roman"/>
          <w:bCs/>
          <w:sz w:val="28"/>
          <w:szCs w:val="28"/>
        </w:rPr>
        <w:t>текстом</w:t>
      </w:r>
      <w:r w:rsidRPr="001F61B8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3949F505" w14:textId="77777777" w:rsidR="00D14DD9" w:rsidRPr="00351A99" w:rsidRDefault="00A63453" w:rsidP="0015063E">
      <w:pPr>
        <w:widowControl w:val="0"/>
        <w:shd w:val="clear" w:color="auto" w:fill="FFFFFF"/>
        <w:tabs>
          <w:tab w:val="left" w:pos="993"/>
        </w:tabs>
        <w:spacing w:before="120"/>
        <w:jc w:val="both"/>
        <w:rPr>
          <w:rFonts w:eastAsia="Calibri"/>
        </w:rPr>
      </w:pPr>
      <w:r w:rsidRPr="00597F4E">
        <w:rPr>
          <w:color w:val="000000"/>
          <w:sz w:val="28"/>
          <w:szCs w:val="28"/>
        </w:rPr>
        <w:t>«</w:t>
      </w:r>
      <w:r w:rsidR="00D14DD9" w:rsidRPr="00351A99">
        <w:rPr>
          <w:rFonts w:eastAsia="Calibri"/>
        </w:rPr>
        <w:t>Требования к архитектурно-градостроительному облику объектов капитального строительства:</w:t>
      </w:r>
    </w:p>
    <w:p w14:paraId="654980E1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1A99">
        <w:rPr>
          <w:u w:val="single"/>
          <w:shd w:val="clear" w:color="auto" w:fill="FFFFFF"/>
        </w:rPr>
        <w:t>1) К цветовым решениям объектов капитального строительства:</w:t>
      </w:r>
    </w:p>
    <w:p w14:paraId="4FE21D31" w14:textId="77777777" w:rsidR="00D14DD9" w:rsidRPr="00351A99" w:rsidRDefault="00D14DD9" w:rsidP="0015063E">
      <w:pPr>
        <w:tabs>
          <w:tab w:val="left" w:pos="993"/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3086B865" w14:textId="77777777" w:rsidR="00D14DD9" w:rsidRPr="00351A99" w:rsidRDefault="00D14DD9" w:rsidP="0015063E">
      <w:pPr>
        <w:tabs>
          <w:tab w:val="left" w:pos="993"/>
          <w:tab w:val="left" w:pos="1134"/>
        </w:tabs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B5CBB21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1.1)</w:t>
      </w:r>
      <w:r w:rsidRPr="00351A99">
        <w:rPr>
          <w:shd w:val="clear" w:color="auto" w:fill="FFFFFF"/>
        </w:rPr>
        <w:tab/>
        <w:t>К отделке фасадов:</w:t>
      </w:r>
    </w:p>
    <w:p w14:paraId="2CD99AB9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Красная цветовая палитра</w:t>
      </w:r>
    </w:p>
    <w:p w14:paraId="33116DAB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EA91762" w14:textId="77777777" w:rsidR="00D14DD9" w:rsidRPr="008476DE" w:rsidRDefault="00D14DD9" w:rsidP="00D14DD9">
      <w:pPr>
        <w:rPr>
          <w:shd w:val="clear" w:color="auto" w:fill="FFFFFF"/>
        </w:rPr>
      </w:pPr>
      <w:r w:rsidRPr="008476DE">
        <w:rPr>
          <w:noProof/>
          <w:shd w:val="clear" w:color="auto" w:fill="FFFFFF"/>
        </w:rPr>
        <w:lastRenderedPageBreak/>
        <w:drawing>
          <wp:inline distT="0" distB="0" distL="0" distR="0" wp14:anchorId="67A24A0F" wp14:editId="4D08EB24">
            <wp:extent cx="6159500" cy="1218732"/>
            <wp:effectExtent l="0" t="0" r="0" b="635"/>
            <wp:docPr id="5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29" cy="121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2D168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9587592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13D6665B" wp14:editId="48182045">
            <wp:extent cx="6159500" cy="587309"/>
            <wp:effectExtent l="0" t="0" r="0" b="3810"/>
            <wp:docPr id="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30" cy="5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3465F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FCF664E" w14:textId="77777777" w:rsidR="00D14DD9" w:rsidRPr="00351A99" w:rsidRDefault="00D14DD9" w:rsidP="0015063E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Зеленая цветовая палитра</w:t>
      </w:r>
    </w:p>
    <w:p w14:paraId="1294963B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9540B61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57229F03" wp14:editId="320ED29B">
            <wp:extent cx="6159500" cy="1206880"/>
            <wp:effectExtent l="0" t="0" r="0" b="0"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99" cy="12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5800C" w14:textId="77777777" w:rsidR="00D14DD9" w:rsidRPr="00351A99" w:rsidRDefault="00D14DD9" w:rsidP="00D14DD9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D4E3734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054EB313" wp14:editId="65D02231">
            <wp:extent cx="6159500" cy="597844"/>
            <wp:effectExtent l="0" t="0" r="0" b="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94" cy="59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C6D8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1E1172C" w14:textId="77777777" w:rsidR="00D14DD9" w:rsidRPr="00351A99" w:rsidRDefault="00D14DD9" w:rsidP="0015063E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Синяя цветовая палитра</w:t>
      </w:r>
    </w:p>
    <w:p w14:paraId="2342D07F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554565FC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0EA07741" wp14:editId="357D37B9">
            <wp:extent cx="6178550" cy="1256184"/>
            <wp:effectExtent l="0" t="0" r="0" b="1270"/>
            <wp:docPr id="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054" cy="125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66A2F" w14:textId="77777777" w:rsidR="00D14DD9" w:rsidRPr="00351A99" w:rsidRDefault="00D14DD9" w:rsidP="00D14DD9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0E046DA9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022F330B" wp14:editId="7791FF26">
            <wp:extent cx="6178550" cy="599693"/>
            <wp:effectExtent l="0" t="0" r="0" b="0"/>
            <wp:docPr id="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89" cy="60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FA50A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69B56C3" w14:textId="77777777" w:rsidR="00D14DD9" w:rsidRPr="00351A99" w:rsidRDefault="00D14DD9" w:rsidP="0015063E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Желтая цветовая палитра</w:t>
      </w:r>
    </w:p>
    <w:p w14:paraId="005C406C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E2030F2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lastRenderedPageBreak/>
        <w:drawing>
          <wp:inline distT="0" distB="0" distL="0" distR="0" wp14:anchorId="2BFC823F" wp14:editId="4868A0A2">
            <wp:extent cx="6178550" cy="1222500"/>
            <wp:effectExtent l="0" t="0" r="0" b="0"/>
            <wp:docPr id="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058" cy="122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29937" w14:textId="77777777" w:rsidR="00D14DD9" w:rsidRPr="00351A99" w:rsidRDefault="00D14DD9" w:rsidP="00D14DD9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52BCD162" w14:textId="77777777" w:rsidR="00D14DD9" w:rsidRPr="00351A99" w:rsidRDefault="00D14DD9" w:rsidP="00D14DD9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32E73759" wp14:editId="4429485F">
            <wp:extent cx="6210300" cy="602775"/>
            <wp:effectExtent l="0" t="0" r="0" b="6985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21" cy="6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986DA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8772266" w14:textId="77777777" w:rsidR="00D14DD9" w:rsidRPr="00351A99" w:rsidRDefault="00D14DD9" w:rsidP="0015063E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Серая цветовая палитра</w:t>
      </w:r>
    </w:p>
    <w:p w14:paraId="6D6F8EA6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BC07036" w14:textId="77777777" w:rsidR="00D14DD9" w:rsidRPr="00351A99" w:rsidRDefault="00D14DD9" w:rsidP="00D14DD9">
      <w:pPr>
        <w:jc w:val="both"/>
        <w:rPr>
          <w:u w:val="single"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0B0446D9" wp14:editId="3340AF17">
            <wp:extent cx="6140450" cy="1191989"/>
            <wp:effectExtent l="0" t="0" r="0" b="8255"/>
            <wp:docPr id="7085936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34" cy="11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DB5D6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D55B413" w14:textId="77777777" w:rsidR="00D14DD9" w:rsidRPr="00351A99" w:rsidRDefault="00D14DD9" w:rsidP="00D14DD9">
      <w:pPr>
        <w:jc w:val="both"/>
        <w:rPr>
          <w:u w:val="single"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3BA7D64D" wp14:editId="764B4F52">
            <wp:extent cx="6140450" cy="565150"/>
            <wp:effectExtent l="0" t="0" r="0" b="6350"/>
            <wp:docPr id="7085936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03" cy="57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14DE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0E2F6BEF" w14:textId="77777777" w:rsidR="00D14DD9" w:rsidRPr="00351A99" w:rsidRDefault="00D14DD9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1.2) К металлическим элементам фасадов (кровля, водостоки, ограждения, двери</w:t>
      </w:r>
      <w:r>
        <w:rPr>
          <w:shd w:val="clear" w:color="auto" w:fill="FFFFFF"/>
        </w:rPr>
        <w:t xml:space="preserve">, </w:t>
      </w:r>
      <w:r w:rsidRPr="00A8486A">
        <w:rPr>
          <w:shd w:val="clear" w:color="auto" w:fill="FFFFFF"/>
        </w:rPr>
        <w:t>стеновые панели из профилированного металлического листа</w:t>
      </w:r>
      <w:r w:rsidRPr="00351A99">
        <w:rPr>
          <w:shd w:val="clear" w:color="auto" w:fill="FFFFFF"/>
        </w:rPr>
        <w:t>):</w:t>
      </w:r>
    </w:p>
    <w:p w14:paraId="4C4C56DD" w14:textId="77777777" w:rsidR="00D14DD9" w:rsidRPr="00351A99" w:rsidRDefault="00D14DD9" w:rsidP="00D14DD9">
      <w:pPr>
        <w:jc w:val="center"/>
        <w:rPr>
          <w:noProof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77BEE56D" wp14:editId="6E75025D">
            <wp:extent cx="6081719" cy="1822450"/>
            <wp:effectExtent l="0" t="0" r="0" b="6350"/>
            <wp:docPr id="7085936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553" cy="1823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281D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shd w:val="clear" w:color="auto" w:fill="FFFFFF"/>
        </w:rPr>
        <w:t>2)</w:t>
      </w:r>
      <w:r w:rsidRPr="00351A99">
        <w:rPr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38E8B37B" w14:textId="77777777" w:rsidR="00D14DD9" w:rsidRPr="00351A99" w:rsidRDefault="00D14DD9" w:rsidP="0015063E">
      <w:pPr>
        <w:numPr>
          <w:ilvl w:val="0"/>
          <w:numId w:val="16"/>
        </w:numPr>
        <w:tabs>
          <w:tab w:val="left" w:pos="360"/>
          <w:tab w:val="left" w:pos="993"/>
        </w:tabs>
        <w:ind w:left="0"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351A99">
        <w:rPr>
          <w:shd w:val="clear" w:color="auto" w:fill="FFFFFF"/>
        </w:rPr>
        <w:t>керамогранит</w:t>
      </w:r>
      <w:proofErr w:type="spellEnd"/>
      <w:r w:rsidRPr="00351A99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523A5272" w14:textId="77777777" w:rsidR="00D14DD9" w:rsidRPr="00351A99" w:rsidRDefault="00D14DD9" w:rsidP="0015063E">
      <w:pPr>
        <w:numPr>
          <w:ilvl w:val="0"/>
          <w:numId w:val="6"/>
        </w:numPr>
        <w:tabs>
          <w:tab w:val="left" w:pos="993"/>
          <w:tab w:val="left" w:pos="1134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351A99">
        <w:rPr>
          <w:highlight w:val="white"/>
        </w:rPr>
        <w:t>светопрозрачных</w:t>
      </w:r>
      <w:proofErr w:type="spellEnd"/>
      <w:r w:rsidRPr="00351A99">
        <w:rPr>
          <w:highlight w:val="white"/>
        </w:rPr>
        <w:t xml:space="preserve"> конструкций</w:t>
      </w:r>
      <w:r w:rsidRPr="00351A99">
        <w:rPr>
          <w:rFonts w:eastAsia="Calibri"/>
          <w:shd w:val="clear" w:color="auto" w:fill="FFFFFF"/>
        </w:rPr>
        <w:t>.</w:t>
      </w:r>
    </w:p>
    <w:p w14:paraId="2279B44F" w14:textId="77777777" w:rsidR="00D14DD9" w:rsidRPr="00351A99" w:rsidRDefault="00D14DD9" w:rsidP="0015063E">
      <w:pPr>
        <w:tabs>
          <w:tab w:val="left" w:pos="993"/>
          <w:tab w:val="left" w:pos="7080"/>
        </w:tabs>
        <w:ind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Не допускается</w:t>
      </w:r>
      <w:r w:rsidRPr="00351A99">
        <w:rPr>
          <w:rFonts w:eastAsia="Calibri"/>
          <w:shd w:val="clear" w:color="auto" w:fill="FFFFFF"/>
        </w:rPr>
        <w:t>:</w:t>
      </w:r>
      <w:r>
        <w:rPr>
          <w:rFonts w:eastAsia="Calibri"/>
          <w:shd w:val="clear" w:color="auto" w:fill="FFFFFF"/>
        </w:rPr>
        <w:tab/>
      </w:r>
    </w:p>
    <w:p w14:paraId="32070CD2" w14:textId="77777777" w:rsidR="00D14DD9" w:rsidRPr="00351A99" w:rsidRDefault="00D14DD9" w:rsidP="0015063E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 окраска поверхностей, облицованных натуральным (природным) камнем;</w:t>
      </w:r>
    </w:p>
    <w:p w14:paraId="5383B120" w14:textId="77777777" w:rsidR="00D14DD9" w:rsidRPr="00351A99" w:rsidRDefault="00D14DD9" w:rsidP="0015063E">
      <w:pPr>
        <w:numPr>
          <w:ilvl w:val="0"/>
          <w:numId w:val="6"/>
        </w:numPr>
        <w:tabs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lastRenderedPageBreak/>
        <w:t xml:space="preserve"> использование в качестве отделочных материалов фасадов объектов капитального строительства:</w:t>
      </w:r>
    </w:p>
    <w:p w14:paraId="7E2EF47C" w14:textId="77777777" w:rsidR="00D14DD9" w:rsidRPr="00351A99" w:rsidRDefault="00D14DD9" w:rsidP="0015063E">
      <w:pPr>
        <w:numPr>
          <w:ilvl w:val="0"/>
          <w:numId w:val="8"/>
        </w:numPr>
        <w:tabs>
          <w:tab w:val="left" w:pos="709"/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351A99">
        <w:rPr>
          <w:rFonts w:eastAsia="Calibri"/>
          <w:shd w:val="clear" w:color="auto" w:fill="FFFFFF"/>
        </w:rPr>
        <w:t>сайдинга</w:t>
      </w:r>
      <w:proofErr w:type="spellEnd"/>
      <w:r w:rsidRPr="00351A99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351A99">
        <w:rPr>
          <w:rFonts w:eastAsia="Calibri"/>
          <w:shd w:val="clear" w:color="auto" w:fill="FFFFFF"/>
        </w:rPr>
        <w:t>и(</w:t>
      </w:r>
      <w:proofErr w:type="gramEnd"/>
      <w:r w:rsidRPr="00351A99">
        <w:rPr>
          <w:rFonts w:eastAsia="Calibri"/>
          <w:shd w:val="clear" w:color="auto" w:fill="FFFFFF"/>
        </w:rPr>
        <w:t xml:space="preserve">или) профилированного металлического листа (кроме отдельно стоящих и пристроенных гаражей, предназначенных для хранения автотранспорта, в том числе с разделением на </w:t>
      </w:r>
      <w:proofErr w:type="spellStart"/>
      <w:r w:rsidRPr="00351A99">
        <w:rPr>
          <w:rFonts w:eastAsia="Calibri"/>
          <w:shd w:val="clear" w:color="auto" w:fill="FFFFFF"/>
        </w:rPr>
        <w:t>машино</w:t>
      </w:r>
      <w:proofErr w:type="spellEnd"/>
      <w:r w:rsidRPr="00351A99">
        <w:rPr>
          <w:rFonts w:eastAsia="Calibri"/>
          <w:shd w:val="clear" w:color="auto" w:fill="FFFFFF"/>
        </w:rPr>
        <w:t xml:space="preserve">-места); </w:t>
      </w:r>
    </w:p>
    <w:p w14:paraId="6A662D69" w14:textId="77777777" w:rsidR="00D14DD9" w:rsidRPr="00351A99" w:rsidRDefault="00D14DD9" w:rsidP="0015063E">
      <w:pPr>
        <w:numPr>
          <w:ilvl w:val="0"/>
          <w:numId w:val="8"/>
        </w:numPr>
        <w:tabs>
          <w:tab w:val="left" w:pos="709"/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6CE8F26E" w14:textId="77777777" w:rsidR="00D14DD9" w:rsidRPr="00351A99" w:rsidRDefault="00D14DD9" w:rsidP="0015063E">
      <w:pPr>
        <w:numPr>
          <w:ilvl w:val="0"/>
          <w:numId w:val="8"/>
        </w:numPr>
        <w:tabs>
          <w:tab w:val="left" w:pos="709"/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3FA94545" w14:textId="77777777" w:rsidR="00D14DD9" w:rsidRDefault="00D14DD9" w:rsidP="0015063E">
      <w:pPr>
        <w:numPr>
          <w:ilvl w:val="0"/>
          <w:numId w:val="8"/>
        </w:numPr>
        <w:tabs>
          <w:tab w:val="left" w:pos="709"/>
          <w:tab w:val="left" w:pos="993"/>
        </w:tabs>
        <w:spacing w:after="200"/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>
        <w:rPr>
          <w:rFonts w:eastAsia="Calibri"/>
          <w:shd w:val="clear" w:color="auto" w:fill="FFFFFF"/>
        </w:rPr>
        <w:t>;</w:t>
      </w:r>
    </w:p>
    <w:p w14:paraId="5BD343B4" w14:textId="77777777" w:rsidR="00D14DD9" w:rsidRPr="00351A99" w:rsidRDefault="00D14DD9" w:rsidP="008E23ED">
      <w:pPr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</w:t>
      </w:r>
      <w:r>
        <w:rPr>
          <w:rFonts w:eastAsia="Calibri"/>
          <w:shd w:val="clear" w:color="auto" w:fill="FFFFFF"/>
        </w:rPr>
        <w:t>.</w:t>
      </w:r>
    </w:p>
    <w:p w14:paraId="52D92FD9" w14:textId="77777777" w:rsidR="00D14DD9" w:rsidRPr="00351A99" w:rsidRDefault="00D14DD9" w:rsidP="008E23ED">
      <w:pPr>
        <w:tabs>
          <w:tab w:val="left" w:pos="993"/>
        </w:tabs>
        <w:spacing w:before="120"/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3) 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51A99">
        <w:rPr>
          <w:rFonts w:eastAsia="Calibri"/>
          <w:shd w:val="clear" w:color="auto" w:fill="FFFFFF"/>
        </w:rPr>
        <w:t>.</w:t>
      </w:r>
    </w:p>
    <w:p w14:paraId="710D8167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2E2A4A00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2765A5F6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019C9E8B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Не допускается</w:t>
      </w:r>
      <w:r w:rsidRPr="00351A99">
        <w:rPr>
          <w:rFonts w:eastAsia="Calibri"/>
          <w:shd w:val="clear" w:color="auto" w:fill="FFFFFF"/>
        </w:rPr>
        <w:t>:</w:t>
      </w:r>
    </w:p>
    <w:p w14:paraId="707AFB9B" w14:textId="77777777" w:rsidR="00D14DD9" w:rsidRPr="00351A99" w:rsidRDefault="00D14DD9" w:rsidP="0015063E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351A99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351A99">
        <w:rPr>
          <w:rFonts w:eastAsia="Calibri"/>
          <w:shd w:val="clear" w:color="auto" w:fill="FFFFFF"/>
        </w:rPr>
        <w:t xml:space="preserve"> фасада;</w:t>
      </w:r>
    </w:p>
    <w:p w14:paraId="39136398" w14:textId="77777777" w:rsidR="00D14DD9" w:rsidRPr="00351A99" w:rsidRDefault="00D14DD9" w:rsidP="0015063E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37E08E05" w14:textId="77777777" w:rsidR="00D14DD9" w:rsidRPr="00351A99" w:rsidRDefault="00D14DD9" w:rsidP="0015063E">
      <w:pPr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>
        <w:rPr>
          <w:rFonts w:eastAsia="Calibri"/>
          <w:shd w:val="clear" w:color="auto" w:fill="FFFFFF"/>
        </w:rPr>
        <w:t xml:space="preserve"> </w:t>
      </w:r>
      <w:r w:rsidRPr="00351A99">
        <w:rPr>
          <w:rFonts w:eastAsia="Calibri"/>
          <w:shd w:val="clear" w:color="auto" w:fill="FFFFFF"/>
        </w:rPr>
        <w:t>(за исключением водосточных труб).</w:t>
      </w:r>
    </w:p>
    <w:p w14:paraId="3CB51A74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0AC4964E" w14:textId="77777777" w:rsidR="00D14DD9" w:rsidRPr="00351A99" w:rsidRDefault="00D14DD9" w:rsidP="0015063E">
      <w:pPr>
        <w:tabs>
          <w:tab w:val="left" w:pos="993"/>
        </w:tabs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32C6F0B9" w14:textId="77777777" w:rsidR="00D14DD9" w:rsidRPr="00351A99" w:rsidRDefault="00D14DD9" w:rsidP="0015063E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150DC080" w14:textId="77777777" w:rsidR="00D14DD9" w:rsidRPr="00351A99" w:rsidRDefault="00D14DD9" w:rsidP="0015063E">
      <w:pPr>
        <w:numPr>
          <w:ilvl w:val="0"/>
          <w:numId w:val="6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proofErr w:type="gramStart"/>
      <w:r w:rsidRPr="00351A99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4B9EB96E" w14:textId="77777777" w:rsidR="00D14DD9" w:rsidRDefault="00D14DD9" w:rsidP="008E23ED">
      <w:pPr>
        <w:tabs>
          <w:tab w:val="left" w:pos="709"/>
          <w:tab w:val="left" w:pos="993"/>
        </w:tabs>
        <w:spacing w:before="120"/>
        <w:ind w:firstLine="709"/>
        <w:jc w:val="both"/>
        <w:rPr>
          <w:rFonts w:eastAsia="Calibri"/>
          <w:u w:val="single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4)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233C7D04" w14:textId="77777777" w:rsidR="00D14DD9" w:rsidRPr="00351A99" w:rsidRDefault="00D14DD9" w:rsidP="008E23ED">
      <w:pPr>
        <w:tabs>
          <w:tab w:val="left" w:pos="709"/>
          <w:tab w:val="left" w:pos="993"/>
        </w:tabs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6294C3F0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архитектурная подсветка зданий должна включать: </w:t>
      </w:r>
    </w:p>
    <w:p w14:paraId="002DC4F4" w14:textId="77777777" w:rsidR="00D14DD9" w:rsidRPr="00351A99" w:rsidRDefault="00D14DD9" w:rsidP="0015063E">
      <w:pPr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освещение входных групп жилой и общественной части;</w:t>
      </w:r>
    </w:p>
    <w:p w14:paraId="76E9744B" w14:textId="77777777" w:rsidR="00D14DD9" w:rsidRPr="00351A99" w:rsidRDefault="00D14DD9" w:rsidP="0015063E">
      <w:pPr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lastRenderedPageBreak/>
        <w:t>подсветку информационных знаков и конструкций;</w:t>
      </w:r>
    </w:p>
    <w:p w14:paraId="751F4F2A" w14:textId="77777777" w:rsidR="00D14DD9" w:rsidRPr="00351A99" w:rsidRDefault="00D14DD9" w:rsidP="0015063E">
      <w:pPr>
        <w:numPr>
          <w:ilvl w:val="0"/>
          <w:numId w:val="18"/>
        </w:numPr>
        <w:tabs>
          <w:tab w:val="left" w:pos="709"/>
          <w:tab w:val="left" w:pos="993"/>
        </w:tabs>
        <w:ind w:left="0"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D2CF877" w14:textId="77777777" w:rsidR="00D14DD9" w:rsidRPr="00351A99" w:rsidRDefault="00D14DD9" w:rsidP="008E23ED">
      <w:pPr>
        <w:tabs>
          <w:tab w:val="left" w:pos="709"/>
          <w:tab w:val="left" w:pos="993"/>
        </w:tabs>
        <w:spacing w:before="120"/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5)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5144D0F6" w14:textId="77777777" w:rsidR="00D14DD9" w:rsidRPr="00B96F6F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</w:t>
      </w:r>
      <w:r>
        <w:rPr>
          <w:rFonts w:eastAsia="Calibri"/>
          <w:shd w:val="clear" w:color="auto" w:fill="FFFFFF"/>
        </w:rPr>
        <w:t xml:space="preserve"> </w:t>
      </w:r>
      <w:r w:rsidRPr="00B96F6F">
        <w:rPr>
          <w:rFonts w:eastAsia="Calibri"/>
          <w:shd w:val="clear" w:color="auto" w:fill="FFFFFF"/>
        </w:rPr>
        <w:t>с учетом существующей или планируемой планировочной структуры застройки;</w:t>
      </w:r>
    </w:p>
    <w:p w14:paraId="58113E24" w14:textId="77777777" w:rsidR="00D14DD9" w:rsidRPr="00B96F6F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2889BD93" w14:textId="77777777" w:rsidR="00D14DD9" w:rsidRPr="00B96F6F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2BC21F1A" w14:textId="77777777" w:rsidR="00D14DD9" w:rsidRPr="00B96F6F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B96F6F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B96F6F">
        <w:rPr>
          <w:rFonts w:eastAsia="Calibri"/>
          <w:shd w:val="clear" w:color="auto" w:fill="FFFFFF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512FF851" w14:textId="77777777" w:rsidR="00D14DD9" w:rsidRPr="00B96F6F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5D1839BB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056BA410" w14:textId="77777777" w:rsidR="00D14DD9" w:rsidRPr="00351A99" w:rsidRDefault="00D14DD9" w:rsidP="008E23ED">
      <w:pPr>
        <w:tabs>
          <w:tab w:val="left" w:pos="709"/>
          <w:tab w:val="left" w:pos="993"/>
        </w:tabs>
        <w:spacing w:before="120"/>
        <w:ind w:firstLine="709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6)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0D81A739" w14:textId="77777777" w:rsidR="00D14DD9" w:rsidRPr="00B96F6F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41F8EC08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входные группы</w:t>
      </w:r>
      <w:r w:rsidRPr="00351A99">
        <w:rPr>
          <w:rFonts w:eastAsia="Calibri"/>
          <w:shd w:val="clear" w:color="auto" w:fill="FFFFFF"/>
        </w:rPr>
        <w:t>:</w:t>
      </w:r>
    </w:p>
    <w:p w14:paraId="0583BCD6" w14:textId="17CFC620" w:rsidR="00D14DD9" w:rsidRPr="00351A99" w:rsidRDefault="00D14DD9" w:rsidP="0015063E">
      <w:pPr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>
        <w:rPr>
          <w:rFonts w:eastAsia="Calibri"/>
          <w:shd w:val="clear" w:color="auto" w:fill="FFFFFF"/>
        </w:rPr>
        <w:t>;</w:t>
      </w:r>
    </w:p>
    <w:p w14:paraId="29F00D9F" w14:textId="77777777" w:rsidR="00D14DD9" w:rsidRPr="00351A99" w:rsidRDefault="00D14DD9" w:rsidP="0015063E">
      <w:pPr>
        <w:numPr>
          <w:ilvl w:val="0"/>
          <w:numId w:val="9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79476938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цоколь</w:t>
      </w:r>
      <w:r w:rsidRPr="00351A99">
        <w:rPr>
          <w:rFonts w:eastAsia="Calibri"/>
          <w:shd w:val="clear" w:color="auto" w:fill="FFFFFF"/>
        </w:rPr>
        <w:t xml:space="preserve"> – </w:t>
      </w:r>
      <w:r w:rsidRPr="00351A99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51A99">
        <w:rPr>
          <w:rFonts w:eastAsia="Calibri"/>
          <w:shd w:val="clear" w:color="auto" w:fill="FFFFFF"/>
        </w:rPr>
        <w:t>;</w:t>
      </w:r>
    </w:p>
    <w:p w14:paraId="439C8F17" w14:textId="55926975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первый и цокольный этаж</w:t>
      </w:r>
      <w:r w:rsidRPr="00351A99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</w:t>
      </w:r>
      <w:r w:rsidR="00BE2CE9">
        <w:rPr>
          <w:rFonts w:eastAsia="Calibri"/>
          <w:shd w:val="clear" w:color="auto" w:fill="FFFFFF"/>
        </w:rPr>
        <w:t>ала (без применения штукатурки)</w:t>
      </w:r>
      <w:r w:rsidRPr="00351A99">
        <w:rPr>
          <w:rFonts w:eastAsia="Calibri"/>
          <w:shd w:val="clear" w:color="auto" w:fill="FFFFFF"/>
        </w:rPr>
        <w:t>;</w:t>
      </w:r>
    </w:p>
    <w:p w14:paraId="682A4809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фасад</w:t>
      </w:r>
      <w:r w:rsidRPr="00351A99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391A6394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окна, лоджии, балконы</w:t>
      </w:r>
      <w:r w:rsidRPr="00351A99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446AE43B" w14:textId="77777777" w:rsidR="00D14DD9" w:rsidRPr="00351A99" w:rsidRDefault="00D14DD9" w:rsidP="0015063E">
      <w:pPr>
        <w:numPr>
          <w:ilvl w:val="0"/>
          <w:numId w:val="7"/>
        </w:numPr>
        <w:tabs>
          <w:tab w:val="left" w:pos="709"/>
          <w:tab w:val="left" w:pos="993"/>
        </w:tabs>
        <w:ind w:left="0" w:firstLine="709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информационные носители,</w:t>
      </w:r>
      <w:r w:rsidRPr="00351A99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7601E06B" w14:textId="1DA0C104" w:rsidR="00A63453" w:rsidRPr="008147C3" w:rsidRDefault="00D14DD9" w:rsidP="0015063E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rFonts w:eastAsia="Calibri"/>
          <w:sz w:val="32"/>
          <w:szCs w:val="28"/>
        </w:rPr>
      </w:pPr>
      <w:r w:rsidRPr="00351A99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>
        <w:rPr>
          <w:rFonts w:eastAsia="Calibri"/>
          <w:shd w:val="clear" w:color="auto" w:fill="FFFFFF"/>
        </w:rPr>
        <w:t>.</w:t>
      </w:r>
      <w:r w:rsidR="00A63453">
        <w:rPr>
          <w:rFonts w:eastAsia="Calibri"/>
          <w:sz w:val="28"/>
          <w:shd w:val="clear" w:color="auto" w:fill="FFFFFF"/>
        </w:rPr>
        <w:t>».</w:t>
      </w:r>
      <w:proofErr w:type="gramEnd"/>
    </w:p>
    <w:p w14:paraId="5F01D456" w14:textId="6ADB3F01" w:rsidR="00A63453" w:rsidRPr="00F301FB" w:rsidRDefault="00F301FB" w:rsidP="00D11CEC">
      <w:pPr>
        <w:pStyle w:val="a3"/>
        <w:numPr>
          <w:ilvl w:val="1"/>
          <w:numId w:val="5"/>
        </w:numPr>
        <w:tabs>
          <w:tab w:val="left" w:pos="993"/>
          <w:tab w:val="left" w:pos="1276"/>
        </w:tabs>
        <w:spacing w:before="24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Г</w:t>
      </w:r>
      <w:r w:rsidR="00A63453" w:rsidRPr="00F301FB">
        <w:rPr>
          <w:rFonts w:ascii="Times New Roman" w:hAnsi="Times New Roman"/>
          <w:sz w:val="28"/>
          <w:szCs w:val="28"/>
        </w:rPr>
        <w:t>радостроительны</w:t>
      </w:r>
      <w:r w:rsidRPr="00F301FB">
        <w:rPr>
          <w:rFonts w:ascii="Times New Roman" w:hAnsi="Times New Roman"/>
          <w:sz w:val="28"/>
          <w:szCs w:val="28"/>
        </w:rPr>
        <w:t>е</w:t>
      </w:r>
      <w:r w:rsidR="00A63453" w:rsidRPr="00F301FB">
        <w:rPr>
          <w:rFonts w:ascii="Times New Roman" w:hAnsi="Times New Roman"/>
          <w:sz w:val="28"/>
          <w:szCs w:val="28"/>
        </w:rPr>
        <w:t xml:space="preserve"> регламент</w:t>
      </w:r>
      <w:r w:rsidRPr="00F301FB">
        <w:rPr>
          <w:rFonts w:ascii="Times New Roman" w:hAnsi="Times New Roman"/>
          <w:sz w:val="28"/>
          <w:szCs w:val="28"/>
        </w:rPr>
        <w:t>ы</w:t>
      </w:r>
      <w:r w:rsidR="00A63453" w:rsidRPr="00F301FB">
        <w:rPr>
          <w:rFonts w:ascii="Times New Roman" w:hAnsi="Times New Roman"/>
          <w:sz w:val="28"/>
          <w:szCs w:val="28"/>
        </w:rPr>
        <w:t xml:space="preserve"> территориальн</w:t>
      </w:r>
      <w:r w:rsidRPr="00F301FB">
        <w:rPr>
          <w:rFonts w:ascii="Times New Roman" w:hAnsi="Times New Roman"/>
          <w:sz w:val="28"/>
          <w:szCs w:val="28"/>
        </w:rPr>
        <w:t>ых зон</w:t>
      </w:r>
      <w:r w:rsidR="00A63453" w:rsidRPr="00F301FB">
        <w:rPr>
          <w:rFonts w:ascii="Times New Roman" w:hAnsi="Times New Roman"/>
          <w:sz w:val="28"/>
          <w:szCs w:val="28"/>
        </w:rPr>
        <w:t xml:space="preserve"> </w:t>
      </w:r>
      <w:r w:rsidR="00FD5847" w:rsidRPr="00F301FB">
        <w:rPr>
          <w:rFonts w:ascii="Times New Roman" w:hAnsi="Times New Roman"/>
          <w:sz w:val="28"/>
          <w:szCs w:val="28"/>
        </w:rPr>
        <w:t>«</w:t>
      </w:r>
      <w:r w:rsidR="00A63453" w:rsidRPr="00F301FB">
        <w:rPr>
          <w:rFonts w:ascii="Times New Roman" w:hAnsi="Times New Roman"/>
          <w:b/>
          <w:sz w:val="24"/>
          <w:szCs w:val="28"/>
        </w:rPr>
        <w:t>Р</w:t>
      </w:r>
      <w:proofErr w:type="gramStart"/>
      <w:r w:rsidR="00A63453" w:rsidRPr="00F301FB">
        <w:rPr>
          <w:rFonts w:ascii="Times New Roman" w:hAnsi="Times New Roman"/>
          <w:b/>
          <w:sz w:val="24"/>
          <w:szCs w:val="28"/>
        </w:rPr>
        <w:t>1</w:t>
      </w:r>
      <w:proofErr w:type="gramEnd"/>
      <w:r w:rsidR="00A63453" w:rsidRPr="00F301FB">
        <w:rPr>
          <w:rFonts w:ascii="Times New Roman" w:hAnsi="Times New Roman"/>
          <w:b/>
          <w:sz w:val="24"/>
          <w:szCs w:val="28"/>
        </w:rPr>
        <w:t xml:space="preserve"> зона рекреационного назначения общего пользования</w:t>
      </w:r>
      <w:r w:rsidR="00FD5847" w:rsidRPr="00F301FB">
        <w:rPr>
          <w:rFonts w:ascii="Times New Roman" w:hAnsi="Times New Roman"/>
          <w:sz w:val="28"/>
          <w:szCs w:val="28"/>
        </w:rPr>
        <w:t>»</w:t>
      </w:r>
      <w:r w:rsidR="00A63453" w:rsidRPr="00F301FB">
        <w:rPr>
          <w:rFonts w:ascii="Times New Roman" w:hAnsi="Times New Roman"/>
          <w:b/>
          <w:sz w:val="28"/>
          <w:szCs w:val="28"/>
        </w:rPr>
        <w:t xml:space="preserve"> </w:t>
      </w:r>
      <w:r w:rsidR="009A3CCF" w:rsidRPr="00F301FB">
        <w:rPr>
          <w:rFonts w:ascii="Times New Roman" w:hAnsi="Times New Roman"/>
          <w:bCs/>
          <w:sz w:val="28"/>
          <w:szCs w:val="28"/>
        </w:rPr>
        <w:t>части</w:t>
      </w:r>
      <w:r w:rsidR="00A63453" w:rsidRPr="00F301FB">
        <w:rPr>
          <w:rFonts w:ascii="Times New Roman" w:hAnsi="Times New Roman"/>
          <w:bCs/>
          <w:sz w:val="28"/>
          <w:szCs w:val="28"/>
        </w:rPr>
        <w:t xml:space="preserve"> 11</w:t>
      </w:r>
      <w:r w:rsidRPr="00F301FB">
        <w:rPr>
          <w:rFonts w:ascii="Times New Roman" w:hAnsi="Times New Roman"/>
          <w:bCs/>
          <w:sz w:val="28"/>
          <w:szCs w:val="28"/>
        </w:rPr>
        <w:t>, «</w:t>
      </w:r>
      <w:r w:rsidRPr="00F301FB">
        <w:rPr>
          <w:rFonts w:ascii="Times New Roman" w:hAnsi="Times New Roman"/>
          <w:b/>
          <w:bCs/>
          <w:sz w:val="24"/>
          <w:szCs w:val="28"/>
        </w:rPr>
        <w:t>Р3 зона объектов физкультуры и спорта</w:t>
      </w:r>
      <w:r w:rsidRPr="00F301FB">
        <w:rPr>
          <w:rFonts w:ascii="Times New Roman" w:hAnsi="Times New Roman"/>
          <w:bCs/>
          <w:sz w:val="28"/>
          <w:szCs w:val="28"/>
        </w:rPr>
        <w:t>»</w:t>
      </w:r>
      <w:r w:rsidRPr="00F301F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301FB">
        <w:rPr>
          <w:rFonts w:ascii="Times New Roman" w:hAnsi="Times New Roman"/>
          <w:bCs/>
          <w:sz w:val="28"/>
          <w:szCs w:val="28"/>
        </w:rPr>
        <w:t>части 13</w:t>
      </w:r>
      <w:r w:rsidR="00A63453" w:rsidRPr="00F301FB">
        <w:rPr>
          <w:rFonts w:ascii="Times New Roman" w:hAnsi="Times New Roman"/>
          <w:b/>
          <w:sz w:val="28"/>
          <w:szCs w:val="28"/>
        </w:rPr>
        <w:t xml:space="preserve"> </w:t>
      </w:r>
      <w:r w:rsidRPr="00F301FB">
        <w:rPr>
          <w:rFonts w:ascii="Times New Roman" w:hAnsi="Times New Roman"/>
          <w:bCs/>
          <w:sz w:val="28"/>
          <w:szCs w:val="28"/>
        </w:rPr>
        <w:t>раздел</w:t>
      </w:r>
      <w:r>
        <w:rPr>
          <w:rFonts w:ascii="Times New Roman" w:hAnsi="Times New Roman"/>
          <w:bCs/>
          <w:sz w:val="28"/>
          <w:szCs w:val="28"/>
        </w:rPr>
        <w:t>а</w:t>
      </w:r>
      <w:r w:rsidRPr="00F301FB">
        <w:rPr>
          <w:rFonts w:ascii="Times New Roman" w:hAnsi="Times New Roman"/>
          <w:bCs/>
          <w:sz w:val="28"/>
          <w:szCs w:val="28"/>
        </w:rPr>
        <w:t xml:space="preserve"> «</w:t>
      </w:r>
      <w:r w:rsidRPr="00F301F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Зоны рекреационного назначения</w:t>
      </w:r>
      <w:r w:rsidRPr="00F301FB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E07FA3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r w:rsidR="00E07FA3" w:rsidRPr="00290F77">
        <w:rPr>
          <w:rFonts w:ascii="Times New Roman" w:hAnsi="Times New Roman"/>
          <w:sz w:val="28"/>
          <w:szCs w:val="28"/>
        </w:rPr>
        <w:t>«</w:t>
      </w:r>
      <w:r w:rsidR="00E07FA3" w:rsidRPr="00290F77">
        <w:rPr>
          <w:rFonts w:ascii="Times New Roman" w:hAnsi="Times New Roman"/>
          <w:b/>
          <w:sz w:val="24"/>
          <w:szCs w:val="28"/>
        </w:rPr>
        <w:t>СЗН зона зеленых насаждений специального назначения</w:t>
      </w:r>
      <w:r w:rsidR="00E07FA3" w:rsidRPr="00290F77">
        <w:rPr>
          <w:rFonts w:ascii="Times New Roman" w:hAnsi="Times New Roman"/>
          <w:sz w:val="28"/>
          <w:szCs w:val="28"/>
        </w:rPr>
        <w:t>»</w:t>
      </w:r>
      <w:r w:rsidR="00E07FA3" w:rsidRPr="00290F77">
        <w:rPr>
          <w:rFonts w:ascii="Times New Roman" w:hAnsi="Times New Roman"/>
          <w:b/>
          <w:sz w:val="28"/>
          <w:szCs w:val="28"/>
        </w:rPr>
        <w:t xml:space="preserve"> </w:t>
      </w:r>
      <w:r w:rsidR="00E07FA3" w:rsidRPr="00290F77">
        <w:rPr>
          <w:rFonts w:ascii="Times New Roman" w:hAnsi="Times New Roman"/>
          <w:bCs/>
          <w:sz w:val="28"/>
          <w:szCs w:val="28"/>
        </w:rPr>
        <w:t>части 14</w:t>
      </w:r>
      <w:r w:rsidR="00E07FA3" w:rsidRPr="00290F77">
        <w:rPr>
          <w:rFonts w:ascii="Times New Roman" w:hAnsi="Times New Roman"/>
          <w:b/>
          <w:sz w:val="28"/>
          <w:szCs w:val="28"/>
        </w:rPr>
        <w:t xml:space="preserve"> </w:t>
      </w:r>
      <w:r w:rsidR="00E07FA3" w:rsidRPr="00290F77">
        <w:rPr>
          <w:rFonts w:ascii="Times New Roman" w:hAnsi="Times New Roman"/>
          <w:bCs/>
          <w:sz w:val="28"/>
          <w:szCs w:val="28"/>
        </w:rPr>
        <w:t>раздела «</w:t>
      </w:r>
      <w:r w:rsidR="00E07FA3" w:rsidRPr="00290F77">
        <w:rPr>
          <w:rFonts w:ascii="Times New Roman" w:hAnsi="Times New Roman"/>
          <w:u w:val="single"/>
        </w:rPr>
        <w:t>Зоны специального назначения</w:t>
      </w:r>
      <w:r w:rsidR="00E07FA3" w:rsidRPr="00290F77">
        <w:rPr>
          <w:rFonts w:ascii="Times New Roman" w:hAnsi="Times New Roman"/>
          <w:sz w:val="28"/>
        </w:rPr>
        <w:t xml:space="preserve">» </w:t>
      </w:r>
      <w:r w:rsidR="00A63453" w:rsidRPr="00F301FB">
        <w:rPr>
          <w:rFonts w:ascii="Times New Roman" w:hAnsi="Times New Roman"/>
          <w:bCs/>
          <w:sz w:val="28"/>
          <w:szCs w:val="28"/>
        </w:rPr>
        <w:t xml:space="preserve">дополнить </w:t>
      </w:r>
      <w:r w:rsidR="00FD5847" w:rsidRPr="00F301FB">
        <w:rPr>
          <w:rFonts w:ascii="Times New Roman" w:hAnsi="Times New Roman"/>
          <w:bCs/>
          <w:sz w:val="28"/>
          <w:szCs w:val="28"/>
        </w:rPr>
        <w:t>текстом</w:t>
      </w:r>
      <w:r w:rsidR="00A63453" w:rsidRPr="00F301FB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67AE18E8" w14:textId="77777777" w:rsidR="008678CE" w:rsidRPr="00351A99" w:rsidRDefault="006C3CEA" w:rsidP="0015063E">
      <w:pPr>
        <w:widowControl w:val="0"/>
        <w:shd w:val="clear" w:color="auto" w:fill="FFFFFF"/>
        <w:tabs>
          <w:tab w:val="left" w:pos="993"/>
        </w:tabs>
        <w:spacing w:before="120"/>
        <w:jc w:val="both"/>
        <w:rPr>
          <w:rFonts w:eastAsia="Calibri"/>
        </w:rPr>
      </w:pPr>
      <w:r w:rsidRPr="00597F4E">
        <w:rPr>
          <w:color w:val="000000"/>
          <w:sz w:val="28"/>
          <w:szCs w:val="28"/>
        </w:rPr>
        <w:t>«</w:t>
      </w:r>
      <w:r w:rsidR="008678CE" w:rsidRPr="00351A99">
        <w:rPr>
          <w:rFonts w:eastAsia="Calibri"/>
        </w:rPr>
        <w:t>Требования к архитектурно-градостроительному облику объектов капитального строительства:</w:t>
      </w:r>
    </w:p>
    <w:p w14:paraId="1CFE7418" w14:textId="77777777" w:rsidR="008678CE" w:rsidRPr="00351A99" w:rsidRDefault="008678CE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1A99">
        <w:rPr>
          <w:u w:val="single"/>
          <w:shd w:val="clear" w:color="auto" w:fill="FFFFFF"/>
        </w:rPr>
        <w:t>1) К цветовым решениям объектов капитального строительства:</w:t>
      </w:r>
    </w:p>
    <w:p w14:paraId="68B88133" w14:textId="77777777" w:rsidR="008678CE" w:rsidRPr="00351A99" w:rsidRDefault="008678CE" w:rsidP="0015063E">
      <w:pPr>
        <w:tabs>
          <w:tab w:val="left" w:pos="993"/>
          <w:tab w:val="left" w:pos="1134"/>
        </w:tabs>
        <w:ind w:firstLine="709"/>
        <w:contextualSpacing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0941827C" w14:textId="77777777" w:rsidR="008678CE" w:rsidRPr="00351A99" w:rsidRDefault="008678CE" w:rsidP="0015063E">
      <w:pPr>
        <w:tabs>
          <w:tab w:val="left" w:pos="993"/>
          <w:tab w:val="left" w:pos="1134"/>
        </w:tabs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31377350" w14:textId="77777777" w:rsidR="008678CE" w:rsidRPr="00351A99" w:rsidRDefault="008678CE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1.1)</w:t>
      </w:r>
      <w:r w:rsidRPr="00351A99">
        <w:rPr>
          <w:shd w:val="clear" w:color="auto" w:fill="FFFFFF"/>
        </w:rPr>
        <w:tab/>
        <w:t>К отделке фасадов:</w:t>
      </w:r>
    </w:p>
    <w:p w14:paraId="38571D02" w14:textId="77777777" w:rsidR="008678CE" w:rsidRPr="00351A99" w:rsidRDefault="008678CE" w:rsidP="0015063E">
      <w:pPr>
        <w:tabs>
          <w:tab w:val="left" w:pos="993"/>
        </w:tabs>
        <w:ind w:firstLine="709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Зеленая цветовая палитра</w:t>
      </w:r>
    </w:p>
    <w:p w14:paraId="0100B1BE" w14:textId="77777777" w:rsidR="008678CE" w:rsidRPr="00351A99" w:rsidRDefault="008678CE" w:rsidP="0015063E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12AF7B9A" w14:textId="77777777" w:rsidR="008678CE" w:rsidRPr="00351A99" w:rsidRDefault="008678CE" w:rsidP="008678CE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74C3A0C4" wp14:editId="1920F62A">
            <wp:extent cx="6146800" cy="1204392"/>
            <wp:effectExtent l="0" t="0" r="6350" b="0"/>
            <wp:docPr id="7085936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877" cy="12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718D" w14:textId="77777777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48212D0" w14:textId="77777777" w:rsidR="008678CE" w:rsidRPr="00351A99" w:rsidRDefault="008678CE" w:rsidP="008678CE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3C1D4415" wp14:editId="05F81D6C">
            <wp:extent cx="6146800" cy="577505"/>
            <wp:effectExtent l="0" t="0" r="6350" b="0"/>
            <wp:docPr id="7085936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65" cy="57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89D0A" w14:textId="77777777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0D9A9DC" w14:textId="77777777" w:rsidR="008678CE" w:rsidRPr="00351A99" w:rsidRDefault="008678CE" w:rsidP="0015063E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Желтая цветовая палитра</w:t>
      </w:r>
    </w:p>
    <w:p w14:paraId="49563B68" w14:textId="77777777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C31E07F" w14:textId="77777777" w:rsidR="008678CE" w:rsidRPr="00351A99" w:rsidRDefault="008678CE" w:rsidP="008678CE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54FC2765" wp14:editId="6D191987">
            <wp:extent cx="6140450" cy="1214962"/>
            <wp:effectExtent l="0" t="0" r="0" b="4445"/>
            <wp:docPr id="7085936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69" cy="121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E2833" w14:textId="77777777" w:rsidR="008678CE" w:rsidRPr="00351A99" w:rsidRDefault="008678CE" w:rsidP="008678CE">
      <w:pPr>
        <w:ind w:firstLine="709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32D911FB" w14:textId="77777777" w:rsidR="008678CE" w:rsidRPr="00351A99" w:rsidRDefault="008678CE" w:rsidP="008678CE">
      <w:pPr>
        <w:jc w:val="both"/>
        <w:rPr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17A19C45" wp14:editId="4094330D">
            <wp:extent cx="6184900" cy="600309"/>
            <wp:effectExtent l="0" t="0" r="6350" b="9525"/>
            <wp:docPr id="7085936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49" cy="6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3A1ED" w14:textId="77777777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56B7CF79" w14:textId="77777777" w:rsidR="008678CE" w:rsidRPr="00351A99" w:rsidRDefault="008678CE" w:rsidP="0015063E">
      <w:pPr>
        <w:ind w:firstLine="567"/>
        <w:jc w:val="both"/>
        <w:rPr>
          <w:u w:val="single"/>
          <w:shd w:val="clear" w:color="auto" w:fill="FFFFFF"/>
        </w:rPr>
      </w:pPr>
      <w:r w:rsidRPr="00351A99">
        <w:rPr>
          <w:u w:val="single"/>
          <w:shd w:val="clear" w:color="auto" w:fill="FFFFFF"/>
        </w:rPr>
        <w:t>Серая цветовая палитра</w:t>
      </w:r>
    </w:p>
    <w:p w14:paraId="649F2EA5" w14:textId="77777777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49CD5A0A" w14:textId="77777777" w:rsidR="008678CE" w:rsidRPr="00351A99" w:rsidRDefault="008678CE" w:rsidP="008678CE">
      <w:pPr>
        <w:jc w:val="both"/>
        <w:rPr>
          <w:u w:val="single"/>
          <w:shd w:val="clear" w:color="auto" w:fill="FFFFFF"/>
        </w:rPr>
      </w:pPr>
      <w:r w:rsidRPr="00351A99">
        <w:rPr>
          <w:noProof/>
          <w:shd w:val="clear" w:color="auto" w:fill="FFFFFF"/>
        </w:rPr>
        <w:lastRenderedPageBreak/>
        <w:drawing>
          <wp:inline distT="0" distB="0" distL="0" distR="0" wp14:anchorId="22D4A419" wp14:editId="38EE50B8">
            <wp:extent cx="6102350" cy="1184593"/>
            <wp:effectExtent l="0" t="0" r="0" b="0"/>
            <wp:docPr id="7085936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84" cy="1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41343" w14:textId="77777777" w:rsidR="008678CE" w:rsidRPr="00351A99" w:rsidRDefault="008678CE" w:rsidP="008E23ED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4563E52E" w14:textId="77777777" w:rsidR="008678CE" w:rsidRPr="00351A99" w:rsidRDefault="008678CE" w:rsidP="008678CE">
      <w:pPr>
        <w:jc w:val="both"/>
        <w:rPr>
          <w:u w:val="single"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1510169B" wp14:editId="42EBB2B1">
            <wp:extent cx="6140450" cy="571311"/>
            <wp:effectExtent l="0" t="0" r="0" b="635"/>
            <wp:docPr id="7085936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00" cy="5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BE882" w14:textId="77777777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74F3920C" w14:textId="344877B4" w:rsidR="008678CE" w:rsidRPr="00351A99" w:rsidRDefault="008678CE" w:rsidP="0015063E">
      <w:pPr>
        <w:ind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>1.2) К металлическим элементам фасадов (кровля, водостоки, ограждения, двери):</w:t>
      </w:r>
    </w:p>
    <w:p w14:paraId="3F36D9DC" w14:textId="77777777" w:rsidR="008678CE" w:rsidRPr="00351A99" w:rsidRDefault="008678CE" w:rsidP="008678CE">
      <w:pPr>
        <w:jc w:val="center"/>
        <w:rPr>
          <w:noProof/>
          <w:shd w:val="clear" w:color="auto" w:fill="FFFFFF"/>
        </w:rPr>
      </w:pPr>
      <w:r w:rsidRPr="00351A99">
        <w:rPr>
          <w:noProof/>
          <w:shd w:val="clear" w:color="auto" w:fill="FFFFFF"/>
        </w:rPr>
        <w:drawing>
          <wp:inline distT="0" distB="0" distL="0" distR="0" wp14:anchorId="1F81D87D" wp14:editId="617C166C">
            <wp:extent cx="6121400" cy="1854200"/>
            <wp:effectExtent l="0" t="0" r="0" b="0"/>
            <wp:docPr id="7085936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75" cy="185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09E5F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shd w:val="clear" w:color="auto" w:fill="FFFFFF"/>
        </w:rPr>
        <w:t>2)</w:t>
      </w:r>
      <w:r w:rsidRPr="00351A99">
        <w:rPr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4DD866FF" w14:textId="77777777" w:rsidR="008678CE" w:rsidRPr="00351A99" w:rsidRDefault="008678CE" w:rsidP="008E23ED">
      <w:pPr>
        <w:numPr>
          <w:ilvl w:val="0"/>
          <w:numId w:val="16"/>
        </w:numPr>
        <w:tabs>
          <w:tab w:val="left" w:pos="360"/>
          <w:tab w:val="left" w:pos="851"/>
          <w:tab w:val="left" w:pos="993"/>
        </w:tabs>
        <w:ind w:left="0" w:firstLine="567"/>
        <w:jc w:val="both"/>
        <w:rPr>
          <w:shd w:val="clear" w:color="auto" w:fill="FFFFFF"/>
        </w:rPr>
      </w:pPr>
      <w:r w:rsidRPr="00351A99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351A99">
        <w:rPr>
          <w:shd w:val="clear" w:color="auto" w:fill="FFFFFF"/>
        </w:rPr>
        <w:t>керамогранит</w:t>
      </w:r>
      <w:proofErr w:type="spellEnd"/>
      <w:r w:rsidRPr="00351A99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01F41F3B" w14:textId="77777777" w:rsidR="008678CE" w:rsidRPr="00351A99" w:rsidRDefault="008678CE" w:rsidP="008E23ED">
      <w:pPr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351A99">
        <w:rPr>
          <w:highlight w:val="white"/>
        </w:rPr>
        <w:t>светопрозрачных</w:t>
      </w:r>
      <w:proofErr w:type="spellEnd"/>
      <w:r w:rsidRPr="00351A99">
        <w:rPr>
          <w:highlight w:val="white"/>
        </w:rPr>
        <w:t xml:space="preserve"> конструкций</w:t>
      </w:r>
      <w:r w:rsidRPr="00351A99">
        <w:rPr>
          <w:rFonts w:eastAsia="Calibri"/>
          <w:shd w:val="clear" w:color="auto" w:fill="FFFFFF"/>
        </w:rPr>
        <w:t>.</w:t>
      </w:r>
    </w:p>
    <w:p w14:paraId="0D5EBEB4" w14:textId="77777777" w:rsidR="008678CE" w:rsidRPr="00351A99" w:rsidRDefault="008678CE" w:rsidP="008E23ED">
      <w:pPr>
        <w:tabs>
          <w:tab w:val="left" w:pos="851"/>
          <w:tab w:val="left" w:pos="993"/>
          <w:tab w:val="left" w:pos="7080"/>
        </w:tabs>
        <w:ind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Не допускается</w:t>
      </w:r>
      <w:r w:rsidRPr="00351A99">
        <w:rPr>
          <w:rFonts w:eastAsia="Calibri"/>
          <w:shd w:val="clear" w:color="auto" w:fill="FFFFFF"/>
        </w:rPr>
        <w:t>:</w:t>
      </w:r>
      <w:r>
        <w:rPr>
          <w:rFonts w:eastAsia="Calibri"/>
          <w:shd w:val="clear" w:color="auto" w:fill="FFFFFF"/>
        </w:rPr>
        <w:tab/>
      </w:r>
    </w:p>
    <w:p w14:paraId="06C6AF93" w14:textId="77777777" w:rsidR="008678CE" w:rsidRPr="00351A99" w:rsidRDefault="008678CE" w:rsidP="008E23ED">
      <w:pPr>
        <w:numPr>
          <w:ilvl w:val="0"/>
          <w:numId w:val="6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 окраска поверхностей, облицованных натуральным (природным) камнем;</w:t>
      </w:r>
    </w:p>
    <w:p w14:paraId="0F4A5D04" w14:textId="77777777" w:rsidR="008678CE" w:rsidRPr="00351A99" w:rsidRDefault="008678CE" w:rsidP="008E23ED">
      <w:pPr>
        <w:numPr>
          <w:ilvl w:val="0"/>
          <w:numId w:val="6"/>
        </w:numPr>
        <w:tabs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 использование в качестве отделочных материалов фасадов объектов капитального строительства:</w:t>
      </w:r>
    </w:p>
    <w:p w14:paraId="32DF284A" w14:textId="5B251473" w:rsidR="008678CE" w:rsidRPr="00351A99" w:rsidRDefault="008678CE" w:rsidP="008E23ED">
      <w:pPr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proofErr w:type="spellStart"/>
      <w:r w:rsidRPr="00351A99">
        <w:rPr>
          <w:rFonts w:eastAsia="Calibri"/>
          <w:shd w:val="clear" w:color="auto" w:fill="FFFFFF"/>
        </w:rPr>
        <w:t>сайдинга</w:t>
      </w:r>
      <w:proofErr w:type="spellEnd"/>
      <w:r w:rsidRPr="00351A99">
        <w:rPr>
          <w:rFonts w:eastAsia="Calibri"/>
          <w:shd w:val="clear" w:color="auto" w:fill="FFFFFF"/>
        </w:rPr>
        <w:t xml:space="preserve"> (винилового) </w:t>
      </w:r>
      <w:proofErr w:type="gramStart"/>
      <w:r w:rsidRPr="00351A99">
        <w:rPr>
          <w:rFonts w:eastAsia="Calibri"/>
          <w:shd w:val="clear" w:color="auto" w:fill="FFFFFF"/>
        </w:rPr>
        <w:t>и(</w:t>
      </w:r>
      <w:proofErr w:type="gramEnd"/>
      <w:r w:rsidRPr="00351A99">
        <w:rPr>
          <w:rFonts w:eastAsia="Calibri"/>
          <w:shd w:val="clear" w:color="auto" w:fill="FFFFFF"/>
        </w:rPr>
        <w:t xml:space="preserve">или) профилированного металлического листа; </w:t>
      </w:r>
    </w:p>
    <w:p w14:paraId="36195D73" w14:textId="77777777" w:rsidR="008678CE" w:rsidRPr="00351A99" w:rsidRDefault="008678CE" w:rsidP="008E23ED">
      <w:pPr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0622D1F5" w14:textId="77777777" w:rsidR="008678CE" w:rsidRPr="00351A99" w:rsidRDefault="008678CE" w:rsidP="008E23ED">
      <w:pPr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пластика, профилированных металлических листов, асбестоцементных листов (плоские и волнистые), МГЛ-листов для устройства глухой части лоджии или балкона;</w:t>
      </w:r>
    </w:p>
    <w:p w14:paraId="00DD5AEE" w14:textId="77777777" w:rsidR="008678CE" w:rsidRDefault="008678CE" w:rsidP="008E23ED">
      <w:pPr>
        <w:numPr>
          <w:ilvl w:val="0"/>
          <w:numId w:val="8"/>
        </w:numPr>
        <w:tabs>
          <w:tab w:val="left" w:pos="709"/>
          <w:tab w:val="left" w:pos="851"/>
          <w:tab w:val="left" w:pos="993"/>
        </w:tabs>
        <w:spacing w:after="200"/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</w:t>
      </w:r>
      <w:r>
        <w:rPr>
          <w:rFonts w:eastAsia="Calibri"/>
          <w:shd w:val="clear" w:color="auto" w:fill="FFFFFF"/>
        </w:rPr>
        <w:t>;</w:t>
      </w:r>
    </w:p>
    <w:p w14:paraId="46F61568" w14:textId="77777777" w:rsidR="008678CE" w:rsidRPr="00351A99" w:rsidRDefault="008678CE" w:rsidP="008E23ED">
      <w:pPr>
        <w:numPr>
          <w:ilvl w:val="0"/>
          <w:numId w:val="8"/>
        </w:numPr>
        <w:tabs>
          <w:tab w:val="left" w:pos="709"/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</w:t>
      </w:r>
      <w:r>
        <w:rPr>
          <w:rFonts w:eastAsia="Calibri"/>
          <w:shd w:val="clear" w:color="auto" w:fill="FFFFFF"/>
        </w:rPr>
        <w:t>.</w:t>
      </w:r>
    </w:p>
    <w:p w14:paraId="69A0126B" w14:textId="77777777" w:rsidR="008678CE" w:rsidRPr="00351A99" w:rsidRDefault="008678CE" w:rsidP="008E23ED">
      <w:pPr>
        <w:tabs>
          <w:tab w:val="left" w:pos="851"/>
          <w:tab w:val="left" w:pos="993"/>
        </w:tabs>
        <w:spacing w:before="120"/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3) 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351A99">
        <w:rPr>
          <w:rFonts w:eastAsia="Calibri"/>
          <w:shd w:val="clear" w:color="auto" w:fill="FFFFFF"/>
        </w:rPr>
        <w:t>.</w:t>
      </w:r>
    </w:p>
    <w:p w14:paraId="3CEF7DCB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lastRenderedPageBreak/>
        <w:t>Техническое и инженерное оборудование фасадов объектов капитального строительства включает в себя системы газоснабжения, освещения, связи, телекоммуникации, видеонаблюдения, кондиционирования и вентиляции воздуха.</w:t>
      </w:r>
    </w:p>
    <w:p w14:paraId="4AB9B64D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519394D8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25C1F963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Не допускается</w:t>
      </w:r>
      <w:r w:rsidRPr="00351A99">
        <w:rPr>
          <w:rFonts w:eastAsia="Calibri"/>
          <w:shd w:val="clear" w:color="auto" w:fill="FFFFFF"/>
        </w:rPr>
        <w:t>:</w:t>
      </w:r>
    </w:p>
    <w:p w14:paraId="1D89196B" w14:textId="77777777" w:rsidR="008678CE" w:rsidRPr="00351A99" w:rsidRDefault="008678CE" w:rsidP="008E23E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351A99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351A99">
        <w:rPr>
          <w:rFonts w:eastAsia="Calibri"/>
          <w:shd w:val="clear" w:color="auto" w:fill="FFFFFF"/>
        </w:rPr>
        <w:t xml:space="preserve"> фасада;</w:t>
      </w:r>
    </w:p>
    <w:p w14:paraId="2FA0D82B" w14:textId="77777777" w:rsidR="008678CE" w:rsidRPr="00351A99" w:rsidRDefault="008678CE" w:rsidP="008E23E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4891A93C" w14:textId="77777777" w:rsidR="008678CE" w:rsidRPr="00351A99" w:rsidRDefault="008678CE" w:rsidP="008E23ED">
      <w:pPr>
        <w:numPr>
          <w:ilvl w:val="0"/>
          <w:numId w:val="6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</w:t>
      </w:r>
      <w:r>
        <w:rPr>
          <w:rFonts w:eastAsia="Calibri"/>
          <w:shd w:val="clear" w:color="auto" w:fill="FFFFFF"/>
        </w:rPr>
        <w:t xml:space="preserve"> </w:t>
      </w:r>
      <w:r w:rsidRPr="00351A99">
        <w:rPr>
          <w:rFonts w:eastAsia="Calibri"/>
          <w:shd w:val="clear" w:color="auto" w:fill="FFFFFF"/>
        </w:rPr>
        <w:t>(за исключением водосточных труб).</w:t>
      </w:r>
    </w:p>
    <w:p w14:paraId="171644CE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 их комплексов, скрытую систему водоотведения, либо предусматривать их внутреннее размещение.</w:t>
      </w:r>
    </w:p>
    <w:p w14:paraId="4C5A5CCA" w14:textId="77777777" w:rsidR="008678CE" w:rsidRPr="00351A99" w:rsidRDefault="008678CE" w:rsidP="008E23ED">
      <w:pPr>
        <w:tabs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При реконструкции объекта капитального строительства:</w:t>
      </w:r>
    </w:p>
    <w:p w14:paraId="41A695F0" w14:textId="77777777" w:rsidR="008678CE" w:rsidRPr="00351A99" w:rsidRDefault="008678CE" w:rsidP="008E23ED">
      <w:pPr>
        <w:numPr>
          <w:ilvl w:val="0"/>
          <w:numId w:val="6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2ED2E8E3" w14:textId="77777777" w:rsidR="008678CE" w:rsidRPr="00351A99" w:rsidRDefault="008678CE" w:rsidP="008E23ED">
      <w:pPr>
        <w:numPr>
          <w:ilvl w:val="0"/>
          <w:numId w:val="6"/>
        </w:numPr>
        <w:tabs>
          <w:tab w:val="left" w:pos="709"/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proofErr w:type="gramStart"/>
      <w:r w:rsidRPr="00351A99">
        <w:rPr>
          <w:rFonts w:eastAsia="Calibri"/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6C3D17FD" w14:textId="77777777" w:rsidR="008678CE" w:rsidRDefault="008678CE" w:rsidP="008E23ED">
      <w:pPr>
        <w:tabs>
          <w:tab w:val="left" w:pos="709"/>
          <w:tab w:val="left" w:pos="851"/>
          <w:tab w:val="left" w:pos="993"/>
        </w:tabs>
        <w:spacing w:before="120"/>
        <w:ind w:firstLine="567"/>
        <w:jc w:val="both"/>
        <w:rPr>
          <w:rFonts w:eastAsia="Calibri"/>
          <w:u w:val="single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4)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подсветке фасадов объектов капитального строительства</w:t>
      </w:r>
    </w:p>
    <w:p w14:paraId="7ECE48B5" w14:textId="77777777" w:rsidR="008678CE" w:rsidRPr="00351A99" w:rsidRDefault="008678CE" w:rsidP="008E23ED">
      <w:pPr>
        <w:tabs>
          <w:tab w:val="left" w:pos="709"/>
          <w:tab w:val="left" w:pos="851"/>
          <w:tab w:val="left" w:pos="993"/>
        </w:tabs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AC83513" w14:textId="77777777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архитектурная подсветка зданий должна включать: </w:t>
      </w:r>
    </w:p>
    <w:p w14:paraId="7DA8F456" w14:textId="77777777" w:rsidR="008678CE" w:rsidRPr="00351A99" w:rsidRDefault="008678CE" w:rsidP="008E23ED">
      <w:pPr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освещение входных групп жилой и общественной части;</w:t>
      </w:r>
    </w:p>
    <w:p w14:paraId="55B290A9" w14:textId="77777777" w:rsidR="008678CE" w:rsidRPr="00351A99" w:rsidRDefault="008678CE" w:rsidP="008E23ED">
      <w:pPr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подсветку информационных знаков и конструкций;</w:t>
      </w:r>
    </w:p>
    <w:p w14:paraId="3E648254" w14:textId="77777777" w:rsidR="008678CE" w:rsidRPr="00351A99" w:rsidRDefault="008678CE" w:rsidP="008E23ED">
      <w:pPr>
        <w:numPr>
          <w:ilvl w:val="0"/>
          <w:numId w:val="18"/>
        </w:numPr>
        <w:tabs>
          <w:tab w:val="left" w:pos="851"/>
          <w:tab w:val="left" w:pos="993"/>
        </w:tabs>
        <w:ind w:left="0"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30E8AFAD" w14:textId="77777777" w:rsidR="008678CE" w:rsidRPr="00351A99" w:rsidRDefault="008678CE" w:rsidP="008E23ED">
      <w:pPr>
        <w:tabs>
          <w:tab w:val="left" w:pos="709"/>
          <w:tab w:val="left" w:pos="851"/>
          <w:tab w:val="left" w:pos="993"/>
        </w:tabs>
        <w:spacing w:before="120"/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5)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69A84D8C" w14:textId="77777777" w:rsidR="008678CE" w:rsidRPr="00B96F6F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главный фасад вновь строящихся зданий должен быть ориентирован на основные элементы улично-дорожной сети</w:t>
      </w:r>
      <w:r>
        <w:rPr>
          <w:rFonts w:eastAsia="Calibri"/>
          <w:shd w:val="clear" w:color="auto" w:fill="FFFFFF"/>
        </w:rPr>
        <w:t xml:space="preserve"> </w:t>
      </w:r>
      <w:r w:rsidRPr="00B96F6F">
        <w:rPr>
          <w:rFonts w:eastAsia="Calibri"/>
          <w:shd w:val="clear" w:color="auto" w:fill="FFFFFF"/>
        </w:rPr>
        <w:t>с учетом существующей или планируемой планировочной структуры застройки;</w:t>
      </w:r>
    </w:p>
    <w:p w14:paraId="78B3DB8F" w14:textId="77777777" w:rsidR="008678CE" w:rsidRPr="00B96F6F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26FAE5C7" w14:textId="77777777" w:rsidR="008678CE" w:rsidRPr="00B96F6F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024DBB45" w14:textId="77777777" w:rsidR="008678CE" w:rsidRPr="00B96F6F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lastRenderedPageBreak/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B96F6F">
        <w:rPr>
          <w:rFonts w:eastAsia="Calibri"/>
          <w:shd w:val="clear" w:color="auto" w:fill="FFFFFF"/>
        </w:rPr>
        <w:t>архитектурного решения</w:t>
      </w:r>
      <w:proofErr w:type="gramEnd"/>
      <w:r w:rsidRPr="00B96F6F">
        <w:rPr>
          <w:rFonts w:eastAsia="Calibri"/>
          <w:shd w:val="clear" w:color="auto" w:fill="FFFFFF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7B15ED7A" w14:textId="77777777" w:rsidR="008678CE" w:rsidRPr="00B96F6F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3EBD989E" w14:textId="77777777" w:rsidR="008678CE" w:rsidRPr="00351A99" w:rsidRDefault="008678CE" w:rsidP="00DD6549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0A94BAF8" w14:textId="77777777" w:rsidR="008678CE" w:rsidRPr="00351A99" w:rsidRDefault="008678CE" w:rsidP="008E23ED">
      <w:pPr>
        <w:tabs>
          <w:tab w:val="left" w:pos="709"/>
          <w:tab w:val="left" w:pos="851"/>
          <w:tab w:val="left" w:pos="993"/>
        </w:tabs>
        <w:spacing w:before="120"/>
        <w:ind w:firstLine="567"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 xml:space="preserve">6) </w:t>
      </w:r>
      <w:r w:rsidRPr="00351A99">
        <w:rPr>
          <w:rFonts w:eastAsia="Calibri"/>
          <w:shd w:val="clear" w:color="auto" w:fill="FFFFFF"/>
        </w:rPr>
        <w:tab/>
      </w:r>
      <w:r w:rsidRPr="00351A99">
        <w:rPr>
          <w:rFonts w:eastAsia="Calibri"/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351A99">
        <w:rPr>
          <w:rFonts w:eastAsia="Calibri"/>
          <w:shd w:val="clear" w:color="auto" w:fill="FFFFFF"/>
        </w:rPr>
        <w:t>:</w:t>
      </w:r>
    </w:p>
    <w:p w14:paraId="06D58035" w14:textId="77777777" w:rsidR="008678CE" w:rsidRPr="00B96F6F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B96F6F">
        <w:rPr>
          <w:rFonts w:eastAsia="Calibri"/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47A42900" w14:textId="77777777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входные группы</w:t>
      </w:r>
      <w:r w:rsidRPr="00351A99">
        <w:rPr>
          <w:rFonts w:eastAsia="Calibri"/>
          <w:shd w:val="clear" w:color="auto" w:fill="FFFFFF"/>
        </w:rPr>
        <w:t>:</w:t>
      </w:r>
    </w:p>
    <w:p w14:paraId="7FC5C43B" w14:textId="77777777" w:rsidR="008678CE" w:rsidRPr="00351A99" w:rsidRDefault="008678CE" w:rsidP="008E23ED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входы в здания должны быть оборудованы навесами и организованы в одной отметке с уровнем земли</w:t>
      </w:r>
      <w:r>
        <w:rPr>
          <w:rFonts w:eastAsia="Calibri"/>
          <w:shd w:val="clear" w:color="auto" w:fill="FFFFFF"/>
        </w:rPr>
        <w:t>;</w:t>
      </w:r>
    </w:p>
    <w:p w14:paraId="61060677" w14:textId="77777777" w:rsidR="008678CE" w:rsidRPr="00351A99" w:rsidRDefault="008678CE" w:rsidP="008E23ED">
      <w:pPr>
        <w:numPr>
          <w:ilvl w:val="0"/>
          <w:numId w:val="9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F32E6F6" w14:textId="77777777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цоколь</w:t>
      </w:r>
      <w:r w:rsidRPr="00351A99">
        <w:rPr>
          <w:rFonts w:eastAsia="Calibri"/>
          <w:shd w:val="clear" w:color="auto" w:fill="FFFFFF"/>
        </w:rPr>
        <w:t xml:space="preserve"> – </w:t>
      </w:r>
      <w:r w:rsidRPr="00351A99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351A99">
        <w:rPr>
          <w:rFonts w:eastAsia="Calibri"/>
          <w:shd w:val="clear" w:color="auto" w:fill="FFFFFF"/>
        </w:rPr>
        <w:t>;</w:t>
      </w:r>
    </w:p>
    <w:p w14:paraId="1ED33C24" w14:textId="77777777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первый и цокольный этаж</w:t>
      </w:r>
      <w:r w:rsidRPr="00351A99">
        <w:rPr>
          <w:rFonts w:eastAsia="Calibri"/>
          <w:shd w:val="clear" w:color="auto" w:fill="FFFFFF"/>
        </w:rPr>
        <w:t xml:space="preserve"> должен быть выполнен из облицовочного, прочного и антивандального матери</w:t>
      </w:r>
      <w:r>
        <w:rPr>
          <w:rFonts w:eastAsia="Calibri"/>
          <w:shd w:val="clear" w:color="auto" w:fill="FFFFFF"/>
        </w:rPr>
        <w:t>ала (без применения штукатурки)</w:t>
      </w:r>
      <w:r w:rsidRPr="00351A99">
        <w:rPr>
          <w:rFonts w:eastAsia="Calibri"/>
          <w:shd w:val="clear" w:color="auto" w:fill="FFFFFF"/>
        </w:rPr>
        <w:t>;</w:t>
      </w:r>
    </w:p>
    <w:p w14:paraId="28B70393" w14:textId="77777777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фасад</w:t>
      </w:r>
      <w:r w:rsidRPr="00351A99">
        <w:rPr>
          <w:rFonts w:eastAsia="Calibri"/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 покрытий на площади одного фасада, такие цветовые покрытия должны быть отделены выразительными архитектурными элементами;</w:t>
      </w:r>
    </w:p>
    <w:p w14:paraId="1010F7B8" w14:textId="77777777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окна, лоджии, балконы</w:t>
      </w:r>
      <w:r w:rsidRPr="00351A99">
        <w:rPr>
          <w:rFonts w:eastAsia="Calibri"/>
          <w:shd w:val="clear" w:color="auto" w:fill="FFFFFF"/>
        </w:rPr>
        <w:t xml:space="preserve"> должны быть остеклены в едином стиле;</w:t>
      </w:r>
    </w:p>
    <w:p w14:paraId="75FC1519" w14:textId="47479D1F" w:rsidR="008678CE" w:rsidRPr="00351A99" w:rsidRDefault="008678CE" w:rsidP="008E23ED">
      <w:pPr>
        <w:numPr>
          <w:ilvl w:val="0"/>
          <w:numId w:val="7"/>
        </w:numPr>
        <w:tabs>
          <w:tab w:val="left" w:pos="851"/>
          <w:tab w:val="left" w:pos="993"/>
        </w:tabs>
        <w:ind w:left="0" w:firstLine="567"/>
        <w:contextualSpacing/>
        <w:jc w:val="both"/>
        <w:rPr>
          <w:rFonts w:eastAsia="Calibri"/>
          <w:shd w:val="clear" w:color="auto" w:fill="FFFFFF"/>
        </w:rPr>
      </w:pPr>
      <w:r w:rsidRPr="00351A99">
        <w:rPr>
          <w:rFonts w:eastAsia="Calibri"/>
          <w:u w:val="single"/>
          <w:shd w:val="clear" w:color="auto" w:fill="FFFFFF"/>
        </w:rPr>
        <w:t>информационные носители</w:t>
      </w:r>
      <w:r>
        <w:rPr>
          <w:rFonts w:eastAsia="Calibri"/>
          <w:u w:val="single"/>
          <w:shd w:val="clear" w:color="auto" w:fill="FFFFFF"/>
        </w:rPr>
        <w:t>:</w:t>
      </w:r>
      <w:r w:rsidRPr="00351A99">
        <w:rPr>
          <w:rFonts w:eastAsia="Calibri"/>
          <w:shd w:val="clear" w:color="auto" w:fill="FFFFFF"/>
        </w:rPr>
        <w:t xml:space="preserve"> при оформлении необходимо использовать ровные шрифты, без засечек и декоративных элементов.</w:t>
      </w:r>
    </w:p>
    <w:p w14:paraId="4C1FFAE5" w14:textId="62C25651" w:rsidR="006C3CEA" w:rsidRPr="008147C3" w:rsidRDefault="008678CE" w:rsidP="008E23ED">
      <w:pPr>
        <w:widowControl w:val="0"/>
        <w:shd w:val="clear" w:color="auto" w:fill="FFFFFF"/>
        <w:tabs>
          <w:tab w:val="left" w:pos="851"/>
          <w:tab w:val="left" w:pos="993"/>
        </w:tabs>
        <w:ind w:firstLine="567"/>
        <w:jc w:val="both"/>
        <w:rPr>
          <w:rFonts w:eastAsia="Calibri"/>
          <w:sz w:val="32"/>
          <w:szCs w:val="28"/>
        </w:rPr>
      </w:pPr>
      <w:r w:rsidRPr="00351A99">
        <w:rPr>
          <w:rFonts w:eastAsia="Calibri"/>
          <w:shd w:val="clear" w:color="auto" w:fill="FFFFFF"/>
        </w:rPr>
        <w:t>Запрещается использовать крышу зданий и сооружений для размещения рекламных конструкций</w:t>
      </w:r>
      <w:proofErr w:type="gramStart"/>
      <w:r>
        <w:rPr>
          <w:rFonts w:eastAsia="Calibri"/>
          <w:shd w:val="clear" w:color="auto" w:fill="FFFFFF"/>
        </w:rPr>
        <w:t>.</w:t>
      </w:r>
      <w:r w:rsidR="006C3CEA">
        <w:rPr>
          <w:rFonts w:eastAsia="Calibri"/>
          <w:sz w:val="28"/>
          <w:shd w:val="clear" w:color="auto" w:fill="FFFFFF"/>
        </w:rPr>
        <w:t>».</w:t>
      </w:r>
      <w:proofErr w:type="gramEnd"/>
    </w:p>
    <w:p w14:paraId="2BAA87E1" w14:textId="28079C40" w:rsidR="002E1DD3" w:rsidRDefault="002E1DD3" w:rsidP="008E23ED">
      <w:pPr>
        <w:pStyle w:val="a3"/>
        <w:numPr>
          <w:ilvl w:val="1"/>
          <w:numId w:val="5"/>
        </w:numPr>
        <w:tabs>
          <w:tab w:val="left" w:pos="851"/>
          <w:tab w:val="left" w:pos="993"/>
          <w:tab w:val="left" w:pos="1276"/>
        </w:tabs>
        <w:spacing w:before="240" w:line="240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  <w:r w:rsidRPr="001F61B8">
        <w:rPr>
          <w:rFonts w:ascii="Times New Roman" w:hAnsi="Times New Roman"/>
          <w:sz w:val="28"/>
          <w:szCs w:val="28"/>
        </w:rPr>
        <w:t>Градостроительны</w:t>
      </w:r>
      <w:r w:rsidR="00E07FA3">
        <w:rPr>
          <w:rFonts w:ascii="Times New Roman" w:hAnsi="Times New Roman"/>
          <w:sz w:val="28"/>
          <w:szCs w:val="28"/>
        </w:rPr>
        <w:t>й</w:t>
      </w:r>
      <w:r w:rsidRPr="001F61B8">
        <w:rPr>
          <w:rFonts w:ascii="Times New Roman" w:hAnsi="Times New Roman"/>
          <w:sz w:val="28"/>
          <w:szCs w:val="28"/>
        </w:rPr>
        <w:t xml:space="preserve"> регламент территориальной зоны </w:t>
      </w:r>
      <w:r w:rsidR="00E07FA3">
        <w:rPr>
          <w:rFonts w:ascii="Times New Roman" w:hAnsi="Times New Roman"/>
          <w:sz w:val="28"/>
          <w:szCs w:val="28"/>
        </w:rPr>
        <w:t>«</w:t>
      </w:r>
      <w:r w:rsidRPr="00E07FA3">
        <w:rPr>
          <w:rFonts w:ascii="Times New Roman" w:hAnsi="Times New Roman"/>
          <w:b/>
          <w:sz w:val="24"/>
          <w:szCs w:val="28"/>
        </w:rPr>
        <w:t>П</w:t>
      </w:r>
      <w:proofErr w:type="gramStart"/>
      <w:r w:rsidRPr="00E07FA3">
        <w:rPr>
          <w:rFonts w:ascii="Times New Roman" w:hAnsi="Times New Roman"/>
          <w:b/>
          <w:sz w:val="24"/>
          <w:szCs w:val="28"/>
        </w:rPr>
        <w:t>1</w:t>
      </w:r>
      <w:proofErr w:type="gramEnd"/>
      <w:r w:rsidRPr="00E07FA3">
        <w:rPr>
          <w:rFonts w:ascii="Times New Roman" w:hAnsi="Times New Roman"/>
          <w:b/>
          <w:sz w:val="24"/>
          <w:szCs w:val="28"/>
        </w:rPr>
        <w:t xml:space="preserve"> зона производственно-коммунальных объектов III-IV класса вредности</w:t>
      </w:r>
      <w:r w:rsidR="00E07FA3" w:rsidRPr="00E07FA3">
        <w:rPr>
          <w:rFonts w:ascii="Times New Roman" w:hAnsi="Times New Roman"/>
          <w:sz w:val="28"/>
          <w:szCs w:val="28"/>
        </w:rPr>
        <w:t>»</w:t>
      </w:r>
      <w:r w:rsidRPr="002E1DD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части</w:t>
      </w:r>
      <w:r w:rsidRPr="001F61B8">
        <w:rPr>
          <w:rFonts w:ascii="Times New Roman" w:hAnsi="Times New Roman"/>
          <w:bCs/>
          <w:sz w:val="28"/>
          <w:szCs w:val="28"/>
        </w:rPr>
        <w:t xml:space="preserve"> </w:t>
      </w:r>
      <w:r w:rsidRPr="00A63453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E07FA3">
        <w:rPr>
          <w:rFonts w:ascii="Times New Roman" w:hAnsi="Times New Roman"/>
          <w:bCs/>
          <w:sz w:val="28"/>
          <w:szCs w:val="28"/>
        </w:rPr>
        <w:t>раздела «</w:t>
      </w:r>
      <w:r w:rsidR="00E07FA3" w:rsidRPr="00E07FA3">
        <w:rPr>
          <w:rFonts w:ascii="Times New Roman" w:hAnsi="Times New Roman"/>
          <w:bCs/>
          <w:sz w:val="24"/>
          <w:szCs w:val="28"/>
          <w:u w:val="single"/>
        </w:rPr>
        <w:t>Промышленные зоны</w:t>
      </w:r>
      <w:r w:rsidR="00E07FA3">
        <w:rPr>
          <w:rFonts w:ascii="Times New Roman" w:hAnsi="Times New Roman"/>
          <w:bCs/>
          <w:sz w:val="28"/>
          <w:szCs w:val="28"/>
        </w:rPr>
        <w:t>»</w:t>
      </w:r>
      <w:r w:rsidRPr="001F61B8">
        <w:rPr>
          <w:rFonts w:ascii="Times New Roman" w:hAnsi="Times New Roman"/>
          <w:bCs/>
          <w:sz w:val="28"/>
          <w:szCs w:val="28"/>
        </w:rPr>
        <w:t xml:space="preserve"> дополнить </w:t>
      </w:r>
      <w:r w:rsidR="00E07FA3">
        <w:rPr>
          <w:rFonts w:ascii="Times New Roman" w:hAnsi="Times New Roman"/>
          <w:bCs/>
          <w:sz w:val="28"/>
          <w:szCs w:val="28"/>
        </w:rPr>
        <w:t>текстом</w:t>
      </w:r>
      <w:r w:rsidRPr="001F61B8">
        <w:rPr>
          <w:rFonts w:ascii="Times New Roman" w:hAnsi="Times New Roman"/>
          <w:bCs/>
          <w:sz w:val="28"/>
          <w:szCs w:val="28"/>
        </w:rPr>
        <w:t xml:space="preserve"> следующего содержания:</w:t>
      </w:r>
    </w:p>
    <w:p w14:paraId="68ACE4F3" w14:textId="77777777" w:rsidR="00E07FA3" w:rsidRPr="00E07FA3" w:rsidRDefault="002E1DD3" w:rsidP="008E23ED">
      <w:pPr>
        <w:tabs>
          <w:tab w:val="left" w:pos="851"/>
          <w:tab w:val="left" w:pos="993"/>
        </w:tabs>
        <w:spacing w:before="120" w:after="120"/>
        <w:ind w:firstLine="567"/>
        <w:jc w:val="both"/>
        <w:rPr>
          <w:rFonts w:eastAsia="Calibri"/>
          <w:lang w:eastAsia="en-US"/>
        </w:rPr>
      </w:pPr>
      <w:r w:rsidRPr="00597F4E">
        <w:rPr>
          <w:color w:val="000000"/>
          <w:sz w:val="28"/>
          <w:szCs w:val="28"/>
        </w:rPr>
        <w:t>«</w:t>
      </w:r>
      <w:r w:rsidR="00E07FA3" w:rsidRPr="00E07FA3">
        <w:rPr>
          <w:rFonts w:eastAsia="Calibri"/>
          <w:lang w:eastAsia="en-US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BD828D3" w14:textId="77777777" w:rsidR="00E07FA3" w:rsidRPr="00E07FA3" w:rsidRDefault="00E07FA3" w:rsidP="00DD6549">
      <w:pPr>
        <w:tabs>
          <w:tab w:val="left" w:pos="851"/>
          <w:tab w:val="left" w:pos="993"/>
        </w:tabs>
        <w:spacing w:before="120"/>
        <w:ind w:firstLine="567"/>
        <w:jc w:val="both"/>
        <w:rPr>
          <w:rFonts w:eastAsia="Calibri"/>
          <w:color w:val="000000"/>
          <w:lang w:eastAsia="en-US"/>
        </w:rPr>
      </w:pPr>
      <w:r w:rsidRPr="00E07FA3">
        <w:rPr>
          <w:rFonts w:eastAsia="Calibri"/>
          <w:color w:val="000000"/>
          <w:lang w:eastAsia="en-US"/>
        </w:rPr>
        <w:t>Требования в отношении автозаправочных станций в фирменном стиле не устанавливаются.</w:t>
      </w:r>
    </w:p>
    <w:p w14:paraId="3EA30BBB" w14:textId="77777777" w:rsidR="00E07FA3" w:rsidRPr="00E07FA3" w:rsidRDefault="00E07FA3" w:rsidP="00DD6549">
      <w:pPr>
        <w:tabs>
          <w:tab w:val="left" w:pos="851"/>
          <w:tab w:val="left" w:pos="993"/>
        </w:tabs>
        <w:spacing w:after="120"/>
        <w:ind w:firstLine="567"/>
        <w:jc w:val="both"/>
        <w:rPr>
          <w:rFonts w:eastAsia="Calibri"/>
          <w:lang w:eastAsia="en-US"/>
        </w:rPr>
      </w:pPr>
      <w:r w:rsidRPr="00E07FA3">
        <w:rPr>
          <w:rFonts w:eastAsia="Calibri"/>
          <w:lang w:eastAsia="en-US"/>
        </w:rPr>
        <w:t xml:space="preserve">Требования к отделочным и (или) строительным материалам,  размещению технического и инженерного оборудования на фасадах и кровлях, подсветке фасадов, объемно-пространственным характеристикам, архитектурно-стилистическим характеристикам объектов капитального строительства в отношении производственных </w:t>
      </w:r>
      <w:r w:rsidRPr="00E07FA3">
        <w:rPr>
          <w:rFonts w:eastAsia="Calibri"/>
          <w:lang w:eastAsia="en-US"/>
        </w:rPr>
        <w:lastRenderedPageBreak/>
        <w:t xml:space="preserve">объектов (за исключением фасадов объектов, выходящих на территории общего пользования) не устанавливаются. </w:t>
      </w:r>
    </w:p>
    <w:p w14:paraId="10722ADC" w14:textId="77777777" w:rsidR="008E23ED" w:rsidRPr="008E23ED" w:rsidRDefault="00E07FA3" w:rsidP="008E23ED">
      <w:pPr>
        <w:numPr>
          <w:ilvl w:val="0"/>
          <w:numId w:val="15"/>
        </w:numPr>
        <w:tabs>
          <w:tab w:val="left" w:pos="851"/>
          <w:tab w:val="left" w:pos="993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К цветовым решениям объектов капитального строительства:</w:t>
      </w:r>
    </w:p>
    <w:p w14:paraId="1005E00D" w14:textId="06E2F45F" w:rsidR="00E07FA3" w:rsidRPr="00E07FA3" w:rsidRDefault="00E07FA3" w:rsidP="008E23ED">
      <w:pPr>
        <w:tabs>
          <w:tab w:val="left" w:pos="851"/>
          <w:tab w:val="left" w:pos="993"/>
          <w:tab w:val="left" w:pos="1134"/>
        </w:tabs>
        <w:ind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4C710167" w14:textId="77777777" w:rsidR="00E07FA3" w:rsidRPr="00E07FA3" w:rsidRDefault="00E07FA3" w:rsidP="008E23ED">
      <w:pPr>
        <w:tabs>
          <w:tab w:val="left" w:pos="851"/>
          <w:tab w:val="left" w:pos="993"/>
          <w:tab w:val="left" w:pos="1134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264FAC7A" w14:textId="77777777" w:rsidR="00E07FA3" w:rsidRPr="00E07FA3" w:rsidRDefault="00E07FA3" w:rsidP="008E23ED">
      <w:pPr>
        <w:tabs>
          <w:tab w:val="left" w:pos="851"/>
          <w:tab w:val="left" w:pos="993"/>
          <w:tab w:val="left" w:pos="1134"/>
        </w:tabs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1.1)</w:t>
      </w:r>
      <w:r w:rsidRPr="00E07FA3">
        <w:rPr>
          <w:shd w:val="clear" w:color="auto" w:fill="FFFFFF"/>
        </w:rPr>
        <w:tab/>
        <w:t>К отделке фасадов:</w:t>
      </w:r>
    </w:p>
    <w:p w14:paraId="29EB8197" w14:textId="77777777" w:rsidR="00E07FA3" w:rsidRPr="00E07FA3" w:rsidRDefault="00E07FA3" w:rsidP="008E23ED">
      <w:pPr>
        <w:tabs>
          <w:tab w:val="left" w:pos="851"/>
          <w:tab w:val="left" w:pos="993"/>
        </w:tabs>
        <w:spacing w:before="60" w:after="60"/>
        <w:ind w:firstLine="567"/>
        <w:jc w:val="both"/>
        <w:rPr>
          <w:u w:val="single"/>
          <w:shd w:val="clear" w:color="auto" w:fill="FFFFFF"/>
        </w:rPr>
      </w:pPr>
      <w:r w:rsidRPr="00E07FA3">
        <w:rPr>
          <w:u w:val="single"/>
          <w:shd w:val="clear" w:color="auto" w:fill="FFFFFF"/>
        </w:rPr>
        <w:t>Зеленая цветовая палитра</w:t>
      </w:r>
    </w:p>
    <w:p w14:paraId="4AD7381D" w14:textId="77777777" w:rsidR="00E07FA3" w:rsidRPr="00E07FA3" w:rsidRDefault="00E07FA3" w:rsidP="008E23ED">
      <w:pPr>
        <w:tabs>
          <w:tab w:val="left" w:pos="851"/>
          <w:tab w:val="left" w:pos="993"/>
        </w:tabs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3D907FD9" w14:textId="77777777" w:rsidR="00E07FA3" w:rsidRPr="00E07FA3" w:rsidRDefault="00E07FA3" w:rsidP="00E07FA3">
      <w:pPr>
        <w:spacing w:before="60" w:after="60"/>
        <w:jc w:val="both"/>
        <w:rPr>
          <w:shd w:val="clear" w:color="auto" w:fill="FFFFFF"/>
        </w:rPr>
      </w:pPr>
      <w:r w:rsidRPr="00E07FA3">
        <w:rPr>
          <w:noProof/>
          <w:shd w:val="clear" w:color="auto" w:fill="FFFFFF"/>
        </w:rPr>
        <w:drawing>
          <wp:inline distT="0" distB="0" distL="0" distR="0" wp14:anchorId="58957DAF" wp14:editId="40886DF5">
            <wp:extent cx="6159500" cy="1210775"/>
            <wp:effectExtent l="0" t="0" r="0" b="8890"/>
            <wp:docPr id="708593616" name="Рисунок 70859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868" cy="121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78C1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7A76648B" w14:textId="77777777" w:rsidR="00E07FA3" w:rsidRPr="00E07FA3" w:rsidRDefault="00E07FA3" w:rsidP="00E07FA3">
      <w:pPr>
        <w:spacing w:before="60" w:after="60"/>
        <w:jc w:val="both"/>
        <w:rPr>
          <w:shd w:val="clear" w:color="auto" w:fill="FFFFFF"/>
        </w:rPr>
      </w:pPr>
      <w:r w:rsidRPr="00E07FA3">
        <w:rPr>
          <w:noProof/>
          <w:shd w:val="clear" w:color="auto" w:fill="FFFFFF"/>
        </w:rPr>
        <w:drawing>
          <wp:inline distT="0" distB="0" distL="0" distR="0" wp14:anchorId="74A8CA94" wp14:editId="483E4381">
            <wp:extent cx="6102350" cy="584123"/>
            <wp:effectExtent l="0" t="0" r="0" b="6985"/>
            <wp:docPr id="708593617" name="Рисунок 70859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679550" name="Рисунок 124267955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065" cy="5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C2002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564BBC7" w14:textId="77777777" w:rsidR="00E07FA3" w:rsidRPr="00E07FA3" w:rsidRDefault="00E07FA3" w:rsidP="0015063E">
      <w:pPr>
        <w:spacing w:before="60" w:after="60"/>
        <w:ind w:firstLine="567"/>
        <w:jc w:val="both"/>
        <w:rPr>
          <w:u w:val="single"/>
          <w:shd w:val="clear" w:color="auto" w:fill="FFFFFF"/>
        </w:rPr>
      </w:pPr>
      <w:r w:rsidRPr="00E07FA3">
        <w:rPr>
          <w:u w:val="single"/>
          <w:shd w:val="clear" w:color="auto" w:fill="FFFFFF"/>
        </w:rPr>
        <w:t>Синяя цветовая палитра</w:t>
      </w:r>
    </w:p>
    <w:p w14:paraId="24848CF9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0C20F178" w14:textId="77777777" w:rsidR="00E07FA3" w:rsidRPr="00E07FA3" w:rsidRDefault="00E07FA3" w:rsidP="00E07FA3">
      <w:pPr>
        <w:spacing w:before="60" w:after="60"/>
        <w:jc w:val="both"/>
        <w:rPr>
          <w:shd w:val="clear" w:color="auto" w:fill="FFFFFF"/>
        </w:rPr>
      </w:pPr>
      <w:r w:rsidRPr="00E07FA3">
        <w:rPr>
          <w:noProof/>
          <w:shd w:val="clear" w:color="auto" w:fill="FFFFFF"/>
        </w:rPr>
        <w:drawing>
          <wp:inline distT="0" distB="0" distL="0" distR="0" wp14:anchorId="1B9AAB7B" wp14:editId="33EC6F42">
            <wp:extent cx="6235700" cy="1266082"/>
            <wp:effectExtent l="0" t="0" r="0" b="0"/>
            <wp:docPr id="708593618" name="Рисунок 70859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725" cy="12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C473B" w14:textId="77777777" w:rsidR="00E07FA3" w:rsidRPr="00E07FA3" w:rsidRDefault="00E07FA3" w:rsidP="00DD6549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2BA59CF1" w14:textId="77777777" w:rsidR="00E07FA3" w:rsidRPr="00E07FA3" w:rsidRDefault="00E07FA3" w:rsidP="00E07FA3">
      <w:pPr>
        <w:spacing w:before="60" w:after="60"/>
        <w:jc w:val="both"/>
        <w:rPr>
          <w:shd w:val="clear" w:color="auto" w:fill="FFFFFF"/>
        </w:rPr>
      </w:pPr>
      <w:r w:rsidRPr="00E07FA3">
        <w:rPr>
          <w:noProof/>
          <w:shd w:val="clear" w:color="auto" w:fill="FFFFFF"/>
        </w:rPr>
        <w:drawing>
          <wp:inline distT="0" distB="0" distL="0" distR="0" wp14:anchorId="08485A9C" wp14:editId="67823908">
            <wp:extent cx="6248400" cy="611676"/>
            <wp:effectExtent l="0" t="0" r="0" b="0"/>
            <wp:docPr id="708593619" name="Рисунок 708593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58389" name="Рисунок 17591583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340" cy="61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2A2B8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2E865C4D" w14:textId="77777777" w:rsidR="00E07FA3" w:rsidRPr="00E07FA3" w:rsidRDefault="00E07FA3" w:rsidP="0015063E">
      <w:pPr>
        <w:spacing w:before="60" w:after="60"/>
        <w:ind w:firstLine="567"/>
        <w:jc w:val="both"/>
        <w:rPr>
          <w:u w:val="single"/>
          <w:shd w:val="clear" w:color="auto" w:fill="FFFFFF"/>
        </w:rPr>
      </w:pPr>
      <w:r w:rsidRPr="00E07FA3">
        <w:rPr>
          <w:u w:val="single"/>
          <w:shd w:val="clear" w:color="auto" w:fill="FFFFFF"/>
        </w:rPr>
        <w:t>Серая цветовая палитра.</w:t>
      </w:r>
    </w:p>
    <w:p w14:paraId="738FD222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Основные пастельные цвета фасадных покрытий (не менее 70% от плоскости фасада):</w:t>
      </w:r>
    </w:p>
    <w:p w14:paraId="6F7D4C39" w14:textId="77777777" w:rsidR="00E07FA3" w:rsidRPr="00E07FA3" w:rsidRDefault="00E07FA3" w:rsidP="00E07FA3">
      <w:pPr>
        <w:spacing w:before="60" w:after="60"/>
        <w:jc w:val="both"/>
        <w:rPr>
          <w:u w:val="single"/>
          <w:shd w:val="clear" w:color="auto" w:fill="FFFFFF"/>
        </w:rPr>
      </w:pPr>
      <w:r w:rsidRPr="00E07FA3">
        <w:rPr>
          <w:noProof/>
          <w:shd w:val="clear" w:color="auto" w:fill="FFFFFF"/>
        </w:rPr>
        <w:lastRenderedPageBreak/>
        <w:drawing>
          <wp:inline distT="0" distB="0" distL="0" distR="0" wp14:anchorId="3AE78AEE" wp14:editId="75AA4AB1">
            <wp:extent cx="6216650" cy="1207998"/>
            <wp:effectExtent l="0" t="0" r="0" b="0"/>
            <wp:docPr id="708593622" name="Рисунок 708593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069" cy="120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19DF" w14:textId="77777777" w:rsidR="00E07FA3" w:rsidRPr="00E07FA3" w:rsidRDefault="00E07FA3" w:rsidP="00DD6549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Дополнительные контрастные цвета декоративных и акцентных элементов фасадных покрытий (не более 30%):</w:t>
      </w:r>
    </w:p>
    <w:p w14:paraId="610760E4" w14:textId="77777777" w:rsidR="00E07FA3" w:rsidRPr="00E07FA3" w:rsidRDefault="00E07FA3" w:rsidP="00E07FA3">
      <w:pPr>
        <w:spacing w:before="60" w:after="60"/>
        <w:jc w:val="both"/>
        <w:rPr>
          <w:u w:val="single"/>
          <w:shd w:val="clear" w:color="auto" w:fill="FFFFFF"/>
        </w:rPr>
      </w:pPr>
      <w:r w:rsidRPr="00E07FA3">
        <w:rPr>
          <w:noProof/>
          <w:shd w:val="clear" w:color="auto" w:fill="FFFFFF"/>
        </w:rPr>
        <w:drawing>
          <wp:inline distT="0" distB="0" distL="0" distR="0" wp14:anchorId="5393A573" wp14:editId="1D111419">
            <wp:extent cx="6184900" cy="578187"/>
            <wp:effectExtent l="0" t="0" r="0" b="0"/>
            <wp:docPr id="708593623" name="Рисунок 708593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42" cy="58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05B5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Основные пастельные цвета также применимы для декоративных и акцентных элементов фасадных покрытий.</w:t>
      </w:r>
    </w:p>
    <w:p w14:paraId="3B70ECC3" w14:textId="77777777" w:rsidR="00E07FA3" w:rsidRPr="00E07FA3" w:rsidRDefault="00E07FA3" w:rsidP="0015063E">
      <w:pPr>
        <w:spacing w:before="60" w:after="6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1.2) К металлическим элементам фасадов (кровля, водостоки, ограждения, двери, стеновые панели из профилированного металлического листа):</w:t>
      </w:r>
    </w:p>
    <w:p w14:paraId="7637BFFD" w14:textId="77777777" w:rsidR="00E07FA3" w:rsidRPr="00E07FA3" w:rsidRDefault="00E07FA3" w:rsidP="00E07FA3">
      <w:pPr>
        <w:jc w:val="both"/>
        <w:rPr>
          <w:noProof/>
          <w:shd w:val="clear" w:color="auto" w:fill="FFFFFF"/>
          <w14:ligatures w14:val="standardContextual"/>
        </w:rPr>
      </w:pPr>
      <w:bookmarkStart w:id="3" w:name="_GoBack"/>
      <w:r w:rsidRPr="00E07FA3">
        <w:rPr>
          <w:noProof/>
          <w:color w:val="000000"/>
          <w:shd w:val="clear" w:color="auto" w:fill="FFFFFF"/>
        </w:rPr>
        <w:drawing>
          <wp:inline distT="0" distB="0" distL="0" distR="0" wp14:anchorId="27694783" wp14:editId="04FBDFE8">
            <wp:extent cx="6184446" cy="1841500"/>
            <wp:effectExtent l="0" t="0" r="6985" b="6350"/>
            <wp:docPr id="708593624" name="Рисунок 708593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44" cy="1842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3"/>
    </w:p>
    <w:p w14:paraId="53CD543B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2)</w:t>
      </w:r>
      <w:r w:rsidRPr="00E07FA3">
        <w:rPr>
          <w:shd w:val="clear" w:color="auto" w:fill="FFFFFF"/>
        </w:rPr>
        <w:tab/>
        <w:t xml:space="preserve"> </w:t>
      </w:r>
      <w:r w:rsidRPr="00E07FA3">
        <w:rPr>
          <w:u w:val="single"/>
          <w:shd w:val="clear" w:color="auto" w:fill="FFFFFF"/>
        </w:rPr>
        <w:t>К отделочным и (или) строительным материалам объектов капитального строительства</w:t>
      </w:r>
      <w:r w:rsidRPr="00E07FA3">
        <w:rPr>
          <w:shd w:val="clear" w:color="auto" w:fill="FFFFFF"/>
        </w:rPr>
        <w:t>:</w:t>
      </w:r>
    </w:p>
    <w:p w14:paraId="07253713" w14:textId="77777777" w:rsidR="00E07FA3" w:rsidRPr="00356121" w:rsidRDefault="00E07FA3" w:rsidP="00DD6549">
      <w:pPr>
        <w:numPr>
          <w:ilvl w:val="0"/>
          <w:numId w:val="16"/>
        </w:numPr>
        <w:tabs>
          <w:tab w:val="left" w:pos="360"/>
          <w:tab w:val="left" w:pos="851"/>
        </w:tabs>
        <w:ind w:left="0" w:firstLine="567"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356121">
        <w:rPr>
          <w:shd w:val="clear" w:color="auto" w:fill="FFFFFF"/>
        </w:rPr>
        <w:t>керамогранит</w:t>
      </w:r>
      <w:proofErr w:type="spellEnd"/>
      <w:r w:rsidRPr="00356121">
        <w:rPr>
          <w:shd w:val="clear" w:color="auto" w:fill="FFFFFF"/>
        </w:rPr>
        <w:t xml:space="preserve"> (толщина не менее 10 мм), бетон и другие подобные материалы;</w:t>
      </w:r>
    </w:p>
    <w:p w14:paraId="39BE8D00" w14:textId="77777777" w:rsidR="00E07FA3" w:rsidRPr="00356121" w:rsidRDefault="00E07FA3" w:rsidP="00DD6549">
      <w:pPr>
        <w:numPr>
          <w:ilvl w:val="0"/>
          <w:numId w:val="16"/>
        </w:numPr>
        <w:tabs>
          <w:tab w:val="left" w:pos="360"/>
          <w:tab w:val="left" w:pos="851"/>
        </w:tabs>
        <w:spacing w:after="120"/>
        <w:ind w:left="0" w:firstLine="567"/>
        <w:jc w:val="both"/>
        <w:rPr>
          <w:sz w:val="22"/>
          <w:shd w:val="clear" w:color="auto" w:fill="FFFFFF"/>
        </w:rPr>
      </w:pPr>
      <w:r w:rsidRPr="00356121">
        <w:rPr>
          <w:szCs w:val="28"/>
          <w:highlight w:val="white"/>
        </w:rPr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356121">
        <w:rPr>
          <w:szCs w:val="28"/>
          <w:highlight w:val="white"/>
        </w:rPr>
        <w:t>светопрозрачных</w:t>
      </w:r>
      <w:proofErr w:type="spellEnd"/>
      <w:r w:rsidRPr="00356121">
        <w:rPr>
          <w:szCs w:val="28"/>
          <w:highlight w:val="white"/>
        </w:rPr>
        <w:t xml:space="preserve"> конструкций</w:t>
      </w:r>
      <w:r w:rsidRPr="00356121">
        <w:rPr>
          <w:szCs w:val="28"/>
        </w:rPr>
        <w:t>.</w:t>
      </w:r>
    </w:p>
    <w:p w14:paraId="5E33FC36" w14:textId="77777777" w:rsidR="00E07FA3" w:rsidRPr="00E07FA3" w:rsidRDefault="00E07FA3" w:rsidP="00DD6549">
      <w:pPr>
        <w:tabs>
          <w:tab w:val="left" w:pos="851"/>
        </w:tabs>
        <w:ind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Не допускается</w:t>
      </w:r>
      <w:r w:rsidRPr="00E07FA3">
        <w:rPr>
          <w:shd w:val="clear" w:color="auto" w:fill="FFFFFF"/>
        </w:rPr>
        <w:t>:</w:t>
      </w:r>
    </w:p>
    <w:p w14:paraId="0B5F7AD6" w14:textId="77777777" w:rsidR="00E07FA3" w:rsidRPr="00E07FA3" w:rsidRDefault="00E07FA3" w:rsidP="00DD6549">
      <w:pPr>
        <w:numPr>
          <w:ilvl w:val="0"/>
          <w:numId w:val="6"/>
        </w:numPr>
        <w:tabs>
          <w:tab w:val="left" w:pos="851"/>
          <w:tab w:val="left" w:pos="1134"/>
        </w:tabs>
        <w:spacing w:after="200"/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окраска поверхностей, облицованных натуральным (природным) камнем;</w:t>
      </w:r>
    </w:p>
    <w:p w14:paraId="68F827B3" w14:textId="77777777" w:rsidR="00E07FA3" w:rsidRPr="00E07FA3" w:rsidRDefault="00E07FA3" w:rsidP="00DD6549">
      <w:pPr>
        <w:numPr>
          <w:ilvl w:val="0"/>
          <w:numId w:val="6"/>
        </w:numPr>
        <w:tabs>
          <w:tab w:val="left" w:pos="851"/>
          <w:tab w:val="left" w:pos="1134"/>
        </w:tabs>
        <w:spacing w:after="200"/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использование в качестве отделочных материалов фасадов объектов капитального строительства:</w:t>
      </w:r>
    </w:p>
    <w:p w14:paraId="1317F491" w14:textId="77777777" w:rsidR="00E07FA3" w:rsidRPr="00E07FA3" w:rsidRDefault="00E07FA3" w:rsidP="00DD6549">
      <w:pPr>
        <w:numPr>
          <w:ilvl w:val="0"/>
          <w:numId w:val="8"/>
        </w:numPr>
        <w:tabs>
          <w:tab w:val="left" w:pos="851"/>
        </w:tabs>
        <w:spacing w:after="200"/>
        <w:ind w:left="0" w:firstLine="567"/>
        <w:contextualSpacing/>
        <w:jc w:val="both"/>
        <w:rPr>
          <w:shd w:val="clear" w:color="auto" w:fill="FFFFFF"/>
        </w:rPr>
      </w:pPr>
      <w:proofErr w:type="spellStart"/>
      <w:r w:rsidRPr="00E07FA3">
        <w:rPr>
          <w:shd w:val="clear" w:color="auto" w:fill="FFFFFF"/>
        </w:rPr>
        <w:t>сайдинга</w:t>
      </w:r>
      <w:proofErr w:type="spellEnd"/>
      <w:r w:rsidRPr="00E07FA3">
        <w:rPr>
          <w:shd w:val="clear" w:color="auto" w:fill="FFFFFF"/>
        </w:rPr>
        <w:t xml:space="preserve"> (винилового) </w:t>
      </w:r>
      <w:proofErr w:type="gramStart"/>
      <w:r w:rsidRPr="00E07FA3">
        <w:rPr>
          <w:shd w:val="clear" w:color="auto" w:fill="FFFFFF"/>
        </w:rPr>
        <w:t>и(</w:t>
      </w:r>
      <w:proofErr w:type="gramEnd"/>
      <w:r w:rsidRPr="00E07FA3">
        <w:rPr>
          <w:shd w:val="clear" w:color="auto" w:fill="FFFFFF"/>
        </w:rPr>
        <w:t>или) профилированного металлического листа (кроме отдельно стоящих и пристроенных гаражей, предназначенных для хранения автотранспорта, в том числе с разделением на </w:t>
      </w:r>
      <w:proofErr w:type="spellStart"/>
      <w:r w:rsidRPr="00E07FA3">
        <w:rPr>
          <w:shd w:val="clear" w:color="auto" w:fill="FFFFFF"/>
        </w:rPr>
        <w:t>машино</w:t>
      </w:r>
      <w:proofErr w:type="spellEnd"/>
      <w:r w:rsidRPr="00E07FA3">
        <w:rPr>
          <w:shd w:val="clear" w:color="auto" w:fill="FFFFFF"/>
        </w:rPr>
        <w:t xml:space="preserve">-места); </w:t>
      </w:r>
    </w:p>
    <w:p w14:paraId="190E1FCB" w14:textId="77777777" w:rsidR="00E07FA3" w:rsidRPr="00E07FA3" w:rsidRDefault="00E07FA3" w:rsidP="00DD6549">
      <w:pPr>
        <w:numPr>
          <w:ilvl w:val="0"/>
          <w:numId w:val="8"/>
        </w:numPr>
        <w:tabs>
          <w:tab w:val="left" w:pos="851"/>
        </w:tabs>
        <w:spacing w:after="200"/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асбестоцементных листов, самоклеящейся пленки, баннерной ткани, сотового поликарбоната;</w:t>
      </w:r>
    </w:p>
    <w:p w14:paraId="4DE65C4D" w14:textId="77777777" w:rsidR="00E07FA3" w:rsidRPr="00E07FA3" w:rsidRDefault="00E07FA3" w:rsidP="00DD6549">
      <w:pPr>
        <w:numPr>
          <w:ilvl w:val="0"/>
          <w:numId w:val="8"/>
        </w:numPr>
        <w:tabs>
          <w:tab w:val="left" w:pos="851"/>
        </w:tabs>
        <w:spacing w:after="200"/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196FE099" w14:textId="77777777" w:rsidR="00E07FA3" w:rsidRPr="00E07FA3" w:rsidRDefault="00E07FA3" w:rsidP="00DD6549">
      <w:pPr>
        <w:numPr>
          <w:ilvl w:val="0"/>
          <w:numId w:val="8"/>
        </w:numPr>
        <w:tabs>
          <w:tab w:val="left" w:pos="851"/>
        </w:tabs>
        <w:spacing w:after="200"/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благоустройства;</w:t>
      </w:r>
    </w:p>
    <w:p w14:paraId="74081343" w14:textId="77777777" w:rsidR="00E07FA3" w:rsidRPr="00356121" w:rsidRDefault="00E07FA3" w:rsidP="00DD6549">
      <w:pPr>
        <w:numPr>
          <w:ilvl w:val="0"/>
          <w:numId w:val="8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использование фасадных систем с открытым типом крепления (визуально заметные соединения облицовочных элементов, видимые крепежные детали).</w:t>
      </w:r>
    </w:p>
    <w:p w14:paraId="74D7EEB1" w14:textId="77777777" w:rsidR="00E07FA3" w:rsidRPr="00E07FA3" w:rsidRDefault="00E07FA3" w:rsidP="00DD6549">
      <w:pPr>
        <w:tabs>
          <w:tab w:val="left" w:pos="851"/>
        </w:tabs>
        <w:spacing w:before="12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lastRenderedPageBreak/>
        <w:t xml:space="preserve">3) </w:t>
      </w:r>
      <w:r w:rsidRPr="00E07FA3">
        <w:rPr>
          <w:shd w:val="clear" w:color="auto" w:fill="FFFFFF"/>
        </w:rPr>
        <w:tab/>
      </w:r>
      <w:r w:rsidRPr="00E07FA3">
        <w:rPr>
          <w:u w:val="single"/>
          <w:shd w:val="clear" w:color="auto" w:fill="FFFFFF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E07FA3">
        <w:rPr>
          <w:shd w:val="clear" w:color="auto" w:fill="FFFFFF"/>
        </w:rPr>
        <w:t>.</w:t>
      </w:r>
    </w:p>
    <w:p w14:paraId="1AECF829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воздуха.</w:t>
      </w:r>
    </w:p>
    <w:p w14:paraId="0FF8FA1D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Техническое и инженерное оборудование должно располагаться с учетом системы композиционных осей фасадов объекта и иметь комплексный характер.</w:t>
      </w:r>
    </w:p>
    <w:p w14:paraId="5D9FED5F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Габариты, форма, цветовое решение технического и инженерного оборудования и декоративных коробов, в которых оно размещается, не должны ухудшать визуальные характеристики объекта.</w:t>
      </w:r>
    </w:p>
    <w:p w14:paraId="5B623040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Не допускается</w:t>
      </w:r>
      <w:r w:rsidRPr="00E07FA3">
        <w:rPr>
          <w:shd w:val="clear" w:color="auto" w:fill="FFFFFF"/>
        </w:rPr>
        <w:t>:</w:t>
      </w:r>
    </w:p>
    <w:p w14:paraId="60E1DFD0" w14:textId="77777777" w:rsidR="00E07FA3" w:rsidRPr="00356121" w:rsidRDefault="00E07FA3" w:rsidP="00DD6549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размещение технического и инженерного оборудования на архитектурных элементах и деталях декора, порталах, козырьках, пилонах, консолях, </w:t>
      </w:r>
      <w:r w:rsidRPr="00356121">
        <w:rPr>
          <w:shd w:val="clear" w:color="auto" w:fill="FFFFFF"/>
        </w:rPr>
        <w:t xml:space="preserve">на настенной росписи, фреске, мозаичного панно, сграффито и иных видов монументального искусства, являющихся частью </w:t>
      </w:r>
      <w:proofErr w:type="gramStart"/>
      <w:r w:rsidRPr="00356121">
        <w:rPr>
          <w:shd w:val="clear" w:color="auto" w:fill="FFFFFF"/>
        </w:rPr>
        <w:t>архитектурного решения</w:t>
      </w:r>
      <w:proofErr w:type="gramEnd"/>
      <w:r w:rsidRPr="00356121">
        <w:rPr>
          <w:shd w:val="clear" w:color="auto" w:fill="FFFFFF"/>
        </w:rPr>
        <w:t xml:space="preserve"> фасада;</w:t>
      </w:r>
    </w:p>
    <w:p w14:paraId="5454233A" w14:textId="77777777" w:rsidR="00E07FA3" w:rsidRPr="00E07FA3" w:rsidRDefault="00E07FA3" w:rsidP="00DD6549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3AD83ACB" w14:textId="77777777" w:rsidR="00E07FA3" w:rsidRPr="00356121" w:rsidRDefault="00E07FA3" w:rsidP="00DD6549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размещение технического и инженерного оборудования, выступающего от плоскости фасада более чем на 20 см, на высоте менее 2,5 м от уровня земли или крыльца </w:t>
      </w:r>
      <w:r w:rsidRPr="00356121">
        <w:rPr>
          <w:shd w:val="clear" w:color="auto" w:fill="FFFFFF"/>
        </w:rPr>
        <w:t>(за исключением водосточных труб).</w:t>
      </w:r>
    </w:p>
    <w:p w14:paraId="1454459B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наружных блоков систем кондиционирования, вентиляции и их комплексов, скрытую систему водоотведения, либо предусматривать их внутреннее размещение.</w:t>
      </w:r>
    </w:p>
    <w:p w14:paraId="7FFF0633" w14:textId="77777777" w:rsidR="00E07FA3" w:rsidRPr="00E07FA3" w:rsidRDefault="00E07FA3" w:rsidP="00DD6549">
      <w:pPr>
        <w:tabs>
          <w:tab w:val="left" w:pos="851"/>
        </w:tabs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При реконструкции объекта капитального строительства:</w:t>
      </w:r>
    </w:p>
    <w:p w14:paraId="759DC9E3" w14:textId="77777777" w:rsidR="00E07FA3" w:rsidRPr="00E07FA3" w:rsidRDefault="00E07FA3" w:rsidP="00DD6549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4156F0F1" w14:textId="77777777" w:rsidR="00E07FA3" w:rsidRPr="00E07FA3" w:rsidRDefault="00E07FA3" w:rsidP="00DD6549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shd w:val="clear" w:color="auto" w:fill="FFFFFF"/>
        </w:rPr>
      </w:pPr>
      <w:proofErr w:type="gramStart"/>
      <w:r w:rsidRPr="00E07FA3">
        <w:rPr>
          <w:shd w:val="clear" w:color="auto" w:fill="FFFFFF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3F66218C" w14:textId="77777777" w:rsidR="00E07FA3" w:rsidRPr="00E07FA3" w:rsidRDefault="00E07FA3" w:rsidP="00DD6549">
      <w:pPr>
        <w:tabs>
          <w:tab w:val="left" w:pos="851"/>
          <w:tab w:val="left" w:pos="1134"/>
        </w:tabs>
        <w:spacing w:before="12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4) </w:t>
      </w:r>
      <w:r w:rsidRPr="00E07FA3">
        <w:rPr>
          <w:shd w:val="clear" w:color="auto" w:fill="FFFFFF"/>
        </w:rPr>
        <w:tab/>
      </w:r>
      <w:r w:rsidRPr="00E07FA3">
        <w:rPr>
          <w:u w:val="single"/>
          <w:shd w:val="clear" w:color="auto" w:fill="FFFFFF"/>
        </w:rPr>
        <w:t>К подсветке фасадов объектов капитального строительства</w:t>
      </w:r>
      <w:r w:rsidRPr="00E07FA3">
        <w:rPr>
          <w:shd w:val="clear" w:color="auto" w:fill="FFFFFF"/>
        </w:rPr>
        <w:t xml:space="preserve"> </w:t>
      </w:r>
    </w:p>
    <w:p w14:paraId="4C21C316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46460AEB" w14:textId="77777777" w:rsidR="00E07FA3" w:rsidRPr="00356121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 xml:space="preserve">архитектурная подсветка зданий должна включать: </w:t>
      </w:r>
    </w:p>
    <w:p w14:paraId="081DB0BE" w14:textId="77777777" w:rsidR="00E07FA3" w:rsidRPr="00356121" w:rsidRDefault="00E07FA3" w:rsidP="00DD6549">
      <w:pPr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освещение входных групп жилой и общественной части;</w:t>
      </w:r>
    </w:p>
    <w:p w14:paraId="7612148E" w14:textId="77777777" w:rsidR="00E07FA3" w:rsidRPr="00356121" w:rsidRDefault="00E07FA3" w:rsidP="00DD6549">
      <w:pPr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подсветку информационных знаков и конструкций;</w:t>
      </w:r>
    </w:p>
    <w:p w14:paraId="2EAB79E2" w14:textId="77777777" w:rsidR="00E07FA3" w:rsidRPr="00356121" w:rsidRDefault="00E07FA3" w:rsidP="00DD6549">
      <w:pPr>
        <w:numPr>
          <w:ilvl w:val="0"/>
          <w:numId w:val="18"/>
        </w:numPr>
        <w:tabs>
          <w:tab w:val="left" w:pos="851"/>
          <w:tab w:val="left" w:pos="1134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036F94F8" w14:textId="77777777" w:rsidR="00E07FA3" w:rsidRPr="00E07FA3" w:rsidRDefault="00E07FA3" w:rsidP="00DD6549">
      <w:pPr>
        <w:tabs>
          <w:tab w:val="left" w:pos="851"/>
          <w:tab w:val="left" w:pos="1134"/>
        </w:tabs>
        <w:spacing w:before="12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5) </w:t>
      </w:r>
      <w:r w:rsidRPr="00E07FA3">
        <w:rPr>
          <w:shd w:val="clear" w:color="auto" w:fill="FFFFFF"/>
        </w:rPr>
        <w:tab/>
      </w:r>
      <w:r w:rsidRPr="00E07FA3">
        <w:rPr>
          <w:u w:val="single"/>
          <w:shd w:val="clear" w:color="auto" w:fill="FFFFFF"/>
        </w:rPr>
        <w:t>К объемно-пространственным характеристикам объектов капитального строительства</w:t>
      </w:r>
      <w:r w:rsidRPr="00E07FA3">
        <w:rPr>
          <w:shd w:val="clear" w:color="auto" w:fill="FFFFFF"/>
        </w:rPr>
        <w:t>:</w:t>
      </w:r>
    </w:p>
    <w:p w14:paraId="6AB2949B" w14:textId="77777777" w:rsidR="00E07FA3" w:rsidRPr="00356121" w:rsidRDefault="00E07FA3" w:rsidP="00CD6808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главный фасад вновь строящихся зданий должен быть ориентирован на основные элементы улично-дорожной сети </w:t>
      </w:r>
      <w:r w:rsidRPr="00356121">
        <w:rPr>
          <w:shd w:val="clear" w:color="auto" w:fill="FFFFFF"/>
        </w:rPr>
        <w:t>с учетом существующей или планируемой планировочной структуры застройки;</w:t>
      </w:r>
    </w:p>
    <w:p w14:paraId="5FFBE615" w14:textId="77777777" w:rsidR="00E07FA3" w:rsidRPr="00356121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здание или сооружение не должно наносить визуальный дискомфорт, должно органично вписываться в ландшафт и сохранять масштаб и характер существующей застройки;</w:t>
      </w:r>
    </w:p>
    <w:p w14:paraId="5DB6A36C" w14:textId="77777777" w:rsidR="00E07FA3" w:rsidRPr="00356121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здания необходимо размещать с учетом сложившейся линии застройки улицы (квартала);</w:t>
      </w:r>
    </w:p>
    <w:p w14:paraId="4BBA6A0E" w14:textId="77777777" w:rsidR="00E07FA3" w:rsidRPr="00356121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lastRenderedPageBreak/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356121">
        <w:rPr>
          <w:shd w:val="clear" w:color="auto" w:fill="FFFFFF"/>
        </w:rPr>
        <w:t>архитектурного решения</w:t>
      </w:r>
      <w:proofErr w:type="gramEnd"/>
      <w:r w:rsidRPr="00356121">
        <w:rPr>
          <w:shd w:val="clear" w:color="auto" w:fill="FFFFFF"/>
        </w:rPr>
        <w:t xml:space="preserve"> и не должно препятствовать визуальному восприятию фасадов здания со стороны территорий общего пользования;</w:t>
      </w:r>
    </w:p>
    <w:p w14:paraId="49838A5B" w14:textId="77777777" w:rsidR="00E07FA3" w:rsidRPr="00356121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если проектируемое в целях строительства или реконструкции здание, строение, сооружение располагается на расстоянии 50 метров и менее от границ лесного массива, парка,  </w:t>
      </w:r>
      <w:r w:rsidRPr="00356121">
        <w:rPr>
          <w:shd w:val="clear" w:color="auto" w:fill="FFFFFF"/>
        </w:rPr>
        <w:t>водного объекта,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2BDBA0B0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метров.</w:t>
      </w:r>
    </w:p>
    <w:p w14:paraId="23B04639" w14:textId="77777777" w:rsidR="00E07FA3" w:rsidRPr="00E07FA3" w:rsidRDefault="00E07FA3" w:rsidP="00CD6808">
      <w:pPr>
        <w:tabs>
          <w:tab w:val="left" w:pos="851"/>
        </w:tabs>
        <w:spacing w:before="120"/>
        <w:ind w:firstLine="567"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6) </w:t>
      </w:r>
      <w:r w:rsidRPr="00E07FA3">
        <w:rPr>
          <w:shd w:val="clear" w:color="auto" w:fill="FFFFFF"/>
        </w:rPr>
        <w:tab/>
      </w:r>
      <w:r w:rsidRPr="00E07FA3">
        <w:rPr>
          <w:u w:val="single"/>
          <w:shd w:val="clear" w:color="auto" w:fill="FFFFFF"/>
        </w:rPr>
        <w:t>К архитектурно-стилистическим характеристикам объектов капитального строительства</w:t>
      </w:r>
      <w:r w:rsidRPr="00E07FA3">
        <w:rPr>
          <w:shd w:val="clear" w:color="auto" w:fill="FFFFFF"/>
        </w:rPr>
        <w:t>:</w:t>
      </w:r>
    </w:p>
    <w:p w14:paraId="3C82BAB8" w14:textId="77777777" w:rsidR="00E07FA3" w:rsidRPr="00356121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shd w:val="clear" w:color="auto" w:fill="FFFFFF"/>
        </w:rPr>
        <w:t>архитектурный облик объекта должен быть подчинен единому стилистическому решению;</w:t>
      </w:r>
    </w:p>
    <w:p w14:paraId="7E41FFA7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356121">
        <w:rPr>
          <w:u w:val="single"/>
          <w:shd w:val="clear" w:color="auto" w:fill="FFFFFF"/>
        </w:rPr>
        <w:t>входные группы</w:t>
      </w:r>
      <w:r w:rsidRPr="00E07FA3">
        <w:rPr>
          <w:shd w:val="clear" w:color="auto" w:fill="FFFFFF"/>
        </w:rPr>
        <w:t>:</w:t>
      </w:r>
    </w:p>
    <w:p w14:paraId="44F9AF91" w14:textId="3AE1B901" w:rsidR="00E07FA3" w:rsidRPr="00E07FA3" w:rsidRDefault="00E07FA3" w:rsidP="00DD6549">
      <w:pPr>
        <w:numPr>
          <w:ilvl w:val="0"/>
          <w:numId w:val="9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 xml:space="preserve">входы в здания должны быть оборудованы навесами и организованы </w:t>
      </w:r>
      <w:r w:rsidR="00356121">
        <w:rPr>
          <w:shd w:val="clear" w:color="auto" w:fill="FFFFFF"/>
        </w:rPr>
        <w:t>в одной отметке с уровнем земли;</w:t>
      </w:r>
    </w:p>
    <w:p w14:paraId="39D117EE" w14:textId="77777777" w:rsidR="00E07FA3" w:rsidRPr="00E07FA3" w:rsidRDefault="00E07FA3" w:rsidP="00DD6549">
      <w:pPr>
        <w:numPr>
          <w:ilvl w:val="0"/>
          <w:numId w:val="9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shd w:val="clear" w:color="auto" w:fill="FFFFFF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258FDF87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цоколь</w:t>
      </w:r>
      <w:r w:rsidRPr="00E07FA3">
        <w:rPr>
          <w:shd w:val="clear" w:color="auto" w:fill="FFFFFF"/>
        </w:rPr>
        <w:t xml:space="preserve"> – </w:t>
      </w:r>
      <w:r w:rsidRPr="00E07FA3">
        <w:rPr>
          <w:rFonts w:eastAsia="Calibri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E07FA3">
        <w:rPr>
          <w:shd w:val="clear" w:color="auto" w:fill="FFFFFF"/>
        </w:rPr>
        <w:t>;</w:t>
      </w:r>
    </w:p>
    <w:p w14:paraId="1B7EFE42" w14:textId="3B28A5F3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первый и цокольный этаж</w:t>
      </w:r>
      <w:r w:rsidRPr="00E07FA3">
        <w:rPr>
          <w:shd w:val="clear" w:color="auto" w:fill="FFFFFF"/>
        </w:rPr>
        <w:t xml:space="preserve"> должен быть выполнен из облицовочного, прочного и антивандального материа</w:t>
      </w:r>
      <w:r w:rsidR="00356121">
        <w:rPr>
          <w:shd w:val="clear" w:color="auto" w:fill="FFFFFF"/>
        </w:rPr>
        <w:t>ла (без применения штукатурки);</w:t>
      </w:r>
    </w:p>
    <w:p w14:paraId="71ECF700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фасад</w:t>
      </w:r>
      <w:r w:rsidRPr="00E07FA3">
        <w:rPr>
          <w:shd w:val="clear" w:color="auto" w:fill="FFFFFF"/>
        </w:rPr>
        <w:t xml:space="preserve"> здания должен быть оборудован скрытыми элементами кондиционирования (в одном цветовом стиле здания).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2ACCB0B7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окна, лоджии, балконы</w:t>
      </w:r>
      <w:r w:rsidRPr="00E07FA3">
        <w:rPr>
          <w:shd w:val="clear" w:color="auto" w:fill="FFFFFF"/>
        </w:rPr>
        <w:t xml:space="preserve"> должны быть остеклены в едином стиле;</w:t>
      </w:r>
    </w:p>
    <w:p w14:paraId="09A41DBF" w14:textId="77777777" w:rsidR="00E07FA3" w:rsidRPr="00E07FA3" w:rsidRDefault="00E07FA3" w:rsidP="00DD6549">
      <w:pPr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shd w:val="clear" w:color="auto" w:fill="FFFFFF"/>
        </w:rPr>
      </w:pPr>
      <w:r w:rsidRPr="00E07FA3">
        <w:rPr>
          <w:u w:val="single"/>
          <w:shd w:val="clear" w:color="auto" w:fill="FFFFFF"/>
        </w:rPr>
        <w:t>информационные носители:</w:t>
      </w:r>
      <w:r w:rsidRPr="00E07FA3">
        <w:rPr>
          <w:shd w:val="clear" w:color="auto" w:fill="FFFFFF"/>
        </w:rPr>
        <w:t xml:space="preserve"> при оформлении необходимо использовать ровные шрифты, без засечек и декоративных элементов.</w:t>
      </w:r>
    </w:p>
    <w:p w14:paraId="63836BDB" w14:textId="7815E3E0" w:rsidR="002E1DD3" w:rsidRDefault="00E07FA3" w:rsidP="00DD6549">
      <w:pPr>
        <w:widowControl w:val="0"/>
        <w:shd w:val="clear" w:color="auto" w:fill="FFFFFF"/>
        <w:tabs>
          <w:tab w:val="left" w:pos="851"/>
        </w:tabs>
        <w:spacing w:before="120"/>
        <w:ind w:firstLine="567"/>
        <w:jc w:val="both"/>
        <w:rPr>
          <w:rFonts w:eastAsia="Calibri"/>
          <w:sz w:val="28"/>
          <w:shd w:val="clear" w:color="auto" w:fill="FFFFFF"/>
        </w:rPr>
      </w:pPr>
      <w:r w:rsidRPr="00E07FA3">
        <w:rPr>
          <w:shd w:val="clear" w:color="auto" w:fill="FFFFFF"/>
        </w:rPr>
        <w:t>Запрещается использовать крышу зданий для размещения рекламных конструкций</w:t>
      </w:r>
      <w:proofErr w:type="gramStart"/>
      <w:r w:rsidR="002E1DD3" w:rsidRPr="008147C3">
        <w:rPr>
          <w:rFonts w:eastAsia="Calibri"/>
          <w:sz w:val="28"/>
          <w:shd w:val="clear" w:color="auto" w:fill="FFFFFF"/>
        </w:rPr>
        <w:t>.</w:t>
      </w:r>
      <w:r w:rsidR="002E1DD3">
        <w:rPr>
          <w:rFonts w:eastAsia="Calibri"/>
          <w:sz w:val="28"/>
          <w:shd w:val="clear" w:color="auto" w:fill="FFFFFF"/>
        </w:rPr>
        <w:t>».</w:t>
      </w:r>
      <w:proofErr w:type="gramEnd"/>
    </w:p>
    <w:p w14:paraId="7DEDB62D" w14:textId="58E2AD28" w:rsidR="003D2B18" w:rsidRPr="00B849FA" w:rsidRDefault="003D2B18" w:rsidP="00DD6549">
      <w:pPr>
        <w:pStyle w:val="a3"/>
        <w:numPr>
          <w:ilvl w:val="0"/>
          <w:numId w:val="5"/>
        </w:numPr>
        <w:tabs>
          <w:tab w:val="left" w:pos="851"/>
          <w:tab w:val="left" w:pos="1134"/>
        </w:tabs>
        <w:spacing w:before="120"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849FA">
        <w:rPr>
          <w:rFonts w:ascii="Times New Roman" w:hAnsi="Times New Roman"/>
          <w:sz w:val="28"/>
          <w:szCs w:val="28"/>
        </w:rPr>
        <w:t>Правила землепользования и застройки дополнить картой: «Карта градостроительного зонирования. Карта территорий, в границах которых предусматриваются требования к архитектурно-градостроительному облику объектов капитального строительства».</w:t>
      </w:r>
    </w:p>
    <w:p w14:paraId="4BD2817F" w14:textId="2126DDDE" w:rsidR="003D2B18" w:rsidRPr="003D2B18" w:rsidRDefault="003D2B18" w:rsidP="0015063E">
      <w:pPr>
        <w:pStyle w:val="a3"/>
        <w:tabs>
          <w:tab w:val="left" w:pos="993"/>
        </w:tabs>
        <w:spacing w:line="240" w:lineRule="auto"/>
        <w:ind w:left="1429"/>
      </w:pPr>
    </w:p>
    <w:sectPr w:rsidR="003D2B18" w:rsidRPr="003D2B18" w:rsidSect="00D069A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6AC0"/>
    <w:multiLevelType w:val="multilevel"/>
    <w:tmpl w:val="317E21E8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B9048D1"/>
    <w:multiLevelType w:val="hybridMultilevel"/>
    <w:tmpl w:val="03B20746"/>
    <w:lvl w:ilvl="0" w:tplc="DE480820">
      <w:start w:val="1"/>
      <w:numFmt w:val="bullet"/>
      <w:lvlText w:val=""/>
      <w:lvlJc w:val="left"/>
      <w:pPr>
        <w:ind w:left="603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64A4D"/>
    <w:multiLevelType w:val="hybridMultilevel"/>
    <w:tmpl w:val="067AB996"/>
    <w:lvl w:ilvl="0" w:tplc="3C52711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A54711"/>
    <w:multiLevelType w:val="multilevel"/>
    <w:tmpl w:val="317E21E8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4D56D5E"/>
    <w:multiLevelType w:val="multilevel"/>
    <w:tmpl w:val="5DC25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>
    <w:nsid w:val="1817629F"/>
    <w:multiLevelType w:val="hybridMultilevel"/>
    <w:tmpl w:val="6F744732"/>
    <w:lvl w:ilvl="0" w:tplc="B502A8A0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9169F3"/>
    <w:multiLevelType w:val="hybridMultilevel"/>
    <w:tmpl w:val="ABDED10C"/>
    <w:lvl w:ilvl="0" w:tplc="F90A95BA">
      <w:start w:val="1"/>
      <w:numFmt w:val="decimal"/>
      <w:lvlText w:val="%1)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1E008D5"/>
    <w:multiLevelType w:val="hybridMultilevel"/>
    <w:tmpl w:val="E77E5C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602273F"/>
    <w:multiLevelType w:val="multilevel"/>
    <w:tmpl w:val="86F880B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5606" w:hanging="360"/>
      </w:pPr>
      <w:rPr>
        <w:rFonts w:ascii="Times New Roman" w:hAnsi="Times New Roman" w:hint="default"/>
        <w:b w:val="0"/>
        <w:i w:val="0"/>
        <w:spacing w:val="0"/>
        <w:w w:val="100"/>
        <w:sz w:val="28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BC11D8C"/>
    <w:multiLevelType w:val="hybridMultilevel"/>
    <w:tmpl w:val="1182163C"/>
    <w:lvl w:ilvl="0" w:tplc="39DAF33A">
      <w:start w:val="1"/>
      <w:numFmt w:val="decimal"/>
      <w:lvlText w:val="%1."/>
      <w:lvlJc w:val="left"/>
      <w:pPr>
        <w:ind w:left="1429" w:hanging="360"/>
      </w:pPr>
      <w:rPr>
        <w:rFonts w:hint="default"/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BEF7E5D"/>
    <w:multiLevelType w:val="multilevel"/>
    <w:tmpl w:val="317E21E8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3E5876BF"/>
    <w:multiLevelType w:val="multilevel"/>
    <w:tmpl w:val="EDD49312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 CYR" w:hAnsi="Times New Roman CYR" w:cs="Times New Roman CYR" w:hint="default"/>
        <w:sz w:val="28"/>
      </w:rPr>
    </w:lvl>
    <w:lvl w:ilvl="1">
      <w:start w:val="2"/>
      <w:numFmt w:val="decimal"/>
      <w:lvlText w:val="%1.%2."/>
      <w:lvlJc w:val="left"/>
      <w:pPr>
        <w:ind w:left="780" w:hanging="420"/>
      </w:pPr>
      <w:rPr>
        <w:rFonts w:ascii="Times New Roman CYR" w:hAnsi="Times New Roman CYR" w:cs="Times New Roman CYR"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  <w:sz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 CYR" w:hAnsi="Times New Roman CYR" w:cs="Times New Roman CYR" w:hint="default"/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 CYR" w:hAnsi="Times New Roman CYR" w:cs="Times New Roman CYR" w:hint="default"/>
        <w:sz w:val="28"/>
      </w:rPr>
    </w:lvl>
  </w:abstractNum>
  <w:abstractNum w:abstractNumId="14">
    <w:nsid w:val="494D5913"/>
    <w:multiLevelType w:val="hybridMultilevel"/>
    <w:tmpl w:val="1FA2F2C8"/>
    <w:lvl w:ilvl="0" w:tplc="B60EDA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2431676"/>
    <w:multiLevelType w:val="multilevel"/>
    <w:tmpl w:val="C9FE905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 CYR" w:hAnsi="Times New Roman CYR" w:cs="Times New Roman CYR" w:hint="default"/>
        <w:sz w:val="28"/>
      </w:rPr>
    </w:lvl>
    <w:lvl w:ilvl="1">
      <w:start w:val="2"/>
      <w:numFmt w:val="decimal"/>
      <w:lvlText w:val="%1.%2."/>
      <w:lvlJc w:val="left"/>
      <w:pPr>
        <w:ind w:left="780" w:hanging="420"/>
      </w:pPr>
      <w:rPr>
        <w:rFonts w:ascii="Times New Roman CYR" w:hAnsi="Times New Roman CYR" w:cs="Times New Roman CYR" w:hint="default"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 CYR" w:hAnsi="Times New Roman CYR" w:cs="Times New Roman CYR" w:hint="default"/>
        <w:sz w:val="28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 CYR" w:hAnsi="Times New Roman CYR" w:cs="Times New Roman CYR" w:hint="default"/>
        <w:sz w:val="28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 CYR" w:hAnsi="Times New Roman CYR" w:cs="Times New Roman CYR" w:hint="default"/>
        <w:sz w:val="28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 CYR" w:hAnsi="Times New Roman CYR" w:cs="Times New Roman CYR" w:hint="default"/>
        <w:sz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 CYR" w:hAnsi="Times New Roman CYR" w:cs="Times New Roman CYR" w:hint="default"/>
        <w:sz w:val="28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 CYR" w:hAnsi="Times New Roman CYR" w:cs="Times New Roman CYR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 CYR" w:hAnsi="Times New Roman CYR" w:cs="Times New Roman CYR" w:hint="default"/>
        <w:sz w:val="28"/>
      </w:rPr>
    </w:lvl>
  </w:abstractNum>
  <w:abstractNum w:abstractNumId="16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18">
    <w:nsid w:val="653C04CE"/>
    <w:multiLevelType w:val="hybridMultilevel"/>
    <w:tmpl w:val="0D2A7812"/>
    <w:lvl w:ilvl="0" w:tplc="00000007">
      <w:start w:val="1"/>
      <w:numFmt w:val="bullet"/>
      <w:lvlText w:val="-"/>
      <w:lvlJc w:val="left"/>
      <w:pPr>
        <w:ind w:left="1850" w:hanging="360"/>
      </w:pPr>
      <w:rPr>
        <w:rFonts w:ascii="Times New Roman" w:hAnsi="Times New Roman"/>
      </w:rPr>
    </w:lvl>
    <w:lvl w:ilvl="1" w:tplc="04190003" w:tentative="1">
      <w:start w:val="1"/>
      <w:numFmt w:val="bullet"/>
      <w:lvlText w:val="o"/>
      <w:lvlJc w:val="left"/>
      <w:pPr>
        <w:ind w:left="2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0" w:hanging="360"/>
      </w:pPr>
      <w:rPr>
        <w:rFonts w:ascii="Wingdings" w:hAnsi="Wingdings" w:hint="default"/>
      </w:rPr>
    </w:lvl>
  </w:abstractNum>
  <w:abstractNum w:abstractNumId="19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0">
    <w:nsid w:val="69D73A4A"/>
    <w:multiLevelType w:val="hybridMultilevel"/>
    <w:tmpl w:val="D890A7D0"/>
    <w:lvl w:ilvl="0" w:tplc="DE480820">
      <w:start w:val="1"/>
      <w:numFmt w:val="bullet"/>
      <w:lvlText w:val=""/>
      <w:lvlJc w:val="left"/>
      <w:pPr>
        <w:ind w:left="17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2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</w:abstractNum>
  <w:abstractNum w:abstractNumId="21">
    <w:nsid w:val="7CE93ECD"/>
    <w:multiLevelType w:val="multilevel"/>
    <w:tmpl w:val="6EF65F22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ascii="Times New Roman" w:hAnsi="Times New Roman" w:cs="Times New Roman" w:hint="default"/>
      </w:rPr>
    </w:lvl>
  </w:abstractNum>
  <w:abstractNum w:abstractNumId="22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9"/>
  </w:num>
  <w:num w:numId="5">
    <w:abstractNumId w:val="3"/>
  </w:num>
  <w:num w:numId="6">
    <w:abstractNumId w:val="22"/>
  </w:num>
  <w:num w:numId="7">
    <w:abstractNumId w:val="1"/>
  </w:num>
  <w:num w:numId="8">
    <w:abstractNumId w:val="19"/>
  </w:num>
  <w:num w:numId="9">
    <w:abstractNumId w:val="5"/>
  </w:num>
  <w:num w:numId="10">
    <w:abstractNumId w:val="20"/>
  </w:num>
  <w:num w:numId="11">
    <w:abstractNumId w:val="21"/>
  </w:num>
  <w:num w:numId="12">
    <w:abstractNumId w:val="4"/>
  </w:num>
  <w:num w:numId="13">
    <w:abstractNumId w:val="15"/>
  </w:num>
  <w:num w:numId="14">
    <w:abstractNumId w:val="13"/>
  </w:num>
  <w:num w:numId="15">
    <w:abstractNumId w:val="7"/>
  </w:num>
  <w:num w:numId="16">
    <w:abstractNumId w:val="17"/>
  </w:num>
  <w:num w:numId="17">
    <w:abstractNumId w:val="18"/>
  </w:num>
  <w:num w:numId="18">
    <w:abstractNumId w:val="16"/>
  </w:num>
  <w:num w:numId="19">
    <w:abstractNumId w:val="8"/>
  </w:num>
  <w:num w:numId="20">
    <w:abstractNumId w:val="14"/>
  </w:num>
  <w:num w:numId="21">
    <w:abstractNumId w:val="6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4B3"/>
    <w:rsid w:val="0001087D"/>
    <w:rsid w:val="00027D4D"/>
    <w:rsid w:val="000429ED"/>
    <w:rsid w:val="000B57DD"/>
    <w:rsid w:val="000B6708"/>
    <w:rsid w:val="000E0F17"/>
    <w:rsid w:val="0010209C"/>
    <w:rsid w:val="001052FF"/>
    <w:rsid w:val="00106323"/>
    <w:rsid w:val="0015063E"/>
    <w:rsid w:val="001A7D22"/>
    <w:rsid w:val="001E0EF9"/>
    <w:rsid w:val="001F61B8"/>
    <w:rsid w:val="00203079"/>
    <w:rsid w:val="00234B41"/>
    <w:rsid w:val="00290F77"/>
    <w:rsid w:val="002A4DD6"/>
    <w:rsid w:val="002E1DD3"/>
    <w:rsid w:val="00317E32"/>
    <w:rsid w:val="0032411C"/>
    <w:rsid w:val="00351A99"/>
    <w:rsid w:val="0035340C"/>
    <w:rsid w:val="00356121"/>
    <w:rsid w:val="0035649C"/>
    <w:rsid w:val="003A6BF6"/>
    <w:rsid w:val="003D2B18"/>
    <w:rsid w:val="003E3E34"/>
    <w:rsid w:val="00437FAA"/>
    <w:rsid w:val="004556BD"/>
    <w:rsid w:val="00471206"/>
    <w:rsid w:val="00476D0B"/>
    <w:rsid w:val="004B459E"/>
    <w:rsid w:val="004D10A3"/>
    <w:rsid w:val="00501CE3"/>
    <w:rsid w:val="00525D74"/>
    <w:rsid w:val="00572268"/>
    <w:rsid w:val="00597F4E"/>
    <w:rsid w:val="005B38A0"/>
    <w:rsid w:val="005F22FA"/>
    <w:rsid w:val="00616DA5"/>
    <w:rsid w:val="006260F9"/>
    <w:rsid w:val="00652C78"/>
    <w:rsid w:val="006616F4"/>
    <w:rsid w:val="00673C8B"/>
    <w:rsid w:val="006973E6"/>
    <w:rsid w:val="006C3CEA"/>
    <w:rsid w:val="006C4F20"/>
    <w:rsid w:val="006D19B5"/>
    <w:rsid w:val="006F320D"/>
    <w:rsid w:val="006F33BC"/>
    <w:rsid w:val="00753638"/>
    <w:rsid w:val="00767B03"/>
    <w:rsid w:val="00786C8C"/>
    <w:rsid w:val="00793177"/>
    <w:rsid w:val="007E0983"/>
    <w:rsid w:val="007E6269"/>
    <w:rsid w:val="007F4A9D"/>
    <w:rsid w:val="0084257A"/>
    <w:rsid w:val="00852D2E"/>
    <w:rsid w:val="008678CE"/>
    <w:rsid w:val="00884E8E"/>
    <w:rsid w:val="00892E3A"/>
    <w:rsid w:val="008A0114"/>
    <w:rsid w:val="008A79E9"/>
    <w:rsid w:val="008E23ED"/>
    <w:rsid w:val="008F1226"/>
    <w:rsid w:val="00914FBD"/>
    <w:rsid w:val="00975400"/>
    <w:rsid w:val="009A3CCF"/>
    <w:rsid w:val="009C6B59"/>
    <w:rsid w:val="00A02A65"/>
    <w:rsid w:val="00A44CDA"/>
    <w:rsid w:val="00A60CF2"/>
    <w:rsid w:val="00A63453"/>
    <w:rsid w:val="00A82FD8"/>
    <w:rsid w:val="00A8486A"/>
    <w:rsid w:val="00A93106"/>
    <w:rsid w:val="00AD7430"/>
    <w:rsid w:val="00AE7175"/>
    <w:rsid w:val="00B318C1"/>
    <w:rsid w:val="00B31C9D"/>
    <w:rsid w:val="00B32DA5"/>
    <w:rsid w:val="00B40A6C"/>
    <w:rsid w:val="00B55FC7"/>
    <w:rsid w:val="00B849FA"/>
    <w:rsid w:val="00B96F6F"/>
    <w:rsid w:val="00BE1009"/>
    <w:rsid w:val="00BE2CE9"/>
    <w:rsid w:val="00C137DC"/>
    <w:rsid w:val="00C2020E"/>
    <w:rsid w:val="00C70F05"/>
    <w:rsid w:val="00C81BF1"/>
    <w:rsid w:val="00C85F08"/>
    <w:rsid w:val="00CD6808"/>
    <w:rsid w:val="00D064B3"/>
    <w:rsid w:val="00D069A5"/>
    <w:rsid w:val="00D11CEC"/>
    <w:rsid w:val="00D14DD9"/>
    <w:rsid w:val="00D14E18"/>
    <w:rsid w:val="00D446B0"/>
    <w:rsid w:val="00D56D57"/>
    <w:rsid w:val="00DB6BAD"/>
    <w:rsid w:val="00DD6549"/>
    <w:rsid w:val="00DF4369"/>
    <w:rsid w:val="00E07FA3"/>
    <w:rsid w:val="00E51973"/>
    <w:rsid w:val="00E60BD8"/>
    <w:rsid w:val="00E82C88"/>
    <w:rsid w:val="00E95696"/>
    <w:rsid w:val="00E977A8"/>
    <w:rsid w:val="00F03945"/>
    <w:rsid w:val="00F072A2"/>
    <w:rsid w:val="00F301FB"/>
    <w:rsid w:val="00F96160"/>
    <w:rsid w:val="00FA7317"/>
    <w:rsid w:val="00FB0E65"/>
    <w:rsid w:val="00FB160C"/>
    <w:rsid w:val="00FC649A"/>
    <w:rsid w:val="00FD5847"/>
    <w:rsid w:val="00FE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94F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qFormat/>
    <w:rsid w:val="00B96F6F"/>
    <w:pPr>
      <w:keepNext/>
      <w:ind w:left="567"/>
      <w:jc w:val="center"/>
      <w:outlineLvl w:val="0"/>
    </w:pPr>
    <w:rPr>
      <w:b/>
      <w:bCs/>
      <w:sz w:val="28"/>
      <w:szCs w:val="28"/>
      <w:u w:val="single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064B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D064B3"/>
    <w:rPr>
      <w:rFonts w:ascii="Calibri" w:eastAsia="Calibri" w:hAnsi="Calibri" w:cs="Times New Roman"/>
      <w:kern w:val="0"/>
      <w14:ligatures w14:val="none"/>
    </w:rPr>
  </w:style>
  <w:style w:type="paragraph" w:customStyle="1" w:styleId="ConsPlusNormal">
    <w:name w:val="ConsPlusNormal"/>
    <w:link w:val="ConsPlusNormal1"/>
    <w:qFormat/>
    <w:rsid w:val="00FA73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ConsPlusNormal1">
    <w:name w:val="ConsPlusNormal Знак1"/>
    <w:link w:val="ConsPlusNormal"/>
    <w:locked/>
    <w:rsid w:val="00FA7317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styleId="a5">
    <w:name w:val="Hyperlink"/>
    <w:unhideWhenUsed/>
    <w:rsid w:val="00B55FC7"/>
    <w:rPr>
      <w:color w:val="0000FF"/>
      <w:u w:val="single"/>
    </w:rPr>
  </w:style>
  <w:style w:type="paragraph" w:styleId="3">
    <w:name w:val="toc 3"/>
    <w:basedOn w:val="a"/>
    <w:next w:val="a"/>
    <w:autoRedefine/>
    <w:rsid w:val="006973E6"/>
    <w:pPr>
      <w:tabs>
        <w:tab w:val="right" w:leader="dot" w:pos="9349"/>
      </w:tabs>
      <w:ind w:firstLine="567"/>
      <w:jc w:val="both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849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9FA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10">
    <w:name w:val="Заголовок 1 Знак"/>
    <w:basedOn w:val="a0"/>
    <w:link w:val="1"/>
    <w:rsid w:val="00B96F6F"/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4B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1">
    <w:name w:val="heading 1"/>
    <w:basedOn w:val="a"/>
    <w:next w:val="a"/>
    <w:link w:val="10"/>
    <w:qFormat/>
    <w:rsid w:val="00B96F6F"/>
    <w:pPr>
      <w:keepNext/>
      <w:ind w:left="567"/>
      <w:jc w:val="center"/>
      <w:outlineLvl w:val="0"/>
    </w:pPr>
    <w:rPr>
      <w:b/>
      <w:bCs/>
      <w:sz w:val="28"/>
      <w:szCs w:val="28"/>
      <w:u w:val="single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064B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uiPriority w:val="34"/>
    <w:locked/>
    <w:rsid w:val="00D064B3"/>
    <w:rPr>
      <w:rFonts w:ascii="Calibri" w:eastAsia="Calibri" w:hAnsi="Calibri" w:cs="Times New Roman"/>
      <w:kern w:val="0"/>
      <w14:ligatures w14:val="none"/>
    </w:rPr>
  </w:style>
  <w:style w:type="paragraph" w:customStyle="1" w:styleId="ConsPlusNormal">
    <w:name w:val="ConsPlusNormal"/>
    <w:link w:val="ConsPlusNormal1"/>
    <w:qFormat/>
    <w:rsid w:val="00FA73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customStyle="1" w:styleId="ConsPlusNormal1">
    <w:name w:val="ConsPlusNormal Знак1"/>
    <w:link w:val="ConsPlusNormal"/>
    <w:locked/>
    <w:rsid w:val="00FA7317"/>
    <w:rPr>
      <w:rFonts w:ascii="Times New Roman" w:eastAsia="Times New Roman" w:hAnsi="Times New Roman" w:cs="Times New Roman"/>
      <w:b/>
      <w:bCs/>
      <w:kern w:val="0"/>
      <w:sz w:val="24"/>
      <w:szCs w:val="24"/>
      <w:lang w:eastAsia="ru-RU"/>
      <w14:ligatures w14:val="none"/>
    </w:rPr>
  </w:style>
  <w:style w:type="character" w:styleId="a5">
    <w:name w:val="Hyperlink"/>
    <w:unhideWhenUsed/>
    <w:rsid w:val="00B55FC7"/>
    <w:rPr>
      <w:color w:val="0000FF"/>
      <w:u w:val="single"/>
    </w:rPr>
  </w:style>
  <w:style w:type="paragraph" w:styleId="3">
    <w:name w:val="toc 3"/>
    <w:basedOn w:val="a"/>
    <w:next w:val="a"/>
    <w:autoRedefine/>
    <w:rsid w:val="006973E6"/>
    <w:pPr>
      <w:tabs>
        <w:tab w:val="right" w:leader="dot" w:pos="9349"/>
      </w:tabs>
      <w:ind w:firstLine="567"/>
      <w:jc w:val="both"/>
    </w:pPr>
    <w:rPr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849F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9FA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10">
    <w:name w:val="Заголовок 1 Знак"/>
    <w:basedOn w:val="a0"/>
    <w:link w:val="1"/>
    <w:rsid w:val="00B96F6F"/>
    <w:rPr>
      <w:rFonts w:ascii="Times New Roman" w:eastAsia="Times New Roman" w:hAnsi="Times New Roman" w:cs="Times New Roman"/>
      <w:b/>
      <w:bCs/>
      <w:kern w:val="0"/>
      <w:sz w:val="28"/>
      <w:szCs w:val="28"/>
      <w:u w:val="singl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B023F-6B5B-4F23-B81F-F798C4491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1954</TotalTime>
  <Pages>37</Pages>
  <Words>12112</Words>
  <Characters>69042</Characters>
  <Application>Microsoft Office Word</Application>
  <DocSecurity>0</DocSecurity>
  <Lines>575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Беломестных Сергей Сергеевич</dc:creator>
  <cp:lastModifiedBy>Елена Евгеньевна Алексеева</cp:lastModifiedBy>
  <cp:revision>22</cp:revision>
  <dcterms:created xsi:type="dcterms:W3CDTF">2024-03-11T15:39:00Z</dcterms:created>
  <dcterms:modified xsi:type="dcterms:W3CDTF">2024-04-24T08:33:00Z</dcterms:modified>
</cp:coreProperties>
</file>