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>______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6D64" w:rsidRPr="00C66D64" w:rsidRDefault="00C66D64" w:rsidP="00AE0987">
      <w:pPr>
        <w:pStyle w:val="Style3"/>
        <w:ind w:right="-2"/>
        <w:rPr>
          <w:b/>
          <w:sz w:val="28"/>
          <w:szCs w:val="28"/>
        </w:rPr>
      </w:pPr>
      <w:proofErr w:type="gramStart"/>
      <w:r w:rsidRPr="00C66D64">
        <w:rPr>
          <w:b/>
          <w:sz w:val="28"/>
          <w:szCs w:val="28"/>
        </w:rPr>
        <w:t xml:space="preserve">Об утверждении </w:t>
      </w:r>
      <w:r w:rsidR="00870FEB">
        <w:rPr>
          <w:b/>
          <w:sz w:val="28"/>
          <w:szCs w:val="28"/>
        </w:rPr>
        <w:t xml:space="preserve">изменений в </w:t>
      </w:r>
      <w:r w:rsidRPr="00C66D64">
        <w:rPr>
          <w:b/>
          <w:sz w:val="28"/>
          <w:szCs w:val="28"/>
        </w:rPr>
        <w:t>проект планировки территории и проект межевания территории</w:t>
      </w:r>
      <w:r w:rsidR="00870FEB">
        <w:rPr>
          <w:b/>
          <w:sz w:val="28"/>
          <w:szCs w:val="28"/>
        </w:rPr>
        <w:t xml:space="preserve">, утвержденные приказом Комитета градостроительной политики Ленинградской области от 23 ноября 2023 года № 173 «Об </w:t>
      </w:r>
      <w:r w:rsidR="00870FEB" w:rsidRPr="00C66D64">
        <w:rPr>
          <w:b/>
          <w:sz w:val="28"/>
          <w:szCs w:val="28"/>
        </w:rPr>
        <w:t>утверждении проект</w:t>
      </w:r>
      <w:r w:rsidR="00870FEB">
        <w:rPr>
          <w:b/>
          <w:sz w:val="28"/>
          <w:szCs w:val="28"/>
        </w:rPr>
        <w:t>а</w:t>
      </w:r>
      <w:r w:rsidR="00870FEB" w:rsidRPr="00C66D64">
        <w:rPr>
          <w:b/>
          <w:sz w:val="28"/>
          <w:szCs w:val="28"/>
        </w:rPr>
        <w:t xml:space="preserve"> планировки территории и проект</w:t>
      </w:r>
      <w:r w:rsidR="00870FEB">
        <w:rPr>
          <w:b/>
          <w:sz w:val="28"/>
          <w:szCs w:val="28"/>
        </w:rPr>
        <w:t>а</w:t>
      </w:r>
      <w:r w:rsidR="00870FEB" w:rsidRPr="00C66D64">
        <w:rPr>
          <w:b/>
          <w:sz w:val="28"/>
          <w:szCs w:val="28"/>
        </w:rPr>
        <w:t xml:space="preserve"> межевания территории</w:t>
      </w:r>
      <w:r w:rsidR="00305786">
        <w:rPr>
          <w:b/>
          <w:sz w:val="28"/>
          <w:szCs w:val="28"/>
        </w:rPr>
        <w:t xml:space="preserve"> </w:t>
      </w:r>
      <w:r w:rsidR="00A347C2" w:rsidRPr="00A347C2">
        <w:rPr>
          <w:b/>
          <w:sz w:val="28"/>
          <w:szCs w:val="28"/>
        </w:rPr>
        <w:t>с цель</w:t>
      </w:r>
      <w:r w:rsidR="00164B37">
        <w:rPr>
          <w:b/>
          <w:sz w:val="28"/>
          <w:szCs w:val="28"/>
        </w:rPr>
        <w:t>ю размещения линейного объекта «</w:t>
      </w:r>
      <w:proofErr w:type="spellStart"/>
      <w:r w:rsidR="00164B37">
        <w:rPr>
          <w:b/>
          <w:sz w:val="28"/>
          <w:szCs w:val="28"/>
        </w:rPr>
        <w:t>Аммиакопровод</w:t>
      </w:r>
      <w:proofErr w:type="spellEnd"/>
      <w:r w:rsidR="00164B37">
        <w:rPr>
          <w:b/>
          <w:sz w:val="28"/>
          <w:szCs w:val="28"/>
        </w:rPr>
        <w:t xml:space="preserve"> до терминала морского порта Усть-Луга (ООО «ЕТУ»).</w:t>
      </w:r>
      <w:proofErr w:type="gramEnd"/>
      <w:r w:rsidR="00164B37">
        <w:rPr>
          <w:b/>
          <w:sz w:val="28"/>
          <w:szCs w:val="28"/>
        </w:rPr>
        <w:t xml:space="preserve"> </w:t>
      </w:r>
      <w:proofErr w:type="gramStart"/>
      <w:r w:rsidR="00164B37">
        <w:rPr>
          <w:b/>
          <w:sz w:val="28"/>
          <w:szCs w:val="28"/>
        </w:rPr>
        <w:t xml:space="preserve">Перевалка аммиака», расположенного в </w:t>
      </w:r>
      <w:proofErr w:type="spellStart"/>
      <w:r w:rsidR="00164B37">
        <w:rPr>
          <w:b/>
          <w:sz w:val="28"/>
          <w:szCs w:val="28"/>
        </w:rPr>
        <w:t>Кингисеппском</w:t>
      </w:r>
      <w:proofErr w:type="spellEnd"/>
      <w:r w:rsidR="00164B37">
        <w:rPr>
          <w:b/>
          <w:sz w:val="28"/>
          <w:szCs w:val="28"/>
        </w:rPr>
        <w:t xml:space="preserve"> муниципальном районе Ленинградской области»</w:t>
      </w:r>
      <w:r w:rsidR="00A11D48">
        <w:rPr>
          <w:b/>
          <w:sz w:val="28"/>
          <w:szCs w:val="28"/>
        </w:rPr>
        <w:t xml:space="preserve"> </w:t>
      </w:r>
      <w:r w:rsidR="00AE7D10">
        <w:rPr>
          <w:b/>
          <w:sz w:val="28"/>
          <w:szCs w:val="28"/>
        </w:rPr>
        <w:t xml:space="preserve"> и об отмене </w:t>
      </w:r>
      <w:r w:rsidR="00AE7D10" w:rsidRPr="00AE7D10">
        <w:rPr>
          <w:b/>
          <w:sz w:val="28"/>
          <w:szCs w:val="28"/>
        </w:rPr>
        <w:t>проект</w:t>
      </w:r>
      <w:r w:rsidR="00AE7D10">
        <w:rPr>
          <w:b/>
          <w:sz w:val="28"/>
          <w:szCs w:val="28"/>
        </w:rPr>
        <w:t>а</w:t>
      </w:r>
      <w:r w:rsidR="00AE7D10" w:rsidRPr="00AE7D10">
        <w:rPr>
          <w:b/>
          <w:sz w:val="28"/>
          <w:szCs w:val="28"/>
        </w:rPr>
        <w:t xml:space="preserve"> планировки территории и проект</w:t>
      </w:r>
      <w:r w:rsidR="00AE7D10">
        <w:rPr>
          <w:b/>
          <w:sz w:val="28"/>
          <w:szCs w:val="28"/>
        </w:rPr>
        <w:t>а</w:t>
      </w:r>
      <w:r w:rsidR="00AE7D10" w:rsidRPr="00AE7D10">
        <w:rPr>
          <w:b/>
          <w:sz w:val="28"/>
          <w:szCs w:val="28"/>
        </w:rPr>
        <w:t xml:space="preserve"> межевания территории, утвержденны</w:t>
      </w:r>
      <w:r w:rsidR="00AE7D10">
        <w:rPr>
          <w:b/>
          <w:sz w:val="28"/>
          <w:szCs w:val="28"/>
        </w:rPr>
        <w:t>х</w:t>
      </w:r>
      <w:r w:rsidR="00AE7D10" w:rsidRPr="00AE7D10">
        <w:rPr>
          <w:b/>
          <w:sz w:val="28"/>
          <w:szCs w:val="28"/>
        </w:rPr>
        <w:t xml:space="preserve"> приказом Комитета градостроительной политики Ленинградской области от 29 июня 2023 года № 92 «Об утверждении проекта планировки территории и проекта межевания территории с целью размещения линейного объекта "Трубопровод аммиака от промышленной площадки ООО "ПГ "Фосфорит" до "</w:t>
      </w:r>
      <w:proofErr w:type="spellStart"/>
      <w:r w:rsidR="00AE7D10" w:rsidRPr="00AE7D10">
        <w:rPr>
          <w:b/>
          <w:sz w:val="28"/>
          <w:szCs w:val="28"/>
        </w:rPr>
        <w:t>Портэнерго</w:t>
      </w:r>
      <w:proofErr w:type="spellEnd"/>
      <w:r w:rsidR="00AE7D10" w:rsidRPr="00AE7D10">
        <w:rPr>
          <w:b/>
          <w:sz w:val="28"/>
          <w:szCs w:val="28"/>
        </w:rPr>
        <w:t xml:space="preserve">" Усть-Луга", расположенного в </w:t>
      </w:r>
      <w:proofErr w:type="spellStart"/>
      <w:r w:rsidR="00AE7D10" w:rsidRPr="00AE7D10">
        <w:rPr>
          <w:b/>
          <w:sz w:val="28"/>
          <w:szCs w:val="28"/>
        </w:rPr>
        <w:t>Кингисеппском</w:t>
      </w:r>
      <w:proofErr w:type="spellEnd"/>
      <w:proofErr w:type="gramEnd"/>
      <w:r w:rsidR="00AE7D10" w:rsidRPr="00AE7D10">
        <w:rPr>
          <w:b/>
          <w:sz w:val="28"/>
          <w:szCs w:val="28"/>
        </w:rPr>
        <w:t xml:space="preserve"> </w:t>
      </w:r>
      <w:proofErr w:type="gramStart"/>
      <w:r w:rsidR="00AE7D10" w:rsidRPr="00AE7D10">
        <w:rPr>
          <w:b/>
          <w:sz w:val="28"/>
          <w:szCs w:val="28"/>
        </w:rPr>
        <w:t>муниципальном районе Ленинградской области и об отмене проекта планировки территории и проекта межевания территории с целью размещения линейного объекта «Трубопровод метанола от промышленной площадки ООО «ПГ «Фосфорит» до «</w:t>
      </w:r>
      <w:proofErr w:type="spellStart"/>
      <w:r w:rsidR="00AE7D10" w:rsidRPr="00AE7D10">
        <w:rPr>
          <w:b/>
          <w:sz w:val="28"/>
          <w:szCs w:val="28"/>
        </w:rPr>
        <w:t>Портэнерго</w:t>
      </w:r>
      <w:proofErr w:type="spellEnd"/>
      <w:r w:rsidR="00AE7D10" w:rsidRPr="00AE7D10">
        <w:rPr>
          <w:b/>
          <w:sz w:val="28"/>
          <w:szCs w:val="28"/>
        </w:rPr>
        <w:t xml:space="preserve">» Усть-Луга», расположенного в </w:t>
      </w:r>
      <w:proofErr w:type="spellStart"/>
      <w:r w:rsidR="00AE7D10" w:rsidRPr="00AE7D10">
        <w:rPr>
          <w:b/>
          <w:sz w:val="28"/>
          <w:szCs w:val="28"/>
        </w:rPr>
        <w:t>Кингисеппском</w:t>
      </w:r>
      <w:proofErr w:type="spellEnd"/>
      <w:r w:rsidR="00AE7D10" w:rsidRPr="00AE7D10">
        <w:rPr>
          <w:b/>
          <w:sz w:val="28"/>
          <w:szCs w:val="28"/>
        </w:rPr>
        <w:t xml:space="preserve"> муниципальном районе Ленинградской области, утвержденных приказом Комитета градостроительной политики Ленинградской области от 08.08.2022 № 108, и проекта планировки территории и проекта межевания территории с целью размещения линейного объекта</w:t>
      </w:r>
      <w:proofErr w:type="gramEnd"/>
      <w:r w:rsidR="00AE7D10" w:rsidRPr="00AE7D10">
        <w:rPr>
          <w:b/>
          <w:sz w:val="28"/>
          <w:szCs w:val="28"/>
        </w:rPr>
        <w:t xml:space="preserve"> «Трубопровод аммиака от промышленной площадк</w:t>
      </w:r>
      <w:proofErr w:type="gramStart"/>
      <w:r w:rsidR="00AE7D10" w:rsidRPr="00AE7D10">
        <w:rPr>
          <w:b/>
          <w:sz w:val="28"/>
          <w:szCs w:val="28"/>
        </w:rPr>
        <w:t>и ООО</w:t>
      </w:r>
      <w:proofErr w:type="gramEnd"/>
      <w:r w:rsidR="00AE7D10" w:rsidRPr="00AE7D10">
        <w:rPr>
          <w:b/>
          <w:sz w:val="28"/>
          <w:szCs w:val="28"/>
        </w:rPr>
        <w:t xml:space="preserve"> «ПГ «Фосфорит» до «</w:t>
      </w:r>
      <w:proofErr w:type="spellStart"/>
      <w:r w:rsidR="00AE7D10" w:rsidRPr="00AE7D10">
        <w:rPr>
          <w:b/>
          <w:sz w:val="28"/>
          <w:szCs w:val="28"/>
        </w:rPr>
        <w:t>Портэнерго</w:t>
      </w:r>
      <w:proofErr w:type="spellEnd"/>
      <w:r w:rsidR="00AE7D10" w:rsidRPr="00AE7D10">
        <w:rPr>
          <w:b/>
          <w:sz w:val="28"/>
          <w:szCs w:val="28"/>
        </w:rPr>
        <w:t xml:space="preserve">» Усть-Луга», расположенного в </w:t>
      </w:r>
      <w:proofErr w:type="spellStart"/>
      <w:r w:rsidR="00AE7D10" w:rsidRPr="00AE7D10">
        <w:rPr>
          <w:b/>
          <w:sz w:val="28"/>
          <w:szCs w:val="28"/>
        </w:rPr>
        <w:t>Кингисеппском</w:t>
      </w:r>
      <w:proofErr w:type="spellEnd"/>
      <w:r w:rsidR="00AE7D10" w:rsidRPr="00AE7D10">
        <w:rPr>
          <w:b/>
          <w:sz w:val="28"/>
          <w:szCs w:val="28"/>
        </w:rPr>
        <w:t xml:space="preserve"> муниципальном районе Ленинградской области, утвержденных приказом Комитета градостроительной политики Ленинградской области от 10.08.2022 № 109»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C66D64" w:rsidP="00BC3893">
      <w:pPr>
        <w:ind w:firstLine="709"/>
        <w:jc w:val="both"/>
        <w:rPr>
          <w:sz w:val="28"/>
          <w:szCs w:val="28"/>
        </w:rPr>
      </w:pPr>
      <w:proofErr w:type="gramStart"/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 xml:space="preserve">о Комитете градостроительной политики </w:t>
      </w:r>
      <w:r w:rsidRPr="00901C74">
        <w:rPr>
          <w:sz w:val="28"/>
          <w:szCs w:val="28"/>
        </w:rPr>
        <w:lastRenderedPageBreak/>
        <w:t>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>
        <w:rPr>
          <w:color w:val="000000" w:themeColor="text1"/>
          <w:sz w:val="28"/>
          <w:szCs w:val="28"/>
        </w:rPr>
        <w:t>я</w:t>
      </w:r>
      <w:r w:rsidR="00A347C2" w:rsidRPr="00A347C2">
        <w:t xml:space="preserve"> </w:t>
      </w:r>
      <w:r w:rsidR="00A347C2" w:rsidRPr="00A347C2">
        <w:rPr>
          <w:color w:val="000000" w:themeColor="text1"/>
          <w:sz w:val="28"/>
          <w:szCs w:val="28"/>
        </w:rPr>
        <w:t xml:space="preserve">ООО </w:t>
      </w:r>
      <w:r w:rsidR="00A347C2">
        <w:rPr>
          <w:color w:val="000000" w:themeColor="text1"/>
          <w:sz w:val="28"/>
          <w:szCs w:val="28"/>
        </w:rPr>
        <w:t>«</w:t>
      </w:r>
      <w:proofErr w:type="spellStart"/>
      <w:r w:rsidR="00A347C2" w:rsidRPr="00A347C2">
        <w:rPr>
          <w:color w:val="000000" w:themeColor="text1"/>
          <w:sz w:val="28"/>
          <w:szCs w:val="28"/>
        </w:rPr>
        <w:t>ЕвроХим</w:t>
      </w:r>
      <w:proofErr w:type="spellEnd"/>
      <w:r w:rsidR="00A347C2" w:rsidRPr="00A347C2">
        <w:rPr>
          <w:color w:val="000000" w:themeColor="text1"/>
          <w:sz w:val="28"/>
          <w:szCs w:val="28"/>
        </w:rPr>
        <w:t xml:space="preserve"> Северо-Запад-</w:t>
      </w:r>
      <w:r w:rsidR="00A347C2">
        <w:rPr>
          <w:color w:val="000000" w:themeColor="text1"/>
          <w:sz w:val="28"/>
          <w:szCs w:val="28"/>
        </w:rPr>
        <w:t>3»</w:t>
      </w:r>
      <w:r w:rsidRPr="008F0B63">
        <w:rPr>
          <w:color w:val="000000" w:themeColor="text1"/>
          <w:sz w:val="28"/>
          <w:szCs w:val="28"/>
        </w:rPr>
        <w:t xml:space="preserve"> </w:t>
      </w:r>
      <w:r w:rsidR="00AE0987" w:rsidRPr="00AE0987">
        <w:rPr>
          <w:color w:val="000000" w:themeColor="text1"/>
          <w:sz w:val="28"/>
          <w:szCs w:val="28"/>
        </w:rPr>
        <w:t xml:space="preserve">от </w:t>
      </w:r>
      <w:r w:rsidR="00870FEB">
        <w:rPr>
          <w:color w:val="000000" w:themeColor="text1"/>
          <w:sz w:val="28"/>
          <w:szCs w:val="28"/>
        </w:rPr>
        <w:t>2</w:t>
      </w:r>
      <w:r w:rsidR="00792E0E">
        <w:rPr>
          <w:color w:val="000000" w:themeColor="text1"/>
          <w:sz w:val="28"/>
          <w:szCs w:val="28"/>
        </w:rPr>
        <w:t>8</w:t>
      </w:r>
      <w:r w:rsidR="00164B37">
        <w:rPr>
          <w:color w:val="000000" w:themeColor="text1"/>
          <w:sz w:val="28"/>
          <w:szCs w:val="28"/>
        </w:rPr>
        <w:t>.</w:t>
      </w:r>
      <w:r w:rsidR="00870FEB">
        <w:rPr>
          <w:color w:val="000000" w:themeColor="text1"/>
          <w:sz w:val="28"/>
          <w:szCs w:val="28"/>
        </w:rPr>
        <w:t>06</w:t>
      </w:r>
      <w:r w:rsidR="00AE0987" w:rsidRPr="00AE0987">
        <w:rPr>
          <w:color w:val="000000" w:themeColor="text1"/>
          <w:sz w:val="28"/>
          <w:szCs w:val="28"/>
        </w:rPr>
        <w:t>.202</w:t>
      </w:r>
      <w:r w:rsidR="00870FEB">
        <w:rPr>
          <w:color w:val="000000" w:themeColor="text1"/>
          <w:sz w:val="28"/>
          <w:szCs w:val="28"/>
        </w:rPr>
        <w:t>4</w:t>
      </w:r>
      <w:r w:rsidR="0025408C">
        <w:rPr>
          <w:color w:val="000000" w:themeColor="text1"/>
          <w:sz w:val="28"/>
          <w:szCs w:val="28"/>
        </w:rPr>
        <w:t xml:space="preserve"> </w:t>
      </w:r>
      <w:r w:rsidR="00AE0987" w:rsidRPr="00AE0987">
        <w:rPr>
          <w:color w:val="000000" w:themeColor="text1"/>
          <w:sz w:val="28"/>
          <w:szCs w:val="28"/>
        </w:rPr>
        <w:t xml:space="preserve">№ </w:t>
      </w:r>
      <w:r w:rsidR="00164B37" w:rsidRPr="00164B37">
        <w:rPr>
          <w:color w:val="000000" w:themeColor="text1"/>
          <w:sz w:val="28"/>
          <w:szCs w:val="28"/>
        </w:rPr>
        <w:t>01-08-</w:t>
      </w:r>
      <w:r w:rsidR="00870FEB">
        <w:rPr>
          <w:color w:val="000000" w:themeColor="text1"/>
          <w:sz w:val="28"/>
          <w:szCs w:val="28"/>
        </w:rPr>
        <w:t>1130</w:t>
      </w:r>
      <w:r w:rsidR="00164B37" w:rsidRPr="00164B37">
        <w:rPr>
          <w:color w:val="000000" w:themeColor="text1"/>
          <w:sz w:val="28"/>
          <w:szCs w:val="28"/>
        </w:rPr>
        <w:t>/202</w:t>
      </w:r>
      <w:r w:rsidR="00870FEB">
        <w:rPr>
          <w:color w:val="000000" w:themeColor="text1"/>
          <w:sz w:val="28"/>
          <w:szCs w:val="28"/>
        </w:rPr>
        <w:t>4</w:t>
      </w:r>
      <w:r w:rsidR="00231270" w:rsidRPr="00AE0987">
        <w:rPr>
          <w:color w:val="000000" w:themeColor="text1"/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приказываю:</w:t>
      </w:r>
    </w:p>
    <w:p w:rsidR="00C66D64" w:rsidRPr="00AE0987" w:rsidRDefault="00C66D64" w:rsidP="0034733A">
      <w:pPr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r w:rsidRPr="00AE0987">
        <w:rPr>
          <w:color w:val="000000" w:themeColor="text1"/>
          <w:sz w:val="28"/>
          <w:szCs w:val="28"/>
        </w:rPr>
        <w:t xml:space="preserve">Утвердить </w:t>
      </w:r>
      <w:r w:rsidR="0034733A">
        <w:rPr>
          <w:color w:val="000000" w:themeColor="text1"/>
          <w:sz w:val="28"/>
          <w:szCs w:val="28"/>
        </w:rPr>
        <w:t xml:space="preserve">изменения в </w:t>
      </w:r>
      <w:r w:rsidRPr="00AE0987">
        <w:rPr>
          <w:color w:val="000000" w:themeColor="text1"/>
          <w:sz w:val="28"/>
          <w:szCs w:val="28"/>
        </w:rPr>
        <w:t>проект планировки территории</w:t>
      </w:r>
      <w:r w:rsidR="0034733A">
        <w:rPr>
          <w:color w:val="000000" w:themeColor="text1"/>
          <w:sz w:val="28"/>
          <w:szCs w:val="28"/>
        </w:rPr>
        <w:t>,</w:t>
      </w:r>
      <w:r w:rsidR="00305786">
        <w:rPr>
          <w:color w:val="000000" w:themeColor="text1"/>
          <w:sz w:val="28"/>
          <w:szCs w:val="28"/>
        </w:rPr>
        <w:t xml:space="preserve"> </w:t>
      </w:r>
      <w:r w:rsidR="0034733A" w:rsidRPr="0034733A">
        <w:rPr>
          <w:color w:val="000000" w:themeColor="text1"/>
          <w:sz w:val="28"/>
          <w:szCs w:val="28"/>
        </w:rPr>
        <w:t>утвержденны</w:t>
      </w:r>
      <w:r w:rsidR="0034733A">
        <w:rPr>
          <w:color w:val="000000" w:themeColor="text1"/>
          <w:sz w:val="28"/>
          <w:szCs w:val="28"/>
        </w:rPr>
        <w:t>й</w:t>
      </w:r>
      <w:r w:rsidR="0034733A" w:rsidRPr="0034733A">
        <w:rPr>
          <w:color w:val="000000" w:themeColor="text1"/>
          <w:sz w:val="28"/>
          <w:szCs w:val="28"/>
        </w:rPr>
        <w:t xml:space="preserve"> приказом Комитета градостроительной политики Ленинградской области от 23 ноября 2023 года № 173 «Об утверждении проекта планировки территории и проекта межевания территории с целью размещения линейного объекта «</w:t>
      </w:r>
      <w:proofErr w:type="spellStart"/>
      <w:r w:rsidR="0034733A" w:rsidRPr="0034733A">
        <w:rPr>
          <w:color w:val="000000" w:themeColor="text1"/>
          <w:sz w:val="28"/>
          <w:szCs w:val="28"/>
        </w:rPr>
        <w:t>Аммиакопровод</w:t>
      </w:r>
      <w:proofErr w:type="spellEnd"/>
      <w:r w:rsidR="0034733A" w:rsidRPr="0034733A">
        <w:rPr>
          <w:color w:val="000000" w:themeColor="text1"/>
          <w:sz w:val="28"/>
          <w:szCs w:val="28"/>
        </w:rPr>
        <w:t xml:space="preserve"> до терминала морского порта Усть-Луга (ООО «ЕТУ»). Перевалка аммиака», расположенного в </w:t>
      </w:r>
      <w:proofErr w:type="spellStart"/>
      <w:r w:rsidR="0034733A" w:rsidRPr="0034733A">
        <w:rPr>
          <w:color w:val="000000" w:themeColor="text1"/>
          <w:sz w:val="28"/>
          <w:szCs w:val="28"/>
        </w:rPr>
        <w:t>Кингисеппском</w:t>
      </w:r>
      <w:proofErr w:type="spellEnd"/>
      <w:r w:rsidR="0034733A" w:rsidRPr="0034733A">
        <w:rPr>
          <w:color w:val="000000" w:themeColor="text1"/>
          <w:sz w:val="28"/>
          <w:szCs w:val="28"/>
        </w:rPr>
        <w:t xml:space="preserve"> муниципальном районе Ленинградской области»</w:t>
      </w:r>
      <w:r w:rsidR="0034733A">
        <w:rPr>
          <w:color w:val="000000" w:themeColor="text1"/>
          <w:sz w:val="28"/>
          <w:szCs w:val="28"/>
        </w:rPr>
        <w:t>,</w:t>
      </w:r>
      <w:r w:rsidR="0034733A" w:rsidRPr="0034733A">
        <w:rPr>
          <w:color w:val="000000" w:themeColor="text1"/>
          <w:sz w:val="28"/>
          <w:szCs w:val="28"/>
        </w:rPr>
        <w:t xml:space="preserve"> </w:t>
      </w:r>
      <w:r w:rsidRPr="00AE0987">
        <w:rPr>
          <w:sz w:val="28"/>
          <w:szCs w:val="28"/>
        </w:rPr>
        <w:t>в составе:</w:t>
      </w:r>
    </w:p>
    <w:p w:rsidR="00701EDB" w:rsidRDefault="00C66D64" w:rsidP="00BC3893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 xml:space="preserve">Чертеж </w:t>
      </w:r>
      <w:r w:rsidR="00684172">
        <w:rPr>
          <w:sz w:val="28"/>
          <w:szCs w:val="28"/>
        </w:rPr>
        <w:t>красных линий</w:t>
      </w:r>
      <w:r w:rsidR="00701EDB">
        <w:rPr>
          <w:sz w:val="28"/>
          <w:szCs w:val="28"/>
        </w:rPr>
        <w:t xml:space="preserve"> </w:t>
      </w:r>
      <w:r w:rsidR="00701EDB" w:rsidRPr="00932C52">
        <w:rPr>
          <w:sz w:val="28"/>
          <w:szCs w:val="28"/>
        </w:rPr>
        <w:t xml:space="preserve">согласно приложению № </w:t>
      </w:r>
      <w:r w:rsidR="00701EDB">
        <w:rPr>
          <w:sz w:val="28"/>
          <w:szCs w:val="28"/>
        </w:rPr>
        <w:t>1</w:t>
      </w:r>
      <w:r w:rsidR="00701EDB" w:rsidRPr="00932C52">
        <w:rPr>
          <w:sz w:val="28"/>
          <w:szCs w:val="28"/>
        </w:rPr>
        <w:t xml:space="preserve"> к настоящему </w:t>
      </w:r>
      <w:r w:rsidR="00701EDB">
        <w:rPr>
          <w:sz w:val="28"/>
          <w:szCs w:val="28"/>
        </w:rPr>
        <w:t>приказу;</w:t>
      </w:r>
    </w:p>
    <w:p w:rsidR="00684172" w:rsidRDefault="00684172" w:rsidP="00BC3893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>Чертеж границ зон планируемого размещения линейн</w:t>
      </w:r>
      <w:r>
        <w:rPr>
          <w:sz w:val="28"/>
          <w:szCs w:val="28"/>
        </w:rPr>
        <w:t>ых</w:t>
      </w:r>
      <w:r w:rsidRPr="003A2A2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932C52">
        <w:rPr>
          <w:sz w:val="28"/>
          <w:szCs w:val="28"/>
        </w:rPr>
        <w:t xml:space="preserve">согласно приложению № </w:t>
      </w:r>
      <w:r w:rsidR="00701EDB">
        <w:rPr>
          <w:sz w:val="28"/>
          <w:szCs w:val="28"/>
        </w:rPr>
        <w:t>2</w:t>
      </w:r>
      <w:r w:rsidRPr="00932C5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="00701EDB">
        <w:rPr>
          <w:sz w:val="28"/>
          <w:szCs w:val="28"/>
        </w:rPr>
        <w:t>;</w:t>
      </w:r>
    </w:p>
    <w:p w:rsidR="00C66D64" w:rsidRPr="00932C52" w:rsidRDefault="00C66D64" w:rsidP="00BC3893">
      <w:pPr>
        <w:ind w:firstLine="709"/>
        <w:jc w:val="both"/>
        <w:rPr>
          <w:sz w:val="28"/>
          <w:szCs w:val="28"/>
        </w:rPr>
      </w:pPr>
      <w:r w:rsidRPr="006034DF">
        <w:rPr>
          <w:sz w:val="28"/>
          <w:szCs w:val="28"/>
        </w:rPr>
        <w:t>Положение о размещении линейн</w:t>
      </w:r>
      <w:r w:rsidR="007B50F2">
        <w:rPr>
          <w:sz w:val="28"/>
          <w:szCs w:val="28"/>
        </w:rPr>
        <w:t>ых</w:t>
      </w:r>
      <w:r w:rsidRPr="006034DF">
        <w:rPr>
          <w:sz w:val="28"/>
          <w:szCs w:val="28"/>
        </w:rPr>
        <w:t xml:space="preserve"> объект</w:t>
      </w:r>
      <w:r w:rsidR="00684172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 w:rsidR="00701ED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к настоящему </w:t>
      </w:r>
      <w:r w:rsidR="004274E3" w:rsidRPr="004274E3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C66D64" w:rsidRPr="00223C50" w:rsidRDefault="00C66D64" w:rsidP="00BC3893">
      <w:pPr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r w:rsidRPr="006034DF">
        <w:rPr>
          <w:color w:val="000000" w:themeColor="text1"/>
          <w:sz w:val="28"/>
          <w:szCs w:val="28"/>
        </w:rPr>
        <w:t xml:space="preserve">Утвердить </w:t>
      </w:r>
      <w:r w:rsidR="00AE7D10">
        <w:rPr>
          <w:color w:val="000000" w:themeColor="text1"/>
          <w:sz w:val="28"/>
          <w:szCs w:val="28"/>
        </w:rPr>
        <w:t xml:space="preserve">изменения в </w:t>
      </w:r>
      <w:r w:rsidR="00AE7D10" w:rsidRPr="00AE0987">
        <w:rPr>
          <w:color w:val="000000" w:themeColor="text1"/>
          <w:sz w:val="28"/>
          <w:szCs w:val="28"/>
        </w:rPr>
        <w:t>проект</w:t>
      </w:r>
      <w:r w:rsidRPr="008F0B6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межевания</w:t>
      </w:r>
      <w:r w:rsidRPr="008F0B63">
        <w:rPr>
          <w:color w:val="000000" w:themeColor="text1"/>
          <w:sz w:val="28"/>
          <w:szCs w:val="28"/>
        </w:rPr>
        <w:t xml:space="preserve"> </w:t>
      </w:r>
      <w:r w:rsidR="00684172" w:rsidRPr="00AE0987">
        <w:rPr>
          <w:color w:val="000000" w:themeColor="text1"/>
          <w:sz w:val="28"/>
          <w:szCs w:val="28"/>
        </w:rPr>
        <w:t>территории</w:t>
      </w:r>
      <w:r w:rsidR="0034733A">
        <w:rPr>
          <w:color w:val="000000" w:themeColor="text1"/>
          <w:sz w:val="28"/>
          <w:szCs w:val="28"/>
        </w:rPr>
        <w:t>,</w:t>
      </w:r>
      <w:r w:rsidR="00D64A35">
        <w:rPr>
          <w:color w:val="000000" w:themeColor="text1"/>
          <w:sz w:val="28"/>
          <w:szCs w:val="28"/>
        </w:rPr>
        <w:t xml:space="preserve"> </w:t>
      </w:r>
      <w:r w:rsidR="0034733A" w:rsidRPr="0034733A">
        <w:rPr>
          <w:color w:val="000000" w:themeColor="text1"/>
          <w:sz w:val="28"/>
          <w:szCs w:val="28"/>
        </w:rPr>
        <w:t>утвержденны</w:t>
      </w:r>
      <w:r w:rsidR="0034733A">
        <w:rPr>
          <w:color w:val="000000" w:themeColor="text1"/>
          <w:sz w:val="28"/>
          <w:szCs w:val="28"/>
        </w:rPr>
        <w:t>й</w:t>
      </w:r>
      <w:r w:rsidR="0034733A" w:rsidRPr="0034733A">
        <w:rPr>
          <w:color w:val="000000" w:themeColor="text1"/>
          <w:sz w:val="28"/>
          <w:szCs w:val="28"/>
        </w:rPr>
        <w:t xml:space="preserve"> приказом Комитета градостроительной политики Ленинградской области от 23 ноября 2023 года № 173 «Об утверждении проекта планировки территории и проект</w:t>
      </w:r>
      <w:bookmarkStart w:id="0" w:name="_GoBack"/>
      <w:bookmarkEnd w:id="0"/>
      <w:r w:rsidR="0034733A" w:rsidRPr="0034733A">
        <w:rPr>
          <w:color w:val="000000" w:themeColor="text1"/>
          <w:sz w:val="28"/>
          <w:szCs w:val="28"/>
        </w:rPr>
        <w:t>а межевания территории с целью размещения линейного объекта «</w:t>
      </w:r>
      <w:proofErr w:type="spellStart"/>
      <w:r w:rsidR="0034733A" w:rsidRPr="0034733A">
        <w:rPr>
          <w:color w:val="000000" w:themeColor="text1"/>
          <w:sz w:val="28"/>
          <w:szCs w:val="28"/>
        </w:rPr>
        <w:t>Аммиакопровод</w:t>
      </w:r>
      <w:proofErr w:type="spellEnd"/>
      <w:r w:rsidR="0034733A" w:rsidRPr="0034733A">
        <w:rPr>
          <w:color w:val="000000" w:themeColor="text1"/>
          <w:sz w:val="28"/>
          <w:szCs w:val="28"/>
        </w:rPr>
        <w:t xml:space="preserve"> до терминала морского порта Усть-Луга (ООО «ЕТУ»). Перевалка аммиака», расположенного в </w:t>
      </w:r>
      <w:proofErr w:type="spellStart"/>
      <w:r w:rsidR="0034733A" w:rsidRPr="0034733A">
        <w:rPr>
          <w:color w:val="000000" w:themeColor="text1"/>
          <w:sz w:val="28"/>
          <w:szCs w:val="28"/>
        </w:rPr>
        <w:t>Кингисеппском</w:t>
      </w:r>
      <w:proofErr w:type="spellEnd"/>
      <w:r w:rsidR="0034733A" w:rsidRPr="0034733A">
        <w:rPr>
          <w:color w:val="000000" w:themeColor="text1"/>
          <w:sz w:val="28"/>
          <w:szCs w:val="28"/>
        </w:rPr>
        <w:t xml:space="preserve"> муниципальном районе Ленинградской области»</w:t>
      </w:r>
      <w:r w:rsidR="0034733A">
        <w:rPr>
          <w:color w:val="000000" w:themeColor="text1"/>
          <w:sz w:val="28"/>
          <w:szCs w:val="28"/>
        </w:rPr>
        <w:t>,</w:t>
      </w:r>
      <w:r w:rsidR="0034733A" w:rsidRPr="0034733A">
        <w:rPr>
          <w:color w:val="000000" w:themeColor="text1"/>
          <w:sz w:val="28"/>
          <w:szCs w:val="28"/>
        </w:rPr>
        <w:t xml:space="preserve"> </w:t>
      </w:r>
      <w:r w:rsidR="0034733A" w:rsidRPr="00AE0987">
        <w:rPr>
          <w:sz w:val="28"/>
          <w:szCs w:val="28"/>
        </w:rPr>
        <w:t>в составе</w:t>
      </w:r>
      <w:r w:rsidRPr="00223C50">
        <w:rPr>
          <w:sz w:val="28"/>
          <w:szCs w:val="28"/>
        </w:rPr>
        <w:t>:</w:t>
      </w:r>
    </w:p>
    <w:p w:rsidR="00C66D64" w:rsidRPr="00932C52" w:rsidRDefault="00C66D64" w:rsidP="00BC3893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Текстовая часть </w:t>
      </w:r>
      <w:r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 w:rsidR="00701EDB">
        <w:rPr>
          <w:sz w:val="28"/>
          <w:szCs w:val="28"/>
        </w:rPr>
        <w:t>4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C66D64" w:rsidRPr="00932C52" w:rsidRDefault="00C66D64" w:rsidP="00BC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Чертеж межевания территории </w:t>
      </w:r>
      <w:r w:rsidRPr="00932C52">
        <w:rPr>
          <w:sz w:val="28"/>
          <w:szCs w:val="28"/>
        </w:rPr>
        <w:t xml:space="preserve">согласно приложению № </w:t>
      </w:r>
      <w:r w:rsidR="00701EDB">
        <w:rPr>
          <w:sz w:val="28"/>
          <w:szCs w:val="28"/>
        </w:rPr>
        <w:t>5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.</w:t>
      </w:r>
    </w:p>
    <w:p w:rsidR="0034733A" w:rsidRPr="00AE7D10" w:rsidRDefault="0034733A" w:rsidP="00AE7D10">
      <w:pPr>
        <w:numPr>
          <w:ilvl w:val="0"/>
          <w:numId w:val="7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AE7D10">
        <w:rPr>
          <w:color w:val="000000" w:themeColor="text1"/>
          <w:sz w:val="28"/>
          <w:szCs w:val="28"/>
        </w:rPr>
        <w:t>Отменить</w:t>
      </w:r>
      <w:r w:rsidR="00AE7D10">
        <w:rPr>
          <w:color w:val="000000" w:themeColor="text1"/>
          <w:sz w:val="28"/>
          <w:szCs w:val="28"/>
        </w:rPr>
        <w:t xml:space="preserve"> </w:t>
      </w:r>
      <w:r w:rsidR="00AE7D10" w:rsidRPr="00AE7D10">
        <w:rPr>
          <w:color w:val="000000" w:themeColor="text1"/>
          <w:sz w:val="28"/>
          <w:szCs w:val="28"/>
        </w:rPr>
        <w:t xml:space="preserve">проект планировки территории </w:t>
      </w:r>
      <w:r w:rsidR="00AE7D10">
        <w:rPr>
          <w:color w:val="000000" w:themeColor="text1"/>
          <w:sz w:val="28"/>
          <w:szCs w:val="28"/>
        </w:rPr>
        <w:t xml:space="preserve">и </w:t>
      </w:r>
      <w:r w:rsidR="00AE7D10" w:rsidRPr="008F0B63">
        <w:rPr>
          <w:color w:val="000000" w:themeColor="text1"/>
          <w:sz w:val="28"/>
          <w:szCs w:val="28"/>
        </w:rPr>
        <w:t xml:space="preserve">проект </w:t>
      </w:r>
      <w:r w:rsidR="00AE7D10">
        <w:rPr>
          <w:color w:val="000000" w:themeColor="text1"/>
          <w:sz w:val="28"/>
          <w:szCs w:val="28"/>
        </w:rPr>
        <w:t>межевания</w:t>
      </w:r>
      <w:r w:rsidR="00AE7D10" w:rsidRPr="008F0B63">
        <w:rPr>
          <w:color w:val="000000" w:themeColor="text1"/>
          <w:sz w:val="28"/>
          <w:szCs w:val="28"/>
        </w:rPr>
        <w:t xml:space="preserve"> </w:t>
      </w:r>
      <w:r w:rsidR="00AE7D10" w:rsidRPr="00AE0987">
        <w:rPr>
          <w:color w:val="000000" w:themeColor="text1"/>
          <w:sz w:val="28"/>
          <w:szCs w:val="28"/>
        </w:rPr>
        <w:t>территории</w:t>
      </w:r>
      <w:r w:rsidR="00AE7D10">
        <w:rPr>
          <w:color w:val="000000" w:themeColor="text1"/>
          <w:sz w:val="28"/>
          <w:szCs w:val="28"/>
        </w:rPr>
        <w:t xml:space="preserve">, </w:t>
      </w:r>
      <w:r w:rsidR="00AE7D10" w:rsidRPr="0034733A">
        <w:rPr>
          <w:color w:val="000000" w:themeColor="text1"/>
          <w:sz w:val="28"/>
          <w:szCs w:val="28"/>
        </w:rPr>
        <w:t>утвержденны</w:t>
      </w:r>
      <w:r w:rsidR="00AE7D10">
        <w:rPr>
          <w:color w:val="000000" w:themeColor="text1"/>
          <w:sz w:val="28"/>
          <w:szCs w:val="28"/>
        </w:rPr>
        <w:t>е</w:t>
      </w:r>
      <w:r w:rsidR="00AE7D10" w:rsidRPr="0034733A">
        <w:rPr>
          <w:color w:val="000000" w:themeColor="text1"/>
          <w:sz w:val="28"/>
          <w:szCs w:val="28"/>
        </w:rPr>
        <w:t xml:space="preserve"> приказом Комитета градостроительной политики Ленинградской области от 2</w:t>
      </w:r>
      <w:r w:rsidR="00AE7D10">
        <w:rPr>
          <w:color w:val="000000" w:themeColor="text1"/>
          <w:sz w:val="28"/>
          <w:szCs w:val="28"/>
        </w:rPr>
        <w:t xml:space="preserve">9 июня </w:t>
      </w:r>
      <w:r w:rsidR="00AE7D10" w:rsidRPr="0034733A">
        <w:rPr>
          <w:color w:val="000000" w:themeColor="text1"/>
          <w:sz w:val="28"/>
          <w:szCs w:val="28"/>
        </w:rPr>
        <w:t xml:space="preserve">2023 года № </w:t>
      </w:r>
      <w:r w:rsidR="00AE7D10">
        <w:rPr>
          <w:color w:val="000000" w:themeColor="text1"/>
          <w:sz w:val="28"/>
          <w:szCs w:val="28"/>
        </w:rPr>
        <w:t>92</w:t>
      </w:r>
      <w:r w:rsidR="00AE7D10" w:rsidRPr="0034733A">
        <w:rPr>
          <w:color w:val="000000" w:themeColor="text1"/>
          <w:sz w:val="28"/>
          <w:szCs w:val="28"/>
        </w:rPr>
        <w:t xml:space="preserve"> </w:t>
      </w:r>
      <w:r w:rsidR="00AE7D10">
        <w:rPr>
          <w:color w:val="000000" w:themeColor="text1"/>
          <w:sz w:val="28"/>
          <w:szCs w:val="28"/>
        </w:rPr>
        <w:t>«</w:t>
      </w:r>
      <w:r w:rsidRPr="00AE7D10">
        <w:rPr>
          <w:color w:val="000000" w:themeColor="text1"/>
          <w:sz w:val="28"/>
          <w:szCs w:val="28"/>
        </w:rPr>
        <w:t>Об утверждении проекта планировки территории и проекта межевания территории с целью размещения линейного объекта "Трубопровод аммиака от промышленной площадки ООО "ПГ "Фосфорит" до "</w:t>
      </w:r>
      <w:proofErr w:type="spellStart"/>
      <w:r w:rsidRPr="00AE7D10">
        <w:rPr>
          <w:color w:val="000000" w:themeColor="text1"/>
          <w:sz w:val="28"/>
          <w:szCs w:val="28"/>
        </w:rPr>
        <w:t>Портэнерго</w:t>
      </w:r>
      <w:proofErr w:type="spellEnd"/>
      <w:r w:rsidRPr="00AE7D10">
        <w:rPr>
          <w:color w:val="000000" w:themeColor="text1"/>
          <w:sz w:val="28"/>
          <w:szCs w:val="28"/>
        </w:rPr>
        <w:t xml:space="preserve">" Усть-Луга", расположенного в </w:t>
      </w:r>
      <w:proofErr w:type="spellStart"/>
      <w:r w:rsidRPr="00AE7D10">
        <w:rPr>
          <w:color w:val="000000" w:themeColor="text1"/>
          <w:sz w:val="28"/>
          <w:szCs w:val="28"/>
        </w:rPr>
        <w:t>Кингисеппском</w:t>
      </w:r>
      <w:proofErr w:type="spellEnd"/>
      <w:r w:rsidRPr="00AE7D10">
        <w:rPr>
          <w:color w:val="000000" w:themeColor="text1"/>
          <w:sz w:val="28"/>
          <w:szCs w:val="28"/>
        </w:rPr>
        <w:t xml:space="preserve"> муниципальном районе Ленинградской области и об отмене проекта планировки территории и</w:t>
      </w:r>
      <w:proofErr w:type="gramEnd"/>
      <w:r w:rsidRPr="00AE7D10">
        <w:rPr>
          <w:color w:val="000000" w:themeColor="text1"/>
          <w:sz w:val="28"/>
          <w:szCs w:val="28"/>
        </w:rPr>
        <w:t xml:space="preserve"> </w:t>
      </w:r>
      <w:proofErr w:type="gramStart"/>
      <w:r w:rsidRPr="00AE7D10">
        <w:rPr>
          <w:color w:val="000000" w:themeColor="text1"/>
          <w:sz w:val="28"/>
          <w:szCs w:val="28"/>
        </w:rPr>
        <w:t>проекта межевания территории с целью размещения линейного объекта «Трубопровод метанола от промышленной площадки ООО «ПГ «Фосфорит» до «</w:t>
      </w:r>
      <w:proofErr w:type="spellStart"/>
      <w:r w:rsidRPr="00AE7D10">
        <w:rPr>
          <w:color w:val="000000" w:themeColor="text1"/>
          <w:sz w:val="28"/>
          <w:szCs w:val="28"/>
        </w:rPr>
        <w:t>Портэнерго</w:t>
      </w:r>
      <w:proofErr w:type="spellEnd"/>
      <w:r w:rsidRPr="00AE7D10">
        <w:rPr>
          <w:color w:val="000000" w:themeColor="text1"/>
          <w:sz w:val="28"/>
          <w:szCs w:val="28"/>
        </w:rPr>
        <w:t xml:space="preserve">» Усть-Луга», расположенного в </w:t>
      </w:r>
      <w:proofErr w:type="spellStart"/>
      <w:r w:rsidRPr="00AE7D10">
        <w:rPr>
          <w:color w:val="000000" w:themeColor="text1"/>
          <w:sz w:val="28"/>
          <w:szCs w:val="28"/>
        </w:rPr>
        <w:t>Кингисеппском</w:t>
      </w:r>
      <w:proofErr w:type="spellEnd"/>
      <w:r w:rsidRPr="00AE7D10">
        <w:rPr>
          <w:color w:val="000000" w:themeColor="text1"/>
          <w:sz w:val="28"/>
          <w:szCs w:val="28"/>
        </w:rPr>
        <w:t xml:space="preserve"> муниципальном районе Ленинградской области, утвержденных приказом Комитета градостроительной политики Ленинградской области от 08.08.2022 № 108, и проекта планировки территории и проекта межевания территории с целью размещения линейного объекта «Трубопровод аммиака от промышленной площадки ООО «ПГ «Фосфорит» до «</w:t>
      </w:r>
      <w:proofErr w:type="spellStart"/>
      <w:r w:rsidRPr="00AE7D10">
        <w:rPr>
          <w:color w:val="000000" w:themeColor="text1"/>
          <w:sz w:val="28"/>
          <w:szCs w:val="28"/>
        </w:rPr>
        <w:t>Портэнерго</w:t>
      </w:r>
      <w:proofErr w:type="spellEnd"/>
      <w:r w:rsidRPr="00AE7D10">
        <w:rPr>
          <w:color w:val="000000" w:themeColor="text1"/>
          <w:sz w:val="28"/>
          <w:szCs w:val="28"/>
        </w:rPr>
        <w:t>» Усть-Луга</w:t>
      </w:r>
      <w:proofErr w:type="gramEnd"/>
      <w:r w:rsidRPr="00AE7D10">
        <w:rPr>
          <w:color w:val="000000" w:themeColor="text1"/>
          <w:sz w:val="28"/>
          <w:szCs w:val="28"/>
        </w:rPr>
        <w:t xml:space="preserve">», расположенного в </w:t>
      </w:r>
      <w:proofErr w:type="spellStart"/>
      <w:r w:rsidRPr="00AE7D10">
        <w:rPr>
          <w:color w:val="000000" w:themeColor="text1"/>
          <w:sz w:val="28"/>
          <w:szCs w:val="28"/>
        </w:rPr>
        <w:t>Кингисеппском</w:t>
      </w:r>
      <w:proofErr w:type="spellEnd"/>
      <w:r w:rsidRPr="00AE7D10">
        <w:rPr>
          <w:color w:val="000000" w:themeColor="text1"/>
          <w:sz w:val="28"/>
          <w:szCs w:val="28"/>
        </w:rPr>
        <w:t xml:space="preserve"> муниципальном районе Ленинградской области, </w:t>
      </w:r>
      <w:proofErr w:type="gramStart"/>
      <w:r w:rsidRPr="00AE7D10">
        <w:rPr>
          <w:color w:val="000000" w:themeColor="text1"/>
          <w:sz w:val="28"/>
          <w:szCs w:val="28"/>
        </w:rPr>
        <w:t>утвержденных</w:t>
      </w:r>
      <w:proofErr w:type="gramEnd"/>
      <w:r w:rsidRPr="00AE7D10">
        <w:rPr>
          <w:color w:val="000000" w:themeColor="text1"/>
          <w:sz w:val="28"/>
          <w:szCs w:val="28"/>
        </w:rPr>
        <w:t xml:space="preserve"> приказом Комитета градостроительной политики Ленинградской области от 10.08.2022 № 109</w:t>
      </w:r>
      <w:r w:rsidR="00AE7D10">
        <w:rPr>
          <w:color w:val="000000" w:themeColor="text1"/>
          <w:sz w:val="28"/>
          <w:szCs w:val="28"/>
        </w:rPr>
        <w:t>».</w:t>
      </w:r>
      <w:r w:rsidRPr="00AE7D10">
        <w:rPr>
          <w:color w:val="000000" w:themeColor="text1"/>
          <w:sz w:val="28"/>
          <w:szCs w:val="28"/>
        </w:rPr>
        <w:t xml:space="preserve"> </w:t>
      </w:r>
    </w:p>
    <w:p w:rsidR="00A347C2" w:rsidRPr="00DF37A9" w:rsidRDefault="00C66D64" w:rsidP="00BC3893">
      <w:pPr>
        <w:numPr>
          <w:ilvl w:val="0"/>
          <w:numId w:val="7"/>
        </w:numPr>
        <w:ind w:left="0" w:firstLine="709"/>
        <w:jc w:val="both"/>
        <w:rPr>
          <w:sz w:val="27"/>
          <w:szCs w:val="27"/>
        </w:rPr>
      </w:pPr>
      <w:proofErr w:type="gramStart"/>
      <w:r w:rsidRPr="00A347C2">
        <w:rPr>
          <w:sz w:val="28"/>
          <w:szCs w:val="28"/>
        </w:rPr>
        <w:lastRenderedPageBreak/>
        <w:t xml:space="preserve">Копию настоящего </w:t>
      </w:r>
      <w:r w:rsidR="00796A19" w:rsidRPr="00A347C2">
        <w:rPr>
          <w:sz w:val="28"/>
          <w:szCs w:val="28"/>
        </w:rPr>
        <w:t>приказа</w:t>
      </w:r>
      <w:r w:rsidRPr="00A347C2">
        <w:rPr>
          <w:sz w:val="28"/>
          <w:szCs w:val="28"/>
        </w:rPr>
        <w:t xml:space="preserve"> направить </w:t>
      </w:r>
      <w:r w:rsidR="005C0EA2" w:rsidRPr="00A347C2">
        <w:rPr>
          <w:color w:val="000000" w:themeColor="text1"/>
          <w:sz w:val="28"/>
          <w:szCs w:val="28"/>
        </w:rPr>
        <w:t xml:space="preserve">ООО </w:t>
      </w:r>
      <w:r w:rsidR="005C0EA2">
        <w:rPr>
          <w:color w:val="000000" w:themeColor="text1"/>
          <w:sz w:val="28"/>
          <w:szCs w:val="28"/>
        </w:rPr>
        <w:t>«</w:t>
      </w:r>
      <w:proofErr w:type="spellStart"/>
      <w:r w:rsidR="005C0EA2" w:rsidRPr="00A347C2">
        <w:rPr>
          <w:color w:val="000000" w:themeColor="text1"/>
          <w:sz w:val="28"/>
          <w:szCs w:val="28"/>
        </w:rPr>
        <w:t>ЕвроХим</w:t>
      </w:r>
      <w:proofErr w:type="spellEnd"/>
      <w:r w:rsidR="005C0EA2" w:rsidRPr="00A347C2">
        <w:rPr>
          <w:color w:val="000000" w:themeColor="text1"/>
          <w:sz w:val="28"/>
          <w:szCs w:val="28"/>
        </w:rPr>
        <w:t xml:space="preserve"> Северо-Запад-</w:t>
      </w:r>
      <w:r w:rsidR="005C0EA2">
        <w:rPr>
          <w:color w:val="000000" w:themeColor="text1"/>
          <w:sz w:val="28"/>
          <w:szCs w:val="28"/>
        </w:rPr>
        <w:t>3»,</w:t>
      </w:r>
      <w:r w:rsidR="005C0EA2" w:rsidRPr="008F0B63">
        <w:rPr>
          <w:color w:val="000000" w:themeColor="text1"/>
          <w:sz w:val="28"/>
          <w:szCs w:val="28"/>
        </w:rPr>
        <w:t xml:space="preserve"> </w:t>
      </w:r>
      <w:r w:rsidRPr="00A347C2">
        <w:rPr>
          <w:sz w:val="28"/>
          <w:szCs w:val="28"/>
        </w:rPr>
        <w:t xml:space="preserve">главе муниципального образования </w:t>
      </w:r>
      <w:proofErr w:type="spellStart"/>
      <w:r w:rsidR="0025408C" w:rsidRPr="00A347C2">
        <w:rPr>
          <w:color w:val="000000" w:themeColor="text1"/>
          <w:sz w:val="28"/>
          <w:szCs w:val="28"/>
        </w:rPr>
        <w:t>Большелуцкое</w:t>
      </w:r>
      <w:proofErr w:type="spellEnd"/>
      <w:r w:rsidR="00D64A35" w:rsidRPr="00A347C2">
        <w:rPr>
          <w:color w:val="000000" w:themeColor="text1"/>
          <w:sz w:val="28"/>
          <w:szCs w:val="28"/>
        </w:rPr>
        <w:t xml:space="preserve"> сельское</w:t>
      </w:r>
      <w:r w:rsidR="00684172" w:rsidRPr="00A347C2">
        <w:rPr>
          <w:color w:val="000000" w:themeColor="text1"/>
          <w:sz w:val="28"/>
          <w:szCs w:val="28"/>
        </w:rPr>
        <w:t xml:space="preserve"> поселение</w:t>
      </w:r>
      <w:r w:rsidRPr="00A347C2">
        <w:rPr>
          <w:color w:val="000000" w:themeColor="text1"/>
          <w:sz w:val="28"/>
          <w:szCs w:val="28"/>
        </w:rPr>
        <w:t xml:space="preserve"> </w:t>
      </w:r>
      <w:proofErr w:type="spellStart"/>
      <w:r w:rsidR="0025408C" w:rsidRPr="00A347C2">
        <w:rPr>
          <w:color w:val="000000" w:themeColor="text1"/>
          <w:sz w:val="28"/>
          <w:szCs w:val="28"/>
        </w:rPr>
        <w:t>Кингисеппского</w:t>
      </w:r>
      <w:proofErr w:type="spellEnd"/>
      <w:r w:rsidR="00684172" w:rsidRPr="00A347C2">
        <w:rPr>
          <w:color w:val="000000" w:themeColor="text1"/>
          <w:sz w:val="28"/>
          <w:szCs w:val="28"/>
        </w:rPr>
        <w:t xml:space="preserve"> муниципального района</w:t>
      </w:r>
      <w:r w:rsidRPr="00A347C2">
        <w:rPr>
          <w:color w:val="000000" w:themeColor="text1"/>
          <w:sz w:val="28"/>
          <w:szCs w:val="28"/>
        </w:rPr>
        <w:t xml:space="preserve"> </w:t>
      </w:r>
      <w:r w:rsidR="00F864CC" w:rsidRPr="00A347C2">
        <w:rPr>
          <w:color w:val="000000" w:themeColor="text1"/>
          <w:sz w:val="28"/>
          <w:szCs w:val="28"/>
        </w:rPr>
        <w:t>Ленинградской области</w:t>
      </w:r>
      <w:r w:rsidRPr="00A347C2">
        <w:rPr>
          <w:color w:val="000000" w:themeColor="text1"/>
          <w:sz w:val="28"/>
          <w:szCs w:val="28"/>
        </w:rPr>
        <w:t xml:space="preserve">, </w:t>
      </w:r>
      <w:r w:rsidR="0025408C" w:rsidRPr="00A347C2">
        <w:rPr>
          <w:sz w:val="28"/>
          <w:szCs w:val="28"/>
        </w:rPr>
        <w:t xml:space="preserve">главе муниципального образования </w:t>
      </w:r>
      <w:proofErr w:type="spellStart"/>
      <w:r w:rsidR="00BC3893">
        <w:rPr>
          <w:sz w:val="28"/>
          <w:szCs w:val="28"/>
        </w:rPr>
        <w:t>Вистинское</w:t>
      </w:r>
      <w:proofErr w:type="spellEnd"/>
      <w:r w:rsidR="00BC3893">
        <w:rPr>
          <w:sz w:val="28"/>
          <w:szCs w:val="28"/>
        </w:rPr>
        <w:t xml:space="preserve"> сельское поселение</w:t>
      </w:r>
      <w:r w:rsidR="00BC3893" w:rsidRPr="00606602">
        <w:rPr>
          <w:sz w:val="28"/>
          <w:szCs w:val="28"/>
        </w:rPr>
        <w:t xml:space="preserve"> </w:t>
      </w:r>
      <w:proofErr w:type="spellStart"/>
      <w:r w:rsidR="0025408C" w:rsidRPr="00A347C2">
        <w:rPr>
          <w:color w:val="000000" w:themeColor="text1"/>
          <w:sz w:val="28"/>
          <w:szCs w:val="28"/>
        </w:rPr>
        <w:t>Кингисеппского</w:t>
      </w:r>
      <w:proofErr w:type="spellEnd"/>
      <w:r w:rsidR="0025408C" w:rsidRPr="00A347C2">
        <w:rPr>
          <w:color w:val="000000" w:themeColor="text1"/>
          <w:sz w:val="28"/>
          <w:szCs w:val="28"/>
        </w:rPr>
        <w:t xml:space="preserve"> муниципального района Ленинградской области, </w:t>
      </w:r>
      <w:r w:rsidR="00BC3893" w:rsidRPr="00A347C2">
        <w:rPr>
          <w:sz w:val="28"/>
          <w:szCs w:val="28"/>
        </w:rPr>
        <w:t xml:space="preserve">главе муниципального образования </w:t>
      </w:r>
      <w:proofErr w:type="spellStart"/>
      <w:r w:rsidR="00BC3893" w:rsidRPr="00606602">
        <w:rPr>
          <w:sz w:val="28"/>
          <w:szCs w:val="28"/>
        </w:rPr>
        <w:t>Котельское</w:t>
      </w:r>
      <w:proofErr w:type="spellEnd"/>
      <w:r w:rsidR="00BC3893" w:rsidRPr="00A347C2"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BC3893" w:rsidRPr="00A347C2">
        <w:rPr>
          <w:color w:val="000000" w:themeColor="text1"/>
          <w:sz w:val="28"/>
          <w:szCs w:val="28"/>
        </w:rPr>
        <w:t>Кингисеппского</w:t>
      </w:r>
      <w:proofErr w:type="spellEnd"/>
      <w:r w:rsidR="00BC3893" w:rsidRPr="00A347C2">
        <w:rPr>
          <w:color w:val="000000" w:themeColor="text1"/>
          <w:sz w:val="28"/>
          <w:szCs w:val="28"/>
        </w:rPr>
        <w:t xml:space="preserve"> муниципального района Ленинградской области</w:t>
      </w:r>
      <w:r w:rsidR="00BC3893">
        <w:rPr>
          <w:color w:val="000000" w:themeColor="text1"/>
          <w:sz w:val="28"/>
          <w:szCs w:val="28"/>
        </w:rPr>
        <w:t>,</w:t>
      </w:r>
      <w:r w:rsidR="00BC3893" w:rsidRPr="00A347C2">
        <w:rPr>
          <w:color w:val="000000" w:themeColor="text1"/>
          <w:sz w:val="28"/>
          <w:szCs w:val="28"/>
        </w:rPr>
        <w:t xml:space="preserve"> </w:t>
      </w:r>
      <w:r w:rsidRPr="00A347C2">
        <w:rPr>
          <w:color w:val="000000" w:themeColor="text1"/>
          <w:sz w:val="28"/>
          <w:szCs w:val="28"/>
        </w:rPr>
        <w:t>в администрацию муниципального образования</w:t>
      </w:r>
      <w:r w:rsidR="00F864CC" w:rsidRPr="00A347C2">
        <w:rPr>
          <w:sz w:val="28"/>
          <w:szCs w:val="28"/>
        </w:rPr>
        <w:t xml:space="preserve"> «</w:t>
      </w:r>
      <w:proofErr w:type="spellStart"/>
      <w:r w:rsidR="0025408C" w:rsidRPr="00A347C2">
        <w:rPr>
          <w:color w:val="000000" w:themeColor="text1"/>
          <w:sz w:val="28"/>
          <w:szCs w:val="28"/>
        </w:rPr>
        <w:t>Кингисеппск</w:t>
      </w:r>
      <w:r w:rsidR="00D64A35" w:rsidRPr="00A347C2">
        <w:rPr>
          <w:color w:val="000000" w:themeColor="text1"/>
          <w:sz w:val="28"/>
          <w:szCs w:val="28"/>
        </w:rPr>
        <w:t>ий</w:t>
      </w:r>
      <w:proofErr w:type="spellEnd"/>
      <w:r w:rsidR="00D64A35" w:rsidRPr="00A347C2">
        <w:rPr>
          <w:color w:val="000000" w:themeColor="text1"/>
          <w:sz w:val="28"/>
          <w:szCs w:val="28"/>
        </w:rPr>
        <w:t xml:space="preserve"> муниципальный район</w:t>
      </w:r>
      <w:r w:rsidR="00F864CC" w:rsidRPr="00A347C2">
        <w:rPr>
          <w:sz w:val="28"/>
          <w:szCs w:val="28"/>
        </w:rPr>
        <w:t xml:space="preserve">» </w:t>
      </w:r>
      <w:r w:rsidRPr="00A347C2">
        <w:rPr>
          <w:sz w:val="28"/>
          <w:szCs w:val="28"/>
        </w:rPr>
        <w:t xml:space="preserve">Ленинградской области, </w:t>
      </w:r>
      <w:r w:rsidR="00A347C2" w:rsidRPr="002B303E">
        <w:rPr>
          <w:sz w:val="28"/>
          <w:szCs w:val="28"/>
        </w:rPr>
        <w:t xml:space="preserve">а также разместить </w:t>
      </w:r>
      <w:r w:rsidR="00A347C2" w:rsidRPr="008E55C4">
        <w:rPr>
          <w:sz w:val="28"/>
          <w:szCs w:val="28"/>
        </w:rPr>
        <w:t>в сетевом издании «Электронное опубликование документов» Ленинградской области</w:t>
      </w:r>
      <w:proofErr w:type="gramEnd"/>
      <w:r w:rsidR="00A347C2" w:rsidRPr="008E55C4">
        <w:rPr>
          <w:sz w:val="28"/>
          <w:szCs w:val="28"/>
        </w:rPr>
        <w:t xml:space="preserve"> в сети «Интернет»</w:t>
      </w:r>
      <w:r w:rsidR="00A347C2">
        <w:rPr>
          <w:sz w:val="28"/>
          <w:szCs w:val="28"/>
        </w:rPr>
        <w:t>.</w:t>
      </w:r>
    </w:p>
    <w:p w:rsidR="00C66D64" w:rsidRPr="00A347C2" w:rsidRDefault="00C66D64" w:rsidP="00A347C2">
      <w:pPr>
        <w:ind w:left="705"/>
        <w:jc w:val="both"/>
        <w:rPr>
          <w:sz w:val="28"/>
          <w:szCs w:val="28"/>
        </w:rPr>
      </w:pP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A347C2" w:rsidRPr="005C0EA2" w:rsidRDefault="00A347C2" w:rsidP="00A347C2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C0EA2">
        <w:rPr>
          <w:sz w:val="28"/>
          <w:szCs w:val="28"/>
        </w:rPr>
        <w:t>Председатель комитета</w:t>
      </w:r>
      <w:r w:rsidR="00BC3893">
        <w:rPr>
          <w:sz w:val="28"/>
          <w:szCs w:val="28"/>
        </w:rPr>
        <w:tab/>
      </w:r>
      <w:r w:rsidR="00BC3893">
        <w:rPr>
          <w:sz w:val="28"/>
          <w:szCs w:val="28"/>
        </w:rPr>
        <w:tab/>
      </w:r>
      <w:r w:rsidR="00BC3893">
        <w:rPr>
          <w:sz w:val="28"/>
          <w:szCs w:val="28"/>
        </w:rPr>
        <w:tab/>
      </w:r>
      <w:r w:rsidR="00BC3893">
        <w:rPr>
          <w:sz w:val="28"/>
          <w:szCs w:val="28"/>
        </w:rPr>
        <w:tab/>
      </w:r>
      <w:r w:rsidR="00BC3893">
        <w:rPr>
          <w:sz w:val="28"/>
          <w:szCs w:val="28"/>
        </w:rPr>
        <w:tab/>
      </w:r>
      <w:r w:rsidR="00BC3893">
        <w:rPr>
          <w:sz w:val="28"/>
          <w:szCs w:val="28"/>
        </w:rPr>
        <w:tab/>
      </w:r>
      <w:r w:rsidR="00BC3893">
        <w:rPr>
          <w:sz w:val="28"/>
          <w:szCs w:val="28"/>
        </w:rPr>
        <w:tab/>
      </w:r>
      <w:r w:rsidR="00BC3893">
        <w:rPr>
          <w:sz w:val="28"/>
          <w:szCs w:val="28"/>
        </w:rPr>
        <w:tab/>
        <w:t xml:space="preserve">  </w:t>
      </w:r>
      <w:r w:rsidRPr="005C0EA2">
        <w:rPr>
          <w:sz w:val="28"/>
          <w:szCs w:val="28"/>
        </w:rPr>
        <w:t>И.Я. Кулаков</w:t>
      </w:r>
    </w:p>
    <w:p w:rsidR="000E46E5" w:rsidRDefault="000E46E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C6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E46E5"/>
    <w:rsid w:val="00111305"/>
    <w:rsid w:val="00144558"/>
    <w:rsid w:val="00164B37"/>
    <w:rsid w:val="001A0458"/>
    <w:rsid w:val="001E2331"/>
    <w:rsid w:val="00204241"/>
    <w:rsid w:val="00210804"/>
    <w:rsid w:val="00231270"/>
    <w:rsid w:val="0025408C"/>
    <w:rsid w:val="002B45F4"/>
    <w:rsid w:val="002F39E0"/>
    <w:rsid w:val="00305786"/>
    <w:rsid w:val="00313DA8"/>
    <w:rsid w:val="00326EE8"/>
    <w:rsid w:val="00330790"/>
    <w:rsid w:val="0033224D"/>
    <w:rsid w:val="0034733A"/>
    <w:rsid w:val="00347425"/>
    <w:rsid w:val="003475B3"/>
    <w:rsid w:val="00372464"/>
    <w:rsid w:val="00383684"/>
    <w:rsid w:val="003A6012"/>
    <w:rsid w:val="003C2167"/>
    <w:rsid w:val="003D44D6"/>
    <w:rsid w:val="003E772E"/>
    <w:rsid w:val="003F36D2"/>
    <w:rsid w:val="004257DA"/>
    <w:rsid w:val="00426999"/>
    <w:rsid w:val="004274E3"/>
    <w:rsid w:val="004F724B"/>
    <w:rsid w:val="0050212F"/>
    <w:rsid w:val="00534205"/>
    <w:rsid w:val="00535441"/>
    <w:rsid w:val="005C0EA2"/>
    <w:rsid w:val="005C5C10"/>
    <w:rsid w:val="005F467D"/>
    <w:rsid w:val="0061567D"/>
    <w:rsid w:val="00641CF1"/>
    <w:rsid w:val="00647D79"/>
    <w:rsid w:val="00653D71"/>
    <w:rsid w:val="00653F9C"/>
    <w:rsid w:val="00664BA9"/>
    <w:rsid w:val="00684172"/>
    <w:rsid w:val="00694338"/>
    <w:rsid w:val="006A3823"/>
    <w:rsid w:val="006C3F20"/>
    <w:rsid w:val="00701514"/>
    <w:rsid w:val="00701EDB"/>
    <w:rsid w:val="007127CC"/>
    <w:rsid w:val="00713AA7"/>
    <w:rsid w:val="0071487F"/>
    <w:rsid w:val="007407C2"/>
    <w:rsid w:val="007651EA"/>
    <w:rsid w:val="00792E0E"/>
    <w:rsid w:val="00796A19"/>
    <w:rsid w:val="007B50F2"/>
    <w:rsid w:val="00870FEB"/>
    <w:rsid w:val="00872791"/>
    <w:rsid w:val="00896469"/>
    <w:rsid w:val="008C2D96"/>
    <w:rsid w:val="008C6F11"/>
    <w:rsid w:val="008E677E"/>
    <w:rsid w:val="00916143"/>
    <w:rsid w:val="009446CA"/>
    <w:rsid w:val="009D67CE"/>
    <w:rsid w:val="00A11D48"/>
    <w:rsid w:val="00A3214E"/>
    <w:rsid w:val="00A347C2"/>
    <w:rsid w:val="00A4437A"/>
    <w:rsid w:val="00A5650A"/>
    <w:rsid w:val="00AA7BD2"/>
    <w:rsid w:val="00AC299B"/>
    <w:rsid w:val="00AE0987"/>
    <w:rsid w:val="00AE7D10"/>
    <w:rsid w:val="00B16125"/>
    <w:rsid w:val="00B7662C"/>
    <w:rsid w:val="00B9104C"/>
    <w:rsid w:val="00BA335F"/>
    <w:rsid w:val="00BA5FB1"/>
    <w:rsid w:val="00BC3893"/>
    <w:rsid w:val="00C523EE"/>
    <w:rsid w:val="00C60952"/>
    <w:rsid w:val="00C66D64"/>
    <w:rsid w:val="00C80EB9"/>
    <w:rsid w:val="00CB5092"/>
    <w:rsid w:val="00CC20F5"/>
    <w:rsid w:val="00CF2102"/>
    <w:rsid w:val="00D1414D"/>
    <w:rsid w:val="00D64A35"/>
    <w:rsid w:val="00D66E89"/>
    <w:rsid w:val="00D75807"/>
    <w:rsid w:val="00D9372A"/>
    <w:rsid w:val="00DB7A11"/>
    <w:rsid w:val="00DC1091"/>
    <w:rsid w:val="00E17FCE"/>
    <w:rsid w:val="00EA5732"/>
    <w:rsid w:val="00EC1283"/>
    <w:rsid w:val="00ED53F7"/>
    <w:rsid w:val="00EE7E55"/>
    <w:rsid w:val="00F16BBF"/>
    <w:rsid w:val="00F8205C"/>
    <w:rsid w:val="00F864CC"/>
    <w:rsid w:val="00F944D9"/>
    <w:rsid w:val="00F951A1"/>
    <w:rsid w:val="00FB4C49"/>
    <w:rsid w:val="00FB7561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Юлия Геннадьевна Власова</cp:lastModifiedBy>
  <cp:revision>2</cp:revision>
  <cp:lastPrinted>2021-05-25T07:30:00Z</cp:lastPrinted>
  <dcterms:created xsi:type="dcterms:W3CDTF">2024-07-12T11:32:00Z</dcterms:created>
  <dcterms:modified xsi:type="dcterms:W3CDTF">2024-07-12T11:32:00Z</dcterms:modified>
</cp:coreProperties>
</file>