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FB5" w:rsidRPr="007F6F04" w:rsidRDefault="00925FB5" w:rsidP="00925FB5">
      <w:pPr>
        <w:autoSpaceDE w:val="0"/>
        <w:autoSpaceDN w:val="0"/>
        <w:adjustRightInd w:val="0"/>
        <w:spacing w:after="0" w:line="240" w:lineRule="auto"/>
        <w:jc w:val="center"/>
        <w:rPr>
          <w:rFonts w:ascii="Times New Roman" w:hAnsi="Times New Roman"/>
          <w:b/>
          <w:bCs/>
          <w:sz w:val="28"/>
          <w:szCs w:val="28"/>
          <w:lang w:val="en-US"/>
        </w:rPr>
      </w:pPr>
    </w:p>
    <w:p w:rsidR="00893086" w:rsidRPr="007F6F04" w:rsidRDefault="00893086" w:rsidP="00925FB5">
      <w:pPr>
        <w:autoSpaceDE w:val="0"/>
        <w:autoSpaceDN w:val="0"/>
        <w:adjustRightInd w:val="0"/>
        <w:spacing w:after="0" w:line="240" w:lineRule="auto"/>
        <w:jc w:val="center"/>
        <w:rPr>
          <w:rFonts w:ascii="Times New Roman" w:hAnsi="Times New Roman"/>
          <w:b/>
          <w:bCs/>
          <w:sz w:val="28"/>
          <w:szCs w:val="28"/>
        </w:rPr>
      </w:pPr>
    </w:p>
    <w:p w:rsidR="00893086" w:rsidRPr="007F6F04" w:rsidRDefault="00893086" w:rsidP="00925FB5">
      <w:pPr>
        <w:autoSpaceDE w:val="0"/>
        <w:autoSpaceDN w:val="0"/>
        <w:adjustRightInd w:val="0"/>
        <w:spacing w:after="0" w:line="240" w:lineRule="auto"/>
        <w:jc w:val="center"/>
        <w:rPr>
          <w:rFonts w:ascii="Times New Roman" w:hAnsi="Times New Roman"/>
          <w:b/>
          <w:bCs/>
          <w:sz w:val="28"/>
          <w:szCs w:val="28"/>
        </w:rPr>
      </w:pPr>
    </w:p>
    <w:p w:rsidR="00893086" w:rsidRPr="007F6F04" w:rsidRDefault="00893086" w:rsidP="000542D2">
      <w:pPr>
        <w:autoSpaceDE w:val="0"/>
        <w:autoSpaceDN w:val="0"/>
        <w:adjustRightInd w:val="0"/>
        <w:spacing w:after="0" w:line="240" w:lineRule="auto"/>
        <w:ind w:right="-567"/>
        <w:jc w:val="center"/>
        <w:rPr>
          <w:rFonts w:ascii="Times New Roman" w:hAnsi="Times New Roman"/>
          <w:b/>
          <w:bCs/>
          <w:sz w:val="28"/>
          <w:szCs w:val="28"/>
        </w:rPr>
      </w:pPr>
    </w:p>
    <w:p w:rsidR="00893086" w:rsidRPr="007F6F04" w:rsidRDefault="00893086" w:rsidP="00925FB5">
      <w:pPr>
        <w:autoSpaceDE w:val="0"/>
        <w:autoSpaceDN w:val="0"/>
        <w:adjustRightInd w:val="0"/>
        <w:spacing w:after="0" w:line="240" w:lineRule="auto"/>
        <w:jc w:val="center"/>
        <w:rPr>
          <w:rFonts w:ascii="Times New Roman" w:hAnsi="Times New Roman"/>
          <w:b/>
          <w:bCs/>
          <w:sz w:val="28"/>
          <w:szCs w:val="28"/>
        </w:rPr>
      </w:pPr>
    </w:p>
    <w:p w:rsidR="00893086" w:rsidRPr="007F6F04" w:rsidRDefault="00893086" w:rsidP="00925FB5">
      <w:pPr>
        <w:autoSpaceDE w:val="0"/>
        <w:autoSpaceDN w:val="0"/>
        <w:adjustRightInd w:val="0"/>
        <w:spacing w:after="0" w:line="240" w:lineRule="auto"/>
        <w:jc w:val="center"/>
        <w:rPr>
          <w:rFonts w:ascii="Times New Roman" w:hAnsi="Times New Roman"/>
          <w:b/>
          <w:bCs/>
          <w:sz w:val="28"/>
          <w:szCs w:val="28"/>
        </w:rPr>
      </w:pPr>
    </w:p>
    <w:p w:rsidR="00893086" w:rsidRPr="007F6F04" w:rsidRDefault="00893086" w:rsidP="00925FB5">
      <w:pPr>
        <w:autoSpaceDE w:val="0"/>
        <w:autoSpaceDN w:val="0"/>
        <w:adjustRightInd w:val="0"/>
        <w:spacing w:after="0" w:line="240" w:lineRule="auto"/>
        <w:jc w:val="center"/>
        <w:rPr>
          <w:rFonts w:ascii="Times New Roman" w:hAnsi="Times New Roman"/>
          <w:b/>
          <w:bCs/>
          <w:sz w:val="28"/>
          <w:szCs w:val="28"/>
        </w:rPr>
      </w:pPr>
    </w:p>
    <w:p w:rsidR="00893086" w:rsidRPr="007F6F04" w:rsidRDefault="00893086" w:rsidP="00925FB5">
      <w:pPr>
        <w:autoSpaceDE w:val="0"/>
        <w:autoSpaceDN w:val="0"/>
        <w:adjustRightInd w:val="0"/>
        <w:spacing w:after="0" w:line="240" w:lineRule="auto"/>
        <w:jc w:val="center"/>
        <w:rPr>
          <w:rFonts w:ascii="Times New Roman" w:hAnsi="Times New Roman"/>
          <w:b/>
          <w:bCs/>
          <w:sz w:val="28"/>
          <w:szCs w:val="28"/>
        </w:rPr>
      </w:pPr>
    </w:p>
    <w:p w:rsidR="00893086" w:rsidRPr="007F6F04" w:rsidRDefault="00893086" w:rsidP="00925FB5">
      <w:pPr>
        <w:autoSpaceDE w:val="0"/>
        <w:autoSpaceDN w:val="0"/>
        <w:adjustRightInd w:val="0"/>
        <w:spacing w:after="0" w:line="240" w:lineRule="auto"/>
        <w:jc w:val="center"/>
        <w:rPr>
          <w:rFonts w:ascii="Times New Roman" w:hAnsi="Times New Roman"/>
          <w:b/>
          <w:bCs/>
          <w:sz w:val="28"/>
          <w:szCs w:val="28"/>
        </w:rPr>
      </w:pPr>
    </w:p>
    <w:p w:rsidR="00893086" w:rsidRPr="007F6F04" w:rsidRDefault="00893086" w:rsidP="00925FB5">
      <w:pPr>
        <w:autoSpaceDE w:val="0"/>
        <w:autoSpaceDN w:val="0"/>
        <w:adjustRightInd w:val="0"/>
        <w:spacing w:after="0" w:line="240" w:lineRule="auto"/>
        <w:jc w:val="center"/>
        <w:rPr>
          <w:rFonts w:ascii="Times New Roman" w:hAnsi="Times New Roman"/>
          <w:b/>
          <w:bCs/>
          <w:sz w:val="28"/>
          <w:szCs w:val="28"/>
        </w:rPr>
      </w:pPr>
    </w:p>
    <w:p w:rsidR="00893086" w:rsidRPr="007F6F04" w:rsidRDefault="00893086" w:rsidP="00925FB5">
      <w:pPr>
        <w:autoSpaceDE w:val="0"/>
        <w:autoSpaceDN w:val="0"/>
        <w:adjustRightInd w:val="0"/>
        <w:spacing w:after="0" w:line="240" w:lineRule="auto"/>
        <w:jc w:val="center"/>
        <w:rPr>
          <w:rFonts w:ascii="Times New Roman" w:hAnsi="Times New Roman"/>
          <w:b/>
          <w:bCs/>
          <w:sz w:val="28"/>
          <w:szCs w:val="28"/>
        </w:rPr>
      </w:pPr>
    </w:p>
    <w:p w:rsidR="00893086" w:rsidRPr="007F6F04" w:rsidRDefault="00893086" w:rsidP="0087401B">
      <w:pPr>
        <w:autoSpaceDE w:val="0"/>
        <w:autoSpaceDN w:val="0"/>
        <w:adjustRightInd w:val="0"/>
        <w:spacing w:after="0" w:line="360" w:lineRule="auto"/>
        <w:jc w:val="center"/>
        <w:rPr>
          <w:rFonts w:ascii="Times New Roman" w:hAnsi="Times New Roman"/>
          <w:b/>
          <w:bCs/>
          <w:sz w:val="28"/>
          <w:szCs w:val="28"/>
        </w:rPr>
      </w:pPr>
    </w:p>
    <w:p w:rsidR="00925FB5" w:rsidRDefault="00561520" w:rsidP="00561520">
      <w:pPr>
        <w:widowControl w:val="0"/>
        <w:autoSpaceDE w:val="0"/>
        <w:autoSpaceDN w:val="0"/>
        <w:spacing w:after="0" w:line="240" w:lineRule="auto"/>
        <w:jc w:val="center"/>
        <w:rPr>
          <w:rFonts w:ascii="Times New Roman" w:hAnsi="Times New Roman"/>
          <w:b/>
          <w:bCs/>
          <w:sz w:val="28"/>
          <w:szCs w:val="28"/>
        </w:rPr>
      </w:pPr>
      <w:proofErr w:type="gramStart"/>
      <w:r w:rsidRPr="00561520">
        <w:rPr>
          <w:rFonts w:ascii="Times New Roman" w:hAnsi="Times New Roman"/>
          <w:b/>
          <w:bCs/>
          <w:sz w:val="28"/>
          <w:szCs w:val="28"/>
        </w:rPr>
        <w:t>Об утверждении Административного регламента</w:t>
      </w:r>
      <w:r>
        <w:rPr>
          <w:rFonts w:ascii="Times New Roman" w:hAnsi="Times New Roman"/>
          <w:b/>
          <w:bCs/>
          <w:sz w:val="28"/>
          <w:szCs w:val="28"/>
        </w:rPr>
        <w:t xml:space="preserve"> </w:t>
      </w:r>
      <w:r w:rsidRPr="00561520">
        <w:rPr>
          <w:rFonts w:ascii="Times New Roman" w:hAnsi="Times New Roman"/>
          <w:b/>
          <w:bCs/>
          <w:sz w:val="28"/>
          <w:szCs w:val="28"/>
        </w:rPr>
        <w:t>предоставления на территории Ленинградской области государственной услуги по определению права на льготный (бесплатный) проезд на автомобильном и (или) железнодорожном транспортах пригородного сообщения отдельным категориям граждан</w:t>
      </w:r>
      <w:proofErr w:type="gramEnd"/>
    </w:p>
    <w:p w:rsidR="00561520" w:rsidRPr="007F6F04" w:rsidRDefault="00561520" w:rsidP="00925FB5">
      <w:pPr>
        <w:widowControl w:val="0"/>
        <w:autoSpaceDE w:val="0"/>
        <w:autoSpaceDN w:val="0"/>
        <w:spacing w:after="0" w:line="240" w:lineRule="auto"/>
        <w:ind w:firstLine="708"/>
        <w:jc w:val="both"/>
        <w:rPr>
          <w:rFonts w:ascii="Times New Roman" w:eastAsia="Times New Roman" w:hAnsi="Times New Roman"/>
          <w:sz w:val="28"/>
          <w:szCs w:val="28"/>
          <w:lang w:eastAsia="ru-RU"/>
        </w:rPr>
      </w:pPr>
    </w:p>
    <w:p w:rsidR="00561520" w:rsidRPr="00FD32A9" w:rsidRDefault="00561520" w:rsidP="00561520">
      <w:pPr>
        <w:autoSpaceDE w:val="0"/>
        <w:autoSpaceDN w:val="0"/>
        <w:adjustRightInd w:val="0"/>
        <w:spacing w:after="0" w:line="360" w:lineRule="auto"/>
        <w:ind w:firstLine="709"/>
        <w:contextualSpacing/>
        <w:jc w:val="both"/>
        <w:rPr>
          <w:rFonts w:ascii="Times New Roman" w:hAnsi="Times New Roman"/>
          <w:sz w:val="28"/>
          <w:szCs w:val="28"/>
        </w:rPr>
      </w:pPr>
      <w:proofErr w:type="gramStart"/>
      <w:r w:rsidRPr="000B0D5A">
        <w:rPr>
          <w:rFonts w:ascii="Times New Roman" w:hAnsi="Times New Roman"/>
          <w:sz w:val="28"/>
          <w:szCs w:val="28"/>
        </w:rPr>
        <w:t xml:space="preserve">В соответствии с Федеральным законом от 27 июля 2010 года </w:t>
      </w:r>
      <w:r>
        <w:rPr>
          <w:rFonts w:ascii="Times New Roman" w:hAnsi="Times New Roman"/>
          <w:sz w:val="28"/>
          <w:szCs w:val="28"/>
        </w:rPr>
        <w:t>№</w:t>
      </w:r>
      <w:r w:rsidRPr="000B0D5A">
        <w:rPr>
          <w:rFonts w:ascii="Times New Roman" w:hAnsi="Times New Roman"/>
          <w:sz w:val="28"/>
          <w:szCs w:val="28"/>
        </w:rPr>
        <w:t xml:space="preserve"> 210-ФЗ </w:t>
      </w:r>
      <w:r>
        <w:rPr>
          <w:rFonts w:ascii="Times New Roman" w:hAnsi="Times New Roman"/>
          <w:sz w:val="28"/>
          <w:szCs w:val="28"/>
        </w:rPr>
        <w:t>«</w:t>
      </w:r>
      <w:r w:rsidRPr="000B0D5A">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0B0D5A">
        <w:rPr>
          <w:rFonts w:ascii="Times New Roman" w:hAnsi="Times New Roman"/>
          <w:sz w:val="28"/>
          <w:szCs w:val="28"/>
        </w:rPr>
        <w:t xml:space="preserve">, на основании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утвержденного постановлением Правительства Ленинградской области от 5 марта 2011 года </w:t>
      </w:r>
      <w:r>
        <w:rPr>
          <w:rFonts w:ascii="Times New Roman" w:hAnsi="Times New Roman"/>
          <w:sz w:val="28"/>
          <w:szCs w:val="28"/>
        </w:rPr>
        <w:t>№</w:t>
      </w:r>
      <w:r w:rsidRPr="000B0D5A">
        <w:rPr>
          <w:rFonts w:ascii="Times New Roman" w:hAnsi="Times New Roman"/>
          <w:sz w:val="28"/>
          <w:szCs w:val="28"/>
        </w:rPr>
        <w:t xml:space="preserve"> 42 </w:t>
      </w:r>
      <w:r>
        <w:rPr>
          <w:rFonts w:ascii="Times New Roman" w:hAnsi="Times New Roman"/>
          <w:sz w:val="28"/>
          <w:szCs w:val="28"/>
        </w:rPr>
        <w:t>«</w:t>
      </w:r>
      <w:r w:rsidRPr="00C8265D">
        <w:rPr>
          <w:rFonts w:ascii="Times New Roman" w:hAnsi="Times New Roman"/>
          <w:sz w:val="28"/>
          <w:szCs w:val="28"/>
        </w:rPr>
        <w:t>Об утверждении Порядка разработки и утверждения административных регламентов предоставления государственных услуг в Ленинградской области</w:t>
      </w:r>
      <w:proofErr w:type="gramEnd"/>
      <w:r>
        <w:rPr>
          <w:rFonts w:ascii="Times New Roman" w:hAnsi="Times New Roman"/>
          <w:sz w:val="28"/>
          <w:szCs w:val="28"/>
        </w:rPr>
        <w:t>», приказываю</w:t>
      </w:r>
      <w:r w:rsidRPr="00FD32A9">
        <w:rPr>
          <w:rFonts w:ascii="Times New Roman" w:hAnsi="Times New Roman"/>
          <w:sz w:val="28"/>
          <w:szCs w:val="28"/>
        </w:rPr>
        <w:t>:</w:t>
      </w:r>
    </w:p>
    <w:p w:rsidR="00925FB5" w:rsidRPr="007F6F04" w:rsidRDefault="00925FB5" w:rsidP="00893086">
      <w:pPr>
        <w:autoSpaceDE w:val="0"/>
        <w:autoSpaceDN w:val="0"/>
        <w:adjustRightInd w:val="0"/>
        <w:spacing w:after="0" w:line="360" w:lineRule="auto"/>
        <w:ind w:firstLine="539"/>
        <w:contextualSpacing/>
        <w:jc w:val="both"/>
        <w:rPr>
          <w:rFonts w:ascii="Times New Roman" w:hAnsi="Times New Roman"/>
          <w:sz w:val="28"/>
          <w:szCs w:val="28"/>
        </w:rPr>
      </w:pPr>
      <w:r w:rsidRPr="007F6F04">
        <w:rPr>
          <w:rFonts w:ascii="Times New Roman" w:hAnsi="Times New Roman"/>
          <w:sz w:val="28"/>
          <w:szCs w:val="28"/>
        </w:rPr>
        <w:t xml:space="preserve">1. </w:t>
      </w:r>
      <w:r w:rsidR="00561520" w:rsidRPr="00561520">
        <w:rPr>
          <w:rFonts w:ascii="Times New Roman" w:hAnsi="Times New Roman"/>
          <w:sz w:val="28"/>
          <w:szCs w:val="28"/>
        </w:rPr>
        <w:t>Утвердить Административный регламент</w:t>
      </w:r>
      <w:r w:rsidR="00561520">
        <w:rPr>
          <w:rFonts w:ascii="Times New Roman" w:hAnsi="Times New Roman"/>
          <w:sz w:val="28"/>
          <w:szCs w:val="28"/>
        </w:rPr>
        <w:t xml:space="preserve"> </w:t>
      </w:r>
      <w:r w:rsidR="00561520" w:rsidRPr="00561520">
        <w:rPr>
          <w:rFonts w:ascii="Times New Roman" w:hAnsi="Times New Roman"/>
          <w:sz w:val="28"/>
          <w:szCs w:val="28"/>
        </w:rPr>
        <w:t>предоставления на территории Ленинградской области государственной услуги по определению права на льготный (бесплатный) проезд на автомобильном и (или) железнодорожном транспортах пригородного сообщения отдельным категориям граждан</w:t>
      </w:r>
      <w:r w:rsidRPr="007F6F04">
        <w:rPr>
          <w:rFonts w:ascii="Times New Roman" w:hAnsi="Times New Roman"/>
          <w:sz w:val="28"/>
          <w:szCs w:val="28"/>
        </w:rPr>
        <w:t xml:space="preserve">. </w:t>
      </w:r>
    </w:p>
    <w:p w:rsidR="00925FB5" w:rsidRPr="007F6F04" w:rsidRDefault="00925FB5" w:rsidP="00893086">
      <w:pPr>
        <w:autoSpaceDE w:val="0"/>
        <w:autoSpaceDN w:val="0"/>
        <w:adjustRightInd w:val="0"/>
        <w:spacing w:after="0" w:line="360" w:lineRule="auto"/>
        <w:ind w:firstLine="567"/>
        <w:contextualSpacing/>
        <w:jc w:val="both"/>
        <w:rPr>
          <w:rFonts w:ascii="Times New Roman" w:hAnsi="Times New Roman"/>
          <w:sz w:val="28"/>
          <w:szCs w:val="28"/>
        </w:rPr>
      </w:pPr>
      <w:r w:rsidRPr="007F6F04">
        <w:rPr>
          <w:rFonts w:ascii="Times New Roman" w:hAnsi="Times New Roman"/>
          <w:sz w:val="28"/>
          <w:szCs w:val="28"/>
        </w:rPr>
        <w:t xml:space="preserve">2. Настоящий приказ вступает в силу с </w:t>
      </w:r>
      <w:r w:rsidR="00341B18">
        <w:rPr>
          <w:rFonts w:ascii="Times New Roman" w:hAnsi="Times New Roman"/>
          <w:sz w:val="28"/>
          <w:szCs w:val="28"/>
        </w:rPr>
        <w:t xml:space="preserve">1 </w:t>
      </w:r>
      <w:r w:rsidR="007A5358">
        <w:rPr>
          <w:rFonts w:ascii="Times New Roman" w:hAnsi="Times New Roman"/>
          <w:sz w:val="28"/>
          <w:szCs w:val="28"/>
        </w:rPr>
        <w:t>января 2025</w:t>
      </w:r>
      <w:r w:rsidR="00341B18">
        <w:rPr>
          <w:rFonts w:ascii="Times New Roman" w:hAnsi="Times New Roman"/>
          <w:sz w:val="28"/>
          <w:szCs w:val="28"/>
        </w:rPr>
        <w:t xml:space="preserve"> года</w:t>
      </w:r>
      <w:r w:rsidR="008E1D8C" w:rsidRPr="007F6F04">
        <w:rPr>
          <w:rFonts w:ascii="Times New Roman" w:hAnsi="Times New Roman"/>
          <w:sz w:val="28"/>
          <w:szCs w:val="28"/>
        </w:rPr>
        <w:t>.</w:t>
      </w:r>
    </w:p>
    <w:p w:rsidR="00925FB5" w:rsidRPr="007F6F04" w:rsidRDefault="00925FB5" w:rsidP="00893086">
      <w:pPr>
        <w:autoSpaceDE w:val="0"/>
        <w:autoSpaceDN w:val="0"/>
        <w:adjustRightInd w:val="0"/>
        <w:spacing w:after="0" w:line="360" w:lineRule="auto"/>
        <w:ind w:firstLine="567"/>
        <w:contextualSpacing/>
        <w:jc w:val="both"/>
        <w:rPr>
          <w:rFonts w:ascii="Times New Roman" w:hAnsi="Times New Roman"/>
          <w:sz w:val="28"/>
          <w:szCs w:val="28"/>
        </w:rPr>
      </w:pPr>
      <w:r w:rsidRPr="007F6F04">
        <w:rPr>
          <w:rFonts w:ascii="Times New Roman" w:hAnsi="Times New Roman"/>
          <w:sz w:val="28"/>
          <w:szCs w:val="28"/>
        </w:rPr>
        <w:t xml:space="preserve">3. </w:t>
      </w:r>
      <w:proofErr w:type="gramStart"/>
      <w:r w:rsidRPr="007F6F04">
        <w:rPr>
          <w:rFonts w:ascii="Times New Roman" w:hAnsi="Times New Roman"/>
          <w:sz w:val="28"/>
          <w:szCs w:val="28"/>
        </w:rPr>
        <w:t>Контроль за</w:t>
      </w:r>
      <w:proofErr w:type="gramEnd"/>
      <w:r w:rsidRPr="007F6F04">
        <w:rPr>
          <w:rFonts w:ascii="Times New Roman" w:hAnsi="Times New Roman"/>
          <w:sz w:val="28"/>
          <w:szCs w:val="28"/>
        </w:rPr>
        <w:t xml:space="preserve"> исполнением настоящего приказа возложить на первого заместителя председателя комитета по социальной защите населения Ленинградской области.</w:t>
      </w:r>
    </w:p>
    <w:p w:rsidR="00561520" w:rsidRDefault="00561520" w:rsidP="00561520">
      <w:pPr>
        <w:spacing w:after="0" w:line="240" w:lineRule="auto"/>
        <w:contextualSpacing/>
        <w:rPr>
          <w:rFonts w:ascii="Times New Roman" w:hAnsi="Times New Roman"/>
          <w:sz w:val="28"/>
          <w:szCs w:val="28"/>
        </w:rPr>
      </w:pPr>
    </w:p>
    <w:p w:rsidR="00561520" w:rsidRPr="00FD32A9" w:rsidRDefault="00561520" w:rsidP="00561520">
      <w:pPr>
        <w:spacing w:after="0" w:line="240" w:lineRule="auto"/>
        <w:contextualSpacing/>
        <w:rPr>
          <w:rFonts w:ascii="Times New Roman" w:hAnsi="Times New Roman"/>
          <w:sz w:val="28"/>
          <w:szCs w:val="28"/>
        </w:rPr>
      </w:pPr>
      <w:r w:rsidRPr="00FD32A9">
        <w:rPr>
          <w:rFonts w:ascii="Times New Roman" w:hAnsi="Times New Roman"/>
          <w:sz w:val="28"/>
          <w:szCs w:val="28"/>
        </w:rPr>
        <w:t>Председатель комитета</w:t>
      </w:r>
    </w:p>
    <w:p w:rsidR="00561520" w:rsidRPr="00FD32A9" w:rsidRDefault="00561520" w:rsidP="00561520">
      <w:pPr>
        <w:spacing w:after="0" w:line="240" w:lineRule="auto"/>
        <w:contextualSpacing/>
        <w:rPr>
          <w:rFonts w:ascii="Times New Roman" w:hAnsi="Times New Roman"/>
          <w:sz w:val="28"/>
          <w:szCs w:val="28"/>
        </w:rPr>
      </w:pPr>
      <w:r w:rsidRPr="00FD32A9">
        <w:rPr>
          <w:rFonts w:ascii="Times New Roman" w:hAnsi="Times New Roman"/>
          <w:sz w:val="28"/>
          <w:szCs w:val="28"/>
        </w:rPr>
        <w:t>по социальной защите населения</w:t>
      </w:r>
    </w:p>
    <w:p w:rsidR="00561520" w:rsidRPr="00FD32A9" w:rsidRDefault="00561520" w:rsidP="00561520">
      <w:pPr>
        <w:spacing w:after="0" w:line="240" w:lineRule="auto"/>
        <w:contextualSpacing/>
        <w:rPr>
          <w:rFonts w:ascii="Times New Roman" w:hAnsi="Times New Roman"/>
          <w:bCs/>
          <w:sz w:val="26"/>
          <w:szCs w:val="26"/>
        </w:rPr>
      </w:pPr>
      <w:r w:rsidRPr="00FD32A9">
        <w:rPr>
          <w:rFonts w:ascii="Times New Roman" w:hAnsi="Times New Roman"/>
          <w:sz w:val="28"/>
          <w:szCs w:val="28"/>
        </w:rPr>
        <w:t>Ленинградской области                                                                              А.Е. Толмачева</w:t>
      </w:r>
    </w:p>
    <w:p w:rsidR="00925FB5" w:rsidRPr="007F6F04" w:rsidRDefault="00925FB5" w:rsidP="00C77B70">
      <w:pPr>
        <w:spacing w:after="0" w:line="240" w:lineRule="auto"/>
        <w:contextualSpacing/>
        <w:rPr>
          <w:rFonts w:ascii="Times New Roman" w:hAnsi="Times New Roman"/>
          <w:bCs/>
          <w:sz w:val="26"/>
          <w:szCs w:val="26"/>
        </w:rPr>
      </w:pPr>
    </w:p>
    <w:p w:rsidR="00925FB5" w:rsidRPr="007F6F04" w:rsidRDefault="00925FB5" w:rsidP="00925FB5">
      <w:pPr>
        <w:spacing w:after="0" w:line="240" w:lineRule="auto"/>
        <w:rPr>
          <w:rFonts w:ascii="Times New Roman" w:eastAsia="Times New Roman" w:hAnsi="Times New Roman"/>
          <w:sz w:val="28"/>
          <w:szCs w:val="28"/>
          <w:lang w:eastAsia="ru-RU"/>
        </w:rPr>
        <w:sectPr w:rsidR="00925FB5" w:rsidRPr="007F6F04" w:rsidSect="00561520">
          <w:pgSz w:w="11906" w:h="16838"/>
          <w:pgMar w:top="851" w:right="567" w:bottom="709" w:left="1134" w:header="709" w:footer="709" w:gutter="0"/>
          <w:cols w:space="720"/>
        </w:sectPr>
      </w:pPr>
    </w:p>
    <w:p w:rsidR="00925FB5" w:rsidRPr="007F6F04" w:rsidRDefault="00925FB5" w:rsidP="00925FB5">
      <w:pPr>
        <w:widowControl w:val="0"/>
        <w:autoSpaceDE w:val="0"/>
        <w:autoSpaceDN w:val="0"/>
        <w:spacing w:after="0" w:line="240" w:lineRule="auto"/>
        <w:jc w:val="right"/>
        <w:rPr>
          <w:rFonts w:ascii="Times New Roman" w:eastAsia="Times New Roman" w:hAnsi="Times New Roman"/>
          <w:sz w:val="28"/>
          <w:szCs w:val="28"/>
          <w:lang w:eastAsia="ru-RU"/>
        </w:rPr>
      </w:pPr>
      <w:r w:rsidRPr="007F6F04">
        <w:rPr>
          <w:rFonts w:ascii="Times New Roman" w:eastAsia="Times New Roman" w:hAnsi="Times New Roman"/>
          <w:sz w:val="28"/>
          <w:szCs w:val="28"/>
          <w:lang w:eastAsia="ru-RU"/>
        </w:rPr>
        <w:lastRenderedPageBreak/>
        <w:t>Приложение</w:t>
      </w:r>
    </w:p>
    <w:p w:rsidR="00925FB5" w:rsidRPr="007F6F04" w:rsidRDefault="00925FB5" w:rsidP="00925FB5">
      <w:pPr>
        <w:autoSpaceDE w:val="0"/>
        <w:autoSpaceDN w:val="0"/>
        <w:adjustRightInd w:val="0"/>
        <w:spacing w:after="0" w:line="240" w:lineRule="auto"/>
        <w:jc w:val="right"/>
        <w:rPr>
          <w:rFonts w:ascii="Times New Roman" w:hAnsi="Times New Roman"/>
          <w:sz w:val="28"/>
          <w:szCs w:val="28"/>
        </w:rPr>
      </w:pPr>
      <w:r w:rsidRPr="007F6F04">
        <w:rPr>
          <w:rFonts w:ascii="Times New Roman" w:hAnsi="Times New Roman"/>
          <w:sz w:val="28"/>
          <w:szCs w:val="28"/>
        </w:rPr>
        <w:t xml:space="preserve">к приказу комитета </w:t>
      </w:r>
      <w:proofErr w:type="gramStart"/>
      <w:r w:rsidRPr="007F6F04">
        <w:rPr>
          <w:rFonts w:ascii="Times New Roman" w:hAnsi="Times New Roman"/>
          <w:sz w:val="28"/>
          <w:szCs w:val="28"/>
        </w:rPr>
        <w:t>по</w:t>
      </w:r>
      <w:proofErr w:type="gramEnd"/>
    </w:p>
    <w:p w:rsidR="00925FB5" w:rsidRPr="007F6F04" w:rsidRDefault="00925FB5" w:rsidP="00925FB5">
      <w:pPr>
        <w:autoSpaceDE w:val="0"/>
        <w:autoSpaceDN w:val="0"/>
        <w:adjustRightInd w:val="0"/>
        <w:spacing w:after="0" w:line="240" w:lineRule="auto"/>
        <w:jc w:val="right"/>
        <w:rPr>
          <w:rFonts w:ascii="Times New Roman" w:hAnsi="Times New Roman"/>
          <w:sz w:val="28"/>
          <w:szCs w:val="28"/>
        </w:rPr>
      </w:pPr>
      <w:r w:rsidRPr="007F6F04">
        <w:rPr>
          <w:rFonts w:ascii="Times New Roman" w:hAnsi="Times New Roman"/>
          <w:sz w:val="28"/>
          <w:szCs w:val="28"/>
        </w:rPr>
        <w:t xml:space="preserve">социальной защите населения </w:t>
      </w:r>
    </w:p>
    <w:p w:rsidR="00925FB5" w:rsidRPr="007F6F04" w:rsidRDefault="00925FB5" w:rsidP="00925FB5">
      <w:pPr>
        <w:autoSpaceDE w:val="0"/>
        <w:autoSpaceDN w:val="0"/>
        <w:adjustRightInd w:val="0"/>
        <w:spacing w:after="0" w:line="240" w:lineRule="auto"/>
        <w:jc w:val="right"/>
        <w:rPr>
          <w:rFonts w:ascii="Times New Roman" w:hAnsi="Times New Roman"/>
          <w:sz w:val="28"/>
          <w:szCs w:val="28"/>
        </w:rPr>
      </w:pPr>
      <w:r w:rsidRPr="007F6F04">
        <w:rPr>
          <w:rFonts w:ascii="Times New Roman" w:hAnsi="Times New Roman"/>
          <w:sz w:val="28"/>
          <w:szCs w:val="28"/>
        </w:rPr>
        <w:t>Ленинградской области</w:t>
      </w:r>
    </w:p>
    <w:p w:rsidR="00925FB5" w:rsidRPr="007F6F04" w:rsidRDefault="00925FB5" w:rsidP="00925FB5">
      <w:pPr>
        <w:autoSpaceDE w:val="0"/>
        <w:autoSpaceDN w:val="0"/>
        <w:adjustRightInd w:val="0"/>
        <w:spacing w:after="0" w:line="240" w:lineRule="auto"/>
        <w:jc w:val="right"/>
        <w:rPr>
          <w:rFonts w:ascii="Times New Roman" w:hAnsi="Times New Roman"/>
          <w:sz w:val="28"/>
          <w:szCs w:val="28"/>
        </w:rPr>
      </w:pPr>
      <w:r w:rsidRPr="007F6F04">
        <w:rPr>
          <w:rFonts w:ascii="Times New Roman" w:hAnsi="Times New Roman"/>
          <w:sz w:val="28"/>
          <w:szCs w:val="28"/>
        </w:rPr>
        <w:t>от ________ 202</w:t>
      </w:r>
      <w:r w:rsidR="00681A53" w:rsidRPr="007F6F04">
        <w:rPr>
          <w:rFonts w:ascii="Times New Roman" w:hAnsi="Times New Roman"/>
          <w:sz w:val="28"/>
          <w:szCs w:val="28"/>
        </w:rPr>
        <w:t>4</w:t>
      </w:r>
      <w:r w:rsidRPr="007F6F04">
        <w:rPr>
          <w:rFonts w:ascii="Times New Roman" w:hAnsi="Times New Roman"/>
          <w:sz w:val="28"/>
          <w:szCs w:val="28"/>
        </w:rPr>
        <w:t xml:space="preserve"> № ____</w:t>
      </w:r>
    </w:p>
    <w:p w:rsidR="00925FB5" w:rsidRPr="007F6F04" w:rsidRDefault="00925FB5" w:rsidP="00925FB5">
      <w:pPr>
        <w:widowControl w:val="0"/>
        <w:autoSpaceDE w:val="0"/>
        <w:autoSpaceDN w:val="0"/>
        <w:spacing w:after="0" w:line="240" w:lineRule="auto"/>
        <w:jc w:val="right"/>
        <w:rPr>
          <w:rFonts w:ascii="Times New Roman" w:eastAsia="Times New Roman" w:hAnsi="Times New Roman"/>
          <w:sz w:val="28"/>
          <w:szCs w:val="28"/>
          <w:lang w:eastAsia="ru-RU"/>
        </w:rPr>
      </w:pPr>
    </w:p>
    <w:p w:rsidR="00925FB5" w:rsidRPr="007F6F04" w:rsidRDefault="00925FB5" w:rsidP="00925FB5">
      <w:pPr>
        <w:widowControl w:val="0"/>
        <w:autoSpaceDE w:val="0"/>
        <w:autoSpaceDN w:val="0"/>
        <w:spacing w:after="0" w:line="240" w:lineRule="auto"/>
        <w:jc w:val="both"/>
        <w:rPr>
          <w:rFonts w:ascii="Times New Roman" w:eastAsia="Times New Roman" w:hAnsi="Times New Roman"/>
          <w:sz w:val="28"/>
          <w:szCs w:val="28"/>
          <w:lang w:eastAsia="ru-RU"/>
        </w:rPr>
      </w:pPr>
    </w:p>
    <w:p w:rsidR="00E43A3B" w:rsidRPr="007F6F04" w:rsidRDefault="00B42E88" w:rsidP="00B42E88">
      <w:pPr>
        <w:autoSpaceDE w:val="0"/>
        <w:autoSpaceDN w:val="0"/>
        <w:adjustRightInd w:val="0"/>
        <w:spacing w:after="0" w:line="240" w:lineRule="auto"/>
        <w:jc w:val="center"/>
        <w:rPr>
          <w:rFonts w:ascii="Times New Roman" w:eastAsiaTheme="minorHAnsi" w:hAnsi="Times New Roman"/>
          <w:bCs/>
          <w:sz w:val="28"/>
          <w:szCs w:val="28"/>
        </w:rPr>
      </w:pPr>
      <w:r w:rsidRPr="007F6F04">
        <w:rPr>
          <w:rFonts w:ascii="Times New Roman" w:eastAsiaTheme="minorHAnsi" w:hAnsi="Times New Roman"/>
          <w:bCs/>
          <w:sz w:val="28"/>
          <w:szCs w:val="28"/>
        </w:rPr>
        <w:t xml:space="preserve">Административный регламент предоставления на территории Ленинградской области государственной услуги по определению права на льготный (бесплатный) проезд на автомобильном и </w:t>
      </w:r>
      <w:r w:rsidRPr="007F6F04">
        <w:rPr>
          <w:rFonts w:ascii="Times New Roman" w:eastAsiaTheme="minorHAnsi" w:hAnsi="Times New Roman"/>
          <w:sz w:val="28"/>
          <w:szCs w:val="28"/>
        </w:rPr>
        <w:t xml:space="preserve">(или) </w:t>
      </w:r>
      <w:r w:rsidRPr="007F6F04">
        <w:rPr>
          <w:rFonts w:ascii="Times New Roman" w:eastAsiaTheme="minorHAnsi" w:hAnsi="Times New Roman"/>
          <w:bCs/>
          <w:sz w:val="28"/>
          <w:szCs w:val="28"/>
        </w:rPr>
        <w:t>железнодорожном транспортах пригородного сообщения отдельным категориям граждан</w:t>
      </w:r>
    </w:p>
    <w:p w:rsidR="00E43A3B" w:rsidRPr="007F6F04" w:rsidRDefault="00E43A3B" w:rsidP="00E43A3B">
      <w:pPr>
        <w:autoSpaceDE w:val="0"/>
        <w:autoSpaceDN w:val="0"/>
        <w:adjustRightInd w:val="0"/>
        <w:spacing w:after="0" w:line="240" w:lineRule="auto"/>
        <w:rPr>
          <w:rFonts w:ascii="Times New Roman" w:eastAsiaTheme="minorHAnsi" w:hAnsi="Times New Roman"/>
          <w:sz w:val="24"/>
          <w:szCs w:val="24"/>
        </w:rPr>
      </w:pP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sz w:val="28"/>
          <w:szCs w:val="28"/>
        </w:rPr>
      </w:pPr>
      <w:proofErr w:type="gramStart"/>
      <w:r w:rsidRPr="007F6F04">
        <w:rPr>
          <w:rFonts w:ascii="Times New Roman" w:eastAsiaTheme="minorHAnsi" w:hAnsi="Times New Roman"/>
          <w:sz w:val="28"/>
          <w:szCs w:val="28"/>
        </w:rPr>
        <w:t>(сокращенное наименование - определение права на льготный</w:t>
      </w:r>
      <w:proofErr w:type="gramEnd"/>
    </w:p>
    <w:p w:rsidR="00E43A3B" w:rsidRPr="007F6F04" w:rsidRDefault="00E43A3B" w:rsidP="00E43A3B">
      <w:pPr>
        <w:autoSpaceDE w:val="0"/>
        <w:autoSpaceDN w:val="0"/>
        <w:adjustRightInd w:val="0"/>
        <w:spacing w:after="0" w:line="240" w:lineRule="auto"/>
        <w:jc w:val="center"/>
        <w:rPr>
          <w:rFonts w:ascii="Times New Roman" w:eastAsiaTheme="minorHAnsi" w:hAnsi="Times New Roman"/>
          <w:sz w:val="28"/>
          <w:szCs w:val="28"/>
        </w:rPr>
      </w:pPr>
      <w:r w:rsidRPr="007F6F04">
        <w:rPr>
          <w:rFonts w:ascii="Times New Roman" w:eastAsiaTheme="minorHAnsi" w:hAnsi="Times New Roman"/>
          <w:sz w:val="28"/>
          <w:szCs w:val="28"/>
        </w:rPr>
        <w:t xml:space="preserve">(бесплатный) проезд на </w:t>
      </w:r>
      <w:proofErr w:type="gramStart"/>
      <w:r w:rsidRPr="007F6F04">
        <w:rPr>
          <w:rFonts w:ascii="Times New Roman" w:eastAsiaTheme="minorHAnsi" w:hAnsi="Times New Roman"/>
          <w:sz w:val="28"/>
          <w:szCs w:val="28"/>
        </w:rPr>
        <w:t>автомобильном</w:t>
      </w:r>
      <w:proofErr w:type="gramEnd"/>
      <w:r w:rsidRPr="007F6F04">
        <w:rPr>
          <w:rFonts w:ascii="Times New Roman" w:eastAsiaTheme="minorHAnsi" w:hAnsi="Times New Roman"/>
          <w:sz w:val="28"/>
          <w:szCs w:val="28"/>
        </w:rPr>
        <w:t xml:space="preserve"> и (или) железнодорожном</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sz w:val="28"/>
          <w:szCs w:val="28"/>
        </w:rPr>
      </w:pPr>
      <w:proofErr w:type="gramStart"/>
      <w:r w:rsidRPr="007F6F04">
        <w:rPr>
          <w:rFonts w:ascii="Times New Roman" w:eastAsiaTheme="minorHAnsi" w:hAnsi="Times New Roman"/>
          <w:sz w:val="28"/>
          <w:szCs w:val="28"/>
        </w:rPr>
        <w:t>транспортах</w:t>
      </w:r>
      <w:proofErr w:type="gramEnd"/>
      <w:r w:rsidRPr="007F6F04">
        <w:rPr>
          <w:rFonts w:ascii="Times New Roman" w:eastAsiaTheme="minorHAnsi" w:hAnsi="Times New Roman"/>
          <w:sz w:val="28"/>
          <w:szCs w:val="28"/>
        </w:rPr>
        <w:t xml:space="preserve"> пригородного сообщения отдельным категориям</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sz w:val="28"/>
          <w:szCs w:val="28"/>
        </w:rPr>
      </w:pPr>
      <w:r w:rsidRPr="007F6F04">
        <w:rPr>
          <w:rFonts w:ascii="Times New Roman" w:eastAsiaTheme="minorHAnsi" w:hAnsi="Times New Roman"/>
          <w:sz w:val="28"/>
          <w:szCs w:val="28"/>
        </w:rPr>
        <w:t>граждан) (далее - регламент, государственная услуга)</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0"/>
        <w:rPr>
          <w:rFonts w:ascii="Times New Roman" w:eastAsiaTheme="minorHAnsi" w:hAnsi="Times New Roman"/>
          <w:b/>
          <w:bCs/>
          <w:sz w:val="28"/>
          <w:szCs w:val="28"/>
        </w:rPr>
      </w:pPr>
      <w:r w:rsidRPr="007F6F04">
        <w:rPr>
          <w:rFonts w:ascii="Times New Roman" w:eastAsiaTheme="minorHAnsi" w:hAnsi="Times New Roman"/>
          <w:b/>
          <w:bCs/>
          <w:sz w:val="28"/>
          <w:szCs w:val="28"/>
        </w:rPr>
        <w:t>I. ОБЩИЕ ПОЛОЖЕНИЯ</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1"/>
        <w:rPr>
          <w:rFonts w:ascii="Times New Roman" w:eastAsiaTheme="minorHAnsi" w:hAnsi="Times New Roman"/>
          <w:b/>
          <w:bCs/>
          <w:sz w:val="28"/>
          <w:szCs w:val="28"/>
        </w:rPr>
      </w:pPr>
      <w:r w:rsidRPr="007F6F04">
        <w:rPr>
          <w:rFonts w:ascii="Times New Roman" w:eastAsiaTheme="minorHAnsi" w:hAnsi="Times New Roman"/>
          <w:b/>
          <w:bCs/>
          <w:sz w:val="28"/>
          <w:szCs w:val="28"/>
        </w:rPr>
        <w:t>Предмет регулирования административного регламента</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услуги (описание услуги)</w:t>
      </w: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1.1. Настоящий регламент устанавливает порядок и стандарт предоставления государственной услуги.</w:t>
      </w: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1"/>
        <w:rPr>
          <w:rFonts w:ascii="Times New Roman" w:eastAsiaTheme="minorHAnsi" w:hAnsi="Times New Roman"/>
          <w:b/>
          <w:bCs/>
          <w:sz w:val="28"/>
          <w:szCs w:val="28"/>
        </w:rPr>
      </w:pPr>
      <w:r w:rsidRPr="007F6F04">
        <w:rPr>
          <w:rFonts w:ascii="Times New Roman" w:eastAsiaTheme="minorHAnsi" w:hAnsi="Times New Roman"/>
          <w:b/>
          <w:bCs/>
          <w:sz w:val="28"/>
          <w:szCs w:val="28"/>
        </w:rPr>
        <w:t>Категории заявителей и их представителей, имеющих право</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выступать от их имени</w:t>
      </w:r>
    </w:p>
    <w:p w:rsidR="00E43A3B" w:rsidRPr="007F6F04" w:rsidRDefault="00E43A3B" w:rsidP="00E43A3B">
      <w:pPr>
        <w:autoSpaceDE w:val="0"/>
        <w:autoSpaceDN w:val="0"/>
        <w:adjustRightInd w:val="0"/>
        <w:spacing w:after="0" w:line="240" w:lineRule="auto"/>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bookmarkStart w:id="0" w:name="Par27"/>
      <w:bookmarkEnd w:id="0"/>
      <w:r w:rsidRPr="007F6F04">
        <w:rPr>
          <w:rFonts w:ascii="Times New Roman" w:eastAsiaTheme="minorHAnsi" w:hAnsi="Times New Roman"/>
          <w:sz w:val="28"/>
          <w:szCs w:val="28"/>
        </w:rPr>
        <w:t>1.2. Заявителями, имеющими право обратиться за получением</w:t>
      </w:r>
      <w:r w:rsidR="005D128C" w:rsidRPr="007F6F04">
        <w:rPr>
          <w:rFonts w:ascii="Times New Roman" w:eastAsiaTheme="minorHAnsi" w:hAnsi="Times New Roman"/>
          <w:sz w:val="28"/>
          <w:szCs w:val="28"/>
        </w:rPr>
        <w:t xml:space="preserve"> государственной услуги</w:t>
      </w:r>
      <w:r w:rsidRPr="007F6F04">
        <w:rPr>
          <w:rFonts w:ascii="Times New Roman" w:eastAsiaTheme="minorHAnsi" w:hAnsi="Times New Roman"/>
          <w:sz w:val="28"/>
          <w:szCs w:val="28"/>
        </w:rPr>
        <w:t>:</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1.2.1. </w:t>
      </w:r>
      <w:r w:rsidR="005D128C" w:rsidRPr="007F6F04">
        <w:rPr>
          <w:rFonts w:ascii="Times New Roman" w:eastAsiaTheme="minorHAnsi" w:hAnsi="Times New Roman"/>
          <w:sz w:val="28"/>
          <w:szCs w:val="28"/>
        </w:rPr>
        <w:t>П</w:t>
      </w:r>
      <w:r w:rsidRPr="007F6F04">
        <w:rPr>
          <w:rFonts w:ascii="Times New Roman" w:eastAsiaTheme="minorHAnsi" w:hAnsi="Times New Roman"/>
          <w:sz w:val="28"/>
          <w:szCs w:val="28"/>
        </w:rPr>
        <w:t>о определению права на льготный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отдельным категориям граждан являются физические лица (далее - заявители) из числа: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 w:name="Par29"/>
      <w:bookmarkEnd w:id="1"/>
      <w:r w:rsidRPr="007F6F04">
        <w:rPr>
          <w:rFonts w:ascii="Times New Roman" w:eastAsiaTheme="minorHAnsi" w:hAnsi="Times New Roman"/>
          <w:sz w:val="28"/>
          <w:szCs w:val="28"/>
        </w:rPr>
        <w:t>а) граждан Российской Федерации, имеющих место жительства или место пребывания на территории Ленинградской области, иностранных граждан и лиц без гражданства, имеющих место жительства на территории Ленинградской области, получающих:</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 xml:space="preserve">1) ежемесячную денежную выплату за счет средств федерального бюджета в соответствии с </w:t>
      </w:r>
      <w:hyperlink r:id="rId8" w:history="1">
        <w:r w:rsidRPr="007F6F04">
          <w:rPr>
            <w:rFonts w:ascii="Times New Roman" w:eastAsiaTheme="minorHAnsi" w:hAnsi="Times New Roman"/>
            <w:sz w:val="28"/>
            <w:szCs w:val="28"/>
          </w:rPr>
          <w:t>Законом</w:t>
        </w:r>
      </w:hyperlink>
      <w:r w:rsidRPr="007F6F04">
        <w:rPr>
          <w:rFonts w:ascii="Times New Roman" w:eastAsiaTheme="minorHAnsi" w:hAnsi="Times New Roman"/>
          <w:sz w:val="28"/>
          <w:szCs w:val="28"/>
        </w:rPr>
        <w:t xml:space="preserve"> Российской Федерации от 15 мая 1991 года </w:t>
      </w:r>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1244-1 </w:t>
      </w:r>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О социальной защите граждан, подвергшихся воздействию радиации вследствие катастрофы на Чернобыльской АЭС</w:t>
      </w:r>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федеральными законами от 12 января 1995 года </w:t>
      </w:r>
      <w:hyperlink r:id="rId9" w:history="1">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5-ФЗ</w:t>
        </w:r>
      </w:hyperlink>
      <w:r w:rsidRPr="007F6F04">
        <w:rPr>
          <w:rFonts w:ascii="Times New Roman" w:eastAsiaTheme="minorHAnsi" w:hAnsi="Times New Roman"/>
          <w:sz w:val="28"/>
          <w:szCs w:val="28"/>
        </w:rPr>
        <w:t xml:space="preserve"> </w:t>
      </w:r>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О ветеранах</w:t>
      </w:r>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от 26 ноября 1998 года </w:t>
      </w:r>
      <w:hyperlink r:id="rId10" w:history="1">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175-ФЗ</w:t>
        </w:r>
      </w:hyperlink>
      <w:r w:rsidRPr="007F6F04">
        <w:rPr>
          <w:rFonts w:ascii="Times New Roman" w:eastAsiaTheme="minorHAnsi" w:hAnsi="Times New Roman"/>
          <w:sz w:val="28"/>
          <w:szCs w:val="28"/>
        </w:rPr>
        <w:t xml:space="preserve"> </w:t>
      </w:r>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О социальной защите граждан Российской Федерации, подвергшихся воздействию радиации вследствие аварии</w:t>
      </w:r>
      <w:proofErr w:type="gramEnd"/>
      <w:r w:rsidRPr="007F6F04">
        <w:rPr>
          <w:rFonts w:ascii="Times New Roman" w:eastAsiaTheme="minorHAnsi" w:hAnsi="Times New Roman"/>
          <w:sz w:val="28"/>
          <w:szCs w:val="28"/>
        </w:rPr>
        <w:t xml:space="preserve"> </w:t>
      </w:r>
      <w:proofErr w:type="gramStart"/>
      <w:r w:rsidRPr="007F6F04">
        <w:rPr>
          <w:rFonts w:ascii="Times New Roman" w:eastAsiaTheme="minorHAnsi" w:hAnsi="Times New Roman"/>
          <w:sz w:val="28"/>
          <w:szCs w:val="28"/>
        </w:rPr>
        <w:t xml:space="preserve">в 1957 году на производственном объединении </w:t>
      </w:r>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Маяк</w:t>
      </w:r>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и сбросов радиоактивных отходов в реку </w:t>
      </w:r>
      <w:proofErr w:type="spellStart"/>
      <w:r w:rsidRPr="007F6F04">
        <w:rPr>
          <w:rFonts w:ascii="Times New Roman" w:eastAsiaTheme="minorHAnsi" w:hAnsi="Times New Roman"/>
          <w:sz w:val="28"/>
          <w:szCs w:val="28"/>
        </w:rPr>
        <w:t>Теча</w:t>
      </w:r>
      <w:proofErr w:type="spellEnd"/>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от 10 января 2002 года </w:t>
      </w:r>
      <w:hyperlink r:id="rId11" w:history="1">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2-ФЗ</w:t>
        </w:r>
      </w:hyperlink>
      <w:r w:rsidRPr="007F6F04">
        <w:rPr>
          <w:rFonts w:ascii="Times New Roman" w:eastAsiaTheme="minorHAnsi" w:hAnsi="Times New Roman"/>
          <w:sz w:val="28"/>
          <w:szCs w:val="28"/>
        </w:rPr>
        <w:t xml:space="preserve"> </w:t>
      </w:r>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О социальных гарантиях гражданам, подвергшимся радиационному воздействию вследствие ядерных испытаний на Семипалатинском полигоне</w:t>
      </w:r>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w:t>
      </w:r>
      <w:hyperlink r:id="rId12" w:history="1">
        <w:r w:rsidRPr="007F6F04">
          <w:rPr>
            <w:rFonts w:ascii="Times New Roman" w:eastAsiaTheme="minorHAnsi" w:hAnsi="Times New Roman"/>
            <w:sz w:val="28"/>
            <w:szCs w:val="28"/>
          </w:rPr>
          <w:t>Указом</w:t>
        </w:r>
      </w:hyperlink>
      <w:r w:rsidRPr="007F6F04">
        <w:rPr>
          <w:rFonts w:ascii="Times New Roman" w:eastAsiaTheme="minorHAnsi" w:hAnsi="Times New Roman"/>
          <w:sz w:val="28"/>
          <w:szCs w:val="28"/>
        </w:rPr>
        <w:t xml:space="preserve"> Президента Российской Федерации от 15 октября 1992 года </w:t>
      </w:r>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1235 </w:t>
      </w:r>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О предоставлении льгот бывшим несовершеннолетним узникам концлагерей, гетто и других мест принудительного содержания, созданных фашистами и их</w:t>
      </w:r>
      <w:proofErr w:type="gramEnd"/>
      <w:r w:rsidRPr="007F6F04">
        <w:rPr>
          <w:rFonts w:ascii="Times New Roman" w:eastAsiaTheme="minorHAnsi" w:hAnsi="Times New Roman"/>
          <w:sz w:val="28"/>
          <w:szCs w:val="28"/>
        </w:rPr>
        <w:t xml:space="preserve"> союзниками в период Второй мировой войны</w:t>
      </w:r>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w:t>
      </w:r>
      <w:hyperlink r:id="rId13" w:history="1">
        <w:r w:rsidRPr="007F6F04">
          <w:rPr>
            <w:rFonts w:ascii="Times New Roman" w:eastAsiaTheme="minorHAnsi" w:hAnsi="Times New Roman"/>
            <w:sz w:val="28"/>
            <w:szCs w:val="28"/>
          </w:rPr>
          <w:t>постановлением</w:t>
        </w:r>
      </w:hyperlink>
      <w:r w:rsidRPr="007F6F04">
        <w:rPr>
          <w:rFonts w:ascii="Times New Roman" w:eastAsiaTheme="minorHAnsi" w:hAnsi="Times New Roman"/>
          <w:sz w:val="28"/>
          <w:szCs w:val="28"/>
        </w:rPr>
        <w:t xml:space="preserve"> Верховного Совета Российской Федерации от 27 декабря 1991 года </w:t>
      </w:r>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2123-1 </w:t>
      </w:r>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О распространении действия Закона РСФСР </w:t>
      </w:r>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О социальной защите граждан, подвергшихся воздействию радиации вследствие катастрофы на Чернобыльской АЭС</w:t>
      </w:r>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на граждан из подразделений особого риска</w:t>
      </w:r>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 xml:space="preserve">2) ежемесячную денежную выплату за счет средств федерального бюджета в соответствии с Федеральным </w:t>
      </w:r>
      <w:hyperlink r:id="rId14" w:history="1">
        <w:r w:rsidRPr="007F6F04">
          <w:rPr>
            <w:rFonts w:ascii="Times New Roman" w:eastAsiaTheme="minorHAnsi" w:hAnsi="Times New Roman"/>
            <w:sz w:val="28"/>
            <w:szCs w:val="28"/>
          </w:rPr>
          <w:t>законом</w:t>
        </w:r>
      </w:hyperlink>
      <w:r w:rsidRPr="007F6F04">
        <w:rPr>
          <w:rFonts w:ascii="Times New Roman" w:eastAsiaTheme="minorHAnsi" w:hAnsi="Times New Roman"/>
          <w:sz w:val="28"/>
          <w:szCs w:val="28"/>
        </w:rPr>
        <w:t xml:space="preserve"> от 24 ноября 1995 года </w:t>
      </w:r>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181-ФЗ </w:t>
      </w:r>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О социальной защите инвалидов в Российской Федерации</w:t>
      </w:r>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за исключением лиц, указанных в </w:t>
      </w:r>
      <w:hyperlink r:id="rId15" w:history="1">
        <w:r w:rsidRPr="007F6F04">
          <w:rPr>
            <w:rFonts w:ascii="Times New Roman" w:eastAsiaTheme="minorHAnsi" w:hAnsi="Times New Roman"/>
            <w:sz w:val="28"/>
            <w:szCs w:val="28"/>
          </w:rPr>
          <w:t>статье 5.2</w:t>
        </w:r>
      </w:hyperlink>
      <w:r w:rsidRPr="007F6F04">
        <w:rPr>
          <w:rFonts w:ascii="Times New Roman" w:eastAsiaTheme="minorHAnsi" w:hAnsi="Times New Roman"/>
          <w:sz w:val="28"/>
          <w:szCs w:val="28"/>
        </w:rPr>
        <w:t xml:space="preserve"> областного закона Ленинградской области от 17 ноября 2017 года </w:t>
      </w:r>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72-оз </w:t>
      </w:r>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Социальный кодекс Ленинградской области</w:t>
      </w:r>
      <w:r w:rsidR="004A443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(далее - Социальный кодекс);</w:t>
      </w:r>
      <w:proofErr w:type="gramEnd"/>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 w:name="Par33"/>
      <w:bookmarkEnd w:id="2"/>
      <w:r w:rsidRPr="007F6F04">
        <w:rPr>
          <w:rFonts w:ascii="Times New Roman" w:eastAsiaTheme="minorHAnsi" w:hAnsi="Times New Roman"/>
          <w:sz w:val="28"/>
          <w:szCs w:val="28"/>
        </w:rPr>
        <w:t xml:space="preserve">3) ежемесячную денежную выплату за счет средств областного бюджета в соответствии со </w:t>
      </w:r>
      <w:hyperlink r:id="rId16" w:history="1">
        <w:r w:rsidRPr="007F6F04">
          <w:rPr>
            <w:rFonts w:ascii="Times New Roman" w:eastAsiaTheme="minorHAnsi" w:hAnsi="Times New Roman"/>
            <w:sz w:val="28"/>
            <w:szCs w:val="28"/>
          </w:rPr>
          <w:t>статьями 8.5</w:t>
        </w:r>
      </w:hyperlink>
      <w:r w:rsidRPr="007F6F04">
        <w:rPr>
          <w:rFonts w:ascii="Times New Roman" w:eastAsiaTheme="minorHAnsi" w:hAnsi="Times New Roman"/>
          <w:sz w:val="28"/>
          <w:szCs w:val="28"/>
        </w:rPr>
        <w:t xml:space="preserve"> и </w:t>
      </w:r>
      <w:hyperlink r:id="rId17" w:history="1">
        <w:r w:rsidRPr="007F6F04">
          <w:rPr>
            <w:rFonts w:ascii="Times New Roman" w:eastAsiaTheme="minorHAnsi" w:hAnsi="Times New Roman"/>
            <w:sz w:val="28"/>
            <w:szCs w:val="28"/>
          </w:rPr>
          <w:t>9.2</w:t>
        </w:r>
      </w:hyperlink>
      <w:r w:rsidRPr="007F6F04">
        <w:rPr>
          <w:rFonts w:ascii="Times New Roman" w:eastAsiaTheme="minorHAnsi" w:hAnsi="Times New Roman"/>
          <w:sz w:val="28"/>
          <w:szCs w:val="28"/>
        </w:rPr>
        <w:t xml:space="preserve"> Социального кодекса;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4) пенсию в соответствии с законодательством Российской Федерации либо достигших возраста 60 лет для мужчин, 55 лет для женщин. В целях определения права льготного проезда несовершеннолетнему получателю пенсии по случаю потери кормильца заявление подается одним из его законных представителей;</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3" w:name="Par36"/>
      <w:bookmarkEnd w:id="3"/>
      <w:r w:rsidRPr="007F6F04">
        <w:rPr>
          <w:rFonts w:ascii="Times New Roman" w:eastAsiaTheme="minorHAnsi" w:hAnsi="Times New Roman"/>
          <w:sz w:val="28"/>
          <w:szCs w:val="28"/>
        </w:rPr>
        <w:t xml:space="preserve">5) ежегодную денежную выплату за счет средств федерального бюджета в соответствии с Федеральным </w:t>
      </w:r>
      <w:hyperlink r:id="rId18" w:history="1">
        <w:r w:rsidRPr="007F6F04">
          <w:rPr>
            <w:rFonts w:ascii="Times New Roman" w:eastAsiaTheme="minorHAnsi" w:hAnsi="Times New Roman"/>
            <w:sz w:val="28"/>
            <w:szCs w:val="28"/>
          </w:rPr>
          <w:t>законом</w:t>
        </w:r>
      </w:hyperlink>
      <w:r w:rsidRPr="007F6F04">
        <w:rPr>
          <w:rFonts w:ascii="Times New Roman" w:eastAsiaTheme="minorHAnsi" w:hAnsi="Times New Roman"/>
          <w:sz w:val="28"/>
          <w:szCs w:val="28"/>
        </w:rPr>
        <w:t xml:space="preserve"> от 20 июля 2012 года </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125-ФЗ </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О донорстве крови и ее компонентов</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4" w:name="Par37"/>
      <w:bookmarkEnd w:id="4"/>
      <w:r w:rsidRPr="007F6F04">
        <w:rPr>
          <w:rFonts w:ascii="Times New Roman" w:eastAsiaTheme="minorHAnsi" w:hAnsi="Times New Roman"/>
          <w:sz w:val="28"/>
          <w:szCs w:val="28"/>
        </w:rPr>
        <w:t>б) граждан Российской Федерации, имеющих место жительства или место пребывания на территории Ленинградской области, из числа: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5" w:name="Par39"/>
      <w:bookmarkEnd w:id="5"/>
      <w:r w:rsidRPr="007F6F04">
        <w:rPr>
          <w:rFonts w:ascii="Times New Roman" w:eastAsiaTheme="minorHAnsi" w:hAnsi="Times New Roman"/>
          <w:sz w:val="28"/>
          <w:szCs w:val="28"/>
        </w:rPr>
        <w:t>1) инвалидов I группы;</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 инвалидов по зрению II группы;</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3) инвалидов, получающих процедуру гемодиализа;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6" w:name="Par42"/>
      <w:bookmarkEnd w:id="6"/>
      <w:r w:rsidRPr="007F6F04">
        <w:rPr>
          <w:rFonts w:ascii="Times New Roman" w:eastAsiaTheme="minorHAnsi" w:hAnsi="Times New Roman"/>
          <w:sz w:val="28"/>
          <w:szCs w:val="28"/>
        </w:rPr>
        <w:t>4) одного из законных представителей ребенка-инвалида, в целях предоставления права бесплатного проезда ребенку-инвалиду;</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7" w:name="Par44"/>
      <w:bookmarkEnd w:id="7"/>
      <w:r w:rsidRPr="007F6F04">
        <w:rPr>
          <w:rFonts w:ascii="Times New Roman" w:eastAsiaTheme="minorHAnsi" w:hAnsi="Times New Roman"/>
          <w:sz w:val="28"/>
          <w:szCs w:val="28"/>
        </w:rPr>
        <w:t>5) одного из законных представителей учащегося общеобразовательной организации из многодетных и многодетных приемных семей, в целях предоставления права бесплатного проезда на каждого из детей, обучающихся в общеобразовательных организациях;</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8" w:name="Par46"/>
      <w:bookmarkEnd w:id="8"/>
      <w:r w:rsidRPr="007F6F04">
        <w:rPr>
          <w:rFonts w:ascii="Times New Roman" w:eastAsiaTheme="minorHAnsi" w:hAnsi="Times New Roman"/>
          <w:sz w:val="28"/>
          <w:szCs w:val="28"/>
        </w:rPr>
        <w:t xml:space="preserve">6) студентов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обучающихся по очной форме обучения, осваивающих образовательные программы среднего профессионального образования, программы </w:t>
      </w:r>
      <w:proofErr w:type="spellStart"/>
      <w:r w:rsidRPr="007F6F04">
        <w:rPr>
          <w:rFonts w:ascii="Times New Roman" w:eastAsiaTheme="minorHAnsi" w:hAnsi="Times New Roman"/>
          <w:sz w:val="28"/>
          <w:szCs w:val="28"/>
        </w:rPr>
        <w:t>бакалавриата</w:t>
      </w:r>
      <w:proofErr w:type="spellEnd"/>
      <w:r w:rsidRPr="007F6F04">
        <w:rPr>
          <w:rFonts w:ascii="Times New Roman" w:eastAsiaTheme="minorHAnsi" w:hAnsi="Times New Roman"/>
          <w:sz w:val="28"/>
          <w:szCs w:val="28"/>
        </w:rPr>
        <w:t xml:space="preserve">, программы </w:t>
      </w:r>
      <w:proofErr w:type="spellStart"/>
      <w:r w:rsidRPr="007F6F04">
        <w:rPr>
          <w:rFonts w:ascii="Times New Roman" w:eastAsiaTheme="minorHAnsi" w:hAnsi="Times New Roman"/>
          <w:sz w:val="28"/>
          <w:szCs w:val="28"/>
        </w:rPr>
        <w:t>специалитета</w:t>
      </w:r>
      <w:proofErr w:type="spellEnd"/>
      <w:r w:rsidRPr="007F6F04">
        <w:rPr>
          <w:rFonts w:ascii="Times New Roman" w:eastAsiaTheme="minorHAnsi" w:hAnsi="Times New Roman"/>
          <w:sz w:val="28"/>
          <w:szCs w:val="28"/>
        </w:rPr>
        <w:t xml:space="preserve"> или программы магистратуры, или одного из родителей (опекунов (попечителей</w:t>
      </w:r>
      <w:r w:rsidR="009C6CE4" w:rsidRPr="007F6F04">
        <w:rPr>
          <w:rFonts w:ascii="Times New Roman" w:eastAsiaTheme="minorHAnsi" w:hAnsi="Times New Roman"/>
          <w:sz w:val="28"/>
          <w:szCs w:val="28"/>
        </w:rPr>
        <w:t>)) несовершеннолетнего студента;</w:t>
      </w:r>
    </w:p>
    <w:p w:rsidR="009C6CE4" w:rsidRPr="007F6F04" w:rsidRDefault="009C6CE4"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в) граждан Российской Федерации, имеющих место жительства или место пребывания на территории Ленинградской области, из числа:</w:t>
      </w:r>
    </w:p>
    <w:p w:rsidR="00F653AD" w:rsidRPr="007F6F04" w:rsidRDefault="00F653AD" w:rsidP="00F653AD">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1) членов семей граждан, призванных на военную службу по частичной мобилизации, имеющих место жительства или место пребывания на территории Ленинградской области, военнослужащих Вооруженных Сил Российской Федерации, в том числе проходящих военную службу по частичной мобилизации, принимающих участие в специальной военной операции, имеющих место жительства или место пребывания на территории Ленинградской области (далее - военнослужащие Вооруженных Сил Российской Федерации);</w:t>
      </w:r>
      <w:proofErr w:type="gramEnd"/>
      <w:r w:rsidRPr="007F6F04">
        <w:rPr>
          <w:rFonts w:ascii="Times New Roman" w:eastAsiaTheme="minorHAnsi" w:hAnsi="Times New Roman"/>
          <w:sz w:val="28"/>
          <w:szCs w:val="28"/>
        </w:rPr>
        <w:t xml:space="preserve"> </w:t>
      </w:r>
      <w:proofErr w:type="gramStart"/>
      <w:r w:rsidRPr="007F6F04">
        <w:rPr>
          <w:rFonts w:ascii="Times New Roman" w:eastAsiaTheme="minorHAnsi" w:hAnsi="Times New Roman"/>
          <w:sz w:val="28"/>
          <w:szCs w:val="28"/>
        </w:rPr>
        <w:t xml:space="preserve">военнослужащих, лиц, проходящих службу в войсках национальной гвардии Российской Федерации, принимающих участие в специальной военной операции, имеющих место жительства или место пребывания на территории Ленинградской области, граждан из числа предусмотренных частью 4 статьи 22.1 Федерального закона от 31 мая 1996 года </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61-ФЗ </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Об обороне</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 имеющих место жительства или место пребывания на территории Ленинградской области (далее - участники специальной военной операции), к</w:t>
      </w:r>
      <w:proofErr w:type="gramEnd"/>
      <w:r w:rsidRPr="007F6F04">
        <w:rPr>
          <w:rFonts w:ascii="Times New Roman" w:eastAsiaTheme="minorHAnsi" w:hAnsi="Times New Roman"/>
          <w:sz w:val="28"/>
          <w:szCs w:val="28"/>
        </w:rPr>
        <w:t xml:space="preserve"> которым относятся:</w:t>
      </w:r>
    </w:p>
    <w:p w:rsidR="00F653AD" w:rsidRPr="007F6F04" w:rsidRDefault="00F653AD" w:rsidP="00F653AD">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супруга (супруг), состоящая (состоящий) на дату подачи заявления с участником специальной военной операции в зарегистрированном браке;</w:t>
      </w:r>
      <w:proofErr w:type="gramEnd"/>
    </w:p>
    <w:p w:rsidR="00F653AD" w:rsidRPr="007F6F04" w:rsidRDefault="00F653AD" w:rsidP="00F653AD">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дети (пасынки и падчерицы) участника специальной военной операции в возрасте до 18 лет, интересы которых при обращении за государственной услугой представляет один из родителей (опекунов (попечителей) несовершеннолетнего;</w:t>
      </w:r>
    </w:p>
    <w:p w:rsidR="00F653AD" w:rsidRPr="007F6F04" w:rsidRDefault="00F653AD" w:rsidP="00F653AD">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дети (пасынки и падчерицы) участника специальной военной операции в возрасте от 18 до 23 лет, обучающиеся в образовательной организации по очной форме обучения, - до окончания ими такого обучения;</w:t>
      </w:r>
    </w:p>
    <w:p w:rsidR="00F653AD" w:rsidRPr="007F6F04" w:rsidRDefault="00F653AD" w:rsidP="00F653AD">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родители участника специальной военной операции;</w:t>
      </w:r>
    </w:p>
    <w:p w:rsidR="00F653AD" w:rsidRPr="007F6F04" w:rsidRDefault="00F653AD" w:rsidP="00F653AD">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опекун (попечитель) участника специальной военной операции, осуществлявший опеку (попечительство) до достижения участником специальной военной операции совершеннолетия;</w:t>
      </w:r>
    </w:p>
    <w:p w:rsidR="00F653AD" w:rsidRPr="007F6F04" w:rsidRDefault="00F653AD" w:rsidP="00F653AD">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 xml:space="preserve">2) детей погибших участников специальной военной операции, а также граждан из числа предусмотренных подпунктом 2.4 пункта 1 статьи 3 Федерального закона от 12 января 1995 года </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5-ФЗ </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О ветеранах</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 имевших место жительства или место пребывания на территории Ленинградской области (далее - лица, заключившие контракт с организациями, содействующими выполнению задач, возложенных на Вооруженные Силы Российской Федерации, в ходе специальной военной операции), в</w:t>
      </w:r>
      <w:proofErr w:type="gramEnd"/>
      <w:r w:rsidRPr="007F6F04">
        <w:rPr>
          <w:rFonts w:ascii="Times New Roman" w:eastAsiaTheme="minorHAnsi" w:hAnsi="Times New Roman"/>
          <w:sz w:val="28"/>
          <w:szCs w:val="28"/>
        </w:rPr>
        <w:t xml:space="preserve"> </w:t>
      </w:r>
      <w:proofErr w:type="gramStart"/>
      <w:r w:rsidRPr="007F6F04">
        <w:rPr>
          <w:rFonts w:ascii="Times New Roman" w:eastAsiaTheme="minorHAnsi" w:hAnsi="Times New Roman"/>
          <w:sz w:val="28"/>
          <w:szCs w:val="28"/>
        </w:rPr>
        <w:t xml:space="preserve">возрасте до 18 лет - до даты поступления сведений о назначении им ежемесячной денежной выплаты за счет средств федерального бюджета в соответствии с Федеральным законом от 12 января 1995 года </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5-ФЗ </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О ветеранах</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либо даты поступления сведений о назначении пенсии по потере кормильца в соответствии со статьей 10 Федерального закона от 28 декабря 2013 года </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400-ФЗ </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О страховых пенсиях</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 интересы которых</w:t>
      </w:r>
      <w:proofErr w:type="gramEnd"/>
      <w:r w:rsidRPr="007F6F04">
        <w:rPr>
          <w:rFonts w:ascii="Times New Roman" w:eastAsiaTheme="minorHAnsi" w:hAnsi="Times New Roman"/>
          <w:sz w:val="28"/>
          <w:szCs w:val="28"/>
        </w:rPr>
        <w:t xml:space="preserve"> при обращении за государственной услугой представляет один из родителей (опекунов (попечителей) несовершеннолетнего;</w:t>
      </w:r>
    </w:p>
    <w:p w:rsidR="009C6CE4" w:rsidRPr="007F6F04" w:rsidRDefault="00F653AD" w:rsidP="00F653AD">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3)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обучающихся в образовательной организации по очной форме обучения, - до окончания ими такого обучения либо до даты поступления сведений о назначении им ежемесячной денежной выплаты за</w:t>
      </w:r>
      <w:proofErr w:type="gramEnd"/>
      <w:r w:rsidRPr="007F6F04">
        <w:rPr>
          <w:rFonts w:ascii="Times New Roman" w:eastAsiaTheme="minorHAnsi" w:hAnsi="Times New Roman"/>
          <w:sz w:val="28"/>
          <w:szCs w:val="28"/>
        </w:rPr>
        <w:t xml:space="preserve"> счет средств федерального бюджета в соответствии с Федеральным законом от 12 января 1995 года </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5-ФЗ </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О ветеранах</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либо даты поступления сведений о назначении пенсии по потере кормильца в соответствии со статьей 10 Федерального закона от 28 декабря 2013 года </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400-ФЗ </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О страховых пенсиях</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Гражданам, указанным в </w:t>
      </w:r>
      <w:hyperlink w:anchor="Par39" w:history="1">
        <w:r w:rsidRPr="007F6F04">
          <w:rPr>
            <w:rFonts w:ascii="Times New Roman" w:eastAsiaTheme="minorHAnsi" w:hAnsi="Times New Roman"/>
            <w:sz w:val="28"/>
            <w:szCs w:val="28"/>
          </w:rPr>
          <w:t>подпунктах 1</w:t>
        </w:r>
      </w:hyperlink>
      <w:r w:rsidRPr="007F6F04">
        <w:rPr>
          <w:rFonts w:ascii="Times New Roman" w:eastAsiaTheme="minorHAnsi" w:hAnsi="Times New Roman"/>
          <w:sz w:val="28"/>
          <w:szCs w:val="28"/>
        </w:rPr>
        <w:t xml:space="preserve"> - </w:t>
      </w:r>
      <w:hyperlink w:anchor="Par44" w:history="1">
        <w:r w:rsidRPr="007F6F04">
          <w:rPr>
            <w:rFonts w:ascii="Times New Roman" w:eastAsiaTheme="minorHAnsi" w:hAnsi="Times New Roman"/>
            <w:sz w:val="28"/>
            <w:szCs w:val="28"/>
          </w:rPr>
          <w:t xml:space="preserve">5 подпункта </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б</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w:t>
        </w:r>
      </w:hyperlink>
      <w:r w:rsidR="00FD6286" w:rsidRPr="007F6F04">
        <w:rPr>
          <w:rFonts w:ascii="Times New Roman" w:eastAsiaTheme="minorHAnsi" w:hAnsi="Times New Roman"/>
          <w:sz w:val="28"/>
          <w:szCs w:val="28"/>
        </w:rPr>
        <w:t>.1</w:t>
      </w:r>
      <w:r w:rsidRPr="007F6F04">
        <w:rPr>
          <w:rFonts w:ascii="Times New Roman" w:eastAsiaTheme="minorHAnsi" w:hAnsi="Times New Roman"/>
          <w:sz w:val="28"/>
          <w:szCs w:val="28"/>
        </w:rPr>
        <w:t xml:space="preserve"> настоящего административного регламента, предоставляется право бесплатного проезда.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1.2.2. </w:t>
      </w:r>
      <w:r w:rsidR="005D128C" w:rsidRPr="007F6F04">
        <w:rPr>
          <w:rFonts w:ascii="Times New Roman" w:eastAsiaTheme="minorHAnsi" w:hAnsi="Times New Roman"/>
          <w:sz w:val="28"/>
          <w:szCs w:val="28"/>
        </w:rPr>
        <w:t>П</w:t>
      </w:r>
      <w:r w:rsidRPr="007F6F04">
        <w:rPr>
          <w:rFonts w:ascii="Times New Roman" w:eastAsiaTheme="minorHAnsi" w:hAnsi="Times New Roman"/>
          <w:sz w:val="28"/>
          <w:szCs w:val="28"/>
        </w:rPr>
        <w:t>о определению права на льготный проезд отдельных категорий граждан на железнодорожном транспорте пригородного сообщения являются физические лица (далее - заявители) из числа: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а) граждан Российской Федерации, имеющих место жительства или место пребывания на территории Ленинградской области, из числа: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1) лиц, получающих ежемесячную денежную выплату за счет средств областного бюджета в соответствии со </w:t>
      </w:r>
      <w:hyperlink r:id="rId19" w:history="1">
        <w:r w:rsidRPr="007F6F04">
          <w:rPr>
            <w:rFonts w:ascii="Times New Roman" w:eastAsiaTheme="minorHAnsi" w:hAnsi="Times New Roman"/>
            <w:sz w:val="28"/>
            <w:szCs w:val="28"/>
          </w:rPr>
          <w:t>статьями 8.5</w:t>
        </w:r>
      </w:hyperlink>
      <w:r w:rsidRPr="007F6F04">
        <w:rPr>
          <w:rFonts w:ascii="Times New Roman" w:eastAsiaTheme="minorHAnsi" w:hAnsi="Times New Roman"/>
          <w:sz w:val="28"/>
          <w:szCs w:val="28"/>
        </w:rPr>
        <w:t xml:space="preserve"> и </w:t>
      </w:r>
      <w:hyperlink r:id="rId20" w:history="1">
        <w:r w:rsidRPr="007F6F04">
          <w:rPr>
            <w:rFonts w:ascii="Times New Roman" w:eastAsiaTheme="minorHAnsi" w:hAnsi="Times New Roman"/>
            <w:sz w:val="28"/>
            <w:szCs w:val="28"/>
          </w:rPr>
          <w:t>9.2</w:t>
        </w:r>
      </w:hyperlink>
      <w:r w:rsidRPr="007F6F04">
        <w:rPr>
          <w:rFonts w:ascii="Times New Roman" w:eastAsiaTheme="minorHAnsi" w:hAnsi="Times New Roman"/>
          <w:sz w:val="28"/>
          <w:szCs w:val="28"/>
        </w:rPr>
        <w:t xml:space="preserve"> Социального кодекса;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2) лиц, достигших </w:t>
      </w:r>
      <w:proofErr w:type="spellStart"/>
      <w:r w:rsidRPr="007F6F04">
        <w:rPr>
          <w:rFonts w:ascii="Times New Roman" w:eastAsiaTheme="minorHAnsi" w:hAnsi="Times New Roman"/>
          <w:sz w:val="28"/>
          <w:szCs w:val="28"/>
        </w:rPr>
        <w:t>предпенсионного</w:t>
      </w:r>
      <w:proofErr w:type="spellEnd"/>
      <w:r w:rsidRPr="007F6F04">
        <w:rPr>
          <w:rFonts w:ascii="Times New Roman" w:eastAsiaTheme="minorHAnsi" w:hAnsi="Times New Roman"/>
          <w:sz w:val="28"/>
          <w:szCs w:val="28"/>
        </w:rPr>
        <w:t xml:space="preserve"> возраста (60 лет для мужчин, 55 лет для женщин) либо получающих пенсию в соответствии с законодательством Российской Федерации (за исключением лиц, получающих ежемесячные денежные выплаты, предусмотренные законодательством Российской Федерации). В целях определения права льготного проезда несовершеннолетнему получателю пенсии по случаю потери кормильца заявление подается одним из его законных представителей;</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9" w:name="Par55"/>
      <w:bookmarkEnd w:id="9"/>
      <w:r w:rsidRPr="007F6F04">
        <w:rPr>
          <w:rFonts w:ascii="Times New Roman" w:eastAsiaTheme="minorHAnsi" w:hAnsi="Times New Roman"/>
          <w:sz w:val="28"/>
          <w:szCs w:val="28"/>
        </w:rPr>
        <w:t>3) одного из родителей (приемных родителей) многодетной семьи (многодетной приемной семьи), для получения государственной услуги на всех членов многодетной семьи (многодетной приемной семьи);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0" w:name="Par56"/>
      <w:bookmarkEnd w:id="10"/>
      <w:proofErr w:type="gramStart"/>
      <w:r w:rsidRPr="007F6F04">
        <w:rPr>
          <w:rFonts w:ascii="Times New Roman" w:eastAsiaTheme="minorHAnsi" w:hAnsi="Times New Roman"/>
          <w:sz w:val="28"/>
          <w:szCs w:val="28"/>
        </w:rPr>
        <w:t xml:space="preserve">б) иностранных граждан и лиц без гражданства, имеющих место жительства на территории Ленинградской области, из числа лиц, проработавших в тылу в период с 22 июня 1941 года по 9 мая 1945 года (далее - труженики тыла), указанных в </w:t>
      </w:r>
      <w:hyperlink r:id="rId21" w:history="1">
        <w:r w:rsidRPr="007F6F04">
          <w:rPr>
            <w:rFonts w:ascii="Times New Roman" w:eastAsiaTheme="minorHAnsi" w:hAnsi="Times New Roman"/>
            <w:sz w:val="28"/>
            <w:szCs w:val="28"/>
          </w:rPr>
          <w:t>абзаце первом части 1 статьи 8.4</w:t>
        </w:r>
      </w:hyperlink>
      <w:r w:rsidRPr="007F6F04">
        <w:rPr>
          <w:rFonts w:ascii="Times New Roman" w:eastAsiaTheme="minorHAnsi" w:hAnsi="Times New Roman"/>
          <w:sz w:val="28"/>
          <w:szCs w:val="28"/>
        </w:rPr>
        <w:t xml:space="preserve"> Социального кодекса, получающих ежемесячную денежную выплату в соответствии со </w:t>
      </w:r>
      <w:hyperlink r:id="rId22" w:history="1">
        <w:r w:rsidRPr="007F6F04">
          <w:rPr>
            <w:rFonts w:ascii="Times New Roman" w:eastAsiaTheme="minorHAnsi" w:hAnsi="Times New Roman"/>
            <w:sz w:val="28"/>
            <w:szCs w:val="28"/>
          </w:rPr>
          <w:t>статьей 8.5</w:t>
        </w:r>
      </w:hyperlink>
      <w:r w:rsidR="00CF567F" w:rsidRPr="007F6F04">
        <w:rPr>
          <w:rFonts w:ascii="Times New Roman" w:eastAsiaTheme="minorHAnsi" w:hAnsi="Times New Roman"/>
          <w:sz w:val="28"/>
          <w:szCs w:val="28"/>
        </w:rPr>
        <w:t xml:space="preserve"> Социального кодекса;</w:t>
      </w:r>
      <w:proofErr w:type="gramEnd"/>
    </w:p>
    <w:p w:rsidR="00CF567F" w:rsidRPr="007F6F04" w:rsidRDefault="00CF567F"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в) граждан Российской Федерации, имеющих место жительства или место пребывания на территории Ленинградской области, из числа:</w:t>
      </w:r>
    </w:p>
    <w:p w:rsidR="00CF567F" w:rsidRPr="007F6F04" w:rsidRDefault="00CF567F" w:rsidP="00CF56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1) детей (пасынков и падчериц) участника специальной военной операции в возрасте до 18 лет, интересы которых при обращении за государственной услугой представляет один из родителей (опекунов (попечителей) несовершеннолетнего;</w:t>
      </w:r>
    </w:p>
    <w:p w:rsidR="00CF567F" w:rsidRPr="007F6F04" w:rsidRDefault="00CF567F" w:rsidP="00CF56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 детей (пасынков и падчериц) участника специальной военной операции в возрасте от 18 до 23 лет, обучающихся в образовательной организации по очной форме обучения, - до окончания ими такого обучения;</w:t>
      </w:r>
    </w:p>
    <w:p w:rsidR="00CF567F" w:rsidRPr="007F6F04" w:rsidRDefault="00CF567F" w:rsidP="00CF567F">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 xml:space="preserve">3)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 до даты поступления сведений о назначении им ежемесячной денежной выплаты за счет средств федерального бюджета в соответствии с Федеральным законом от 12 января 1995 года </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5-ФЗ </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О</w:t>
      </w:r>
      <w:proofErr w:type="gramEnd"/>
      <w:r w:rsidRPr="007F6F04">
        <w:rPr>
          <w:rFonts w:ascii="Times New Roman" w:eastAsiaTheme="minorHAnsi" w:hAnsi="Times New Roman"/>
          <w:sz w:val="28"/>
          <w:szCs w:val="28"/>
        </w:rPr>
        <w:t xml:space="preserve"> </w:t>
      </w:r>
      <w:proofErr w:type="gramStart"/>
      <w:r w:rsidRPr="007F6F04">
        <w:rPr>
          <w:rFonts w:ascii="Times New Roman" w:eastAsiaTheme="minorHAnsi" w:hAnsi="Times New Roman"/>
          <w:sz w:val="28"/>
          <w:szCs w:val="28"/>
        </w:rPr>
        <w:t>ветеранах</w:t>
      </w:r>
      <w:proofErr w:type="gramEnd"/>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либо даты поступления сведений о назначении пенсии по потере кормильца в соответствии со статьей 10 Федерального закона от 28 декабря 2013 </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400-ФЗ </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О страховых пенсиях</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 интересы которых при обращении за государственной услугой представляет один из родителей (опекунов (попечителей) несовершеннолетнего;</w:t>
      </w:r>
    </w:p>
    <w:p w:rsidR="00CF567F" w:rsidRPr="007F6F04" w:rsidRDefault="00CF567F" w:rsidP="00CF567F">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4)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обучающимся в образовательной организации по очной форме обучения, - до окончания ими такого обучения либо до даты поступления сведений о назначении им ежемесячной денежной выплаты за</w:t>
      </w:r>
      <w:proofErr w:type="gramEnd"/>
      <w:r w:rsidRPr="007F6F04">
        <w:rPr>
          <w:rFonts w:ascii="Times New Roman" w:eastAsiaTheme="minorHAnsi" w:hAnsi="Times New Roman"/>
          <w:sz w:val="28"/>
          <w:szCs w:val="28"/>
        </w:rPr>
        <w:t xml:space="preserve"> счет средств федерального бюджета в соответствии с Федеральным законом от 12 января 1995 года </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5-ФЗ </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О ветеранах</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либо даты поступления сведений о назначении пенсии по потере кормильца в соответствии со статьей 10 Федерального закона от 28 декабря 2013 </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400-ФЗ </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О страховых пенсиях</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Представлять интересы заявителя, указанного в </w:t>
      </w:r>
      <w:hyperlink w:anchor="Par27" w:history="1">
        <w:r w:rsidRPr="007F6F04">
          <w:rPr>
            <w:rFonts w:ascii="Times New Roman" w:eastAsiaTheme="minorHAnsi" w:hAnsi="Times New Roman"/>
            <w:sz w:val="28"/>
            <w:szCs w:val="28"/>
          </w:rPr>
          <w:t>пункте 1.2</w:t>
        </w:r>
      </w:hyperlink>
      <w:r w:rsidRPr="007F6F04">
        <w:rPr>
          <w:rFonts w:ascii="Times New Roman" w:eastAsiaTheme="minorHAnsi" w:hAnsi="Times New Roman"/>
          <w:sz w:val="28"/>
          <w:szCs w:val="28"/>
        </w:rPr>
        <w:t xml:space="preserve"> настоящего регламента, имеют право от имени физических лиц (далее - представитель заявителя):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законные представители недееспособных или не полностью дееспособных заявителей;</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1"/>
        <w:rPr>
          <w:rFonts w:ascii="Times New Roman" w:eastAsiaTheme="minorHAnsi" w:hAnsi="Times New Roman"/>
          <w:b/>
          <w:bCs/>
          <w:sz w:val="28"/>
          <w:szCs w:val="28"/>
        </w:rPr>
      </w:pPr>
      <w:r w:rsidRPr="007F6F04">
        <w:rPr>
          <w:rFonts w:ascii="Times New Roman" w:eastAsiaTheme="minorHAnsi" w:hAnsi="Times New Roman"/>
          <w:b/>
          <w:bCs/>
          <w:sz w:val="28"/>
          <w:szCs w:val="28"/>
        </w:rPr>
        <w:t>Порядок информирования о предоставлении</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государственной услуги</w:t>
      </w:r>
    </w:p>
    <w:p w:rsidR="00E43A3B" w:rsidRPr="007F6F04" w:rsidRDefault="00E43A3B" w:rsidP="00E43A3B">
      <w:pPr>
        <w:autoSpaceDE w:val="0"/>
        <w:autoSpaceDN w:val="0"/>
        <w:adjustRightInd w:val="0"/>
        <w:spacing w:after="0" w:line="240" w:lineRule="auto"/>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на сайте Ленинградского областного государственного казенного учреждения </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Центр социальной защиты населения</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(далее - ЦСЗН);</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на сайте комитета по социальной защите населения Ленинградской области http://social.lenobl.ru/;</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на сайте Государственного бюджетного учреждения Ленинградской области </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Многофункциональный центр предоставления государственных и муниципальных услуг</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(далее - ГБУ ЛО </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МФЦ</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или МФЦ) http://mfc47.ru/;</w:t>
      </w:r>
    </w:p>
    <w:p w:rsidR="00884E17" w:rsidRPr="00FD32A9" w:rsidRDefault="00884E17" w:rsidP="00884E17">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на Едином портале государственных услуг (далее - ЕПГУ): https://www.gosuslugi.ru;</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в государственной информационной системе </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Реестр государственных и муниципальных услуг (функций) Ленинградской области</w:t>
      </w:r>
      <w:r w:rsidR="008B6AC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(далее - Реестр).</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1.4. </w:t>
      </w:r>
      <w:proofErr w:type="gramStart"/>
      <w:r w:rsidRPr="007F6F04">
        <w:rPr>
          <w:rFonts w:ascii="Times New Roman" w:eastAsiaTheme="minorHAnsi" w:hAnsi="Times New Roman"/>
          <w:sz w:val="28"/>
          <w:szCs w:val="28"/>
        </w:rPr>
        <w:t>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roofErr w:type="gramEnd"/>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При обращении за информацией представителя заявителя информация предоставляется </w:t>
      </w:r>
      <w:r w:rsidR="00884E17" w:rsidRPr="00FD32A9">
        <w:rPr>
          <w:rFonts w:ascii="Times New Roman" w:eastAsiaTheme="minorHAnsi" w:hAnsi="Times New Roman"/>
          <w:sz w:val="28"/>
          <w:szCs w:val="28"/>
        </w:rPr>
        <w:t>представителю заявителя</w:t>
      </w:r>
      <w:r w:rsidRPr="007F6F04">
        <w:rPr>
          <w:rFonts w:ascii="Times New Roman" w:eastAsiaTheme="minorHAnsi" w:hAnsi="Times New Roman"/>
          <w:sz w:val="28"/>
          <w:szCs w:val="28"/>
        </w:rPr>
        <w:t xml:space="preserve"> при наличии у него соответствующих полномочий.</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roofErr w:type="gramEnd"/>
    </w:p>
    <w:p w:rsidR="00F24CB7" w:rsidRPr="00FD32A9" w:rsidRDefault="00E43A3B" w:rsidP="00F24CB7">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1.6. </w:t>
      </w:r>
      <w:r w:rsidR="00F24CB7" w:rsidRPr="00FD32A9">
        <w:rPr>
          <w:rFonts w:ascii="Times New Roman" w:eastAsiaTheme="minorHAnsi" w:hAnsi="Times New Roman"/>
          <w:sz w:val="28"/>
          <w:szCs w:val="28"/>
        </w:rPr>
        <w:t>Письменное информирование осуществляется путем направления ответов посредством информационно-телекоммуникационных сетей общего пользования (по электронной почте, по факсимильной связи, через сеть Интернет).</w:t>
      </w:r>
    </w:p>
    <w:p w:rsidR="00F24CB7" w:rsidRPr="00FD32A9" w:rsidRDefault="00F24CB7" w:rsidP="00F24CB7">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F24CB7" w:rsidRPr="00FD32A9" w:rsidRDefault="00F24CB7" w:rsidP="00F24CB7">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F24CB7" w:rsidRPr="00FD32A9" w:rsidRDefault="00F24CB7" w:rsidP="00F24CB7">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F24CB7" w:rsidRPr="00FD32A9" w:rsidRDefault="00F24CB7" w:rsidP="00F24CB7">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F24CB7" w:rsidRPr="00FD32A9" w:rsidRDefault="00F24CB7" w:rsidP="00F24CB7">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roofErr w:type="gramEnd"/>
    </w:p>
    <w:p w:rsidR="00F24CB7" w:rsidRPr="00FD32A9" w:rsidRDefault="00F24CB7" w:rsidP="00F24CB7">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F24CB7" w:rsidRPr="00FD32A9" w:rsidRDefault="00F24CB7" w:rsidP="00F24CB7">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F24CB7" w:rsidRPr="00FD32A9" w:rsidRDefault="00F24CB7" w:rsidP="00F24CB7">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E43A3B" w:rsidRPr="007F6F04" w:rsidRDefault="00E43A3B" w:rsidP="00F24CB7">
      <w:pPr>
        <w:autoSpaceDE w:val="0"/>
        <w:autoSpaceDN w:val="0"/>
        <w:adjustRightInd w:val="0"/>
        <w:spacing w:before="280"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0"/>
        <w:rPr>
          <w:rFonts w:ascii="Times New Roman" w:eastAsiaTheme="minorHAnsi" w:hAnsi="Times New Roman"/>
          <w:b/>
          <w:bCs/>
          <w:sz w:val="28"/>
          <w:szCs w:val="28"/>
        </w:rPr>
      </w:pPr>
      <w:r w:rsidRPr="007F6F04">
        <w:rPr>
          <w:rFonts w:ascii="Times New Roman" w:eastAsiaTheme="minorHAnsi" w:hAnsi="Times New Roman"/>
          <w:b/>
          <w:bCs/>
          <w:sz w:val="28"/>
          <w:szCs w:val="28"/>
        </w:rPr>
        <w:t>II. СТАНДАРТ ПРЕДОСТАВЛЕНИЯ ГОСУДАРСТВЕННОЙ УСЛУГИ</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1"/>
        <w:rPr>
          <w:rFonts w:ascii="Times New Roman" w:eastAsiaTheme="minorHAnsi" w:hAnsi="Times New Roman"/>
          <w:b/>
          <w:bCs/>
          <w:sz w:val="28"/>
          <w:szCs w:val="28"/>
        </w:rPr>
      </w:pPr>
      <w:r w:rsidRPr="007F6F04">
        <w:rPr>
          <w:rFonts w:ascii="Times New Roman" w:eastAsiaTheme="minorHAnsi" w:hAnsi="Times New Roman"/>
          <w:b/>
          <w:bCs/>
          <w:sz w:val="28"/>
          <w:szCs w:val="28"/>
        </w:rPr>
        <w:t>Полное наименование государственной услуги,</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сокращенное наименование государственной услуги</w:t>
      </w:r>
    </w:p>
    <w:p w:rsidR="00E43A3B" w:rsidRPr="007F6F04" w:rsidRDefault="00E43A3B" w:rsidP="00E43A3B">
      <w:pPr>
        <w:autoSpaceDE w:val="0"/>
        <w:autoSpaceDN w:val="0"/>
        <w:adjustRightInd w:val="0"/>
        <w:spacing w:after="0" w:line="240" w:lineRule="auto"/>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2.1. Полное наименование государственной услуги: государственная услуга по определению права на льготный (бесплатный) проезд на автомобильном и</w:t>
      </w:r>
      <w:r w:rsidR="00430BCC" w:rsidRPr="007F6F04">
        <w:rPr>
          <w:rFonts w:ascii="Times New Roman" w:eastAsiaTheme="minorHAnsi" w:hAnsi="Times New Roman"/>
          <w:sz w:val="28"/>
          <w:szCs w:val="28"/>
        </w:rPr>
        <w:t xml:space="preserve"> (или)</w:t>
      </w:r>
      <w:r w:rsidRPr="007F6F04">
        <w:rPr>
          <w:rFonts w:ascii="Times New Roman" w:eastAsiaTheme="minorHAnsi" w:hAnsi="Times New Roman"/>
          <w:sz w:val="28"/>
          <w:szCs w:val="28"/>
        </w:rPr>
        <w:t xml:space="preserve"> железнодорожном транспортах пригородного сообщения отдельным категориям граждан (далее - государственная услуга).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Сокращенное наименование государственной услуги: определение права на льготный (бесплатный) проезд на автомобильном и </w:t>
      </w:r>
      <w:r w:rsidR="00430BCC" w:rsidRPr="007F6F04">
        <w:rPr>
          <w:rFonts w:ascii="Times New Roman" w:eastAsiaTheme="minorHAnsi" w:hAnsi="Times New Roman"/>
          <w:sz w:val="28"/>
          <w:szCs w:val="28"/>
        </w:rPr>
        <w:t xml:space="preserve">(или) </w:t>
      </w:r>
      <w:r w:rsidRPr="007F6F04">
        <w:rPr>
          <w:rFonts w:ascii="Times New Roman" w:eastAsiaTheme="minorHAnsi" w:hAnsi="Times New Roman"/>
          <w:sz w:val="28"/>
          <w:szCs w:val="28"/>
        </w:rPr>
        <w:t>железнодорожном транспортах пригородного сообщения отдельным категориям граждан.</w:t>
      </w:r>
    </w:p>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1"/>
        <w:rPr>
          <w:rFonts w:ascii="Times New Roman" w:eastAsiaTheme="minorHAnsi" w:hAnsi="Times New Roman"/>
          <w:b/>
          <w:bCs/>
          <w:sz w:val="28"/>
          <w:szCs w:val="28"/>
        </w:rPr>
      </w:pPr>
      <w:r w:rsidRPr="007F6F04">
        <w:rPr>
          <w:rFonts w:ascii="Times New Roman" w:eastAsiaTheme="minorHAnsi" w:hAnsi="Times New Roman"/>
          <w:b/>
          <w:bCs/>
          <w:sz w:val="28"/>
          <w:szCs w:val="28"/>
        </w:rPr>
        <w:t>Наименование органа исполнительной власти</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Ленинградской области (органа местного самоуправления),</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proofErr w:type="gramStart"/>
      <w:r w:rsidRPr="007F6F04">
        <w:rPr>
          <w:rFonts w:ascii="Times New Roman" w:eastAsiaTheme="minorHAnsi" w:hAnsi="Times New Roman"/>
          <w:b/>
          <w:bCs/>
          <w:sz w:val="28"/>
          <w:szCs w:val="28"/>
        </w:rPr>
        <w:t>предоставляющего</w:t>
      </w:r>
      <w:proofErr w:type="gramEnd"/>
      <w:r w:rsidRPr="007F6F04">
        <w:rPr>
          <w:rFonts w:ascii="Times New Roman" w:eastAsiaTheme="minorHAnsi" w:hAnsi="Times New Roman"/>
          <w:b/>
          <w:bCs/>
          <w:sz w:val="28"/>
          <w:szCs w:val="28"/>
        </w:rPr>
        <w:t xml:space="preserve"> государственную услугу, а также способы</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обращения заявителя</w:t>
      </w:r>
    </w:p>
    <w:p w:rsidR="00E43A3B" w:rsidRPr="007F6F04" w:rsidRDefault="00E43A3B" w:rsidP="00E43A3B">
      <w:pPr>
        <w:autoSpaceDE w:val="0"/>
        <w:autoSpaceDN w:val="0"/>
        <w:adjustRightInd w:val="0"/>
        <w:spacing w:after="0" w:line="240" w:lineRule="auto"/>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2.2.1. В предоставлении государственной услуги участвуют:</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ЦСЗН;</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МФЦ.</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2.2.2. Заявление на получение государственной услуги с комплектом документов принимается: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1) при личной явке:</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в МФЦ;</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 без личной явки: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в электронной форме через личный кабинет заявителя на ЕПГУ</w:t>
      </w:r>
      <w:r w:rsidR="006A77AC" w:rsidRPr="007F6F04">
        <w:rPr>
          <w:rFonts w:ascii="Times New Roman" w:eastAsiaTheme="minorHAnsi" w:hAnsi="Times New Roman"/>
          <w:sz w:val="28"/>
          <w:szCs w:val="28"/>
        </w:rPr>
        <w:t>, при технической реализации</w:t>
      </w:r>
      <w:r w:rsidRPr="007F6F04">
        <w:rPr>
          <w:rFonts w:ascii="Times New Roman" w:eastAsiaTheme="minorHAnsi" w:hAnsi="Times New Roman"/>
          <w:sz w:val="28"/>
          <w:szCs w:val="28"/>
        </w:rPr>
        <w:t>.</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2.2.3. Заявитель имеет право записаться на прием при технической реализации программного обеспечения в ЦСЗН либо МФЦ для подачи заявления о предоставлении государственной услуги следующими способами:</w:t>
      </w:r>
    </w:p>
    <w:p w:rsidR="00D15C4F" w:rsidRPr="004D73D4" w:rsidRDefault="00D15C4F" w:rsidP="00D15C4F">
      <w:pPr>
        <w:autoSpaceDE w:val="0"/>
        <w:autoSpaceDN w:val="0"/>
        <w:adjustRightInd w:val="0"/>
        <w:spacing w:before="280" w:after="0" w:line="240" w:lineRule="auto"/>
        <w:ind w:firstLine="540"/>
        <w:jc w:val="both"/>
        <w:rPr>
          <w:rFonts w:ascii="Times New Roman" w:eastAsiaTheme="minorHAnsi" w:hAnsi="Times New Roman"/>
          <w:sz w:val="28"/>
          <w:szCs w:val="28"/>
        </w:rPr>
      </w:pPr>
      <w:r w:rsidRPr="004D73D4">
        <w:rPr>
          <w:rFonts w:ascii="Times New Roman" w:eastAsiaTheme="minorHAnsi" w:hAnsi="Times New Roman"/>
          <w:sz w:val="28"/>
          <w:szCs w:val="28"/>
        </w:rPr>
        <w:t>1) посредством ЕПГУ - в МФЦ;</w:t>
      </w:r>
    </w:p>
    <w:p w:rsidR="00D15C4F" w:rsidRPr="004D73D4" w:rsidRDefault="00D15C4F" w:rsidP="00D15C4F">
      <w:pPr>
        <w:autoSpaceDE w:val="0"/>
        <w:autoSpaceDN w:val="0"/>
        <w:adjustRightInd w:val="0"/>
        <w:spacing w:before="280" w:after="0" w:line="240" w:lineRule="auto"/>
        <w:ind w:firstLine="540"/>
        <w:jc w:val="both"/>
        <w:rPr>
          <w:rFonts w:ascii="Times New Roman" w:eastAsiaTheme="minorHAnsi" w:hAnsi="Times New Roman"/>
          <w:sz w:val="28"/>
          <w:szCs w:val="28"/>
        </w:rPr>
      </w:pPr>
      <w:r w:rsidRPr="004D73D4">
        <w:rPr>
          <w:rFonts w:ascii="Times New Roman" w:eastAsiaTheme="minorHAnsi" w:hAnsi="Times New Roman"/>
          <w:sz w:val="28"/>
          <w:szCs w:val="28"/>
        </w:rPr>
        <w:t>2) по телефону - в МФЦ;</w:t>
      </w:r>
    </w:p>
    <w:p w:rsidR="00D15C4F" w:rsidRPr="00166445" w:rsidRDefault="00D15C4F" w:rsidP="00D15C4F">
      <w:pPr>
        <w:autoSpaceDE w:val="0"/>
        <w:autoSpaceDN w:val="0"/>
        <w:adjustRightInd w:val="0"/>
        <w:spacing w:before="280" w:after="0" w:line="240" w:lineRule="auto"/>
        <w:ind w:firstLine="540"/>
        <w:jc w:val="both"/>
        <w:rPr>
          <w:rFonts w:ascii="Times New Roman" w:eastAsiaTheme="minorHAnsi" w:hAnsi="Times New Roman"/>
          <w:sz w:val="28"/>
          <w:szCs w:val="28"/>
        </w:rPr>
      </w:pPr>
      <w:r w:rsidRPr="004D73D4">
        <w:rPr>
          <w:rFonts w:ascii="Times New Roman" w:eastAsiaTheme="minorHAnsi" w:hAnsi="Times New Roman"/>
          <w:sz w:val="28"/>
          <w:szCs w:val="28"/>
        </w:rPr>
        <w:t>3) посредством сайта ГБУ ЛО «МФЦ» - в МФЦ.</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2.2.4. </w:t>
      </w:r>
      <w:proofErr w:type="gramStart"/>
      <w:r w:rsidRPr="007F6F04">
        <w:rPr>
          <w:rFonts w:ascii="Times New Roman" w:eastAsiaTheme="minorHAnsi" w:hAnsi="Times New Roman"/>
          <w:sz w:val="28"/>
          <w:szCs w:val="28"/>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w:t>
      </w:r>
      <w:r w:rsidR="007E04CD" w:rsidRPr="007F6F04">
        <w:rPr>
          <w:rFonts w:ascii="Times New Roman" w:eastAsiaTheme="minorHAnsi" w:hAnsi="Times New Roman"/>
          <w:sz w:val="28"/>
          <w:szCs w:val="28"/>
        </w:rPr>
        <w:t>«</w:t>
      </w:r>
      <w:r w:rsidRPr="007F6F04">
        <w:rPr>
          <w:rFonts w:ascii="Times New Roman" w:eastAsiaTheme="minorHAnsi" w:hAnsi="Times New Roman"/>
          <w:sz w:val="28"/>
          <w:szCs w:val="28"/>
        </w:rPr>
        <w:t>МФЦ</w:t>
      </w:r>
      <w:r w:rsidR="007E04CD"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с использованием информационных технологий, предусмотренных Федеральным </w:t>
      </w:r>
      <w:hyperlink r:id="rId23" w:history="1">
        <w:r w:rsidRPr="007F6F04">
          <w:rPr>
            <w:rFonts w:ascii="Times New Roman" w:eastAsiaTheme="minorHAnsi" w:hAnsi="Times New Roman"/>
            <w:sz w:val="28"/>
            <w:szCs w:val="28"/>
          </w:rPr>
          <w:t>законом</w:t>
        </w:r>
      </w:hyperlink>
      <w:r w:rsidRPr="007F6F04">
        <w:rPr>
          <w:rFonts w:ascii="Times New Roman" w:eastAsiaTheme="minorHAnsi" w:hAnsi="Times New Roman"/>
          <w:sz w:val="28"/>
          <w:szCs w:val="28"/>
        </w:rPr>
        <w:t xml:space="preserve"> от 27.07.2010 </w:t>
      </w:r>
      <w:r w:rsidR="007E04CD"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210-ФЗ </w:t>
      </w:r>
      <w:r w:rsidR="007E04CD" w:rsidRPr="007F6F04">
        <w:rPr>
          <w:rFonts w:ascii="Times New Roman" w:eastAsiaTheme="minorHAnsi" w:hAnsi="Times New Roman"/>
          <w:sz w:val="28"/>
          <w:szCs w:val="28"/>
        </w:rPr>
        <w:t>«</w:t>
      </w:r>
      <w:r w:rsidRPr="007F6F04">
        <w:rPr>
          <w:rFonts w:ascii="Times New Roman" w:eastAsiaTheme="minorHAnsi" w:hAnsi="Times New Roman"/>
          <w:sz w:val="28"/>
          <w:szCs w:val="28"/>
        </w:rPr>
        <w:t>Об организации предоставления государственных и муниципальных услуг</w:t>
      </w:r>
      <w:r w:rsidR="007E04CD"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(при наличии технической</w:t>
      </w:r>
      <w:proofErr w:type="gramEnd"/>
      <w:r w:rsidRPr="007F6F04">
        <w:rPr>
          <w:rFonts w:ascii="Times New Roman" w:eastAsiaTheme="minorHAnsi" w:hAnsi="Times New Roman"/>
          <w:sz w:val="28"/>
          <w:szCs w:val="28"/>
        </w:rPr>
        <w:t xml:space="preserve"> возможности).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 единой системы идентификац</w:t>
      </w:r>
      <w:proofErr w:type="gramStart"/>
      <w:r w:rsidRPr="007F6F04">
        <w:rPr>
          <w:rFonts w:ascii="Times New Roman" w:eastAsiaTheme="minorHAnsi" w:hAnsi="Times New Roman"/>
          <w:sz w:val="28"/>
          <w:szCs w:val="28"/>
        </w:rPr>
        <w:t>ии и ау</w:t>
      </w:r>
      <w:proofErr w:type="gramEnd"/>
      <w:r w:rsidRPr="007F6F04">
        <w:rPr>
          <w:rFonts w:ascii="Times New Roman" w:eastAsiaTheme="minorHAnsi"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43A3B" w:rsidRPr="007F6F04" w:rsidRDefault="00E43A3B" w:rsidP="00E43A3B">
      <w:pPr>
        <w:autoSpaceDE w:val="0"/>
        <w:autoSpaceDN w:val="0"/>
        <w:adjustRightInd w:val="0"/>
        <w:spacing w:after="0" w:line="240" w:lineRule="auto"/>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1"/>
        <w:rPr>
          <w:rFonts w:ascii="Times New Roman" w:eastAsiaTheme="minorHAnsi" w:hAnsi="Times New Roman"/>
          <w:b/>
          <w:bCs/>
          <w:sz w:val="28"/>
          <w:szCs w:val="28"/>
        </w:rPr>
      </w:pPr>
      <w:r w:rsidRPr="007F6F04">
        <w:rPr>
          <w:rFonts w:ascii="Times New Roman" w:eastAsiaTheme="minorHAnsi" w:hAnsi="Times New Roman"/>
          <w:b/>
          <w:bCs/>
          <w:sz w:val="28"/>
          <w:szCs w:val="28"/>
        </w:rPr>
        <w:t>Результат предоставления государственной услуги,</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а также способы получения результата</w:t>
      </w:r>
    </w:p>
    <w:p w:rsidR="00E43A3B" w:rsidRPr="007F6F04" w:rsidRDefault="00E43A3B" w:rsidP="00E43A3B">
      <w:pPr>
        <w:autoSpaceDE w:val="0"/>
        <w:autoSpaceDN w:val="0"/>
        <w:adjustRightInd w:val="0"/>
        <w:spacing w:after="0" w:line="240" w:lineRule="auto"/>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2.3. Результатом предоставления государственной услуги является: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выдача </w:t>
      </w:r>
      <w:hyperlink w:anchor="Par1200" w:history="1">
        <w:r w:rsidRPr="007F6F04">
          <w:rPr>
            <w:rFonts w:ascii="Times New Roman" w:eastAsiaTheme="minorHAnsi" w:hAnsi="Times New Roman"/>
            <w:sz w:val="28"/>
            <w:szCs w:val="28"/>
          </w:rPr>
          <w:t>распоряжения</w:t>
        </w:r>
      </w:hyperlink>
      <w:r w:rsidRPr="007F6F04">
        <w:rPr>
          <w:rFonts w:ascii="Times New Roman" w:eastAsiaTheme="minorHAnsi" w:hAnsi="Times New Roman"/>
          <w:sz w:val="28"/>
          <w:szCs w:val="28"/>
        </w:rPr>
        <w:t xml:space="preserve"> о праве на льготный (бесплатный) проезд на автомобильном транспорте по форме согласно приложению 3 к настоящему регламенту и единого социального проездного билета на основе бесконтактной электронной пластиковой карты (далее - БЭПК);</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выдача </w:t>
      </w:r>
      <w:hyperlink w:anchor="Par1282" w:history="1">
        <w:r w:rsidRPr="007F6F04">
          <w:rPr>
            <w:rFonts w:ascii="Times New Roman" w:eastAsiaTheme="minorHAnsi" w:hAnsi="Times New Roman"/>
            <w:sz w:val="28"/>
            <w:szCs w:val="28"/>
          </w:rPr>
          <w:t>распоряжения</w:t>
        </w:r>
      </w:hyperlink>
      <w:r w:rsidRPr="007F6F04">
        <w:rPr>
          <w:rFonts w:ascii="Times New Roman" w:eastAsiaTheme="minorHAnsi" w:hAnsi="Times New Roman"/>
          <w:sz w:val="28"/>
          <w:szCs w:val="28"/>
        </w:rPr>
        <w:t xml:space="preserve"> о праве на льготный проезд на железнодорожном транспорте пригородного сообщения по форме согласно приложению 4 к настоящему регламенту;</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выдача </w:t>
      </w:r>
      <w:hyperlink w:anchor="Par1350" w:history="1">
        <w:r w:rsidRPr="007F6F04">
          <w:rPr>
            <w:rFonts w:ascii="Times New Roman" w:eastAsiaTheme="minorHAnsi" w:hAnsi="Times New Roman"/>
            <w:sz w:val="28"/>
            <w:szCs w:val="28"/>
          </w:rPr>
          <w:t>распоряжения</w:t>
        </w:r>
      </w:hyperlink>
      <w:r w:rsidRPr="007F6F04">
        <w:rPr>
          <w:rFonts w:ascii="Times New Roman" w:eastAsiaTheme="minorHAnsi" w:hAnsi="Times New Roman"/>
          <w:sz w:val="28"/>
          <w:szCs w:val="28"/>
        </w:rPr>
        <w:t xml:space="preserve"> об отказе в праве на льготный (бесплатный) проезд на автомобильном транспорте по форме согласно приложению 5 к настоящему регламенту;</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выдача </w:t>
      </w:r>
      <w:hyperlink w:anchor="Par1421" w:history="1">
        <w:r w:rsidRPr="007F6F04">
          <w:rPr>
            <w:rFonts w:ascii="Times New Roman" w:eastAsiaTheme="minorHAnsi" w:hAnsi="Times New Roman"/>
            <w:sz w:val="28"/>
            <w:szCs w:val="28"/>
          </w:rPr>
          <w:t>распоряжения</w:t>
        </w:r>
      </w:hyperlink>
      <w:r w:rsidRPr="007F6F04">
        <w:rPr>
          <w:rFonts w:ascii="Times New Roman" w:eastAsiaTheme="minorHAnsi" w:hAnsi="Times New Roman"/>
          <w:sz w:val="28"/>
          <w:szCs w:val="28"/>
        </w:rPr>
        <w:t xml:space="preserve"> </w:t>
      </w:r>
      <w:proofErr w:type="gramStart"/>
      <w:r w:rsidRPr="007F6F04">
        <w:rPr>
          <w:rFonts w:ascii="Times New Roman" w:eastAsiaTheme="minorHAnsi" w:hAnsi="Times New Roman"/>
          <w:sz w:val="28"/>
          <w:szCs w:val="28"/>
        </w:rPr>
        <w:t>об отказе в праве на льготный проезд на железнодорожном транспорте пригородного сообщения по форме</w:t>
      </w:r>
      <w:proofErr w:type="gramEnd"/>
      <w:r w:rsidRPr="007F6F04">
        <w:rPr>
          <w:rFonts w:ascii="Times New Roman" w:eastAsiaTheme="minorHAnsi" w:hAnsi="Times New Roman"/>
          <w:sz w:val="28"/>
          <w:szCs w:val="28"/>
        </w:rPr>
        <w:t xml:space="preserve"> согласно приложению 6 к настоящему регламенту;</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выдача </w:t>
      </w:r>
      <w:hyperlink w:anchor="Par1493" w:history="1">
        <w:r w:rsidRPr="007F6F04">
          <w:rPr>
            <w:rFonts w:ascii="Times New Roman" w:eastAsiaTheme="minorHAnsi" w:hAnsi="Times New Roman"/>
            <w:sz w:val="28"/>
            <w:szCs w:val="28"/>
          </w:rPr>
          <w:t>распоряжения</w:t>
        </w:r>
      </w:hyperlink>
      <w:r w:rsidRPr="007F6F04">
        <w:rPr>
          <w:rFonts w:ascii="Times New Roman" w:eastAsiaTheme="minorHAnsi" w:hAnsi="Times New Roman"/>
          <w:sz w:val="28"/>
          <w:szCs w:val="28"/>
        </w:rPr>
        <w:t xml:space="preserve"> о замене БЭПК согласно приложению 7 к настоящему регламенту и БЭПК;</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выдача </w:t>
      </w:r>
      <w:hyperlink w:anchor="Par1560" w:history="1">
        <w:r w:rsidRPr="007F6F04">
          <w:rPr>
            <w:rFonts w:ascii="Times New Roman" w:eastAsiaTheme="minorHAnsi" w:hAnsi="Times New Roman"/>
            <w:sz w:val="28"/>
            <w:szCs w:val="28"/>
          </w:rPr>
          <w:t>распоряжения</w:t>
        </w:r>
      </w:hyperlink>
      <w:r w:rsidRPr="007F6F04">
        <w:rPr>
          <w:rFonts w:ascii="Times New Roman" w:eastAsiaTheme="minorHAnsi" w:hAnsi="Times New Roman"/>
          <w:sz w:val="28"/>
          <w:szCs w:val="28"/>
        </w:rPr>
        <w:t xml:space="preserve"> о замене карточки транспортного обслуживания согласно приложению 8 к настоящему регламенту;</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выдача </w:t>
      </w:r>
      <w:hyperlink w:anchor="Par1622" w:history="1">
        <w:r w:rsidRPr="007F6F04">
          <w:rPr>
            <w:rFonts w:ascii="Times New Roman" w:eastAsiaTheme="minorHAnsi" w:hAnsi="Times New Roman"/>
            <w:sz w:val="28"/>
            <w:szCs w:val="28"/>
          </w:rPr>
          <w:t>распоряжения</w:t>
        </w:r>
      </w:hyperlink>
      <w:r w:rsidRPr="007F6F04">
        <w:rPr>
          <w:rFonts w:ascii="Times New Roman" w:eastAsiaTheme="minorHAnsi" w:hAnsi="Times New Roman"/>
          <w:sz w:val="28"/>
          <w:szCs w:val="28"/>
        </w:rPr>
        <w:t xml:space="preserve"> об отказе в замене БЭПК согласно приложению 9 к настоящему регламенту.</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1) при личной явке:</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в МФЦ;</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 без личной явки: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в электронной форме через личный кабинет заявителя на ЕПГУ</w:t>
      </w:r>
      <w:r w:rsidR="00D36295" w:rsidRPr="007F6F04">
        <w:rPr>
          <w:rFonts w:ascii="Times New Roman" w:eastAsiaTheme="minorHAnsi" w:hAnsi="Times New Roman"/>
          <w:sz w:val="28"/>
          <w:szCs w:val="28"/>
        </w:rPr>
        <w:t>,</w:t>
      </w:r>
      <w:r w:rsidR="001120EC" w:rsidRPr="007F6F04">
        <w:t xml:space="preserve"> </w:t>
      </w:r>
      <w:r w:rsidR="001120EC" w:rsidRPr="007F6F04">
        <w:rPr>
          <w:rFonts w:ascii="Times New Roman" w:eastAsiaTheme="minorHAnsi" w:hAnsi="Times New Roman"/>
          <w:sz w:val="28"/>
          <w:szCs w:val="28"/>
        </w:rPr>
        <w:t>при технической реализации</w:t>
      </w:r>
      <w:r w:rsidRPr="007F6F04">
        <w:rPr>
          <w:rFonts w:ascii="Times New Roman" w:eastAsiaTheme="minorHAnsi" w:hAnsi="Times New Roman"/>
          <w:sz w:val="28"/>
          <w:szCs w:val="28"/>
        </w:rPr>
        <w:t>;</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на электронную почту заявителя (представителя заявителя).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2.3.2. Выдача БЭПК производится в соответствии со способом, указанным заявителем при подаче заявления и документов:</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в МФЦ.</w:t>
      </w:r>
    </w:p>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1"/>
        <w:rPr>
          <w:rFonts w:ascii="Times New Roman" w:eastAsiaTheme="minorHAnsi" w:hAnsi="Times New Roman"/>
          <w:b/>
          <w:bCs/>
          <w:sz w:val="28"/>
          <w:szCs w:val="28"/>
        </w:rPr>
      </w:pPr>
      <w:r w:rsidRPr="007F6F04">
        <w:rPr>
          <w:rFonts w:ascii="Times New Roman" w:eastAsiaTheme="minorHAnsi" w:hAnsi="Times New Roman"/>
          <w:b/>
          <w:bCs/>
          <w:sz w:val="28"/>
          <w:szCs w:val="28"/>
        </w:rPr>
        <w:t>Срок предоставления государственной услуги</w:t>
      </w:r>
    </w:p>
    <w:p w:rsidR="00E43A3B" w:rsidRPr="007F6F04" w:rsidRDefault="00E43A3B" w:rsidP="00E43A3B">
      <w:pPr>
        <w:autoSpaceDE w:val="0"/>
        <w:autoSpaceDN w:val="0"/>
        <w:adjustRightInd w:val="0"/>
        <w:spacing w:after="0" w:line="240" w:lineRule="auto"/>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2.4. Срок предоставления государственной услуги составляет 9 рабочих </w:t>
      </w:r>
      <w:r w:rsidR="00EF1AAB" w:rsidRPr="00EF1AAB">
        <w:rPr>
          <w:rFonts w:ascii="Times New Roman" w:eastAsiaTheme="minorHAnsi" w:hAnsi="Times New Roman"/>
          <w:sz w:val="28"/>
          <w:szCs w:val="28"/>
        </w:rPr>
        <w:t>дней со дня регистрации</w:t>
      </w:r>
      <w:r w:rsidRPr="007F6F04">
        <w:rPr>
          <w:rFonts w:ascii="Times New Roman" w:eastAsiaTheme="minorHAnsi" w:hAnsi="Times New Roman"/>
          <w:sz w:val="28"/>
          <w:szCs w:val="28"/>
        </w:rPr>
        <w:t xml:space="preserve"> заявления в ЦСЗН в соответствии с </w:t>
      </w:r>
      <w:hyperlink w:anchor="Par427" w:history="1">
        <w:r w:rsidRPr="007F6F04">
          <w:rPr>
            <w:rFonts w:ascii="Times New Roman" w:eastAsiaTheme="minorHAnsi" w:hAnsi="Times New Roman"/>
            <w:sz w:val="28"/>
            <w:szCs w:val="28"/>
          </w:rPr>
          <w:t>пунктом 2.13</w:t>
        </w:r>
      </w:hyperlink>
      <w:r w:rsidRPr="007F6F04">
        <w:rPr>
          <w:rFonts w:ascii="Times New Roman" w:eastAsiaTheme="minorHAnsi" w:hAnsi="Times New Roman"/>
          <w:sz w:val="28"/>
          <w:szCs w:val="28"/>
        </w:rPr>
        <w:t xml:space="preserve"> настоящего регламента.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Замена БЭПК или карточки транспортного обслуживания в случае утраты, порчи осуществляется ЦСЗН в течение 4 рабочих дней со дня получения заявления в соответствии с </w:t>
      </w:r>
      <w:hyperlink w:anchor="Par427" w:history="1">
        <w:r w:rsidRPr="007F6F04">
          <w:rPr>
            <w:rFonts w:ascii="Times New Roman" w:eastAsiaTheme="minorHAnsi" w:hAnsi="Times New Roman"/>
            <w:sz w:val="28"/>
            <w:szCs w:val="28"/>
          </w:rPr>
          <w:t>пунктом 2.13</w:t>
        </w:r>
      </w:hyperlink>
      <w:r w:rsidRPr="007F6F04">
        <w:rPr>
          <w:rFonts w:ascii="Times New Roman" w:eastAsiaTheme="minorHAnsi" w:hAnsi="Times New Roman"/>
          <w:sz w:val="28"/>
          <w:szCs w:val="28"/>
        </w:rPr>
        <w:t xml:space="preserve"> настоящего регламента.</w:t>
      </w: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1"/>
        <w:rPr>
          <w:rFonts w:ascii="Times New Roman" w:eastAsiaTheme="minorHAnsi" w:hAnsi="Times New Roman"/>
          <w:b/>
          <w:bCs/>
          <w:sz w:val="28"/>
          <w:szCs w:val="28"/>
        </w:rPr>
      </w:pPr>
      <w:r w:rsidRPr="007F6F04">
        <w:rPr>
          <w:rFonts w:ascii="Times New Roman" w:eastAsiaTheme="minorHAnsi" w:hAnsi="Times New Roman"/>
          <w:b/>
          <w:bCs/>
          <w:sz w:val="28"/>
          <w:szCs w:val="28"/>
        </w:rPr>
        <w:t>Правовые основания для предоставления государственной услуги</w:t>
      </w:r>
    </w:p>
    <w:p w:rsidR="00E43A3B" w:rsidRPr="007F6F04" w:rsidRDefault="00E43A3B" w:rsidP="00E43A3B">
      <w:pPr>
        <w:autoSpaceDE w:val="0"/>
        <w:autoSpaceDN w:val="0"/>
        <w:adjustRightInd w:val="0"/>
        <w:spacing w:after="0" w:line="240" w:lineRule="auto"/>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2.5. Правовые основания для предоставления государственной услуги: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http://social.lenobl.ru/ и в Реестре.</w:t>
      </w: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1"/>
        <w:rPr>
          <w:rFonts w:ascii="Times New Roman" w:eastAsiaTheme="minorHAnsi" w:hAnsi="Times New Roman"/>
          <w:b/>
          <w:bCs/>
          <w:sz w:val="28"/>
          <w:szCs w:val="28"/>
        </w:rPr>
      </w:pPr>
      <w:r w:rsidRPr="007F6F04">
        <w:rPr>
          <w:rFonts w:ascii="Times New Roman" w:eastAsiaTheme="minorHAnsi" w:hAnsi="Times New Roman"/>
          <w:b/>
          <w:bCs/>
          <w:sz w:val="28"/>
          <w:szCs w:val="28"/>
        </w:rPr>
        <w:t>Исчерпывающий перечень документов, необходимых</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в соответствии с законодательными или иными нормативными</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правовыми актами для предоставления государственной услуги,</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подлежащих представлению заявителем</w:t>
      </w: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bookmarkStart w:id="11" w:name="Par158"/>
      <w:bookmarkEnd w:id="11"/>
      <w:r w:rsidRPr="007F6F04">
        <w:rPr>
          <w:rFonts w:ascii="Times New Roman" w:eastAsiaTheme="minorHAnsi" w:hAnsi="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2767C7" w:rsidRPr="007F6F04" w:rsidRDefault="002767C7" w:rsidP="002767C7">
      <w:pPr>
        <w:autoSpaceDE w:val="0"/>
        <w:autoSpaceDN w:val="0"/>
        <w:adjustRightInd w:val="0"/>
        <w:spacing w:after="0" w:line="240" w:lineRule="auto"/>
        <w:ind w:firstLine="540"/>
        <w:jc w:val="both"/>
        <w:rPr>
          <w:rFonts w:ascii="Times New Roman" w:eastAsiaTheme="minorHAnsi" w:hAnsi="Times New Roman"/>
          <w:sz w:val="28"/>
          <w:szCs w:val="28"/>
        </w:rPr>
      </w:pPr>
      <w:bookmarkStart w:id="12" w:name="Par159"/>
      <w:bookmarkEnd w:id="12"/>
    </w:p>
    <w:p w:rsidR="002767C7" w:rsidRPr="007F6F04" w:rsidRDefault="002767C7" w:rsidP="002767C7">
      <w:pPr>
        <w:autoSpaceDE w:val="0"/>
        <w:autoSpaceDN w:val="0"/>
        <w:adjustRightInd w:val="0"/>
        <w:spacing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1) </w:t>
      </w:r>
      <w:hyperlink r:id="rId24" w:history="1">
        <w:r w:rsidRPr="007F6F04">
          <w:rPr>
            <w:rFonts w:ascii="Times New Roman" w:eastAsiaTheme="minorHAnsi" w:hAnsi="Times New Roman"/>
            <w:sz w:val="28"/>
            <w:szCs w:val="28"/>
          </w:rPr>
          <w:t>заявление</w:t>
        </w:r>
      </w:hyperlink>
      <w:r w:rsidRPr="007F6F04">
        <w:rPr>
          <w:rFonts w:ascii="Times New Roman" w:eastAsiaTheme="minorHAnsi" w:hAnsi="Times New Roman"/>
          <w:sz w:val="28"/>
          <w:szCs w:val="28"/>
        </w:rPr>
        <w:t xml:space="preserve"> о предоставлении государственной услуги заполняется по форме согласно приложению 1 к настоящему регламенту:</w:t>
      </w:r>
    </w:p>
    <w:p w:rsidR="002767C7" w:rsidRPr="007F6F04" w:rsidRDefault="002767C7" w:rsidP="002767C7">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лично заявителем при обращении на </w:t>
      </w:r>
      <w:r w:rsidR="004E690D" w:rsidRPr="007F6F04">
        <w:rPr>
          <w:rFonts w:ascii="Times New Roman" w:eastAsiaTheme="minorHAnsi" w:hAnsi="Times New Roman"/>
          <w:sz w:val="28"/>
          <w:szCs w:val="28"/>
        </w:rPr>
        <w:t>ЕПГУ</w:t>
      </w:r>
      <w:r w:rsidRPr="007F6F04">
        <w:rPr>
          <w:rFonts w:ascii="Times New Roman" w:eastAsiaTheme="minorHAnsi" w:hAnsi="Times New Roman"/>
          <w:sz w:val="28"/>
          <w:szCs w:val="28"/>
        </w:rPr>
        <w:t>;</w:t>
      </w:r>
    </w:p>
    <w:p w:rsidR="002767C7" w:rsidRPr="007F6F04" w:rsidRDefault="002767C7" w:rsidP="002767C7">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специалистом МФЦ при личном обращении заявителя (представителя заявителя) в МФЦ, при обращении в МФЦ необходимо предъявить документ, удостоверяющий личность.</w:t>
      </w:r>
    </w:p>
    <w:p w:rsidR="002767C7" w:rsidRPr="007F6F04" w:rsidRDefault="002767C7" w:rsidP="002767C7">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Заявление заполняется на основании:</w:t>
      </w:r>
    </w:p>
    <w:p w:rsidR="002767C7" w:rsidRPr="007F6F04" w:rsidRDefault="002767C7" w:rsidP="002767C7">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данных документа, удостоверяющего личность заявителя, представителя заявителя;</w:t>
      </w:r>
    </w:p>
    <w:p w:rsidR="002767C7" w:rsidRPr="007F6F04" w:rsidRDefault="002767C7" w:rsidP="002767C7">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сведений о месте жительства заявителя;</w:t>
      </w:r>
    </w:p>
    <w:p w:rsidR="002767C7" w:rsidRPr="007F6F04" w:rsidRDefault="002767C7" w:rsidP="002767C7">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сведений, указанных в СНИЛС.</w:t>
      </w:r>
    </w:p>
    <w:p w:rsidR="0068563E" w:rsidRPr="007F6F04" w:rsidRDefault="0068563E" w:rsidP="0068563E">
      <w:pPr>
        <w:autoSpaceDE w:val="0"/>
        <w:autoSpaceDN w:val="0"/>
        <w:adjustRightInd w:val="0"/>
        <w:spacing w:before="280" w:after="0" w:line="240" w:lineRule="auto"/>
        <w:ind w:firstLine="539"/>
        <w:jc w:val="both"/>
        <w:rPr>
          <w:rFonts w:ascii="Times New Roman" w:eastAsiaTheme="minorHAnsi" w:hAnsi="Times New Roman"/>
          <w:sz w:val="28"/>
          <w:szCs w:val="28"/>
        </w:rPr>
      </w:pPr>
      <w:r w:rsidRPr="007F6F04">
        <w:rPr>
          <w:rFonts w:ascii="Times New Roman" w:eastAsiaTheme="minorHAnsi" w:hAnsi="Times New Roman"/>
          <w:sz w:val="28"/>
          <w:szCs w:val="28"/>
        </w:rPr>
        <w:t>2) согласие на обработку персональных данных по форме согласно приложению 2 к настоящему регламенту</w:t>
      </w:r>
      <w:r w:rsidR="008641C6" w:rsidRPr="007F6F04">
        <w:rPr>
          <w:rFonts w:ascii="Times New Roman" w:eastAsiaTheme="minorHAnsi" w:hAnsi="Times New Roman"/>
          <w:sz w:val="28"/>
          <w:szCs w:val="28"/>
        </w:rPr>
        <w:t xml:space="preserve"> (в случае если для предоставления государственной услуги необходима обработка персональных данных лица, не являющегося заявителем (представителем)</w:t>
      </w:r>
      <w:r w:rsidRPr="007F6F04">
        <w:rPr>
          <w:rFonts w:ascii="Times New Roman" w:eastAsiaTheme="minorHAnsi" w:hAnsi="Times New Roman"/>
          <w:sz w:val="28"/>
          <w:szCs w:val="28"/>
        </w:rPr>
        <w:t xml:space="preserve">. </w:t>
      </w:r>
      <w:proofErr w:type="gramStart"/>
      <w:r w:rsidRPr="007F6F04">
        <w:rPr>
          <w:rFonts w:ascii="Times New Roman" w:eastAsiaTheme="minorHAnsi" w:hAnsi="Times New Roman"/>
          <w:sz w:val="28"/>
          <w:szCs w:val="28"/>
        </w:rPr>
        <w:t xml:space="preserve">В случае если заявителем (представителем заявителя) является иностранный гражданин или лицо без гражданства, одновременно с заявлением заявитель (представителя заявителя)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25" w:history="1">
        <w:r w:rsidRPr="007F6F04">
          <w:rPr>
            <w:rFonts w:ascii="Times New Roman" w:eastAsiaTheme="minorHAnsi" w:hAnsi="Times New Roman"/>
            <w:sz w:val="28"/>
            <w:szCs w:val="28"/>
          </w:rPr>
          <w:t>статьей 10</w:t>
        </w:r>
      </w:hyperlink>
      <w:r w:rsidRPr="007F6F04">
        <w:rPr>
          <w:rFonts w:ascii="Times New Roman" w:eastAsiaTheme="minorHAnsi" w:hAnsi="Times New Roman"/>
          <w:sz w:val="28"/>
          <w:szCs w:val="28"/>
        </w:rPr>
        <w:t xml:space="preserve"> Федерального закона от 25 июля 2002 года </w:t>
      </w:r>
      <w:r w:rsidR="008641C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115-ФЗ </w:t>
      </w:r>
      <w:r w:rsidR="008641C6" w:rsidRPr="007F6F04">
        <w:rPr>
          <w:rFonts w:ascii="Times New Roman" w:eastAsiaTheme="minorHAnsi" w:hAnsi="Times New Roman"/>
          <w:sz w:val="28"/>
          <w:szCs w:val="28"/>
        </w:rPr>
        <w:t>«</w:t>
      </w:r>
      <w:r w:rsidRPr="007F6F04">
        <w:rPr>
          <w:rFonts w:ascii="Times New Roman" w:eastAsiaTheme="minorHAnsi" w:hAnsi="Times New Roman"/>
          <w:sz w:val="28"/>
          <w:szCs w:val="28"/>
        </w:rPr>
        <w:t>О правовом положении иностранных граждан в Российской Федерации</w:t>
      </w:r>
      <w:r w:rsidR="008641C6" w:rsidRPr="007F6F04">
        <w:rPr>
          <w:rFonts w:ascii="Times New Roman" w:eastAsiaTheme="minorHAnsi" w:hAnsi="Times New Roman"/>
          <w:sz w:val="28"/>
          <w:szCs w:val="28"/>
        </w:rPr>
        <w:t>»</w:t>
      </w:r>
      <w:r w:rsidRPr="007F6F04">
        <w:rPr>
          <w:rFonts w:ascii="Times New Roman" w:eastAsiaTheme="minorHAnsi" w:hAnsi="Times New Roman"/>
          <w:sz w:val="28"/>
          <w:szCs w:val="28"/>
        </w:rPr>
        <w:t>.</w:t>
      </w:r>
      <w:proofErr w:type="gramEnd"/>
    </w:p>
    <w:p w:rsidR="0068563E" w:rsidRPr="007F6F04" w:rsidRDefault="0068563E" w:rsidP="0068563E">
      <w:pPr>
        <w:autoSpaceDE w:val="0"/>
        <w:autoSpaceDN w:val="0"/>
        <w:adjustRightInd w:val="0"/>
        <w:spacing w:before="280" w:after="0" w:line="240" w:lineRule="auto"/>
        <w:ind w:firstLine="539"/>
        <w:jc w:val="both"/>
        <w:rPr>
          <w:rFonts w:ascii="Times New Roman" w:eastAsiaTheme="minorHAnsi" w:hAnsi="Times New Roman"/>
          <w:sz w:val="28"/>
          <w:szCs w:val="28"/>
        </w:rPr>
      </w:pPr>
      <w:r w:rsidRPr="007F6F04">
        <w:rPr>
          <w:rFonts w:ascii="Times New Roman" w:eastAsiaTheme="minorHAnsi" w:hAnsi="Times New Roman"/>
          <w:sz w:val="28"/>
          <w:szCs w:val="28"/>
        </w:rP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w:t>
      </w:r>
      <w:r w:rsidR="007B053F">
        <w:rPr>
          <w:rFonts w:ascii="Times New Roman" w:eastAsiaTheme="minorHAnsi" w:hAnsi="Times New Roman"/>
          <w:sz w:val="28"/>
          <w:szCs w:val="28"/>
        </w:rPr>
        <w:t xml:space="preserve">ражданство Российской </w:t>
      </w:r>
      <w:r w:rsidR="007B053F" w:rsidRPr="00D94970">
        <w:rPr>
          <w:rFonts w:ascii="Times New Roman" w:eastAsiaTheme="minorHAnsi" w:hAnsi="Times New Roman"/>
          <w:sz w:val="28"/>
          <w:szCs w:val="28"/>
        </w:rPr>
        <w:t>Федерации.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3" w:name="Par165"/>
      <w:bookmarkEnd w:id="13"/>
      <w:r w:rsidRPr="007F6F04">
        <w:rPr>
          <w:rFonts w:ascii="Times New Roman" w:eastAsiaTheme="minorHAnsi" w:hAnsi="Times New Roman"/>
          <w:sz w:val="28"/>
          <w:szCs w:val="28"/>
        </w:rPr>
        <w:t xml:space="preserve">3) </w:t>
      </w:r>
      <w:r w:rsidR="00573346" w:rsidRPr="007F6F04">
        <w:rPr>
          <w:rFonts w:ascii="Times New Roman" w:eastAsiaTheme="minorHAnsi" w:hAnsi="Times New Roman"/>
          <w:sz w:val="28"/>
          <w:szCs w:val="28"/>
        </w:rPr>
        <w:t xml:space="preserve">заявители, </w:t>
      </w:r>
      <w:r w:rsidRPr="007F6F04">
        <w:rPr>
          <w:rFonts w:ascii="Times New Roman" w:eastAsiaTheme="minorHAnsi" w:hAnsi="Times New Roman"/>
          <w:sz w:val="28"/>
          <w:szCs w:val="28"/>
        </w:rPr>
        <w:t xml:space="preserve">дополнительно к документам, перечисленным в </w:t>
      </w:r>
      <w:hyperlink w:anchor="Par159" w:history="1">
        <w:r w:rsidRPr="007F6F04">
          <w:rPr>
            <w:rFonts w:ascii="Times New Roman" w:eastAsiaTheme="minorHAnsi" w:hAnsi="Times New Roman"/>
            <w:sz w:val="28"/>
            <w:szCs w:val="28"/>
          </w:rPr>
          <w:t>подпунктах 1</w:t>
        </w:r>
      </w:hyperlink>
      <w:r w:rsidRPr="007F6F04">
        <w:rPr>
          <w:rFonts w:ascii="Times New Roman" w:eastAsiaTheme="minorHAnsi" w:hAnsi="Times New Roman"/>
          <w:sz w:val="28"/>
          <w:szCs w:val="28"/>
        </w:rPr>
        <w:t xml:space="preserve"> - </w:t>
      </w:r>
      <w:hyperlink w:anchor="Par165" w:history="1">
        <w:r w:rsidRPr="007F6F04">
          <w:rPr>
            <w:rFonts w:ascii="Times New Roman" w:eastAsiaTheme="minorHAnsi" w:hAnsi="Times New Roman"/>
            <w:sz w:val="28"/>
            <w:szCs w:val="28"/>
          </w:rPr>
          <w:t>2 пункта 2.6</w:t>
        </w:r>
      </w:hyperlink>
      <w:r w:rsidRPr="007F6F04">
        <w:rPr>
          <w:rFonts w:ascii="Times New Roman" w:eastAsiaTheme="minorHAnsi" w:hAnsi="Times New Roman"/>
          <w:sz w:val="28"/>
          <w:szCs w:val="28"/>
        </w:rPr>
        <w:t xml:space="preserve"> настоящего регламента, представля</w:t>
      </w:r>
      <w:r w:rsidR="00911218" w:rsidRPr="007F6F04">
        <w:rPr>
          <w:rFonts w:ascii="Times New Roman" w:eastAsiaTheme="minorHAnsi" w:hAnsi="Times New Roman"/>
          <w:sz w:val="28"/>
          <w:szCs w:val="28"/>
        </w:rPr>
        <w:t>ю</w:t>
      </w:r>
      <w:r w:rsidRPr="007F6F04">
        <w:rPr>
          <w:rFonts w:ascii="Times New Roman" w:eastAsiaTheme="minorHAnsi" w:hAnsi="Times New Roman"/>
          <w:sz w:val="28"/>
          <w:szCs w:val="28"/>
        </w:rPr>
        <w:t>т:</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а) для инвалидов по зрению II группы дополнительно представляется справка </w:t>
      </w:r>
      <w:proofErr w:type="gramStart"/>
      <w:r w:rsidRPr="007F6F04">
        <w:rPr>
          <w:rFonts w:ascii="Times New Roman" w:eastAsiaTheme="minorHAnsi" w:hAnsi="Times New Roman"/>
          <w:sz w:val="28"/>
          <w:szCs w:val="28"/>
        </w:rPr>
        <w:t>медико-социальной</w:t>
      </w:r>
      <w:proofErr w:type="gramEnd"/>
      <w:r w:rsidRPr="007F6F04">
        <w:rPr>
          <w:rFonts w:ascii="Times New Roman" w:eastAsiaTheme="minorHAnsi" w:hAnsi="Times New Roman"/>
          <w:sz w:val="28"/>
          <w:szCs w:val="28"/>
        </w:rPr>
        <w:t xml:space="preserve"> экспертизы об установлении инвалидности, содержащая причину инвалидности </w:t>
      </w:r>
      <w:r w:rsidR="007E46B4" w:rsidRPr="007F6F04">
        <w:rPr>
          <w:rFonts w:ascii="Times New Roman" w:eastAsiaTheme="minorHAnsi" w:hAnsi="Times New Roman"/>
          <w:sz w:val="28"/>
          <w:szCs w:val="28"/>
        </w:rPr>
        <w:t>«</w:t>
      </w:r>
      <w:r w:rsidRPr="007F6F04">
        <w:rPr>
          <w:rFonts w:ascii="Times New Roman" w:eastAsiaTheme="minorHAnsi" w:hAnsi="Times New Roman"/>
          <w:sz w:val="28"/>
          <w:szCs w:val="28"/>
        </w:rPr>
        <w:t>инвалид по зрению</w:t>
      </w:r>
      <w:r w:rsidR="007E46B4"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б) для инвалидов, получающих процедуру гемодиализа, дополнительно представляется медицинский документ, подтверждающий назначение процедур гемодиализа и содержащий сведения о месте (медицинской организации) и периоде назначения процедур гемодиализа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roofErr w:type="gramEnd"/>
    </w:p>
    <w:p w:rsidR="009244A0" w:rsidRPr="007F6F04" w:rsidRDefault="009244A0" w:rsidP="009244A0">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 xml:space="preserve">в) для студентов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обучающихся по очной форме обучения, осваивающих образовательные программы среднего профессионального образования, программы </w:t>
      </w:r>
      <w:proofErr w:type="spellStart"/>
      <w:r w:rsidRPr="007F6F04">
        <w:rPr>
          <w:rFonts w:ascii="Times New Roman" w:eastAsiaTheme="minorHAnsi" w:hAnsi="Times New Roman"/>
          <w:sz w:val="28"/>
          <w:szCs w:val="28"/>
        </w:rPr>
        <w:t>бакалавриата</w:t>
      </w:r>
      <w:proofErr w:type="spellEnd"/>
      <w:r w:rsidRPr="007F6F04">
        <w:rPr>
          <w:rFonts w:ascii="Times New Roman" w:eastAsiaTheme="minorHAnsi" w:hAnsi="Times New Roman"/>
          <w:sz w:val="28"/>
          <w:szCs w:val="28"/>
        </w:rPr>
        <w:t xml:space="preserve">, программы </w:t>
      </w:r>
      <w:proofErr w:type="spellStart"/>
      <w:r w:rsidRPr="007F6F04">
        <w:rPr>
          <w:rFonts w:ascii="Times New Roman" w:eastAsiaTheme="minorHAnsi" w:hAnsi="Times New Roman"/>
          <w:sz w:val="28"/>
          <w:szCs w:val="28"/>
        </w:rPr>
        <w:t>специалитета</w:t>
      </w:r>
      <w:proofErr w:type="spellEnd"/>
      <w:r w:rsidRPr="007F6F04">
        <w:rPr>
          <w:rFonts w:ascii="Times New Roman" w:eastAsiaTheme="minorHAnsi" w:hAnsi="Times New Roman"/>
          <w:sz w:val="28"/>
          <w:szCs w:val="28"/>
        </w:rPr>
        <w:t xml:space="preserve"> или программы магистратуры, дополнительно ежегодно представляется справка об обучении в образовательной организации по очной форме с указанием срока обучения (при реализации технической возможности в рамках межведомственного электронного взаимодействия сведения будут запрашиваться</w:t>
      </w:r>
      <w:proofErr w:type="gramEnd"/>
      <w:r w:rsidRPr="007F6F04">
        <w:rPr>
          <w:rFonts w:ascii="Times New Roman" w:eastAsiaTheme="minorHAnsi" w:hAnsi="Times New Roman"/>
          <w:sz w:val="28"/>
          <w:szCs w:val="28"/>
        </w:rPr>
        <w:t xml:space="preserve"> у соответствующих органов, имеющих эти сведения);</w:t>
      </w:r>
    </w:p>
    <w:p w:rsidR="009244A0" w:rsidRPr="007F6F04" w:rsidRDefault="009244A0"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г) для учащихся общеобразовательных организаций из многодетных и многодетных приемных семей</w:t>
      </w:r>
      <w:r w:rsidR="009B1BB4" w:rsidRPr="007F6F04">
        <w:rPr>
          <w:rFonts w:ascii="Times New Roman" w:eastAsiaTheme="minorHAnsi" w:hAnsi="Times New Roman"/>
          <w:sz w:val="28"/>
          <w:szCs w:val="28"/>
        </w:rPr>
        <w:t xml:space="preserve"> дополнительно представляе</w:t>
      </w:r>
      <w:r w:rsidRPr="007F6F04">
        <w:rPr>
          <w:rFonts w:ascii="Times New Roman" w:eastAsiaTheme="minorHAnsi" w:hAnsi="Times New Roman"/>
          <w:sz w:val="28"/>
          <w:szCs w:val="28"/>
        </w:rPr>
        <w:t>тся</w:t>
      </w:r>
      <w:r w:rsidR="009B1BB4" w:rsidRPr="007F6F04">
        <w:rPr>
          <w:rFonts w:ascii="Times New Roman" w:eastAsiaTheme="minorHAnsi" w:hAnsi="Times New Roman"/>
          <w:sz w:val="28"/>
          <w:szCs w:val="28"/>
        </w:rPr>
        <w:t xml:space="preserve"> справка об обучении ребенка (детей) в общеобразовательной организации, действительная в течение 30 дней </w:t>
      </w:r>
      <w:proofErr w:type="gramStart"/>
      <w:r w:rsidR="009B1BB4" w:rsidRPr="007F6F04">
        <w:rPr>
          <w:rFonts w:ascii="Times New Roman" w:eastAsiaTheme="minorHAnsi" w:hAnsi="Times New Roman"/>
          <w:sz w:val="28"/>
          <w:szCs w:val="28"/>
        </w:rPr>
        <w:t>с даты</w:t>
      </w:r>
      <w:proofErr w:type="gramEnd"/>
      <w:r w:rsidR="009B1BB4" w:rsidRPr="007F6F04">
        <w:rPr>
          <w:rFonts w:ascii="Times New Roman" w:eastAsiaTheme="minorHAnsi" w:hAnsi="Times New Roman"/>
          <w:sz w:val="28"/>
          <w:szCs w:val="28"/>
        </w:rPr>
        <w:t xml:space="preserve"> ее выдачи,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9B1BB4" w:rsidRPr="007F6F04" w:rsidRDefault="009B1BB4" w:rsidP="009B1BB4">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д) для учащихся общеобразовательных организаций из многодетных и многодетных приемных семей, заявителей, указанных в подпункте 3 подпункта «а» пункта 1.2.2 настоящего регламента, дополнительно представляются:</w:t>
      </w:r>
    </w:p>
    <w:p w:rsidR="009244A0" w:rsidRPr="007F6F04" w:rsidRDefault="009244A0" w:rsidP="009244A0">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1. сведения о рождении всех детей из многодетной семьи,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9244A0" w:rsidRPr="007F6F04" w:rsidRDefault="009244A0" w:rsidP="009244A0">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 документы, подтверждающие состав семьи</w:t>
      </w:r>
      <w:r w:rsidR="005F70C9">
        <w:rPr>
          <w:rFonts w:ascii="Times New Roman" w:eastAsiaTheme="minorHAnsi" w:hAnsi="Times New Roman"/>
          <w:sz w:val="28"/>
          <w:szCs w:val="28"/>
        </w:rPr>
        <w:t xml:space="preserve"> (</w:t>
      </w:r>
      <w:r w:rsidRPr="007F6F04">
        <w:rPr>
          <w:rFonts w:ascii="Times New Roman" w:eastAsiaTheme="minorHAnsi" w:hAnsi="Times New Roman"/>
          <w:sz w:val="28"/>
          <w:szCs w:val="28"/>
        </w:rPr>
        <w:t>при наличии</w:t>
      </w:r>
      <w:r w:rsidR="005F70C9">
        <w:rPr>
          <w:rFonts w:ascii="Times New Roman" w:eastAsiaTheme="minorHAnsi" w:hAnsi="Times New Roman"/>
          <w:sz w:val="28"/>
          <w:szCs w:val="28"/>
        </w:rPr>
        <w:t>)</w:t>
      </w:r>
      <w:r w:rsidRPr="007F6F04">
        <w:rPr>
          <w:rFonts w:ascii="Times New Roman" w:eastAsiaTheme="minorHAnsi" w:hAnsi="Times New Roman"/>
          <w:sz w:val="28"/>
          <w:szCs w:val="28"/>
        </w:rPr>
        <w:t>:</w:t>
      </w:r>
    </w:p>
    <w:p w:rsidR="009244A0" w:rsidRPr="007F6F04" w:rsidRDefault="009244A0" w:rsidP="009244A0">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справка </w:t>
      </w:r>
      <w:proofErr w:type="gramStart"/>
      <w:r w:rsidRPr="007F6F04">
        <w:rPr>
          <w:rFonts w:ascii="Times New Roman" w:eastAsiaTheme="minorHAnsi" w:hAnsi="Times New Roman"/>
          <w:sz w:val="28"/>
          <w:szCs w:val="28"/>
        </w:rPr>
        <w:t>из органов записи актов гражданского состояния об основании внесения в свидетельство о рождении сведений об отце</w:t>
      </w:r>
      <w:proofErr w:type="gramEnd"/>
      <w:r w:rsidRPr="007F6F04">
        <w:rPr>
          <w:rFonts w:ascii="Times New Roman" w:eastAsiaTheme="minorHAnsi" w:hAnsi="Times New Roman"/>
          <w:sz w:val="28"/>
          <w:szCs w:val="28"/>
        </w:rPr>
        <w:t xml:space="preserve"> ребенка;</w:t>
      </w:r>
    </w:p>
    <w:p w:rsidR="009244A0" w:rsidRPr="007F6F04" w:rsidRDefault="009244A0" w:rsidP="009244A0">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сведения об установлении отцовства,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9244A0" w:rsidRPr="007F6F04" w:rsidRDefault="009244A0" w:rsidP="009244A0">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сведения о заключении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9244A0" w:rsidRPr="007F6F04" w:rsidRDefault="009244A0" w:rsidP="009244A0">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сведения о расторжении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9244A0" w:rsidRPr="007F6F04" w:rsidRDefault="009244A0" w:rsidP="009244A0">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сведения о смерти родителя (родителей),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9244A0" w:rsidRPr="007F6F04" w:rsidRDefault="009244A0" w:rsidP="009244A0">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соглашение либо решение суда о том, с кем из родителей проживают дети;</w:t>
      </w:r>
    </w:p>
    <w:p w:rsidR="009244A0" w:rsidRPr="007F6F04" w:rsidRDefault="009244A0" w:rsidP="009244A0">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 - для многодетных (многодетных приемных) семей;</w:t>
      </w:r>
    </w:p>
    <w:p w:rsidR="009244A0" w:rsidRPr="007F6F04" w:rsidRDefault="009244A0" w:rsidP="009244A0">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договор о приемной семье, действующий на дату подачи заявления, - в отношении детей, переданных на воспитание в приемную семью;</w:t>
      </w:r>
    </w:p>
    <w:p w:rsidR="009244A0" w:rsidRPr="007F6F04" w:rsidRDefault="009B1BB4" w:rsidP="009244A0">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е</w:t>
      </w:r>
      <w:r w:rsidR="009244A0" w:rsidRPr="007F6F04">
        <w:rPr>
          <w:rFonts w:ascii="Times New Roman" w:eastAsiaTheme="minorHAnsi" w:hAnsi="Times New Roman"/>
          <w:sz w:val="28"/>
          <w:szCs w:val="28"/>
        </w:rPr>
        <w:t xml:space="preserve">) </w:t>
      </w:r>
      <w:r w:rsidR="00C41C8A" w:rsidRPr="007F6F04">
        <w:rPr>
          <w:rFonts w:ascii="Times New Roman" w:eastAsiaTheme="minorHAnsi" w:hAnsi="Times New Roman"/>
          <w:sz w:val="28"/>
          <w:szCs w:val="28"/>
        </w:rPr>
        <w:t xml:space="preserve">для почетных доноров, </w:t>
      </w:r>
      <w:r w:rsidR="009244A0" w:rsidRPr="007F6F04">
        <w:rPr>
          <w:rFonts w:ascii="Times New Roman" w:eastAsiaTheme="minorHAnsi" w:hAnsi="Times New Roman"/>
          <w:sz w:val="28"/>
          <w:szCs w:val="28"/>
        </w:rPr>
        <w:t>для учащихся общеобразовательных организаций из многодетных и многодетных приемных семей, заявителей, указанных в подпункте 3 подпункта «а» пункта 1.2.2 настоящего регламента, дополнительно представляются документы, подтверждающие доход заявителя и членов его семьи либо его отсутствие</w:t>
      </w:r>
      <w:r w:rsidR="00C41C8A" w:rsidRPr="007F6F04">
        <w:rPr>
          <w:rFonts w:ascii="Times New Roman" w:eastAsiaTheme="minorHAnsi" w:hAnsi="Times New Roman"/>
          <w:sz w:val="28"/>
          <w:szCs w:val="28"/>
        </w:rPr>
        <w:t>,</w:t>
      </w:r>
      <w:r w:rsidR="009244A0" w:rsidRPr="007F6F04">
        <w:rPr>
          <w:rFonts w:ascii="Times New Roman" w:eastAsiaTheme="minorHAnsi" w:hAnsi="Times New Roman"/>
          <w:sz w:val="28"/>
          <w:szCs w:val="28"/>
        </w:rPr>
        <w:t xml:space="preserve"> за последние двенадцать календарных месяцев, предшествующих одному календарному месяцу перед месяцем обращения за государственной услугой:</w:t>
      </w:r>
      <w:proofErr w:type="gramEnd"/>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справки о размере стипендии либо компенсационных выплат в период нахождения обучающегося в академическом отпуске;</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7F6F04">
        <w:rPr>
          <w:rFonts w:ascii="Times New Roman" w:eastAsiaTheme="minorHAnsi" w:hAnsi="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справки о размере получаемых алиментов либо соглашение об уплате алиментов на ребенка;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справка о </w:t>
      </w:r>
      <w:proofErr w:type="gramStart"/>
      <w:r w:rsidRPr="007F6F04">
        <w:rPr>
          <w:rFonts w:ascii="Times New Roman" w:eastAsiaTheme="minorHAnsi" w:hAnsi="Times New Roman"/>
          <w:sz w:val="28"/>
          <w:szCs w:val="28"/>
        </w:rPr>
        <w:t>ежемесячном</w:t>
      </w:r>
      <w:proofErr w:type="gramEnd"/>
      <w:r w:rsidRPr="007F6F04">
        <w:rPr>
          <w:rFonts w:ascii="Times New Roman" w:eastAsiaTheme="minorHAnsi" w:hAnsi="Times New Roman"/>
          <w:sz w:val="28"/>
          <w:szCs w:val="28"/>
        </w:rPr>
        <w:t xml:space="preserve"> пожизненном содержание судей, вышедших в отставку;</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физические лица, в том числе индивидуальные предприниматели, осуществляющие деятельность в рамках налоговых режимов </w:t>
      </w:r>
      <w:r w:rsidR="002076AE" w:rsidRPr="007F6F04">
        <w:rPr>
          <w:rFonts w:ascii="Times New Roman" w:eastAsiaTheme="minorHAnsi" w:hAnsi="Times New Roman"/>
          <w:sz w:val="28"/>
          <w:szCs w:val="28"/>
        </w:rPr>
        <w:t>«</w:t>
      </w:r>
      <w:r w:rsidRPr="007F6F04">
        <w:rPr>
          <w:rFonts w:ascii="Times New Roman" w:eastAsiaTheme="minorHAnsi" w:hAnsi="Times New Roman"/>
          <w:sz w:val="28"/>
          <w:szCs w:val="28"/>
        </w:rPr>
        <w:t>патентная система налогообложения</w:t>
      </w:r>
      <w:r w:rsidR="002076A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w:t>
      </w:r>
      <w:r w:rsidR="002076AE" w:rsidRPr="007F6F04">
        <w:rPr>
          <w:rFonts w:ascii="Times New Roman" w:eastAsiaTheme="minorHAnsi" w:hAnsi="Times New Roman"/>
          <w:sz w:val="28"/>
          <w:szCs w:val="28"/>
        </w:rPr>
        <w:t>«</w:t>
      </w:r>
      <w:r w:rsidRPr="007F6F04">
        <w:rPr>
          <w:rFonts w:ascii="Times New Roman" w:eastAsiaTheme="minorHAnsi" w:hAnsi="Times New Roman"/>
          <w:sz w:val="28"/>
          <w:szCs w:val="28"/>
        </w:rPr>
        <w:t>налог на профессиональный доход</w:t>
      </w:r>
      <w:r w:rsidR="002076A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вправе </w:t>
      </w:r>
      <w:proofErr w:type="gramStart"/>
      <w:r w:rsidRPr="007F6F04">
        <w:rPr>
          <w:rFonts w:ascii="Times New Roman" w:eastAsiaTheme="minorHAnsi" w:hAnsi="Times New Roman"/>
          <w:sz w:val="28"/>
          <w:szCs w:val="28"/>
        </w:rPr>
        <w:t>предоставить следующие документы</w:t>
      </w:r>
      <w:proofErr w:type="gramEnd"/>
      <w:r w:rsidRPr="007F6F04">
        <w:rPr>
          <w:rFonts w:ascii="Times New Roman" w:eastAsiaTheme="minorHAnsi" w:hAnsi="Times New Roman"/>
          <w:sz w:val="28"/>
          <w:szCs w:val="28"/>
        </w:rPr>
        <w:t xml:space="preserve"> (сведения) о доходах:</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для плательщиков налога на профессиональный доход (</w:t>
      </w:r>
      <w:proofErr w:type="spellStart"/>
      <w:r w:rsidRPr="007F6F04">
        <w:rPr>
          <w:rFonts w:ascii="Times New Roman" w:eastAsiaTheme="minorHAnsi" w:hAnsi="Times New Roman"/>
          <w:sz w:val="28"/>
          <w:szCs w:val="28"/>
        </w:rPr>
        <w:t>самозанятые</w:t>
      </w:r>
      <w:proofErr w:type="spellEnd"/>
      <w:r w:rsidRPr="007F6F04">
        <w:rPr>
          <w:rFonts w:ascii="Times New Roman" w:eastAsiaTheme="minorHAnsi" w:hAnsi="Times New Roman"/>
          <w:sz w:val="28"/>
          <w:szCs w:val="28"/>
        </w:rPr>
        <w:t xml:space="preserve">) необходимо предоставить справку о постановке на учет (снятии с учета)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полученные из мобильного приложения </w:t>
      </w:r>
      <w:r w:rsidR="002076AE" w:rsidRPr="007F6F04">
        <w:rPr>
          <w:rFonts w:ascii="Times New Roman" w:eastAsiaTheme="minorHAnsi" w:hAnsi="Times New Roman"/>
          <w:sz w:val="28"/>
          <w:szCs w:val="28"/>
        </w:rPr>
        <w:t>«</w:t>
      </w:r>
      <w:r w:rsidRPr="007F6F04">
        <w:rPr>
          <w:rFonts w:ascii="Times New Roman" w:eastAsiaTheme="minorHAnsi" w:hAnsi="Times New Roman"/>
          <w:sz w:val="28"/>
          <w:szCs w:val="28"/>
        </w:rPr>
        <w:t>Мой налог</w:t>
      </w:r>
      <w:r w:rsidR="002076A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w:t>
      </w:r>
      <w:proofErr w:type="gramStart"/>
      <w:r w:rsidRPr="007F6F04">
        <w:rPr>
          <w:rFonts w:ascii="Times New Roman" w:eastAsiaTheme="minorHAnsi" w:hAnsi="Times New Roman"/>
          <w:sz w:val="28"/>
          <w:szCs w:val="28"/>
        </w:rPr>
        <w:t>и(</w:t>
      </w:r>
      <w:proofErr w:type="gramEnd"/>
      <w:r w:rsidRPr="007F6F04">
        <w:rPr>
          <w:rFonts w:ascii="Times New Roman" w:eastAsiaTheme="minorHAnsi" w:hAnsi="Times New Roman"/>
          <w:sz w:val="28"/>
          <w:szCs w:val="28"/>
        </w:rPr>
        <w:t>или) через уполномоченного оператора электронной площадки, и(или) уполномоченной кредитной организации;</w:t>
      </w:r>
    </w:p>
    <w:p w:rsidR="006C7D0C" w:rsidRPr="007F6F04" w:rsidRDefault="00573346" w:rsidP="006C7D0C">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4</w:t>
      </w:r>
      <w:r w:rsidR="006C7D0C" w:rsidRPr="007F6F04">
        <w:rPr>
          <w:rFonts w:ascii="Times New Roman" w:eastAsiaTheme="minorHAnsi" w:hAnsi="Times New Roman"/>
          <w:sz w:val="28"/>
          <w:szCs w:val="28"/>
        </w:rPr>
        <w:t xml:space="preserve">) заявители, указанные подпункте «в» пункта 1.2.1, подпункте «в» пункта 1.2.2 настоящего регламента, дополнительно к документам, перечисленным в </w:t>
      </w:r>
      <w:hyperlink w:anchor="Par159" w:history="1">
        <w:r w:rsidR="006C7D0C" w:rsidRPr="007F6F04">
          <w:rPr>
            <w:rFonts w:ascii="Times New Roman" w:eastAsiaTheme="minorHAnsi" w:hAnsi="Times New Roman"/>
            <w:sz w:val="28"/>
            <w:szCs w:val="28"/>
          </w:rPr>
          <w:t>подпунктах 1</w:t>
        </w:r>
      </w:hyperlink>
      <w:r w:rsidR="006C7D0C" w:rsidRPr="007F6F04">
        <w:rPr>
          <w:rFonts w:ascii="Times New Roman" w:eastAsiaTheme="minorHAnsi" w:hAnsi="Times New Roman"/>
          <w:sz w:val="28"/>
          <w:szCs w:val="28"/>
        </w:rPr>
        <w:t xml:space="preserve"> - </w:t>
      </w:r>
      <w:hyperlink w:anchor="Par165" w:history="1">
        <w:r w:rsidR="006C7D0C" w:rsidRPr="007F6F04">
          <w:rPr>
            <w:rFonts w:ascii="Times New Roman" w:eastAsiaTheme="minorHAnsi" w:hAnsi="Times New Roman"/>
            <w:sz w:val="28"/>
            <w:szCs w:val="28"/>
          </w:rPr>
          <w:t>2 пункта 2.6</w:t>
        </w:r>
      </w:hyperlink>
      <w:r w:rsidR="006C7D0C" w:rsidRPr="007F6F04">
        <w:rPr>
          <w:rFonts w:ascii="Times New Roman" w:eastAsiaTheme="minorHAnsi" w:hAnsi="Times New Roman"/>
          <w:sz w:val="28"/>
          <w:szCs w:val="28"/>
        </w:rPr>
        <w:t xml:space="preserve"> настоящего регламента, представляют:</w:t>
      </w:r>
      <w:proofErr w:type="gramEnd"/>
    </w:p>
    <w:p w:rsidR="006C7D0C" w:rsidRPr="007F6F04" w:rsidRDefault="00BB2C27" w:rsidP="006C7D0C">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1. С</w:t>
      </w:r>
      <w:r w:rsidR="006C7D0C" w:rsidRPr="007F6F04">
        <w:rPr>
          <w:rFonts w:ascii="Times New Roman" w:eastAsiaTheme="minorHAnsi" w:hAnsi="Times New Roman"/>
          <w:sz w:val="28"/>
          <w:szCs w:val="28"/>
        </w:rPr>
        <w:t>правку (сведения) о подтверждении прохождения военной службы - для членов семей граждан, призванных на военную службу по частичной мобилизации;</w:t>
      </w:r>
    </w:p>
    <w:p w:rsidR="006C7D0C" w:rsidRPr="007F6F04" w:rsidRDefault="006C7D0C" w:rsidP="006C7D0C">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справку (сведения) о подтверждении прохождения военной службы в зоне специальной военной операции - для членов семей военнослужащих Вооруженных Сил Российской Федерации, военнослужащих, лиц, проходящих службу в войсках национальной гвардии Российской Федерации, принимающих участие в специальной военной операции;</w:t>
      </w:r>
    </w:p>
    <w:p w:rsidR="006C7D0C" w:rsidRPr="007F6F04" w:rsidRDefault="006C7D0C" w:rsidP="006C7D0C">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сведения об участии в специальной военной операции в составе добровольческих формирований - для членов семей граждан из </w:t>
      </w:r>
      <w:proofErr w:type="gramStart"/>
      <w:r w:rsidRPr="007F6F04">
        <w:rPr>
          <w:rFonts w:ascii="Times New Roman" w:eastAsiaTheme="minorHAnsi" w:hAnsi="Times New Roman"/>
          <w:sz w:val="28"/>
          <w:szCs w:val="28"/>
        </w:rPr>
        <w:t>числа</w:t>
      </w:r>
      <w:proofErr w:type="gramEnd"/>
      <w:r w:rsidRPr="007F6F04">
        <w:rPr>
          <w:rFonts w:ascii="Times New Roman" w:eastAsiaTheme="minorHAnsi" w:hAnsi="Times New Roman"/>
          <w:sz w:val="28"/>
          <w:szCs w:val="28"/>
        </w:rPr>
        <w:t xml:space="preserve"> предусмотренных частью 4 статьи 22.1 Федерального закона от 31.05.1996 </w:t>
      </w:r>
      <w:r w:rsidR="00CD7761"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61-ФЗ </w:t>
      </w:r>
      <w:r w:rsidR="00CD7761" w:rsidRPr="007F6F04">
        <w:rPr>
          <w:rFonts w:ascii="Times New Roman" w:eastAsiaTheme="minorHAnsi" w:hAnsi="Times New Roman"/>
          <w:sz w:val="28"/>
          <w:szCs w:val="28"/>
        </w:rPr>
        <w:t>«</w:t>
      </w:r>
      <w:r w:rsidRPr="007F6F04">
        <w:rPr>
          <w:rFonts w:ascii="Times New Roman" w:eastAsiaTheme="minorHAnsi" w:hAnsi="Times New Roman"/>
          <w:sz w:val="28"/>
          <w:szCs w:val="28"/>
        </w:rPr>
        <w:t>Об обороне</w:t>
      </w:r>
      <w:r w:rsidR="00CD7761" w:rsidRPr="007F6F04">
        <w:rPr>
          <w:rFonts w:ascii="Times New Roman" w:eastAsiaTheme="minorHAnsi" w:hAnsi="Times New Roman"/>
          <w:sz w:val="28"/>
          <w:szCs w:val="28"/>
        </w:rPr>
        <w:t>»</w:t>
      </w:r>
      <w:r w:rsidRPr="007F6F04">
        <w:rPr>
          <w:rFonts w:ascii="Times New Roman" w:eastAsiaTheme="minorHAnsi" w:hAnsi="Times New Roman"/>
          <w:sz w:val="28"/>
          <w:szCs w:val="28"/>
        </w:rPr>
        <w:t>;</w:t>
      </w:r>
    </w:p>
    <w:p w:rsidR="006C7D0C" w:rsidRPr="007F6F04" w:rsidRDefault="006C7D0C" w:rsidP="006C7D0C">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 xml:space="preserve">документ (сведения) организации, содействующей выполнению задач, возложенных на Вооруженные Силы Российской Федерации, в ходе специальной военной операции, содержащий информацию об отнесении гражданина к категории, предусмотренной подпунктом 2.4 пункта 1 статьи 3 Федерального закона от 12 января 1995 года </w:t>
      </w:r>
      <w:r w:rsidR="00CD7761"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5-ФЗ </w:t>
      </w:r>
      <w:r w:rsidR="00CD7761" w:rsidRPr="007F6F04">
        <w:rPr>
          <w:rFonts w:ascii="Times New Roman" w:eastAsiaTheme="minorHAnsi" w:hAnsi="Times New Roman"/>
          <w:sz w:val="28"/>
          <w:szCs w:val="28"/>
        </w:rPr>
        <w:t>«</w:t>
      </w:r>
      <w:r w:rsidRPr="007F6F04">
        <w:rPr>
          <w:rFonts w:ascii="Times New Roman" w:eastAsiaTheme="minorHAnsi" w:hAnsi="Times New Roman"/>
          <w:sz w:val="28"/>
          <w:szCs w:val="28"/>
        </w:rPr>
        <w:t>О ветеранах</w:t>
      </w:r>
      <w:r w:rsidR="00CD7761" w:rsidRPr="007F6F04">
        <w:rPr>
          <w:rFonts w:ascii="Times New Roman" w:eastAsiaTheme="minorHAnsi" w:hAnsi="Times New Roman"/>
          <w:sz w:val="28"/>
          <w:szCs w:val="28"/>
        </w:rPr>
        <w:t>»</w:t>
      </w:r>
      <w:r w:rsidRPr="007F6F04">
        <w:rPr>
          <w:rFonts w:ascii="Times New Roman" w:eastAsiaTheme="minorHAnsi" w:hAnsi="Times New Roman"/>
          <w:sz w:val="28"/>
          <w:szCs w:val="28"/>
        </w:rPr>
        <w:t>, - для детей погибших лиц, заключивших контракт с организациями, содействующими выполнению задач, возложенных на Вооруженные Силы Российской Федерации, в ходе</w:t>
      </w:r>
      <w:proofErr w:type="gramEnd"/>
      <w:r w:rsidRPr="007F6F04">
        <w:rPr>
          <w:rFonts w:ascii="Times New Roman" w:eastAsiaTheme="minorHAnsi" w:hAnsi="Times New Roman"/>
          <w:sz w:val="28"/>
          <w:szCs w:val="28"/>
        </w:rPr>
        <w:t xml:space="preserve"> специальной военной операции.</w:t>
      </w:r>
    </w:p>
    <w:p w:rsidR="006C7D0C" w:rsidRPr="007F6F04" w:rsidRDefault="006C7D0C" w:rsidP="006C7D0C">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При получении участником специальной военной операции единовременной денежной выплаты за счет средств областного бюджета Ленинградской области представление указанных док</w:t>
      </w:r>
      <w:r w:rsidR="00BB2C27" w:rsidRPr="007F6F04">
        <w:rPr>
          <w:rFonts w:ascii="Times New Roman" w:eastAsiaTheme="minorHAnsi" w:hAnsi="Times New Roman"/>
          <w:sz w:val="28"/>
          <w:szCs w:val="28"/>
        </w:rPr>
        <w:t>ументов (сведений) не требуется.</w:t>
      </w:r>
    </w:p>
    <w:p w:rsidR="006C7D0C" w:rsidRPr="007F6F04" w:rsidRDefault="00BB2C27" w:rsidP="006C7D0C">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w:t>
      </w:r>
      <w:r w:rsidR="006C7D0C" w:rsidRPr="007F6F04">
        <w:rPr>
          <w:rFonts w:ascii="Times New Roman" w:eastAsiaTheme="minorHAnsi" w:hAnsi="Times New Roman"/>
          <w:sz w:val="28"/>
          <w:szCs w:val="28"/>
        </w:rPr>
        <w:t xml:space="preserve"> </w:t>
      </w:r>
      <w:r w:rsidRPr="007F6F04">
        <w:rPr>
          <w:rFonts w:ascii="Times New Roman" w:eastAsiaTheme="minorHAnsi" w:hAnsi="Times New Roman"/>
          <w:sz w:val="28"/>
          <w:szCs w:val="28"/>
        </w:rPr>
        <w:t>Д</w:t>
      </w:r>
      <w:r w:rsidR="006C7D0C" w:rsidRPr="007F6F04">
        <w:rPr>
          <w:rFonts w:ascii="Times New Roman" w:eastAsiaTheme="minorHAnsi" w:hAnsi="Times New Roman"/>
          <w:sz w:val="28"/>
          <w:szCs w:val="28"/>
        </w:rPr>
        <w:t xml:space="preserve">ля родителей - свидетельство о рождении участника специальной военной операции, выданное компетентными органами иностранного государства, и его нотариально удостоверенный перевод на русский язык (в </w:t>
      </w:r>
      <w:proofErr w:type="gramStart"/>
      <w:r w:rsidR="006C7D0C" w:rsidRPr="007F6F04">
        <w:rPr>
          <w:rFonts w:ascii="Times New Roman" w:eastAsiaTheme="minorHAnsi" w:hAnsi="Times New Roman"/>
          <w:sz w:val="28"/>
          <w:szCs w:val="28"/>
        </w:rPr>
        <w:t>случае</w:t>
      </w:r>
      <w:proofErr w:type="gramEnd"/>
      <w:r w:rsidR="006C7D0C" w:rsidRPr="007F6F04">
        <w:rPr>
          <w:rFonts w:ascii="Times New Roman" w:eastAsiaTheme="minorHAnsi" w:hAnsi="Times New Roman"/>
          <w:sz w:val="28"/>
          <w:szCs w:val="28"/>
        </w:rPr>
        <w:t xml:space="preserve"> когда регистрация акта гражданского состояния произведена компетентным органом иностранного государства);</w:t>
      </w:r>
    </w:p>
    <w:p w:rsidR="006C7D0C" w:rsidRPr="007F6F04" w:rsidRDefault="00BB2C27" w:rsidP="006C7D0C">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3.</w:t>
      </w:r>
      <w:r w:rsidR="006C7D0C" w:rsidRPr="007F6F04">
        <w:rPr>
          <w:rFonts w:ascii="Times New Roman" w:eastAsiaTheme="minorHAnsi" w:hAnsi="Times New Roman"/>
          <w:sz w:val="28"/>
          <w:szCs w:val="28"/>
        </w:rPr>
        <w:t xml:space="preserve"> </w:t>
      </w:r>
      <w:r w:rsidRPr="007F6F04">
        <w:rPr>
          <w:rFonts w:ascii="Times New Roman" w:eastAsiaTheme="minorHAnsi" w:hAnsi="Times New Roman"/>
          <w:sz w:val="28"/>
          <w:szCs w:val="28"/>
        </w:rPr>
        <w:t>Д</w:t>
      </w:r>
      <w:r w:rsidR="006C7D0C" w:rsidRPr="007F6F04">
        <w:rPr>
          <w:rFonts w:ascii="Times New Roman" w:eastAsiaTheme="minorHAnsi" w:hAnsi="Times New Roman"/>
          <w:sz w:val="28"/>
          <w:szCs w:val="28"/>
        </w:rPr>
        <w:t xml:space="preserve">ля супруги (супруга) - свидетельство о заключении брака с участником специальной военной операции, выданное компетентными органами иностранного государства, и его нотариально удостоверенный перевод на русский язык (в </w:t>
      </w:r>
      <w:proofErr w:type="gramStart"/>
      <w:r w:rsidR="006C7D0C" w:rsidRPr="007F6F04">
        <w:rPr>
          <w:rFonts w:ascii="Times New Roman" w:eastAsiaTheme="minorHAnsi" w:hAnsi="Times New Roman"/>
          <w:sz w:val="28"/>
          <w:szCs w:val="28"/>
        </w:rPr>
        <w:t>случае</w:t>
      </w:r>
      <w:proofErr w:type="gramEnd"/>
      <w:r w:rsidR="006C7D0C" w:rsidRPr="007F6F04">
        <w:rPr>
          <w:rFonts w:ascii="Times New Roman" w:eastAsiaTheme="minorHAnsi" w:hAnsi="Times New Roman"/>
          <w:sz w:val="28"/>
          <w:szCs w:val="28"/>
        </w:rPr>
        <w:t xml:space="preserve"> когда регистрация акта гражданского состояния произведена компетентным органом иностранного государства);</w:t>
      </w:r>
    </w:p>
    <w:p w:rsidR="006C7D0C" w:rsidRPr="007F6F04" w:rsidRDefault="00BB2C27" w:rsidP="006C7D0C">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4.</w:t>
      </w:r>
      <w:r w:rsidR="006C7D0C" w:rsidRPr="007F6F04">
        <w:rPr>
          <w:rFonts w:ascii="Times New Roman" w:eastAsiaTheme="minorHAnsi" w:hAnsi="Times New Roman"/>
          <w:sz w:val="28"/>
          <w:szCs w:val="28"/>
        </w:rPr>
        <w:t xml:space="preserve"> </w:t>
      </w:r>
      <w:r w:rsidRPr="007F6F04">
        <w:rPr>
          <w:rFonts w:ascii="Times New Roman" w:eastAsiaTheme="minorHAnsi" w:hAnsi="Times New Roman"/>
          <w:sz w:val="28"/>
          <w:szCs w:val="28"/>
        </w:rPr>
        <w:t>Д</w:t>
      </w:r>
      <w:r w:rsidR="006C7D0C" w:rsidRPr="007F6F04">
        <w:rPr>
          <w:rFonts w:ascii="Times New Roman" w:eastAsiaTheme="minorHAnsi" w:hAnsi="Times New Roman"/>
          <w:sz w:val="28"/>
          <w:szCs w:val="28"/>
        </w:rPr>
        <w:t xml:space="preserve">ля детей (пасынков и падчериц) участника специальной военной операции, для детей погибших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 свидетельство о рождении, выданное компетентными органами иностранного государства, и его нотариально удостоверенный перевод на русский язык (в </w:t>
      </w:r>
      <w:proofErr w:type="gramStart"/>
      <w:r w:rsidR="006C7D0C" w:rsidRPr="007F6F04">
        <w:rPr>
          <w:rFonts w:ascii="Times New Roman" w:eastAsiaTheme="minorHAnsi" w:hAnsi="Times New Roman"/>
          <w:sz w:val="28"/>
          <w:szCs w:val="28"/>
        </w:rPr>
        <w:t>случае</w:t>
      </w:r>
      <w:proofErr w:type="gramEnd"/>
      <w:r w:rsidR="006C7D0C" w:rsidRPr="007F6F04">
        <w:rPr>
          <w:rFonts w:ascii="Times New Roman" w:eastAsiaTheme="minorHAnsi" w:hAnsi="Times New Roman"/>
          <w:sz w:val="28"/>
          <w:szCs w:val="28"/>
        </w:rPr>
        <w:t xml:space="preserve"> когда регистрация акта гражданского состояния произведена компетентным органом иностранного государства);</w:t>
      </w:r>
    </w:p>
    <w:p w:rsidR="006C7D0C" w:rsidRPr="007F6F04" w:rsidRDefault="00BB2C27" w:rsidP="006C7D0C">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5.</w:t>
      </w:r>
      <w:r w:rsidR="006C7D0C" w:rsidRPr="007F6F04">
        <w:rPr>
          <w:rFonts w:ascii="Times New Roman" w:eastAsiaTheme="minorHAnsi" w:hAnsi="Times New Roman"/>
          <w:sz w:val="28"/>
          <w:szCs w:val="28"/>
        </w:rPr>
        <w:t xml:space="preserve"> </w:t>
      </w:r>
      <w:r w:rsidRPr="007F6F04">
        <w:rPr>
          <w:rFonts w:ascii="Times New Roman" w:eastAsiaTheme="minorHAnsi" w:hAnsi="Times New Roman"/>
          <w:sz w:val="28"/>
          <w:szCs w:val="28"/>
        </w:rPr>
        <w:t>С</w:t>
      </w:r>
      <w:r w:rsidR="006C7D0C" w:rsidRPr="007F6F04">
        <w:rPr>
          <w:rFonts w:ascii="Times New Roman" w:eastAsiaTheme="minorHAnsi" w:hAnsi="Times New Roman"/>
          <w:sz w:val="28"/>
          <w:szCs w:val="28"/>
        </w:rPr>
        <w:t>правка образовательной организации, содержащая сведения об обучении ребенка (детей) (пасынков и падчериц) в возрасте от 18 до 23 лет по очной форме обучения;</w:t>
      </w:r>
    </w:p>
    <w:p w:rsidR="006C7D0C" w:rsidRPr="007F6F04" w:rsidRDefault="00BB2C27" w:rsidP="006C7D0C">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6.</w:t>
      </w:r>
      <w:r w:rsidR="006C7D0C" w:rsidRPr="007F6F04">
        <w:rPr>
          <w:rFonts w:ascii="Times New Roman" w:eastAsiaTheme="minorHAnsi" w:hAnsi="Times New Roman"/>
          <w:sz w:val="28"/>
          <w:szCs w:val="28"/>
        </w:rPr>
        <w:t xml:space="preserve"> </w:t>
      </w:r>
      <w:r w:rsidRPr="007F6F04">
        <w:rPr>
          <w:rFonts w:ascii="Times New Roman" w:eastAsiaTheme="minorHAnsi" w:hAnsi="Times New Roman"/>
          <w:sz w:val="28"/>
          <w:szCs w:val="28"/>
        </w:rPr>
        <w:t>К</w:t>
      </w:r>
      <w:r w:rsidR="006C7D0C" w:rsidRPr="007F6F04">
        <w:rPr>
          <w:rFonts w:ascii="Times New Roman" w:eastAsiaTheme="minorHAnsi" w:hAnsi="Times New Roman"/>
          <w:sz w:val="28"/>
          <w:szCs w:val="28"/>
        </w:rPr>
        <w:t>опия решения органа опеки и попечительства о назначении опекуна (попечителя) - для опекуна (попечителя), осуществлявшего опеку (попечительство) до достижения совершеннолетия участником специальной военной операции;</w:t>
      </w:r>
    </w:p>
    <w:p w:rsidR="006C7D0C" w:rsidRPr="007F6F04" w:rsidRDefault="00BB2C27" w:rsidP="006C7D0C">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7.</w:t>
      </w:r>
      <w:r w:rsidR="006C7D0C" w:rsidRPr="007F6F04">
        <w:rPr>
          <w:rFonts w:ascii="Times New Roman" w:eastAsiaTheme="minorHAnsi" w:hAnsi="Times New Roman"/>
          <w:sz w:val="28"/>
          <w:szCs w:val="28"/>
        </w:rPr>
        <w:t xml:space="preserve"> </w:t>
      </w:r>
      <w:proofErr w:type="gramStart"/>
      <w:r w:rsidRPr="007F6F04">
        <w:rPr>
          <w:rFonts w:ascii="Times New Roman" w:eastAsiaTheme="minorHAnsi" w:hAnsi="Times New Roman"/>
          <w:sz w:val="28"/>
          <w:szCs w:val="28"/>
        </w:rPr>
        <w:t>Д</w:t>
      </w:r>
      <w:r w:rsidR="006C7D0C" w:rsidRPr="007F6F04">
        <w:rPr>
          <w:rFonts w:ascii="Times New Roman" w:eastAsiaTheme="minorHAnsi" w:hAnsi="Times New Roman"/>
          <w:sz w:val="28"/>
          <w:szCs w:val="28"/>
        </w:rPr>
        <w:t xml:space="preserve">окумент, выданный уполномоченным органом, подтверждающий получение заявителем единовременной выплаты, установленной Указом Президента Российской Федерации от 5 марта 2022 года </w:t>
      </w:r>
      <w:r w:rsidR="00BE4922" w:rsidRPr="007F6F04">
        <w:rPr>
          <w:rFonts w:ascii="Times New Roman" w:eastAsiaTheme="minorHAnsi" w:hAnsi="Times New Roman"/>
          <w:sz w:val="28"/>
          <w:szCs w:val="28"/>
        </w:rPr>
        <w:t>№</w:t>
      </w:r>
      <w:r w:rsidR="006C7D0C" w:rsidRPr="007F6F04">
        <w:rPr>
          <w:rFonts w:ascii="Times New Roman" w:eastAsiaTheme="minorHAnsi" w:hAnsi="Times New Roman"/>
          <w:sz w:val="28"/>
          <w:szCs w:val="28"/>
        </w:rPr>
        <w:t xml:space="preserve"> 98 </w:t>
      </w:r>
      <w:r w:rsidR="00BE4922" w:rsidRPr="007F6F04">
        <w:rPr>
          <w:rFonts w:ascii="Times New Roman" w:eastAsiaTheme="minorHAnsi" w:hAnsi="Times New Roman"/>
          <w:sz w:val="28"/>
          <w:szCs w:val="28"/>
        </w:rPr>
        <w:t>«</w:t>
      </w:r>
      <w:r w:rsidR="006C7D0C" w:rsidRPr="007F6F04">
        <w:rPr>
          <w:rFonts w:ascii="Times New Roman" w:eastAsiaTheme="minorHAnsi" w:hAnsi="Times New Roman"/>
          <w:sz w:val="28"/>
          <w:szCs w:val="28"/>
        </w:rPr>
        <w:t>О дополнительных социальных гарантиях военнослужащим, лицам, проходящим службу в войсках национальной гвардии Российской Федерации, и членам их семей</w:t>
      </w:r>
      <w:r w:rsidR="00BE4922" w:rsidRPr="007F6F04">
        <w:rPr>
          <w:rFonts w:ascii="Times New Roman" w:eastAsiaTheme="minorHAnsi" w:hAnsi="Times New Roman"/>
          <w:sz w:val="28"/>
          <w:szCs w:val="28"/>
        </w:rPr>
        <w:t>»</w:t>
      </w:r>
      <w:r w:rsidR="006C7D0C" w:rsidRPr="007F6F04">
        <w:rPr>
          <w:rFonts w:ascii="Times New Roman" w:eastAsiaTheme="minorHAnsi" w:hAnsi="Times New Roman"/>
          <w:sz w:val="28"/>
          <w:szCs w:val="28"/>
        </w:rPr>
        <w:t>, а в случае его отсутствия - документ, выданный уполномоченным органом либо организацией, подтверждающий гибель участника специальной военной операции, лица, заключившего контракт с организациями</w:t>
      </w:r>
      <w:proofErr w:type="gramEnd"/>
      <w:r w:rsidR="006C7D0C" w:rsidRPr="007F6F04">
        <w:rPr>
          <w:rFonts w:ascii="Times New Roman" w:eastAsiaTheme="minorHAnsi" w:hAnsi="Times New Roman"/>
          <w:sz w:val="28"/>
          <w:szCs w:val="28"/>
        </w:rPr>
        <w:t xml:space="preserve">, содействующими выполнению задач, возложенных на Вооруженные Силы Российской Федерации, в ходе проведения специальной военной операции, - для </w:t>
      </w:r>
      <w:proofErr w:type="gramStart"/>
      <w:r w:rsidR="006C7D0C" w:rsidRPr="007F6F04">
        <w:rPr>
          <w:rFonts w:ascii="Times New Roman" w:eastAsiaTheme="minorHAnsi" w:hAnsi="Times New Roman"/>
          <w:sz w:val="28"/>
          <w:szCs w:val="28"/>
        </w:rPr>
        <w:t>детей</w:t>
      </w:r>
      <w:proofErr w:type="gramEnd"/>
      <w:r w:rsidR="006C7D0C" w:rsidRPr="007F6F04">
        <w:rPr>
          <w:rFonts w:ascii="Times New Roman" w:eastAsiaTheme="minorHAnsi" w:hAnsi="Times New Roman"/>
          <w:sz w:val="28"/>
          <w:szCs w:val="28"/>
        </w:rPr>
        <w:t xml:space="preserve">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2.6.1. Заявитель дополнительно к документам, перечисленным в </w:t>
      </w:r>
      <w:hyperlink w:anchor="Par158" w:history="1">
        <w:r w:rsidRPr="007F6F04">
          <w:rPr>
            <w:rFonts w:ascii="Times New Roman" w:eastAsiaTheme="minorHAnsi" w:hAnsi="Times New Roman"/>
            <w:sz w:val="28"/>
            <w:szCs w:val="28"/>
          </w:rPr>
          <w:t>пункте 2.6</w:t>
        </w:r>
      </w:hyperlink>
      <w:r w:rsidRPr="007F6F04">
        <w:rPr>
          <w:rFonts w:ascii="Times New Roman" w:eastAsiaTheme="minorHAnsi" w:hAnsi="Times New Roman"/>
          <w:sz w:val="28"/>
          <w:szCs w:val="28"/>
        </w:rPr>
        <w:t xml:space="preserve"> настоящего регламента, представляет:</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1) В случае если в представленных документах имеет место изменение заявителем фамилии, имени, отчества -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гражданина (членов его семьи) на территории Ленинградской области с отметкой о дате вступления его в законную силу, заверенную судебным органом;</w:t>
      </w:r>
    </w:p>
    <w:p w:rsidR="0028723E" w:rsidRPr="007F6F04" w:rsidRDefault="0028723E"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3) В случае если родители разведены, для определения места проживания ребенка дополнительно предоставляется нотариальное соглашение между родителями об определении места проживания ребенка;</w:t>
      </w:r>
    </w:p>
    <w:p w:rsidR="00E43A3B" w:rsidRPr="007F6F04" w:rsidRDefault="0028723E"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4</w:t>
      </w:r>
      <w:r w:rsidR="00E43A3B" w:rsidRPr="007F6F04">
        <w:rPr>
          <w:rFonts w:ascii="Times New Roman" w:eastAsiaTheme="minorHAnsi" w:hAnsi="Times New Roman"/>
          <w:sz w:val="28"/>
          <w:szCs w:val="28"/>
        </w:rPr>
        <w:t>) В случае если заявитель относится к лицам без определенного места жительства - документы, содержащие сведения о последней регистрации по месту жительства на территории Ленинградской области;</w:t>
      </w:r>
    </w:p>
    <w:p w:rsidR="00E43A3B" w:rsidRPr="007F6F04" w:rsidRDefault="0028723E"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5</w:t>
      </w:r>
      <w:r w:rsidR="00E43A3B" w:rsidRPr="007F6F04">
        <w:rPr>
          <w:rFonts w:ascii="Times New Roman" w:eastAsiaTheme="minorHAnsi" w:hAnsi="Times New Roman"/>
          <w:sz w:val="28"/>
          <w:szCs w:val="28"/>
        </w:rPr>
        <w:t xml:space="preserve">) В случае замены БЭПК </w:t>
      </w:r>
      <w:proofErr w:type="gramStart"/>
      <w:r w:rsidR="00E43A3B" w:rsidRPr="007F6F04">
        <w:rPr>
          <w:rFonts w:ascii="Times New Roman" w:eastAsiaTheme="minorHAnsi" w:hAnsi="Times New Roman"/>
          <w:sz w:val="28"/>
          <w:szCs w:val="28"/>
        </w:rPr>
        <w:t>и(</w:t>
      </w:r>
      <w:proofErr w:type="gramEnd"/>
      <w:r w:rsidR="00E43A3B" w:rsidRPr="007F6F04">
        <w:rPr>
          <w:rFonts w:ascii="Times New Roman" w:eastAsiaTheme="minorHAnsi" w:hAnsi="Times New Roman"/>
          <w:sz w:val="28"/>
          <w:szCs w:val="28"/>
        </w:rPr>
        <w:t>или) карточки транспортного обслуживания:</w:t>
      </w:r>
    </w:p>
    <w:p w:rsidR="00E43A3B" w:rsidRPr="007F6F04" w:rsidRDefault="0028723E"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5</w:t>
      </w:r>
      <w:r w:rsidR="00E43A3B" w:rsidRPr="007F6F04">
        <w:rPr>
          <w:rFonts w:ascii="Times New Roman" w:eastAsiaTheme="minorHAnsi" w:hAnsi="Times New Roman"/>
          <w:sz w:val="28"/>
          <w:szCs w:val="28"/>
        </w:rPr>
        <w:t xml:space="preserve">.1) утраты - документы, перечисленные в </w:t>
      </w:r>
      <w:hyperlink w:anchor="Par159" w:history="1">
        <w:r w:rsidR="00E43A3B" w:rsidRPr="007F6F04">
          <w:rPr>
            <w:rFonts w:ascii="Times New Roman" w:eastAsiaTheme="minorHAnsi" w:hAnsi="Times New Roman"/>
            <w:sz w:val="28"/>
            <w:szCs w:val="28"/>
          </w:rPr>
          <w:t>подпунктах 1</w:t>
        </w:r>
      </w:hyperlink>
      <w:r w:rsidR="00E43A3B" w:rsidRPr="007F6F04">
        <w:rPr>
          <w:rFonts w:ascii="Times New Roman" w:eastAsiaTheme="minorHAnsi" w:hAnsi="Times New Roman"/>
          <w:sz w:val="28"/>
          <w:szCs w:val="28"/>
        </w:rPr>
        <w:t xml:space="preserve"> - </w:t>
      </w:r>
      <w:hyperlink w:anchor="Par165" w:history="1">
        <w:r w:rsidR="00E43A3B" w:rsidRPr="007F6F04">
          <w:rPr>
            <w:rFonts w:ascii="Times New Roman" w:eastAsiaTheme="minorHAnsi" w:hAnsi="Times New Roman"/>
            <w:sz w:val="28"/>
            <w:szCs w:val="28"/>
          </w:rPr>
          <w:t>2 пункта 2.6</w:t>
        </w:r>
      </w:hyperlink>
      <w:r w:rsidR="00E43A3B" w:rsidRPr="007F6F04">
        <w:rPr>
          <w:rFonts w:ascii="Times New Roman" w:eastAsiaTheme="minorHAnsi" w:hAnsi="Times New Roman"/>
          <w:sz w:val="28"/>
          <w:szCs w:val="28"/>
        </w:rPr>
        <w:t xml:space="preserve"> настоящего регламента;</w:t>
      </w:r>
    </w:p>
    <w:p w:rsidR="00E43A3B" w:rsidRPr="007F6F04" w:rsidRDefault="0028723E"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5</w:t>
      </w:r>
      <w:r w:rsidR="00E43A3B" w:rsidRPr="007F6F04">
        <w:rPr>
          <w:rFonts w:ascii="Times New Roman" w:eastAsiaTheme="minorHAnsi" w:hAnsi="Times New Roman"/>
          <w:sz w:val="28"/>
          <w:szCs w:val="28"/>
        </w:rPr>
        <w:t xml:space="preserve">.2) порчи - документы, перечисленные в </w:t>
      </w:r>
      <w:hyperlink w:anchor="Par159" w:history="1">
        <w:r w:rsidR="00E43A3B" w:rsidRPr="007F6F04">
          <w:rPr>
            <w:rFonts w:ascii="Times New Roman" w:eastAsiaTheme="minorHAnsi" w:hAnsi="Times New Roman"/>
            <w:sz w:val="28"/>
            <w:szCs w:val="28"/>
          </w:rPr>
          <w:t>подпунктах 1</w:t>
        </w:r>
      </w:hyperlink>
      <w:r w:rsidR="00E43A3B" w:rsidRPr="007F6F04">
        <w:rPr>
          <w:rFonts w:ascii="Times New Roman" w:eastAsiaTheme="minorHAnsi" w:hAnsi="Times New Roman"/>
          <w:sz w:val="28"/>
          <w:szCs w:val="28"/>
        </w:rPr>
        <w:t xml:space="preserve"> - </w:t>
      </w:r>
      <w:hyperlink w:anchor="Par165" w:history="1">
        <w:r w:rsidR="00E43A3B" w:rsidRPr="007F6F04">
          <w:rPr>
            <w:rFonts w:ascii="Times New Roman" w:eastAsiaTheme="minorHAnsi" w:hAnsi="Times New Roman"/>
            <w:sz w:val="28"/>
            <w:szCs w:val="28"/>
          </w:rPr>
          <w:t>2 пункта 2.6</w:t>
        </w:r>
      </w:hyperlink>
      <w:r w:rsidR="00E43A3B" w:rsidRPr="007F6F04">
        <w:rPr>
          <w:rFonts w:ascii="Times New Roman" w:eastAsiaTheme="minorHAnsi" w:hAnsi="Times New Roman"/>
          <w:sz w:val="28"/>
          <w:szCs w:val="28"/>
        </w:rPr>
        <w:t xml:space="preserve"> настоящего регламента; пришедшей в негодность БЭПК </w:t>
      </w:r>
      <w:proofErr w:type="gramStart"/>
      <w:r w:rsidR="00E43A3B" w:rsidRPr="007F6F04">
        <w:rPr>
          <w:rFonts w:ascii="Times New Roman" w:eastAsiaTheme="minorHAnsi" w:hAnsi="Times New Roman"/>
          <w:sz w:val="28"/>
          <w:szCs w:val="28"/>
        </w:rPr>
        <w:t>и(</w:t>
      </w:r>
      <w:proofErr w:type="gramEnd"/>
      <w:r w:rsidR="00E43A3B" w:rsidRPr="007F6F04">
        <w:rPr>
          <w:rFonts w:ascii="Times New Roman" w:eastAsiaTheme="minorHAnsi" w:hAnsi="Times New Roman"/>
          <w:sz w:val="28"/>
          <w:szCs w:val="28"/>
        </w:rPr>
        <w:t>или) карточку транспортного обслуживания;</w:t>
      </w:r>
    </w:p>
    <w:p w:rsidR="00E43A3B" w:rsidRPr="007F6F04" w:rsidRDefault="0028723E"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5</w:t>
      </w:r>
      <w:r w:rsidR="00E43A3B" w:rsidRPr="007F6F04">
        <w:rPr>
          <w:rFonts w:ascii="Times New Roman" w:eastAsiaTheme="minorHAnsi" w:hAnsi="Times New Roman"/>
          <w:sz w:val="28"/>
          <w:szCs w:val="28"/>
        </w:rPr>
        <w:t xml:space="preserve">.3) изменения фамилии, имени, отчества, социальной категории, содержащихся в БЭПК </w:t>
      </w:r>
      <w:proofErr w:type="gramStart"/>
      <w:r w:rsidR="00E43A3B" w:rsidRPr="007F6F04">
        <w:rPr>
          <w:rFonts w:ascii="Times New Roman" w:eastAsiaTheme="minorHAnsi" w:hAnsi="Times New Roman"/>
          <w:sz w:val="28"/>
          <w:szCs w:val="28"/>
        </w:rPr>
        <w:t>и(</w:t>
      </w:r>
      <w:proofErr w:type="gramEnd"/>
      <w:r w:rsidR="00E43A3B" w:rsidRPr="007F6F04">
        <w:rPr>
          <w:rFonts w:ascii="Times New Roman" w:eastAsiaTheme="minorHAnsi" w:hAnsi="Times New Roman"/>
          <w:sz w:val="28"/>
          <w:szCs w:val="28"/>
        </w:rPr>
        <w:t>или) карточки транспортного обслуживания: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документы, перечисленные в </w:t>
      </w:r>
      <w:hyperlink w:anchor="Par159" w:history="1">
        <w:r w:rsidRPr="007F6F04">
          <w:rPr>
            <w:rFonts w:ascii="Times New Roman" w:eastAsiaTheme="minorHAnsi" w:hAnsi="Times New Roman"/>
            <w:sz w:val="28"/>
            <w:szCs w:val="28"/>
          </w:rPr>
          <w:t>подпунктах 1</w:t>
        </w:r>
      </w:hyperlink>
      <w:r w:rsidRPr="007F6F04">
        <w:rPr>
          <w:rFonts w:ascii="Times New Roman" w:eastAsiaTheme="minorHAnsi" w:hAnsi="Times New Roman"/>
          <w:sz w:val="28"/>
          <w:szCs w:val="28"/>
        </w:rPr>
        <w:t xml:space="preserve"> - </w:t>
      </w:r>
      <w:hyperlink w:anchor="Par165" w:history="1">
        <w:r w:rsidRPr="007F6F04">
          <w:rPr>
            <w:rFonts w:ascii="Times New Roman" w:eastAsiaTheme="minorHAnsi" w:hAnsi="Times New Roman"/>
            <w:sz w:val="28"/>
            <w:szCs w:val="28"/>
          </w:rPr>
          <w:t>2 пункта 2.6</w:t>
        </w:r>
      </w:hyperlink>
      <w:r w:rsidRPr="007F6F04">
        <w:rPr>
          <w:rFonts w:ascii="Times New Roman" w:eastAsiaTheme="minorHAnsi" w:hAnsi="Times New Roman"/>
          <w:sz w:val="28"/>
          <w:szCs w:val="28"/>
        </w:rPr>
        <w:t xml:space="preserve"> настоящего регламента;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карточку транспортного обслуживания, выданную ранее;</w:t>
      </w:r>
    </w:p>
    <w:p w:rsidR="00E43A3B" w:rsidRPr="007F6F04" w:rsidRDefault="0028723E"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5</w:t>
      </w:r>
      <w:r w:rsidR="00E43A3B" w:rsidRPr="007F6F04">
        <w:rPr>
          <w:rFonts w:ascii="Times New Roman" w:eastAsiaTheme="minorHAnsi" w:hAnsi="Times New Roman"/>
          <w:sz w:val="28"/>
          <w:szCs w:val="28"/>
        </w:rPr>
        <w:t xml:space="preserve">.4) истечения срока действия карточки транспортного обслуживания - документы, перечисленные в </w:t>
      </w:r>
      <w:hyperlink w:anchor="Par159" w:history="1">
        <w:r w:rsidR="00E43A3B" w:rsidRPr="007F6F04">
          <w:rPr>
            <w:rFonts w:ascii="Times New Roman" w:eastAsiaTheme="minorHAnsi" w:hAnsi="Times New Roman"/>
            <w:sz w:val="28"/>
            <w:szCs w:val="28"/>
          </w:rPr>
          <w:t>подпунктах 1</w:t>
        </w:r>
      </w:hyperlink>
      <w:r w:rsidR="00E43A3B" w:rsidRPr="007F6F04">
        <w:rPr>
          <w:rFonts w:ascii="Times New Roman" w:eastAsiaTheme="minorHAnsi" w:hAnsi="Times New Roman"/>
          <w:sz w:val="28"/>
          <w:szCs w:val="28"/>
        </w:rPr>
        <w:t xml:space="preserve"> - </w:t>
      </w:r>
      <w:hyperlink w:anchor="Par165" w:history="1">
        <w:r w:rsidR="00E43A3B" w:rsidRPr="007F6F04">
          <w:rPr>
            <w:rFonts w:ascii="Times New Roman" w:eastAsiaTheme="minorHAnsi" w:hAnsi="Times New Roman"/>
            <w:sz w:val="28"/>
            <w:szCs w:val="28"/>
          </w:rPr>
          <w:t>2 пункта 2.6</w:t>
        </w:r>
      </w:hyperlink>
      <w:r w:rsidR="00E43A3B" w:rsidRPr="007F6F04">
        <w:rPr>
          <w:rFonts w:ascii="Times New Roman" w:eastAsiaTheme="minorHAnsi" w:hAnsi="Times New Roman"/>
          <w:sz w:val="28"/>
          <w:szCs w:val="28"/>
        </w:rPr>
        <w:t xml:space="preserve"> настоящего регламента; карточку транспортного обслуживания с истекшим сроком действия;</w:t>
      </w:r>
    </w:p>
    <w:p w:rsidR="00E43A3B" w:rsidRPr="007F6F04" w:rsidRDefault="0028723E"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6</w:t>
      </w:r>
      <w:r w:rsidR="00E43A3B" w:rsidRPr="007F6F04">
        <w:rPr>
          <w:rFonts w:ascii="Times New Roman" w:eastAsiaTheme="minorHAnsi" w:hAnsi="Times New Roman"/>
          <w:sz w:val="28"/>
          <w:szCs w:val="28"/>
        </w:rPr>
        <w:t xml:space="preserve">) В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 (для </w:t>
      </w:r>
      <w:r w:rsidRPr="007F6F04">
        <w:rPr>
          <w:rFonts w:ascii="Times New Roman" w:eastAsiaTheme="minorHAnsi" w:hAnsi="Times New Roman"/>
          <w:sz w:val="28"/>
          <w:szCs w:val="28"/>
        </w:rPr>
        <w:t>заявителей</w:t>
      </w:r>
      <w:r w:rsidR="00E43A3B" w:rsidRPr="007F6F04">
        <w:rPr>
          <w:rFonts w:ascii="Times New Roman" w:eastAsiaTheme="minorHAnsi" w:hAnsi="Times New Roman"/>
          <w:sz w:val="28"/>
          <w:szCs w:val="28"/>
        </w:rPr>
        <w:t>, указанных</w:t>
      </w:r>
      <w:r w:rsidR="00C75734" w:rsidRPr="007F6F04">
        <w:rPr>
          <w:rFonts w:ascii="Times New Roman" w:eastAsiaTheme="minorHAnsi" w:hAnsi="Times New Roman"/>
          <w:sz w:val="28"/>
          <w:szCs w:val="28"/>
        </w:rPr>
        <w:t xml:space="preserve"> в</w:t>
      </w:r>
      <w:r w:rsidR="00635ECA" w:rsidRPr="007F6F04">
        <w:rPr>
          <w:rFonts w:ascii="Times New Roman" w:eastAsiaTheme="minorHAnsi" w:hAnsi="Times New Roman"/>
          <w:sz w:val="28"/>
          <w:szCs w:val="28"/>
        </w:rPr>
        <w:t xml:space="preserve"> подпункте 5 подпункта «а» пункта 1.2.1,</w:t>
      </w:r>
      <w:r w:rsidR="00C75734" w:rsidRPr="007F6F04">
        <w:rPr>
          <w:rFonts w:ascii="Times New Roman" w:eastAsiaTheme="minorHAnsi" w:hAnsi="Times New Roman"/>
          <w:sz w:val="28"/>
          <w:szCs w:val="28"/>
        </w:rPr>
        <w:t xml:space="preserve"> </w:t>
      </w:r>
      <w:r w:rsidR="00E43A3B" w:rsidRPr="007F6F04">
        <w:rPr>
          <w:rFonts w:ascii="Times New Roman" w:eastAsiaTheme="minorHAnsi" w:hAnsi="Times New Roman"/>
          <w:sz w:val="28"/>
          <w:szCs w:val="28"/>
        </w:rPr>
        <w:t xml:space="preserve"> </w:t>
      </w:r>
      <w:hyperlink w:anchor="Par44" w:history="1">
        <w:r w:rsidR="00E43A3B" w:rsidRPr="007F6F04">
          <w:rPr>
            <w:rFonts w:ascii="Times New Roman" w:eastAsiaTheme="minorHAnsi" w:hAnsi="Times New Roman"/>
            <w:sz w:val="28"/>
            <w:szCs w:val="28"/>
          </w:rPr>
          <w:t xml:space="preserve">подпункте 5 подпункта </w:t>
        </w:r>
        <w:r w:rsidR="00635ECA" w:rsidRPr="007F6F04">
          <w:rPr>
            <w:rFonts w:ascii="Times New Roman" w:eastAsiaTheme="minorHAnsi" w:hAnsi="Times New Roman"/>
            <w:sz w:val="28"/>
            <w:szCs w:val="28"/>
          </w:rPr>
          <w:t>«</w:t>
        </w:r>
        <w:r w:rsidR="00E43A3B" w:rsidRPr="007F6F04">
          <w:rPr>
            <w:rFonts w:ascii="Times New Roman" w:eastAsiaTheme="minorHAnsi" w:hAnsi="Times New Roman"/>
            <w:sz w:val="28"/>
            <w:szCs w:val="28"/>
          </w:rPr>
          <w:t>б</w:t>
        </w:r>
        <w:r w:rsidR="00635ECA" w:rsidRPr="007F6F04">
          <w:rPr>
            <w:rFonts w:ascii="Times New Roman" w:eastAsiaTheme="minorHAnsi" w:hAnsi="Times New Roman"/>
            <w:sz w:val="28"/>
            <w:szCs w:val="28"/>
          </w:rPr>
          <w:t>»</w:t>
        </w:r>
        <w:r w:rsidR="00E43A3B" w:rsidRPr="007F6F04">
          <w:rPr>
            <w:rFonts w:ascii="Times New Roman" w:eastAsiaTheme="minorHAnsi" w:hAnsi="Times New Roman"/>
            <w:sz w:val="28"/>
            <w:szCs w:val="28"/>
          </w:rPr>
          <w:t xml:space="preserve"> пункта 1.2.1</w:t>
        </w:r>
      </w:hyperlink>
      <w:r w:rsidR="00E43A3B" w:rsidRPr="007F6F04">
        <w:rPr>
          <w:rFonts w:ascii="Times New Roman" w:eastAsiaTheme="minorHAnsi" w:hAnsi="Times New Roman"/>
          <w:sz w:val="28"/>
          <w:szCs w:val="28"/>
        </w:rPr>
        <w:t xml:space="preserve"> и </w:t>
      </w:r>
      <w:hyperlink w:anchor="Par55" w:history="1">
        <w:r w:rsidR="00E43A3B" w:rsidRPr="007F6F04">
          <w:rPr>
            <w:rFonts w:ascii="Times New Roman" w:eastAsiaTheme="minorHAnsi" w:hAnsi="Times New Roman"/>
            <w:sz w:val="28"/>
            <w:szCs w:val="28"/>
          </w:rPr>
          <w:t xml:space="preserve">подпункте 3 подпункта </w:t>
        </w:r>
        <w:r w:rsidR="00635ECA" w:rsidRPr="007F6F04">
          <w:rPr>
            <w:rFonts w:ascii="Times New Roman" w:eastAsiaTheme="minorHAnsi" w:hAnsi="Times New Roman"/>
            <w:sz w:val="28"/>
            <w:szCs w:val="28"/>
          </w:rPr>
          <w:t>«</w:t>
        </w:r>
        <w:r w:rsidR="00E43A3B" w:rsidRPr="007F6F04">
          <w:rPr>
            <w:rFonts w:ascii="Times New Roman" w:eastAsiaTheme="minorHAnsi" w:hAnsi="Times New Roman"/>
            <w:sz w:val="28"/>
            <w:szCs w:val="28"/>
          </w:rPr>
          <w:t>а</w:t>
        </w:r>
        <w:r w:rsidR="00635ECA" w:rsidRPr="007F6F04">
          <w:rPr>
            <w:rFonts w:ascii="Times New Roman" w:eastAsiaTheme="minorHAnsi" w:hAnsi="Times New Roman"/>
            <w:sz w:val="28"/>
            <w:szCs w:val="28"/>
          </w:rPr>
          <w:t>»</w:t>
        </w:r>
        <w:r w:rsidR="00E43A3B" w:rsidRPr="007F6F04">
          <w:rPr>
            <w:rFonts w:ascii="Times New Roman" w:eastAsiaTheme="minorHAnsi" w:hAnsi="Times New Roman"/>
            <w:sz w:val="28"/>
            <w:szCs w:val="28"/>
          </w:rPr>
          <w:t xml:space="preserve"> пункта 1.2</w:t>
        </w:r>
      </w:hyperlink>
      <w:r w:rsidR="00EA4F92" w:rsidRPr="007F6F04">
        <w:rPr>
          <w:rFonts w:ascii="Times New Roman" w:eastAsiaTheme="minorHAnsi" w:hAnsi="Times New Roman"/>
          <w:sz w:val="28"/>
          <w:szCs w:val="28"/>
        </w:rPr>
        <w:t>.2</w:t>
      </w:r>
      <w:r w:rsidR="00E43A3B" w:rsidRPr="007F6F04">
        <w:rPr>
          <w:rFonts w:ascii="Times New Roman" w:eastAsiaTheme="minorHAnsi" w:hAnsi="Times New Roman"/>
          <w:sz w:val="28"/>
          <w:szCs w:val="28"/>
        </w:rPr>
        <w:t xml:space="preserve"> настоящего регламента):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документ (справка), подтверждающий нахождение на амбулаторном или стационарном лечении (на период такого лечения), - для неработающих граждан;</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справка из медицинской организации о постановке на учет по беременности и сроке беременности не менее 12 недель - при постановке на учет;</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трудовая книжка </w:t>
      </w:r>
      <w:proofErr w:type="gramStart"/>
      <w:r w:rsidRPr="007F6F04">
        <w:rPr>
          <w:rFonts w:ascii="Times New Roman" w:eastAsiaTheme="minorHAnsi" w:hAnsi="Times New Roman"/>
          <w:sz w:val="28"/>
          <w:szCs w:val="28"/>
        </w:rPr>
        <w:t>и(</w:t>
      </w:r>
      <w:proofErr w:type="gramEnd"/>
      <w:r w:rsidRPr="007F6F04">
        <w:rPr>
          <w:rFonts w:ascii="Times New Roman" w:eastAsiaTheme="minorHAnsi" w:hAnsi="Times New Roman"/>
          <w:sz w:val="28"/>
          <w:szCs w:val="28"/>
        </w:rPr>
        <w:t xml:space="preserve">или) сведения о трудовой деятельности, предусмотренные Трудовым </w:t>
      </w:r>
      <w:hyperlink r:id="rId26" w:history="1">
        <w:r w:rsidRPr="007F6F04">
          <w:rPr>
            <w:rFonts w:ascii="Times New Roman" w:eastAsiaTheme="minorHAnsi" w:hAnsi="Times New Roman"/>
            <w:sz w:val="28"/>
            <w:szCs w:val="28"/>
          </w:rPr>
          <w:t>кодексом</w:t>
        </w:r>
      </w:hyperlink>
      <w:r w:rsidRPr="007F6F04">
        <w:rPr>
          <w:rFonts w:ascii="Times New Roman" w:eastAsiaTheme="minorHAnsi" w:hAnsi="Times New Roman"/>
          <w:sz w:val="28"/>
          <w:szCs w:val="28"/>
        </w:rPr>
        <w:t xml:space="preserve"> Российской Федерации (при наличии) (за периоды до 1 января 2020 года);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нахождение в академическом отпуске по медицинским показаниям студентов и аспирантов организаций, осуществляющих образовательную деятельность;</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обучение родителей (законных представителей) или единственного родителя (законного представителя) по очной форме обучения в организациях, осуществляющих образовательную деятельность, всех типов и видов независимо от их организационно-правовых форм;</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нахождение под арестом, на принудительном лечении по решению суда;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наличие инвалидности у родителей (одного из родителей), законных представителей;</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признание родителя (родителей) безработным (безработными) государственной службой занятости населения либо трудоустройство родителя (родителей) на дату подачи заявления;</w:t>
      </w:r>
    </w:p>
    <w:p w:rsidR="00E43A3B" w:rsidRPr="007F6F04" w:rsidRDefault="0028723E"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4" w:name="Par252"/>
      <w:bookmarkEnd w:id="14"/>
      <w:r w:rsidRPr="007F6F04">
        <w:rPr>
          <w:rFonts w:ascii="Times New Roman" w:eastAsiaTheme="minorHAnsi" w:hAnsi="Times New Roman"/>
          <w:sz w:val="28"/>
          <w:szCs w:val="28"/>
        </w:rPr>
        <w:t>7</w:t>
      </w:r>
      <w:r w:rsidR="00E43A3B" w:rsidRPr="007F6F04">
        <w:rPr>
          <w:rFonts w:ascii="Times New Roman" w:eastAsiaTheme="minorHAnsi" w:hAnsi="Times New Roman"/>
          <w:sz w:val="28"/>
          <w:szCs w:val="28"/>
        </w:rPr>
        <w:t>) Для получения БЭПК с фотографией, в случае отсутствия технической возможности фотографирования в момент обращения, граждане представляют фотографию для оформления БЭПК самостоятельно на бумажном носителе либо в электронном виде с учетом следующих требований:</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размер фотографии должен составлять 3 x 4 см.</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Содержание фотографии на удостоверение должно соответствовать следующим рекомендациям:</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изображение должно быть четкое, на фотографии человек изображается строго анфас и смотрящим прямо с нейтральным выражением и закрытым ртом. Плечи должны быть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развернуты</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на камеру. Разворот головы не должен превышать +/- 5 градусов от фронтального положения в любом направлении;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изображение должно быть без головного убора (допускается изготовление фотографий в головных уборах, не скрывающих овал лица, гражданам, религиозные убеждения которых не позволяют показываться перед посторонними лицами без головных уборов);</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задний фон должен быть белого или серого цвета, ровный, без полос, пятен и изображения посторонних предметов и теней;</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лицо должно быть равномерно освещено;</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не допускается использования неестественного освещения: желтого, красного и т.д.;</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освещение не должно искажать естественный цвет кожи, недопустим эффект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красных глаз</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для граждан, постоянно носящих очки, допускается фотографирование в очках без тонированных стекол. Очки должны быть с чистыми и прозрачными стеклами, так чтобы зрачки и радужные оболочки глаз были ясно видимы. Оправа очков не должна закрывать глаза. Очки не должны служить источником бликов;</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количество человек на фотографии должно быть не более одного, а также на фотографии должны отсутствовать другие предметы.</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Формат фотографии при обращении посредством ЕПГУ, формат сканирования фотографии при обращении посредством МФЦ - разрешение не менее 600 </w:t>
      </w:r>
      <w:proofErr w:type="spellStart"/>
      <w:r w:rsidRPr="007F6F04">
        <w:rPr>
          <w:rFonts w:ascii="Times New Roman" w:eastAsiaTheme="minorHAnsi" w:hAnsi="Times New Roman"/>
          <w:sz w:val="28"/>
          <w:szCs w:val="28"/>
        </w:rPr>
        <w:t>dpi</w:t>
      </w:r>
      <w:proofErr w:type="spellEnd"/>
      <w:r w:rsidRPr="007F6F04">
        <w:rPr>
          <w:rFonts w:ascii="Times New Roman" w:eastAsiaTheme="minorHAnsi" w:hAnsi="Times New Roman"/>
          <w:sz w:val="28"/>
          <w:szCs w:val="28"/>
        </w:rPr>
        <w:t xml:space="preserve">, расширение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w:t>
      </w:r>
      <w:proofErr w:type="spellStart"/>
      <w:r w:rsidRPr="007F6F04">
        <w:rPr>
          <w:rFonts w:ascii="Times New Roman" w:eastAsiaTheme="minorHAnsi" w:hAnsi="Times New Roman"/>
          <w:sz w:val="28"/>
          <w:szCs w:val="28"/>
        </w:rPr>
        <w:t>jpg</w:t>
      </w:r>
      <w:proofErr w:type="spellEnd"/>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и размер не более 300 килобайт.</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5" w:name="Par264"/>
      <w:bookmarkEnd w:id="15"/>
      <w:r w:rsidRPr="007F6F04">
        <w:rPr>
          <w:rFonts w:ascii="Times New Roman" w:eastAsiaTheme="minorHAnsi" w:hAnsi="Times New Roman"/>
          <w:sz w:val="28"/>
          <w:szCs w:val="28"/>
        </w:rP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 xml:space="preserve">а) </w:t>
      </w:r>
      <w:r w:rsidR="00723192" w:rsidRPr="007F6F04">
        <w:rPr>
          <w:rFonts w:ascii="Times New Roman" w:eastAsiaTheme="minorHAnsi" w:hAnsi="Times New Roman"/>
          <w:sz w:val="28"/>
          <w:szCs w:val="28"/>
        </w:rPr>
        <w:t>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r w:rsidRPr="007F6F04">
        <w:rPr>
          <w:rFonts w:ascii="Times New Roman" w:eastAsiaTheme="minorHAnsi" w:hAnsi="Times New Roman"/>
          <w:sz w:val="28"/>
          <w:szCs w:val="28"/>
        </w:rPr>
        <w:t>;</w:t>
      </w:r>
      <w:proofErr w:type="gramEnd"/>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б) доверенность, удостоверенную в соответствии с </w:t>
      </w:r>
      <w:hyperlink r:id="rId27" w:history="1">
        <w:r w:rsidRPr="007F6F04">
          <w:rPr>
            <w:rFonts w:ascii="Times New Roman" w:eastAsiaTheme="minorHAnsi" w:hAnsi="Times New Roman"/>
            <w:sz w:val="28"/>
            <w:szCs w:val="28"/>
          </w:rPr>
          <w:t>пунктом 2 статьи 185.1</w:t>
        </w:r>
      </w:hyperlink>
      <w:r w:rsidRPr="007F6F04">
        <w:rPr>
          <w:rFonts w:ascii="Times New Roman" w:eastAsiaTheme="minorHAnsi" w:hAnsi="Times New Roman"/>
          <w:sz w:val="28"/>
          <w:szCs w:val="28"/>
        </w:rPr>
        <w:t xml:space="preserve"> Гражданского кодекса Российской Федерации и являющуюся приравненной </w:t>
      </w:r>
      <w:proofErr w:type="gramStart"/>
      <w:r w:rsidRPr="007F6F04">
        <w:rPr>
          <w:rFonts w:ascii="Times New Roman" w:eastAsiaTheme="minorHAnsi" w:hAnsi="Times New Roman"/>
          <w:sz w:val="28"/>
          <w:szCs w:val="28"/>
        </w:rPr>
        <w:t>к</w:t>
      </w:r>
      <w:proofErr w:type="gramEnd"/>
      <w:r w:rsidRPr="007F6F04">
        <w:rPr>
          <w:rFonts w:ascii="Times New Roman" w:eastAsiaTheme="minorHAnsi" w:hAnsi="Times New Roman"/>
          <w:sz w:val="28"/>
          <w:szCs w:val="28"/>
        </w:rPr>
        <w:t xml:space="preserve"> нотариальной:</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E43A3B" w:rsidRPr="007F6F04" w:rsidRDefault="00682C0E"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r w:rsidR="00E43A3B" w:rsidRPr="007F6F04">
        <w:rPr>
          <w:rFonts w:ascii="Times New Roman" w:eastAsiaTheme="minorHAnsi" w:hAnsi="Times New Roman"/>
          <w:sz w:val="28"/>
          <w:szCs w:val="28"/>
        </w:rPr>
        <w:t>;</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в) доверенность в простой письменной форме согласно приложени</w:t>
      </w:r>
      <w:r w:rsidR="00874AA4" w:rsidRPr="007F6F04">
        <w:rPr>
          <w:rFonts w:ascii="Times New Roman" w:eastAsiaTheme="minorHAnsi" w:hAnsi="Times New Roman"/>
          <w:sz w:val="28"/>
          <w:szCs w:val="28"/>
        </w:rPr>
        <w:t>ю 10</w:t>
      </w:r>
      <w:r w:rsidRPr="007F6F04">
        <w:rPr>
          <w:rFonts w:ascii="Times New Roman" w:eastAsiaTheme="minorHAnsi" w:hAnsi="Times New Roman"/>
          <w:sz w:val="28"/>
          <w:szCs w:val="28"/>
        </w:rPr>
        <w:t xml:space="preserve"> к настоящему регламенту.</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2.6.3. </w:t>
      </w:r>
      <w:r w:rsidR="00C2416B" w:rsidRPr="00C2416B">
        <w:rPr>
          <w:rFonts w:ascii="Times New Roman" w:eastAsiaTheme="minorHAnsi" w:hAnsi="Times New Roman"/>
          <w:sz w:val="28"/>
          <w:szCs w:val="28"/>
        </w:rPr>
        <w:t>Заявление о предоставлении государственной услуги заполняется в электронном виде в МФЦ специалистом МФЦ или заявителем (пр</w:t>
      </w:r>
      <w:r w:rsidR="00C2416B">
        <w:rPr>
          <w:rFonts w:ascii="Times New Roman" w:eastAsiaTheme="minorHAnsi" w:hAnsi="Times New Roman"/>
          <w:sz w:val="28"/>
          <w:szCs w:val="28"/>
        </w:rPr>
        <w:t>едставителем заявителя) на ЕПГУ</w:t>
      </w:r>
      <w:r w:rsidRPr="007F6F04">
        <w:rPr>
          <w:rFonts w:ascii="Times New Roman" w:eastAsiaTheme="minorHAnsi" w:hAnsi="Times New Roman"/>
          <w:sz w:val="28"/>
          <w:szCs w:val="28"/>
        </w:rPr>
        <w:t>.</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Заполненное заявление должно отвечать следующим требованиям:</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написано на бланке по форме согласно приложению 1 к настоящему регламенту;</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сведения, указанные в заявлении, не должны расходиться или противоречить прилагаемым к заявлению документам.</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фамилия, имя и отчество заявителя </w:t>
      </w:r>
      <w:proofErr w:type="gramStart"/>
      <w:r w:rsidRPr="007F6F04">
        <w:rPr>
          <w:rFonts w:ascii="Times New Roman" w:eastAsiaTheme="minorHAnsi" w:hAnsi="Times New Roman"/>
          <w:sz w:val="28"/>
          <w:szCs w:val="28"/>
        </w:rPr>
        <w:t>написаны</w:t>
      </w:r>
      <w:proofErr w:type="gramEnd"/>
      <w:r w:rsidRPr="007F6F04">
        <w:rPr>
          <w:rFonts w:ascii="Times New Roman" w:eastAsiaTheme="minorHAnsi" w:hAnsi="Times New Roman"/>
          <w:sz w:val="28"/>
          <w:szCs w:val="28"/>
        </w:rPr>
        <w:t xml:space="preserve"> полностью;</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документы не имеют серьезных повреждений, наличие которых допускает многозначность истолкования их содержания.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2.6.5. Требования к типу электронных документов (за исключением фотографии).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Формат документа при обращении посредством ЕПГУ, формат сканирования при обращении посредством МФЦ - многостраничный </w:t>
      </w:r>
      <w:proofErr w:type="spellStart"/>
      <w:r w:rsidRPr="007F6F04">
        <w:rPr>
          <w:rFonts w:ascii="Times New Roman" w:eastAsiaTheme="minorHAnsi" w:hAnsi="Times New Roman"/>
          <w:sz w:val="28"/>
          <w:szCs w:val="28"/>
        </w:rPr>
        <w:t>pdf</w:t>
      </w:r>
      <w:proofErr w:type="spellEnd"/>
      <w:r w:rsidRPr="007F6F04">
        <w:rPr>
          <w:rFonts w:ascii="Times New Roman" w:eastAsiaTheme="minorHAnsi" w:hAnsi="Times New Roman"/>
          <w:sz w:val="28"/>
          <w:szCs w:val="28"/>
        </w:rPr>
        <w:t xml:space="preserve">, разрешением 150 </w:t>
      </w:r>
      <w:proofErr w:type="spellStart"/>
      <w:r w:rsidRPr="007F6F04">
        <w:rPr>
          <w:rFonts w:ascii="Times New Roman" w:eastAsiaTheme="minorHAnsi" w:hAnsi="Times New Roman"/>
          <w:sz w:val="28"/>
          <w:szCs w:val="28"/>
        </w:rPr>
        <w:t>dpi</w:t>
      </w:r>
      <w:proofErr w:type="spellEnd"/>
      <w:r w:rsidRPr="007F6F04">
        <w:rPr>
          <w:rFonts w:ascii="Times New Roman" w:eastAsiaTheme="minorHAnsi" w:hAnsi="Times New Roman"/>
          <w:sz w:val="28"/>
          <w:szCs w:val="28"/>
        </w:rPr>
        <w:t>, в черно-белом или сером цвете.</w:t>
      </w:r>
    </w:p>
    <w:p w:rsidR="00E43A3B" w:rsidRPr="007F6F04" w:rsidRDefault="00E43A3B" w:rsidP="00E43A3B">
      <w:pPr>
        <w:autoSpaceDE w:val="0"/>
        <w:autoSpaceDN w:val="0"/>
        <w:adjustRightInd w:val="0"/>
        <w:spacing w:after="0" w:line="240" w:lineRule="auto"/>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1"/>
        <w:rPr>
          <w:rFonts w:ascii="Times New Roman" w:eastAsiaTheme="minorHAnsi" w:hAnsi="Times New Roman"/>
          <w:b/>
          <w:bCs/>
          <w:sz w:val="28"/>
          <w:szCs w:val="28"/>
        </w:rPr>
      </w:pPr>
      <w:r w:rsidRPr="007F6F04">
        <w:rPr>
          <w:rFonts w:ascii="Times New Roman" w:eastAsiaTheme="minorHAnsi" w:hAnsi="Times New Roman"/>
          <w:b/>
          <w:bCs/>
          <w:sz w:val="28"/>
          <w:szCs w:val="28"/>
        </w:rPr>
        <w:t>Исчерпывающий перечень документов, необходимых</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в соответствии с законодательными или иными нормативными</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правовыми актами для предоставления государственной услуги,</w:t>
      </w:r>
    </w:p>
    <w:p w:rsidR="009C2D25" w:rsidRPr="009C2D25" w:rsidRDefault="00E43A3B" w:rsidP="009C2D25">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 xml:space="preserve">находящихся в распоряжении государственных органов, </w:t>
      </w:r>
      <w:r w:rsidR="009C2D25" w:rsidRPr="009C2D25">
        <w:rPr>
          <w:rFonts w:ascii="Times New Roman" w:eastAsiaTheme="minorHAnsi" w:hAnsi="Times New Roman"/>
          <w:b/>
          <w:bCs/>
          <w:sz w:val="28"/>
          <w:szCs w:val="28"/>
        </w:rPr>
        <w:t>органов</w:t>
      </w:r>
    </w:p>
    <w:p w:rsidR="009C2D25" w:rsidRDefault="009C2D25" w:rsidP="009C2D25">
      <w:pPr>
        <w:autoSpaceDE w:val="0"/>
        <w:autoSpaceDN w:val="0"/>
        <w:adjustRightInd w:val="0"/>
        <w:spacing w:after="0" w:line="240" w:lineRule="auto"/>
        <w:jc w:val="center"/>
        <w:rPr>
          <w:rFonts w:ascii="Times New Roman" w:eastAsiaTheme="minorHAnsi" w:hAnsi="Times New Roman"/>
          <w:b/>
          <w:bCs/>
          <w:sz w:val="28"/>
          <w:szCs w:val="28"/>
        </w:rPr>
      </w:pPr>
      <w:r w:rsidRPr="009C2D25">
        <w:rPr>
          <w:rFonts w:ascii="Times New Roman" w:eastAsiaTheme="minorHAnsi" w:hAnsi="Times New Roman"/>
          <w:b/>
          <w:bCs/>
          <w:sz w:val="28"/>
          <w:szCs w:val="28"/>
        </w:rPr>
        <w:t xml:space="preserve">местного самоуправления и подведомственных им организаций </w:t>
      </w:r>
    </w:p>
    <w:p w:rsidR="00E43A3B" w:rsidRPr="007F6F04" w:rsidRDefault="00E43A3B" w:rsidP="009C2D25">
      <w:pPr>
        <w:autoSpaceDE w:val="0"/>
        <w:autoSpaceDN w:val="0"/>
        <w:adjustRightInd w:val="0"/>
        <w:spacing w:after="0" w:line="240" w:lineRule="auto"/>
        <w:jc w:val="center"/>
        <w:rPr>
          <w:rFonts w:ascii="Times New Roman" w:eastAsiaTheme="minorHAnsi" w:hAnsi="Times New Roman"/>
          <w:b/>
          <w:bCs/>
          <w:sz w:val="28"/>
          <w:szCs w:val="28"/>
        </w:rPr>
      </w:pPr>
      <w:proofErr w:type="gramStart"/>
      <w:r w:rsidRPr="007F6F04">
        <w:rPr>
          <w:rFonts w:ascii="Times New Roman" w:eastAsiaTheme="minorHAnsi" w:hAnsi="Times New Roman"/>
          <w:b/>
          <w:bCs/>
          <w:sz w:val="28"/>
          <w:szCs w:val="28"/>
        </w:rPr>
        <w:t>(за исключением организаций, оказывающих услуги, необходимые</w:t>
      </w:r>
      <w:proofErr w:type="gramEnd"/>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proofErr w:type="gramStart"/>
      <w:r w:rsidRPr="007F6F04">
        <w:rPr>
          <w:rFonts w:ascii="Times New Roman" w:eastAsiaTheme="minorHAnsi" w:hAnsi="Times New Roman"/>
          <w:b/>
          <w:bCs/>
          <w:sz w:val="28"/>
          <w:szCs w:val="28"/>
        </w:rPr>
        <w:t>и обязательные для предоставления государственной услуги)</w:t>
      </w:r>
      <w:proofErr w:type="gramEnd"/>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 xml:space="preserve">и подлежащих представлению в рамках </w:t>
      </w:r>
      <w:proofErr w:type="gramStart"/>
      <w:r w:rsidRPr="007F6F04">
        <w:rPr>
          <w:rFonts w:ascii="Times New Roman" w:eastAsiaTheme="minorHAnsi" w:hAnsi="Times New Roman"/>
          <w:b/>
          <w:bCs/>
          <w:sz w:val="28"/>
          <w:szCs w:val="28"/>
        </w:rPr>
        <w:t>межведомственного</w:t>
      </w:r>
      <w:proofErr w:type="gramEnd"/>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информационного взаимодействия</w:t>
      </w: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bookmarkStart w:id="16" w:name="Par301"/>
      <w:bookmarkEnd w:id="16"/>
      <w:r w:rsidRPr="007F6F04">
        <w:rPr>
          <w:rFonts w:ascii="Times New Roman" w:eastAsiaTheme="minorHAnsi" w:hAnsi="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за исключением случаев обращения за заменой БЭПК или карточки транспортного обслуживания в случае утраты, порчи: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1) в органах внутренних дел:</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F90BAC">
        <w:rPr>
          <w:rFonts w:ascii="Times New Roman" w:eastAsiaTheme="minorHAnsi" w:hAnsi="Times New Roman"/>
          <w:sz w:val="28"/>
          <w:szCs w:val="28"/>
        </w:rPr>
        <w:t>сведения о действительности (недействительности) паспорта г</w:t>
      </w:r>
      <w:r w:rsidR="00F90BAC">
        <w:rPr>
          <w:rFonts w:ascii="Times New Roman" w:eastAsiaTheme="minorHAnsi" w:hAnsi="Times New Roman"/>
          <w:sz w:val="28"/>
          <w:szCs w:val="28"/>
        </w:rPr>
        <w:t xml:space="preserve">ражданина Российской Федерации </w:t>
      </w:r>
      <w:r w:rsidRPr="00F90BAC">
        <w:rPr>
          <w:rFonts w:ascii="Times New Roman" w:eastAsiaTheme="minorHAnsi" w:hAnsi="Times New Roman"/>
          <w:sz w:val="28"/>
          <w:szCs w:val="28"/>
        </w:rPr>
        <w:t xml:space="preserve"> </w:t>
      </w:r>
      <w:r w:rsidR="00F90BAC" w:rsidRPr="00F90BAC">
        <w:rPr>
          <w:rFonts w:ascii="Times New Roman" w:eastAsiaTheme="minorHAnsi" w:hAnsi="Times New Roman"/>
          <w:sz w:val="28"/>
          <w:szCs w:val="28"/>
        </w:rPr>
        <w:t>– по виду сведений «Проверка действительности паспорта (расширенная)» –</w:t>
      </w:r>
      <w:r w:rsidR="00F90BAC">
        <w:rPr>
          <w:rFonts w:ascii="Times New Roman" w:eastAsiaTheme="minorHAnsi" w:hAnsi="Times New Roman"/>
          <w:sz w:val="28"/>
          <w:szCs w:val="28"/>
        </w:rPr>
        <w:t xml:space="preserve"> </w:t>
      </w:r>
      <w:r w:rsidRPr="00F90BAC">
        <w:rPr>
          <w:rFonts w:ascii="Times New Roman" w:eastAsiaTheme="minorHAnsi" w:hAnsi="Times New Roman"/>
          <w:sz w:val="28"/>
          <w:szCs w:val="28"/>
        </w:rPr>
        <w:t>для лиц, достигших 14-летнего возраста (при первичном обращении либо при изменении паспортных данных);</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сведения о регистрации по месту жительства, по месту пребывания гражданина на территории Ленинградской области;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сведения о регистрации иностранного гражданина или лица без гражданства по месту жительства;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сведения о выдаче или продлении срока действия вида на жительство иностранному гражданину или лицу без гражданства;</w:t>
      </w:r>
    </w:p>
    <w:p w:rsidR="00095720" w:rsidRPr="007F6F04" w:rsidRDefault="00095720" w:rsidP="00095720">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сведения о данных паспорта участника специальной военной операции;</w:t>
      </w:r>
    </w:p>
    <w:p w:rsidR="00095720" w:rsidRPr="007F6F04" w:rsidRDefault="00095720"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сведения о регистрации по месту жительства, по месту пребывания заявителя и участника специальной военной операции (лица, заключившего контракт с организациями, содействующими выполнению задач, возложенных на Вооруженные Силы Российской Федерации);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 в органе Фонда пенсионного и социального страхования Российской Федерации: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сведения о страховом номере индивидуального лицевого счета - при отсутствии сведений в </w:t>
      </w:r>
      <w:r w:rsidR="00790B8C" w:rsidRPr="00790B8C">
        <w:rPr>
          <w:rFonts w:ascii="Times New Roman" w:eastAsiaTheme="minorHAnsi" w:hAnsi="Times New Roman"/>
          <w:sz w:val="28"/>
          <w:szCs w:val="28"/>
        </w:rPr>
        <w:t>государственной информационной систем</w:t>
      </w:r>
      <w:r w:rsidR="00790B8C">
        <w:rPr>
          <w:rFonts w:ascii="Times New Roman" w:eastAsiaTheme="minorHAnsi" w:hAnsi="Times New Roman"/>
          <w:sz w:val="28"/>
          <w:szCs w:val="28"/>
        </w:rPr>
        <w:t>е</w:t>
      </w:r>
      <w:r w:rsidR="00790B8C" w:rsidRPr="00790B8C">
        <w:rPr>
          <w:rFonts w:ascii="Times New Roman" w:eastAsiaTheme="minorHAnsi" w:hAnsi="Times New Roman"/>
          <w:sz w:val="28"/>
          <w:szCs w:val="28"/>
        </w:rPr>
        <w:t xml:space="preserve"> Ленинградской области «Автоматизированная информационная система «Социальная защита Ленинградской области» (далее - </w:t>
      </w:r>
      <w:r w:rsidRPr="007F6F04">
        <w:rPr>
          <w:rFonts w:ascii="Times New Roman" w:eastAsiaTheme="minorHAnsi" w:hAnsi="Times New Roman"/>
          <w:sz w:val="28"/>
          <w:szCs w:val="28"/>
        </w:rPr>
        <w:t xml:space="preserve">АИС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Соцзащита</w:t>
      </w:r>
      <w:r w:rsidR="00E51656" w:rsidRPr="007F6F04">
        <w:rPr>
          <w:rFonts w:ascii="Times New Roman" w:eastAsiaTheme="minorHAnsi" w:hAnsi="Times New Roman"/>
          <w:sz w:val="28"/>
          <w:szCs w:val="28"/>
        </w:rPr>
        <w:t>»</w:t>
      </w:r>
      <w:r w:rsidR="00790B8C">
        <w:rPr>
          <w:rFonts w:ascii="Times New Roman" w:eastAsiaTheme="minorHAnsi" w:hAnsi="Times New Roman"/>
          <w:sz w:val="28"/>
          <w:szCs w:val="28"/>
        </w:rPr>
        <w:t>)</w:t>
      </w:r>
      <w:r w:rsidRPr="007F6F04">
        <w:rPr>
          <w:rFonts w:ascii="Times New Roman" w:eastAsiaTheme="minorHAnsi" w:hAnsi="Times New Roman"/>
          <w:sz w:val="28"/>
          <w:szCs w:val="28"/>
        </w:rPr>
        <w:t>;</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сведения о получении (назначении) пенсии и сроков назначения пенсии - при отсутствии сведений в АИС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Соцзащита</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сведения о получении (неполучении, прекращении получения) ежемесячной денежной выплаты из федерального бюджета и сроков ее назначения - при отсутствии сведений в АИС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Соцзащита</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документы (сведения) о размере пенсии и иных выплатах - при отсутствии сведений в АИС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Соцзащита</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сведения о получении (неполучении, прекращении получения) ежегодной денежной выплаты из федерального бюджета и сроках ее назначения - при отсутствии сведений в АИС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Соцзащита</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сведения о трудовой деятельности, предусмотренные Трудовым </w:t>
      </w:r>
      <w:hyperlink r:id="rId28" w:history="1">
        <w:r w:rsidRPr="007F6F04">
          <w:rPr>
            <w:rFonts w:ascii="Times New Roman" w:eastAsiaTheme="minorHAnsi" w:hAnsi="Times New Roman"/>
            <w:sz w:val="28"/>
            <w:szCs w:val="28"/>
          </w:rPr>
          <w:t>кодексом</w:t>
        </w:r>
      </w:hyperlink>
      <w:r w:rsidRPr="007F6F04">
        <w:rPr>
          <w:rFonts w:ascii="Times New Roman" w:eastAsiaTheme="minorHAnsi" w:hAnsi="Times New Roman"/>
          <w:sz w:val="28"/>
          <w:szCs w:val="28"/>
        </w:rPr>
        <w:t xml:space="preserve"> РФ (при наличии), - для родителей, опекунов, попечителей (для </w:t>
      </w:r>
      <w:r w:rsidR="00717BD1" w:rsidRPr="007F6F04">
        <w:rPr>
          <w:rFonts w:ascii="Times New Roman" w:eastAsiaTheme="minorHAnsi" w:hAnsi="Times New Roman"/>
          <w:sz w:val="28"/>
          <w:szCs w:val="28"/>
        </w:rPr>
        <w:t>заявителей</w:t>
      </w:r>
      <w:r w:rsidRPr="007F6F04">
        <w:rPr>
          <w:rFonts w:ascii="Times New Roman" w:eastAsiaTheme="minorHAnsi" w:hAnsi="Times New Roman"/>
          <w:sz w:val="28"/>
          <w:szCs w:val="28"/>
        </w:rPr>
        <w:t xml:space="preserve">, указанных в </w:t>
      </w:r>
      <w:hyperlink w:anchor="Par44" w:history="1">
        <w:r w:rsidRPr="007F6F04">
          <w:rPr>
            <w:rFonts w:ascii="Times New Roman" w:eastAsiaTheme="minorHAnsi" w:hAnsi="Times New Roman"/>
            <w:sz w:val="28"/>
            <w:szCs w:val="28"/>
          </w:rPr>
          <w:t xml:space="preserve">подпункте 5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б</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1.2.1</w:t>
        </w:r>
      </w:hyperlink>
      <w:r w:rsidRPr="007F6F04">
        <w:rPr>
          <w:rFonts w:ascii="Times New Roman" w:eastAsiaTheme="minorHAnsi" w:hAnsi="Times New Roman"/>
          <w:sz w:val="28"/>
          <w:szCs w:val="28"/>
        </w:rPr>
        <w:t xml:space="preserve"> и </w:t>
      </w:r>
      <w:hyperlink w:anchor="Par55" w:history="1">
        <w:r w:rsidRPr="007F6F04">
          <w:rPr>
            <w:rFonts w:ascii="Times New Roman" w:eastAsiaTheme="minorHAnsi" w:hAnsi="Times New Roman"/>
            <w:sz w:val="28"/>
            <w:szCs w:val="28"/>
          </w:rPr>
          <w:t xml:space="preserve">подпункте 3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а</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1.2.2 пункта 1.2</w:t>
        </w:r>
      </w:hyperlink>
      <w:r w:rsidRPr="007F6F04">
        <w:rPr>
          <w:rFonts w:ascii="Times New Roman" w:eastAsiaTheme="minorHAnsi" w:hAnsi="Times New Roman"/>
          <w:sz w:val="28"/>
          <w:szCs w:val="28"/>
        </w:rPr>
        <w:t xml:space="preserve"> настоящего регламента);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(для </w:t>
      </w:r>
      <w:r w:rsidR="00717BD1" w:rsidRPr="007F6F04">
        <w:rPr>
          <w:rFonts w:ascii="Times New Roman" w:eastAsiaTheme="minorHAnsi" w:hAnsi="Times New Roman"/>
          <w:sz w:val="28"/>
          <w:szCs w:val="28"/>
        </w:rPr>
        <w:t>заявителей</w:t>
      </w:r>
      <w:r w:rsidRPr="007F6F04">
        <w:rPr>
          <w:rFonts w:ascii="Times New Roman" w:eastAsiaTheme="minorHAnsi" w:hAnsi="Times New Roman"/>
          <w:sz w:val="28"/>
          <w:szCs w:val="28"/>
        </w:rPr>
        <w:t xml:space="preserve">, указанных в </w:t>
      </w:r>
      <w:hyperlink w:anchor="Par36" w:history="1">
        <w:r w:rsidRPr="007F6F04">
          <w:rPr>
            <w:rFonts w:ascii="Times New Roman" w:eastAsiaTheme="minorHAnsi" w:hAnsi="Times New Roman"/>
            <w:sz w:val="28"/>
            <w:szCs w:val="28"/>
          </w:rPr>
          <w:t xml:space="preserve">подпункте 5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а</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1.2.1</w:t>
        </w:r>
      </w:hyperlink>
      <w:r w:rsidRPr="007F6F04">
        <w:rPr>
          <w:rFonts w:ascii="Times New Roman" w:eastAsiaTheme="minorHAnsi" w:hAnsi="Times New Roman"/>
          <w:sz w:val="28"/>
          <w:szCs w:val="28"/>
        </w:rPr>
        <w:t xml:space="preserve">, </w:t>
      </w:r>
      <w:hyperlink w:anchor="Par44" w:history="1">
        <w:r w:rsidRPr="007F6F04">
          <w:rPr>
            <w:rFonts w:ascii="Times New Roman" w:eastAsiaTheme="minorHAnsi" w:hAnsi="Times New Roman"/>
            <w:sz w:val="28"/>
            <w:szCs w:val="28"/>
          </w:rPr>
          <w:t xml:space="preserve">подпункте 5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б</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1.2.1</w:t>
        </w:r>
      </w:hyperlink>
      <w:r w:rsidRPr="007F6F04">
        <w:rPr>
          <w:rFonts w:ascii="Times New Roman" w:eastAsiaTheme="minorHAnsi" w:hAnsi="Times New Roman"/>
          <w:sz w:val="28"/>
          <w:szCs w:val="28"/>
        </w:rPr>
        <w:t xml:space="preserve"> и </w:t>
      </w:r>
      <w:hyperlink w:anchor="Par55" w:history="1">
        <w:r w:rsidRPr="007F6F04">
          <w:rPr>
            <w:rFonts w:ascii="Times New Roman" w:eastAsiaTheme="minorHAnsi" w:hAnsi="Times New Roman"/>
            <w:sz w:val="28"/>
            <w:szCs w:val="28"/>
          </w:rPr>
          <w:t xml:space="preserve">подпункте 3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а</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1.2.2 </w:t>
        </w:r>
      </w:hyperlink>
      <w:r w:rsidRPr="007F6F04">
        <w:rPr>
          <w:rFonts w:ascii="Times New Roman" w:eastAsiaTheme="minorHAnsi" w:hAnsi="Times New Roman"/>
          <w:sz w:val="28"/>
          <w:szCs w:val="28"/>
        </w:rPr>
        <w:t>настоящего регламента);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сведения о заработной плате или доходе, на кото</w:t>
      </w:r>
      <w:r w:rsidR="00717BD1" w:rsidRPr="007F6F04">
        <w:rPr>
          <w:rFonts w:ascii="Times New Roman" w:eastAsiaTheme="minorHAnsi" w:hAnsi="Times New Roman"/>
          <w:sz w:val="28"/>
          <w:szCs w:val="28"/>
        </w:rPr>
        <w:t xml:space="preserve">рые начислены страховые взносы </w:t>
      </w:r>
      <w:r w:rsidRPr="007F6F04">
        <w:rPr>
          <w:rFonts w:ascii="Times New Roman" w:eastAsiaTheme="minorHAnsi" w:hAnsi="Times New Roman"/>
          <w:sz w:val="28"/>
          <w:szCs w:val="28"/>
        </w:rPr>
        <w:t xml:space="preserve">(для </w:t>
      </w:r>
      <w:r w:rsidR="00717BD1" w:rsidRPr="007F6F04">
        <w:rPr>
          <w:rFonts w:ascii="Times New Roman" w:eastAsiaTheme="minorHAnsi" w:hAnsi="Times New Roman"/>
          <w:sz w:val="28"/>
          <w:szCs w:val="28"/>
        </w:rPr>
        <w:t>заявителей</w:t>
      </w:r>
      <w:r w:rsidRPr="007F6F04">
        <w:rPr>
          <w:rFonts w:ascii="Times New Roman" w:eastAsiaTheme="minorHAnsi" w:hAnsi="Times New Roman"/>
          <w:sz w:val="28"/>
          <w:szCs w:val="28"/>
        </w:rPr>
        <w:t xml:space="preserve">, указанных в </w:t>
      </w:r>
      <w:hyperlink w:anchor="Par36" w:history="1">
        <w:r w:rsidRPr="007F6F04">
          <w:rPr>
            <w:rFonts w:ascii="Times New Roman" w:eastAsiaTheme="minorHAnsi" w:hAnsi="Times New Roman"/>
            <w:sz w:val="28"/>
            <w:szCs w:val="28"/>
          </w:rPr>
          <w:t xml:space="preserve">подпункте 5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а</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1.2.1</w:t>
        </w:r>
      </w:hyperlink>
      <w:r w:rsidRPr="007F6F04">
        <w:rPr>
          <w:rFonts w:ascii="Times New Roman" w:eastAsiaTheme="minorHAnsi" w:hAnsi="Times New Roman"/>
          <w:sz w:val="28"/>
          <w:szCs w:val="28"/>
        </w:rPr>
        <w:t xml:space="preserve">, </w:t>
      </w:r>
      <w:hyperlink w:anchor="Par44" w:history="1">
        <w:r w:rsidRPr="007F6F04">
          <w:rPr>
            <w:rFonts w:ascii="Times New Roman" w:eastAsiaTheme="minorHAnsi" w:hAnsi="Times New Roman"/>
            <w:sz w:val="28"/>
            <w:szCs w:val="28"/>
          </w:rPr>
          <w:t xml:space="preserve">подпункте 5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б</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1.2.1</w:t>
        </w:r>
      </w:hyperlink>
      <w:r w:rsidRPr="007F6F04">
        <w:rPr>
          <w:rFonts w:ascii="Times New Roman" w:eastAsiaTheme="minorHAnsi" w:hAnsi="Times New Roman"/>
          <w:sz w:val="28"/>
          <w:szCs w:val="28"/>
        </w:rPr>
        <w:t xml:space="preserve"> и </w:t>
      </w:r>
      <w:hyperlink w:anchor="Par55" w:history="1">
        <w:r w:rsidRPr="007F6F04">
          <w:rPr>
            <w:rFonts w:ascii="Times New Roman" w:eastAsiaTheme="minorHAnsi" w:hAnsi="Times New Roman"/>
            <w:sz w:val="28"/>
            <w:szCs w:val="28"/>
          </w:rPr>
          <w:t xml:space="preserve">подпункте 3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а</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1.2.2 </w:t>
        </w:r>
      </w:hyperlink>
      <w:r w:rsidRPr="007F6F04">
        <w:rPr>
          <w:rFonts w:ascii="Times New Roman" w:eastAsiaTheme="minorHAnsi" w:hAnsi="Times New Roman"/>
          <w:sz w:val="28"/>
          <w:szCs w:val="28"/>
        </w:rPr>
        <w:t xml:space="preserve"> настоящего регламента);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документы (сведения) о сумме выплат застрахованному лицу </w:t>
      </w:r>
      <w:r w:rsidR="00717BD1"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для </w:t>
      </w:r>
      <w:r w:rsidR="00717BD1" w:rsidRPr="007F6F04">
        <w:rPr>
          <w:rFonts w:ascii="Times New Roman" w:eastAsiaTheme="minorHAnsi" w:hAnsi="Times New Roman"/>
          <w:sz w:val="28"/>
          <w:szCs w:val="28"/>
        </w:rPr>
        <w:t>заявителей</w:t>
      </w:r>
      <w:r w:rsidRPr="007F6F04">
        <w:rPr>
          <w:rFonts w:ascii="Times New Roman" w:eastAsiaTheme="minorHAnsi" w:hAnsi="Times New Roman"/>
          <w:sz w:val="28"/>
          <w:szCs w:val="28"/>
        </w:rPr>
        <w:t xml:space="preserve">, указанных в </w:t>
      </w:r>
      <w:hyperlink w:anchor="Par36" w:history="1">
        <w:r w:rsidRPr="007F6F04">
          <w:rPr>
            <w:rFonts w:ascii="Times New Roman" w:eastAsiaTheme="minorHAnsi" w:hAnsi="Times New Roman"/>
            <w:sz w:val="28"/>
            <w:szCs w:val="28"/>
          </w:rPr>
          <w:t xml:space="preserve">подпункте 5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а</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1.2.1</w:t>
        </w:r>
      </w:hyperlink>
      <w:r w:rsidRPr="007F6F04">
        <w:rPr>
          <w:rFonts w:ascii="Times New Roman" w:eastAsiaTheme="minorHAnsi" w:hAnsi="Times New Roman"/>
          <w:sz w:val="28"/>
          <w:szCs w:val="28"/>
        </w:rPr>
        <w:t xml:space="preserve">, </w:t>
      </w:r>
      <w:hyperlink w:anchor="Par44" w:history="1">
        <w:r w:rsidRPr="007F6F04">
          <w:rPr>
            <w:rFonts w:ascii="Times New Roman" w:eastAsiaTheme="minorHAnsi" w:hAnsi="Times New Roman"/>
            <w:sz w:val="28"/>
            <w:szCs w:val="28"/>
          </w:rPr>
          <w:t xml:space="preserve">подпункте 5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б</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1.2.1</w:t>
        </w:r>
      </w:hyperlink>
      <w:r w:rsidRPr="007F6F04">
        <w:rPr>
          <w:rFonts w:ascii="Times New Roman" w:eastAsiaTheme="minorHAnsi" w:hAnsi="Times New Roman"/>
          <w:sz w:val="28"/>
          <w:szCs w:val="28"/>
        </w:rPr>
        <w:t xml:space="preserve"> и </w:t>
      </w:r>
      <w:hyperlink w:anchor="Par55" w:history="1">
        <w:r w:rsidRPr="007F6F04">
          <w:rPr>
            <w:rFonts w:ascii="Times New Roman" w:eastAsiaTheme="minorHAnsi" w:hAnsi="Times New Roman"/>
            <w:sz w:val="28"/>
            <w:szCs w:val="28"/>
          </w:rPr>
          <w:t xml:space="preserve">подпункте 3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а</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1.2.2 </w:t>
        </w:r>
      </w:hyperlink>
      <w:r w:rsidRPr="007F6F04">
        <w:rPr>
          <w:rFonts w:ascii="Times New Roman" w:eastAsiaTheme="minorHAnsi" w:hAnsi="Times New Roman"/>
          <w:sz w:val="28"/>
          <w:szCs w:val="28"/>
        </w:rPr>
        <w:t>настоящего регламента);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3) в органе социальной защиты населения субъекта Российской Федерации и подведомственных ему учреждений:</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либо по месту пребывания в Российской Федерации - при отсутствии сведений в АИС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Соцзащита</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4) в органе, осуществляющем пенсионное обеспечение (за исключением Фонда пенсионного и социального страхования):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сведения о получении (назначении) пенсии и сроков назначения пенсии;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5)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w:t>
      </w:r>
      <w:r w:rsidR="00717BD1" w:rsidRPr="007F6F04">
        <w:rPr>
          <w:rFonts w:ascii="Times New Roman" w:eastAsiaTheme="minorHAnsi" w:hAnsi="Times New Roman"/>
          <w:sz w:val="28"/>
          <w:szCs w:val="28"/>
        </w:rPr>
        <w:t>заявителей</w:t>
      </w:r>
      <w:r w:rsidRPr="007F6F04">
        <w:rPr>
          <w:rFonts w:ascii="Times New Roman" w:eastAsiaTheme="minorHAnsi" w:hAnsi="Times New Roman"/>
          <w:sz w:val="28"/>
          <w:szCs w:val="28"/>
        </w:rPr>
        <w:t xml:space="preserve">, указанных в </w:t>
      </w:r>
      <w:hyperlink w:anchor="Par36" w:history="1">
        <w:r w:rsidRPr="007F6F04">
          <w:rPr>
            <w:rFonts w:ascii="Times New Roman" w:eastAsiaTheme="minorHAnsi" w:hAnsi="Times New Roman"/>
            <w:sz w:val="28"/>
            <w:szCs w:val="28"/>
          </w:rPr>
          <w:t xml:space="preserve">подпункте 5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а</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1.2.1</w:t>
        </w:r>
      </w:hyperlink>
      <w:r w:rsidRPr="007F6F04">
        <w:rPr>
          <w:rFonts w:ascii="Times New Roman" w:eastAsiaTheme="minorHAnsi" w:hAnsi="Times New Roman"/>
          <w:sz w:val="28"/>
          <w:szCs w:val="28"/>
        </w:rPr>
        <w:t xml:space="preserve">, </w:t>
      </w:r>
      <w:hyperlink w:anchor="Par44" w:history="1">
        <w:r w:rsidRPr="007F6F04">
          <w:rPr>
            <w:rFonts w:ascii="Times New Roman" w:eastAsiaTheme="minorHAnsi" w:hAnsi="Times New Roman"/>
            <w:sz w:val="28"/>
            <w:szCs w:val="28"/>
          </w:rPr>
          <w:t xml:space="preserve">подпункте 5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б</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1.2.1</w:t>
        </w:r>
      </w:hyperlink>
      <w:r w:rsidRPr="007F6F04">
        <w:rPr>
          <w:rFonts w:ascii="Times New Roman" w:eastAsiaTheme="minorHAnsi" w:hAnsi="Times New Roman"/>
          <w:sz w:val="28"/>
          <w:szCs w:val="28"/>
        </w:rPr>
        <w:t xml:space="preserve"> и </w:t>
      </w:r>
      <w:hyperlink w:anchor="Par55" w:history="1">
        <w:r w:rsidRPr="007F6F04">
          <w:rPr>
            <w:rFonts w:ascii="Times New Roman" w:eastAsiaTheme="minorHAnsi" w:hAnsi="Times New Roman"/>
            <w:sz w:val="28"/>
            <w:szCs w:val="28"/>
          </w:rPr>
          <w:t xml:space="preserve">подпункте 3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а</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1.2.2 </w:t>
        </w:r>
      </w:hyperlink>
      <w:r w:rsidRPr="007F6F04">
        <w:rPr>
          <w:rFonts w:ascii="Times New Roman" w:eastAsiaTheme="minorHAnsi" w:hAnsi="Times New Roman"/>
          <w:sz w:val="28"/>
          <w:szCs w:val="28"/>
        </w:rPr>
        <w:t xml:space="preserve"> настоящего регламента);</w:t>
      </w:r>
      <w:proofErr w:type="gramEnd"/>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документы (сведения) о постановке заявителя </w:t>
      </w:r>
      <w:proofErr w:type="gramStart"/>
      <w:r w:rsidRPr="007F6F04">
        <w:rPr>
          <w:rFonts w:ascii="Times New Roman" w:eastAsiaTheme="minorHAnsi" w:hAnsi="Times New Roman"/>
          <w:sz w:val="28"/>
          <w:szCs w:val="28"/>
        </w:rPr>
        <w:t>и(</w:t>
      </w:r>
      <w:proofErr w:type="gramEnd"/>
      <w:r w:rsidRPr="007F6F04">
        <w:rPr>
          <w:rFonts w:ascii="Times New Roman" w:eastAsiaTheme="minorHAnsi" w:hAnsi="Times New Roman"/>
          <w:sz w:val="28"/>
          <w:szCs w:val="28"/>
        </w:rPr>
        <w:t xml:space="preserve">или) членов его семьи на учет в качестве безработного в целях поиска работы, для получения государственных услуг (для </w:t>
      </w:r>
      <w:r w:rsidR="00717BD1" w:rsidRPr="007F6F04">
        <w:rPr>
          <w:rFonts w:ascii="Times New Roman" w:eastAsiaTheme="minorHAnsi" w:hAnsi="Times New Roman"/>
          <w:sz w:val="28"/>
          <w:szCs w:val="28"/>
        </w:rPr>
        <w:t>заявителей</w:t>
      </w:r>
      <w:r w:rsidRPr="007F6F04">
        <w:rPr>
          <w:rFonts w:ascii="Times New Roman" w:eastAsiaTheme="minorHAnsi" w:hAnsi="Times New Roman"/>
          <w:sz w:val="28"/>
          <w:szCs w:val="28"/>
        </w:rPr>
        <w:t xml:space="preserve">, указанных в </w:t>
      </w:r>
      <w:hyperlink w:anchor="Par36" w:history="1">
        <w:r w:rsidRPr="007F6F04">
          <w:rPr>
            <w:rFonts w:ascii="Times New Roman" w:eastAsiaTheme="minorHAnsi" w:hAnsi="Times New Roman"/>
            <w:sz w:val="28"/>
            <w:szCs w:val="28"/>
          </w:rPr>
          <w:t xml:space="preserve">подпункте 5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а</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1.2.1</w:t>
        </w:r>
      </w:hyperlink>
      <w:r w:rsidRPr="007F6F04">
        <w:rPr>
          <w:rFonts w:ascii="Times New Roman" w:eastAsiaTheme="minorHAnsi" w:hAnsi="Times New Roman"/>
          <w:sz w:val="28"/>
          <w:szCs w:val="28"/>
        </w:rPr>
        <w:t xml:space="preserve">, </w:t>
      </w:r>
      <w:hyperlink w:anchor="Par44" w:history="1">
        <w:r w:rsidRPr="007F6F04">
          <w:rPr>
            <w:rFonts w:ascii="Times New Roman" w:eastAsiaTheme="minorHAnsi" w:hAnsi="Times New Roman"/>
            <w:sz w:val="28"/>
            <w:szCs w:val="28"/>
          </w:rPr>
          <w:t xml:space="preserve">подпункте 5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б</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1.2.1</w:t>
        </w:r>
      </w:hyperlink>
      <w:r w:rsidRPr="007F6F04">
        <w:rPr>
          <w:rFonts w:ascii="Times New Roman" w:eastAsiaTheme="minorHAnsi" w:hAnsi="Times New Roman"/>
          <w:sz w:val="28"/>
          <w:szCs w:val="28"/>
        </w:rPr>
        <w:t xml:space="preserve"> и </w:t>
      </w:r>
      <w:hyperlink w:anchor="Par55" w:history="1">
        <w:r w:rsidRPr="007F6F04">
          <w:rPr>
            <w:rFonts w:ascii="Times New Roman" w:eastAsiaTheme="minorHAnsi" w:hAnsi="Times New Roman"/>
            <w:sz w:val="28"/>
            <w:szCs w:val="28"/>
          </w:rPr>
          <w:t xml:space="preserve">подпункте 3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а</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1.2.2 </w:t>
        </w:r>
      </w:hyperlink>
      <w:r w:rsidRPr="007F6F04">
        <w:rPr>
          <w:rFonts w:ascii="Times New Roman" w:eastAsiaTheme="minorHAnsi" w:hAnsi="Times New Roman"/>
          <w:sz w:val="28"/>
          <w:szCs w:val="28"/>
        </w:rPr>
        <w:t>настоящего регламента);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6) в Единой централизованной цифровой платформе в социальной сфере:</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w:t>
      </w:r>
      <w:proofErr w:type="gramStart"/>
      <w:r w:rsidRPr="007F6F04">
        <w:rPr>
          <w:rFonts w:ascii="Times New Roman" w:eastAsiaTheme="minorHAnsi" w:hAnsi="Times New Roman"/>
          <w:sz w:val="28"/>
          <w:szCs w:val="28"/>
        </w:rPr>
        <w:t>и(</w:t>
      </w:r>
      <w:proofErr w:type="gramEnd"/>
      <w:r w:rsidRPr="007F6F04">
        <w:rPr>
          <w:rFonts w:ascii="Times New Roman" w:eastAsiaTheme="minorHAnsi" w:hAnsi="Times New Roman"/>
          <w:sz w:val="28"/>
          <w:szCs w:val="28"/>
        </w:rPr>
        <w:t xml:space="preserve">или) законодательством Ленинградской области (для </w:t>
      </w:r>
      <w:r w:rsidR="00451ABC" w:rsidRPr="007F6F04">
        <w:rPr>
          <w:rFonts w:ascii="Times New Roman" w:eastAsiaTheme="minorHAnsi" w:hAnsi="Times New Roman"/>
          <w:sz w:val="28"/>
          <w:szCs w:val="28"/>
        </w:rPr>
        <w:t>заявителей</w:t>
      </w:r>
      <w:r w:rsidRPr="007F6F04">
        <w:rPr>
          <w:rFonts w:ascii="Times New Roman" w:eastAsiaTheme="minorHAnsi" w:hAnsi="Times New Roman"/>
          <w:sz w:val="28"/>
          <w:szCs w:val="28"/>
        </w:rPr>
        <w:t xml:space="preserve">, указанных в </w:t>
      </w:r>
      <w:hyperlink w:anchor="Par36" w:history="1">
        <w:r w:rsidRPr="007F6F04">
          <w:rPr>
            <w:rFonts w:ascii="Times New Roman" w:eastAsiaTheme="minorHAnsi" w:hAnsi="Times New Roman"/>
            <w:sz w:val="28"/>
            <w:szCs w:val="28"/>
          </w:rPr>
          <w:t xml:space="preserve">подпункте 5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а</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1.2.1</w:t>
        </w:r>
      </w:hyperlink>
      <w:r w:rsidRPr="007F6F04">
        <w:rPr>
          <w:rFonts w:ascii="Times New Roman" w:eastAsiaTheme="minorHAnsi" w:hAnsi="Times New Roman"/>
          <w:sz w:val="28"/>
          <w:szCs w:val="28"/>
        </w:rPr>
        <w:t xml:space="preserve">, </w:t>
      </w:r>
      <w:hyperlink w:anchor="Par44" w:history="1">
        <w:r w:rsidRPr="007F6F04">
          <w:rPr>
            <w:rFonts w:ascii="Times New Roman" w:eastAsiaTheme="minorHAnsi" w:hAnsi="Times New Roman"/>
            <w:sz w:val="28"/>
            <w:szCs w:val="28"/>
          </w:rPr>
          <w:t xml:space="preserve">подпункте 5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б</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1.2.1</w:t>
        </w:r>
      </w:hyperlink>
      <w:r w:rsidRPr="007F6F04">
        <w:rPr>
          <w:rFonts w:ascii="Times New Roman" w:eastAsiaTheme="minorHAnsi" w:hAnsi="Times New Roman"/>
          <w:sz w:val="28"/>
          <w:szCs w:val="28"/>
        </w:rPr>
        <w:t xml:space="preserve"> и </w:t>
      </w:r>
      <w:hyperlink w:anchor="Par55" w:history="1">
        <w:r w:rsidRPr="007F6F04">
          <w:rPr>
            <w:rFonts w:ascii="Times New Roman" w:eastAsiaTheme="minorHAnsi" w:hAnsi="Times New Roman"/>
            <w:sz w:val="28"/>
            <w:szCs w:val="28"/>
          </w:rPr>
          <w:t xml:space="preserve">подпункте 3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а</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1.2.2 </w:t>
        </w:r>
      </w:hyperlink>
      <w:r w:rsidRPr="007F6F04">
        <w:rPr>
          <w:rFonts w:ascii="Times New Roman" w:eastAsiaTheme="minorHAnsi" w:hAnsi="Times New Roman"/>
          <w:sz w:val="28"/>
          <w:szCs w:val="28"/>
        </w:rPr>
        <w:t xml:space="preserve"> настоящего регламента);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сведения о государственной регистрации рождения;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сведения о государственной регистрации заключения брака;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сведения о государственной регистрации смерти;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сведения о государственной регистрации перемены имени;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сведения о государственной регистрации расторжения брака;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сведения о государственной регистрации установления отцовства;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сведения о получении (неполучении) заявителем денежного содержания на ребенка (для </w:t>
      </w:r>
      <w:r w:rsidR="00451ABC" w:rsidRPr="007F6F04">
        <w:rPr>
          <w:rFonts w:ascii="Times New Roman" w:eastAsiaTheme="minorHAnsi" w:hAnsi="Times New Roman"/>
          <w:sz w:val="28"/>
          <w:szCs w:val="28"/>
        </w:rPr>
        <w:t>заявителей</w:t>
      </w:r>
      <w:r w:rsidRPr="007F6F04">
        <w:rPr>
          <w:rFonts w:ascii="Times New Roman" w:eastAsiaTheme="minorHAnsi" w:hAnsi="Times New Roman"/>
          <w:sz w:val="28"/>
          <w:szCs w:val="28"/>
        </w:rPr>
        <w:t xml:space="preserve">, указанных в </w:t>
      </w:r>
      <w:hyperlink w:anchor="Par44" w:history="1">
        <w:r w:rsidRPr="007F6F04">
          <w:rPr>
            <w:rFonts w:ascii="Times New Roman" w:eastAsiaTheme="minorHAnsi" w:hAnsi="Times New Roman"/>
            <w:sz w:val="28"/>
            <w:szCs w:val="28"/>
          </w:rPr>
          <w:t xml:space="preserve">подпункте 5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б</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1.2.1</w:t>
        </w:r>
      </w:hyperlink>
      <w:r w:rsidRPr="007F6F04">
        <w:rPr>
          <w:rFonts w:ascii="Times New Roman" w:eastAsiaTheme="minorHAnsi" w:hAnsi="Times New Roman"/>
          <w:sz w:val="28"/>
          <w:szCs w:val="28"/>
        </w:rPr>
        <w:t xml:space="preserve"> и </w:t>
      </w:r>
      <w:hyperlink w:anchor="Par55" w:history="1">
        <w:r w:rsidRPr="007F6F04">
          <w:rPr>
            <w:rFonts w:ascii="Times New Roman" w:eastAsiaTheme="minorHAnsi" w:hAnsi="Times New Roman"/>
            <w:sz w:val="28"/>
            <w:szCs w:val="28"/>
          </w:rPr>
          <w:t xml:space="preserve">подпункте 3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а</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1.2.2 </w:t>
        </w:r>
      </w:hyperlink>
      <w:r w:rsidRPr="007F6F04">
        <w:rPr>
          <w:rFonts w:ascii="Times New Roman" w:eastAsiaTheme="minorHAnsi" w:hAnsi="Times New Roman"/>
          <w:sz w:val="28"/>
          <w:szCs w:val="28"/>
        </w:rPr>
        <w:t>настоящего регламента);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w:t>
      </w:r>
      <w:r w:rsidR="00451ABC"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для </w:t>
      </w:r>
      <w:r w:rsidR="00451ABC" w:rsidRPr="007F6F04">
        <w:rPr>
          <w:rFonts w:ascii="Times New Roman" w:eastAsiaTheme="minorHAnsi" w:hAnsi="Times New Roman"/>
          <w:sz w:val="28"/>
          <w:szCs w:val="28"/>
        </w:rPr>
        <w:t>заявителей</w:t>
      </w:r>
      <w:r w:rsidRPr="007F6F04">
        <w:rPr>
          <w:rFonts w:ascii="Times New Roman" w:eastAsiaTheme="minorHAnsi" w:hAnsi="Times New Roman"/>
          <w:sz w:val="28"/>
          <w:szCs w:val="28"/>
        </w:rPr>
        <w:t xml:space="preserve">, указанных в </w:t>
      </w:r>
      <w:hyperlink w:anchor="Par42" w:history="1">
        <w:r w:rsidRPr="007F6F04">
          <w:rPr>
            <w:rFonts w:ascii="Times New Roman" w:eastAsiaTheme="minorHAnsi" w:hAnsi="Times New Roman"/>
            <w:sz w:val="28"/>
            <w:szCs w:val="28"/>
          </w:rPr>
          <w:t>подпунктах 4</w:t>
        </w:r>
      </w:hyperlink>
      <w:r w:rsidRPr="007F6F04">
        <w:rPr>
          <w:rFonts w:ascii="Times New Roman" w:eastAsiaTheme="minorHAnsi" w:hAnsi="Times New Roman"/>
          <w:sz w:val="28"/>
          <w:szCs w:val="28"/>
        </w:rPr>
        <w:t xml:space="preserve">, </w:t>
      </w:r>
      <w:hyperlink w:anchor="Par44" w:history="1">
        <w:r w:rsidRPr="007F6F04">
          <w:rPr>
            <w:rFonts w:ascii="Times New Roman" w:eastAsiaTheme="minorHAnsi" w:hAnsi="Times New Roman"/>
            <w:sz w:val="28"/>
            <w:szCs w:val="28"/>
          </w:rPr>
          <w:t>5</w:t>
        </w:r>
      </w:hyperlink>
      <w:r w:rsidRPr="007F6F04">
        <w:rPr>
          <w:rFonts w:ascii="Times New Roman" w:eastAsiaTheme="minorHAnsi" w:hAnsi="Times New Roman"/>
          <w:sz w:val="28"/>
          <w:szCs w:val="28"/>
        </w:rPr>
        <w:t xml:space="preserve"> и </w:t>
      </w:r>
      <w:hyperlink w:anchor="Par46" w:history="1">
        <w:r w:rsidRPr="007F6F04">
          <w:rPr>
            <w:rFonts w:ascii="Times New Roman" w:eastAsiaTheme="minorHAnsi" w:hAnsi="Times New Roman"/>
            <w:sz w:val="28"/>
            <w:szCs w:val="28"/>
          </w:rPr>
          <w:t xml:space="preserve">6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б</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1.2.1</w:t>
        </w:r>
      </w:hyperlink>
      <w:r w:rsidRPr="007F6F04">
        <w:rPr>
          <w:rFonts w:ascii="Times New Roman" w:eastAsiaTheme="minorHAnsi" w:hAnsi="Times New Roman"/>
          <w:sz w:val="28"/>
          <w:szCs w:val="28"/>
        </w:rPr>
        <w:t xml:space="preserve"> (в случае обращения родителя) и </w:t>
      </w:r>
      <w:hyperlink w:anchor="Par55" w:history="1">
        <w:r w:rsidRPr="007F6F04">
          <w:rPr>
            <w:rFonts w:ascii="Times New Roman" w:eastAsiaTheme="minorHAnsi" w:hAnsi="Times New Roman"/>
            <w:sz w:val="28"/>
            <w:szCs w:val="28"/>
          </w:rPr>
          <w:t xml:space="preserve">подпункте 3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а</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1.2.2 </w:t>
        </w:r>
      </w:hyperlink>
      <w:r w:rsidRPr="007F6F04">
        <w:rPr>
          <w:rFonts w:ascii="Times New Roman" w:eastAsiaTheme="minorHAnsi" w:hAnsi="Times New Roman"/>
          <w:sz w:val="28"/>
          <w:szCs w:val="28"/>
        </w:rPr>
        <w:t xml:space="preserve"> настоящего регламента);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выписка (сведения) из решения органа опеки и попечительства об установлении опеки или попечительства над ребенком;</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сведения об ограничении дееспособности или признании родителя либо иного законного представителя ребенка </w:t>
      </w:r>
      <w:proofErr w:type="gramStart"/>
      <w:r w:rsidRPr="007F6F04">
        <w:rPr>
          <w:rFonts w:ascii="Times New Roman" w:eastAsiaTheme="minorHAnsi" w:hAnsi="Times New Roman"/>
          <w:sz w:val="28"/>
          <w:szCs w:val="28"/>
        </w:rPr>
        <w:t>недееспособным</w:t>
      </w:r>
      <w:proofErr w:type="gramEnd"/>
      <w:r w:rsidRPr="007F6F04">
        <w:rPr>
          <w:rFonts w:ascii="Times New Roman" w:eastAsiaTheme="minorHAnsi" w:hAnsi="Times New Roman"/>
          <w:sz w:val="28"/>
          <w:szCs w:val="28"/>
        </w:rPr>
        <w:t>;</w:t>
      </w:r>
    </w:p>
    <w:p w:rsidR="00E43A3B"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сведения о законном представителе ребенка </w:t>
      </w:r>
      <w:r w:rsidR="00451ABC"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для </w:t>
      </w:r>
      <w:r w:rsidR="00451ABC" w:rsidRPr="007F6F04">
        <w:rPr>
          <w:rFonts w:ascii="Times New Roman" w:eastAsiaTheme="minorHAnsi" w:hAnsi="Times New Roman"/>
          <w:sz w:val="28"/>
          <w:szCs w:val="28"/>
        </w:rPr>
        <w:t>заявителей</w:t>
      </w:r>
      <w:r w:rsidRPr="007F6F04">
        <w:rPr>
          <w:rFonts w:ascii="Times New Roman" w:eastAsiaTheme="minorHAnsi" w:hAnsi="Times New Roman"/>
          <w:sz w:val="28"/>
          <w:szCs w:val="28"/>
        </w:rPr>
        <w:t xml:space="preserve">, указанных в </w:t>
      </w:r>
      <w:hyperlink w:anchor="Par42" w:history="1">
        <w:r w:rsidRPr="007F6F04">
          <w:rPr>
            <w:rFonts w:ascii="Times New Roman" w:eastAsiaTheme="minorHAnsi" w:hAnsi="Times New Roman"/>
            <w:sz w:val="28"/>
            <w:szCs w:val="28"/>
          </w:rPr>
          <w:t>подпунктах 4</w:t>
        </w:r>
      </w:hyperlink>
      <w:r w:rsidRPr="007F6F04">
        <w:rPr>
          <w:rFonts w:ascii="Times New Roman" w:eastAsiaTheme="minorHAnsi" w:hAnsi="Times New Roman"/>
          <w:sz w:val="28"/>
          <w:szCs w:val="28"/>
        </w:rPr>
        <w:t xml:space="preserve">, </w:t>
      </w:r>
      <w:hyperlink w:anchor="Par44" w:history="1">
        <w:r w:rsidRPr="007F6F04">
          <w:rPr>
            <w:rFonts w:ascii="Times New Roman" w:eastAsiaTheme="minorHAnsi" w:hAnsi="Times New Roman"/>
            <w:sz w:val="28"/>
            <w:szCs w:val="28"/>
          </w:rPr>
          <w:t>5</w:t>
        </w:r>
      </w:hyperlink>
      <w:r w:rsidRPr="007F6F04">
        <w:rPr>
          <w:rFonts w:ascii="Times New Roman" w:eastAsiaTheme="minorHAnsi" w:hAnsi="Times New Roman"/>
          <w:sz w:val="28"/>
          <w:szCs w:val="28"/>
        </w:rPr>
        <w:t xml:space="preserve"> и </w:t>
      </w:r>
      <w:hyperlink w:anchor="Par46" w:history="1">
        <w:r w:rsidRPr="007F6F04">
          <w:rPr>
            <w:rFonts w:ascii="Times New Roman" w:eastAsiaTheme="minorHAnsi" w:hAnsi="Times New Roman"/>
            <w:sz w:val="28"/>
            <w:szCs w:val="28"/>
          </w:rPr>
          <w:t xml:space="preserve">6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б</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1.2.1</w:t>
        </w:r>
      </w:hyperlink>
      <w:r w:rsidRPr="007F6F04">
        <w:rPr>
          <w:rFonts w:ascii="Times New Roman" w:eastAsiaTheme="minorHAnsi" w:hAnsi="Times New Roman"/>
          <w:sz w:val="28"/>
          <w:szCs w:val="28"/>
        </w:rPr>
        <w:t xml:space="preserve"> и </w:t>
      </w:r>
      <w:hyperlink w:anchor="Par55" w:history="1">
        <w:r w:rsidRPr="007F6F04">
          <w:rPr>
            <w:rFonts w:ascii="Times New Roman" w:eastAsiaTheme="minorHAnsi" w:hAnsi="Times New Roman"/>
            <w:sz w:val="28"/>
            <w:szCs w:val="28"/>
          </w:rPr>
          <w:t xml:space="preserve">подпункте 3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а</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1.2.2 </w:t>
        </w:r>
      </w:hyperlink>
      <w:r w:rsidRPr="007F6F04">
        <w:rPr>
          <w:rFonts w:ascii="Times New Roman" w:eastAsiaTheme="minorHAnsi" w:hAnsi="Times New Roman"/>
          <w:sz w:val="28"/>
          <w:szCs w:val="28"/>
        </w:rPr>
        <w:t>настоящего регламента</w:t>
      </w:r>
      <w:r w:rsidR="00451ABC" w:rsidRPr="007F6F04">
        <w:rPr>
          <w:rFonts w:ascii="Times New Roman" w:eastAsiaTheme="minorHAnsi" w:hAnsi="Times New Roman"/>
          <w:sz w:val="28"/>
          <w:szCs w:val="28"/>
        </w:rPr>
        <w:t>)</w:t>
      </w:r>
      <w:r w:rsidRPr="007F6F04">
        <w:rPr>
          <w:rFonts w:ascii="Times New Roman" w:eastAsiaTheme="minorHAnsi" w:hAnsi="Times New Roman"/>
          <w:sz w:val="28"/>
          <w:szCs w:val="28"/>
        </w:rPr>
        <w:t>;</w:t>
      </w:r>
    </w:p>
    <w:p w:rsidR="004E2264" w:rsidRPr="006C260A" w:rsidRDefault="004E2264" w:rsidP="004E2264">
      <w:pPr>
        <w:autoSpaceDE w:val="0"/>
        <w:autoSpaceDN w:val="0"/>
        <w:adjustRightInd w:val="0"/>
        <w:spacing w:before="280" w:after="0" w:line="240" w:lineRule="auto"/>
        <w:ind w:firstLine="540"/>
        <w:jc w:val="both"/>
        <w:rPr>
          <w:rFonts w:ascii="Times New Roman" w:eastAsiaTheme="minorHAnsi" w:hAnsi="Times New Roman"/>
          <w:sz w:val="28"/>
          <w:szCs w:val="28"/>
        </w:rPr>
      </w:pPr>
      <w:r w:rsidRPr="003F7BB6">
        <w:rPr>
          <w:rFonts w:ascii="Times New Roman" w:eastAsiaTheme="minorHAnsi" w:hAnsi="Times New Roman"/>
          <w:sz w:val="28"/>
          <w:szCs w:val="28"/>
        </w:rPr>
        <w:t>сведения об установлении (продлении) инвалидности - при отсутствии сведений в АИС «Соцзащита»;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7) в органе Федеральной налоговой службы (для </w:t>
      </w:r>
      <w:r w:rsidR="00451ABC" w:rsidRPr="007F6F04">
        <w:rPr>
          <w:rFonts w:ascii="Times New Roman" w:eastAsiaTheme="minorHAnsi" w:hAnsi="Times New Roman"/>
          <w:sz w:val="28"/>
          <w:szCs w:val="28"/>
        </w:rPr>
        <w:t>заявителей</w:t>
      </w:r>
      <w:r w:rsidRPr="007F6F04">
        <w:rPr>
          <w:rFonts w:ascii="Times New Roman" w:eastAsiaTheme="minorHAnsi" w:hAnsi="Times New Roman"/>
          <w:sz w:val="28"/>
          <w:szCs w:val="28"/>
        </w:rPr>
        <w:t xml:space="preserve">, указанных в </w:t>
      </w:r>
      <w:hyperlink w:anchor="Par36" w:history="1">
        <w:r w:rsidRPr="007F6F04">
          <w:rPr>
            <w:rFonts w:ascii="Times New Roman" w:eastAsiaTheme="minorHAnsi" w:hAnsi="Times New Roman"/>
            <w:sz w:val="28"/>
            <w:szCs w:val="28"/>
          </w:rPr>
          <w:t xml:space="preserve">подпункте 5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а</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1.2.1</w:t>
        </w:r>
      </w:hyperlink>
      <w:r w:rsidRPr="007F6F04">
        <w:rPr>
          <w:rFonts w:ascii="Times New Roman" w:eastAsiaTheme="minorHAnsi" w:hAnsi="Times New Roman"/>
          <w:sz w:val="28"/>
          <w:szCs w:val="28"/>
        </w:rPr>
        <w:t xml:space="preserve">, </w:t>
      </w:r>
      <w:hyperlink w:anchor="Par44" w:history="1">
        <w:r w:rsidRPr="007F6F04">
          <w:rPr>
            <w:rFonts w:ascii="Times New Roman" w:eastAsiaTheme="minorHAnsi" w:hAnsi="Times New Roman"/>
            <w:sz w:val="28"/>
            <w:szCs w:val="28"/>
          </w:rPr>
          <w:t xml:space="preserve">подпункте 5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б</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1.2.1</w:t>
        </w:r>
      </w:hyperlink>
      <w:r w:rsidRPr="007F6F04">
        <w:rPr>
          <w:rFonts w:ascii="Times New Roman" w:eastAsiaTheme="minorHAnsi" w:hAnsi="Times New Roman"/>
          <w:sz w:val="28"/>
          <w:szCs w:val="28"/>
        </w:rPr>
        <w:t xml:space="preserve"> и </w:t>
      </w:r>
      <w:hyperlink w:anchor="Par55" w:history="1">
        <w:r w:rsidRPr="007F6F04">
          <w:rPr>
            <w:rFonts w:ascii="Times New Roman" w:eastAsiaTheme="minorHAnsi" w:hAnsi="Times New Roman"/>
            <w:sz w:val="28"/>
            <w:szCs w:val="28"/>
          </w:rPr>
          <w:t xml:space="preserve">подпункте 3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а</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1.2.2 </w:t>
        </w:r>
      </w:hyperlink>
      <w:r w:rsidRPr="007F6F04">
        <w:rPr>
          <w:rFonts w:ascii="Times New Roman" w:eastAsiaTheme="minorHAnsi" w:hAnsi="Times New Roman"/>
          <w:sz w:val="28"/>
          <w:szCs w:val="28"/>
        </w:rPr>
        <w:t>настоящего регламента):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сведения о дивидендах, процентах и иных доходах, полученных по операциям с ценными бумагами;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сведения о доходах от предпринимательской деятельности и от осуществления частной практики;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сведения о доходах от продажи, аренды имущества;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сведения об ИНН физического лица на основании данных о ФИО и дате рождения (для </w:t>
      </w:r>
      <w:r w:rsidR="0066722F" w:rsidRPr="007F6F04">
        <w:rPr>
          <w:rFonts w:ascii="Times New Roman" w:eastAsiaTheme="minorHAnsi" w:hAnsi="Times New Roman"/>
          <w:sz w:val="28"/>
          <w:szCs w:val="28"/>
        </w:rPr>
        <w:t>заявителей</w:t>
      </w:r>
      <w:r w:rsidRPr="007F6F04">
        <w:rPr>
          <w:rFonts w:ascii="Times New Roman" w:eastAsiaTheme="minorHAnsi" w:hAnsi="Times New Roman"/>
          <w:sz w:val="28"/>
          <w:szCs w:val="28"/>
        </w:rPr>
        <w:t xml:space="preserve">, указанных в </w:t>
      </w:r>
      <w:hyperlink w:anchor="Par36" w:history="1">
        <w:r w:rsidRPr="007F6F04">
          <w:rPr>
            <w:rFonts w:ascii="Times New Roman" w:eastAsiaTheme="minorHAnsi" w:hAnsi="Times New Roman"/>
            <w:sz w:val="28"/>
            <w:szCs w:val="28"/>
          </w:rPr>
          <w:t xml:space="preserve">подпункте 5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а</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1.2.1</w:t>
        </w:r>
      </w:hyperlink>
      <w:r w:rsidRPr="007F6F04">
        <w:rPr>
          <w:rFonts w:ascii="Times New Roman" w:eastAsiaTheme="minorHAnsi" w:hAnsi="Times New Roman"/>
          <w:sz w:val="28"/>
          <w:szCs w:val="28"/>
        </w:rPr>
        <w:t xml:space="preserve">, </w:t>
      </w:r>
      <w:hyperlink w:anchor="Par44" w:history="1">
        <w:r w:rsidRPr="007F6F04">
          <w:rPr>
            <w:rFonts w:ascii="Times New Roman" w:eastAsiaTheme="minorHAnsi" w:hAnsi="Times New Roman"/>
            <w:sz w:val="28"/>
            <w:szCs w:val="28"/>
          </w:rPr>
          <w:t xml:space="preserve">подпункте 5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б</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1.2.1</w:t>
        </w:r>
      </w:hyperlink>
      <w:r w:rsidRPr="007F6F04">
        <w:rPr>
          <w:rFonts w:ascii="Times New Roman" w:eastAsiaTheme="minorHAnsi" w:hAnsi="Times New Roman"/>
          <w:sz w:val="28"/>
          <w:szCs w:val="28"/>
        </w:rPr>
        <w:t xml:space="preserve"> и </w:t>
      </w:r>
      <w:hyperlink w:anchor="Par55" w:history="1">
        <w:r w:rsidRPr="007F6F04">
          <w:rPr>
            <w:rFonts w:ascii="Times New Roman" w:eastAsiaTheme="minorHAnsi" w:hAnsi="Times New Roman"/>
            <w:sz w:val="28"/>
            <w:szCs w:val="28"/>
          </w:rPr>
          <w:t xml:space="preserve">подпункте 3 подпункта </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а</w:t>
        </w:r>
        <w:r w:rsidR="00E51656"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1.2.2 </w:t>
        </w:r>
      </w:hyperlink>
      <w:r w:rsidRPr="007F6F04">
        <w:rPr>
          <w:rFonts w:ascii="Times New Roman" w:eastAsiaTheme="minorHAnsi" w:hAnsi="Times New Roman"/>
          <w:sz w:val="28"/>
          <w:szCs w:val="28"/>
        </w:rPr>
        <w:t xml:space="preserve"> настоящего регламента);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сведения о доходах лица, являющегося индивидуальным предпринимателем, по форме 3-НДФЛ (общий режим налогообложения, упрощенная система налогообложения, единый сельскохозяйственный налог);</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w:t>
      </w:r>
      <w:r w:rsidR="0060295A" w:rsidRPr="007F6F04">
        <w:rPr>
          <w:rFonts w:ascii="Times New Roman" w:eastAsiaTheme="minorHAnsi" w:hAnsi="Times New Roman"/>
          <w:sz w:val="28"/>
          <w:szCs w:val="28"/>
        </w:rPr>
        <w:t>«</w:t>
      </w:r>
      <w:r w:rsidRPr="007F6F04">
        <w:rPr>
          <w:rFonts w:ascii="Times New Roman" w:eastAsiaTheme="minorHAnsi" w:hAnsi="Times New Roman"/>
          <w:sz w:val="28"/>
          <w:szCs w:val="28"/>
        </w:rPr>
        <w:t>Справка о доходах и суммах налога физического лица</w:t>
      </w:r>
      <w:r w:rsidR="0060295A"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(форма 2-НДФЛ);</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сведения из декларации о доходах физических лиц 3-НДФЛ;</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8) в органе Федеральной службы судебных приставов (для </w:t>
      </w:r>
      <w:r w:rsidR="0066722F" w:rsidRPr="007F6F04">
        <w:rPr>
          <w:rFonts w:ascii="Times New Roman" w:eastAsiaTheme="minorHAnsi" w:hAnsi="Times New Roman"/>
          <w:sz w:val="28"/>
          <w:szCs w:val="28"/>
        </w:rPr>
        <w:t>заявителей</w:t>
      </w:r>
      <w:r w:rsidRPr="007F6F04">
        <w:rPr>
          <w:rFonts w:ascii="Times New Roman" w:eastAsiaTheme="minorHAnsi" w:hAnsi="Times New Roman"/>
          <w:sz w:val="28"/>
          <w:szCs w:val="28"/>
        </w:rPr>
        <w:t xml:space="preserve">, указанных в </w:t>
      </w:r>
      <w:hyperlink w:anchor="Par44" w:history="1">
        <w:r w:rsidRPr="007F6F04">
          <w:rPr>
            <w:rFonts w:ascii="Times New Roman" w:eastAsiaTheme="minorHAnsi" w:hAnsi="Times New Roman"/>
            <w:sz w:val="28"/>
            <w:szCs w:val="28"/>
          </w:rPr>
          <w:t xml:space="preserve">подпункте 5 подпункта </w:t>
        </w:r>
        <w:r w:rsidR="0060295A" w:rsidRPr="007F6F04">
          <w:rPr>
            <w:rFonts w:ascii="Times New Roman" w:eastAsiaTheme="minorHAnsi" w:hAnsi="Times New Roman"/>
            <w:sz w:val="28"/>
            <w:szCs w:val="28"/>
          </w:rPr>
          <w:t>«</w:t>
        </w:r>
        <w:r w:rsidRPr="007F6F04">
          <w:rPr>
            <w:rFonts w:ascii="Times New Roman" w:eastAsiaTheme="minorHAnsi" w:hAnsi="Times New Roman"/>
            <w:sz w:val="28"/>
            <w:szCs w:val="28"/>
          </w:rPr>
          <w:t>б</w:t>
        </w:r>
        <w:r w:rsidR="0060295A"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1.2.1</w:t>
        </w:r>
      </w:hyperlink>
      <w:r w:rsidRPr="007F6F04">
        <w:rPr>
          <w:rFonts w:ascii="Times New Roman" w:eastAsiaTheme="minorHAnsi" w:hAnsi="Times New Roman"/>
          <w:sz w:val="28"/>
          <w:szCs w:val="28"/>
        </w:rPr>
        <w:t xml:space="preserve"> и </w:t>
      </w:r>
      <w:hyperlink w:anchor="Par55" w:history="1">
        <w:r w:rsidRPr="007F6F04">
          <w:rPr>
            <w:rFonts w:ascii="Times New Roman" w:eastAsiaTheme="minorHAnsi" w:hAnsi="Times New Roman"/>
            <w:sz w:val="28"/>
            <w:szCs w:val="28"/>
          </w:rPr>
          <w:t xml:space="preserve">подпункте 3 подпункта </w:t>
        </w:r>
        <w:r w:rsidR="0060295A" w:rsidRPr="007F6F04">
          <w:rPr>
            <w:rFonts w:ascii="Times New Roman" w:eastAsiaTheme="minorHAnsi" w:hAnsi="Times New Roman"/>
            <w:sz w:val="28"/>
            <w:szCs w:val="28"/>
          </w:rPr>
          <w:t>«</w:t>
        </w:r>
        <w:r w:rsidRPr="007F6F04">
          <w:rPr>
            <w:rFonts w:ascii="Times New Roman" w:eastAsiaTheme="minorHAnsi" w:hAnsi="Times New Roman"/>
            <w:sz w:val="28"/>
            <w:szCs w:val="28"/>
          </w:rPr>
          <w:t>а</w:t>
        </w:r>
        <w:r w:rsidR="0060295A"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1.2.2 </w:t>
        </w:r>
      </w:hyperlink>
      <w:r w:rsidRPr="007F6F04">
        <w:rPr>
          <w:rFonts w:ascii="Times New Roman" w:eastAsiaTheme="minorHAnsi" w:hAnsi="Times New Roman"/>
          <w:sz w:val="28"/>
          <w:szCs w:val="28"/>
        </w:rPr>
        <w:t>настоящего регламента):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roofErr w:type="gramEnd"/>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справка или постановление судебного пристава-исполнителя о возвращении исполнительного документа взыскателю;</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9) в органе Федеральной службы исполнения наказаний и других соответствующих федеральных органах (для </w:t>
      </w:r>
      <w:r w:rsidR="0066722F" w:rsidRPr="007F6F04">
        <w:rPr>
          <w:rFonts w:ascii="Times New Roman" w:eastAsiaTheme="minorHAnsi" w:hAnsi="Times New Roman"/>
          <w:sz w:val="28"/>
          <w:szCs w:val="28"/>
        </w:rPr>
        <w:t>заявителей</w:t>
      </w:r>
      <w:r w:rsidRPr="007F6F04">
        <w:rPr>
          <w:rFonts w:ascii="Times New Roman" w:eastAsiaTheme="minorHAnsi" w:hAnsi="Times New Roman"/>
          <w:sz w:val="28"/>
          <w:szCs w:val="28"/>
        </w:rPr>
        <w:t xml:space="preserve">, указанных в </w:t>
      </w:r>
      <w:hyperlink w:anchor="Par44" w:history="1">
        <w:r w:rsidRPr="007F6F04">
          <w:rPr>
            <w:rFonts w:ascii="Times New Roman" w:eastAsiaTheme="minorHAnsi" w:hAnsi="Times New Roman"/>
            <w:sz w:val="28"/>
            <w:szCs w:val="28"/>
          </w:rPr>
          <w:t xml:space="preserve">подпункте 5 подпункта </w:t>
        </w:r>
        <w:r w:rsidR="0060295A" w:rsidRPr="007F6F04">
          <w:rPr>
            <w:rFonts w:ascii="Times New Roman" w:eastAsiaTheme="minorHAnsi" w:hAnsi="Times New Roman"/>
            <w:sz w:val="28"/>
            <w:szCs w:val="28"/>
          </w:rPr>
          <w:t>«</w:t>
        </w:r>
        <w:r w:rsidRPr="007F6F04">
          <w:rPr>
            <w:rFonts w:ascii="Times New Roman" w:eastAsiaTheme="minorHAnsi" w:hAnsi="Times New Roman"/>
            <w:sz w:val="28"/>
            <w:szCs w:val="28"/>
          </w:rPr>
          <w:t>б</w:t>
        </w:r>
        <w:r w:rsidR="0060295A"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1.2.1</w:t>
        </w:r>
      </w:hyperlink>
      <w:r w:rsidRPr="007F6F04">
        <w:rPr>
          <w:rFonts w:ascii="Times New Roman" w:eastAsiaTheme="minorHAnsi" w:hAnsi="Times New Roman"/>
          <w:sz w:val="28"/>
          <w:szCs w:val="28"/>
        </w:rPr>
        <w:t xml:space="preserve"> и </w:t>
      </w:r>
      <w:hyperlink w:anchor="Par55" w:history="1">
        <w:r w:rsidRPr="007F6F04">
          <w:rPr>
            <w:rFonts w:ascii="Times New Roman" w:eastAsiaTheme="minorHAnsi" w:hAnsi="Times New Roman"/>
            <w:sz w:val="28"/>
            <w:szCs w:val="28"/>
          </w:rPr>
          <w:t xml:space="preserve">подпункте 3 подпункта </w:t>
        </w:r>
        <w:r w:rsidR="0060295A" w:rsidRPr="007F6F04">
          <w:rPr>
            <w:rFonts w:ascii="Times New Roman" w:eastAsiaTheme="minorHAnsi" w:hAnsi="Times New Roman"/>
            <w:sz w:val="28"/>
            <w:szCs w:val="28"/>
          </w:rPr>
          <w:t>«</w:t>
        </w:r>
        <w:r w:rsidRPr="007F6F04">
          <w:rPr>
            <w:rFonts w:ascii="Times New Roman" w:eastAsiaTheme="minorHAnsi" w:hAnsi="Times New Roman"/>
            <w:sz w:val="28"/>
            <w:szCs w:val="28"/>
          </w:rPr>
          <w:t>а</w:t>
        </w:r>
        <w:r w:rsidR="0060295A"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1.2.2 </w:t>
        </w:r>
      </w:hyperlink>
      <w:r w:rsidRPr="007F6F04">
        <w:rPr>
          <w:rFonts w:ascii="Times New Roman" w:eastAsiaTheme="minorHAnsi" w:hAnsi="Times New Roman"/>
          <w:sz w:val="28"/>
          <w:szCs w:val="28"/>
        </w:rPr>
        <w:t>настоящего регламента):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w:t>
      </w:r>
      <w:proofErr w:type="gramEnd"/>
      <w:r w:rsidRPr="007F6F04">
        <w:rPr>
          <w:rFonts w:ascii="Times New Roman" w:eastAsiaTheme="minorHAnsi" w:hAnsi="Times New Roman"/>
          <w:sz w:val="28"/>
          <w:szCs w:val="28"/>
        </w:rPr>
        <w:t>, а также в других случаях, когда исполнение решения суда о взыскании алиментов невозможно по независящим от этих лиц причинам;</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10) в органе Министерства обороны Российской Федерации и подведомственных ему учреждениях (для государственных услуг, указанных в </w:t>
      </w:r>
      <w:hyperlink w:anchor="Par44" w:history="1">
        <w:r w:rsidRPr="007F6F04">
          <w:rPr>
            <w:rFonts w:ascii="Times New Roman" w:eastAsiaTheme="minorHAnsi" w:hAnsi="Times New Roman"/>
            <w:sz w:val="28"/>
            <w:szCs w:val="28"/>
          </w:rPr>
          <w:t xml:space="preserve">подпункте 5 подпункта </w:t>
        </w:r>
        <w:r w:rsidR="0060295A" w:rsidRPr="007F6F04">
          <w:rPr>
            <w:rFonts w:ascii="Times New Roman" w:eastAsiaTheme="minorHAnsi" w:hAnsi="Times New Roman"/>
            <w:sz w:val="28"/>
            <w:szCs w:val="28"/>
          </w:rPr>
          <w:t>«</w:t>
        </w:r>
        <w:r w:rsidRPr="007F6F04">
          <w:rPr>
            <w:rFonts w:ascii="Times New Roman" w:eastAsiaTheme="minorHAnsi" w:hAnsi="Times New Roman"/>
            <w:sz w:val="28"/>
            <w:szCs w:val="28"/>
          </w:rPr>
          <w:t>б</w:t>
        </w:r>
        <w:r w:rsidR="0060295A"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1.2.1</w:t>
        </w:r>
      </w:hyperlink>
      <w:r w:rsidRPr="007F6F04">
        <w:rPr>
          <w:rFonts w:ascii="Times New Roman" w:eastAsiaTheme="minorHAnsi" w:hAnsi="Times New Roman"/>
          <w:sz w:val="28"/>
          <w:szCs w:val="28"/>
        </w:rPr>
        <w:t xml:space="preserve"> и </w:t>
      </w:r>
      <w:hyperlink w:anchor="Par55" w:history="1">
        <w:r w:rsidRPr="007F6F04">
          <w:rPr>
            <w:rFonts w:ascii="Times New Roman" w:eastAsiaTheme="minorHAnsi" w:hAnsi="Times New Roman"/>
            <w:sz w:val="28"/>
            <w:szCs w:val="28"/>
          </w:rPr>
          <w:t xml:space="preserve">подпункте 3 подпункта </w:t>
        </w:r>
        <w:r w:rsidR="0060295A" w:rsidRPr="007F6F04">
          <w:rPr>
            <w:rFonts w:ascii="Times New Roman" w:eastAsiaTheme="minorHAnsi" w:hAnsi="Times New Roman"/>
            <w:sz w:val="28"/>
            <w:szCs w:val="28"/>
          </w:rPr>
          <w:t>«</w:t>
        </w:r>
        <w:r w:rsidRPr="007F6F04">
          <w:rPr>
            <w:rFonts w:ascii="Times New Roman" w:eastAsiaTheme="minorHAnsi" w:hAnsi="Times New Roman"/>
            <w:sz w:val="28"/>
            <w:szCs w:val="28"/>
          </w:rPr>
          <w:t>а</w:t>
        </w:r>
        <w:r w:rsidR="0060295A"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пункта 1.2.2 </w:t>
        </w:r>
      </w:hyperlink>
      <w:r w:rsidRPr="007F6F04">
        <w:rPr>
          <w:rFonts w:ascii="Times New Roman" w:eastAsiaTheme="minorHAnsi" w:hAnsi="Times New Roman"/>
          <w:sz w:val="28"/>
          <w:szCs w:val="28"/>
        </w:rPr>
        <w:t>настоящего регламента):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сведения о призыве отца ребенка на военную службу с указанием воинского звания и срока окончания службы по призыву;</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сведения об учебе отца ребенка с указанием срока окончания службы по призыву;</w:t>
      </w:r>
    </w:p>
    <w:p w:rsidR="00E43A3B" w:rsidRPr="007F6F04" w:rsidRDefault="00E43A3B" w:rsidP="0066722F">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Межведомственное информационное взаимодействие осуществляется на бумажном носителе:</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7F6F04">
        <w:rPr>
          <w:rFonts w:ascii="Times New Roman" w:eastAsiaTheme="minorHAnsi" w:hAnsi="Times New Roman"/>
          <w:sz w:val="28"/>
          <w:szCs w:val="28"/>
        </w:rPr>
        <w:t>;</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2.7.1. Заявитель вправе представить документы (сведения), указанные в </w:t>
      </w:r>
      <w:hyperlink w:anchor="Par301" w:history="1">
        <w:r w:rsidRPr="007F6F04">
          <w:rPr>
            <w:rFonts w:ascii="Times New Roman" w:eastAsiaTheme="minorHAnsi" w:hAnsi="Times New Roman"/>
            <w:sz w:val="28"/>
            <w:szCs w:val="28"/>
          </w:rPr>
          <w:t>пункте 2.7</w:t>
        </w:r>
      </w:hyperlink>
      <w:r w:rsidRPr="007F6F04">
        <w:rPr>
          <w:rFonts w:ascii="Times New Roman" w:eastAsiaTheme="minorHAnsi" w:hAnsi="Times New Roman"/>
          <w:sz w:val="28"/>
          <w:szCs w:val="28"/>
        </w:rPr>
        <w:t xml:space="preserve"> настоящего регламента, по собственной инициативе.</w:t>
      </w:r>
    </w:p>
    <w:p w:rsidR="00276E6F" w:rsidRPr="00884A8C" w:rsidRDefault="00E43A3B" w:rsidP="00276E6F">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2.7.2. </w:t>
      </w:r>
      <w:r w:rsidR="00276E6F" w:rsidRPr="00884A8C">
        <w:rPr>
          <w:rFonts w:ascii="Times New Roman" w:eastAsiaTheme="minorHAnsi" w:hAnsi="Times New Roman"/>
          <w:sz w:val="28"/>
          <w:szCs w:val="28"/>
        </w:rPr>
        <w:t xml:space="preserve">В случае подачи гражданами в электронной форме через личный кабинет заявителя на ЕПГУ документов, указанных в пунктах 2.6 - 2.6.2 настоящего регламента, имеющих подчистки, приписки </w:t>
      </w:r>
      <w:proofErr w:type="gramStart"/>
      <w:r w:rsidR="00276E6F" w:rsidRPr="00884A8C">
        <w:rPr>
          <w:rFonts w:ascii="Times New Roman" w:eastAsiaTheme="minorHAnsi" w:hAnsi="Times New Roman"/>
          <w:sz w:val="28"/>
          <w:szCs w:val="28"/>
        </w:rPr>
        <w:t>и(</w:t>
      </w:r>
      <w:proofErr w:type="gramEnd"/>
      <w:r w:rsidR="00276E6F" w:rsidRPr="00884A8C">
        <w:rPr>
          <w:rFonts w:ascii="Times New Roman" w:eastAsiaTheme="minorHAnsi" w:hAnsi="Times New Roman"/>
          <w:sz w:val="28"/>
          <w:szCs w:val="28"/>
        </w:rPr>
        <w:t>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276E6F" w:rsidRPr="00884A8C" w:rsidRDefault="00276E6F" w:rsidP="00276E6F">
      <w:pPr>
        <w:autoSpaceDE w:val="0"/>
        <w:autoSpaceDN w:val="0"/>
        <w:adjustRightInd w:val="0"/>
        <w:spacing w:before="280" w:after="0" w:line="240" w:lineRule="auto"/>
        <w:ind w:firstLine="540"/>
        <w:jc w:val="both"/>
        <w:rPr>
          <w:rFonts w:ascii="Times New Roman" w:eastAsiaTheme="minorHAnsi" w:hAnsi="Times New Roman"/>
          <w:sz w:val="28"/>
          <w:szCs w:val="28"/>
        </w:rPr>
      </w:pPr>
      <w:r w:rsidRPr="00884A8C">
        <w:rPr>
          <w:rFonts w:ascii="Times New Roman" w:eastAsiaTheme="minorHAnsi" w:hAnsi="Times New Roman"/>
          <w:sz w:val="28"/>
          <w:szCs w:val="28"/>
        </w:rPr>
        <w:t>- по электронной почте в ЦСЗН;</w:t>
      </w:r>
    </w:p>
    <w:p w:rsidR="00276E6F" w:rsidRPr="00884A8C" w:rsidRDefault="00276E6F" w:rsidP="00276E6F">
      <w:pPr>
        <w:autoSpaceDE w:val="0"/>
        <w:autoSpaceDN w:val="0"/>
        <w:adjustRightInd w:val="0"/>
        <w:spacing w:before="280" w:after="0" w:line="240" w:lineRule="auto"/>
        <w:ind w:firstLine="540"/>
        <w:jc w:val="both"/>
        <w:rPr>
          <w:rFonts w:ascii="Times New Roman" w:eastAsiaTheme="minorHAnsi" w:hAnsi="Times New Roman"/>
          <w:sz w:val="28"/>
          <w:szCs w:val="28"/>
        </w:rPr>
      </w:pPr>
      <w:r w:rsidRPr="00884A8C">
        <w:rPr>
          <w:rFonts w:ascii="Times New Roman" w:eastAsiaTheme="minorHAnsi" w:hAnsi="Times New Roman"/>
          <w:sz w:val="28"/>
          <w:szCs w:val="28"/>
        </w:rPr>
        <w:t>- лично в ЦСЗН.</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884A8C">
        <w:rPr>
          <w:rFonts w:ascii="Times New Roman" w:eastAsiaTheme="minorHAnsi" w:hAnsi="Times New Roman"/>
          <w:sz w:val="28"/>
          <w:szCs w:val="28"/>
        </w:rPr>
        <w:t>2.7.3. Органы, предоставляющие</w:t>
      </w:r>
      <w:r w:rsidRPr="007F6F04">
        <w:rPr>
          <w:rFonts w:ascii="Times New Roman" w:eastAsiaTheme="minorHAnsi" w:hAnsi="Times New Roman"/>
          <w:sz w:val="28"/>
          <w:szCs w:val="28"/>
        </w:rPr>
        <w:t xml:space="preserve"> государственную услугу, не вправе требовать от заявителя: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29" w:history="1">
        <w:r w:rsidRPr="007F6F04">
          <w:rPr>
            <w:rFonts w:ascii="Times New Roman" w:eastAsiaTheme="minorHAnsi" w:hAnsi="Times New Roman"/>
            <w:sz w:val="28"/>
            <w:szCs w:val="28"/>
          </w:rPr>
          <w:t>частью 6 статьи 7</w:t>
        </w:r>
      </w:hyperlink>
      <w:r w:rsidRPr="007F6F04">
        <w:rPr>
          <w:rFonts w:ascii="Times New Roman" w:eastAsiaTheme="minorHAnsi" w:hAnsi="Times New Roman"/>
          <w:sz w:val="28"/>
          <w:szCs w:val="28"/>
        </w:rPr>
        <w:t xml:space="preserve"> Федерального закона от 27.07.2010 </w:t>
      </w:r>
      <w:r w:rsidR="0060295A"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210-ФЗ </w:t>
      </w:r>
      <w:r w:rsidR="0060295A" w:rsidRPr="007F6F04">
        <w:rPr>
          <w:rFonts w:ascii="Times New Roman" w:eastAsiaTheme="minorHAnsi" w:hAnsi="Times New Roman"/>
          <w:sz w:val="28"/>
          <w:szCs w:val="28"/>
        </w:rPr>
        <w:t>«</w:t>
      </w:r>
      <w:r w:rsidRPr="007F6F04">
        <w:rPr>
          <w:rFonts w:ascii="Times New Roman" w:eastAsiaTheme="minorHAnsi" w:hAnsi="Times New Roman"/>
          <w:sz w:val="28"/>
          <w:szCs w:val="28"/>
        </w:rPr>
        <w:t>Об</w:t>
      </w:r>
      <w:proofErr w:type="gramEnd"/>
      <w:r w:rsidRPr="007F6F04">
        <w:rPr>
          <w:rFonts w:ascii="Times New Roman" w:eastAsiaTheme="minorHAnsi" w:hAnsi="Times New Roman"/>
          <w:sz w:val="28"/>
          <w:szCs w:val="28"/>
        </w:rPr>
        <w:t xml:space="preserve"> организации предоставления государственных и муниципальных услуг</w:t>
      </w:r>
      <w:r w:rsidR="0060295A"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(далее - Федеральный закон </w:t>
      </w:r>
      <w:r w:rsidR="0060295A"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0" w:history="1">
        <w:r w:rsidRPr="007F6F04">
          <w:rPr>
            <w:rFonts w:ascii="Times New Roman" w:eastAsiaTheme="minorHAnsi" w:hAnsi="Times New Roman"/>
            <w:sz w:val="28"/>
            <w:szCs w:val="28"/>
          </w:rPr>
          <w:t>частью 1 статьи 9</w:t>
        </w:r>
      </w:hyperlink>
      <w:r w:rsidRPr="007F6F04">
        <w:rPr>
          <w:rFonts w:ascii="Times New Roman" w:eastAsiaTheme="minorHAnsi" w:hAnsi="Times New Roman"/>
          <w:sz w:val="28"/>
          <w:szCs w:val="28"/>
        </w:rPr>
        <w:t xml:space="preserve"> Федерального закона </w:t>
      </w:r>
      <w:r w:rsidR="0060295A"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210-ФЗ, а также документов и информации, представляемых в результате оказания таких услуг);</w:t>
      </w:r>
      <w:proofErr w:type="gramEnd"/>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4) представления документов и информации, отсутствие </w:t>
      </w:r>
      <w:proofErr w:type="gramStart"/>
      <w:r w:rsidRPr="007F6F04">
        <w:rPr>
          <w:rFonts w:ascii="Times New Roman" w:eastAsiaTheme="minorHAnsi" w:hAnsi="Times New Roman"/>
          <w:sz w:val="28"/>
          <w:szCs w:val="28"/>
        </w:rPr>
        <w:t>и(</w:t>
      </w:r>
      <w:proofErr w:type="gramEnd"/>
      <w:r w:rsidRPr="007F6F04">
        <w:rPr>
          <w:rFonts w:ascii="Times New Roman" w:eastAsiaTheme="minorHAnsi"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1" w:history="1">
        <w:r w:rsidRPr="007F6F04">
          <w:rPr>
            <w:rFonts w:ascii="Times New Roman" w:eastAsiaTheme="minorHAnsi" w:hAnsi="Times New Roman"/>
            <w:sz w:val="28"/>
            <w:szCs w:val="28"/>
          </w:rPr>
          <w:t>пунктом 4 части 1 статьи 7</w:t>
        </w:r>
      </w:hyperlink>
      <w:r w:rsidRPr="007F6F04">
        <w:rPr>
          <w:rFonts w:ascii="Times New Roman" w:eastAsiaTheme="minorHAnsi" w:hAnsi="Times New Roman"/>
          <w:sz w:val="28"/>
          <w:szCs w:val="28"/>
        </w:rPr>
        <w:t xml:space="preserve"> Федерального закона </w:t>
      </w:r>
      <w:r w:rsidR="0060295A"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210-ФЗ;</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32" w:history="1">
        <w:r w:rsidRPr="007F6F04">
          <w:rPr>
            <w:rFonts w:ascii="Times New Roman" w:eastAsiaTheme="minorHAnsi" w:hAnsi="Times New Roman"/>
            <w:sz w:val="28"/>
            <w:szCs w:val="28"/>
          </w:rPr>
          <w:t>пунктом 7.2 части 1 статьи 16</w:t>
        </w:r>
      </w:hyperlink>
      <w:r w:rsidRPr="007F6F04">
        <w:rPr>
          <w:rFonts w:ascii="Times New Roman" w:eastAsiaTheme="minorHAnsi" w:hAnsi="Times New Roman"/>
          <w:sz w:val="28"/>
          <w:szCs w:val="28"/>
        </w:rPr>
        <w:t xml:space="preserve"> Федерального закона </w:t>
      </w:r>
      <w:r w:rsidR="0060295A"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2.7.4. При наступлении событий, являющихся основанием для предоставления государственной услуги, ЦСЗН вправе:</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6F04">
        <w:rPr>
          <w:rFonts w:ascii="Times New Roman" w:eastAsiaTheme="minorHAnsi" w:hAnsi="Times New Roman"/>
          <w:sz w:val="28"/>
          <w:szCs w:val="28"/>
        </w:rPr>
        <w:t>запрос</w:t>
      </w:r>
      <w:proofErr w:type="gramEnd"/>
      <w:r w:rsidRPr="007F6F04">
        <w:rPr>
          <w:rFonts w:ascii="Times New Roman" w:eastAsiaTheme="minorHAnsi" w:hAnsi="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7F6F04">
        <w:rPr>
          <w:rFonts w:ascii="Times New Roman" w:eastAsiaTheme="minorHAnsi" w:hAnsi="Times New Roman"/>
          <w:sz w:val="28"/>
          <w:szCs w:val="28"/>
        </w:rPr>
        <w:t xml:space="preserve"> проведенных </w:t>
      </w:r>
      <w:proofErr w:type="gramStart"/>
      <w:r w:rsidRPr="007F6F04">
        <w:rPr>
          <w:rFonts w:ascii="Times New Roman" w:eastAsiaTheme="minorHAnsi" w:hAnsi="Times New Roman"/>
          <w:sz w:val="28"/>
          <w:szCs w:val="28"/>
        </w:rPr>
        <w:t>мероприятиях</w:t>
      </w:r>
      <w:proofErr w:type="gramEnd"/>
      <w:r w:rsidRPr="007F6F04">
        <w:rPr>
          <w:rFonts w:ascii="Times New Roman" w:eastAsiaTheme="minorHAnsi" w:hAnsi="Times New Roman"/>
          <w:sz w:val="28"/>
          <w:szCs w:val="28"/>
        </w:rPr>
        <w:t>.</w:t>
      </w:r>
    </w:p>
    <w:p w:rsidR="00E43A3B" w:rsidRPr="007F6F04" w:rsidRDefault="00E43A3B" w:rsidP="00E43A3B">
      <w:pPr>
        <w:autoSpaceDE w:val="0"/>
        <w:autoSpaceDN w:val="0"/>
        <w:adjustRightInd w:val="0"/>
        <w:spacing w:after="0" w:line="240" w:lineRule="auto"/>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1"/>
        <w:rPr>
          <w:rFonts w:ascii="Times New Roman" w:eastAsiaTheme="minorHAnsi" w:hAnsi="Times New Roman"/>
          <w:b/>
          <w:bCs/>
          <w:sz w:val="28"/>
          <w:szCs w:val="28"/>
        </w:rPr>
      </w:pPr>
      <w:r w:rsidRPr="007F6F04">
        <w:rPr>
          <w:rFonts w:ascii="Times New Roman" w:eastAsiaTheme="minorHAnsi" w:hAnsi="Times New Roman"/>
          <w:b/>
          <w:bCs/>
          <w:sz w:val="28"/>
          <w:szCs w:val="28"/>
        </w:rPr>
        <w:t>Исчерпывающий перечень оснований для приостановления</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 xml:space="preserve">предоставления государственной услуги с указанием </w:t>
      </w:r>
      <w:proofErr w:type="gramStart"/>
      <w:r w:rsidRPr="007F6F04">
        <w:rPr>
          <w:rFonts w:ascii="Times New Roman" w:eastAsiaTheme="minorHAnsi" w:hAnsi="Times New Roman"/>
          <w:b/>
          <w:bCs/>
          <w:sz w:val="28"/>
          <w:szCs w:val="28"/>
        </w:rPr>
        <w:t>допустимых</w:t>
      </w:r>
      <w:proofErr w:type="gramEnd"/>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сроков приостановления в случае, если возможность</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приостановления предоставления государственной услуги</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proofErr w:type="gramStart"/>
      <w:r w:rsidRPr="007F6F04">
        <w:rPr>
          <w:rFonts w:ascii="Times New Roman" w:eastAsiaTheme="minorHAnsi" w:hAnsi="Times New Roman"/>
          <w:b/>
          <w:bCs/>
          <w:sz w:val="28"/>
          <w:szCs w:val="28"/>
        </w:rPr>
        <w:t>предусмотрена</w:t>
      </w:r>
      <w:proofErr w:type="gramEnd"/>
      <w:r w:rsidRPr="007F6F04">
        <w:rPr>
          <w:rFonts w:ascii="Times New Roman" w:eastAsiaTheme="minorHAnsi" w:hAnsi="Times New Roman"/>
          <w:b/>
          <w:bCs/>
          <w:sz w:val="28"/>
          <w:szCs w:val="28"/>
        </w:rPr>
        <w:t xml:space="preserve"> действующим законодательством</w:t>
      </w:r>
    </w:p>
    <w:p w:rsidR="00E43A3B" w:rsidRPr="007F6F04" w:rsidRDefault="00E43A3B" w:rsidP="00E43A3B">
      <w:pPr>
        <w:autoSpaceDE w:val="0"/>
        <w:autoSpaceDN w:val="0"/>
        <w:adjustRightInd w:val="0"/>
        <w:spacing w:after="0" w:line="240" w:lineRule="auto"/>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2.8. Основанием для приостановления предоставления государственной услуги является </w:t>
      </w:r>
      <w:proofErr w:type="spellStart"/>
      <w:r w:rsidRPr="007F6F04">
        <w:rPr>
          <w:rFonts w:ascii="Times New Roman" w:eastAsiaTheme="minorHAnsi" w:hAnsi="Times New Roman"/>
          <w:sz w:val="28"/>
          <w:szCs w:val="28"/>
        </w:rPr>
        <w:t>непоступление</w:t>
      </w:r>
      <w:proofErr w:type="spellEnd"/>
      <w:r w:rsidRPr="007F6F04">
        <w:rPr>
          <w:rFonts w:ascii="Times New Roman" w:eastAsiaTheme="minorHAnsi" w:hAnsi="Times New Roman"/>
          <w:sz w:val="28"/>
          <w:szCs w:val="28"/>
        </w:rPr>
        <w:t xml:space="preserve"> в ЦСЗН ответа на межведомственный запрос:</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по истечении 5 рабочих дней, следующих за днем направления соответствующего запроса ЦСЗН, п</w:t>
      </w:r>
      <w:r w:rsidR="00F20295">
        <w:rPr>
          <w:rFonts w:ascii="Times New Roman" w:eastAsiaTheme="minorHAnsi" w:hAnsi="Times New Roman"/>
          <w:sz w:val="28"/>
          <w:szCs w:val="28"/>
        </w:rPr>
        <w:t>ри направлении</w:t>
      </w:r>
      <w:r w:rsidRPr="007F6F04">
        <w:rPr>
          <w:rFonts w:ascii="Times New Roman" w:eastAsiaTheme="minorHAnsi" w:hAnsi="Times New Roman"/>
          <w:sz w:val="28"/>
          <w:szCs w:val="28"/>
        </w:rPr>
        <w:t xml:space="preserve"> на бумажном носителе посредством почтового отправления;</w:t>
      </w:r>
    </w:p>
    <w:p w:rsidR="00E43A3B" w:rsidRPr="007F6F04" w:rsidRDefault="00CB54D4"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CB54D4">
        <w:rPr>
          <w:rFonts w:ascii="Times New Roman" w:eastAsiaTheme="minorHAnsi" w:hAnsi="Times New Roman"/>
          <w:sz w:val="28"/>
          <w:szCs w:val="28"/>
        </w:rPr>
        <w:t xml:space="preserve">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w:t>
      </w:r>
      <w:r w:rsidRPr="00195288">
        <w:rPr>
          <w:rFonts w:ascii="Times New Roman" w:eastAsiaTheme="minorHAnsi" w:hAnsi="Times New Roman"/>
          <w:sz w:val="28"/>
          <w:szCs w:val="28"/>
        </w:rPr>
        <w:t>посредством АИС «Соцзащита»</w:t>
      </w:r>
      <w:r w:rsidR="00E43A3B" w:rsidRPr="00195288">
        <w:rPr>
          <w:rFonts w:ascii="Times New Roman" w:eastAsiaTheme="minorHAnsi" w:hAnsi="Times New Roman"/>
          <w:sz w:val="28"/>
          <w:szCs w:val="28"/>
        </w:rPr>
        <w:t>.</w:t>
      </w:r>
      <w:bookmarkStart w:id="17" w:name="_GoBack"/>
      <w:bookmarkEnd w:id="17"/>
    </w:p>
    <w:p w:rsidR="00E43A3B" w:rsidRPr="00D94970"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 xml:space="preserve">При </w:t>
      </w:r>
      <w:proofErr w:type="spellStart"/>
      <w:r w:rsidRPr="007F6F04">
        <w:rPr>
          <w:rFonts w:ascii="Times New Roman" w:eastAsiaTheme="minorHAnsi" w:hAnsi="Times New Roman"/>
          <w:sz w:val="28"/>
          <w:szCs w:val="28"/>
        </w:rPr>
        <w:t>непоступлении</w:t>
      </w:r>
      <w:proofErr w:type="spellEnd"/>
      <w:r w:rsidRPr="007F6F04">
        <w:rPr>
          <w:rFonts w:ascii="Times New Roman" w:eastAsiaTheme="minorHAnsi" w:hAnsi="Times New Roman"/>
          <w:sz w:val="28"/>
          <w:szCs w:val="28"/>
        </w:rPr>
        <w:t xml:space="preserve">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w:t>
      </w:r>
      <w:r w:rsidRPr="00A13724">
        <w:rPr>
          <w:rFonts w:ascii="Times New Roman" w:eastAsiaTheme="minorHAnsi" w:hAnsi="Times New Roman"/>
          <w:sz w:val="28"/>
          <w:szCs w:val="28"/>
        </w:rPr>
        <w:t xml:space="preserve">приложению 11 </w:t>
      </w:r>
      <w:r w:rsidRPr="007F6F04">
        <w:rPr>
          <w:rFonts w:ascii="Times New Roman" w:eastAsiaTheme="minorHAnsi" w:hAnsi="Times New Roman"/>
          <w:sz w:val="28"/>
          <w:szCs w:val="28"/>
        </w:rPr>
        <w:t>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roofErr w:type="gramEnd"/>
    </w:p>
    <w:p w:rsidR="00BD73E7" w:rsidRDefault="00BD73E7" w:rsidP="00BD73E7">
      <w:pPr>
        <w:autoSpaceDE w:val="0"/>
        <w:autoSpaceDN w:val="0"/>
        <w:adjustRightInd w:val="0"/>
        <w:spacing w:before="280" w:after="0" w:line="240" w:lineRule="auto"/>
        <w:ind w:firstLine="540"/>
        <w:jc w:val="both"/>
      </w:pPr>
      <w:r w:rsidRPr="00273508">
        <w:rPr>
          <w:rFonts w:ascii="Times New Roman" w:eastAsiaTheme="minorHAnsi" w:hAnsi="Times New Roman"/>
          <w:sz w:val="28"/>
          <w:szCs w:val="28"/>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r w:rsidRPr="004519FE">
        <w:t xml:space="preserve"> </w:t>
      </w:r>
    </w:p>
    <w:p w:rsidR="00273508" w:rsidRDefault="00273508"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273508">
        <w:rPr>
          <w:rFonts w:ascii="Times New Roman" w:eastAsiaTheme="minorHAnsi" w:hAnsi="Times New Roman"/>
          <w:sz w:val="28"/>
          <w:szCs w:val="28"/>
        </w:rP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ar502" w:history="1">
        <w:r w:rsidRPr="007F6F04">
          <w:rPr>
            <w:rFonts w:ascii="Times New Roman" w:eastAsiaTheme="minorHAnsi" w:hAnsi="Times New Roman"/>
            <w:sz w:val="28"/>
            <w:szCs w:val="28"/>
          </w:rPr>
          <w:t>пункте 3.1.1</w:t>
        </w:r>
      </w:hyperlink>
      <w:r w:rsidRPr="007F6F04">
        <w:rPr>
          <w:rFonts w:ascii="Times New Roman" w:eastAsiaTheme="minorHAnsi" w:hAnsi="Times New Roman"/>
          <w:sz w:val="28"/>
          <w:szCs w:val="28"/>
        </w:rPr>
        <w:t xml:space="preserve"> настоящего регламента, со дня их поступления в ЦСЗН.</w:t>
      </w:r>
    </w:p>
    <w:p w:rsidR="00C314C1" w:rsidRPr="007F6F04" w:rsidRDefault="00C314C1" w:rsidP="00C314C1">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В случае установления факта наличия в заявлении </w:t>
      </w:r>
      <w:proofErr w:type="gramStart"/>
      <w:r w:rsidRPr="007F6F04">
        <w:rPr>
          <w:rFonts w:ascii="Times New Roman" w:eastAsiaTheme="minorHAnsi" w:hAnsi="Times New Roman"/>
          <w:sz w:val="28"/>
          <w:szCs w:val="28"/>
        </w:rPr>
        <w:t>и(</w:t>
      </w:r>
      <w:proofErr w:type="gramEnd"/>
      <w:r w:rsidRPr="007F6F04">
        <w:rPr>
          <w:rFonts w:ascii="Times New Roman" w:eastAsiaTheme="minorHAnsi" w:hAnsi="Times New Roman"/>
          <w:sz w:val="28"/>
          <w:szCs w:val="28"/>
        </w:rPr>
        <w:t>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w:t>
      </w:r>
      <w:r w:rsidR="002B53C1" w:rsidRPr="007F6F04">
        <w:rPr>
          <w:rFonts w:ascii="Times New Roman" w:eastAsiaTheme="minorHAnsi" w:hAnsi="Times New Roman"/>
          <w:sz w:val="28"/>
          <w:szCs w:val="28"/>
        </w:rPr>
        <w:t xml:space="preserve"> по электронной почте или</w:t>
      </w:r>
      <w:r w:rsidR="002B53C1" w:rsidRPr="007F6F04">
        <w:t xml:space="preserve"> </w:t>
      </w:r>
      <w:r w:rsidR="002B53C1" w:rsidRPr="007F6F04">
        <w:rPr>
          <w:rFonts w:ascii="Times New Roman" w:eastAsiaTheme="minorHAnsi" w:hAnsi="Times New Roman"/>
          <w:sz w:val="28"/>
          <w:szCs w:val="28"/>
        </w:rPr>
        <w:t>на бумажном носителе посредством почтового отправления в виде заказного письма с уведомлением</w:t>
      </w:r>
      <w:r w:rsidRPr="007F6F04">
        <w:rPr>
          <w:rFonts w:ascii="Times New Roman" w:eastAsiaTheme="minorHAnsi" w:hAnsi="Times New Roman"/>
          <w:sz w:val="28"/>
          <w:szCs w:val="28"/>
        </w:rPr>
        <w:t xml:space="preserve">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C314C1" w:rsidRPr="007F6F04" w:rsidRDefault="00C314C1" w:rsidP="00C314C1">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Заявитель в течение 5 рабочих дней после получения уведомления о приостановке предоставления государственной услуги направляет в ЦСЗН доработанное заявление </w:t>
      </w:r>
      <w:proofErr w:type="gramStart"/>
      <w:r w:rsidRPr="007F6F04">
        <w:rPr>
          <w:rFonts w:ascii="Times New Roman" w:eastAsiaTheme="minorHAnsi" w:hAnsi="Times New Roman"/>
          <w:sz w:val="28"/>
          <w:szCs w:val="28"/>
        </w:rPr>
        <w:t>и(</w:t>
      </w:r>
      <w:proofErr w:type="gramEnd"/>
      <w:r w:rsidRPr="007F6F04">
        <w:rPr>
          <w:rFonts w:ascii="Times New Roman" w:eastAsiaTheme="minorHAnsi" w:hAnsi="Times New Roman"/>
          <w:sz w:val="28"/>
          <w:szCs w:val="28"/>
        </w:rPr>
        <w:t>или) доработанные документы (сведения).</w:t>
      </w:r>
    </w:p>
    <w:p w:rsidR="00C314C1" w:rsidRPr="007F6F04" w:rsidRDefault="00C314C1" w:rsidP="00C314C1">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При подаче заявления посредством ЕПГУ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(при технической реализации) уведомление о необходимости представления документов (сведений).</w:t>
      </w:r>
    </w:p>
    <w:p w:rsidR="00C314C1" w:rsidRPr="007F6F04" w:rsidRDefault="00C314C1" w:rsidP="00C314C1">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Заявитель в течение 5 рабочих дней со дня получения уведомления ЦСЗН представляет документы (сведения).</w:t>
      </w:r>
    </w:p>
    <w:p w:rsidR="00C314C1" w:rsidRPr="007F6F04" w:rsidRDefault="00C314C1" w:rsidP="00C314C1">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C76D62" w:rsidRDefault="00C76D62" w:rsidP="00C76D62">
      <w:pPr>
        <w:pStyle w:val="ConsPlusTitlePage"/>
        <w:tabs>
          <w:tab w:val="left" w:pos="1170"/>
        </w:tabs>
        <w:spacing w:before="280"/>
        <w:ind w:firstLine="709"/>
        <w:jc w:val="both"/>
        <w:rPr>
          <w:rFonts w:ascii="Times New Roman" w:hAnsi="Times New Roman"/>
          <w:sz w:val="28"/>
          <w:szCs w:val="28"/>
        </w:rPr>
      </w:pPr>
      <w:r w:rsidRPr="007F6F04">
        <w:rPr>
          <w:rFonts w:ascii="Times New Roman" w:hAnsi="Times New Roman"/>
          <w:sz w:val="28"/>
          <w:szCs w:val="28"/>
        </w:rPr>
        <w:t>2.8.1. Датой получения заявителем уведомления, указанного в абзацах восьмом – одиннадцатом пункта 2.8 настоящего регламента, является:</w:t>
      </w:r>
    </w:p>
    <w:p w:rsidR="00C76D62" w:rsidRPr="007F6F04" w:rsidRDefault="00C76D62" w:rsidP="00C76D62">
      <w:pPr>
        <w:pStyle w:val="ConsPlusTitlePage"/>
        <w:tabs>
          <w:tab w:val="left" w:pos="1170"/>
        </w:tabs>
        <w:ind w:firstLine="709"/>
        <w:jc w:val="both"/>
        <w:rPr>
          <w:rFonts w:ascii="Times New Roman" w:hAnsi="Times New Roman"/>
          <w:sz w:val="28"/>
          <w:szCs w:val="28"/>
        </w:rPr>
      </w:pPr>
      <w:r w:rsidRPr="007F6F04">
        <w:rPr>
          <w:rFonts w:ascii="Times New Roman" w:hAnsi="Times New Roman"/>
          <w:sz w:val="28"/>
          <w:szCs w:val="28"/>
        </w:rPr>
        <w:t xml:space="preserve">- при уведомлении по электронной почте - дата направления электронного сообщения (при условии </w:t>
      </w:r>
      <w:proofErr w:type="spellStart"/>
      <w:r w:rsidRPr="007F6F04">
        <w:rPr>
          <w:rFonts w:ascii="Times New Roman" w:hAnsi="Times New Roman"/>
          <w:sz w:val="28"/>
          <w:szCs w:val="28"/>
        </w:rPr>
        <w:t>непоступления</w:t>
      </w:r>
      <w:proofErr w:type="spellEnd"/>
      <w:r w:rsidRPr="007F6F04">
        <w:rPr>
          <w:rFonts w:ascii="Times New Roman" w:hAnsi="Times New Roman"/>
          <w:sz w:val="28"/>
          <w:szCs w:val="28"/>
        </w:rPr>
        <w:t xml:space="preserve">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C76D62" w:rsidRPr="007F6F04" w:rsidRDefault="00C76D62" w:rsidP="00C76D62">
      <w:pPr>
        <w:pStyle w:val="ConsPlusTitlePage"/>
        <w:tabs>
          <w:tab w:val="left" w:pos="1170"/>
        </w:tabs>
        <w:ind w:firstLine="709"/>
        <w:jc w:val="both"/>
        <w:rPr>
          <w:rFonts w:ascii="Times New Roman" w:hAnsi="Times New Roman"/>
          <w:sz w:val="28"/>
          <w:szCs w:val="28"/>
        </w:rPr>
      </w:pPr>
      <w:r w:rsidRPr="007F6F04">
        <w:rPr>
          <w:rFonts w:ascii="Times New Roman" w:hAnsi="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C76D62" w:rsidRPr="007F6F04" w:rsidRDefault="00C76D62" w:rsidP="00C76D62">
      <w:pPr>
        <w:pStyle w:val="ConsPlusTitlePage"/>
        <w:tabs>
          <w:tab w:val="left" w:pos="1170"/>
        </w:tabs>
        <w:ind w:firstLine="709"/>
        <w:jc w:val="both"/>
        <w:rPr>
          <w:rFonts w:ascii="Times New Roman" w:hAnsi="Times New Roman"/>
          <w:sz w:val="28"/>
          <w:szCs w:val="28"/>
        </w:rPr>
      </w:pPr>
      <w:r w:rsidRPr="007F6F04">
        <w:rPr>
          <w:rFonts w:ascii="Times New Roman" w:hAnsi="Times New Roman"/>
          <w:sz w:val="28"/>
          <w:szCs w:val="28"/>
        </w:rPr>
        <w:t xml:space="preserve">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w:t>
      </w:r>
      <w:proofErr w:type="gramStart"/>
      <w:r w:rsidRPr="007F6F04">
        <w:rPr>
          <w:rFonts w:ascii="Times New Roman" w:hAnsi="Times New Roman"/>
          <w:sz w:val="28"/>
          <w:szCs w:val="28"/>
        </w:rPr>
        <w:t>числе</w:t>
      </w:r>
      <w:proofErr w:type="gramEnd"/>
      <w:r w:rsidRPr="007F6F04">
        <w:rPr>
          <w:rFonts w:ascii="Times New Roman" w:hAnsi="Times New Roman"/>
          <w:sz w:val="28"/>
          <w:szCs w:val="28"/>
        </w:rPr>
        <w:t xml:space="preserve"> если адресат уклонился от получения корреспонденции в отделении связи, в связи с чем она была возвращена по истечении срока хранения.</w:t>
      </w:r>
    </w:p>
    <w:p w:rsidR="00C76D62" w:rsidRPr="007F6F04" w:rsidRDefault="00C76D62" w:rsidP="00C76D62">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hAnsi="Times New Roman"/>
          <w:sz w:val="28"/>
          <w:szCs w:val="28"/>
        </w:rPr>
        <w:t>Датой получения заявителем уведомления, направленного через ЕПГУ, считается дата отправки ЦСЗН уведомления через ЕПГУ.</w:t>
      </w:r>
    </w:p>
    <w:p w:rsidR="00E43A3B" w:rsidRPr="007F6F04" w:rsidRDefault="00E43A3B" w:rsidP="00E43A3B">
      <w:pPr>
        <w:autoSpaceDE w:val="0"/>
        <w:autoSpaceDN w:val="0"/>
        <w:adjustRightInd w:val="0"/>
        <w:spacing w:after="0" w:line="240" w:lineRule="auto"/>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1"/>
        <w:rPr>
          <w:rFonts w:ascii="Times New Roman" w:eastAsiaTheme="minorHAnsi" w:hAnsi="Times New Roman"/>
          <w:b/>
          <w:bCs/>
          <w:sz w:val="28"/>
          <w:szCs w:val="28"/>
        </w:rPr>
      </w:pPr>
      <w:r w:rsidRPr="007F6F04">
        <w:rPr>
          <w:rFonts w:ascii="Times New Roman" w:eastAsiaTheme="minorHAnsi" w:hAnsi="Times New Roman"/>
          <w:b/>
          <w:bCs/>
          <w:sz w:val="28"/>
          <w:szCs w:val="28"/>
        </w:rPr>
        <w:t>Исчерпывающий перечень оснований для отказа в приеме</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документов, необходимых для предоставления</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государственной услуги</w:t>
      </w:r>
    </w:p>
    <w:p w:rsidR="00E43A3B" w:rsidRPr="007F6F04" w:rsidRDefault="00E43A3B" w:rsidP="00E43A3B">
      <w:pPr>
        <w:autoSpaceDE w:val="0"/>
        <w:autoSpaceDN w:val="0"/>
        <w:adjustRightInd w:val="0"/>
        <w:spacing w:after="0" w:line="240" w:lineRule="auto"/>
        <w:jc w:val="both"/>
        <w:rPr>
          <w:rFonts w:ascii="Times New Roman" w:eastAsiaTheme="minorHAnsi" w:hAnsi="Times New Roman"/>
          <w:sz w:val="28"/>
          <w:szCs w:val="28"/>
        </w:rPr>
      </w:pPr>
    </w:p>
    <w:p w:rsidR="003177CA" w:rsidRPr="007F6F04" w:rsidRDefault="003177CA" w:rsidP="003177CA">
      <w:pPr>
        <w:pStyle w:val="ConsPlusTitlePage"/>
        <w:tabs>
          <w:tab w:val="left" w:pos="1170"/>
        </w:tabs>
        <w:ind w:firstLine="709"/>
        <w:jc w:val="both"/>
        <w:rPr>
          <w:rFonts w:ascii="Times New Roman" w:hAnsi="Times New Roman"/>
          <w:sz w:val="28"/>
          <w:szCs w:val="28"/>
        </w:rPr>
      </w:pPr>
      <w:bookmarkStart w:id="18" w:name="Par400"/>
      <w:bookmarkEnd w:id="18"/>
      <w:r w:rsidRPr="007F6F04">
        <w:rPr>
          <w:rFonts w:ascii="Times New Roman" w:hAnsi="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E43A3B" w:rsidRPr="007F6F04" w:rsidRDefault="003177CA" w:rsidP="003177CA">
      <w:pPr>
        <w:autoSpaceDE w:val="0"/>
        <w:autoSpaceDN w:val="0"/>
        <w:adjustRightInd w:val="0"/>
        <w:spacing w:after="0" w:line="240" w:lineRule="auto"/>
        <w:ind w:firstLine="708"/>
        <w:jc w:val="both"/>
        <w:rPr>
          <w:rFonts w:ascii="Times New Roman" w:hAnsi="Times New Roman"/>
          <w:sz w:val="28"/>
          <w:szCs w:val="28"/>
        </w:rPr>
      </w:pPr>
      <w:r w:rsidRPr="007F6F04">
        <w:rPr>
          <w:rFonts w:ascii="Times New Roman" w:hAnsi="Times New Roman"/>
          <w:sz w:val="28"/>
          <w:szCs w:val="28"/>
        </w:rP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3177CA" w:rsidRPr="007F6F04" w:rsidRDefault="003177CA" w:rsidP="003177CA">
      <w:pPr>
        <w:autoSpaceDE w:val="0"/>
        <w:autoSpaceDN w:val="0"/>
        <w:adjustRightInd w:val="0"/>
        <w:spacing w:after="0" w:line="240" w:lineRule="auto"/>
        <w:jc w:val="center"/>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1"/>
        <w:rPr>
          <w:rFonts w:ascii="Times New Roman" w:eastAsiaTheme="minorHAnsi" w:hAnsi="Times New Roman"/>
          <w:b/>
          <w:bCs/>
          <w:sz w:val="28"/>
          <w:szCs w:val="28"/>
        </w:rPr>
      </w:pPr>
      <w:r w:rsidRPr="007F6F04">
        <w:rPr>
          <w:rFonts w:ascii="Times New Roman" w:eastAsiaTheme="minorHAnsi" w:hAnsi="Times New Roman"/>
          <w:b/>
          <w:bCs/>
          <w:sz w:val="28"/>
          <w:szCs w:val="28"/>
        </w:rPr>
        <w:t>Исчерпывающий перечень оснований для отказа</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в предоставлении государственной услуги</w:t>
      </w:r>
    </w:p>
    <w:p w:rsidR="00E43A3B" w:rsidRPr="007F6F04" w:rsidRDefault="00E43A3B" w:rsidP="00E43A3B">
      <w:pPr>
        <w:autoSpaceDE w:val="0"/>
        <w:autoSpaceDN w:val="0"/>
        <w:adjustRightInd w:val="0"/>
        <w:spacing w:after="0" w:line="240" w:lineRule="auto"/>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bookmarkStart w:id="19" w:name="Par407"/>
      <w:bookmarkEnd w:id="19"/>
      <w:r w:rsidRPr="007F6F04">
        <w:rPr>
          <w:rFonts w:ascii="Times New Roman" w:eastAsiaTheme="minorHAnsi" w:hAnsi="Times New Roman"/>
          <w:sz w:val="28"/>
          <w:szCs w:val="28"/>
        </w:rPr>
        <w:t>2.10. Исчерпывающий перечень оснований для отказа в предоставлении государственной услуги: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1) Выявление в представленных гражданином документах недостоверной или искаженной информации, подчисток, приписок, зачеркнутых слов и иных неоговоренных исправлений.</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2) Отсутствие у гражданина права на льготный </w:t>
      </w:r>
      <w:proofErr w:type="gramStart"/>
      <w:r w:rsidRPr="007F6F04">
        <w:rPr>
          <w:rFonts w:ascii="Times New Roman" w:eastAsiaTheme="minorHAnsi" w:hAnsi="Times New Roman"/>
          <w:sz w:val="28"/>
          <w:szCs w:val="28"/>
        </w:rPr>
        <w:t>и(</w:t>
      </w:r>
      <w:proofErr w:type="gramEnd"/>
      <w:r w:rsidRPr="007F6F04">
        <w:rPr>
          <w:rFonts w:ascii="Times New Roman" w:eastAsiaTheme="minorHAnsi" w:hAnsi="Times New Roman"/>
          <w:sz w:val="28"/>
          <w:szCs w:val="28"/>
        </w:rPr>
        <w:t>или) бесплатный проезд.</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3) Получение права льготного </w:t>
      </w:r>
      <w:proofErr w:type="gramStart"/>
      <w:r w:rsidRPr="007F6F04">
        <w:rPr>
          <w:rFonts w:ascii="Times New Roman" w:eastAsiaTheme="minorHAnsi" w:hAnsi="Times New Roman"/>
          <w:sz w:val="28"/>
          <w:szCs w:val="28"/>
        </w:rPr>
        <w:t>и(</w:t>
      </w:r>
      <w:proofErr w:type="gramEnd"/>
      <w:r w:rsidRPr="007F6F04">
        <w:rPr>
          <w:rFonts w:ascii="Times New Roman" w:eastAsiaTheme="minorHAnsi" w:hAnsi="Times New Roman"/>
          <w:sz w:val="28"/>
          <w:szCs w:val="28"/>
        </w:rPr>
        <w:t>или) бесплатного проезда в соответствии с нормативным правовым актом иного субъекта Российской Федерации.</w:t>
      </w:r>
    </w:p>
    <w:p w:rsidR="00077CBE" w:rsidRPr="007F6F04" w:rsidRDefault="00077CBE"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абзацами восьмым – двенадцатым пункта 2.8 настоящего регламента для представления доработанных заявителем документов (сведений).</w:t>
      </w:r>
    </w:p>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1"/>
        <w:rPr>
          <w:rFonts w:ascii="Times New Roman" w:eastAsiaTheme="minorHAnsi" w:hAnsi="Times New Roman"/>
          <w:b/>
          <w:bCs/>
          <w:sz w:val="28"/>
          <w:szCs w:val="28"/>
        </w:rPr>
      </w:pPr>
      <w:r w:rsidRPr="007F6F04">
        <w:rPr>
          <w:rFonts w:ascii="Times New Roman" w:eastAsiaTheme="minorHAnsi" w:hAnsi="Times New Roman"/>
          <w:b/>
          <w:bCs/>
          <w:sz w:val="28"/>
          <w:szCs w:val="28"/>
        </w:rPr>
        <w:t>Порядок, размер и основания взимания государственной пошлины</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или иной платы, взимаемой за предоставление</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государственной услуги</w:t>
      </w:r>
    </w:p>
    <w:p w:rsidR="00E43A3B" w:rsidRPr="007F6F04" w:rsidRDefault="00E43A3B" w:rsidP="00E43A3B">
      <w:pPr>
        <w:autoSpaceDE w:val="0"/>
        <w:autoSpaceDN w:val="0"/>
        <w:adjustRightInd w:val="0"/>
        <w:spacing w:after="0" w:line="240" w:lineRule="auto"/>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2.11. Государственная услуга предоставляется бесплатно.</w:t>
      </w: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1"/>
        <w:rPr>
          <w:rFonts w:ascii="Times New Roman" w:eastAsiaTheme="minorHAnsi" w:hAnsi="Times New Roman"/>
          <w:b/>
          <w:bCs/>
          <w:sz w:val="28"/>
          <w:szCs w:val="28"/>
        </w:rPr>
      </w:pPr>
      <w:r w:rsidRPr="007F6F04">
        <w:rPr>
          <w:rFonts w:ascii="Times New Roman" w:eastAsiaTheme="minorHAnsi" w:hAnsi="Times New Roman"/>
          <w:b/>
          <w:bCs/>
          <w:sz w:val="28"/>
          <w:szCs w:val="28"/>
        </w:rPr>
        <w:t>Максимальный срок ожидания в очереди при подаче запроса</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о предоставлении государственной услуги и при получении</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результата предоставления государственной услуги</w:t>
      </w:r>
    </w:p>
    <w:p w:rsidR="00E43A3B" w:rsidRPr="007F6F04" w:rsidRDefault="00E43A3B" w:rsidP="00E43A3B">
      <w:pPr>
        <w:autoSpaceDE w:val="0"/>
        <w:autoSpaceDN w:val="0"/>
        <w:adjustRightInd w:val="0"/>
        <w:spacing w:after="0" w:line="240" w:lineRule="auto"/>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1"/>
        <w:rPr>
          <w:rFonts w:ascii="Times New Roman" w:eastAsiaTheme="minorHAnsi" w:hAnsi="Times New Roman"/>
          <w:b/>
          <w:bCs/>
          <w:sz w:val="28"/>
          <w:szCs w:val="28"/>
        </w:rPr>
      </w:pPr>
      <w:r w:rsidRPr="007F6F04">
        <w:rPr>
          <w:rFonts w:ascii="Times New Roman" w:eastAsiaTheme="minorHAnsi" w:hAnsi="Times New Roman"/>
          <w:b/>
          <w:bCs/>
          <w:sz w:val="28"/>
          <w:szCs w:val="28"/>
        </w:rPr>
        <w:t>Срок регистрации заявления заявителя о предоставлении</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государственной услуги</w:t>
      </w:r>
    </w:p>
    <w:p w:rsidR="00E43A3B" w:rsidRPr="007F6F04" w:rsidRDefault="00E43A3B" w:rsidP="00E43A3B">
      <w:pPr>
        <w:autoSpaceDE w:val="0"/>
        <w:autoSpaceDN w:val="0"/>
        <w:adjustRightInd w:val="0"/>
        <w:spacing w:after="0" w:line="240" w:lineRule="auto"/>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bookmarkStart w:id="20" w:name="Par427"/>
      <w:bookmarkEnd w:id="20"/>
      <w:r w:rsidRPr="007F6F04">
        <w:rPr>
          <w:rFonts w:ascii="Times New Roman" w:eastAsiaTheme="minorHAnsi" w:hAnsi="Times New Roman"/>
          <w:sz w:val="28"/>
          <w:szCs w:val="28"/>
        </w:rPr>
        <w:t>2.13. Срок регистрации заявления заявителя о предоставлении государственной услуги составляет в ЦСЗН:</w:t>
      </w:r>
    </w:p>
    <w:p w:rsidR="00616143" w:rsidRPr="00FD32A9" w:rsidRDefault="00616143" w:rsidP="0061614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616143" w:rsidRPr="00FD32A9" w:rsidRDefault="00616143" w:rsidP="0061614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при направлении заявления в форме электронного документа посредством ЕПГУ при наличии технической возможности в программном обеспечении АИС «Соцзащита»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1"/>
        <w:rPr>
          <w:rFonts w:ascii="Times New Roman" w:eastAsiaTheme="minorHAnsi" w:hAnsi="Times New Roman"/>
          <w:b/>
          <w:bCs/>
          <w:sz w:val="28"/>
          <w:szCs w:val="28"/>
        </w:rPr>
      </w:pPr>
      <w:r w:rsidRPr="007F6F04">
        <w:rPr>
          <w:rFonts w:ascii="Times New Roman" w:eastAsiaTheme="minorHAnsi" w:hAnsi="Times New Roman"/>
          <w:b/>
          <w:bCs/>
          <w:sz w:val="28"/>
          <w:szCs w:val="28"/>
        </w:rPr>
        <w:t>Требования к помещениям, в которых предоставляются</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государственные услуги, к залу ожидания, местам</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 xml:space="preserve">для заполнения запросов о предоставлении </w:t>
      </w:r>
      <w:proofErr w:type="gramStart"/>
      <w:r w:rsidRPr="007F6F04">
        <w:rPr>
          <w:rFonts w:ascii="Times New Roman" w:eastAsiaTheme="minorHAnsi" w:hAnsi="Times New Roman"/>
          <w:b/>
          <w:bCs/>
          <w:sz w:val="28"/>
          <w:szCs w:val="28"/>
        </w:rPr>
        <w:t>государственной</w:t>
      </w:r>
      <w:proofErr w:type="gramEnd"/>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или муниципальной услуги, информационным стендам с образцами</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их заполнения и перечнем документов, необходимых</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для предоставления государственной услуги, в том числе</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к обеспечению доступности для инвалидов указанных объектов</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в соответствии с законодательством Российской Федерации</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о социальной защите инвалидов</w:t>
      </w:r>
    </w:p>
    <w:p w:rsidR="00E43A3B" w:rsidRPr="007F6F04" w:rsidRDefault="00E43A3B" w:rsidP="00E43A3B">
      <w:pPr>
        <w:autoSpaceDE w:val="0"/>
        <w:autoSpaceDN w:val="0"/>
        <w:adjustRightInd w:val="0"/>
        <w:spacing w:after="0" w:line="240" w:lineRule="auto"/>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bookmarkStart w:id="21" w:name="Par441"/>
      <w:bookmarkEnd w:id="21"/>
      <w:r w:rsidRPr="007F6F04">
        <w:rPr>
          <w:rFonts w:ascii="Times New Roman" w:eastAsiaTheme="minorHAnsi" w:hAnsi="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F6F04">
        <w:rPr>
          <w:rFonts w:ascii="Times New Roman" w:eastAsiaTheme="minorHAnsi" w:hAnsi="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6F04">
        <w:rPr>
          <w:rFonts w:ascii="Times New Roman" w:eastAsiaTheme="minorHAnsi" w:hAnsi="Times New Roman"/>
          <w:sz w:val="28"/>
          <w:szCs w:val="28"/>
        </w:rPr>
        <w:t>сурдопереводчика</w:t>
      </w:r>
      <w:proofErr w:type="spellEnd"/>
      <w:r w:rsidRPr="007F6F04">
        <w:rPr>
          <w:rFonts w:ascii="Times New Roman" w:eastAsiaTheme="minorHAnsi" w:hAnsi="Times New Roman"/>
          <w:sz w:val="28"/>
          <w:szCs w:val="28"/>
        </w:rPr>
        <w:t xml:space="preserve"> и </w:t>
      </w:r>
      <w:proofErr w:type="spellStart"/>
      <w:r w:rsidRPr="007F6F04">
        <w:rPr>
          <w:rFonts w:ascii="Times New Roman" w:eastAsiaTheme="minorHAnsi" w:hAnsi="Times New Roman"/>
          <w:sz w:val="28"/>
          <w:szCs w:val="28"/>
        </w:rPr>
        <w:t>тифлосурдопереводчика</w:t>
      </w:r>
      <w:proofErr w:type="spellEnd"/>
      <w:r w:rsidRPr="007F6F04">
        <w:rPr>
          <w:rFonts w:ascii="Times New Roman" w:eastAsiaTheme="minorHAnsi" w:hAnsi="Times New Roman"/>
          <w:sz w:val="28"/>
          <w:szCs w:val="28"/>
        </w:rPr>
        <w:t>.</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2.14.10. Оборудование мест повышенного удобства с дополнительным местом для собаки-проводника и устрой</w:t>
      </w:r>
      <w:proofErr w:type="gramStart"/>
      <w:r w:rsidRPr="007F6F04">
        <w:rPr>
          <w:rFonts w:ascii="Times New Roman" w:eastAsiaTheme="minorHAnsi" w:hAnsi="Times New Roman"/>
          <w:sz w:val="28"/>
          <w:szCs w:val="28"/>
        </w:rPr>
        <w:t>ств дл</w:t>
      </w:r>
      <w:proofErr w:type="gramEnd"/>
      <w:r w:rsidRPr="007F6F04">
        <w:rPr>
          <w:rFonts w:ascii="Times New Roman" w:eastAsiaTheme="minorHAnsi" w:hAnsi="Times New Roman"/>
          <w:sz w:val="28"/>
          <w:szCs w:val="28"/>
        </w:rPr>
        <w:t>я передвижения инвалида (костылей, ходунков).</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43A3B" w:rsidRPr="007F6F04" w:rsidRDefault="00E43A3B" w:rsidP="00E43A3B">
      <w:pPr>
        <w:autoSpaceDE w:val="0"/>
        <w:autoSpaceDN w:val="0"/>
        <w:adjustRightInd w:val="0"/>
        <w:spacing w:after="0" w:line="240" w:lineRule="auto"/>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1"/>
        <w:rPr>
          <w:rFonts w:ascii="Times New Roman" w:eastAsiaTheme="minorHAnsi" w:hAnsi="Times New Roman"/>
          <w:b/>
          <w:bCs/>
          <w:sz w:val="28"/>
          <w:szCs w:val="28"/>
        </w:rPr>
      </w:pPr>
      <w:r w:rsidRPr="007F6F04">
        <w:rPr>
          <w:rFonts w:ascii="Times New Roman" w:eastAsiaTheme="minorHAnsi" w:hAnsi="Times New Roman"/>
          <w:b/>
          <w:bCs/>
          <w:sz w:val="28"/>
          <w:szCs w:val="28"/>
        </w:rPr>
        <w:t>Показатели доступности и качества государственной услуги</w:t>
      </w: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2.15. Показатели доступности и качества государственной услуги.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2.15.1. Показатели доступности государственной услуги (общие, применимые в отношении всех заявителей):</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1) транспортная доступность к месту предоставления государственной услуги;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 наличие указателей, обеспечивающих беспрепятственный доступ к помещениям, в которых предоставляется услуга;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4) предоставление государственной услуги любым доступным способом, предусмотренным действующим законодательством;</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6) возможность получения государственной услуги по экстерриториальному принципу;</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7) возможность получения государственной услуги посредством комплексного запроса, предусмотренного </w:t>
      </w:r>
      <w:hyperlink r:id="rId33" w:history="1">
        <w:r w:rsidRPr="007F6F04">
          <w:rPr>
            <w:rFonts w:ascii="Times New Roman" w:eastAsiaTheme="minorHAnsi" w:hAnsi="Times New Roman"/>
            <w:sz w:val="28"/>
            <w:szCs w:val="28"/>
          </w:rPr>
          <w:t>постановлением</w:t>
        </w:r>
      </w:hyperlink>
      <w:r w:rsidRPr="007F6F04">
        <w:rPr>
          <w:rFonts w:ascii="Times New Roman" w:eastAsiaTheme="minorHAnsi" w:hAnsi="Times New Roman"/>
          <w:sz w:val="28"/>
          <w:szCs w:val="28"/>
        </w:rPr>
        <w:t xml:space="preserve"> Правительства Ленинградской области от 20.05.2019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228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w:t>
      </w:r>
      <w:proofErr w:type="gramStart"/>
      <w:r w:rsidRPr="007F6F04">
        <w:rPr>
          <w:rFonts w:ascii="Times New Roman" w:eastAsiaTheme="minorHAnsi" w:hAnsi="Times New Roman"/>
          <w:sz w:val="28"/>
          <w:szCs w:val="28"/>
        </w:rPr>
        <w:t>и(</w:t>
      </w:r>
      <w:proofErr w:type="gramEnd"/>
      <w:r w:rsidRPr="007F6F04">
        <w:rPr>
          <w:rFonts w:ascii="Times New Roman" w:eastAsiaTheme="minorHAnsi" w:hAnsi="Times New Roman"/>
          <w:sz w:val="28"/>
          <w:szCs w:val="28"/>
        </w:rPr>
        <w:t>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2.15.2. Показатели доступности государственной услуги (специальные, применимые в отношении инвалидов):</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1) наличие инфраструктуры, указанной в </w:t>
      </w:r>
      <w:hyperlink w:anchor="Par441" w:history="1">
        <w:r w:rsidRPr="007F6F04">
          <w:rPr>
            <w:rFonts w:ascii="Times New Roman" w:eastAsiaTheme="minorHAnsi" w:hAnsi="Times New Roman"/>
            <w:sz w:val="28"/>
            <w:szCs w:val="28"/>
          </w:rPr>
          <w:t>пункте 2.14</w:t>
        </w:r>
      </w:hyperlink>
      <w:r w:rsidRPr="007F6F04">
        <w:rPr>
          <w:rFonts w:ascii="Times New Roman" w:eastAsiaTheme="minorHAnsi" w:hAnsi="Times New Roman"/>
          <w:sz w:val="28"/>
          <w:szCs w:val="28"/>
        </w:rPr>
        <w:t xml:space="preserve"> настоящего регламента;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 исполнение требований доступности услуг для инвалидов;</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2.15.3. Показатели качества государственной услуги: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1) соблюдение срока предоставления государственной услуги;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 соблюдение времени ожидания в очереди при подаче запроса и получении результата;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4) отсутствие обоснованных жалоб на действия или бездействие должностных лиц ЦСЗН, поданных в установленном порядке.</w:t>
      </w:r>
    </w:p>
    <w:p w:rsidR="009A779B" w:rsidRPr="00FD32A9" w:rsidRDefault="00E43A3B" w:rsidP="009A779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2.15.4. </w:t>
      </w:r>
      <w:r w:rsidR="009A779B" w:rsidRPr="009A779B">
        <w:rPr>
          <w:rFonts w:ascii="Times New Roman" w:eastAsiaTheme="minorHAnsi" w:hAnsi="Times New Roman"/>
          <w:sz w:val="28"/>
          <w:szCs w:val="28"/>
        </w:rPr>
        <w:t>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1"/>
        <w:rPr>
          <w:rFonts w:ascii="Times New Roman" w:eastAsiaTheme="minorHAnsi" w:hAnsi="Times New Roman"/>
          <w:b/>
          <w:bCs/>
          <w:sz w:val="28"/>
          <w:szCs w:val="28"/>
        </w:rPr>
      </w:pPr>
      <w:r w:rsidRPr="007F6F04">
        <w:rPr>
          <w:rFonts w:ascii="Times New Roman" w:eastAsiaTheme="minorHAnsi" w:hAnsi="Times New Roman"/>
          <w:b/>
          <w:bCs/>
          <w:sz w:val="28"/>
          <w:szCs w:val="28"/>
        </w:rPr>
        <w:t>Информация об услугах, являющихся необходимыми</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 xml:space="preserve">и </w:t>
      </w:r>
      <w:proofErr w:type="gramStart"/>
      <w:r w:rsidRPr="007F6F04">
        <w:rPr>
          <w:rFonts w:ascii="Times New Roman" w:eastAsiaTheme="minorHAnsi" w:hAnsi="Times New Roman"/>
          <w:b/>
          <w:bCs/>
          <w:sz w:val="28"/>
          <w:szCs w:val="28"/>
        </w:rPr>
        <w:t>обязательными</w:t>
      </w:r>
      <w:proofErr w:type="gramEnd"/>
      <w:r w:rsidRPr="007F6F04">
        <w:rPr>
          <w:rFonts w:ascii="Times New Roman" w:eastAsiaTheme="minorHAnsi" w:hAnsi="Times New Roman"/>
          <w:b/>
          <w:bCs/>
          <w:sz w:val="28"/>
          <w:szCs w:val="28"/>
        </w:rPr>
        <w:t xml:space="preserve"> для предоставления государственной услуги</w:t>
      </w: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1"/>
        <w:rPr>
          <w:rFonts w:ascii="Times New Roman" w:eastAsiaTheme="minorHAnsi" w:hAnsi="Times New Roman"/>
          <w:b/>
          <w:bCs/>
          <w:sz w:val="28"/>
          <w:szCs w:val="28"/>
        </w:rPr>
      </w:pPr>
      <w:r w:rsidRPr="007F6F04">
        <w:rPr>
          <w:rFonts w:ascii="Times New Roman" w:eastAsiaTheme="minorHAnsi" w:hAnsi="Times New Roman"/>
          <w:b/>
          <w:bCs/>
          <w:sz w:val="28"/>
          <w:szCs w:val="28"/>
        </w:rPr>
        <w:t>Иные требования, в том числе учитывающие особенности</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 xml:space="preserve">предоставления государственной услуги по </w:t>
      </w:r>
      <w:proofErr w:type="gramStart"/>
      <w:r w:rsidRPr="007F6F04">
        <w:rPr>
          <w:rFonts w:ascii="Times New Roman" w:eastAsiaTheme="minorHAnsi" w:hAnsi="Times New Roman"/>
          <w:b/>
          <w:bCs/>
          <w:sz w:val="28"/>
          <w:szCs w:val="28"/>
        </w:rPr>
        <w:t>экстерриториальному</w:t>
      </w:r>
      <w:proofErr w:type="gramEnd"/>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принципу и особенности предоставления государственной услуги</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в электронной форме</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2.17.1. Предоставление услуги по экстерриториальному принципу предусмотрено.</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2.17.2. </w:t>
      </w:r>
      <w:proofErr w:type="gramStart"/>
      <w:r w:rsidRPr="007F6F04">
        <w:rPr>
          <w:rFonts w:ascii="Times New Roman" w:eastAsiaTheme="minorHAnsi" w:hAnsi="Times New Roman"/>
          <w:sz w:val="28"/>
          <w:szCs w:val="28"/>
        </w:rPr>
        <w:t xml:space="preserve">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34" w:history="1">
        <w:r w:rsidRPr="007F6F04">
          <w:rPr>
            <w:rFonts w:ascii="Times New Roman" w:eastAsiaTheme="minorHAnsi" w:hAnsi="Times New Roman"/>
            <w:sz w:val="28"/>
            <w:szCs w:val="28"/>
          </w:rPr>
          <w:t>статье 15</w:t>
        </w:r>
      </w:hyperlink>
      <w:r w:rsidRPr="007F6F04">
        <w:rPr>
          <w:rFonts w:ascii="Times New Roman" w:eastAsiaTheme="minorHAnsi" w:hAnsi="Times New Roman"/>
          <w:sz w:val="28"/>
          <w:szCs w:val="28"/>
        </w:rPr>
        <w:t xml:space="preserve"> Федерального закона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заявителя.</w:t>
      </w:r>
      <w:proofErr w:type="gramEnd"/>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E43A3B" w:rsidRPr="007F6F04" w:rsidRDefault="00E43A3B" w:rsidP="00E43A3B">
      <w:pPr>
        <w:autoSpaceDE w:val="0"/>
        <w:autoSpaceDN w:val="0"/>
        <w:adjustRightInd w:val="0"/>
        <w:spacing w:after="0" w:line="240" w:lineRule="auto"/>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0"/>
        <w:rPr>
          <w:rFonts w:ascii="Times New Roman" w:eastAsiaTheme="minorHAnsi" w:hAnsi="Times New Roman"/>
          <w:b/>
          <w:bCs/>
          <w:sz w:val="28"/>
          <w:szCs w:val="28"/>
        </w:rPr>
      </w:pPr>
      <w:r w:rsidRPr="007F6F04">
        <w:rPr>
          <w:rFonts w:ascii="Times New Roman" w:eastAsiaTheme="minorHAnsi" w:hAnsi="Times New Roman"/>
          <w:b/>
          <w:bCs/>
          <w:sz w:val="28"/>
          <w:szCs w:val="28"/>
        </w:rPr>
        <w:t>III. СОСТАВ, ПОСЛЕДОВАТЕЛЬНОСТЬ И СРОКИ ВЫПОЛНЕНИЯ</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АДМИНИСТРАТИВНЫХ ПРОЦЕДУР, ТРЕБОВАНИЯ К ПОРЯДКУ</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ИХ ВЫПОЛНЕНИЯ, В ТОМ ЧИСЛЕ ОСОБЕННОСТИ ВЫПОЛНЕНИЯ</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АДМИНИСТРАТИВНЫХ ПРОЦЕДУР В ЭЛЕКТРОННОМ ВИДЕ</w:t>
      </w:r>
    </w:p>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outlineLvl w:val="1"/>
        <w:rPr>
          <w:rFonts w:ascii="Times New Roman" w:eastAsiaTheme="minorHAnsi" w:hAnsi="Times New Roman"/>
          <w:b/>
          <w:bCs/>
          <w:sz w:val="28"/>
          <w:szCs w:val="28"/>
        </w:rPr>
      </w:pPr>
      <w:bookmarkStart w:id="22" w:name="Par500"/>
      <w:bookmarkEnd w:id="22"/>
      <w:r w:rsidRPr="007F6F04">
        <w:rPr>
          <w:rFonts w:ascii="Times New Roman" w:eastAsiaTheme="minorHAnsi" w:hAnsi="Times New Roman"/>
          <w:b/>
          <w:bCs/>
          <w:sz w:val="28"/>
          <w:szCs w:val="28"/>
        </w:rPr>
        <w:t>3.1. Состав, последовательность и сроки выполнения административных процедур, требования к порядку их выполнения</w:t>
      </w: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bookmarkStart w:id="23" w:name="Par502"/>
      <w:bookmarkEnd w:id="23"/>
      <w:r w:rsidRPr="007F6F04">
        <w:rPr>
          <w:rFonts w:ascii="Times New Roman" w:eastAsiaTheme="minorHAnsi" w:hAnsi="Times New Roman"/>
          <w:sz w:val="28"/>
          <w:szCs w:val="28"/>
        </w:rPr>
        <w:t>3.1.1. Предоставление государственной услуги, за исключением случаев обращения заявителя с целью замены БЭПК или карточки транспортного обслуживания по причине утраты, порчи, включает в себя следующие административные процедуры:</w:t>
      </w:r>
    </w:p>
    <w:p w:rsidR="00E43A3B"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4" w:name="Par503"/>
      <w:bookmarkEnd w:id="24"/>
      <w:r w:rsidRPr="007F6F04">
        <w:rPr>
          <w:rFonts w:ascii="Times New Roman" w:eastAsiaTheme="minorHAnsi" w:hAnsi="Times New Roman"/>
          <w:sz w:val="28"/>
          <w:szCs w:val="28"/>
        </w:rPr>
        <w:t xml:space="preserve">1) прием и регистрация заявления о предоставлении государственной услуги по форме согласно приложению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1 к настоящему регламенту - 1 рабочий день в соответствии с </w:t>
      </w:r>
      <w:hyperlink w:anchor="Par427" w:history="1">
        <w:r w:rsidRPr="007F6F04">
          <w:rPr>
            <w:rFonts w:ascii="Times New Roman" w:eastAsiaTheme="minorHAnsi" w:hAnsi="Times New Roman"/>
            <w:sz w:val="28"/>
            <w:szCs w:val="28"/>
          </w:rPr>
          <w:t>пунктом 2.13</w:t>
        </w:r>
      </w:hyperlink>
      <w:r w:rsidRPr="007F6F04">
        <w:rPr>
          <w:rFonts w:ascii="Times New Roman" w:eastAsiaTheme="minorHAnsi" w:hAnsi="Times New Roman"/>
          <w:sz w:val="28"/>
          <w:szCs w:val="28"/>
        </w:rPr>
        <w:t xml:space="preserve"> настоящего регламента;</w:t>
      </w:r>
    </w:p>
    <w:p w:rsidR="00385620" w:rsidRPr="007F6F04" w:rsidRDefault="00385620"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2) </w:t>
      </w:r>
      <w:r w:rsidRPr="00385620">
        <w:rPr>
          <w:rFonts w:ascii="Times New Roman" w:eastAsiaTheme="minorHAnsi" w:hAnsi="Times New Roman"/>
          <w:sz w:val="28"/>
          <w:szCs w:val="28"/>
        </w:rPr>
        <w:t>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385620" w:rsidRDefault="00385620"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w:t>
      </w:r>
      <w:r w:rsidR="00E43A3B" w:rsidRPr="007F6F04">
        <w:rPr>
          <w:rFonts w:ascii="Times New Roman" w:eastAsiaTheme="minorHAnsi" w:hAnsi="Times New Roman"/>
          <w:sz w:val="28"/>
          <w:szCs w:val="28"/>
        </w:rPr>
        <w:t xml:space="preserve">) </w:t>
      </w:r>
      <w:r w:rsidRPr="00610064">
        <w:rPr>
          <w:rFonts w:ascii="Times New Roman" w:eastAsiaTheme="minorHAnsi" w:hAnsi="Times New Roman"/>
          <w:sz w:val="28"/>
          <w:szCs w:val="28"/>
        </w:rPr>
        <w:t>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385620" w:rsidRDefault="00385620" w:rsidP="00385620">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4</w:t>
      </w:r>
      <w:r w:rsidR="00E43A3B" w:rsidRPr="007F6F04">
        <w:rPr>
          <w:rFonts w:ascii="Times New Roman" w:eastAsiaTheme="minorHAnsi" w:hAnsi="Times New Roman"/>
          <w:sz w:val="28"/>
          <w:szCs w:val="28"/>
        </w:rPr>
        <w:t xml:space="preserve">) </w:t>
      </w:r>
      <w:r w:rsidRPr="00385620">
        <w:rPr>
          <w:rFonts w:ascii="Times New Roman" w:eastAsiaTheme="minorHAnsi" w:hAnsi="Times New Roman"/>
          <w:sz w:val="28"/>
          <w:szCs w:val="28"/>
        </w:rPr>
        <w:t>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E43A3B" w:rsidRPr="007F6F04" w:rsidRDefault="00E43A3B" w:rsidP="00385620">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3.1.2. Прием и регистрация заявления о предоставлении государственной услуги.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3.1.2.1. Основание для начала административной процедуры: поступление в ЦСЗН заявления и документов, </w:t>
      </w:r>
      <w:r w:rsidRPr="00B05B95">
        <w:rPr>
          <w:rFonts w:ascii="Times New Roman" w:eastAsiaTheme="minorHAnsi" w:hAnsi="Times New Roman"/>
          <w:sz w:val="28"/>
          <w:szCs w:val="28"/>
        </w:rPr>
        <w:t xml:space="preserve">предусмотренных </w:t>
      </w:r>
      <w:hyperlink w:anchor="Par158" w:history="1">
        <w:r w:rsidRPr="00B05B95">
          <w:rPr>
            <w:rFonts w:ascii="Times New Roman" w:eastAsiaTheme="minorHAnsi" w:hAnsi="Times New Roman"/>
            <w:sz w:val="28"/>
            <w:szCs w:val="28"/>
          </w:rPr>
          <w:t>пунктами 2.6</w:t>
        </w:r>
      </w:hyperlink>
      <w:r w:rsidRPr="00B05B95">
        <w:rPr>
          <w:rFonts w:ascii="Times New Roman" w:eastAsiaTheme="minorHAnsi" w:hAnsi="Times New Roman"/>
          <w:sz w:val="28"/>
          <w:szCs w:val="28"/>
        </w:rPr>
        <w:t xml:space="preserve"> - </w:t>
      </w:r>
      <w:hyperlink w:anchor="Par264" w:history="1">
        <w:r w:rsidRPr="00B05B95">
          <w:rPr>
            <w:rFonts w:ascii="Times New Roman" w:eastAsiaTheme="minorHAnsi" w:hAnsi="Times New Roman"/>
            <w:sz w:val="28"/>
            <w:szCs w:val="28"/>
          </w:rPr>
          <w:t>2.6.2</w:t>
        </w:r>
      </w:hyperlink>
      <w:r w:rsidRPr="00B05B95">
        <w:rPr>
          <w:rFonts w:ascii="Times New Roman" w:eastAsiaTheme="minorHAnsi" w:hAnsi="Times New Roman"/>
          <w:sz w:val="28"/>
          <w:szCs w:val="28"/>
        </w:rPr>
        <w:t xml:space="preserve"> настоящего</w:t>
      </w:r>
      <w:r w:rsidRPr="007F6F04">
        <w:rPr>
          <w:rFonts w:ascii="Times New Roman" w:eastAsiaTheme="minorHAnsi" w:hAnsi="Times New Roman"/>
          <w:sz w:val="28"/>
          <w:szCs w:val="28"/>
        </w:rPr>
        <w:t xml:space="preserve"> административного регламента.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3.1.2.2. </w:t>
      </w:r>
      <w:r w:rsidR="006A7001" w:rsidRPr="006A7001">
        <w:rPr>
          <w:rFonts w:ascii="Times New Roman" w:eastAsiaTheme="minorHAnsi" w:hAnsi="Times New Roman"/>
          <w:sz w:val="28"/>
          <w:szCs w:val="28"/>
        </w:rPr>
        <w:t xml:space="preserve">Содержание административного действия (административных действий), продолжительность </w:t>
      </w:r>
      <w:proofErr w:type="gramStart"/>
      <w:r w:rsidR="006A7001" w:rsidRPr="006A7001">
        <w:rPr>
          <w:rFonts w:ascii="Times New Roman" w:eastAsiaTheme="minorHAnsi" w:hAnsi="Times New Roman"/>
          <w:sz w:val="28"/>
          <w:szCs w:val="28"/>
        </w:rPr>
        <w:t>и(</w:t>
      </w:r>
      <w:proofErr w:type="gramEnd"/>
      <w:r w:rsidR="006A7001" w:rsidRPr="006A7001">
        <w:rPr>
          <w:rFonts w:ascii="Times New Roman" w:eastAsiaTheme="minorHAnsi" w:hAnsi="Times New Roman"/>
          <w:sz w:val="28"/>
          <w:szCs w:val="28"/>
        </w:rPr>
        <w:t>или) максимальный срок его (их) выполнения: работник ЦСЗН в соответствии с должностной инструкцией в сроки, указанные в подпункте 1 подпункта 3.1.1 пункта 3.1 настоящего регламента</w:t>
      </w:r>
      <w:r w:rsidR="00704164">
        <w:rPr>
          <w:rFonts w:ascii="Times New Roman" w:eastAsiaTheme="minorHAnsi" w:hAnsi="Times New Roman"/>
          <w:sz w:val="28"/>
          <w:szCs w:val="28"/>
        </w:rPr>
        <w:t>,</w:t>
      </w:r>
      <w:r w:rsidR="006A7001" w:rsidRPr="006A7001">
        <w:rPr>
          <w:rFonts w:ascii="Times New Roman" w:eastAsiaTheme="minorHAnsi" w:hAnsi="Times New Roman"/>
          <w:sz w:val="28"/>
          <w:szCs w:val="28"/>
        </w:rPr>
        <w:t xml:space="preserve">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пункте 2.13 настоящего регламента.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26561F"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3.1.3. </w:t>
      </w:r>
      <w:r w:rsidR="0026561F" w:rsidRPr="0026561F">
        <w:rPr>
          <w:rFonts w:ascii="Times New Roman" w:eastAsiaTheme="minorHAnsi" w:hAnsi="Times New Roman"/>
          <w:sz w:val="28"/>
          <w:szCs w:val="28"/>
        </w:rPr>
        <w:t>Направление межведомственных запросов на получение необходимых для оказания государственной услуги документов и сведений.</w:t>
      </w:r>
    </w:p>
    <w:p w:rsidR="0026561F"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3.1.3.1. </w:t>
      </w:r>
      <w:r w:rsidR="0026561F" w:rsidRPr="0026561F">
        <w:rPr>
          <w:rFonts w:ascii="Times New Roman" w:eastAsiaTheme="minorHAnsi" w:hAnsi="Times New Roman"/>
          <w:sz w:val="28"/>
          <w:szCs w:val="28"/>
        </w:rPr>
        <w:t>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26561F" w:rsidRDefault="00E43A3B" w:rsidP="0026561F">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3.1.3.2. </w:t>
      </w:r>
      <w:r w:rsidR="0026561F" w:rsidRPr="0026561F">
        <w:rPr>
          <w:rFonts w:ascii="Times New Roman" w:eastAsiaTheme="minorHAnsi" w:hAnsi="Times New Roman"/>
          <w:sz w:val="28"/>
          <w:szCs w:val="28"/>
        </w:rPr>
        <w:t xml:space="preserve">Содержание административного действия (административных действий), продолжительность </w:t>
      </w:r>
      <w:proofErr w:type="gramStart"/>
      <w:r w:rsidR="0026561F" w:rsidRPr="0026561F">
        <w:rPr>
          <w:rFonts w:ascii="Times New Roman" w:eastAsiaTheme="minorHAnsi" w:hAnsi="Times New Roman"/>
          <w:sz w:val="28"/>
          <w:szCs w:val="28"/>
        </w:rPr>
        <w:t>и(</w:t>
      </w:r>
      <w:proofErr w:type="gramEnd"/>
      <w:r w:rsidR="0026561F" w:rsidRPr="0026561F">
        <w:rPr>
          <w:rFonts w:ascii="Times New Roman" w:eastAsiaTheme="minorHAnsi" w:hAnsi="Times New Roman"/>
          <w:sz w:val="28"/>
          <w:szCs w:val="28"/>
        </w:rPr>
        <w:t xml:space="preserve">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w:t>
      </w:r>
      <w:r w:rsidR="0026561F" w:rsidRPr="00EF40F5">
        <w:rPr>
          <w:rFonts w:ascii="Times New Roman" w:eastAsiaTheme="minorHAnsi" w:hAnsi="Times New Roman"/>
          <w:sz w:val="28"/>
          <w:szCs w:val="28"/>
        </w:rPr>
        <w:t>указанный в подпункте 2</w:t>
      </w:r>
      <w:r w:rsidR="0026561F" w:rsidRPr="0026561F">
        <w:rPr>
          <w:rFonts w:ascii="Times New Roman" w:eastAsiaTheme="minorHAnsi" w:hAnsi="Times New Roman"/>
          <w:sz w:val="28"/>
          <w:szCs w:val="28"/>
        </w:rPr>
        <w:t xml:space="preserve"> подпункта 3.1.1 пункта 3.1 настоящего регламента.</w:t>
      </w:r>
    </w:p>
    <w:p w:rsidR="0026561F" w:rsidRPr="00610064" w:rsidRDefault="0026561F" w:rsidP="0026561F">
      <w:pPr>
        <w:autoSpaceDE w:val="0"/>
        <w:autoSpaceDN w:val="0"/>
        <w:adjustRightInd w:val="0"/>
        <w:spacing w:before="280" w:after="0" w:line="240" w:lineRule="auto"/>
        <w:ind w:firstLine="540"/>
        <w:jc w:val="both"/>
        <w:rPr>
          <w:rFonts w:ascii="Times New Roman" w:eastAsiaTheme="minorHAnsi" w:hAnsi="Times New Roman"/>
          <w:sz w:val="28"/>
          <w:szCs w:val="28"/>
        </w:rPr>
      </w:pPr>
      <w:r w:rsidRPr="00610064">
        <w:rPr>
          <w:rFonts w:ascii="Times New Roman" w:eastAsiaTheme="minorHAnsi" w:hAnsi="Times New Roman"/>
          <w:sz w:val="28"/>
          <w:szCs w:val="28"/>
        </w:rPr>
        <w:t>Срок предоставления органами и (или)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26561F" w:rsidRDefault="0026561F" w:rsidP="0026561F">
      <w:pPr>
        <w:autoSpaceDE w:val="0"/>
        <w:autoSpaceDN w:val="0"/>
        <w:adjustRightInd w:val="0"/>
        <w:spacing w:before="280" w:after="0" w:line="240" w:lineRule="auto"/>
        <w:ind w:firstLine="540"/>
        <w:jc w:val="both"/>
        <w:rPr>
          <w:rFonts w:ascii="Times New Roman" w:eastAsiaTheme="minorHAnsi" w:hAnsi="Times New Roman"/>
          <w:sz w:val="28"/>
          <w:szCs w:val="28"/>
        </w:rPr>
      </w:pPr>
      <w:r w:rsidRPr="00610064">
        <w:rPr>
          <w:rFonts w:ascii="Times New Roman" w:eastAsiaTheme="minorHAnsi" w:hAnsi="Times New Roman"/>
          <w:sz w:val="28"/>
          <w:szCs w:val="28"/>
        </w:rPr>
        <w:t>Срок предоставления органами и (или)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w:t>
      </w:r>
      <w:r w:rsidRPr="002C5F19">
        <w:rPr>
          <w:rFonts w:ascii="Times New Roman" w:eastAsiaTheme="minorHAnsi" w:hAnsi="Times New Roman"/>
          <w:sz w:val="28"/>
          <w:szCs w:val="28"/>
        </w:rPr>
        <w:t xml:space="preserve"> запроса</w:t>
      </w:r>
      <w:r>
        <w:rPr>
          <w:rFonts w:ascii="Times New Roman" w:eastAsiaTheme="minorHAnsi" w:hAnsi="Times New Roman"/>
          <w:sz w:val="28"/>
          <w:szCs w:val="28"/>
        </w:rPr>
        <w:t>.</w:t>
      </w:r>
    </w:p>
    <w:p w:rsidR="00766BF7"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3.1.3.3. </w:t>
      </w:r>
      <w:r w:rsidR="00766BF7" w:rsidRPr="00766BF7">
        <w:rPr>
          <w:rFonts w:ascii="Times New Roman" w:eastAsiaTheme="minorHAnsi" w:hAnsi="Times New Roman"/>
          <w:sz w:val="28"/>
          <w:szCs w:val="28"/>
        </w:rPr>
        <w:t>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E43A3B" w:rsidRPr="007F6F04" w:rsidRDefault="00766BF7"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3.1.3.4</w:t>
      </w:r>
      <w:r w:rsidR="00E43A3B" w:rsidRPr="007F6F04">
        <w:rPr>
          <w:rFonts w:ascii="Times New Roman" w:eastAsiaTheme="minorHAnsi" w:hAnsi="Times New Roman"/>
          <w:sz w:val="28"/>
          <w:szCs w:val="28"/>
        </w:rPr>
        <w:t xml:space="preserve">. </w:t>
      </w:r>
      <w:r w:rsidRPr="00766BF7">
        <w:rPr>
          <w:rFonts w:ascii="Times New Roman" w:eastAsiaTheme="minorHAnsi" w:hAnsi="Times New Roman"/>
          <w:sz w:val="28"/>
          <w:szCs w:val="28"/>
        </w:rPr>
        <w:t>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764CFB"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3.1.4. </w:t>
      </w:r>
      <w:r w:rsidR="00764CFB" w:rsidRPr="00610064">
        <w:rPr>
          <w:rFonts w:ascii="Times New Roman" w:eastAsiaTheme="minorHAnsi" w:hAnsi="Times New Roman"/>
          <w:sz w:val="28"/>
          <w:szCs w:val="28"/>
        </w:rPr>
        <w:t>Получение ответов на межведомственные запросы, рассмотрение документов об оказании государственной услуги.</w:t>
      </w:r>
    </w:p>
    <w:p w:rsidR="00764CFB" w:rsidRPr="00610064" w:rsidRDefault="00E43A3B" w:rsidP="00764CF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3.1.4.1. </w:t>
      </w:r>
      <w:r w:rsidR="00764CFB" w:rsidRPr="00610064">
        <w:rPr>
          <w:rFonts w:ascii="Times New Roman" w:eastAsiaTheme="minorHAnsi" w:hAnsi="Times New Roman"/>
          <w:sz w:val="28"/>
          <w:szCs w:val="28"/>
        </w:rPr>
        <w:t>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64CFB">
        <w:rPr>
          <w:rFonts w:ascii="Times New Roman" w:eastAsiaTheme="minorHAnsi" w:hAnsi="Times New Roman"/>
          <w:sz w:val="28"/>
          <w:szCs w:val="28"/>
        </w:rPr>
        <w:t xml:space="preserve">3.1.4.2. </w:t>
      </w:r>
      <w:r w:rsidR="00764CFB" w:rsidRPr="00764CFB">
        <w:rPr>
          <w:rFonts w:ascii="Times New Roman" w:eastAsiaTheme="minorHAnsi" w:hAnsi="Times New Roman"/>
          <w:sz w:val="28"/>
          <w:szCs w:val="28"/>
        </w:rPr>
        <w:t xml:space="preserve">Содержание административного действия (административных действий), продолжительность </w:t>
      </w:r>
      <w:proofErr w:type="gramStart"/>
      <w:r w:rsidR="00764CFB" w:rsidRPr="00764CFB">
        <w:rPr>
          <w:rFonts w:ascii="Times New Roman" w:eastAsiaTheme="minorHAnsi" w:hAnsi="Times New Roman"/>
          <w:sz w:val="28"/>
          <w:szCs w:val="28"/>
        </w:rPr>
        <w:t>и(</w:t>
      </w:r>
      <w:proofErr w:type="gramEnd"/>
      <w:r w:rsidR="00764CFB" w:rsidRPr="00764CFB">
        <w:rPr>
          <w:rFonts w:ascii="Times New Roman" w:eastAsiaTheme="minorHAnsi" w:hAnsi="Times New Roman"/>
          <w:sz w:val="28"/>
          <w:szCs w:val="28"/>
        </w:rPr>
        <w:t>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524436" w:rsidRDefault="00E43A3B" w:rsidP="00524436">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3.1.4.3. </w:t>
      </w:r>
      <w:r w:rsidR="00524436" w:rsidRPr="002C5F19">
        <w:rPr>
          <w:rFonts w:ascii="Times New Roman" w:eastAsiaTheme="minorHAnsi" w:hAnsi="Times New Roman"/>
          <w:sz w:val="28"/>
          <w:szCs w:val="28"/>
        </w:rPr>
        <w:t>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524436"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3.1.4.4. </w:t>
      </w:r>
      <w:r w:rsidR="00524436" w:rsidRPr="002C5F19">
        <w:rPr>
          <w:rFonts w:ascii="Times New Roman" w:eastAsiaTheme="minorHAnsi" w:hAnsi="Times New Roman"/>
          <w:sz w:val="28"/>
          <w:szCs w:val="28"/>
        </w:rPr>
        <w:t>Результат выполнения административной процедуры: подготовка проекта решения о предоставлении услуги или об отказе в предоставлении услуги.</w:t>
      </w:r>
    </w:p>
    <w:p w:rsidR="00202864" w:rsidRPr="00B024E8"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3.1.5. </w:t>
      </w:r>
      <w:r w:rsidR="00202864" w:rsidRPr="00202864">
        <w:rPr>
          <w:rFonts w:ascii="Times New Roman" w:eastAsiaTheme="minorHAnsi" w:hAnsi="Times New Roman"/>
          <w:sz w:val="28"/>
          <w:szCs w:val="28"/>
        </w:rPr>
        <w:t>Принятие решения о предоставлении государственной услуги или об отказе в предоставлении государственной услуги.</w:t>
      </w:r>
    </w:p>
    <w:p w:rsidR="00202864" w:rsidRPr="00FD32A9" w:rsidRDefault="00E43A3B" w:rsidP="00202864">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3.1.5.1. </w:t>
      </w:r>
      <w:r w:rsidR="00202864" w:rsidRPr="00FD32A9">
        <w:rPr>
          <w:rFonts w:ascii="Times New Roman" w:eastAsiaTheme="minorHAnsi" w:hAnsi="Times New Roman"/>
          <w:sz w:val="28"/>
          <w:szCs w:val="28"/>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02864" w:rsidRPr="00006281"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highlight w:val="yellow"/>
        </w:rPr>
      </w:pPr>
      <w:r w:rsidRPr="00816BEB">
        <w:rPr>
          <w:rFonts w:ascii="Times New Roman" w:eastAsiaTheme="minorHAnsi" w:hAnsi="Times New Roman"/>
          <w:sz w:val="28"/>
          <w:szCs w:val="28"/>
        </w:rPr>
        <w:t xml:space="preserve">3.1.5.2. Содержание административного действия, продолжительность </w:t>
      </w:r>
      <w:proofErr w:type="gramStart"/>
      <w:r w:rsidRPr="00816BEB">
        <w:rPr>
          <w:rFonts w:ascii="Times New Roman" w:eastAsiaTheme="minorHAnsi" w:hAnsi="Times New Roman"/>
          <w:sz w:val="28"/>
          <w:szCs w:val="28"/>
        </w:rPr>
        <w:t>и(</w:t>
      </w:r>
      <w:proofErr w:type="gramEnd"/>
      <w:r w:rsidRPr="00816BEB">
        <w:rPr>
          <w:rFonts w:ascii="Times New Roman" w:eastAsiaTheme="minorHAnsi" w:hAnsi="Times New Roman"/>
          <w:sz w:val="28"/>
          <w:szCs w:val="28"/>
        </w:rPr>
        <w:t xml:space="preserve">или) максимальный срок его выполнения: </w:t>
      </w:r>
      <w:r w:rsidR="00202864" w:rsidRPr="00816BEB">
        <w:rPr>
          <w:rFonts w:ascii="Times New Roman" w:eastAsiaTheme="minorHAnsi" w:hAnsi="Times New Roman"/>
          <w:sz w:val="28"/>
          <w:szCs w:val="28"/>
        </w:rPr>
        <w:t>работник ЦСЗН готовит проект решения в форме соответствующего распоряжения (приложения 3</w:t>
      </w:r>
      <w:r w:rsidR="00202864" w:rsidRPr="00202864">
        <w:rPr>
          <w:rFonts w:ascii="Times New Roman" w:eastAsiaTheme="minorHAnsi" w:hAnsi="Times New Roman"/>
          <w:sz w:val="28"/>
          <w:szCs w:val="28"/>
        </w:rPr>
        <w:t xml:space="preserve">, 4, 5, 6 к настоящему регламенту), </w:t>
      </w:r>
      <w:r w:rsidR="00006281" w:rsidRPr="00006281">
        <w:rPr>
          <w:rFonts w:ascii="Times New Roman" w:eastAsiaTheme="minorHAnsi" w:hAnsi="Times New Roman"/>
          <w:sz w:val="28"/>
          <w:szCs w:val="28"/>
        </w:rPr>
        <w:t>с учетом поступивших запрашиваемых документов (сведений), и выполнением условий пункта 2.10 настоящего регламента (в случае отказе в назначении), согласовывает его и подписывает у руководителя ЦСЗН, размещает в АИС «Соцзащита» соответствующее распоряжение</w:t>
      </w:r>
      <w:r w:rsidR="00006281">
        <w:rPr>
          <w:rFonts w:ascii="Times New Roman" w:eastAsiaTheme="minorHAnsi" w:hAnsi="Times New Roman"/>
          <w:sz w:val="28"/>
          <w:szCs w:val="28"/>
        </w:rPr>
        <w:t>,</w:t>
      </w:r>
      <w:r w:rsidR="00006281" w:rsidRPr="00006281">
        <w:rPr>
          <w:rFonts w:ascii="Times New Roman" w:eastAsiaTheme="minorHAnsi" w:hAnsi="Times New Roman"/>
          <w:sz w:val="28"/>
          <w:szCs w:val="28"/>
        </w:rPr>
        <w:t xml:space="preserve"> в течение 2 рабочих дней с даты окончания тре</w:t>
      </w:r>
      <w:r w:rsidR="00006281">
        <w:rPr>
          <w:rFonts w:ascii="Times New Roman" w:eastAsiaTheme="minorHAnsi" w:hAnsi="Times New Roman"/>
          <w:sz w:val="28"/>
          <w:szCs w:val="28"/>
        </w:rPr>
        <w:t xml:space="preserve">тьей административной процедуры, </w:t>
      </w:r>
      <w:r w:rsidR="00202864" w:rsidRPr="00202864">
        <w:rPr>
          <w:rFonts w:ascii="Times New Roman" w:eastAsiaTheme="minorHAnsi" w:hAnsi="Times New Roman"/>
          <w:sz w:val="28"/>
          <w:szCs w:val="28"/>
        </w:rPr>
        <w:t xml:space="preserve">оформляет БЭПК и передает работнику МФЦ на основании представленной доверенности под </w:t>
      </w:r>
      <w:proofErr w:type="gramStart"/>
      <w:r w:rsidR="00202864" w:rsidRPr="00202864">
        <w:rPr>
          <w:rFonts w:ascii="Times New Roman" w:eastAsiaTheme="minorHAnsi" w:hAnsi="Times New Roman"/>
          <w:sz w:val="28"/>
          <w:szCs w:val="28"/>
        </w:rPr>
        <w:t>роспись</w:t>
      </w:r>
      <w:proofErr w:type="gramEnd"/>
      <w:r w:rsidR="00202864" w:rsidRPr="00202864">
        <w:rPr>
          <w:rFonts w:ascii="Times New Roman" w:eastAsiaTheme="minorHAnsi" w:hAnsi="Times New Roman"/>
          <w:sz w:val="28"/>
          <w:szCs w:val="28"/>
        </w:rPr>
        <w:t xml:space="preserve"> оформленную БЭПК, ведомость выдачи БЭПК либо в случае выбора гражданином варианта «записать на имеющуюся БЭПК» приглашает гражданина в филиал ЦСЗН для записи права на льготный (бесплатный) проезд на имеющуюся у гражданина БЭПК и выдает гражданину БЭПК с записью о </w:t>
      </w:r>
      <w:proofErr w:type="gramStart"/>
      <w:r w:rsidR="00202864" w:rsidRPr="00202864">
        <w:rPr>
          <w:rFonts w:ascii="Times New Roman" w:eastAsiaTheme="minorHAnsi" w:hAnsi="Times New Roman"/>
          <w:sz w:val="28"/>
          <w:szCs w:val="28"/>
        </w:rPr>
        <w:t>праве</w:t>
      </w:r>
      <w:proofErr w:type="gramEnd"/>
      <w:r w:rsidR="00202864" w:rsidRPr="00202864">
        <w:rPr>
          <w:rFonts w:ascii="Times New Roman" w:eastAsiaTheme="minorHAnsi" w:hAnsi="Times New Roman"/>
          <w:sz w:val="28"/>
          <w:szCs w:val="28"/>
        </w:rPr>
        <w:t xml:space="preserve"> на льготный (бесплатный) проезд</w:t>
      </w:r>
      <w:r w:rsidR="00006281">
        <w:rPr>
          <w:rFonts w:ascii="Times New Roman" w:eastAsiaTheme="minorHAnsi" w:hAnsi="Times New Roman"/>
          <w:sz w:val="28"/>
          <w:szCs w:val="28"/>
        </w:rPr>
        <w:t>.</w:t>
      </w:r>
      <w:r w:rsidR="00006281" w:rsidRPr="00006281">
        <w:rPr>
          <w:rFonts w:ascii="Times New Roman" w:eastAsiaTheme="minorHAnsi" w:hAnsi="Times New Roman"/>
          <w:sz w:val="28"/>
          <w:szCs w:val="28"/>
        </w:rPr>
        <w:t xml:space="preserve"> </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3.1.5.3. Лицо, ответственное за выполнение административной процедуры: работник ЦСЗН в соответствии с должностной инструкцией.</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3.1.5.4. Результат выполнения административной процедуры: </w:t>
      </w:r>
      <w:r w:rsidR="00006281" w:rsidRPr="00006281">
        <w:rPr>
          <w:rFonts w:ascii="Times New Roman" w:eastAsiaTheme="minorHAnsi" w:hAnsi="Times New Roman"/>
          <w:sz w:val="28"/>
          <w:szCs w:val="28"/>
        </w:rPr>
        <w:t>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r w:rsidRPr="007F6F04">
        <w:rPr>
          <w:rFonts w:ascii="Times New Roman" w:eastAsiaTheme="minorHAnsi" w:hAnsi="Times New Roman"/>
          <w:sz w:val="28"/>
          <w:szCs w:val="28"/>
        </w:rPr>
        <w:t xml:space="preserve">, запись права на льготный (бесплатный) проезд </w:t>
      </w:r>
      <w:proofErr w:type="gramStart"/>
      <w:r w:rsidRPr="007F6F04">
        <w:rPr>
          <w:rFonts w:ascii="Times New Roman" w:eastAsiaTheme="minorHAnsi" w:hAnsi="Times New Roman"/>
          <w:sz w:val="28"/>
          <w:szCs w:val="28"/>
        </w:rPr>
        <w:t>на</w:t>
      </w:r>
      <w:proofErr w:type="gramEnd"/>
      <w:r w:rsidRPr="007F6F04">
        <w:rPr>
          <w:rFonts w:ascii="Times New Roman" w:eastAsiaTheme="minorHAnsi" w:hAnsi="Times New Roman"/>
          <w:sz w:val="28"/>
          <w:szCs w:val="28"/>
        </w:rPr>
        <w:t xml:space="preserve"> имеющуюся БЭПК.</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3.1.6. При обращении заявителя с целью замены БЭПК или карточки транспортного обслуживания по причине утраты, порчи, предоставление государственной услуги включает в себя следующие административные процедуры:</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5" w:name="Par532"/>
      <w:bookmarkEnd w:id="25"/>
      <w:r w:rsidRPr="007F6F04">
        <w:rPr>
          <w:rFonts w:ascii="Times New Roman" w:eastAsiaTheme="minorHAnsi" w:hAnsi="Times New Roman"/>
          <w:sz w:val="28"/>
          <w:szCs w:val="28"/>
        </w:rPr>
        <w:t xml:space="preserve">1) прием и регистрация заявления о предоставлении государственной услуги по форме согласно приложению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1 к настоящему регламенту - 1 рабочий день в соответствии с </w:t>
      </w:r>
      <w:hyperlink w:anchor="Par427" w:history="1">
        <w:r w:rsidRPr="007F6F04">
          <w:rPr>
            <w:rFonts w:ascii="Times New Roman" w:eastAsiaTheme="minorHAnsi" w:hAnsi="Times New Roman"/>
            <w:sz w:val="28"/>
            <w:szCs w:val="28"/>
          </w:rPr>
          <w:t>пунктом 2.13</w:t>
        </w:r>
      </w:hyperlink>
      <w:r w:rsidRPr="007F6F04">
        <w:rPr>
          <w:rFonts w:ascii="Times New Roman" w:eastAsiaTheme="minorHAnsi" w:hAnsi="Times New Roman"/>
          <w:sz w:val="28"/>
          <w:szCs w:val="28"/>
        </w:rPr>
        <w:t xml:space="preserve"> настоящего регламента;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2) рассмотрение заявления и принятие решения по форме согласно приложениям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7, 8, 9 к настоящему регламенту - 2 рабочих дня со дня регистрации заявления;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3) информирование граждан о принятом решении и выдача (направление) результата (выдача новой БЭПК) при замене карточки транспортного обслуживания в случае утраты, порчи, запись о праве на льготный проезд на железнодорожном транспорте осуществляется на имеющуюся у гражданина БЭПК при ее наличии с приглашением гражданина в филиал ЦСЗН для осуществления записи - 1 рабочий день с даты принятия соответствующего решения.</w:t>
      </w:r>
      <w:proofErr w:type="gramEnd"/>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3.1.7. Прием и регистрация заявления о предоставлении государственной услуги.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3.1.7.1. Основание для начала административной процедуры: поступление в ЦСЗН заявления и документов, предусмотренных </w:t>
      </w:r>
      <w:hyperlink w:anchor="Par158" w:history="1">
        <w:r w:rsidRPr="007F6F04">
          <w:rPr>
            <w:rFonts w:ascii="Times New Roman" w:eastAsiaTheme="minorHAnsi" w:hAnsi="Times New Roman"/>
            <w:sz w:val="28"/>
            <w:szCs w:val="28"/>
          </w:rPr>
          <w:t>пунктом 2.6</w:t>
        </w:r>
      </w:hyperlink>
      <w:r w:rsidRPr="007F6F04">
        <w:rPr>
          <w:rFonts w:ascii="Times New Roman" w:eastAsiaTheme="minorHAnsi" w:hAnsi="Times New Roman"/>
          <w:sz w:val="28"/>
          <w:szCs w:val="28"/>
        </w:rPr>
        <w:t xml:space="preserve"> - </w:t>
      </w:r>
      <w:hyperlink w:anchor="Par264" w:history="1">
        <w:r w:rsidRPr="007F6F04">
          <w:rPr>
            <w:rFonts w:ascii="Times New Roman" w:eastAsiaTheme="minorHAnsi" w:hAnsi="Times New Roman"/>
            <w:sz w:val="28"/>
            <w:szCs w:val="28"/>
          </w:rPr>
          <w:t>2.6.2</w:t>
        </w:r>
      </w:hyperlink>
      <w:r w:rsidRPr="007F6F04">
        <w:rPr>
          <w:rFonts w:ascii="Times New Roman" w:eastAsiaTheme="minorHAnsi" w:hAnsi="Times New Roman"/>
          <w:sz w:val="28"/>
          <w:szCs w:val="28"/>
        </w:rPr>
        <w:t xml:space="preserve"> настоящего административного регламента.</w:t>
      </w:r>
    </w:p>
    <w:p w:rsidR="00E43A3B" w:rsidRPr="007F6F04" w:rsidRDefault="00E43A3B" w:rsidP="00E43A3B">
      <w:pPr>
        <w:autoSpaceDE w:val="0"/>
        <w:autoSpaceDN w:val="0"/>
        <w:adjustRightInd w:val="0"/>
        <w:spacing w:before="36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3.1.7.2. Содержание административного действия (административных действий), продолжительность </w:t>
      </w:r>
      <w:proofErr w:type="gramStart"/>
      <w:r w:rsidRPr="007F6F04">
        <w:rPr>
          <w:rFonts w:ascii="Times New Roman" w:eastAsiaTheme="minorHAnsi" w:hAnsi="Times New Roman"/>
          <w:sz w:val="28"/>
          <w:szCs w:val="28"/>
        </w:rPr>
        <w:t>и(</w:t>
      </w:r>
      <w:proofErr w:type="gramEnd"/>
      <w:r w:rsidRPr="007F6F04">
        <w:rPr>
          <w:rFonts w:ascii="Times New Roman" w:eastAsiaTheme="minorHAnsi" w:hAnsi="Times New Roman"/>
          <w:sz w:val="28"/>
          <w:szCs w:val="28"/>
        </w:rPr>
        <w:t xml:space="preserve">или) максимальный срок его (их) выполнения: работник ЦСЗН в соответствии с должностной инструкцией в сроки, указанные в </w:t>
      </w:r>
      <w:hyperlink w:anchor="Par532" w:history="1">
        <w:r w:rsidRPr="007F6F04">
          <w:rPr>
            <w:rFonts w:ascii="Times New Roman" w:eastAsiaTheme="minorHAnsi" w:hAnsi="Times New Roman"/>
            <w:sz w:val="28"/>
            <w:szCs w:val="28"/>
          </w:rPr>
          <w:t>подпункте 1 пункта 3.</w:t>
        </w:r>
        <w:r w:rsidR="0066722F" w:rsidRPr="007F6F04">
          <w:rPr>
            <w:rFonts w:ascii="Times New Roman" w:eastAsiaTheme="minorHAnsi" w:hAnsi="Times New Roman"/>
            <w:sz w:val="28"/>
            <w:szCs w:val="28"/>
          </w:rPr>
          <w:t>1</w:t>
        </w:r>
        <w:r w:rsidRPr="007F6F04">
          <w:rPr>
            <w:rFonts w:ascii="Times New Roman" w:eastAsiaTheme="minorHAnsi" w:hAnsi="Times New Roman"/>
            <w:sz w:val="28"/>
            <w:szCs w:val="28"/>
          </w:rPr>
          <w:t>.</w:t>
        </w:r>
        <w:r w:rsidR="0066722F" w:rsidRPr="007F6F04">
          <w:rPr>
            <w:rFonts w:ascii="Times New Roman" w:eastAsiaTheme="minorHAnsi" w:hAnsi="Times New Roman"/>
            <w:sz w:val="28"/>
            <w:szCs w:val="28"/>
          </w:rPr>
          <w:t>6</w:t>
        </w:r>
        <w:r w:rsidRPr="007F6F04">
          <w:rPr>
            <w:rFonts w:ascii="Times New Roman" w:eastAsiaTheme="minorHAnsi" w:hAnsi="Times New Roman"/>
            <w:sz w:val="28"/>
            <w:szCs w:val="28"/>
          </w:rPr>
          <w:t xml:space="preserve"> </w:t>
        </w:r>
      </w:hyperlink>
      <w:r w:rsidRPr="007F6F04">
        <w:rPr>
          <w:rFonts w:ascii="Times New Roman" w:eastAsiaTheme="minorHAnsi" w:hAnsi="Times New Roman"/>
          <w:sz w:val="28"/>
          <w:szCs w:val="28"/>
        </w:rPr>
        <w:t xml:space="preserve"> настоящего регламента принимает в работу заявления и документы в АИС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Соцзащита</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В АИС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Соцзащита</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ar427" w:history="1">
        <w:r w:rsidRPr="007F6F04">
          <w:rPr>
            <w:rFonts w:ascii="Times New Roman" w:eastAsiaTheme="minorHAnsi" w:hAnsi="Times New Roman"/>
            <w:sz w:val="28"/>
            <w:szCs w:val="28"/>
          </w:rPr>
          <w:t>пункте 2.13</w:t>
        </w:r>
      </w:hyperlink>
      <w:r w:rsidRPr="007F6F04">
        <w:rPr>
          <w:rFonts w:ascii="Times New Roman" w:eastAsiaTheme="minorHAnsi" w:hAnsi="Times New Roman"/>
          <w:sz w:val="28"/>
          <w:szCs w:val="28"/>
        </w:rPr>
        <w:t xml:space="preserve"> настоящего регламента;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3.1.7.3. Лицо, ответственное за выполнение административной процедуры: должностное лицо, ответственное за делопроизводство.</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3.1.7.4.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3.1.8. Рассмотрение заявления и документов о предоставлении государственной услуги и принятие решения: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3.1.8.1.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3.1.8.2. Содержание административного действия (административных действий), продолжительность </w:t>
      </w:r>
      <w:proofErr w:type="gramStart"/>
      <w:r w:rsidRPr="007F6F04">
        <w:rPr>
          <w:rFonts w:ascii="Times New Roman" w:eastAsiaTheme="minorHAnsi" w:hAnsi="Times New Roman"/>
          <w:sz w:val="28"/>
          <w:szCs w:val="28"/>
        </w:rPr>
        <w:t>и(</w:t>
      </w:r>
      <w:proofErr w:type="gramEnd"/>
      <w:r w:rsidRPr="007F6F04">
        <w:rPr>
          <w:rFonts w:ascii="Times New Roman" w:eastAsiaTheme="minorHAnsi" w:hAnsi="Times New Roman"/>
          <w:sz w:val="28"/>
          <w:szCs w:val="28"/>
        </w:rPr>
        <w:t>или) максимальный срок его (их) выполнения: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в течение 2 рабочих дней с даты окончания первой административной процедуры.</w:t>
      </w:r>
      <w:proofErr w:type="gramEnd"/>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2 действие: готовит проект решения в форме соответствующего распоряжения (приложения 7, 8, 9 к настоящему регламенту) с учетом выполнения условий </w:t>
      </w:r>
      <w:hyperlink w:anchor="Par407" w:history="1">
        <w:r w:rsidRPr="007F6F04">
          <w:rPr>
            <w:rFonts w:ascii="Times New Roman" w:eastAsiaTheme="minorHAnsi" w:hAnsi="Times New Roman"/>
            <w:sz w:val="28"/>
            <w:szCs w:val="28"/>
          </w:rPr>
          <w:t>пункта 2.10</w:t>
        </w:r>
      </w:hyperlink>
      <w:r w:rsidRPr="007F6F04">
        <w:rPr>
          <w:rFonts w:ascii="Times New Roman" w:eastAsiaTheme="minorHAnsi" w:hAnsi="Times New Roman"/>
          <w:sz w:val="28"/>
          <w:szCs w:val="28"/>
        </w:rPr>
        <w:t xml:space="preserve"> настоящего регламента (в случае отказа), согласовывает его и подписывает у руководителя ЦСЗН в течение 2 рабочих дней </w:t>
      </w:r>
      <w:proofErr w:type="gramStart"/>
      <w:r w:rsidRPr="007F6F04">
        <w:rPr>
          <w:rFonts w:ascii="Times New Roman" w:eastAsiaTheme="minorHAnsi" w:hAnsi="Times New Roman"/>
          <w:sz w:val="28"/>
          <w:szCs w:val="28"/>
        </w:rPr>
        <w:t>с даты окончания</w:t>
      </w:r>
      <w:proofErr w:type="gramEnd"/>
      <w:r w:rsidRPr="007F6F04">
        <w:rPr>
          <w:rFonts w:ascii="Times New Roman" w:eastAsiaTheme="minorHAnsi" w:hAnsi="Times New Roman"/>
          <w:sz w:val="28"/>
          <w:szCs w:val="28"/>
        </w:rPr>
        <w:t xml:space="preserve"> первой административной процедуры.</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3.1.8.3. Лицо, ответственное за выполнение административной процедуры: должностное лицо, ответственное за формирование проекта решения и принятие решения.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3.1.8.4. Критерий принятия решения: наличие/отсутствие у заявителя права на получение государственной услуги.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3.1.8.5. Результат выполнения административной процедуры: принятие соответствующего решения.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3.1.9. Выдача (направление) результата.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3.1.9.1. Основание для начала административной процедуры: принятие соответствующего решения.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3.1.9.2. Содержание административного действия, продолжительность </w:t>
      </w:r>
      <w:proofErr w:type="gramStart"/>
      <w:r w:rsidRPr="007F6F04">
        <w:rPr>
          <w:rFonts w:ascii="Times New Roman" w:eastAsiaTheme="minorHAnsi" w:hAnsi="Times New Roman"/>
          <w:sz w:val="28"/>
          <w:szCs w:val="28"/>
        </w:rPr>
        <w:t>и(</w:t>
      </w:r>
      <w:proofErr w:type="gramEnd"/>
      <w:r w:rsidRPr="007F6F04">
        <w:rPr>
          <w:rFonts w:ascii="Times New Roman" w:eastAsiaTheme="minorHAnsi" w:hAnsi="Times New Roman"/>
          <w:sz w:val="28"/>
          <w:szCs w:val="28"/>
        </w:rPr>
        <w:t xml:space="preserve">или) максимальный срок его выполнения: работник ЦСЗН в течение 1 рабочего дня с даты принятия соответствующего решения размещает в АИС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Соцзащита</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соответствующее распоряжение (приложения 7, 8, 9 к настоящему регламенту), оформляет БЭПК и передает работнику МФЦ на основании представленной доверенности под роспись оформленную БЭПК, ведомость выдачи БЭПК либо в случае выбора гражданином варианта "записать на </w:t>
      </w:r>
      <w:proofErr w:type="gramStart"/>
      <w:r w:rsidRPr="007F6F04">
        <w:rPr>
          <w:rFonts w:ascii="Times New Roman" w:eastAsiaTheme="minorHAnsi" w:hAnsi="Times New Roman"/>
          <w:sz w:val="28"/>
          <w:szCs w:val="28"/>
        </w:rPr>
        <w:t>имеющуюся</w:t>
      </w:r>
      <w:proofErr w:type="gramEnd"/>
      <w:r w:rsidRPr="007F6F04">
        <w:rPr>
          <w:rFonts w:ascii="Times New Roman" w:eastAsiaTheme="minorHAnsi" w:hAnsi="Times New Roman"/>
          <w:sz w:val="28"/>
          <w:szCs w:val="28"/>
        </w:rPr>
        <w:t xml:space="preserve"> БЭПК" приглашает гражданина в филиал ЦСЗН для записи права на льготный (бесплатный) проезд на имеющуюся у гражданина БЭПК и выдает гражданину БЭПК с записью о праве на льготный (бесплатный) проезд.</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3.1.9.3. Лицо, ответственное за выполнение административной процедуры: работник ЦСЗН в соответствии с должностной инструкцией.</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3.1.9.4.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 запись права на льготный (бесплатный) проезд </w:t>
      </w:r>
      <w:proofErr w:type="gramStart"/>
      <w:r w:rsidRPr="007F6F04">
        <w:rPr>
          <w:rFonts w:ascii="Times New Roman" w:eastAsiaTheme="minorHAnsi" w:hAnsi="Times New Roman"/>
          <w:sz w:val="28"/>
          <w:szCs w:val="28"/>
        </w:rPr>
        <w:t>на</w:t>
      </w:r>
      <w:proofErr w:type="gramEnd"/>
      <w:r w:rsidRPr="007F6F04">
        <w:rPr>
          <w:rFonts w:ascii="Times New Roman" w:eastAsiaTheme="minorHAnsi" w:hAnsi="Times New Roman"/>
          <w:sz w:val="28"/>
          <w:szCs w:val="28"/>
        </w:rPr>
        <w:t xml:space="preserve"> имеющуюся БЭПК.</w:t>
      </w:r>
    </w:p>
    <w:p w:rsidR="00E43A3B" w:rsidRPr="007F6F04" w:rsidRDefault="00E43A3B" w:rsidP="00E43A3B">
      <w:pPr>
        <w:autoSpaceDE w:val="0"/>
        <w:autoSpaceDN w:val="0"/>
        <w:adjustRightInd w:val="0"/>
        <w:spacing w:after="0" w:line="240" w:lineRule="auto"/>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outlineLvl w:val="1"/>
        <w:rPr>
          <w:rFonts w:ascii="Times New Roman" w:eastAsiaTheme="minorHAnsi" w:hAnsi="Times New Roman"/>
          <w:b/>
          <w:bCs/>
          <w:sz w:val="28"/>
          <w:szCs w:val="28"/>
        </w:rPr>
      </w:pPr>
      <w:r w:rsidRPr="007F6F04">
        <w:rPr>
          <w:rFonts w:ascii="Times New Roman" w:eastAsiaTheme="minorHAnsi" w:hAnsi="Times New Roman"/>
          <w:b/>
          <w:bCs/>
          <w:sz w:val="28"/>
          <w:szCs w:val="28"/>
        </w:rPr>
        <w:t>3.2. Особенности выполнения административных процедур в электронной форме</w:t>
      </w: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006281" w:rsidRDefault="00E43A3B" w:rsidP="00006281">
      <w:pPr>
        <w:autoSpaceDE w:val="0"/>
        <w:autoSpaceDN w:val="0"/>
        <w:adjustRightInd w:val="0"/>
        <w:spacing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3.2.1. </w:t>
      </w:r>
      <w:r w:rsidR="00006281" w:rsidRPr="00006281">
        <w:rPr>
          <w:rFonts w:ascii="Times New Roman" w:eastAsiaTheme="minorHAnsi" w:hAnsi="Times New Roman"/>
          <w:sz w:val="28"/>
          <w:szCs w:val="28"/>
        </w:rPr>
        <w:t>Предоставление государственной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6281" w:rsidRDefault="00006281" w:rsidP="00006281">
      <w:pPr>
        <w:autoSpaceDE w:val="0"/>
        <w:autoSpaceDN w:val="0"/>
        <w:adjustRightInd w:val="0"/>
        <w:spacing w:after="0" w:line="240" w:lineRule="auto"/>
        <w:ind w:firstLine="540"/>
        <w:jc w:val="both"/>
        <w:rPr>
          <w:rFonts w:ascii="Times New Roman" w:eastAsiaTheme="minorHAnsi" w:hAnsi="Times New Roman"/>
          <w:sz w:val="28"/>
          <w:szCs w:val="28"/>
        </w:rPr>
      </w:pPr>
    </w:p>
    <w:p w:rsidR="00006281" w:rsidRDefault="00E43A3B" w:rsidP="00006281">
      <w:pPr>
        <w:autoSpaceDE w:val="0"/>
        <w:autoSpaceDN w:val="0"/>
        <w:adjustRightInd w:val="0"/>
        <w:spacing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3.2.2. </w:t>
      </w:r>
      <w:r w:rsidR="00006281" w:rsidRPr="00006281">
        <w:rPr>
          <w:rFonts w:ascii="Times New Roman" w:eastAsiaTheme="minorHAnsi" w:hAnsi="Times New Roman"/>
          <w:sz w:val="28"/>
          <w:szCs w:val="28"/>
        </w:rPr>
        <w:t>Для получения государственной услуги через ЕПГУ заявителю необходимо предварительно пройти процесс регистрации в Единой системе идентификац</w:t>
      </w:r>
      <w:proofErr w:type="gramStart"/>
      <w:r w:rsidR="00006281" w:rsidRPr="00006281">
        <w:rPr>
          <w:rFonts w:ascii="Times New Roman" w:eastAsiaTheme="minorHAnsi" w:hAnsi="Times New Roman"/>
          <w:sz w:val="28"/>
          <w:szCs w:val="28"/>
        </w:rPr>
        <w:t>ии и ау</w:t>
      </w:r>
      <w:proofErr w:type="gramEnd"/>
      <w:r w:rsidR="00006281" w:rsidRPr="00006281">
        <w:rPr>
          <w:rFonts w:ascii="Times New Roman" w:eastAsiaTheme="minorHAnsi" w:hAnsi="Times New Roman"/>
          <w:sz w:val="28"/>
          <w:szCs w:val="28"/>
        </w:rPr>
        <w:t>тентификации (далее - ЕСИА).</w:t>
      </w:r>
    </w:p>
    <w:p w:rsidR="00006281" w:rsidRDefault="00006281" w:rsidP="00006281">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006281">
      <w:pPr>
        <w:autoSpaceDE w:val="0"/>
        <w:autoSpaceDN w:val="0"/>
        <w:adjustRightInd w:val="0"/>
        <w:spacing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3.2.3. Государственная услуга предоставляется через ЕПГУ.</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3.2.4. Для подачи заявления через ЕПГУ заявитель должен выполнить следующие действия: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пройти идентификацию и аутентификацию в ЕСИА;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E43A3B"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направить пакет электронных документов в ЦСЗН посредством функционала ЕПГУ.</w:t>
      </w:r>
    </w:p>
    <w:p w:rsidR="00FC299D" w:rsidRPr="007F6F04" w:rsidRDefault="00FC299D"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FC299D">
        <w:rPr>
          <w:rFonts w:ascii="Times New Roman" w:eastAsiaTheme="minorHAnsi" w:hAnsi="Times New Roman"/>
          <w:sz w:val="28"/>
          <w:szCs w:val="28"/>
        </w:rP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3.2.5. В результате направления пакета электронных документов посредством через ЕПГУ в соответствии с требованиями пункта 3.2.4 в АИС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Соцзащита</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3.2.6. При предоставлении государственной услуги через ЕПГУ должностное лицо ЦСЗН выполняет действия, указанные в </w:t>
      </w:r>
      <w:hyperlink w:anchor="Par500" w:history="1">
        <w:r w:rsidRPr="007F6F04">
          <w:rPr>
            <w:rFonts w:ascii="Times New Roman" w:eastAsiaTheme="minorHAnsi" w:hAnsi="Times New Roman"/>
            <w:sz w:val="28"/>
            <w:szCs w:val="28"/>
          </w:rPr>
          <w:t>пункте 3.1</w:t>
        </w:r>
      </w:hyperlink>
      <w:r w:rsidRPr="007F6F04">
        <w:rPr>
          <w:rFonts w:ascii="Times New Roman" w:eastAsiaTheme="minorHAnsi" w:hAnsi="Times New Roman"/>
          <w:sz w:val="28"/>
          <w:szCs w:val="28"/>
        </w:rPr>
        <w:t xml:space="preserve"> настоящего регламента.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После рассмотрения документов и принятия решения о предоставлении (об отказе в предоставлении) государственной услуги заполняет предусмотренные в АИС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Соцзащита</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формы о принятом решении и переводит дело в архив АИС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Соцзащита</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w:t>
      </w:r>
    </w:p>
    <w:p w:rsidR="005D6F1F" w:rsidRDefault="005D6F1F"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5D6F1F">
        <w:rPr>
          <w:rFonts w:ascii="Times New Roman" w:eastAsiaTheme="minorHAnsi" w:hAnsi="Times New Roman"/>
          <w:sz w:val="28"/>
          <w:szCs w:val="28"/>
        </w:rPr>
        <w:t>Должностное лицо ЦСЗН уведомляет заявителя о принятом решении с помощью указанных в заявлении сре</w:t>
      </w:r>
      <w:proofErr w:type="gramStart"/>
      <w:r w:rsidRPr="005D6F1F">
        <w:rPr>
          <w:rFonts w:ascii="Times New Roman" w:eastAsiaTheme="minorHAnsi" w:hAnsi="Times New Roman"/>
          <w:sz w:val="28"/>
          <w:szCs w:val="28"/>
        </w:rPr>
        <w:t>дств св</w:t>
      </w:r>
      <w:proofErr w:type="gramEnd"/>
      <w:r w:rsidRPr="005D6F1F">
        <w:rPr>
          <w:rFonts w:ascii="Times New Roman" w:eastAsiaTheme="minorHAnsi" w:hAnsi="Times New Roman"/>
          <w:sz w:val="28"/>
          <w:szCs w:val="28"/>
        </w:rPr>
        <w:t>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3.2.7. В случае поступления всех документов, указанных в </w:t>
      </w:r>
      <w:hyperlink w:anchor="Par158" w:history="1">
        <w:r w:rsidRPr="007F6F04">
          <w:rPr>
            <w:rFonts w:ascii="Times New Roman" w:eastAsiaTheme="minorHAnsi" w:hAnsi="Times New Roman"/>
            <w:sz w:val="28"/>
            <w:szCs w:val="28"/>
          </w:rPr>
          <w:t>пунктах 2.6</w:t>
        </w:r>
      </w:hyperlink>
      <w:r w:rsidRPr="007F6F04">
        <w:rPr>
          <w:rFonts w:ascii="Times New Roman" w:eastAsiaTheme="minorHAnsi" w:hAnsi="Times New Roman"/>
          <w:sz w:val="28"/>
          <w:szCs w:val="28"/>
        </w:rPr>
        <w:t xml:space="preserve"> - </w:t>
      </w:r>
      <w:hyperlink w:anchor="Par264" w:history="1">
        <w:r w:rsidRPr="007F6F04">
          <w:rPr>
            <w:rFonts w:ascii="Times New Roman" w:eastAsiaTheme="minorHAnsi" w:hAnsi="Times New Roman"/>
            <w:sz w:val="28"/>
            <w:szCs w:val="28"/>
          </w:rPr>
          <w:t>2.6.2</w:t>
        </w:r>
      </w:hyperlink>
      <w:r w:rsidRPr="007F6F04">
        <w:rPr>
          <w:rFonts w:ascii="Times New Roman" w:eastAsiaTheme="minorHAnsi" w:hAnsi="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outlineLvl w:val="1"/>
        <w:rPr>
          <w:rFonts w:ascii="Times New Roman" w:eastAsiaTheme="minorHAnsi" w:hAnsi="Times New Roman"/>
          <w:b/>
          <w:bCs/>
          <w:sz w:val="28"/>
          <w:szCs w:val="28"/>
        </w:rPr>
      </w:pPr>
      <w:r w:rsidRPr="007F6F04">
        <w:rPr>
          <w:rFonts w:ascii="Times New Roman" w:eastAsiaTheme="minorHAnsi" w:hAnsi="Times New Roman"/>
          <w:b/>
          <w:bCs/>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992CAC" w:rsidRDefault="00E43A3B" w:rsidP="00992CAC">
      <w:pPr>
        <w:autoSpaceDE w:val="0"/>
        <w:autoSpaceDN w:val="0"/>
        <w:adjustRightInd w:val="0"/>
        <w:spacing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3.3.1. </w:t>
      </w:r>
      <w:r w:rsidR="00992CAC" w:rsidRPr="00992CAC">
        <w:rPr>
          <w:rFonts w:ascii="Times New Roman" w:eastAsiaTheme="minorHAnsi" w:hAnsi="Times New Roman"/>
          <w:sz w:val="28"/>
          <w:szCs w:val="28"/>
        </w:rPr>
        <w:t xml:space="preserve">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либо МФЦ непосредственно, посредством ЕПГУ подписанное заявителем или оформленное в форме электронного документа и подписанное заявителем заявление о необходимости исправления допущенных опечаток </w:t>
      </w:r>
      <w:proofErr w:type="gramStart"/>
      <w:r w:rsidR="00992CAC" w:rsidRPr="00992CAC">
        <w:rPr>
          <w:rFonts w:ascii="Times New Roman" w:eastAsiaTheme="minorHAnsi" w:hAnsi="Times New Roman"/>
          <w:sz w:val="28"/>
          <w:szCs w:val="28"/>
        </w:rPr>
        <w:t>и(</w:t>
      </w:r>
      <w:proofErr w:type="gramEnd"/>
      <w:r w:rsidR="00992CAC" w:rsidRPr="00992CAC">
        <w:rPr>
          <w:rFonts w:ascii="Times New Roman" w:eastAsiaTheme="minorHAnsi" w:hAnsi="Times New Roman"/>
          <w:sz w:val="28"/>
          <w:szCs w:val="28"/>
        </w:rPr>
        <w:t xml:space="preserve">или) ошибок с изложением сути допущенных опечатки и(или) ошибки в произвольной форме и приложением копии документа, содержащего опечатки </w:t>
      </w:r>
      <w:proofErr w:type="gramStart"/>
      <w:r w:rsidR="00992CAC" w:rsidRPr="00992CAC">
        <w:rPr>
          <w:rFonts w:ascii="Times New Roman" w:eastAsiaTheme="minorHAnsi" w:hAnsi="Times New Roman"/>
          <w:sz w:val="28"/>
          <w:szCs w:val="28"/>
        </w:rPr>
        <w:t>и(</w:t>
      </w:r>
      <w:proofErr w:type="gramEnd"/>
      <w:r w:rsidR="00992CAC" w:rsidRPr="00992CAC">
        <w:rPr>
          <w:rFonts w:ascii="Times New Roman" w:eastAsiaTheme="minorHAnsi" w:hAnsi="Times New Roman"/>
          <w:sz w:val="28"/>
          <w:szCs w:val="28"/>
        </w:rPr>
        <w:t>или) ошибки.</w:t>
      </w:r>
    </w:p>
    <w:p w:rsidR="00992CAC" w:rsidRDefault="00992CAC" w:rsidP="00992CAC">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Default="00E43A3B" w:rsidP="00992CAC">
      <w:pPr>
        <w:autoSpaceDE w:val="0"/>
        <w:autoSpaceDN w:val="0"/>
        <w:adjustRightInd w:val="0"/>
        <w:spacing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3.3.2. </w:t>
      </w:r>
      <w:proofErr w:type="gramStart"/>
      <w:r w:rsidRPr="007F6F04">
        <w:rPr>
          <w:rFonts w:ascii="Times New Roman" w:eastAsiaTheme="minorHAnsi" w:hAnsi="Times New Roman"/>
          <w:sz w:val="28"/>
          <w:szCs w:val="28"/>
        </w:rPr>
        <w:t>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1</w:t>
      </w:r>
      <w:r w:rsidR="00F148E7">
        <w:rPr>
          <w:rFonts w:ascii="Times New Roman" w:eastAsiaTheme="minorHAnsi" w:hAnsi="Times New Roman"/>
          <w:sz w:val="28"/>
          <w:szCs w:val="28"/>
        </w:rPr>
        <w:t>2).</w:t>
      </w:r>
      <w:proofErr w:type="gramEnd"/>
      <w:r w:rsidRPr="007F6F04">
        <w:rPr>
          <w:rFonts w:ascii="Times New Roman" w:eastAsiaTheme="minorHAnsi" w:hAnsi="Times New Roman"/>
          <w:sz w:val="28"/>
          <w:szCs w:val="28"/>
        </w:rPr>
        <w:t xml:space="preserve"> Результат предоставления государственной услуги (документ) ЦСЗН направляет способом, указанным в заявлении.</w:t>
      </w:r>
    </w:p>
    <w:p w:rsidR="00992CAC" w:rsidRDefault="00992CAC" w:rsidP="00992CAC">
      <w:pPr>
        <w:autoSpaceDE w:val="0"/>
        <w:autoSpaceDN w:val="0"/>
        <w:adjustRightInd w:val="0"/>
        <w:spacing w:after="0" w:line="240" w:lineRule="auto"/>
        <w:ind w:firstLine="540"/>
        <w:jc w:val="both"/>
        <w:rPr>
          <w:rFonts w:ascii="Times New Roman" w:eastAsiaTheme="minorHAnsi" w:hAnsi="Times New Roman"/>
          <w:sz w:val="28"/>
          <w:szCs w:val="28"/>
        </w:rPr>
      </w:pPr>
    </w:p>
    <w:p w:rsidR="00992CAC" w:rsidRPr="007F6F04" w:rsidRDefault="00992CAC" w:rsidP="00992CAC">
      <w:pPr>
        <w:autoSpaceDE w:val="0"/>
        <w:autoSpaceDN w:val="0"/>
        <w:adjustRightInd w:val="0"/>
        <w:spacing w:after="0" w:line="240" w:lineRule="auto"/>
        <w:ind w:firstLine="540"/>
        <w:jc w:val="both"/>
        <w:rPr>
          <w:rFonts w:ascii="Times New Roman" w:eastAsiaTheme="minorHAnsi" w:hAnsi="Times New Roman"/>
          <w:sz w:val="28"/>
          <w:szCs w:val="28"/>
        </w:rPr>
      </w:pPr>
      <w:r w:rsidRPr="00992CAC">
        <w:rPr>
          <w:rFonts w:ascii="Times New Roman" w:eastAsiaTheme="minorHAnsi" w:hAnsi="Times New Roman"/>
          <w:sz w:val="28"/>
          <w:szCs w:val="28"/>
        </w:rP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0"/>
        <w:rPr>
          <w:rFonts w:ascii="Times New Roman" w:eastAsiaTheme="minorHAnsi" w:hAnsi="Times New Roman"/>
          <w:b/>
          <w:bCs/>
          <w:sz w:val="28"/>
          <w:szCs w:val="28"/>
        </w:rPr>
      </w:pPr>
      <w:r w:rsidRPr="007F6F04">
        <w:rPr>
          <w:rFonts w:ascii="Times New Roman" w:eastAsiaTheme="minorHAnsi" w:hAnsi="Times New Roman"/>
          <w:b/>
          <w:bCs/>
          <w:sz w:val="28"/>
          <w:szCs w:val="28"/>
        </w:rPr>
        <w:t xml:space="preserve">IV. ФОРМЫ </w:t>
      </w:r>
      <w:proofErr w:type="gramStart"/>
      <w:r w:rsidRPr="007F6F04">
        <w:rPr>
          <w:rFonts w:ascii="Times New Roman" w:eastAsiaTheme="minorHAnsi" w:hAnsi="Times New Roman"/>
          <w:b/>
          <w:bCs/>
          <w:sz w:val="28"/>
          <w:szCs w:val="28"/>
        </w:rPr>
        <w:t>КОНТРОЛЯ ЗА</w:t>
      </w:r>
      <w:proofErr w:type="gramEnd"/>
      <w:r w:rsidRPr="007F6F04">
        <w:rPr>
          <w:rFonts w:ascii="Times New Roman" w:eastAsiaTheme="minorHAnsi" w:hAnsi="Times New Roman"/>
          <w:b/>
          <w:bCs/>
          <w:sz w:val="28"/>
          <w:szCs w:val="28"/>
        </w:rPr>
        <w:t xml:space="preserve"> ИСПОЛНЕНИЕМ</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АДМИНИСТРАТИВНОГО РЕГЛАМЕНТА</w:t>
      </w:r>
    </w:p>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1"/>
        <w:rPr>
          <w:rFonts w:ascii="Times New Roman" w:eastAsiaTheme="minorHAnsi" w:hAnsi="Times New Roman"/>
          <w:b/>
          <w:bCs/>
          <w:sz w:val="28"/>
          <w:szCs w:val="28"/>
        </w:rPr>
      </w:pPr>
      <w:r w:rsidRPr="007F6F04">
        <w:rPr>
          <w:rFonts w:ascii="Times New Roman" w:eastAsiaTheme="minorHAnsi" w:hAnsi="Times New Roman"/>
          <w:b/>
          <w:bCs/>
          <w:sz w:val="28"/>
          <w:szCs w:val="28"/>
        </w:rPr>
        <w:t xml:space="preserve">Порядок осуществления текущего </w:t>
      </w:r>
      <w:proofErr w:type="gramStart"/>
      <w:r w:rsidRPr="007F6F04">
        <w:rPr>
          <w:rFonts w:ascii="Times New Roman" w:eastAsiaTheme="minorHAnsi" w:hAnsi="Times New Roman"/>
          <w:b/>
          <w:bCs/>
          <w:sz w:val="28"/>
          <w:szCs w:val="28"/>
        </w:rPr>
        <w:t>контроля за</w:t>
      </w:r>
      <w:proofErr w:type="gramEnd"/>
      <w:r w:rsidRPr="007F6F04">
        <w:rPr>
          <w:rFonts w:ascii="Times New Roman" w:eastAsiaTheme="minorHAnsi" w:hAnsi="Times New Roman"/>
          <w:b/>
          <w:bCs/>
          <w:sz w:val="28"/>
          <w:szCs w:val="28"/>
        </w:rPr>
        <w:t xml:space="preserve"> соблюдением</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и исполнением ответственными должностными лицами положений</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административного регламента услуги и иных нормативных</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правовых актов, устанавливающих требования к предоставлению</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государственной услуги, а также принятием решений</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ответственными лицами</w:t>
      </w:r>
    </w:p>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4.1. </w:t>
      </w:r>
      <w:proofErr w:type="gramStart"/>
      <w:r w:rsidRPr="007F6F04">
        <w:rPr>
          <w:rFonts w:ascii="Times New Roman" w:eastAsiaTheme="minorHAnsi" w:hAnsi="Times New Roman"/>
          <w:sz w:val="28"/>
          <w:szCs w:val="28"/>
        </w:rPr>
        <w:t>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roofErr w:type="gramEnd"/>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1"/>
        <w:rPr>
          <w:rFonts w:ascii="Times New Roman" w:eastAsiaTheme="minorHAnsi" w:hAnsi="Times New Roman"/>
          <w:b/>
          <w:bCs/>
          <w:sz w:val="28"/>
          <w:szCs w:val="28"/>
        </w:rPr>
      </w:pPr>
      <w:r w:rsidRPr="007F6F04">
        <w:rPr>
          <w:rFonts w:ascii="Times New Roman" w:eastAsiaTheme="minorHAnsi" w:hAnsi="Times New Roman"/>
          <w:b/>
          <w:bCs/>
          <w:sz w:val="28"/>
          <w:szCs w:val="28"/>
        </w:rPr>
        <w:t xml:space="preserve">Порядок и периодичность осуществления </w:t>
      </w:r>
      <w:proofErr w:type="gramStart"/>
      <w:r w:rsidRPr="007F6F04">
        <w:rPr>
          <w:rFonts w:ascii="Times New Roman" w:eastAsiaTheme="minorHAnsi" w:hAnsi="Times New Roman"/>
          <w:b/>
          <w:bCs/>
          <w:sz w:val="28"/>
          <w:szCs w:val="28"/>
        </w:rPr>
        <w:t>плановых</w:t>
      </w:r>
      <w:proofErr w:type="gramEnd"/>
      <w:r w:rsidRPr="007F6F04">
        <w:rPr>
          <w:rFonts w:ascii="Times New Roman" w:eastAsiaTheme="minorHAnsi" w:hAnsi="Times New Roman"/>
          <w:b/>
          <w:bCs/>
          <w:sz w:val="28"/>
          <w:szCs w:val="28"/>
        </w:rPr>
        <w:t xml:space="preserve"> и внеплановых</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проверок полноты и качества предоставления</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государственной услуги</w:t>
      </w:r>
    </w:p>
    <w:p w:rsidR="00E43A3B" w:rsidRPr="007F6F04" w:rsidRDefault="00E43A3B" w:rsidP="00E43A3B">
      <w:pPr>
        <w:autoSpaceDE w:val="0"/>
        <w:autoSpaceDN w:val="0"/>
        <w:adjustRightInd w:val="0"/>
        <w:spacing w:after="0" w:line="240" w:lineRule="auto"/>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4.2. В целях осуществления </w:t>
      </w:r>
      <w:proofErr w:type="gramStart"/>
      <w:r w:rsidRPr="007F6F04">
        <w:rPr>
          <w:rFonts w:ascii="Times New Roman" w:eastAsiaTheme="minorHAnsi" w:hAnsi="Times New Roman"/>
          <w:sz w:val="28"/>
          <w:szCs w:val="28"/>
        </w:rPr>
        <w:t>контроля за</w:t>
      </w:r>
      <w:proofErr w:type="gramEnd"/>
      <w:r w:rsidRPr="007F6F04">
        <w:rPr>
          <w:rFonts w:ascii="Times New Roman" w:eastAsiaTheme="minorHAnsi" w:hAnsi="Times New Roman"/>
          <w:sz w:val="28"/>
          <w:szCs w:val="28"/>
        </w:rPr>
        <w:t xml:space="preserve"> полнотой и качеством предоставления государственной услуги Комитетом проводятся плановые и внеплановые проверки.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О проведении проверки издается правовой акт Комитета о проведении проверки исполнения настоящего регламента.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1"/>
        <w:rPr>
          <w:rFonts w:ascii="Times New Roman" w:eastAsiaTheme="minorHAnsi" w:hAnsi="Times New Roman"/>
          <w:b/>
          <w:bCs/>
          <w:sz w:val="28"/>
          <w:szCs w:val="28"/>
        </w:rPr>
      </w:pPr>
      <w:r w:rsidRPr="007F6F04">
        <w:rPr>
          <w:rFonts w:ascii="Times New Roman" w:eastAsiaTheme="minorHAnsi" w:hAnsi="Times New Roman"/>
          <w:b/>
          <w:bCs/>
          <w:sz w:val="28"/>
          <w:szCs w:val="28"/>
        </w:rPr>
        <w:t>Ответственность должностных лиц органа, предоставляющего</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государственную услугу, за решения и действия (бездействие),</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принимаемые (осуществляемые) в ходе предоставления</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государственной услуги</w:t>
      </w: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соблюдением принципов поведения с заявителями, сохранность документов.</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Руководитель ЦСЗН несет ответственность за обеспечение предоставления государственной услуги.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Специалисты ЦСЗН при предоставлении государственной услуги несут ответственность:</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за неисполнение или ненадлежащее исполнение административных процедур при предоставлении государственной услуги;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за действия (бездействие), влекущие нарушение прав и законных интересов физических лиц.</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0"/>
        <w:rPr>
          <w:rFonts w:ascii="Times New Roman" w:eastAsiaTheme="minorHAnsi" w:hAnsi="Times New Roman"/>
          <w:b/>
          <w:bCs/>
          <w:sz w:val="28"/>
          <w:szCs w:val="28"/>
        </w:rPr>
      </w:pPr>
      <w:r w:rsidRPr="007F6F04">
        <w:rPr>
          <w:rFonts w:ascii="Times New Roman" w:eastAsiaTheme="minorHAnsi" w:hAnsi="Times New Roman"/>
          <w:b/>
          <w:bCs/>
          <w:sz w:val="28"/>
          <w:szCs w:val="28"/>
        </w:rPr>
        <w:t>V. ДОСУДЕБНЫЙ (ВНЕСУДЕБНЫЙ) ПОРЯДОК ОБЖАЛОВАНИЯ</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РЕШЕНИЙ И ДЕЙСТВИЙ (БЕЗДЕЙСТВИЯ) ОРГАНА, ПРЕДОСТАВЛЯЮЩЕГО</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ГОСУДАРСТВЕННУЮ УСЛУГУ, ДОЛЖНОСТНЫХ ЛИЦ ОРГАНА,</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proofErr w:type="gramStart"/>
      <w:r w:rsidRPr="007F6F04">
        <w:rPr>
          <w:rFonts w:ascii="Times New Roman" w:eastAsiaTheme="minorHAnsi" w:hAnsi="Times New Roman"/>
          <w:b/>
          <w:bCs/>
          <w:sz w:val="28"/>
          <w:szCs w:val="28"/>
        </w:rPr>
        <w:t>ПРЕДОСТАВЛЯЮЩЕГО</w:t>
      </w:r>
      <w:proofErr w:type="gramEnd"/>
      <w:r w:rsidRPr="007F6F04">
        <w:rPr>
          <w:rFonts w:ascii="Times New Roman" w:eastAsiaTheme="minorHAnsi" w:hAnsi="Times New Roman"/>
          <w:b/>
          <w:bCs/>
          <w:sz w:val="28"/>
          <w:szCs w:val="28"/>
        </w:rPr>
        <w:t xml:space="preserve"> ГОСУДАРСТВЕННУЮ УСЛУГУ,</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ЛИБО ГОСУДАРСТВЕННЫХ ИЛИ МУНИЦИПАЛЬНЫХ СЛУЖАЩИХ,</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 xml:space="preserve">МНОГОФУНКЦИОНАЛЬНОГО ЦЕНТРА ПРЕДОСТАВЛЕНИЯ </w:t>
      </w:r>
      <w:proofErr w:type="gramStart"/>
      <w:r w:rsidRPr="007F6F04">
        <w:rPr>
          <w:rFonts w:ascii="Times New Roman" w:eastAsiaTheme="minorHAnsi" w:hAnsi="Times New Roman"/>
          <w:b/>
          <w:bCs/>
          <w:sz w:val="28"/>
          <w:szCs w:val="28"/>
        </w:rPr>
        <w:t>ГОСУДАРСТВЕННЫХ</w:t>
      </w:r>
      <w:proofErr w:type="gramEnd"/>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И МУНИЦИПАЛЬНЫХ УСЛУГ, РАБОТНИКА МНОГОФУНКЦИОНАЛЬНОГО ЦЕНТРА</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ПРЕДОСТАВЛЕНИЯ ГОСУДАРСТВЕННЫХ И МУНИЦИПАЛЬНЫХ УСЛУГ</w:t>
      </w: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35" w:history="1">
        <w:r w:rsidRPr="007F6F04">
          <w:rPr>
            <w:rFonts w:ascii="Times New Roman" w:eastAsiaTheme="minorHAnsi" w:hAnsi="Times New Roman"/>
            <w:sz w:val="28"/>
            <w:szCs w:val="28"/>
          </w:rPr>
          <w:t>статье 15.1</w:t>
        </w:r>
      </w:hyperlink>
      <w:r w:rsidRPr="007F6F04">
        <w:rPr>
          <w:rFonts w:ascii="Times New Roman" w:eastAsiaTheme="minorHAnsi" w:hAnsi="Times New Roman"/>
          <w:sz w:val="28"/>
          <w:szCs w:val="28"/>
        </w:rPr>
        <w:t xml:space="preserve"> </w:t>
      </w:r>
      <w:r w:rsidR="00E71D8E" w:rsidRPr="007F6F04">
        <w:rPr>
          <w:rFonts w:ascii="Times New Roman" w:eastAsiaTheme="minorHAnsi" w:hAnsi="Times New Roman"/>
          <w:sz w:val="28"/>
          <w:szCs w:val="28"/>
        </w:rPr>
        <w:t>Федерального закона № 210-ФЗ</w:t>
      </w:r>
      <w:r w:rsidRPr="007F6F04">
        <w:rPr>
          <w:rFonts w:ascii="Times New Roman" w:eastAsiaTheme="minorHAnsi" w:hAnsi="Times New Roman"/>
          <w:sz w:val="28"/>
          <w:szCs w:val="28"/>
        </w:rPr>
        <w:t>;</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6" w:history="1">
        <w:r w:rsidRPr="007F6F04">
          <w:rPr>
            <w:rFonts w:ascii="Times New Roman" w:eastAsiaTheme="minorHAnsi" w:hAnsi="Times New Roman"/>
            <w:sz w:val="28"/>
            <w:szCs w:val="28"/>
          </w:rPr>
          <w:t>частью 1.3 статьи 16</w:t>
        </w:r>
      </w:hyperlink>
      <w:r w:rsidRPr="007F6F04">
        <w:rPr>
          <w:rFonts w:ascii="Times New Roman" w:eastAsiaTheme="minorHAnsi" w:hAnsi="Times New Roman"/>
          <w:sz w:val="28"/>
          <w:szCs w:val="28"/>
        </w:rPr>
        <w:t xml:space="preserve"> Федерального закона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210-ФЗ;</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7F6F04">
        <w:rPr>
          <w:rFonts w:ascii="Times New Roman" w:eastAsiaTheme="minorHAnsi"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7" w:history="1">
        <w:r w:rsidRPr="007F6F04">
          <w:rPr>
            <w:rFonts w:ascii="Times New Roman" w:eastAsiaTheme="minorHAnsi" w:hAnsi="Times New Roman"/>
            <w:sz w:val="28"/>
            <w:szCs w:val="28"/>
          </w:rPr>
          <w:t>частью 1.3 статьи 16</w:t>
        </w:r>
      </w:hyperlink>
      <w:r w:rsidRPr="007F6F04">
        <w:rPr>
          <w:rFonts w:ascii="Times New Roman" w:eastAsiaTheme="minorHAnsi" w:hAnsi="Times New Roman"/>
          <w:sz w:val="28"/>
          <w:szCs w:val="28"/>
        </w:rPr>
        <w:t xml:space="preserve"> Федерального закона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210-ФЗ;</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7F6F04">
        <w:rPr>
          <w:rFonts w:ascii="Times New Roman" w:eastAsiaTheme="minorHAnsi"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8" w:history="1">
        <w:r w:rsidRPr="007F6F04">
          <w:rPr>
            <w:rFonts w:ascii="Times New Roman" w:eastAsiaTheme="minorHAnsi" w:hAnsi="Times New Roman"/>
            <w:sz w:val="28"/>
            <w:szCs w:val="28"/>
          </w:rPr>
          <w:t>частью 1.3 статьи 16</w:t>
        </w:r>
      </w:hyperlink>
      <w:r w:rsidRPr="007F6F04">
        <w:rPr>
          <w:rFonts w:ascii="Times New Roman" w:eastAsiaTheme="minorHAnsi" w:hAnsi="Times New Roman"/>
          <w:sz w:val="28"/>
          <w:szCs w:val="28"/>
        </w:rPr>
        <w:t xml:space="preserve"> Федерального закона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210-ФЗ;</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8) нарушение срока или порядка выдачи документов по результатам предоставления государственной услуги;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7F6F04">
        <w:rPr>
          <w:rFonts w:ascii="Times New Roman" w:eastAsiaTheme="minorHAnsi"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9" w:history="1">
        <w:r w:rsidRPr="007F6F04">
          <w:rPr>
            <w:rFonts w:ascii="Times New Roman" w:eastAsiaTheme="minorHAnsi" w:hAnsi="Times New Roman"/>
            <w:sz w:val="28"/>
            <w:szCs w:val="28"/>
          </w:rPr>
          <w:t>частью 1.3 статьи 16</w:t>
        </w:r>
      </w:hyperlink>
      <w:r w:rsidRPr="007F6F04">
        <w:rPr>
          <w:rFonts w:ascii="Times New Roman" w:eastAsiaTheme="minorHAnsi" w:hAnsi="Times New Roman"/>
          <w:sz w:val="28"/>
          <w:szCs w:val="28"/>
        </w:rPr>
        <w:t xml:space="preserve"> Федерального закона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210-ФЗ;</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10) требование у заявителя при предоставлении государственной услуги документов или информации, отсутствие </w:t>
      </w:r>
      <w:proofErr w:type="gramStart"/>
      <w:r w:rsidRPr="007F6F04">
        <w:rPr>
          <w:rFonts w:ascii="Times New Roman" w:eastAsiaTheme="minorHAnsi" w:hAnsi="Times New Roman"/>
          <w:sz w:val="28"/>
          <w:szCs w:val="28"/>
        </w:rPr>
        <w:t>и(</w:t>
      </w:r>
      <w:proofErr w:type="gramEnd"/>
      <w:r w:rsidRPr="007F6F04">
        <w:rPr>
          <w:rFonts w:ascii="Times New Roman" w:eastAsiaTheme="minorHAnsi"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0" w:history="1">
        <w:r w:rsidRPr="007F6F04">
          <w:rPr>
            <w:rFonts w:ascii="Times New Roman" w:eastAsiaTheme="minorHAnsi" w:hAnsi="Times New Roman"/>
            <w:sz w:val="28"/>
            <w:szCs w:val="28"/>
          </w:rPr>
          <w:t>пунктом 4 части 1 статьи 7</w:t>
        </w:r>
      </w:hyperlink>
      <w:r w:rsidRPr="007F6F04">
        <w:rPr>
          <w:rFonts w:ascii="Times New Roman" w:eastAsiaTheme="minorHAnsi"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1" w:history="1">
        <w:r w:rsidRPr="007F6F04">
          <w:rPr>
            <w:rFonts w:ascii="Times New Roman" w:eastAsiaTheme="minorHAnsi" w:hAnsi="Times New Roman"/>
            <w:sz w:val="28"/>
            <w:szCs w:val="28"/>
          </w:rPr>
          <w:t>частью 1.3 статьи 16</w:t>
        </w:r>
      </w:hyperlink>
      <w:r w:rsidRPr="007F6F04">
        <w:rPr>
          <w:rFonts w:ascii="Times New Roman" w:eastAsiaTheme="minorHAnsi" w:hAnsi="Times New Roman"/>
          <w:sz w:val="28"/>
          <w:szCs w:val="28"/>
        </w:rPr>
        <w:t xml:space="preserve"> Федерального закона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210-ФЗ.</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5.3. Жалоба подается в письменной форме на бумажном носителе, в электронной форме в ЦСЗН, либо в Комитет, ГБУ ЛО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МФЦ</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МФЦ</w:t>
      </w:r>
      <w:r w:rsidR="00E71D8E" w:rsidRPr="007F6F04">
        <w:rPr>
          <w:rFonts w:ascii="Times New Roman" w:eastAsiaTheme="minorHAnsi" w:hAnsi="Times New Roman"/>
          <w:sz w:val="28"/>
          <w:szCs w:val="28"/>
        </w:rPr>
        <w:t>» (далее - учредитель ГБУ ЛО «</w:t>
      </w:r>
      <w:r w:rsidRPr="007F6F04">
        <w:rPr>
          <w:rFonts w:ascii="Times New Roman" w:eastAsiaTheme="minorHAnsi" w:hAnsi="Times New Roman"/>
          <w:sz w:val="28"/>
          <w:szCs w:val="28"/>
        </w:rPr>
        <w:t>МФЦ</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Жалобы на решения и действия (бездействие) работника ГБУ ЛО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МФЦ</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подаются руководителю многофункционального центра. Жалобы на решения и действия (бездействие) ГБУ ЛО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МФЦ</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подаются учредителю ГБУ ЛО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МФЦ</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Интернет</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официального сайта ЦСЗН, ЕПГУ, а также может быть принята при личном приеме заявителя.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Интернет</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официального сайта многофункционального центра, ЕПГУ, а также может быть принята при личном приеме заявителя.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2" w:history="1">
        <w:r w:rsidRPr="007F6F04">
          <w:rPr>
            <w:rFonts w:ascii="Times New Roman" w:eastAsiaTheme="minorHAnsi" w:hAnsi="Times New Roman"/>
            <w:sz w:val="28"/>
            <w:szCs w:val="28"/>
          </w:rPr>
          <w:t>части 5 статьи 11.2</w:t>
        </w:r>
      </w:hyperlink>
      <w:r w:rsidRPr="007F6F04">
        <w:rPr>
          <w:rFonts w:ascii="Times New Roman" w:eastAsiaTheme="minorHAnsi" w:hAnsi="Times New Roman"/>
          <w:sz w:val="28"/>
          <w:szCs w:val="28"/>
        </w:rPr>
        <w:t xml:space="preserve"> Федерального закона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210-ФЗ.</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В письменной жалобе в обязательном порядке указываются: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 наименование ЦСЗН, должностного лица ЦСЗН, ответственного за предоставление государственной услуги, филиала, отдела, удаленного рабочего места ГБУ ЛО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МФЦ</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его руководителя </w:t>
      </w:r>
      <w:proofErr w:type="gramStart"/>
      <w:r w:rsidRPr="007F6F04">
        <w:rPr>
          <w:rFonts w:ascii="Times New Roman" w:eastAsiaTheme="minorHAnsi" w:hAnsi="Times New Roman"/>
          <w:sz w:val="28"/>
          <w:szCs w:val="28"/>
        </w:rPr>
        <w:t>и(</w:t>
      </w:r>
      <w:proofErr w:type="gramEnd"/>
      <w:r w:rsidRPr="007F6F04">
        <w:rPr>
          <w:rFonts w:ascii="Times New Roman" w:eastAsiaTheme="minorHAnsi" w:hAnsi="Times New Roman"/>
          <w:sz w:val="28"/>
          <w:szCs w:val="28"/>
        </w:rPr>
        <w:t>или) работника, решения и действия (бездействие) которых обжалуются;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МФЦ</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его работника;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МФЦ</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3" w:history="1">
        <w:r w:rsidRPr="007F6F04">
          <w:rPr>
            <w:rFonts w:ascii="Times New Roman" w:eastAsiaTheme="minorHAnsi" w:hAnsi="Times New Roman"/>
            <w:sz w:val="28"/>
            <w:szCs w:val="28"/>
          </w:rPr>
          <w:t>статьей 11.1</w:t>
        </w:r>
      </w:hyperlink>
      <w:r w:rsidRPr="007F6F04">
        <w:rPr>
          <w:rFonts w:ascii="Times New Roman" w:eastAsiaTheme="minorHAnsi" w:hAnsi="Times New Roman"/>
          <w:sz w:val="28"/>
          <w:szCs w:val="28"/>
        </w:rPr>
        <w:t xml:space="preserve"> Федерального закона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5.6. </w:t>
      </w:r>
      <w:proofErr w:type="gramStart"/>
      <w:r w:rsidRPr="007F6F04">
        <w:rPr>
          <w:rFonts w:ascii="Times New Roman" w:eastAsiaTheme="minorHAnsi" w:hAnsi="Times New Roman"/>
          <w:sz w:val="28"/>
          <w:szCs w:val="28"/>
        </w:rPr>
        <w:t xml:space="preserve">Жалоба, поступившая в ЦСЗН, Комитет, ГБУ ЛО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МФЦ</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учредителю ГБУ ЛО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МФЦ</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подлежит рассмотрению в течение пятнадцати рабочих дней со дня ее регистрации, а в случае обжалования отказа ЦСЗН, ГБУ ЛО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МФЦ</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7F6F04">
        <w:rPr>
          <w:rFonts w:ascii="Times New Roman" w:eastAsiaTheme="minorHAnsi" w:hAnsi="Times New Roman"/>
          <w:sz w:val="28"/>
          <w:szCs w:val="28"/>
        </w:rPr>
        <w:t xml:space="preserve"> ее регистрации.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5.7. По результатам рассмотрения жалобы принимается одно из следующих решений:</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7F6F04">
        <w:rPr>
          <w:rFonts w:ascii="Times New Roman" w:eastAsiaTheme="minorHAnsi"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2) в удовлетворении жалобы отказывается.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7F6F04">
        <w:rPr>
          <w:rFonts w:ascii="Times New Roman" w:eastAsiaTheme="minorHAnsi" w:hAnsi="Times New Roman"/>
          <w:sz w:val="28"/>
          <w:szCs w:val="28"/>
        </w:rPr>
        <w:t>неудобства</w:t>
      </w:r>
      <w:proofErr w:type="gramEnd"/>
      <w:r w:rsidRPr="007F6F04">
        <w:rPr>
          <w:rFonts w:ascii="Times New Roman" w:eastAsiaTheme="minorHAnsi"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 в случае признания </w:t>
      </w:r>
      <w:proofErr w:type="gramStart"/>
      <w:r w:rsidRPr="007F6F04">
        <w:rPr>
          <w:rFonts w:ascii="Times New Roman" w:eastAsiaTheme="minorHAnsi" w:hAnsi="Times New Roman"/>
          <w:sz w:val="28"/>
          <w:szCs w:val="28"/>
        </w:rPr>
        <w:t>жалобы</w:t>
      </w:r>
      <w:proofErr w:type="gramEnd"/>
      <w:r w:rsidRPr="007F6F04">
        <w:rPr>
          <w:rFonts w:ascii="Times New Roman" w:eastAsiaTheme="minorHAnsi"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В случае установления в ходе или по результатам </w:t>
      </w:r>
      <w:proofErr w:type="gramStart"/>
      <w:r w:rsidRPr="007F6F04">
        <w:rPr>
          <w:rFonts w:ascii="Times New Roman" w:eastAsiaTheme="minorHAnsi" w:hAnsi="Times New Roman"/>
          <w:sz w:val="28"/>
          <w:szCs w:val="28"/>
        </w:rPr>
        <w:t>рассмотрения жалобы признаков состава административного правонарушения</w:t>
      </w:r>
      <w:proofErr w:type="gramEnd"/>
      <w:r w:rsidRPr="007F6F04">
        <w:rPr>
          <w:rFonts w:ascii="Times New Roman" w:eastAsiaTheme="minorHAnsi"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center"/>
        <w:outlineLvl w:val="0"/>
        <w:rPr>
          <w:rFonts w:ascii="Times New Roman" w:eastAsiaTheme="minorHAnsi" w:hAnsi="Times New Roman"/>
          <w:b/>
          <w:bCs/>
          <w:sz w:val="28"/>
          <w:szCs w:val="28"/>
        </w:rPr>
      </w:pPr>
      <w:r w:rsidRPr="007F6F04">
        <w:rPr>
          <w:rFonts w:ascii="Times New Roman" w:eastAsiaTheme="minorHAnsi" w:hAnsi="Times New Roman"/>
          <w:b/>
          <w:bCs/>
          <w:sz w:val="28"/>
          <w:szCs w:val="28"/>
        </w:rPr>
        <w:t>VI. ОСОБЕННОСТИ ВЫПОЛНЕНИЯ АДМИНИСТРАТИВНЫХ ПРОЦЕДУР</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В МНОГОФУНКЦИОНАЛЬНЫХ ЦЕНТРАХ ПРЕДОСТАВЛЕНИЯ</w:t>
      </w:r>
    </w:p>
    <w:p w:rsidR="00E43A3B" w:rsidRPr="007F6F04" w:rsidRDefault="00E43A3B" w:rsidP="00E43A3B">
      <w:pPr>
        <w:autoSpaceDE w:val="0"/>
        <w:autoSpaceDN w:val="0"/>
        <w:adjustRightInd w:val="0"/>
        <w:spacing w:after="0" w:line="240" w:lineRule="auto"/>
        <w:jc w:val="center"/>
        <w:rPr>
          <w:rFonts w:ascii="Times New Roman" w:eastAsiaTheme="minorHAnsi" w:hAnsi="Times New Roman"/>
          <w:b/>
          <w:bCs/>
          <w:sz w:val="28"/>
          <w:szCs w:val="28"/>
        </w:rPr>
      </w:pPr>
      <w:r w:rsidRPr="007F6F04">
        <w:rPr>
          <w:rFonts w:ascii="Times New Roman" w:eastAsiaTheme="minorHAnsi" w:hAnsi="Times New Roman"/>
          <w:b/>
          <w:bCs/>
          <w:sz w:val="28"/>
          <w:szCs w:val="28"/>
        </w:rPr>
        <w:t>ГОСУДАРСТВЕННЫХ И МУНИЦИПАЛЬНЫХ УСЛУГ</w:t>
      </w: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6.1. Предоставление государственной услуги посредством МФЦ осуществляется в подразделениях ГБУ ЛО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МФЦ</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при наличии вступившего в силу соглашения о взаимодействии между ГБУ ЛО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МФЦ</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МФЦ</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 xml:space="preserve"> и иным МФЦ.</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б) определяет предмет обращения;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в) проводит проверку правильности заполнения обращения;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г) проводит проверку укомплектованности пакета документов;</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е) заверяет каждый документ дела своей электронной подписью (далее - ЭП);</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ж) осуществляет фотографирование заявителя, в случае представления заявителем фотографии на бумажном носителе осуществляет сканирование фотографии с учетом требований, установленных </w:t>
      </w:r>
      <w:hyperlink w:anchor="Par252" w:history="1">
        <w:r w:rsidRPr="007F6F04">
          <w:rPr>
            <w:rFonts w:ascii="Times New Roman" w:eastAsiaTheme="minorHAnsi" w:hAnsi="Times New Roman"/>
            <w:sz w:val="28"/>
            <w:szCs w:val="28"/>
          </w:rPr>
          <w:t>подпунктом 6 пункта 2.6.1</w:t>
        </w:r>
      </w:hyperlink>
      <w:r w:rsidRPr="007F6F04">
        <w:rPr>
          <w:rFonts w:ascii="Times New Roman" w:eastAsiaTheme="minorHAnsi" w:hAnsi="Times New Roman"/>
          <w:sz w:val="28"/>
          <w:szCs w:val="28"/>
        </w:rPr>
        <w:t xml:space="preserve"> настоящего административного регламента;</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з) направляет копии документов и реестр документов в ЦСЗН по месту жительства или месту пребывания заявителя, определяемому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По окончании приема документов специалист МФЦ выдает заявителю расписку в приеме документов.</w:t>
      </w:r>
    </w:p>
    <w:p w:rsidR="00AA7AC8" w:rsidRPr="007F6F04" w:rsidRDefault="00E43A3B" w:rsidP="00AA7AC8">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6.2.1. </w:t>
      </w:r>
      <w:r w:rsidR="00AA7AC8" w:rsidRPr="007F6F04">
        <w:rPr>
          <w:rFonts w:ascii="Times New Roman" w:eastAsiaTheme="minorHAnsi" w:hAnsi="Times New Roman"/>
          <w:sz w:val="28"/>
          <w:szCs w:val="28"/>
        </w:rPr>
        <w:t>Несоответствие категории заявителя кругу лиц, имеющих право на получение государственной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AA7AC8" w:rsidRPr="007F6F04" w:rsidRDefault="00AA7AC8" w:rsidP="00AA7AC8">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сообщает заявителю об отсутствии у него права на получение государственной услуги;</w:t>
      </w:r>
    </w:p>
    <w:p w:rsidR="00AA7AC8" w:rsidRPr="00507F5A" w:rsidRDefault="00AA7AC8" w:rsidP="00AA7AC8">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выдает решение об отказе в приеме заявления и </w:t>
      </w:r>
      <w:r w:rsidRPr="00507F5A">
        <w:rPr>
          <w:rFonts w:ascii="Times New Roman" w:eastAsiaTheme="minorHAnsi" w:hAnsi="Times New Roman"/>
          <w:sz w:val="28"/>
          <w:szCs w:val="28"/>
        </w:rPr>
        <w:t>документов, необходимых для предоставления государственной услуги, по форме в соответствии с приложением 1</w:t>
      </w:r>
      <w:r w:rsidR="006300B3" w:rsidRPr="00507F5A">
        <w:rPr>
          <w:rFonts w:ascii="Times New Roman" w:eastAsiaTheme="minorHAnsi" w:hAnsi="Times New Roman"/>
          <w:sz w:val="28"/>
          <w:szCs w:val="28"/>
        </w:rPr>
        <w:t>3</w:t>
      </w:r>
      <w:r w:rsidRPr="00507F5A">
        <w:rPr>
          <w:rFonts w:ascii="Times New Roman" w:eastAsiaTheme="minorHAnsi" w:hAnsi="Times New Roman"/>
          <w:sz w:val="28"/>
          <w:szCs w:val="28"/>
        </w:rPr>
        <w:t>.</w:t>
      </w:r>
    </w:p>
    <w:p w:rsidR="00E43A3B" w:rsidRPr="007F6F04" w:rsidRDefault="00E43A3B" w:rsidP="00AA7AC8">
      <w:pPr>
        <w:autoSpaceDE w:val="0"/>
        <w:autoSpaceDN w:val="0"/>
        <w:adjustRightInd w:val="0"/>
        <w:spacing w:before="280" w:after="0" w:line="240" w:lineRule="auto"/>
        <w:ind w:firstLine="540"/>
        <w:jc w:val="both"/>
        <w:rPr>
          <w:rFonts w:ascii="Times New Roman" w:eastAsiaTheme="minorHAnsi" w:hAnsi="Times New Roman"/>
          <w:sz w:val="28"/>
          <w:szCs w:val="28"/>
        </w:rPr>
      </w:pPr>
      <w:r w:rsidRPr="00507F5A">
        <w:rPr>
          <w:rFonts w:ascii="Times New Roman" w:eastAsiaTheme="minorHAnsi" w:hAnsi="Times New Roman"/>
          <w:sz w:val="28"/>
          <w:szCs w:val="28"/>
        </w:rPr>
        <w:t>6.</w:t>
      </w:r>
      <w:r w:rsidR="00AA7AC8" w:rsidRPr="00507F5A">
        <w:rPr>
          <w:rFonts w:ascii="Times New Roman" w:eastAsiaTheme="minorHAnsi" w:hAnsi="Times New Roman"/>
          <w:sz w:val="28"/>
          <w:szCs w:val="28"/>
        </w:rPr>
        <w:t>3</w:t>
      </w:r>
      <w:r w:rsidRPr="00507F5A">
        <w:rPr>
          <w:rFonts w:ascii="Times New Roman" w:eastAsiaTheme="minorHAnsi" w:hAnsi="Times New Roman"/>
          <w:sz w:val="28"/>
          <w:szCs w:val="28"/>
        </w:rPr>
        <w:t xml:space="preserve">. </w:t>
      </w:r>
      <w:proofErr w:type="gramStart"/>
      <w:r w:rsidRPr="00507F5A">
        <w:rPr>
          <w:rFonts w:ascii="Times New Roman" w:eastAsiaTheme="minorHAnsi" w:hAnsi="Times New Roman"/>
          <w:sz w:val="28"/>
          <w:szCs w:val="28"/>
        </w:rPr>
        <w:t>При указании заявителем места получения</w:t>
      </w:r>
      <w:r w:rsidRPr="007F6F04">
        <w:rPr>
          <w:rFonts w:ascii="Times New Roman" w:eastAsiaTheme="minorHAnsi" w:hAnsi="Times New Roman"/>
          <w:sz w:val="28"/>
          <w:szCs w:val="28"/>
        </w:rPr>
        <w:t xml:space="preserve">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roofErr w:type="gramEnd"/>
    </w:p>
    <w:p w:rsidR="003B220A" w:rsidRDefault="003B220A"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3B220A">
        <w:rPr>
          <w:rFonts w:ascii="Times New Roman" w:eastAsiaTheme="minorHAnsi" w:hAnsi="Times New Roman"/>
          <w:sz w:val="28"/>
          <w:szCs w:val="28"/>
        </w:rPr>
        <w:t>Работник МФЦ заверяет результат предоставления услуги, полученный в электронном виде,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w:t>
      </w:r>
      <w:proofErr w:type="gramEnd"/>
      <w:r w:rsidRPr="003B220A">
        <w:rPr>
          <w:rFonts w:ascii="Times New Roman" w:eastAsiaTheme="minorHAnsi" w:hAnsi="Times New Roman"/>
          <w:sz w:val="28"/>
          <w:szCs w:val="28"/>
        </w:rPr>
        <w:t xml:space="preserve">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B220A">
        <w:rPr>
          <w:rFonts w:ascii="Times New Roman" w:eastAsiaTheme="minorHAnsi" w:hAnsi="Times New Roman"/>
          <w:sz w:val="28"/>
          <w:szCs w:val="28"/>
        </w:rPr>
        <w:t>заверение выписок</w:t>
      </w:r>
      <w:proofErr w:type="gramEnd"/>
      <w:r w:rsidRPr="003B220A">
        <w:rPr>
          <w:rFonts w:ascii="Times New Roman" w:eastAsiaTheme="minorHAnsi" w:hAnsi="Times New Roman"/>
          <w:sz w:val="28"/>
          <w:szCs w:val="28"/>
        </w:rPr>
        <w:t xml:space="preserve"> из указанных информационных систем, утвержденными постановлением Правительства РФ от 18.03.2015 № 250.</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6.3.</w:t>
      </w:r>
      <w:r w:rsidR="00AA7AC8" w:rsidRPr="007F6F04">
        <w:rPr>
          <w:rFonts w:ascii="Times New Roman" w:eastAsiaTheme="minorHAnsi" w:hAnsi="Times New Roman"/>
          <w:sz w:val="28"/>
          <w:szCs w:val="28"/>
        </w:rPr>
        <w:t>1.</w:t>
      </w:r>
      <w:r w:rsidRPr="007F6F04">
        <w:rPr>
          <w:rFonts w:ascii="Times New Roman" w:eastAsiaTheme="minorHAnsi" w:hAnsi="Times New Roman"/>
          <w:sz w:val="28"/>
          <w:szCs w:val="28"/>
        </w:rPr>
        <w:t xml:space="preserve"> При указании заявителем места получения БЭПК посредством МФЦ работник МФЦ, ответственный за выдачу БЭПК, проверяет документы, удостоверяющие личность заявителя или личность и полномочия представителя заявителя, после чего оформленную БЭПК вручает под роспись непосредственно заявителю (представителю заявителя), которая фиксируется в ведомости выдачи БЭПК </w:t>
      </w:r>
      <w:proofErr w:type="gramStart"/>
      <w:r w:rsidRPr="007F6F04">
        <w:rPr>
          <w:rFonts w:ascii="Times New Roman" w:eastAsiaTheme="minorHAnsi" w:hAnsi="Times New Roman"/>
          <w:sz w:val="28"/>
          <w:szCs w:val="28"/>
        </w:rPr>
        <w:t>и(</w:t>
      </w:r>
      <w:proofErr w:type="gramEnd"/>
      <w:r w:rsidRPr="007F6F04">
        <w:rPr>
          <w:rFonts w:ascii="Times New Roman" w:eastAsiaTheme="minorHAnsi" w:hAnsi="Times New Roman"/>
          <w:sz w:val="28"/>
          <w:szCs w:val="28"/>
        </w:rPr>
        <w:t>или) карточки транспортного обслуживания.</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В случае замены БЭПК </w:t>
      </w:r>
      <w:proofErr w:type="gramStart"/>
      <w:r w:rsidRPr="007F6F04">
        <w:rPr>
          <w:rFonts w:ascii="Times New Roman" w:eastAsiaTheme="minorHAnsi" w:hAnsi="Times New Roman"/>
          <w:sz w:val="28"/>
          <w:szCs w:val="28"/>
        </w:rPr>
        <w:t>и(</w:t>
      </w:r>
      <w:proofErr w:type="gramEnd"/>
      <w:r w:rsidRPr="007F6F04">
        <w:rPr>
          <w:rFonts w:ascii="Times New Roman" w:eastAsiaTheme="minorHAnsi" w:hAnsi="Times New Roman"/>
          <w:sz w:val="28"/>
          <w:szCs w:val="28"/>
        </w:rPr>
        <w:t xml:space="preserve">или) карточки транспортного обслуживания заявитель (представитель заявителя) сдает ранее выданную БЭПК и(или) карточку транспортного обслуживания работнику МФЦ под роспись, которая фиксируется в ведомости выдачи БЭПК и(или) карточки транспортного обслуживания в графе </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Примечание</w:t>
      </w:r>
      <w:r w:rsidR="00E71D8E" w:rsidRPr="007F6F04">
        <w:rPr>
          <w:rFonts w:ascii="Times New Roman" w:eastAsiaTheme="minorHAnsi" w:hAnsi="Times New Roman"/>
          <w:sz w:val="28"/>
          <w:szCs w:val="28"/>
        </w:rPr>
        <w:t>»</w:t>
      </w:r>
      <w:r w:rsidRPr="007F6F04">
        <w:rPr>
          <w:rFonts w:ascii="Times New Roman" w:eastAsiaTheme="minorHAnsi" w:hAnsi="Times New Roman"/>
          <w:sz w:val="28"/>
          <w:szCs w:val="28"/>
        </w:rPr>
        <w:t>.</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Работник МФЦ после вручения БЭПК гражданам в течение 5 рабочих дней со дня получения оформленных БЭПК, предоставив доверенность, передает работнику ЦСЗН ведомости выдачи БЭПК, сданные гражданами ранее выданные БЭПК </w:t>
      </w:r>
      <w:proofErr w:type="gramStart"/>
      <w:r w:rsidRPr="007F6F04">
        <w:rPr>
          <w:rFonts w:ascii="Times New Roman" w:eastAsiaTheme="minorHAnsi" w:hAnsi="Times New Roman"/>
          <w:sz w:val="28"/>
          <w:szCs w:val="28"/>
        </w:rPr>
        <w:t>и(</w:t>
      </w:r>
      <w:proofErr w:type="gramEnd"/>
      <w:r w:rsidRPr="007F6F04">
        <w:rPr>
          <w:rFonts w:ascii="Times New Roman" w:eastAsiaTheme="minorHAnsi" w:hAnsi="Times New Roman"/>
          <w:sz w:val="28"/>
          <w:szCs w:val="28"/>
        </w:rPr>
        <w:t>или) карточки транспортного обслуживания с реестром приема и передачи документов.</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Если граждане за получением БЭПК не обратились в МФЦ в течение 6 месяцев со дня уведомления о получении БЭПК, работник МФЦ в срок не позднее 5 рабочих дней со дня истечения установленного выше срока передает работнику ЦСЗН неполученные БЭПК и ведомость выдачи БЭПК.</w:t>
      </w:r>
    </w:p>
    <w:p w:rsidR="00E43A3B" w:rsidRPr="007F6F04" w:rsidRDefault="00E43A3B" w:rsidP="00E43A3B">
      <w:pPr>
        <w:autoSpaceDE w:val="0"/>
        <w:autoSpaceDN w:val="0"/>
        <w:adjustRightInd w:val="0"/>
        <w:spacing w:before="280" w:after="0" w:line="240" w:lineRule="auto"/>
        <w:ind w:firstLine="540"/>
        <w:jc w:val="both"/>
        <w:rPr>
          <w:rFonts w:ascii="Times New Roman" w:eastAsiaTheme="minorHAnsi" w:hAnsi="Times New Roman"/>
          <w:sz w:val="28"/>
          <w:szCs w:val="28"/>
        </w:rPr>
      </w:pPr>
      <w:r w:rsidRPr="007F6F04">
        <w:rPr>
          <w:rFonts w:ascii="Times New Roman" w:eastAsiaTheme="minorHAnsi" w:hAnsi="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proofErr w:type="gramStart"/>
      <w:r w:rsidRPr="007F6F04">
        <w:rPr>
          <w:rFonts w:ascii="Times New Roman" w:eastAsiaTheme="minorHAnsi" w:hAnsi="Times New Roman"/>
          <w:sz w:val="28"/>
          <w:szCs w:val="28"/>
        </w:rPr>
        <w:t>и(</w:t>
      </w:r>
      <w:proofErr w:type="gramEnd"/>
      <w:r w:rsidRPr="007F6F04">
        <w:rPr>
          <w:rFonts w:ascii="Times New Roman" w:eastAsiaTheme="minorHAnsi" w:hAnsi="Times New Roman"/>
          <w:sz w:val="28"/>
          <w:szCs w:val="28"/>
        </w:rPr>
        <w:t>или) соглашением, устанавливающим порядок электронного (безбумажного) документооборота в сфере государственных услуг.</w:t>
      </w: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right"/>
        <w:outlineLvl w:val="0"/>
        <w:rPr>
          <w:rFonts w:ascii="Times New Roman" w:eastAsiaTheme="minorHAnsi" w:hAnsi="Times New Roman"/>
          <w:sz w:val="28"/>
          <w:szCs w:val="28"/>
        </w:rPr>
      </w:pPr>
      <w:r w:rsidRPr="007F6F04">
        <w:rPr>
          <w:rFonts w:ascii="Times New Roman" w:eastAsiaTheme="minorHAnsi" w:hAnsi="Times New Roman"/>
          <w:sz w:val="28"/>
          <w:szCs w:val="28"/>
        </w:rPr>
        <w:t>Приложение 1</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к административному регламенту предоставления</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на территории Ленинградской области</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государственной услуги по определению права</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 xml:space="preserve">на льготный (бесплатный) проезд на </w:t>
      </w:r>
      <w:proofErr w:type="gramStart"/>
      <w:r w:rsidRPr="007F6F04">
        <w:rPr>
          <w:rFonts w:ascii="Times New Roman" w:eastAsiaTheme="minorHAnsi" w:hAnsi="Times New Roman"/>
          <w:sz w:val="28"/>
          <w:szCs w:val="28"/>
        </w:rPr>
        <w:t>автомобильном</w:t>
      </w:r>
      <w:proofErr w:type="gramEnd"/>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и</w:t>
      </w:r>
      <w:r w:rsidR="00A23D06" w:rsidRPr="007F6F04">
        <w:rPr>
          <w:rFonts w:ascii="Times New Roman" w:eastAsiaTheme="minorHAnsi" w:hAnsi="Times New Roman"/>
          <w:sz w:val="28"/>
          <w:szCs w:val="28"/>
        </w:rPr>
        <w:t xml:space="preserve"> (или)</w:t>
      </w:r>
      <w:r w:rsidRPr="007F6F04">
        <w:rPr>
          <w:rFonts w:ascii="Times New Roman" w:eastAsiaTheme="minorHAnsi" w:hAnsi="Times New Roman"/>
          <w:sz w:val="28"/>
          <w:szCs w:val="28"/>
        </w:rPr>
        <w:t xml:space="preserve"> </w:t>
      </w:r>
      <w:proofErr w:type="gramStart"/>
      <w:r w:rsidRPr="007F6F04">
        <w:rPr>
          <w:rFonts w:ascii="Times New Roman" w:eastAsiaTheme="minorHAnsi" w:hAnsi="Times New Roman"/>
          <w:sz w:val="28"/>
          <w:szCs w:val="28"/>
        </w:rPr>
        <w:t>железнодорожном</w:t>
      </w:r>
      <w:proofErr w:type="gramEnd"/>
      <w:r w:rsidRPr="007F6F04">
        <w:rPr>
          <w:rFonts w:ascii="Times New Roman" w:eastAsiaTheme="minorHAnsi" w:hAnsi="Times New Roman"/>
          <w:sz w:val="28"/>
          <w:szCs w:val="28"/>
        </w:rPr>
        <w:t xml:space="preserve"> транспортах пригородного</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сообщения отдельным категориям граждан</w:t>
      </w:r>
    </w:p>
    <w:p w:rsidR="00E43A3B" w:rsidRPr="007F6F04" w:rsidRDefault="00E43A3B" w:rsidP="00E43A3B">
      <w:pPr>
        <w:autoSpaceDE w:val="0"/>
        <w:autoSpaceDN w:val="0"/>
        <w:adjustRightInd w:val="0"/>
        <w:spacing w:after="0" w:line="240" w:lineRule="auto"/>
        <w:rPr>
          <w:rFonts w:ascii="Times New Roman" w:eastAsiaTheme="minorHAnsi" w:hAnsi="Times New Roman"/>
          <w:sz w:val="24"/>
          <w:szCs w:val="24"/>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r w:rsidRPr="007F6F04">
        <w:rPr>
          <w:rFonts w:ascii="Times New Roman" w:eastAsiaTheme="minorHAnsi" w:hAnsi="Times New Roman"/>
          <w:sz w:val="28"/>
          <w:szCs w:val="28"/>
        </w:rPr>
        <w:t>Форма</w:t>
      </w: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185"/>
        <w:gridCol w:w="1990"/>
        <w:gridCol w:w="737"/>
        <w:gridCol w:w="1701"/>
      </w:tblGrid>
      <w:tr w:rsidR="007F6F04" w:rsidRPr="006300B3">
        <w:tc>
          <w:tcPr>
            <w:tcW w:w="3458" w:type="dxa"/>
            <w:vMerge w:val="restart"/>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5613" w:type="dxa"/>
            <w:gridSpan w:val="4"/>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В</w:t>
            </w:r>
          </w:p>
        </w:tc>
      </w:tr>
      <w:tr w:rsidR="007F6F04" w:rsidRPr="006300B3">
        <w:tc>
          <w:tcPr>
            <w:tcW w:w="3458" w:type="dxa"/>
            <w:vMerge/>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5613" w:type="dxa"/>
            <w:gridSpan w:val="4"/>
            <w:tcBorders>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458" w:type="dxa"/>
            <w:vMerge/>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5613" w:type="dxa"/>
            <w:gridSpan w:val="4"/>
            <w:tcBorders>
              <w:top w:val="single" w:sz="4" w:space="0" w:color="auto"/>
            </w:tcBorders>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r w:rsidRPr="006300B3">
              <w:rPr>
                <w:rFonts w:ascii="Times New Roman" w:eastAsiaTheme="minorHAnsi" w:hAnsi="Times New Roman"/>
                <w:i/>
                <w:iCs/>
                <w:sz w:val="24"/>
                <w:szCs w:val="24"/>
              </w:rPr>
              <w:t>(наименование филиала ЦСЗН)</w:t>
            </w:r>
          </w:p>
        </w:tc>
      </w:tr>
      <w:tr w:rsidR="007F6F04" w:rsidRPr="006300B3">
        <w:tc>
          <w:tcPr>
            <w:tcW w:w="3458" w:type="dxa"/>
            <w:vMerge/>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p>
        </w:tc>
        <w:tc>
          <w:tcPr>
            <w:tcW w:w="5613" w:type="dxa"/>
            <w:gridSpan w:val="4"/>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от заявителя</w:t>
            </w:r>
          </w:p>
        </w:tc>
      </w:tr>
      <w:tr w:rsidR="007F6F04" w:rsidRPr="006300B3">
        <w:tc>
          <w:tcPr>
            <w:tcW w:w="3458" w:type="dxa"/>
            <w:vMerge/>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5613" w:type="dxa"/>
            <w:gridSpan w:val="4"/>
            <w:tcBorders>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458" w:type="dxa"/>
            <w:vMerge/>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5613" w:type="dxa"/>
            <w:gridSpan w:val="4"/>
            <w:tcBorders>
              <w:top w:val="single" w:sz="4" w:space="0" w:color="auto"/>
            </w:tcBorders>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r w:rsidRPr="006300B3">
              <w:rPr>
                <w:rFonts w:ascii="Times New Roman" w:eastAsiaTheme="minorHAnsi" w:hAnsi="Times New Roman"/>
                <w:i/>
                <w:iCs/>
                <w:sz w:val="24"/>
                <w:szCs w:val="24"/>
              </w:rPr>
              <w:t>(фамилия, имя, отчество - заполняется заявителем)</w:t>
            </w:r>
          </w:p>
        </w:tc>
      </w:tr>
      <w:tr w:rsidR="007F6F04" w:rsidRPr="006300B3">
        <w:tc>
          <w:tcPr>
            <w:tcW w:w="3458" w:type="dxa"/>
            <w:vMerge/>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p>
        </w:tc>
        <w:tc>
          <w:tcPr>
            <w:tcW w:w="5613" w:type="dxa"/>
            <w:gridSpan w:val="4"/>
            <w:tcBorders>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458" w:type="dxa"/>
            <w:vMerge/>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3175" w:type="dxa"/>
            <w:gridSpan w:val="2"/>
            <w:tcBorders>
              <w:top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от представителя заявителя</w:t>
            </w:r>
          </w:p>
        </w:tc>
        <w:tc>
          <w:tcPr>
            <w:tcW w:w="2438" w:type="dxa"/>
            <w:gridSpan w:val="2"/>
            <w:tcBorders>
              <w:top w:val="single" w:sz="4" w:space="0" w:color="auto"/>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458" w:type="dxa"/>
            <w:vMerge/>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5613" w:type="dxa"/>
            <w:gridSpan w:val="4"/>
            <w:tcBorders>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458" w:type="dxa"/>
            <w:vMerge/>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5613" w:type="dxa"/>
            <w:gridSpan w:val="4"/>
            <w:tcBorders>
              <w:top w:val="single" w:sz="4" w:space="0" w:color="auto"/>
            </w:tcBorders>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r w:rsidRPr="006300B3">
              <w:rPr>
                <w:rFonts w:ascii="Times New Roman" w:eastAsiaTheme="minorHAnsi" w:hAnsi="Times New Roman"/>
                <w:i/>
                <w:iCs/>
                <w:sz w:val="24"/>
                <w:szCs w:val="24"/>
              </w:rPr>
              <w:t>(фамилия, имя, отчество - заполняется представителем заявителя от имени заявителя)</w:t>
            </w:r>
          </w:p>
        </w:tc>
      </w:tr>
      <w:tr w:rsidR="007F6F04" w:rsidRPr="006300B3">
        <w:tc>
          <w:tcPr>
            <w:tcW w:w="3458" w:type="dxa"/>
            <w:vMerge/>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p>
        </w:tc>
        <w:tc>
          <w:tcPr>
            <w:tcW w:w="5613" w:type="dxa"/>
            <w:gridSpan w:val="4"/>
            <w:tcBorders>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458" w:type="dxa"/>
            <w:vMerge/>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5613" w:type="dxa"/>
            <w:gridSpan w:val="4"/>
            <w:tcBorders>
              <w:top w:val="single" w:sz="4" w:space="0" w:color="auto"/>
            </w:tcBorders>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r w:rsidRPr="006300B3">
              <w:rPr>
                <w:rFonts w:ascii="Times New Roman" w:eastAsiaTheme="minorHAnsi" w:hAnsi="Times New Roman"/>
                <w:i/>
                <w:iCs/>
                <w:sz w:val="24"/>
                <w:szCs w:val="24"/>
              </w:rPr>
              <w:t>(указать фамилию, имя, отчество заявителя)</w:t>
            </w:r>
          </w:p>
        </w:tc>
      </w:tr>
      <w:tr w:rsidR="007F6F04" w:rsidRPr="006300B3">
        <w:tc>
          <w:tcPr>
            <w:tcW w:w="3458" w:type="dxa"/>
            <w:vMerge/>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p>
        </w:tc>
        <w:tc>
          <w:tcPr>
            <w:tcW w:w="3912" w:type="dxa"/>
            <w:gridSpan w:val="3"/>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Адрес места жительства заявителя</w:t>
            </w:r>
          </w:p>
        </w:tc>
        <w:tc>
          <w:tcPr>
            <w:tcW w:w="1701" w:type="dxa"/>
            <w:tcBorders>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458" w:type="dxa"/>
            <w:vMerge/>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5613" w:type="dxa"/>
            <w:gridSpan w:val="4"/>
            <w:tcBorders>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458" w:type="dxa"/>
            <w:vMerge/>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5613" w:type="dxa"/>
            <w:gridSpan w:val="4"/>
            <w:tcBorders>
              <w:top w:val="single" w:sz="4" w:space="0" w:color="auto"/>
            </w:tcBorders>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r w:rsidRPr="006300B3">
              <w:rPr>
                <w:rFonts w:ascii="Times New Roman" w:eastAsiaTheme="minorHAnsi" w:hAnsi="Times New Roman"/>
                <w:i/>
                <w:iCs/>
                <w:sz w:val="24"/>
                <w:szCs w:val="24"/>
              </w:rPr>
              <w:t>(почтовый индекс, район, населенный пункт, улица, дом, корпус, квартира)</w:t>
            </w:r>
          </w:p>
        </w:tc>
      </w:tr>
      <w:tr w:rsidR="007F6F04" w:rsidRPr="006300B3">
        <w:tc>
          <w:tcPr>
            <w:tcW w:w="3458" w:type="dxa"/>
            <w:vMerge/>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p>
        </w:tc>
        <w:tc>
          <w:tcPr>
            <w:tcW w:w="3912" w:type="dxa"/>
            <w:gridSpan w:val="3"/>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Адрес места пребывания заявителя</w:t>
            </w:r>
          </w:p>
        </w:tc>
        <w:tc>
          <w:tcPr>
            <w:tcW w:w="1701" w:type="dxa"/>
            <w:tcBorders>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458" w:type="dxa"/>
            <w:vMerge/>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5613" w:type="dxa"/>
            <w:gridSpan w:val="4"/>
            <w:tcBorders>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458" w:type="dxa"/>
            <w:vMerge/>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5613" w:type="dxa"/>
            <w:gridSpan w:val="4"/>
            <w:tcBorders>
              <w:top w:val="single" w:sz="4" w:space="0" w:color="auto"/>
            </w:tcBorders>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r w:rsidRPr="006300B3">
              <w:rPr>
                <w:rFonts w:ascii="Times New Roman" w:eastAsiaTheme="minorHAnsi" w:hAnsi="Times New Roman"/>
                <w:i/>
                <w:iCs/>
                <w:sz w:val="24"/>
                <w:szCs w:val="24"/>
              </w:rPr>
              <w:t>(почтовый индекс, район, населенный пункт, улица, дом, корпус, квартира)</w:t>
            </w:r>
          </w:p>
        </w:tc>
      </w:tr>
      <w:tr w:rsidR="007F6F04" w:rsidRPr="006300B3">
        <w:tc>
          <w:tcPr>
            <w:tcW w:w="3458" w:type="dxa"/>
            <w:vMerge/>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p>
        </w:tc>
        <w:tc>
          <w:tcPr>
            <w:tcW w:w="5613" w:type="dxa"/>
            <w:gridSpan w:val="4"/>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Последний адрес места жительства (места пребывания) до переезда в Ленинградскую область</w:t>
            </w:r>
          </w:p>
        </w:tc>
      </w:tr>
      <w:tr w:rsidR="007F6F04" w:rsidRPr="006300B3">
        <w:tc>
          <w:tcPr>
            <w:tcW w:w="3458" w:type="dxa"/>
            <w:vMerge/>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5613" w:type="dxa"/>
            <w:gridSpan w:val="4"/>
            <w:tcBorders>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458" w:type="dxa"/>
            <w:vMerge/>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5613" w:type="dxa"/>
            <w:gridSpan w:val="4"/>
            <w:tcBorders>
              <w:top w:val="single" w:sz="4" w:space="0" w:color="auto"/>
            </w:tcBorders>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r w:rsidRPr="006300B3">
              <w:rPr>
                <w:rFonts w:ascii="Times New Roman" w:eastAsiaTheme="minorHAnsi" w:hAnsi="Times New Roman"/>
                <w:i/>
                <w:iCs/>
                <w:sz w:val="24"/>
                <w:szCs w:val="24"/>
              </w:rPr>
              <w:t>(заполняется в случае переезда)</w:t>
            </w:r>
          </w:p>
        </w:tc>
      </w:tr>
      <w:tr w:rsidR="007F6F04" w:rsidRPr="006300B3">
        <w:tc>
          <w:tcPr>
            <w:tcW w:w="3458" w:type="dxa"/>
            <w:vMerge/>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p>
        </w:tc>
        <w:tc>
          <w:tcPr>
            <w:tcW w:w="5613" w:type="dxa"/>
            <w:gridSpan w:val="4"/>
            <w:tcBorders>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458" w:type="dxa"/>
            <w:vMerge/>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5613" w:type="dxa"/>
            <w:gridSpan w:val="4"/>
            <w:tcBorders>
              <w:top w:val="single" w:sz="4" w:space="0" w:color="auto"/>
            </w:tcBorders>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r w:rsidRPr="006300B3">
              <w:rPr>
                <w:rFonts w:ascii="Times New Roman" w:eastAsiaTheme="minorHAnsi" w:hAnsi="Times New Roman"/>
                <w:i/>
                <w:iCs/>
                <w:sz w:val="24"/>
                <w:szCs w:val="24"/>
              </w:rPr>
              <w:t>(почтовый индекс, район, населенный пункт, улица, дом, корпус, квартира)</w:t>
            </w:r>
          </w:p>
        </w:tc>
      </w:tr>
      <w:tr w:rsidR="007F6F04" w:rsidRPr="006300B3">
        <w:tc>
          <w:tcPr>
            <w:tcW w:w="3458" w:type="dxa"/>
            <w:vMerge/>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p>
        </w:tc>
        <w:tc>
          <w:tcPr>
            <w:tcW w:w="5613" w:type="dxa"/>
            <w:gridSpan w:val="4"/>
            <w:tcBorders>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458" w:type="dxa"/>
            <w:vMerge/>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5613" w:type="dxa"/>
            <w:gridSpan w:val="4"/>
            <w:tcBorders>
              <w:top w:val="single" w:sz="4" w:space="0" w:color="auto"/>
            </w:tcBorders>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r w:rsidRPr="006300B3">
              <w:rPr>
                <w:rFonts w:ascii="Times New Roman" w:eastAsiaTheme="minorHAnsi" w:hAnsi="Times New Roman"/>
                <w:i/>
                <w:iCs/>
                <w:sz w:val="24"/>
                <w:szCs w:val="24"/>
              </w:rPr>
              <w:t>страховой номер индивидуального лицевого счета (СНИЛС) при наличии</w:t>
            </w:r>
          </w:p>
        </w:tc>
      </w:tr>
      <w:tr w:rsidR="007F6F04" w:rsidRPr="006300B3">
        <w:tc>
          <w:tcPr>
            <w:tcW w:w="3458" w:type="dxa"/>
            <w:vMerge/>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p>
        </w:tc>
        <w:tc>
          <w:tcPr>
            <w:tcW w:w="1185" w:type="dxa"/>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телефон</w:t>
            </w:r>
          </w:p>
        </w:tc>
        <w:tc>
          <w:tcPr>
            <w:tcW w:w="4428" w:type="dxa"/>
            <w:gridSpan w:val="3"/>
            <w:tcBorders>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9071" w:type="dxa"/>
            <w:gridSpan w:val="5"/>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9071" w:type="dxa"/>
            <w:gridSpan w:val="5"/>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bookmarkStart w:id="26" w:name="Par740"/>
            <w:bookmarkEnd w:id="26"/>
            <w:r w:rsidRPr="006300B3">
              <w:rPr>
                <w:rFonts w:ascii="Times New Roman" w:eastAsiaTheme="minorHAnsi" w:hAnsi="Times New Roman"/>
                <w:sz w:val="24"/>
                <w:szCs w:val="24"/>
              </w:rPr>
              <w:t>ЗАЯВЛЕНИЕ</w:t>
            </w:r>
          </w:p>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r w:rsidRPr="006300B3">
              <w:rPr>
                <w:rFonts w:ascii="Times New Roman" w:eastAsiaTheme="minorHAnsi" w:hAnsi="Times New Roman"/>
                <w:sz w:val="24"/>
                <w:szCs w:val="24"/>
              </w:rPr>
              <w:t>о предоставлении государственны</w:t>
            </w:r>
            <w:proofErr w:type="gramStart"/>
            <w:r w:rsidRPr="006300B3">
              <w:rPr>
                <w:rFonts w:ascii="Times New Roman" w:eastAsiaTheme="minorHAnsi" w:hAnsi="Times New Roman"/>
                <w:sz w:val="24"/>
                <w:szCs w:val="24"/>
              </w:rPr>
              <w:t>х(</w:t>
            </w:r>
            <w:proofErr w:type="gramEnd"/>
            <w:r w:rsidRPr="006300B3">
              <w:rPr>
                <w:rFonts w:ascii="Times New Roman" w:eastAsiaTheme="minorHAnsi" w:hAnsi="Times New Roman"/>
                <w:sz w:val="24"/>
                <w:szCs w:val="24"/>
              </w:rPr>
              <w:t>ой) услуг(и)</w:t>
            </w:r>
          </w:p>
        </w:tc>
      </w:tr>
      <w:tr w:rsidR="007F6F04" w:rsidRPr="006300B3">
        <w:tc>
          <w:tcPr>
            <w:tcW w:w="9071" w:type="dxa"/>
            <w:gridSpan w:val="5"/>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6300B3">
        <w:tc>
          <w:tcPr>
            <w:tcW w:w="9071" w:type="dxa"/>
            <w:gridSpan w:val="5"/>
          </w:tcPr>
          <w:p w:rsidR="00E43A3B" w:rsidRPr="006300B3"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6300B3">
              <w:rPr>
                <w:rFonts w:ascii="Times New Roman" w:eastAsiaTheme="minorHAnsi" w:hAnsi="Times New Roman"/>
                <w:sz w:val="24"/>
                <w:szCs w:val="24"/>
              </w:rPr>
              <w:t>Прошу (поставить отметку "V"):</w:t>
            </w:r>
          </w:p>
        </w:tc>
      </w:tr>
    </w:tbl>
    <w:p w:rsidR="00E43A3B" w:rsidRPr="006300B3" w:rsidRDefault="00E43A3B" w:rsidP="00E43A3B">
      <w:pPr>
        <w:autoSpaceDE w:val="0"/>
        <w:autoSpaceDN w:val="0"/>
        <w:adjustRightInd w:val="0"/>
        <w:spacing w:after="0" w:line="240" w:lineRule="auto"/>
        <w:ind w:firstLine="540"/>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453"/>
        <w:gridCol w:w="453"/>
        <w:gridCol w:w="453"/>
        <w:gridCol w:w="7256"/>
      </w:tblGrid>
      <w:tr w:rsidR="007F6F04" w:rsidRPr="006300B3">
        <w:tc>
          <w:tcPr>
            <w:tcW w:w="453"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8615" w:type="dxa"/>
            <w:gridSpan w:val="4"/>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1) Определить право на льготный (бесплатный) проезд и выдать бесконтактную электронную пластиковую карту (далее - БЭПК) для проезда </w:t>
            </w:r>
            <w:proofErr w:type="gramStart"/>
            <w:r w:rsidRPr="006300B3">
              <w:rPr>
                <w:rFonts w:ascii="Times New Roman" w:eastAsiaTheme="minorHAnsi" w:hAnsi="Times New Roman"/>
                <w:sz w:val="24"/>
                <w:szCs w:val="24"/>
              </w:rPr>
              <w:t>на</w:t>
            </w:r>
            <w:proofErr w:type="gramEnd"/>
            <w:r w:rsidRPr="006300B3">
              <w:rPr>
                <w:rFonts w:ascii="Times New Roman" w:eastAsiaTheme="minorHAnsi" w:hAnsi="Times New Roman"/>
                <w:sz w:val="24"/>
                <w:szCs w:val="24"/>
              </w:rPr>
              <w:t>:</w:t>
            </w:r>
          </w:p>
        </w:tc>
      </w:tr>
      <w:tr w:rsidR="007F6F04" w:rsidRPr="006300B3">
        <w:tc>
          <w:tcPr>
            <w:tcW w:w="453" w:type="dxa"/>
            <w:vMerge w:val="restart"/>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8162" w:type="dxa"/>
            <w:gridSpan w:val="3"/>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автомобильном </w:t>
            </w:r>
            <w:proofErr w:type="gramStart"/>
            <w:r w:rsidRPr="006300B3">
              <w:rPr>
                <w:rFonts w:ascii="Times New Roman" w:eastAsiaTheme="minorHAnsi" w:hAnsi="Times New Roman"/>
                <w:sz w:val="24"/>
                <w:szCs w:val="24"/>
              </w:rPr>
              <w:t>транспорте</w:t>
            </w:r>
            <w:proofErr w:type="gramEnd"/>
            <w:r w:rsidRPr="006300B3">
              <w:rPr>
                <w:rFonts w:ascii="Times New Roman" w:eastAsiaTheme="minorHAnsi" w:hAnsi="Times New Roman"/>
                <w:sz w:val="24"/>
                <w:szCs w:val="24"/>
              </w:rPr>
              <w:t xml:space="preserve"> на смежных межрегиональных, межмуниципальных и муниципальных маршрутах регулярных перевозок по единым социальным проездным билетам</w:t>
            </w:r>
          </w:p>
        </w:tc>
      </w:tr>
      <w:tr w:rsidR="007F6F04" w:rsidRPr="006300B3">
        <w:tc>
          <w:tcPr>
            <w:tcW w:w="453"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8162" w:type="dxa"/>
            <w:gridSpan w:val="3"/>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 xml:space="preserve">железнодорожном </w:t>
            </w:r>
            <w:proofErr w:type="gramStart"/>
            <w:r w:rsidRPr="006300B3">
              <w:rPr>
                <w:rFonts w:ascii="Times New Roman" w:eastAsiaTheme="minorHAnsi" w:hAnsi="Times New Roman"/>
                <w:sz w:val="24"/>
                <w:szCs w:val="24"/>
              </w:rPr>
              <w:t>транспорте</w:t>
            </w:r>
            <w:proofErr w:type="gramEnd"/>
            <w:r w:rsidRPr="006300B3">
              <w:rPr>
                <w:rFonts w:ascii="Times New Roman" w:eastAsiaTheme="minorHAnsi" w:hAnsi="Times New Roman"/>
                <w:sz w:val="24"/>
                <w:szCs w:val="24"/>
              </w:rPr>
              <w:t xml:space="preserve"> пригородного сообщения</w:t>
            </w:r>
          </w:p>
        </w:tc>
      </w:tr>
      <w:tr w:rsidR="007F6F04" w:rsidRPr="006300B3">
        <w:tc>
          <w:tcPr>
            <w:tcW w:w="453"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8615" w:type="dxa"/>
            <w:gridSpan w:val="4"/>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и:</w:t>
            </w:r>
          </w:p>
        </w:tc>
      </w:tr>
      <w:tr w:rsidR="007F6F04" w:rsidRPr="006300B3">
        <w:tc>
          <w:tcPr>
            <w:tcW w:w="453"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8162" w:type="dxa"/>
            <w:gridSpan w:val="3"/>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выдать БЭПК с фотографией</w:t>
            </w:r>
          </w:p>
        </w:tc>
      </w:tr>
      <w:tr w:rsidR="007F6F04" w:rsidRPr="006300B3">
        <w:tc>
          <w:tcPr>
            <w:tcW w:w="453"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8162" w:type="dxa"/>
            <w:gridSpan w:val="3"/>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 xml:space="preserve">Записать ресурс на </w:t>
            </w:r>
            <w:proofErr w:type="gramStart"/>
            <w:r w:rsidRPr="006300B3">
              <w:rPr>
                <w:rFonts w:ascii="Times New Roman" w:eastAsiaTheme="minorHAnsi" w:hAnsi="Times New Roman"/>
                <w:sz w:val="24"/>
                <w:szCs w:val="24"/>
              </w:rPr>
              <w:t>имеющуюся</w:t>
            </w:r>
            <w:proofErr w:type="gramEnd"/>
            <w:r w:rsidRPr="006300B3">
              <w:rPr>
                <w:rFonts w:ascii="Times New Roman" w:eastAsiaTheme="minorHAnsi" w:hAnsi="Times New Roman"/>
                <w:sz w:val="24"/>
                <w:szCs w:val="24"/>
              </w:rPr>
              <w:t xml:space="preserve"> БЭПК</w:t>
            </w:r>
          </w:p>
        </w:tc>
      </w:tr>
      <w:tr w:rsidR="007F6F04" w:rsidRPr="006300B3">
        <w:tc>
          <w:tcPr>
            <w:tcW w:w="453"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8615" w:type="dxa"/>
            <w:gridSpan w:val="4"/>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2) Заменить:</w:t>
            </w:r>
          </w:p>
        </w:tc>
      </w:tr>
      <w:tr w:rsidR="007F6F04" w:rsidRPr="006300B3">
        <w:tc>
          <w:tcPr>
            <w:tcW w:w="453" w:type="dxa"/>
            <w:vMerge w:val="restart"/>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8162" w:type="dxa"/>
            <w:gridSpan w:val="3"/>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БЭПК</w:t>
            </w:r>
          </w:p>
        </w:tc>
      </w:tr>
      <w:tr w:rsidR="007F6F04" w:rsidRPr="006300B3">
        <w:tc>
          <w:tcPr>
            <w:tcW w:w="453"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8162" w:type="dxa"/>
            <w:gridSpan w:val="3"/>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Карточку транспортного обслуживания на бумажном носителе</w:t>
            </w:r>
          </w:p>
        </w:tc>
      </w:tr>
      <w:tr w:rsidR="007F6F04" w:rsidRPr="006300B3">
        <w:tc>
          <w:tcPr>
            <w:tcW w:w="453"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8162" w:type="dxa"/>
            <w:gridSpan w:val="3"/>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Выдать БЭПК с фотографией</w:t>
            </w:r>
          </w:p>
        </w:tc>
      </w:tr>
      <w:tr w:rsidR="007F6F04" w:rsidRPr="006300B3">
        <w:tc>
          <w:tcPr>
            <w:tcW w:w="453"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8162" w:type="dxa"/>
            <w:gridSpan w:val="3"/>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 xml:space="preserve">Записать ресурс на </w:t>
            </w:r>
            <w:proofErr w:type="gramStart"/>
            <w:r w:rsidRPr="006300B3">
              <w:rPr>
                <w:rFonts w:ascii="Times New Roman" w:eastAsiaTheme="minorHAnsi" w:hAnsi="Times New Roman"/>
                <w:sz w:val="24"/>
                <w:szCs w:val="24"/>
              </w:rPr>
              <w:t>имеющуюся</w:t>
            </w:r>
            <w:proofErr w:type="gramEnd"/>
            <w:r w:rsidRPr="006300B3">
              <w:rPr>
                <w:rFonts w:ascii="Times New Roman" w:eastAsiaTheme="minorHAnsi" w:hAnsi="Times New Roman"/>
                <w:sz w:val="24"/>
                <w:szCs w:val="24"/>
              </w:rPr>
              <w:t xml:space="preserve"> БЭПК</w:t>
            </w:r>
          </w:p>
        </w:tc>
      </w:tr>
      <w:tr w:rsidR="007F6F04" w:rsidRPr="006300B3">
        <w:tc>
          <w:tcPr>
            <w:tcW w:w="453"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7709" w:type="dxa"/>
            <w:gridSpan w:val="2"/>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утрата ________________________________ (указать причину утраты)</w:t>
            </w:r>
          </w:p>
        </w:tc>
      </w:tr>
      <w:tr w:rsidR="007F6F04" w:rsidRPr="006300B3">
        <w:tc>
          <w:tcPr>
            <w:tcW w:w="453"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53"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7709" w:type="dxa"/>
            <w:gridSpan w:val="2"/>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порча ________________________________ (указать причину порчи)</w:t>
            </w:r>
          </w:p>
        </w:tc>
      </w:tr>
      <w:tr w:rsidR="007F6F04" w:rsidRPr="006300B3">
        <w:tc>
          <w:tcPr>
            <w:tcW w:w="453"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53"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7709" w:type="dxa"/>
            <w:gridSpan w:val="2"/>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изменения, содержащиеся в БЭПК</w:t>
            </w:r>
          </w:p>
        </w:tc>
      </w:tr>
      <w:tr w:rsidR="007F6F04" w:rsidRPr="006300B3">
        <w:tc>
          <w:tcPr>
            <w:tcW w:w="453"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53"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7256"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фамилия</w:t>
            </w:r>
          </w:p>
        </w:tc>
      </w:tr>
      <w:tr w:rsidR="007F6F04" w:rsidRPr="006300B3">
        <w:tc>
          <w:tcPr>
            <w:tcW w:w="453"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53"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53"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7256"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имя</w:t>
            </w:r>
          </w:p>
        </w:tc>
      </w:tr>
      <w:tr w:rsidR="007F6F04" w:rsidRPr="006300B3">
        <w:tc>
          <w:tcPr>
            <w:tcW w:w="453"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53"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53"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7256"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отчество</w:t>
            </w:r>
          </w:p>
        </w:tc>
      </w:tr>
      <w:tr w:rsidR="00E43A3B" w:rsidRPr="006300B3">
        <w:tc>
          <w:tcPr>
            <w:tcW w:w="453"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53"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53"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7256"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социальная категория</w:t>
            </w:r>
          </w:p>
        </w:tc>
      </w:tr>
    </w:tbl>
    <w:p w:rsidR="00E43A3B" w:rsidRPr="006300B3" w:rsidRDefault="00E43A3B" w:rsidP="00E43A3B">
      <w:pPr>
        <w:autoSpaceDE w:val="0"/>
        <w:autoSpaceDN w:val="0"/>
        <w:adjustRightInd w:val="0"/>
        <w:spacing w:after="0" w:line="240" w:lineRule="auto"/>
        <w:ind w:firstLine="540"/>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43A3B" w:rsidRPr="006300B3">
        <w:tc>
          <w:tcPr>
            <w:tcW w:w="9071" w:type="dxa"/>
          </w:tcPr>
          <w:p w:rsidR="00E43A3B" w:rsidRPr="006300B3"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6300B3">
              <w:rPr>
                <w:rFonts w:ascii="Times New Roman" w:eastAsiaTheme="minorHAnsi" w:hAnsi="Times New Roman"/>
                <w:sz w:val="24"/>
                <w:szCs w:val="24"/>
              </w:rPr>
              <w:t>Являюсь (поставить отметку "V"):</w:t>
            </w:r>
          </w:p>
        </w:tc>
      </w:tr>
    </w:tbl>
    <w:p w:rsidR="00E43A3B" w:rsidRPr="006300B3" w:rsidRDefault="00E43A3B" w:rsidP="00E43A3B">
      <w:pPr>
        <w:autoSpaceDE w:val="0"/>
        <w:autoSpaceDN w:val="0"/>
        <w:adjustRightInd w:val="0"/>
        <w:spacing w:after="0" w:line="240" w:lineRule="auto"/>
        <w:ind w:firstLine="540"/>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340"/>
        <w:gridCol w:w="7483"/>
        <w:gridCol w:w="340"/>
      </w:tblGrid>
      <w:tr w:rsidR="007F6F04" w:rsidRPr="006300B3">
        <w:tc>
          <w:tcPr>
            <w:tcW w:w="907"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8163" w:type="dxa"/>
            <w:gridSpan w:val="3"/>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получателем ежемесячной денежной выплаты за счет средств федерального бюджета</w:t>
            </w:r>
          </w:p>
        </w:tc>
      </w:tr>
      <w:tr w:rsidR="007F6F04" w:rsidRPr="006300B3">
        <w:tc>
          <w:tcPr>
            <w:tcW w:w="907"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8163" w:type="dxa"/>
            <w:gridSpan w:val="3"/>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получателем ежемесячной денежной выплаты за счет средств областного бюджета Ленинградской области (ветеран труда или военной службы/жертва политических репрессий/труженик тыла/ветеран труда Ленинградской области)</w:t>
            </w:r>
          </w:p>
        </w:tc>
      </w:tr>
      <w:tr w:rsidR="007F6F04" w:rsidRPr="006300B3">
        <w:tc>
          <w:tcPr>
            <w:tcW w:w="907" w:type="dxa"/>
            <w:vMerge w:val="restart"/>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8163" w:type="dxa"/>
            <w:gridSpan w:val="3"/>
            <w:tcBorders>
              <w:top w:val="single" w:sz="4" w:space="0" w:color="auto"/>
              <w:left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получателем пенсии в соответствии с законодательством Российской Федерации</w:t>
            </w:r>
          </w:p>
        </w:tc>
      </w:tr>
      <w:tr w:rsidR="007F6F04" w:rsidRPr="006300B3">
        <w:tc>
          <w:tcPr>
            <w:tcW w:w="907"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p>
        </w:tc>
        <w:tc>
          <w:tcPr>
            <w:tcW w:w="340" w:type="dxa"/>
            <w:tcBorders>
              <w:lef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7483" w:type="dxa"/>
            <w:tcBorders>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340" w:type="dxa"/>
            <w:tcBorders>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907"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340" w:type="dxa"/>
            <w:tcBorders>
              <w:left w:val="single" w:sz="4" w:space="0" w:color="auto"/>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7483" w:type="dxa"/>
            <w:tcBorders>
              <w:top w:val="single" w:sz="4" w:space="0" w:color="auto"/>
              <w:bottom w:val="single" w:sz="4" w:space="0" w:color="auto"/>
            </w:tcBorders>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r w:rsidRPr="006300B3">
              <w:rPr>
                <w:rFonts w:ascii="Times New Roman" w:eastAsiaTheme="minorHAnsi" w:hAnsi="Times New Roman"/>
                <w:sz w:val="24"/>
                <w:szCs w:val="24"/>
              </w:rPr>
              <w:t>(указать наименование органа)</w:t>
            </w:r>
          </w:p>
        </w:tc>
        <w:tc>
          <w:tcPr>
            <w:tcW w:w="340" w:type="dxa"/>
            <w:tcBorders>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907"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8163" w:type="dxa"/>
            <w:gridSpan w:val="3"/>
            <w:tcBorders>
              <w:top w:val="single" w:sz="4" w:space="0" w:color="auto"/>
              <w:left w:val="single" w:sz="4" w:space="0" w:color="auto"/>
              <w:bottom w:val="single" w:sz="4" w:space="0" w:color="auto"/>
              <w:right w:val="single" w:sz="4" w:space="0" w:color="auto"/>
            </w:tcBorders>
          </w:tcPr>
          <w:p w:rsidR="00E43A3B" w:rsidRPr="006300B3" w:rsidRDefault="00E43A3B" w:rsidP="00051336">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лицом, достигшим возраста 60 лет для мужчин, 55 лет для женщин</w:t>
            </w:r>
          </w:p>
        </w:tc>
      </w:tr>
      <w:tr w:rsidR="007F6F04" w:rsidRPr="006300B3">
        <w:tc>
          <w:tcPr>
            <w:tcW w:w="907" w:type="dxa"/>
            <w:vMerge w:val="restart"/>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8163" w:type="dxa"/>
            <w:gridSpan w:val="3"/>
            <w:tcBorders>
              <w:top w:val="single" w:sz="4" w:space="0" w:color="auto"/>
              <w:left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родителем (опекуном, попечителем) несовершеннолетнего получателя пенсии по случаю потери кормильца в соответствии с законодательством Российской Федерации</w:t>
            </w:r>
          </w:p>
        </w:tc>
      </w:tr>
      <w:tr w:rsidR="007F6F04" w:rsidRPr="006300B3">
        <w:tc>
          <w:tcPr>
            <w:tcW w:w="907"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p>
        </w:tc>
        <w:tc>
          <w:tcPr>
            <w:tcW w:w="340" w:type="dxa"/>
            <w:tcBorders>
              <w:lef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7483" w:type="dxa"/>
            <w:tcBorders>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340" w:type="dxa"/>
            <w:tcBorders>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907"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340" w:type="dxa"/>
            <w:tcBorders>
              <w:left w:val="single" w:sz="4" w:space="0" w:color="auto"/>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7483" w:type="dxa"/>
            <w:tcBorders>
              <w:top w:val="single" w:sz="4" w:space="0" w:color="auto"/>
              <w:bottom w:val="single" w:sz="4" w:space="0" w:color="auto"/>
            </w:tcBorders>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r w:rsidRPr="006300B3">
              <w:rPr>
                <w:rFonts w:ascii="Times New Roman" w:eastAsiaTheme="minorHAnsi" w:hAnsi="Times New Roman"/>
                <w:sz w:val="24"/>
                <w:szCs w:val="24"/>
              </w:rPr>
              <w:t>(указать наименование органа)</w:t>
            </w:r>
          </w:p>
        </w:tc>
        <w:tc>
          <w:tcPr>
            <w:tcW w:w="340" w:type="dxa"/>
            <w:tcBorders>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907"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8163" w:type="dxa"/>
            <w:gridSpan w:val="3"/>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инвалидом I группы; инвалидом по зрению II группы; инвалидом, получающим процедуру гемодиализа</w:t>
            </w:r>
          </w:p>
        </w:tc>
      </w:tr>
      <w:tr w:rsidR="007F6F04" w:rsidRPr="006300B3">
        <w:tc>
          <w:tcPr>
            <w:tcW w:w="907"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8163" w:type="dxa"/>
            <w:gridSpan w:val="3"/>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родителем (опекуном, попечителем) ребенка-инвалида</w:t>
            </w:r>
          </w:p>
        </w:tc>
      </w:tr>
      <w:tr w:rsidR="007F6F04" w:rsidRPr="006300B3">
        <w:tc>
          <w:tcPr>
            <w:tcW w:w="907"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8163" w:type="dxa"/>
            <w:gridSpan w:val="3"/>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родителем (опекуном, попечителем) учащегося общеобразовательной организации из многодетной семьи (многодетной приемной семьи)</w:t>
            </w:r>
          </w:p>
        </w:tc>
      </w:tr>
      <w:tr w:rsidR="007F6F04" w:rsidRPr="006300B3">
        <w:tc>
          <w:tcPr>
            <w:tcW w:w="907"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8163" w:type="dxa"/>
            <w:gridSpan w:val="3"/>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студентом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обучающимся по очной форме обучения, осваивающим образовательные программы среднего профессионального образования, программы </w:t>
            </w:r>
            <w:proofErr w:type="spellStart"/>
            <w:r w:rsidRPr="006300B3">
              <w:rPr>
                <w:rFonts w:ascii="Times New Roman" w:eastAsiaTheme="minorHAnsi" w:hAnsi="Times New Roman"/>
                <w:sz w:val="24"/>
                <w:szCs w:val="24"/>
              </w:rPr>
              <w:t>бакалавриата</w:t>
            </w:r>
            <w:proofErr w:type="spellEnd"/>
            <w:r w:rsidRPr="006300B3">
              <w:rPr>
                <w:rFonts w:ascii="Times New Roman" w:eastAsiaTheme="minorHAnsi" w:hAnsi="Times New Roman"/>
                <w:sz w:val="24"/>
                <w:szCs w:val="24"/>
              </w:rPr>
              <w:t xml:space="preserve">, программы </w:t>
            </w:r>
            <w:proofErr w:type="spellStart"/>
            <w:r w:rsidRPr="006300B3">
              <w:rPr>
                <w:rFonts w:ascii="Times New Roman" w:eastAsiaTheme="minorHAnsi" w:hAnsi="Times New Roman"/>
                <w:sz w:val="24"/>
                <w:szCs w:val="24"/>
              </w:rPr>
              <w:t>специалитета</w:t>
            </w:r>
            <w:proofErr w:type="spellEnd"/>
            <w:r w:rsidRPr="006300B3">
              <w:rPr>
                <w:rFonts w:ascii="Times New Roman" w:eastAsiaTheme="minorHAnsi" w:hAnsi="Times New Roman"/>
                <w:sz w:val="24"/>
                <w:szCs w:val="24"/>
              </w:rPr>
              <w:t xml:space="preserve"> или программы магистратуры (далее - студент), достигший совершеннолетнего возраста</w:t>
            </w:r>
          </w:p>
        </w:tc>
      </w:tr>
      <w:tr w:rsidR="007F6F04" w:rsidRPr="006300B3">
        <w:tc>
          <w:tcPr>
            <w:tcW w:w="907"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8163" w:type="dxa"/>
            <w:gridSpan w:val="3"/>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родителем (опекуном, попечителем), имеющим в семье несовершеннолетнего студента</w:t>
            </w:r>
          </w:p>
        </w:tc>
      </w:tr>
      <w:tr w:rsidR="007F6F04" w:rsidRPr="006300B3">
        <w:tc>
          <w:tcPr>
            <w:tcW w:w="907"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8163" w:type="dxa"/>
            <w:gridSpan w:val="3"/>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получателем ежегодной денежной выплаты за счет средств федерального бюджета в соответствии с Федеральным </w:t>
            </w:r>
            <w:hyperlink r:id="rId44" w:history="1">
              <w:r w:rsidRPr="006300B3">
                <w:rPr>
                  <w:rFonts w:ascii="Times New Roman" w:eastAsiaTheme="minorHAnsi" w:hAnsi="Times New Roman"/>
                  <w:sz w:val="24"/>
                  <w:szCs w:val="24"/>
                </w:rPr>
                <w:t>законом</w:t>
              </w:r>
            </w:hyperlink>
            <w:r w:rsidRPr="006300B3">
              <w:rPr>
                <w:rFonts w:ascii="Times New Roman" w:eastAsiaTheme="minorHAnsi" w:hAnsi="Times New Roman"/>
                <w:sz w:val="24"/>
                <w:szCs w:val="24"/>
              </w:rPr>
              <w:t xml:space="preserve"> от 20 июля 2012 года N 125-ФЗ "О донорстве крови и ее компонентов"</w:t>
            </w:r>
          </w:p>
        </w:tc>
      </w:tr>
      <w:tr w:rsidR="007F6F04" w:rsidRPr="006300B3">
        <w:tc>
          <w:tcPr>
            <w:tcW w:w="907"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8163" w:type="dxa"/>
            <w:gridSpan w:val="3"/>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родителем (приемным родителем) многодетной семьи (многодетной приемной семьи)</w:t>
            </w:r>
          </w:p>
        </w:tc>
      </w:tr>
      <w:tr w:rsidR="007F6F04" w:rsidRPr="006300B3">
        <w:tc>
          <w:tcPr>
            <w:tcW w:w="907" w:type="dxa"/>
            <w:tcBorders>
              <w:top w:val="single" w:sz="4" w:space="0" w:color="auto"/>
              <w:left w:val="single" w:sz="4" w:space="0" w:color="auto"/>
              <w:bottom w:val="single" w:sz="4" w:space="0" w:color="auto"/>
              <w:right w:val="single" w:sz="4" w:space="0" w:color="auto"/>
            </w:tcBorders>
          </w:tcPr>
          <w:p w:rsidR="000C07F2" w:rsidRPr="006300B3" w:rsidRDefault="000C07F2">
            <w:pPr>
              <w:autoSpaceDE w:val="0"/>
              <w:autoSpaceDN w:val="0"/>
              <w:adjustRightInd w:val="0"/>
              <w:spacing w:after="0" w:line="240" w:lineRule="auto"/>
              <w:rPr>
                <w:rFonts w:ascii="Times New Roman" w:eastAsiaTheme="minorHAnsi" w:hAnsi="Times New Roman"/>
                <w:sz w:val="24"/>
                <w:szCs w:val="24"/>
              </w:rPr>
            </w:pPr>
          </w:p>
        </w:tc>
        <w:tc>
          <w:tcPr>
            <w:tcW w:w="8163" w:type="dxa"/>
            <w:gridSpan w:val="3"/>
            <w:tcBorders>
              <w:top w:val="single" w:sz="4" w:space="0" w:color="auto"/>
              <w:left w:val="single" w:sz="4" w:space="0" w:color="auto"/>
              <w:bottom w:val="single" w:sz="4" w:space="0" w:color="auto"/>
              <w:right w:val="single" w:sz="4" w:space="0" w:color="auto"/>
            </w:tcBorders>
          </w:tcPr>
          <w:p w:rsidR="000C07F2" w:rsidRPr="006300B3" w:rsidRDefault="000C07F2">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супругой (супругом) участника специальной военной операции, состоящей (состоящим) в зарегистрированном браке с ним (ней), для </w:t>
            </w:r>
            <w:proofErr w:type="gramStart"/>
            <w:r w:rsidRPr="006300B3">
              <w:rPr>
                <w:rFonts w:ascii="Times New Roman" w:eastAsiaTheme="minorHAnsi" w:hAnsi="Times New Roman"/>
                <w:sz w:val="24"/>
                <w:szCs w:val="24"/>
              </w:rPr>
              <w:t>получения</w:t>
            </w:r>
            <w:proofErr w:type="gramEnd"/>
            <w:r w:rsidRPr="006300B3">
              <w:rPr>
                <w:rFonts w:ascii="Times New Roman" w:eastAsiaTheme="minorHAnsi" w:hAnsi="Times New Roman"/>
                <w:sz w:val="24"/>
                <w:szCs w:val="24"/>
              </w:rPr>
              <w:t xml:space="preserve"> в том числе права льготного проезда для детей</w:t>
            </w:r>
          </w:p>
        </w:tc>
      </w:tr>
      <w:tr w:rsidR="007F6F04" w:rsidRPr="006300B3">
        <w:tc>
          <w:tcPr>
            <w:tcW w:w="907" w:type="dxa"/>
            <w:tcBorders>
              <w:top w:val="single" w:sz="4" w:space="0" w:color="auto"/>
              <w:left w:val="single" w:sz="4" w:space="0" w:color="auto"/>
              <w:bottom w:val="single" w:sz="4" w:space="0" w:color="auto"/>
              <w:right w:val="single" w:sz="4" w:space="0" w:color="auto"/>
            </w:tcBorders>
          </w:tcPr>
          <w:p w:rsidR="000C07F2" w:rsidRPr="006300B3" w:rsidRDefault="000C07F2">
            <w:pPr>
              <w:autoSpaceDE w:val="0"/>
              <w:autoSpaceDN w:val="0"/>
              <w:adjustRightInd w:val="0"/>
              <w:spacing w:after="0" w:line="240" w:lineRule="auto"/>
              <w:rPr>
                <w:rFonts w:ascii="Times New Roman" w:eastAsiaTheme="minorHAnsi" w:hAnsi="Times New Roman"/>
                <w:sz w:val="24"/>
                <w:szCs w:val="24"/>
              </w:rPr>
            </w:pPr>
          </w:p>
        </w:tc>
        <w:tc>
          <w:tcPr>
            <w:tcW w:w="8163" w:type="dxa"/>
            <w:gridSpan w:val="3"/>
            <w:tcBorders>
              <w:top w:val="single" w:sz="4" w:space="0" w:color="auto"/>
              <w:left w:val="single" w:sz="4" w:space="0" w:color="auto"/>
              <w:bottom w:val="single" w:sz="4" w:space="0" w:color="auto"/>
              <w:right w:val="single" w:sz="4" w:space="0" w:color="auto"/>
            </w:tcBorders>
          </w:tcPr>
          <w:p w:rsidR="000C07F2" w:rsidRPr="006300B3" w:rsidRDefault="000C07F2">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родителем/опекуном (попечителем) ребенка участника специальной военной операции в возрасте до 18 лет, в целях определения ему права льготного проезда</w:t>
            </w:r>
          </w:p>
        </w:tc>
      </w:tr>
      <w:tr w:rsidR="007F6F04" w:rsidRPr="006300B3">
        <w:tc>
          <w:tcPr>
            <w:tcW w:w="907" w:type="dxa"/>
            <w:tcBorders>
              <w:top w:val="single" w:sz="4" w:space="0" w:color="auto"/>
              <w:left w:val="single" w:sz="4" w:space="0" w:color="auto"/>
              <w:bottom w:val="single" w:sz="4" w:space="0" w:color="auto"/>
              <w:right w:val="single" w:sz="4" w:space="0" w:color="auto"/>
            </w:tcBorders>
          </w:tcPr>
          <w:p w:rsidR="000C07F2" w:rsidRPr="006300B3" w:rsidRDefault="000C07F2">
            <w:pPr>
              <w:autoSpaceDE w:val="0"/>
              <w:autoSpaceDN w:val="0"/>
              <w:adjustRightInd w:val="0"/>
              <w:spacing w:after="0" w:line="240" w:lineRule="auto"/>
              <w:rPr>
                <w:rFonts w:ascii="Times New Roman" w:eastAsiaTheme="minorHAnsi" w:hAnsi="Times New Roman"/>
                <w:sz w:val="24"/>
                <w:szCs w:val="24"/>
              </w:rPr>
            </w:pPr>
          </w:p>
        </w:tc>
        <w:tc>
          <w:tcPr>
            <w:tcW w:w="8163" w:type="dxa"/>
            <w:gridSpan w:val="3"/>
            <w:tcBorders>
              <w:top w:val="single" w:sz="4" w:space="0" w:color="auto"/>
              <w:left w:val="single" w:sz="4" w:space="0" w:color="auto"/>
              <w:bottom w:val="single" w:sz="4" w:space="0" w:color="auto"/>
              <w:right w:val="single" w:sz="4" w:space="0" w:color="auto"/>
            </w:tcBorders>
          </w:tcPr>
          <w:p w:rsidR="000C07F2" w:rsidRPr="006300B3" w:rsidRDefault="000C07F2">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ребенком участника специальной военной операции в возрасте от 18 до 23 лет и обучающимся в образовательной организации по очной форме обучения</w:t>
            </w:r>
          </w:p>
        </w:tc>
      </w:tr>
      <w:tr w:rsidR="007F6F04" w:rsidRPr="006300B3">
        <w:tc>
          <w:tcPr>
            <w:tcW w:w="907" w:type="dxa"/>
            <w:tcBorders>
              <w:top w:val="single" w:sz="4" w:space="0" w:color="auto"/>
              <w:left w:val="single" w:sz="4" w:space="0" w:color="auto"/>
              <w:bottom w:val="single" w:sz="4" w:space="0" w:color="auto"/>
              <w:right w:val="single" w:sz="4" w:space="0" w:color="auto"/>
            </w:tcBorders>
          </w:tcPr>
          <w:p w:rsidR="000C07F2" w:rsidRPr="006300B3" w:rsidRDefault="000C07F2">
            <w:pPr>
              <w:autoSpaceDE w:val="0"/>
              <w:autoSpaceDN w:val="0"/>
              <w:adjustRightInd w:val="0"/>
              <w:spacing w:after="0" w:line="240" w:lineRule="auto"/>
              <w:rPr>
                <w:rFonts w:ascii="Times New Roman" w:eastAsiaTheme="minorHAnsi" w:hAnsi="Times New Roman"/>
                <w:sz w:val="24"/>
                <w:szCs w:val="24"/>
              </w:rPr>
            </w:pPr>
          </w:p>
        </w:tc>
        <w:tc>
          <w:tcPr>
            <w:tcW w:w="8163" w:type="dxa"/>
            <w:gridSpan w:val="3"/>
            <w:tcBorders>
              <w:top w:val="single" w:sz="4" w:space="0" w:color="auto"/>
              <w:left w:val="single" w:sz="4" w:space="0" w:color="auto"/>
              <w:bottom w:val="single" w:sz="4" w:space="0" w:color="auto"/>
              <w:right w:val="single" w:sz="4" w:space="0" w:color="auto"/>
            </w:tcBorders>
          </w:tcPr>
          <w:p w:rsidR="000C07F2" w:rsidRPr="006300B3" w:rsidRDefault="000C07F2">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родителем/опекуном (попечителем) пасынка (падчерицы) участника специальной военной операции в возрасте до 18 лет, в целях определения ему права льготного проезда</w:t>
            </w:r>
          </w:p>
        </w:tc>
      </w:tr>
      <w:tr w:rsidR="007F6F04" w:rsidRPr="006300B3">
        <w:tc>
          <w:tcPr>
            <w:tcW w:w="907" w:type="dxa"/>
            <w:tcBorders>
              <w:top w:val="single" w:sz="4" w:space="0" w:color="auto"/>
              <w:left w:val="single" w:sz="4" w:space="0" w:color="auto"/>
              <w:bottom w:val="single" w:sz="4" w:space="0" w:color="auto"/>
              <w:right w:val="single" w:sz="4" w:space="0" w:color="auto"/>
            </w:tcBorders>
          </w:tcPr>
          <w:p w:rsidR="000C07F2" w:rsidRPr="006300B3" w:rsidRDefault="000C07F2">
            <w:pPr>
              <w:autoSpaceDE w:val="0"/>
              <w:autoSpaceDN w:val="0"/>
              <w:adjustRightInd w:val="0"/>
              <w:spacing w:after="0" w:line="240" w:lineRule="auto"/>
              <w:rPr>
                <w:rFonts w:ascii="Times New Roman" w:eastAsiaTheme="minorHAnsi" w:hAnsi="Times New Roman"/>
                <w:sz w:val="24"/>
                <w:szCs w:val="24"/>
              </w:rPr>
            </w:pPr>
          </w:p>
        </w:tc>
        <w:tc>
          <w:tcPr>
            <w:tcW w:w="8163" w:type="dxa"/>
            <w:gridSpan w:val="3"/>
            <w:tcBorders>
              <w:top w:val="single" w:sz="4" w:space="0" w:color="auto"/>
              <w:left w:val="single" w:sz="4" w:space="0" w:color="auto"/>
              <w:bottom w:val="single" w:sz="4" w:space="0" w:color="auto"/>
              <w:right w:val="single" w:sz="4" w:space="0" w:color="auto"/>
            </w:tcBorders>
          </w:tcPr>
          <w:p w:rsidR="000C07F2" w:rsidRPr="006300B3" w:rsidRDefault="000C07F2">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пасынком (падчерицей) участника специальной военной операции в возрасте от 18 до 23 лет и обучающимся в образовательной организации по очной форме обучения</w:t>
            </w:r>
          </w:p>
        </w:tc>
      </w:tr>
      <w:tr w:rsidR="007F6F04" w:rsidRPr="006300B3">
        <w:tc>
          <w:tcPr>
            <w:tcW w:w="907" w:type="dxa"/>
            <w:tcBorders>
              <w:top w:val="single" w:sz="4" w:space="0" w:color="auto"/>
              <w:left w:val="single" w:sz="4" w:space="0" w:color="auto"/>
              <w:bottom w:val="single" w:sz="4" w:space="0" w:color="auto"/>
              <w:right w:val="single" w:sz="4" w:space="0" w:color="auto"/>
            </w:tcBorders>
          </w:tcPr>
          <w:p w:rsidR="000C07F2" w:rsidRPr="006300B3" w:rsidRDefault="000C07F2">
            <w:pPr>
              <w:autoSpaceDE w:val="0"/>
              <w:autoSpaceDN w:val="0"/>
              <w:adjustRightInd w:val="0"/>
              <w:spacing w:after="0" w:line="240" w:lineRule="auto"/>
              <w:rPr>
                <w:rFonts w:ascii="Times New Roman" w:eastAsiaTheme="minorHAnsi" w:hAnsi="Times New Roman"/>
                <w:sz w:val="24"/>
                <w:szCs w:val="24"/>
              </w:rPr>
            </w:pPr>
          </w:p>
        </w:tc>
        <w:tc>
          <w:tcPr>
            <w:tcW w:w="8163" w:type="dxa"/>
            <w:gridSpan w:val="3"/>
            <w:tcBorders>
              <w:top w:val="single" w:sz="4" w:space="0" w:color="auto"/>
              <w:left w:val="single" w:sz="4" w:space="0" w:color="auto"/>
              <w:bottom w:val="single" w:sz="4" w:space="0" w:color="auto"/>
              <w:right w:val="single" w:sz="4" w:space="0" w:color="auto"/>
            </w:tcBorders>
          </w:tcPr>
          <w:p w:rsidR="000C07F2" w:rsidRPr="006300B3" w:rsidRDefault="000C07F2">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родителем участника специальной военной операции</w:t>
            </w:r>
          </w:p>
        </w:tc>
      </w:tr>
      <w:tr w:rsidR="007F6F04" w:rsidRPr="006300B3">
        <w:tc>
          <w:tcPr>
            <w:tcW w:w="907" w:type="dxa"/>
            <w:tcBorders>
              <w:top w:val="single" w:sz="4" w:space="0" w:color="auto"/>
              <w:left w:val="single" w:sz="4" w:space="0" w:color="auto"/>
              <w:bottom w:val="single" w:sz="4" w:space="0" w:color="auto"/>
              <w:right w:val="single" w:sz="4" w:space="0" w:color="auto"/>
            </w:tcBorders>
          </w:tcPr>
          <w:p w:rsidR="000C07F2" w:rsidRPr="006300B3" w:rsidRDefault="000C07F2">
            <w:pPr>
              <w:autoSpaceDE w:val="0"/>
              <w:autoSpaceDN w:val="0"/>
              <w:adjustRightInd w:val="0"/>
              <w:spacing w:after="0" w:line="240" w:lineRule="auto"/>
              <w:rPr>
                <w:rFonts w:ascii="Times New Roman" w:eastAsiaTheme="minorHAnsi" w:hAnsi="Times New Roman"/>
                <w:sz w:val="24"/>
                <w:szCs w:val="24"/>
              </w:rPr>
            </w:pPr>
          </w:p>
        </w:tc>
        <w:tc>
          <w:tcPr>
            <w:tcW w:w="8163" w:type="dxa"/>
            <w:gridSpan w:val="3"/>
            <w:tcBorders>
              <w:top w:val="single" w:sz="4" w:space="0" w:color="auto"/>
              <w:left w:val="single" w:sz="4" w:space="0" w:color="auto"/>
              <w:bottom w:val="single" w:sz="4" w:space="0" w:color="auto"/>
              <w:right w:val="single" w:sz="4" w:space="0" w:color="auto"/>
            </w:tcBorders>
          </w:tcPr>
          <w:p w:rsidR="000C07F2" w:rsidRPr="006300B3" w:rsidRDefault="000C07F2">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опекуном (попечителем) участника специальной военной операции, осуществлявшим опеку (попечительство) до достижения участником специальной военной операции совершеннолетия</w:t>
            </w:r>
          </w:p>
        </w:tc>
      </w:tr>
      <w:tr w:rsidR="007F6F04" w:rsidRPr="006300B3">
        <w:tc>
          <w:tcPr>
            <w:tcW w:w="907" w:type="dxa"/>
            <w:tcBorders>
              <w:top w:val="single" w:sz="4" w:space="0" w:color="auto"/>
              <w:left w:val="single" w:sz="4" w:space="0" w:color="auto"/>
              <w:bottom w:val="single" w:sz="4" w:space="0" w:color="auto"/>
              <w:right w:val="single" w:sz="4" w:space="0" w:color="auto"/>
            </w:tcBorders>
          </w:tcPr>
          <w:p w:rsidR="000C07F2" w:rsidRPr="006300B3" w:rsidRDefault="000C07F2">
            <w:pPr>
              <w:autoSpaceDE w:val="0"/>
              <w:autoSpaceDN w:val="0"/>
              <w:adjustRightInd w:val="0"/>
              <w:spacing w:after="0" w:line="240" w:lineRule="auto"/>
              <w:rPr>
                <w:rFonts w:ascii="Times New Roman" w:eastAsiaTheme="minorHAnsi" w:hAnsi="Times New Roman"/>
                <w:sz w:val="24"/>
                <w:szCs w:val="24"/>
              </w:rPr>
            </w:pPr>
          </w:p>
        </w:tc>
        <w:tc>
          <w:tcPr>
            <w:tcW w:w="8163" w:type="dxa"/>
            <w:gridSpan w:val="3"/>
            <w:tcBorders>
              <w:top w:val="single" w:sz="4" w:space="0" w:color="auto"/>
              <w:left w:val="single" w:sz="4" w:space="0" w:color="auto"/>
              <w:bottom w:val="single" w:sz="4" w:space="0" w:color="auto"/>
              <w:right w:val="single" w:sz="4" w:space="0" w:color="auto"/>
            </w:tcBorders>
          </w:tcPr>
          <w:p w:rsidR="000C07F2" w:rsidRPr="006300B3" w:rsidRDefault="000C07F2">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родителем/опекуном (попечителем) ребенка погибшего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 в целях определения ему права льготного проезда</w:t>
            </w:r>
          </w:p>
        </w:tc>
      </w:tr>
      <w:tr w:rsidR="000C07F2" w:rsidRPr="006300B3">
        <w:tc>
          <w:tcPr>
            <w:tcW w:w="907" w:type="dxa"/>
            <w:tcBorders>
              <w:top w:val="single" w:sz="4" w:space="0" w:color="auto"/>
              <w:left w:val="single" w:sz="4" w:space="0" w:color="auto"/>
              <w:bottom w:val="single" w:sz="4" w:space="0" w:color="auto"/>
              <w:right w:val="single" w:sz="4" w:space="0" w:color="auto"/>
            </w:tcBorders>
          </w:tcPr>
          <w:p w:rsidR="000C07F2" w:rsidRPr="006300B3" w:rsidRDefault="000C07F2">
            <w:pPr>
              <w:autoSpaceDE w:val="0"/>
              <w:autoSpaceDN w:val="0"/>
              <w:adjustRightInd w:val="0"/>
              <w:spacing w:after="0" w:line="240" w:lineRule="auto"/>
              <w:rPr>
                <w:rFonts w:ascii="Times New Roman" w:eastAsiaTheme="minorHAnsi" w:hAnsi="Times New Roman"/>
                <w:sz w:val="24"/>
                <w:szCs w:val="24"/>
              </w:rPr>
            </w:pPr>
          </w:p>
        </w:tc>
        <w:tc>
          <w:tcPr>
            <w:tcW w:w="8163" w:type="dxa"/>
            <w:gridSpan w:val="3"/>
            <w:tcBorders>
              <w:top w:val="single" w:sz="4" w:space="0" w:color="auto"/>
              <w:left w:val="single" w:sz="4" w:space="0" w:color="auto"/>
              <w:bottom w:val="single" w:sz="4" w:space="0" w:color="auto"/>
              <w:right w:val="single" w:sz="4" w:space="0" w:color="auto"/>
            </w:tcBorders>
          </w:tcPr>
          <w:p w:rsidR="000C07F2" w:rsidRPr="006300B3" w:rsidRDefault="000C07F2">
            <w:pPr>
              <w:autoSpaceDE w:val="0"/>
              <w:autoSpaceDN w:val="0"/>
              <w:adjustRightInd w:val="0"/>
              <w:spacing w:after="0" w:line="240" w:lineRule="auto"/>
              <w:jc w:val="both"/>
              <w:rPr>
                <w:rFonts w:ascii="Times New Roman" w:eastAsiaTheme="minorHAnsi" w:hAnsi="Times New Roman"/>
                <w:sz w:val="24"/>
                <w:szCs w:val="24"/>
              </w:rPr>
            </w:pPr>
            <w:proofErr w:type="gramStart"/>
            <w:r w:rsidRPr="006300B3">
              <w:rPr>
                <w:rFonts w:ascii="Times New Roman" w:eastAsiaTheme="minorHAnsi" w:hAnsi="Times New Roman"/>
                <w:sz w:val="24"/>
                <w:szCs w:val="24"/>
              </w:rPr>
              <w:t>ребенком погибшего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и обучающимся в образовательной организации по очной форме обучения</w:t>
            </w:r>
            <w:proofErr w:type="gramEnd"/>
          </w:p>
        </w:tc>
      </w:tr>
    </w:tbl>
    <w:p w:rsidR="00E43A3B" w:rsidRPr="006300B3" w:rsidRDefault="00E43A3B" w:rsidP="00E43A3B">
      <w:pPr>
        <w:autoSpaceDE w:val="0"/>
        <w:autoSpaceDN w:val="0"/>
        <w:adjustRightInd w:val="0"/>
        <w:spacing w:after="0" w:line="240" w:lineRule="auto"/>
        <w:ind w:firstLine="540"/>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43A3B" w:rsidRPr="006300B3">
        <w:tc>
          <w:tcPr>
            <w:tcW w:w="9071" w:type="dxa"/>
            <w:vAlign w:val="bottom"/>
          </w:tcPr>
          <w:p w:rsidR="00E43A3B" w:rsidRPr="006300B3"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Прошу разрешить выдачу второй БЭПК для сопровождающего лица, так как являюсь (поставить отметку "V"): </w:t>
            </w:r>
            <w:hyperlink w:anchor="Par1102" w:history="1">
              <w:r w:rsidRPr="006300B3">
                <w:rPr>
                  <w:rFonts w:ascii="Times New Roman" w:eastAsiaTheme="minorHAnsi" w:hAnsi="Times New Roman"/>
                  <w:sz w:val="24"/>
                  <w:szCs w:val="24"/>
                </w:rPr>
                <w:t>&lt;1&gt;</w:t>
              </w:r>
            </w:hyperlink>
          </w:p>
        </w:tc>
      </w:tr>
    </w:tbl>
    <w:p w:rsidR="00E43A3B" w:rsidRPr="006300B3" w:rsidRDefault="00E43A3B" w:rsidP="00E43A3B">
      <w:pPr>
        <w:autoSpaceDE w:val="0"/>
        <w:autoSpaceDN w:val="0"/>
        <w:adjustRightInd w:val="0"/>
        <w:spacing w:after="0" w:line="240" w:lineRule="auto"/>
        <w:ind w:firstLine="540"/>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8617"/>
      </w:tblGrid>
      <w:tr w:rsidR="007F6F04" w:rsidRPr="006300B3">
        <w:tc>
          <w:tcPr>
            <w:tcW w:w="453"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8617"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инвалидом I группы</w:t>
            </w:r>
          </w:p>
        </w:tc>
      </w:tr>
      <w:tr w:rsidR="00E43A3B" w:rsidRPr="006300B3">
        <w:tc>
          <w:tcPr>
            <w:tcW w:w="453"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8617"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родителем (опекуном) ребенка-инвалида, проживающим совместно с ребенком-инвалидом</w:t>
            </w:r>
          </w:p>
        </w:tc>
      </w:tr>
    </w:tbl>
    <w:p w:rsidR="00E43A3B" w:rsidRPr="006300B3" w:rsidRDefault="00E43A3B" w:rsidP="00E43A3B">
      <w:pPr>
        <w:autoSpaceDE w:val="0"/>
        <w:autoSpaceDN w:val="0"/>
        <w:adjustRightInd w:val="0"/>
        <w:spacing w:after="0" w:line="240" w:lineRule="auto"/>
        <w:ind w:firstLine="540"/>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43A3B" w:rsidRPr="006300B3">
        <w:tc>
          <w:tcPr>
            <w:tcW w:w="9071" w:type="dxa"/>
          </w:tcPr>
          <w:p w:rsidR="00E43A3B" w:rsidRPr="006300B3"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6300B3">
              <w:rPr>
                <w:rFonts w:ascii="Times New Roman" w:eastAsiaTheme="minorHAnsi" w:hAnsi="Times New Roman"/>
                <w:sz w:val="24"/>
                <w:szCs w:val="24"/>
              </w:rPr>
              <w:t>Сведения о заявителе</w:t>
            </w:r>
          </w:p>
        </w:tc>
      </w:tr>
    </w:tbl>
    <w:p w:rsidR="00E43A3B" w:rsidRPr="006300B3" w:rsidRDefault="00E43A3B" w:rsidP="00E43A3B">
      <w:pPr>
        <w:autoSpaceDE w:val="0"/>
        <w:autoSpaceDN w:val="0"/>
        <w:adjustRightInd w:val="0"/>
        <w:spacing w:after="0" w:line="240" w:lineRule="auto"/>
        <w:ind w:firstLine="540"/>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2551"/>
        <w:gridCol w:w="3685"/>
      </w:tblGrid>
      <w:tr w:rsidR="007F6F04" w:rsidRPr="006300B3">
        <w:tc>
          <w:tcPr>
            <w:tcW w:w="283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Прежние фамилия, имя, отчество (в случае изменения)</w:t>
            </w:r>
          </w:p>
        </w:tc>
        <w:tc>
          <w:tcPr>
            <w:tcW w:w="6236" w:type="dxa"/>
            <w:gridSpan w:val="2"/>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83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Дата рождения</w:t>
            </w:r>
          </w:p>
        </w:tc>
        <w:tc>
          <w:tcPr>
            <w:tcW w:w="6236" w:type="dxa"/>
            <w:gridSpan w:val="2"/>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835" w:type="dxa"/>
            <w:vMerge w:val="restart"/>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Паспорт РФ </w:t>
            </w:r>
            <w:hyperlink w:anchor="Par1103" w:history="1">
              <w:r w:rsidRPr="006300B3">
                <w:rPr>
                  <w:rFonts w:ascii="Times New Roman" w:eastAsiaTheme="minorHAnsi" w:hAnsi="Times New Roman"/>
                  <w:sz w:val="24"/>
                  <w:szCs w:val="24"/>
                </w:rPr>
                <w:t>&lt;2&gt;</w:t>
              </w:r>
            </w:hyperlink>
          </w:p>
        </w:tc>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серия и номер</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835"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дата выдачи</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835"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код подразделения</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835" w:type="dxa"/>
            <w:vMerge w:val="restart"/>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Сведения о перемене имени, заключении и расторжении брака (при наличии)</w:t>
            </w:r>
          </w:p>
        </w:tc>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номер и дата актовой записи</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6300B3">
        <w:tc>
          <w:tcPr>
            <w:tcW w:w="2835"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наименование органа, составившего запись</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bl>
    <w:p w:rsidR="00E43A3B" w:rsidRPr="006300B3" w:rsidRDefault="00E43A3B" w:rsidP="00E43A3B">
      <w:pPr>
        <w:autoSpaceDE w:val="0"/>
        <w:autoSpaceDN w:val="0"/>
        <w:adjustRightInd w:val="0"/>
        <w:spacing w:after="0" w:line="240" w:lineRule="auto"/>
        <w:ind w:firstLine="540"/>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43A3B" w:rsidRPr="006300B3">
        <w:tc>
          <w:tcPr>
            <w:tcW w:w="9071" w:type="dxa"/>
          </w:tcPr>
          <w:p w:rsidR="00E43A3B" w:rsidRPr="006300B3"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6300B3">
              <w:rPr>
                <w:rFonts w:ascii="Times New Roman" w:eastAsiaTheme="minorHAnsi" w:hAnsi="Times New Roman"/>
                <w:sz w:val="24"/>
                <w:szCs w:val="24"/>
              </w:rPr>
              <w:t>Сведения о представителе заявителя при подаче документов представителем заявителя</w:t>
            </w:r>
          </w:p>
        </w:tc>
      </w:tr>
    </w:tbl>
    <w:p w:rsidR="00E43A3B" w:rsidRPr="006300B3" w:rsidRDefault="00E43A3B" w:rsidP="00E43A3B">
      <w:pPr>
        <w:autoSpaceDE w:val="0"/>
        <w:autoSpaceDN w:val="0"/>
        <w:adjustRightInd w:val="0"/>
        <w:spacing w:after="0" w:line="240" w:lineRule="auto"/>
        <w:ind w:firstLine="540"/>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2551"/>
        <w:gridCol w:w="3685"/>
      </w:tblGrid>
      <w:tr w:rsidR="007F6F04" w:rsidRPr="006300B3">
        <w:tc>
          <w:tcPr>
            <w:tcW w:w="283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Фамилия, имя, отчество (при наличии)</w:t>
            </w:r>
          </w:p>
        </w:tc>
        <w:tc>
          <w:tcPr>
            <w:tcW w:w="6236" w:type="dxa"/>
            <w:gridSpan w:val="2"/>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835" w:type="dxa"/>
            <w:vMerge w:val="restart"/>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 xml:space="preserve">Паспорт РФ </w:t>
            </w:r>
            <w:hyperlink w:anchor="Par1104" w:history="1">
              <w:r w:rsidRPr="006300B3">
                <w:rPr>
                  <w:rFonts w:ascii="Times New Roman" w:eastAsiaTheme="minorHAnsi" w:hAnsi="Times New Roman"/>
                  <w:sz w:val="24"/>
                  <w:szCs w:val="24"/>
                </w:rPr>
                <w:t>&lt;3&gt;</w:t>
              </w:r>
            </w:hyperlink>
          </w:p>
        </w:tc>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серия и номер</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835"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дата выдачи</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6300B3">
        <w:tc>
          <w:tcPr>
            <w:tcW w:w="2835"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код подразделения</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bl>
    <w:p w:rsidR="00E43A3B" w:rsidRPr="006300B3" w:rsidRDefault="00E43A3B" w:rsidP="00E43A3B">
      <w:pPr>
        <w:autoSpaceDE w:val="0"/>
        <w:autoSpaceDN w:val="0"/>
        <w:adjustRightInd w:val="0"/>
        <w:spacing w:after="0" w:line="240" w:lineRule="auto"/>
        <w:ind w:firstLine="540"/>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F6F04" w:rsidRPr="006300B3">
        <w:tc>
          <w:tcPr>
            <w:tcW w:w="9071" w:type="dxa"/>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В случае замены БЭПК или карточки транспортного обслуживания на бумажном носителе последующие сведения заполняются в соответствии с категорией заявителей, при наличии надстрочного знака "</w:t>
            </w:r>
            <w:proofErr w:type="gramStart"/>
            <w:r w:rsidRPr="006300B3">
              <w:rPr>
                <w:rFonts w:ascii="Times New Roman" w:eastAsiaTheme="minorHAnsi" w:hAnsi="Times New Roman"/>
                <w:sz w:val="24"/>
                <w:szCs w:val="24"/>
                <w:vertAlign w:val="superscript"/>
              </w:rPr>
              <w:t>З</w:t>
            </w:r>
            <w:proofErr w:type="gramEnd"/>
            <w:r w:rsidRPr="006300B3">
              <w:rPr>
                <w:rFonts w:ascii="Times New Roman" w:eastAsiaTheme="minorHAnsi" w:hAnsi="Times New Roman"/>
                <w:sz w:val="24"/>
                <w:szCs w:val="24"/>
                <w:vertAlign w:val="superscript"/>
              </w:rPr>
              <w:t>*</w:t>
            </w:r>
            <w:r w:rsidRPr="006300B3">
              <w:rPr>
                <w:rFonts w:ascii="Times New Roman" w:eastAsiaTheme="minorHAnsi" w:hAnsi="Times New Roman"/>
                <w:sz w:val="24"/>
                <w:szCs w:val="24"/>
              </w:rPr>
              <w:t>".</w:t>
            </w:r>
          </w:p>
        </w:tc>
      </w:tr>
      <w:tr w:rsidR="007F6F04" w:rsidRPr="006300B3">
        <w:tc>
          <w:tcPr>
            <w:tcW w:w="9071" w:type="dxa"/>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9071" w:type="dxa"/>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proofErr w:type="gramStart"/>
            <w:r w:rsidRPr="006300B3">
              <w:rPr>
                <w:rFonts w:ascii="Times New Roman" w:eastAsiaTheme="minorHAnsi" w:hAnsi="Times New Roman"/>
                <w:sz w:val="24"/>
                <w:szCs w:val="24"/>
              </w:rPr>
              <w:t>Заполняется при определении права на льготный проезд членов многодетной семьи (многодетной приемной семьи) на железнодорожном транспорте или права на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из многодетных семей (многодетных приемных семей) по территории Ленинградской области на основе БЭПК:</w:t>
            </w:r>
            <w:proofErr w:type="gramEnd"/>
          </w:p>
        </w:tc>
      </w:tr>
      <w:tr w:rsidR="007F6F04" w:rsidRPr="006300B3">
        <w:tc>
          <w:tcPr>
            <w:tcW w:w="9071" w:type="dxa"/>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6300B3">
        <w:tc>
          <w:tcPr>
            <w:tcW w:w="9071" w:type="dxa"/>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Заявляю, что за период с ________ по ________ (указывается необходимый расчетный период доходов) моя семья состоит </w:t>
            </w:r>
            <w:proofErr w:type="gramStart"/>
            <w:r w:rsidRPr="006300B3">
              <w:rPr>
                <w:rFonts w:ascii="Times New Roman" w:eastAsiaTheme="minorHAnsi" w:hAnsi="Times New Roman"/>
                <w:sz w:val="24"/>
                <w:szCs w:val="24"/>
              </w:rPr>
              <w:t>из</w:t>
            </w:r>
            <w:proofErr w:type="gramEnd"/>
            <w:r w:rsidRPr="006300B3">
              <w:rPr>
                <w:rFonts w:ascii="Times New Roman" w:eastAsiaTheme="minorHAnsi" w:hAnsi="Times New Roman"/>
                <w:sz w:val="24"/>
                <w:szCs w:val="24"/>
              </w:rPr>
              <w:t>:</w:t>
            </w:r>
          </w:p>
        </w:tc>
      </w:tr>
    </w:tbl>
    <w:p w:rsidR="00E43A3B" w:rsidRPr="006300B3" w:rsidRDefault="00E43A3B" w:rsidP="00E43A3B">
      <w:pPr>
        <w:autoSpaceDE w:val="0"/>
        <w:autoSpaceDN w:val="0"/>
        <w:adjustRightInd w:val="0"/>
        <w:spacing w:after="0" w:line="240" w:lineRule="auto"/>
        <w:ind w:firstLine="540"/>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2834"/>
        <w:gridCol w:w="3685"/>
      </w:tblGrid>
      <w:tr w:rsidR="007F6F04" w:rsidRPr="006300B3">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b/>
                <w:bCs/>
                <w:sz w:val="24"/>
                <w:szCs w:val="24"/>
              </w:rPr>
              <w:t>Сведения о ребенке, на которого запрашивается право проезда</w:t>
            </w:r>
          </w:p>
        </w:tc>
        <w:tc>
          <w:tcPr>
            <w:tcW w:w="6519" w:type="dxa"/>
            <w:gridSpan w:val="2"/>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Фамилия, имя, отчество </w:t>
            </w:r>
            <w:proofErr w:type="gramStart"/>
            <w:r w:rsidRPr="006300B3">
              <w:rPr>
                <w:rFonts w:ascii="Times New Roman" w:eastAsiaTheme="minorHAnsi" w:hAnsi="Times New Roman"/>
                <w:b/>
                <w:bCs/>
                <w:sz w:val="24"/>
                <w:szCs w:val="24"/>
                <w:vertAlign w:val="superscript"/>
              </w:rPr>
              <w:t>З</w:t>
            </w:r>
            <w:proofErr w:type="gramEnd"/>
            <w:r w:rsidRPr="006300B3">
              <w:rPr>
                <w:rFonts w:ascii="Times New Roman" w:eastAsiaTheme="minorHAnsi" w:hAnsi="Times New Roman"/>
                <w:b/>
                <w:bCs/>
                <w:sz w:val="24"/>
                <w:szCs w:val="24"/>
                <w:vertAlign w:val="superscript"/>
              </w:rPr>
              <w:t>*</w:t>
            </w:r>
          </w:p>
        </w:tc>
        <w:tc>
          <w:tcPr>
            <w:tcW w:w="6519" w:type="dxa"/>
            <w:gridSpan w:val="2"/>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Дата рождения </w:t>
            </w:r>
            <w:proofErr w:type="gramStart"/>
            <w:r w:rsidRPr="006300B3">
              <w:rPr>
                <w:rFonts w:ascii="Times New Roman" w:eastAsiaTheme="minorHAnsi" w:hAnsi="Times New Roman"/>
                <w:b/>
                <w:bCs/>
                <w:sz w:val="24"/>
                <w:szCs w:val="24"/>
                <w:vertAlign w:val="superscript"/>
              </w:rPr>
              <w:t>З</w:t>
            </w:r>
            <w:proofErr w:type="gramEnd"/>
            <w:r w:rsidRPr="006300B3">
              <w:rPr>
                <w:rFonts w:ascii="Times New Roman" w:eastAsiaTheme="minorHAnsi" w:hAnsi="Times New Roman"/>
                <w:b/>
                <w:bCs/>
                <w:sz w:val="24"/>
                <w:szCs w:val="24"/>
                <w:vertAlign w:val="superscript"/>
              </w:rPr>
              <w:t>*</w:t>
            </w:r>
          </w:p>
        </w:tc>
        <w:tc>
          <w:tcPr>
            <w:tcW w:w="6519" w:type="dxa"/>
            <w:gridSpan w:val="2"/>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СНИЛС </w:t>
            </w:r>
            <w:proofErr w:type="gramStart"/>
            <w:r w:rsidRPr="006300B3">
              <w:rPr>
                <w:rFonts w:ascii="Times New Roman" w:eastAsiaTheme="minorHAnsi" w:hAnsi="Times New Roman"/>
                <w:b/>
                <w:bCs/>
                <w:sz w:val="24"/>
                <w:szCs w:val="24"/>
                <w:vertAlign w:val="superscript"/>
              </w:rPr>
              <w:t>З</w:t>
            </w:r>
            <w:proofErr w:type="gramEnd"/>
            <w:r w:rsidRPr="006300B3">
              <w:rPr>
                <w:rFonts w:ascii="Times New Roman" w:eastAsiaTheme="minorHAnsi" w:hAnsi="Times New Roman"/>
                <w:b/>
                <w:bCs/>
                <w:sz w:val="24"/>
                <w:szCs w:val="24"/>
                <w:vertAlign w:val="superscript"/>
              </w:rPr>
              <w:t>*</w:t>
            </w:r>
          </w:p>
        </w:tc>
        <w:tc>
          <w:tcPr>
            <w:tcW w:w="6519" w:type="dxa"/>
            <w:gridSpan w:val="2"/>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val="restart"/>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Реквизиты актовой записи о рождении</w:t>
            </w: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N и дата актовой записи</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наименование органа, составившего запись</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val="restart"/>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Паспорт РФ (ребенка, при наличии)</w:t>
            </w: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серия и номер</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дата выдачи</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код подразделения</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Гражданство</w:t>
            </w:r>
          </w:p>
        </w:tc>
        <w:tc>
          <w:tcPr>
            <w:tcW w:w="6519" w:type="dxa"/>
            <w:gridSpan w:val="2"/>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val="restart"/>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Место жительства</w:t>
            </w: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Адрес места жительства (указывается при достижении 14-летнего возраста)</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Дата регистрации (указывается при достижении 14-летнего возраста)</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Фамилия, имя, отчество (второго супруга)</w:t>
            </w:r>
          </w:p>
        </w:tc>
        <w:tc>
          <w:tcPr>
            <w:tcW w:w="6519" w:type="dxa"/>
            <w:gridSpan w:val="2"/>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Степень родства к ребенку - для родителей</w:t>
            </w:r>
          </w:p>
        </w:tc>
        <w:tc>
          <w:tcPr>
            <w:tcW w:w="6519" w:type="dxa"/>
            <w:gridSpan w:val="2"/>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Дата рождения (второго супруга)</w:t>
            </w:r>
          </w:p>
        </w:tc>
        <w:tc>
          <w:tcPr>
            <w:tcW w:w="6519" w:type="dxa"/>
            <w:gridSpan w:val="2"/>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СНИЛС (второго супруга)</w:t>
            </w:r>
          </w:p>
        </w:tc>
        <w:tc>
          <w:tcPr>
            <w:tcW w:w="6519" w:type="dxa"/>
            <w:gridSpan w:val="2"/>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val="restart"/>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Паспорт гражданина РФ (второго супруга)</w:t>
            </w: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серия и номер</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дата выдачи</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код подразделения</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val="restart"/>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Реквизиты актовой записи о регистрации брака - для супруга</w:t>
            </w: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N и дата актовой записи</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наименование органа, составившего запись</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val="restart"/>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Реквизиты актовой записи о смерти</w:t>
            </w: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N и дата актовой записи</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наименование органа, составившего запись</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val="restart"/>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Сведения об изменении ФИО (указывается ФИО до изменения и основание изменений)</w:t>
            </w: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ФИО до изменения</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основание для изменения</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номер и дата актовой записи</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наименование органа, составившего запись</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9070" w:type="dxa"/>
            <w:gridSpan w:val="3"/>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Сведения о детях:</w:t>
            </w:r>
          </w:p>
        </w:tc>
      </w:tr>
      <w:tr w:rsidR="007F6F04" w:rsidRPr="006300B3">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Фамилия, имя, отчество</w:t>
            </w: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Дата рождения</w:t>
            </w: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Адрес места жительства</w:t>
            </w: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СНИЛС</w:t>
            </w:r>
          </w:p>
        </w:tc>
        <w:tc>
          <w:tcPr>
            <w:tcW w:w="6519" w:type="dxa"/>
            <w:gridSpan w:val="2"/>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val="restart"/>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Реквизиты актовой записи о рождении</w:t>
            </w: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N и дата актовой записи</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наименование органа, составившего запись</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val="restart"/>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Паспорт РФ (ребенка, при наличии)</w:t>
            </w: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серия и номер</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дата выдачи</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код подразделения</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9070" w:type="dxa"/>
            <w:gridSpan w:val="3"/>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Сведения о доходах семьи:</w:t>
            </w:r>
          </w:p>
        </w:tc>
      </w:tr>
      <w:tr w:rsidR="007F6F04" w:rsidRPr="006300B3">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519" w:type="dxa"/>
            <w:gridSpan w:val="2"/>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Сведения о трудоустройстве родителя (родителей) на дату подачи заявления (да/нет) с указанием наименования организации и даты трудоустройства</w:t>
            </w:r>
          </w:p>
        </w:tc>
        <w:tc>
          <w:tcPr>
            <w:tcW w:w="6519" w:type="dxa"/>
            <w:gridSpan w:val="2"/>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val="restart"/>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В случае отсутствия у родителя трудовой книжки </w:t>
            </w:r>
            <w:proofErr w:type="gramStart"/>
            <w:r w:rsidRPr="006300B3">
              <w:rPr>
                <w:rFonts w:ascii="Times New Roman" w:eastAsiaTheme="minorHAnsi" w:hAnsi="Times New Roman"/>
                <w:sz w:val="24"/>
                <w:szCs w:val="24"/>
              </w:rPr>
              <w:t>и(</w:t>
            </w:r>
            <w:proofErr w:type="gramEnd"/>
            <w:r w:rsidRPr="006300B3">
              <w:rPr>
                <w:rFonts w:ascii="Times New Roman" w:eastAsiaTheme="minorHAnsi" w:hAnsi="Times New Roman"/>
                <w:sz w:val="24"/>
                <w:szCs w:val="24"/>
              </w:rPr>
              <w:t xml:space="preserve">или) сведений о трудовой деятельности, предусмотренных Трудовым </w:t>
            </w:r>
            <w:hyperlink r:id="rId45" w:history="1">
              <w:r w:rsidRPr="006300B3">
                <w:rPr>
                  <w:rFonts w:ascii="Times New Roman" w:eastAsiaTheme="minorHAnsi" w:hAnsi="Times New Roman"/>
                  <w:sz w:val="24"/>
                  <w:szCs w:val="24"/>
                </w:rPr>
                <w:t>кодексом</w:t>
              </w:r>
            </w:hyperlink>
            <w:r w:rsidRPr="006300B3">
              <w:rPr>
                <w:rFonts w:ascii="Times New Roman" w:eastAsiaTheme="minorHAnsi" w:hAnsi="Times New Roman"/>
                <w:sz w:val="24"/>
                <w:szCs w:val="24"/>
              </w:rPr>
              <w:t xml:space="preserve"> Российской Федерации (при наличии), гражданин сообщает (поставить отметку(и) "V"):</w:t>
            </w: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не имею трудовой книжки </w:t>
            </w:r>
            <w:proofErr w:type="gramStart"/>
            <w:r w:rsidRPr="006300B3">
              <w:rPr>
                <w:rFonts w:ascii="Times New Roman" w:eastAsiaTheme="minorHAnsi" w:hAnsi="Times New Roman"/>
                <w:sz w:val="24"/>
                <w:szCs w:val="24"/>
              </w:rPr>
              <w:t>и(</w:t>
            </w:r>
            <w:proofErr w:type="gramEnd"/>
            <w:r w:rsidRPr="006300B3">
              <w:rPr>
                <w:rFonts w:ascii="Times New Roman" w:eastAsiaTheme="minorHAnsi" w:hAnsi="Times New Roman"/>
                <w:sz w:val="24"/>
                <w:szCs w:val="24"/>
              </w:rPr>
              <w:t xml:space="preserve">или) сведений о трудовой деятельности, предусмотренных Трудовым </w:t>
            </w:r>
            <w:hyperlink r:id="rId46" w:history="1">
              <w:r w:rsidRPr="006300B3">
                <w:rPr>
                  <w:rFonts w:ascii="Times New Roman" w:eastAsiaTheme="minorHAnsi" w:hAnsi="Times New Roman"/>
                  <w:sz w:val="24"/>
                  <w:szCs w:val="24"/>
                </w:rPr>
                <w:t>кодексом</w:t>
              </w:r>
            </w:hyperlink>
            <w:r w:rsidRPr="006300B3">
              <w:rPr>
                <w:rFonts w:ascii="Times New Roman" w:eastAsiaTheme="minorHAnsi" w:hAnsi="Times New Roman"/>
                <w:sz w:val="24"/>
                <w:szCs w:val="24"/>
              </w:rPr>
              <w:t xml:space="preserve">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нигде не работа</w:t>
            </w:r>
            <w:proofErr w:type="gramStart"/>
            <w:r w:rsidRPr="006300B3">
              <w:rPr>
                <w:rFonts w:ascii="Times New Roman" w:eastAsiaTheme="minorHAnsi" w:hAnsi="Times New Roman"/>
                <w:sz w:val="24"/>
                <w:szCs w:val="24"/>
              </w:rPr>
              <w:t>л(</w:t>
            </w:r>
            <w:proofErr w:type="gramEnd"/>
            <w:r w:rsidRPr="006300B3">
              <w:rPr>
                <w:rFonts w:ascii="Times New Roman" w:eastAsiaTheme="minorHAnsi" w:hAnsi="Times New Roman"/>
                <w:sz w:val="24"/>
                <w:szCs w:val="24"/>
              </w:rPr>
              <w:t>а) и не работаю по трудовому договору</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6300B3">
        <w:tc>
          <w:tcPr>
            <w:tcW w:w="2551"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w:t>
            </w:r>
            <w:proofErr w:type="gramStart"/>
            <w:r w:rsidRPr="006300B3">
              <w:rPr>
                <w:rFonts w:ascii="Times New Roman" w:eastAsiaTheme="minorHAnsi" w:hAnsi="Times New Roman"/>
                <w:sz w:val="24"/>
                <w:szCs w:val="24"/>
              </w:rPr>
              <w:t>и(</w:t>
            </w:r>
            <w:proofErr w:type="gramEnd"/>
            <w:r w:rsidRPr="006300B3">
              <w:rPr>
                <w:rFonts w:ascii="Times New Roman" w:eastAsiaTheme="minorHAnsi" w:hAnsi="Times New Roman"/>
                <w:sz w:val="24"/>
                <w:szCs w:val="24"/>
              </w:rPr>
              <w:t>или) лицензированию</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bl>
    <w:p w:rsidR="00E43A3B" w:rsidRPr="006300B3" w:rsidRDefault="00E43A3B" w:rsidP="00E43A3B">
      <w:pPr>
        <w:autoSpaceDE w:val="0"/>
        <w:autoSpaceDN w:val="0"/>
        <w:adjustRightInd w:val="0"/>
        <w:spacing w:after="0" w:line="240" w:lineRule="auto"/>
        <w:ind w:firstLine="540"/>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F6F04" w:rsidRPr="006300B3">
        <w:tc>
          <w:tcPr>
            <w:tcW w:w="9071" w:type="dxa"/>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Прошу исключить из общей суммы </w:t>
            </w:r>
            <w:proofErr w:type="gramStart"/>
            <w:r w:rsidRPr="006300B3">
              <w:rPr>
                <w:rFonts w:ascii="Times New Roman" w:eastAsiaTheme="minorHAnsi" w:hAnsi="Times New Roman"/>
                <w:sz w:val="24"/>
                <w:szCs w:val="24"/>
              </w:rPr>
              <w:t>дохода</w:t>
            </w:r>
            <w:proofErr w:type="gramEnd"/>
            <w:r w:rsidRPr="006300B3">
              <w:rPr>
                <w:rFonts w:ascii="Times New Roman" w:eastAsiaTheme="minorHAnsi" w:hAnsi="Times New Roman"/>
                <w:sz w:val="24"/>
                <w:szCs w:val="24"/>
              </w:rPr>
              <w:t xml:space="preserve"> выплаченные алименты в сумме _________ руб. ___ коп., удерживаемые по</w:t>
            </w:r>
          </w:p>
        </w:tc>
      </w:tr>
      <w:tr w:rsidR="007F6F04" w:rsidRPr="006300B3">
        <w:tc>
          <w:tcPr>
            <w:tcW w:w="9071" w:type="dxa"/>
            <w:tcBorders>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9071" w:type="dxa"/>
            <w:tcBorders>
              <w:top w:val="single" w:sz="4" w:space="0" w:color="auto"/>
            </w:tcBorders>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r w:rsidRPr="006300B3">
              <w:rPr>
                <w:rFonts w:ascii="Times New Roman" w:eastAsiaTheme="minorHAnsi" w:hAnsi="Times New Roman"/>
                <w:sz w:val="24"/>
                <w:szCs w:val="24"/>
              </w:rPr>
              <w:t>(основание для удержания алиментов, Ф.И.О. лица, в пользу которого производятся удержания)</w:t>
            </w:r>
          </w:p>
        </w:tc>
      </w:tr>
      <w:tr w:rsidR="007F6F04" w:rsidRPr="006300B3">
        <w:tc>
          <w:tcPr>
            <w:tcW w:w="9071" w:type="dxa"/>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6300B3">
        <w:tc>
          <w:tcPr>
            <w:tcW w:w="9071" w:type="dxa"/>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Заполняется в случае определения права на льготный проезд на ребенка-инвалида, несовершеннолетнего получателя пенсии по потере кормильца </w:t>
            </w:r>
            <w:proofErr w:type="gramStart"/>
            <w:r w:rsidRPr="006300B3">
              <w:rPr>
                <w:rFonts w:ascii="Times New Roman" w:eastAsiaTheme="minorHAnsi" w:hAnsi="Times New Roman"/>
                <w:sz w:val="24"/>
                <w:szCs w:val="24"/>
              </w:rPr>
              <w:t>и(</w:t>
            </w:r>
            <w:proofErr w:type="gramEnd"/>
            <w:r w:rsidRPr="006300B3">
              <w:rPr>
                <w:rFonts w:ascii="Times New Roman" w:eastAsiaTheme="minorHAnsi" w:hAnsi="Times New Roman"/>
                <w:sz w:val="24"/>
                <w:szCs w:val="24"/>
              </w:rPr>
              <w:t>или) студента, не достигшего совершеннолетнего возраста (заявление подается его законным представителем):</w:t>
            </w:r>
          </w:p>
        </w:tc>
      </w:tr>
    </w:tbl>
    <w:p w:rsidR="00E43A3B" w:rsidRPr="006300B3" w:rsidRDefault="00E43A3B" w:rsidP="00E43A3B">
      <w:pPr>
        <w:autoSpaceDE w:val="0"/>
        <w:autoSpaceDN w:val="0"/>
        <w:adjustRightInd w:val="0"/>
        <w:spacing w:after="0" w:line="240" w:lineRule="auto"/>
        <w:ind w:firstLine="540"/>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2834"/>
        <w:gridCol w:w="3685"/>
      </w:tblGrid>
      <w:tr w:rsidR="007F6F04" w:rsidRPr="006300B3">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b/>
                <w:bCs/>
                <w:sz w:val="24"/>
                <w:szCs w:val="24"/>
              </w:rPr>
              <w:t>Сведения о ребенке, на которого запрашивается право проезда</w:t>
            </w:r>
          </w:p>
        </w:tc>
        <w:tc>
          <w:tcPr>
            <w:tcW w:w="6519" w:type="dxa"/>
            <w:gridSpan w:val="2"/>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Фамилия, имя, отчество </w:t>
            </w:r>
            <w:proofErr w:type="gramStart"/>
            <w:r w:rsidRPr="006300B3">
              <w:rPr>
                <w:rFonts w:ascii="Times New Roman" w:eastAsiaTheme="minorHAnsi" w:hAnsi="Times New Roman"/>
                <w:b/>
                <w:bCs/>
                <w:sz w:val="24"/>
                <w:szCs w:val="24"/>
                <w:vertAlign w:val="superscript"/>
              </w:rPr>
              <w:t>З</w:t>
            </w:r>
            <w:proofErr w:type="gramEnd"/>
            <w:r w:rsidRPr="006300B3">
              <w:rPr>
                <w:rFonts w:ascii="Times New Roman" w:eastAsiaTheme="minorHAnsi" w:hAnsi="Times New Roman"/>
                <w:b/>
                <w:bCs/>
                <w:sz w:val="24"/>
                <w:szCs w:val="24"/>
                <w:vertAlign w:val="superscript"/>
              </w:rPr>
              <w:t>*</w:t>
            </w:r>
          </w:p>
        </w:tc>
        <w:tc>
          <w:tcPr>
            <w:tcW w:w="6519" w:type="dxa"/>
            <w:gridSpan w:val="2"/>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Дата рождения </w:t>
            </w:r>
            <w:proofErr w:type="gramStart"/>
            <w:r w:rsidRPr="006300B3">
              <w:rPr>
                <w:rFonts w:ascii="Times New Roman" w:eastAsiaTheme="minorHAnsi" w:hAnsi="Times New Roman"/>
                <w:b/>
                <w:bCs/>
                <w:sz w:val="24"/>
                <w:szCs w:val="24"/>
                <w:vertAlign w:val="superscript"/>
              </w:rPr>
              <w:t>З</w:t>
            </w:r>
            <w:proofErr w:type="gramEnd"/>
            <w:r w:rsidRPr="006300B3">
              <w:rPr>
                <w:rFonts w:ascii="Times New Roman" w:eastAsiaTheme="minorHAnsi" w:hAnsi="Times New Roman"/>
                <w:b/>
                <w:bCs/>
                <w:sz w:val="24"/>
                <w:szCs w:val="24"/>
                <w:vertAlign w:val="superscript"/>
              </w:rPr>
              <w:t>*</w:t>
            </w:r>
          </w:p>
        </w:tc>
        <w:tc>
          <w:tcPr>
            <w:tcW w:w="6519" w:type="dxa"/>
            <w:gridSpan w:val="2"/>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СНИЛС </w:t>
            </w:r>
            <w:proofErr w:type="gramStart"/>
            <w:r w:rsidRPr="006300B3">
              <w:rPr>
                <w:rFonts w:ascii="Times New Roman" w:eastAsiaTheme="minorHAnsi" w:hAnsi="Times New Roman"/>
                <w:b/>
                <w:bCs/>
                <w:sz w:val="24"/>
                <w:szCs w:val="24"/>
                <w:vertAlign w:val="superscript"/>
              </w:rPr>
              <w:t>З</w:t>
            </w:r>
            <w:proofErr w:type="gramEnd"/>
            <w:r w:rsidRPr="006300B3">
              <w:rPr>
                <w:rFonts w:ascii="Times New Roman" w:eastAsiaTheme="minorHAnsi" w:hAnsi="Times New Roman"/>
                <w:b/>
                <w:bCs/>
                <w:sz w:val="24"/>
                <w:szCs w:val="24"/>
                <w:vertAlign w:val="superscript"/>
              </w:rPr>
              <w:t>*</w:t>
            </w:r>
          </w:p>
        </w:tc>
        <w:tc>
          <w:tcPr>
            <w:tcW w:w="6519" w:type="dxa"/>
            <w:gridSpan w:val="2"/>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val="restart"/>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Реквизиты актовой записи о рождении</w:t>
            </w: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N и дата актовой записи</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наименование органа, составившего запись</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val="restart"/>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Паспорт РФ (ребенка, при наличии)</w:t>
            </w: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серия и номер</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дата выдачи</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код подразделения</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Гражданство</w:t>
            </w:r>
          </w:p>
        </w:tc>
        <w:tc>
          <w:tcPr>
            <w:tcW w:w="6519" w:type="dxa"/>
            <w:gridSpan w:val="2"/>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val="restart"/>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Место жительства</w:t>
            </w: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Адрес места жительства</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6300B3">
        <w:tc>
          <w:tcPr>
            <w:tcW w:w="2551"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Дата регистрации</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bl>
    <w:p w:rsidR="00E43A3B" w:rsidRPr="006300B3" w:rsidRDefault="00E43A3B" w:rsidP="00E43A3B">
      <w:pPr>
        <w:autoSpaceDE w:val="0"/>
        <w:autoSpaceDN w:val="0"/>
        <w:adjustRightInd w:val="0"/>
        <w:spacing w:after="0" w:line="240" w:lineRule="auto"/>
        <w:ind w:firstLine="540"/>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43A3B" w:rsidRPr="006300B3">
        <w:tc>
          <w:tcPr>
            <w:tcW w:w="9071" w:type="dxa"/>
          </w:tcPr>
          <w:p w:rsidR="00E43A3B" w:rsidRPr="006300B3" w:rsidRDefault="00E43A3B" w:rsidP="008C42E3">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Заполняется в случае определения права на льготный проезд лицу, получающему ежегодную денежную выплату за счет средств федерального бюджета в соответствии с Федеральным </w:t>
            </w:r>
            <w:hyperlink r:id="rId47" w:history="1">
              <w:r w:rsidRPr="006300B3">
                <w:rPr>
                  <w:rFonts w:ascii="Times New Roman" w:eastAsiaTheme="minorHAnsi" w:hAnsi="Times New Roman"/>
                  <w:sz w:val="24"/>
                  <w:szCs w:val="24"/>
                </w:rPr>
                <w:t>законом</w:t>
              </w:r>
            </w:hyperlink>
            <w:r w:rsidRPr="006300B3">
              <w:rPr>
                <w:rFonts w:ascii="Times New Roman" w:eastAsiaTheme="minorHAnsi" w:hAnsi="Times New Roman"/>
                <w:sz w:val="24"/>
                <w:szCs w:val="24"/>
              </w:rPr>
              <w:t xml:space="preserve"> от 20 июля 2012 года </w:t>
            </w:r>
            <w:r w:rsidR="008C42E3" w:rsidRPr="006300B3">
              <w:rPr>
                <w:rFonts w:ascii="Times New Roman" w:eastAsiaTheme="minorHAnsi" w:hAnsi="Times New Roman"/>
                <w:sz w:val="24"/>
                <w:szCs w:val="24"/>
              </w:rPr>
              <w:t>№</w:t>
            </w:r>
            <w:r w:rsidRPr="006300B3">
              <w:rPr>
                <w:rFonts w:ascii="Times New Roman" w:eastAsiaTheme="minorHAnsi" w:hAnsi="Times New Roman"/>
                <w:sz w:val="24"/>
                <w:szCs w:val="24"/>
              </w:rPr>
              <w:t xml:space="preserve"> 125-ФЗ </w:t>
            </w:r>
            <w:r w:rsidR="008C42E3" w:rsidRPr="006300B3">
              <w:rPr>
                <w:rFonts w:ascii="Times New Roman" w:eastAsiaTheme="minorHAnsi" w:hAnsi="Times New Roman"/>
                <w:sz w:val="24"/>
                <w:szCs w:val="24"/>
              </w:rPr>
              <w:t>«</w:t>
            </w:r>
            <w:r w:rsidRPr="006300B3">
              <w:rPr>
                <w:rFonts w:ascii="Times New Roman" w:eastAsiaTheme="minorHAnsi" w:hAnsi="Times New Roman"/>
                <w:sz w:val="24"/>
                <w:szCs w:val="24"/>
              </w:rPr>
              <w:t>О донорстве крови и ее компонентов</w:t>
            </w:r>
            <w:r w:rsidR="008C42E3" w:rsidRPr="006300B3">
              <w:rPr>
                <w:rFonts w:ascii="Times New Roman" w:eastAsiaTheme="minorHAnsi" w:hAnsi="Times New Roman"/>
                <w:sz w:val="24"/>
                <w:szCs w:val="24"/>
              </w:rPr>
              <w:t>»</w:t>
            </w:r>
            <w:r w:rsidRPr="006300B3">
              <w:rPr>
                <w:rFonts w:ascii="Times New Roman" w:eastAsiaTheme="minorHAnsi" w:hAnsi="Times New Roman"/>
                <w:sz w:val="24"/>
                <w:szCs w:val="24"/>
              </w:rPr>
              <w:t xml:space="preserve"> (Почетный донор):</w:t>
            </w:r>
          </w:p>
        </w:tc>
      </w:tr>
    </w:tbl>
    <w:p w:rsidR="00E43A3B" w:rsidRPr="006300B3" w:rsidRDefault="00E43A3B" w:rsidP="00E43A3B">
      <w:pPr>
        <w:autoSpaceDE w:val="0"/>
        <w:autoSpaceDN w:val="0"/>
        <w:adjustRightInd w:val="0"/>
        <w:spacing w:after="0" w:line="240" w:lineRule="auto"/>
        <w:ind w:firstLine="540"/>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2834"/>
        <w:gridCol w:w="3685"/>
      </w:tblGrid>
      <w:tr w:rsidR="007F6F04" w:rsidRPr="006300B3">
        <w:tc>
          <w:tcPr>
            <w:tcW w:w="9070" w:type="dxa"/>
            <w:gridSpan w:val="3"/>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Сведения о доходах Почетного донора</w:t>
            </w:r>
          </w:p>
        </w:tc>
      </w:tr>
      <w:tr w:rsidR="007F6F04" w:rsidRPr="006300B3">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519" w:type="dxa"/>
            <w:gridSpan w:val="2"/>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Сведения о трудоустройстве на дату подачи заявления (да/нет) с указанием наименования организации и даты трудоустройства</w:t>
            </w:r>
          </w:p>
        </w:tc>
        <w:tc>
          <w:tcPr>
            <w:tcW w:w="6519" w:type="dxa"/>
            <w:gridSpan w:val="2"/>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val="restart"/>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В случае отсутствия трудовой книжки </w:t>
            </w:r>
            <w:proofErr w:type="gramStart"/>
            <w:r w:rsidRPr="006300B3">
              <w:rPr>
                <w:rFonts w:ascii="Times New Roman" w:eastAsiaTheme="minorHAnsi" w:hAnsi="Times New Roman"/>
                <w:sz w:val="24"/>
                <w:szCs w:val="24"/>
              </w:rPr>
              <w:t>и(</w:t>
            </w:r>
            <w:proofErr w:type="gramEnd"/>
            <w:r w:rsidRPr="006300B3">
              <w:rPr>
                <w:rFonts w:ascii="Times New Roman" w:eastAsiaTheme="minorHAnsi" w:hAnsi="Times New Roman"/>
                <w:sz w:val="24"/>
                <w:szCs w:val="24"/>
              </w:rPr>
              <w:t xml:space="preserve">или) сведений о трудовой деятельности, предусмотренных Трудовым </w:t>
            </w:r>
            <w:hyperlink r:id="rId48" w:history="1">
              <w:r w:rsidRPr="006300B3">
                <w:rPr>
                  <w:rFonts w:ascii="Times New Roman" w:eastAsiaTheme="minorHAnsi" w:hAnsi="Times New Roman"/>
                  <w:sz w:val="24"/>
                  <w:szCs w:val="24"/>
                </w:rPr>
                <w:t>кодексом</w:t>
              </w:r>
            </w:hyperlink>
            <w:r w:rsidRPr="006300B3">
              <w:rPr>
                <w:rFonts w:ascii="Times New Roman" w:eastAsiaTheme="minorHAnsi" w:hAnsi="Times New Roman"/>
                <w:sz w:val="24"/>
                <w:szCs w:val="24"/>
              </w:rPr>
              <w:t xml:space="preserve"> Российской Федерации (при наличии), гражданин сообщает (поставить отметку(и) "V":</w:t>
            </w: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не имею трудовой книжки </w:t>
            </w:r>
            <w:proofErr w:type="gramStart"/>
            <w:r w:rsidRPr="006300B3">
              <w:rPr>
                <w:rFonts w:ascii="Times New Roman" w:eastAsiaTheme="minorHAnsi" w:hAnsi="Times New Roman"/>
                <w:sz w:val="24"/>
                <w:szCs w:val="24"/>
              </w:rPr>
              <w:t>и(</w:t>
            </w:r>
            <w:proofErr w:type="gramEnd"/>
            <w:r w:rsidRPr="006300B3">
              <w:rPr>
                <w:rFonts w:ascii="Times New Roman" w:eastAsiaTheme="minorHAnsi" w:hAnsi="Times New Roman"/>
                <w:sz w:val="24"/>
                <w:szCs w:val="24"/>
              </w:rPr>
              <w:t xml:space="preserve">или) сведений о трудовой деятельности, предусмотренных Трудовым </w:t>
            </w:r>
            <w:hyperlink r:id="rId49" w:history="1">
              <w:r w:rsidRPr="006300B3">
                <w:rPr>
                  <w:rFonts w:ascii="Times New Roman" w:eastAsiaTheme="minorHAnsi" w:hAnsi="Times New Roman"/>
                  <w:sz w:val="24"/>
                  <w:szCs w:val="24"/>
                </w:rPr>
                <w:t>кодексом</w:t>
              </w:r>
            </w:hyperlink>
            <w:r w:rsidRPr="006300B3">
              <w:rPr>
                <w:rFonts w:ascii="Times New Roman" w:eastAsiaTheme="minorHAnsi" w:hAnsi="Times New Roman"/>
                <w:sz w:val="24"/>
                <w:szCs w:val="24"/>
              </w:rPr>
              <w:t xml:space="preserve">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2551"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нигде не работа</w:t>
            </w:r>
            <w:proofErr w:type="gramStart"/>
            <w:r w:rsidRPr="006300B3">
              <w:rPr>
                <w:rFonts w:ascii="Times New Roman" w:eastAsiaTheme="minorHAnsi" w:hAnsi="Times New Roman"/>
                <w:sz w:val="24"/>
                <w:szCs w:val="24"/>
              </w:rPr>
              <w:t>л(</w:t>
            </w:r>
            <w:proofErr w:type="gramEnd"/>
            <w:r w:rsidRPr="006300B3">
              <w:rPr>
                <w:rFonts w:ascii="Times New Roman" w:eastAsiaTheme="minorHAnsi" w:hAnsi="Times New Roman"/>
                <w:sz w:val="24"/>
                <w:szCs w:val="24"/>
              </w:rPr>
              <w:t>а) и не работаю по трудовому договору</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6300B3">
        <w:tc>
          <w:tcPr>
            <w:tcW w:w="2551" w:type="dxa"/>
            <w:vMerge/>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w:t>
            </w:r>
            <w:proofErr w:type="gramStart"/>
            <w:r w:rsidRPr="006300B3">
              <w:rPr>
                <w:rFonts w:ascii="Times New Roman" w:eastAsiaTheme="minorHAnsi" w:hAnsi="Times New Roman"/>
                <w:sz w:val="24"/>
                <w:szCs w:val="24"/>
              </w:rPr>
              <w:t>и(</w:t>
            </w:r>
            <w:proofErr w:type="gramEnd"/>
            <w:r w:rsidRPr="006300B3">
              <w:rPr>
                <w:rFonts w:ascii="Times New Roman" w:eastAsiaTheme="minorHAnsi" w:hAnsi="Times New Roman"/>
                <w:sz w:val="24"/>
                <w:szCs w:val="24"/>
              </w:rPr>
              <w:t>или) лицензированию</w:t>
            </w:r>
          </w:p>
        </w:tc>
        <w:tc>
          <w:tcPr>
            <w:tcW w:w="3685"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bl>
    <w:p w:rsidR="00E43A3B" w:rsidRPr="006300B3" w:rsidRDefault="00E43A3B" w:rsidP="00E43A3B">
      <w:pPr>
        <w:autoSpaceDE w:val="0"/>
        <w:autoSpaceDN w:val="0"/>
        <w:adjustRightInd w:val="0"/>
        <w:spacing w:after="0" w:line="240" w:lineRule="auto"/>
        <w:ind w:firstLine="540"/>
        <w:jc w:val="both"/>
        <w:rPr>
          <w:rFonts w:ascii="Times New Roman" w:eastAsiaTheme="minorHAnsi" w:hAnsi="Times New Roman"/>
          <w:sz w:val="24"/>
          <w:szCs w:val="24"/>
        </w:rPr>
      </w:pPr>
    </w:p>
    <w:p w:rsidR="00254302" w:rsidRPr="006300B3" w:rsidRDefault="00254302" w:rsidP="00254302">
      <w:pPr>
        <w:autoSpaceDE w:val="0"/>
        <w:autoSpaceDN w:val="0"/>
        <w:adjustRightInd w:val="0"/>
        <w:spacing w:after="0" w:line="240" w:lineRule="auto"/>
        <w:ind w:right="1135" w:firstLine="540"/>
        <w:jc w:val="both"/>
        <w:rPr>
          <w:rFonts w:ascii="Times New Roman" w:eastAsiaTheme="minorHAnsi" w:hAnsi="Times New Roman"/>
          <w:sz w:val="24"/>
          <w:szCs w:val="24"/>
        </w:rPr>
      </w:pPr>
      <w:r w:rsidRPr="006300B3">
        <w:rPr>
          <w:rFonts w:ascii="Times New Roman" w:eastAsiaTheme="minorHAnsi" w:hAnsi="Times New Roman"/>
          <w:sz w:val="24"/>
          <w:szCs w:val="24"/>
        </w:rPr>
        <w:t>Заполняется в случае определения права на льготный проезд на ребенка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2835"/>
        <w:gridCol w:w="2891"/>
      </w:tblGrid>
      <w:tr w:rsidR="007F6F04" w:rsidRPr="006300B3">
        <w:tc>
          <w:tcPr>
            <w:tcW w:w="9071" w:type="dxa"/>
            <w:gridSpan w:val="3"/>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Сведения о ребенке, на которого запрашивается право проезда</w:t>
            </w:r>
          </w:p>
        </w:tc>
      </w:tr>
      <w:tr w:rsidR="007F6F04" w:rsidRPr="006300B3">
        <w:tc>
          <w:tcPr>
            <w:tcW w:w="3345"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Фамилия, имя, отчество</w:t>
            </w:r>
          </w:p>
        </w:tc>
        <w:tc>
          <w:tcPr>
            <w:tcW w:w="5726" w:type="dxa"/>
            <w:gridSpan w:val="2"/>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outlineLvl w:val="0"/>
              <w:rPr>
                <w:rFonts w:ascii="Times New Roman" w:eastAsiaTheme="minorHAnsi" w:hAnsi="Times New Roman"/>
                <w:sz w:val="24"/>
                <w:szCs w:val="24"/>
              </w:rPr>
            </w:pPr>
          </w:p>
        </w:tc>
      </w:tr>
      <w:tr w:rsidR="007F6F04" w:rsidRPr="006300B3">
        <w:tc>
          <w:tcPr>
            <w:tcW w:w="3345"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Дата рождения</w:t>
            </w:r>
          </w:p>
        </w:tc>
        <w:tc>
          <w:tcPr>
            <w:tcW w:w="5726" w:type="dxa"/>
            <w:gridSpan w:val="2"/>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345"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СНИЛС</w:t>
            </w:r>
          </w:p>
        </w:tc>
        <w:tc>
          <w:tcPr>
            <w:tcW w:w="5726" w:type="dxa"/>
            <w:gridSpan w:val="2"/>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345" w:type="dxa"/>
            <w:vMerge w:val="restart"/>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Реквизиты актовой записи о рождении</w:t>
            </w:r>
          </w:p>
        </w:tc>
        <w:tc>
          <w:tcPr>
            <w:tcW w:w="2835"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N и дата актовой записи</w:t>
            </w:r>
          </w:p>
        </w:tc>
        <w:tc>
          <w:tcPr>
            <w:tcW w:w="2891"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345" w:type="dxa"/>
            <w:vMerge/>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наименование органа, составившего запись</w:t>
            </w:r>
          </w:p>
        </w:tc>
        <w:tc>
          <w:tcPr>
            <w:tcW w:w="2891"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345" w:type="dxa"/>
            <w:vMerge w:val="restart"/>
            <w:tcBorders>
              <w:top w:val="single" w:sz="4" w:space="0" w:color="auto"/>
              <w:left w:val="single" w:sz="4" w:space="0" w:color="auto"/>
              <w:bottom w:val="single" w:sz="4" w:space="0" w:color="auto"/>
              <w:right w:val="single" w:sz="4" w:space="0" w:color="auto"/>
            </w:tcBorders>
          </w:tcPr>
          <w:p w:rsidR="00254302" w:rsidRPr="006300B3" w:rsidRDefault="00254302" w:rsidP="001538DD">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Паспорт РФ &lt;</w:t>
            </w:r>
            <w:r w:rsidR="001538DD" w:rsidRPr="006300B3">
              <w:rPr>
                <w:rFonts w:ascii="Times New Roman" w:eastAsiaTheme="minorHAnsi" w:hAnsi="Times New Roman"/>
                <w:sz w:val="24"/>
                <w:szCs w:val="24"/>
              </w:rPr>
              <w:t>4</w:t>
            </w:r>
            <w:r w:rsidRPr="006300B3">
              <w:rPr>
                <w:rFonts w:ascii="Times New Roman" w:eastAsiaTheme="minorHAnsi" w:hAnsi="Times New Roman"/>
                <w:sz w:val="24"/>
                <w:szCs w:val="24"/>
              </w:rPr>
              <w:t>&gt; (ребенка, при наличии)</w:t>
            </w:r>
          </w:p>
        </w:tc>
        <w:tc>
          <w:tcPr>
            <w:tcW w:w="2835"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серия и номер</w:t>
            </w:r>
          </w:p>
        </w:tc>
        <w:tc>
          <w:tcPr>
            <w:tcW w:w="2891"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345" w:type="dxa"/>
            <w:vMerge/>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дата выдачи</w:t>
            </w:r>
          </w:p>
        </w:tc>
        <w:tc>
          <w:tcPr>
            <w:tcW w:w="2891"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345" w:type="dxa"/>
            <w:vMerge/>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код подразделения</w:t>
            </w:r>
          </w:p>
        </w:tc>
        <w:tc>
          <w:tcPr>
            <w:tcW w:w="2891"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345"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Гражданство</w:t>
            </w:r>
          </w:p>
        </w:tc>
        <w:tc>
          <w:tcPr>
            <w:tcW w:w="5726" w:type="dxa"/>
            <w:gridSpan w:val="2"/>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345" w:type="dxa"/>
            <w:vMerge w:val="restart"/>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Место жительства</w:t>
            </w:r>
          </w:p>
        </w:tc>
        <w:tc>
          <w:tcPr>
            <w:tcW w:w="2835"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Адрес места жительства (указывается при достижении 14-летнего возраста)</w:t>
            </w:r>
          </w:p>
        </w:tc>
        <w:tc>
          <w:tcPr>
            <w:tcW w:w="2891"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345" w:type="dxa"/>
            <w:vMerge/>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Дата регистрации (указывается при достижении 14-летнего возраста)</w:t>
            </w:r>
          </w:p>
        </w:tc>
        <w:tc>
          <w:tcPr>
            <w:tcW w:w="2891"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345"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Фамилия, имя, отчество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tc>
        <w:tc>
          <w:tcPr>
            <w:tcW w:w="5726" w:type="dxa"/>
            <w:gridSpan w:val="2"/>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345"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Дата рождения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tc>
        <w:tc>
          <w:tcPr>
            <w:tcW w:w="5726" w:type="dxa"/>
            <w:gridSpan w:val="2"/>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345"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СНИЛС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 (при наличии)</w:t>
            </w:r>
          </w:p>
        </w:tc>
        <w:tc>
          <w:tcPr>
            <w:tcW w:w="5726" w:type="dxa"/>
            <w:gridSpan w:val="2"/>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345" w:type="dxa"/>
            <w:vMerge w:val="restart"/>
            <w:tcBorders>
              <w:top w:val="single" w:sz="4" w:space="0" w:color="auto"/>
              <w:left w:val="single" w:sz="4" w:space="0" w:color="auto"/>
              <w:bottom w:val="single" w:sz="4" w:space="0" w:color="auto"/>
              <w:right w:val="single" w:sz="4" w:space="0" w:color="auto"/>
            </w:tcBorders>
          </w:tcPr>
          <w:p w:rsidR="00254302" w:rsidRPr="006300B3" w:rsidRDefault="00254302" w:rsidP="001538DD">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Паспорт гражданина РФ &lt;</w:t>
            </w:r>
            <w:r w:rsidR="001538DD" w:rsidRPr="006300B3">
              <w:rPr>
                <w:rFonts w:ascii="Times New Roman" w:eastAsiaTheme="minorHAnsi" w:hAnsi="Times New Roman"/>
                <w:sz w:val="24"/>
                <w:szCs w:val="24"/>
              </w:rPr>
              <w:t>5</w:t>
            </w:r>
            <w:r w:rsidRPr="006300B3">
              <w:rPr>
                <w:rFonts w:ascii="Times New Roman" w:eastAsiaTheme="minorHAnsi" w:hAnsi="Times New Roman"/>
                <w:sz w:val="24"/>
                <w:szCs w:val="24"/>
              </w:rPr>
              <w:t>&gt;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tc>
        <w:tc>
          <w:tcPr>
            <w:tcW w:w="2835"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серия и номер</w:t>
            </w:r>
          </w:p>
        </w:tc>
        <w:tc>
          <w:tcPr>
            <w:tcW w:w="2891"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345" w:type="dxa"/>
            <w:vMerge/>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дата выдачи</w:t>
            </w:r>
          </w:p>
        </w:tc>
        <w:tc>
          <w:tcPr>
            <w:tcW w:w="2891"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345" w:type="dxa"/>
            <w:vMerge/>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код подразделения</w:t>
            </w:r>
          </w:p>
        </w:tc>
        <w:tc>
          <w:tcPr>
            <w:tcW w:w="2891"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345" w:type="dxa"/>
            <w:vMerge w:val="restart"/>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Реквизиты актовой записи о регистрации брака - для супруга, пасынка (падчерицы)</w:t>
            </w:r>
          </w:p>
        </w:tc>
        <w:tc>
          <w:tcPr>
            <w:tcW w:w="2835"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N и дата актовой записи</w:t>
            </w:r>
          </w:p>
        </w:tc>
        <w:tc>
          <w:tcPr>
            <w:tcW w:w="2891"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345" w:type="dxa"/>
            <w:vMerge/>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наименование органа, составившего запись</w:t>
            </w:r>
          </w:p>
        </w:tc>
        <w:tc>
          <w:tcPr>
            <w:tcW w:w="2891"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345" w:type="dxa"/>
            <w:vMerge w:val="restart"/>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Сведения об изменении ФИО (указываются ФИО до изменения и основание изменений)</w:t>
            </w:r>
          </w:p>
        </w:tc>
        <w:tc>
          <w:tcPr>
            <w:tcW w:w="2835"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ФИО до изменения</w:t>
            </w:r>
          </w:p>
        </w:tc>
        <w:tc>
          <w:tcPr>
            <w:tcW w:w="2891"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345" w:type="dxa"/>
            <w:vMerge/>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основание для изменения</w:t>
            </w:r>
          </w:p>
        </w:tc>
        <w:tc>
          <w:tcPr>
            <w:tcW w:w="2891"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3345" w:type="dxa"/>
            <w:vMerge/>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номер и дата актовой записи</w:t>
            </w:r>
          </w:p>
        </w:tc>
        <w:tc>
          <w:tcPr>
            <w:tcW w:w="2891"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r>
      <w:tr w:rsidR="00254302" w:rsidRPr="006300B3">
        <w:tc>
          <w:tcPr>
            <w:tcW w:w="3345" w:type="dxa"/>
            <w:vMerge/>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наименование органа, составившего запись</w:t>
            </w:r>
          </w:p>
        </w:tc>
        <w:tc>
          <w:tcPr>
            <w:tcW w:w="2891" w:type="dxa"/>
            <w:tcBorders>
              <w:top w:val="single" w:sz="4" w:space="0" w:color="auto"/>
              <w:left w:val="single" w:sz="4" w:space="0" w:color="auto"/>
              <w:bottom w:val="single" w:sz="4" w:space="0" w:color="auto"/>
              <w:right w:val="single" w:sz="4" w:space="0" w:color="auto"/>
            </w:tcBorders>
          </w:tcPr>
          <w:p w:rsidR="00254302" w:rsidRPr="006300B3" w:rsidRDefault="00254302" w:rsidP="00254302">
            <w:pPr>
              <w:autoSpaceDE w:val="0"/>
              <w:autoSpaceDN w:val="0"/>
              <w:adjustRightInd w:val="0"/>
              <w:spacing w:after="0" w:line="240" w:lineRule="auto"/>
              <w:rPr>
                <w:rFonts w:ascii="Times New Roman" w:eastAsiaTheme="minorHAnsi" w:hAnsi="Times New Roman"/>
                <w:sz w:val="24"/>
                <w:szCs w:val="24"/>
              </w:rPr>
            </w:pPr>
          </w:p>
        </w:tc>
      </w:tr>
    </w:tbl>
    <w:p w:rsidR="00254302" w:rsidRPr="006300B3" w:rsidRDefault="00254302" w:rsidP="00E43A3B">
      <w:pPr>
        <w:autoSpaceDE w:val="0"/>
        <w:autoSpaceDN w:val="0"/>
        <w:adjustRightInd w:val="0"/>
        <w:spacing w:after="0" w:line="240" w:lineRule="auto"/>
        <w:ind w:firstLine="540"/>
        <w:jc w:val="both"/>
        <w:rPr>
          <w:rFonts w:ascii="Times New Roman" w:eastAsiaTheme="minorHAnsi" w:hAnsi="Times New Roman"/>
          <w:sz w:val="24"/>
          <w:szCs w:val="24"/>
        </w:rPr>
      </w:pPr>
    </w:p>
    <w:p w:rsidR="0091172C" w:rsidRPr="006300B3" w:rsidRDefault="0091172C" w:rsidP="0091172C">
      <w:pPr>
        <w:autoSpaceDE w:val="0"/>
        <w:autoSpaceDN w:val="0"/>
        <w:adjustRightInd w:val="0"/>
        <w:spacing w:after="0" w:line="240" w:lineRule="auto"/>
        <w:outlineLvl w:val="0"/>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5"/>
        <w:gridCol w:w="8277"/>
      </w:tblGrid>
      <w:tr w:rsidR="007F6F04" w:rsidRPr="006300B3">
        <w:tc>
          <w:tcPr>
            <w:tcW w:w="775" w:type="dxa"/>
            <w:tcBorders>
              <w:top w:val="single" w:sz="4" w:space="0" w:color="auto"/>
              <w:left w:val="single" w:sz="4" w:space="0" w:color="auto"/>
              <w:bottom w:val="single" w:sz="4" w:space="0" w:color="auto"/>
              <w:right w:val="single" w:sz="4" w:space="0" w:color="auto"/>
            </w:tcBorders>
          </w:tcPr>
          <w:p w:rsidR="0091172C" w:rsidRPr="006300B3" w:rsidRDefault="0091172C" w:rsidP="0091172C">
            <w:pPr>
              <w:autoSpaceDE w:val="0"/>
              <w:autoSpaceDN w:val="0"/>
              <w:adjustRightInd w:val="0"/>
              <w:spacing w:after="0" w:line="240" w:lineRule="auto"/>
              <w:rPr>
                <w:rFonts w:ascii="Times New Roman" w:eastAsiaTheme="minorHAnsi" w:hAnsi="Times New Roman"/>
                <w:sz w:val="24"/>
                <w:szCs w:val="24"/>
              </w:rPr>
            </w:pPr>
          </w:p>
        </w:tc>
        <w:tc>
          <w:tcPr>
            <w:tcW w:w="8277" w:type="dxa"/>
            <w:tcBorders>
              <w:left w:val="single" w:sz="4" w:space="0" w:color="auto"/>
            </w:tcBorders>
          </w:tcPr>
          <w:p w:rsidR="0091172C" w:rsidRPr="006300B3" w:rsidRDefault="0091172C" w:rsidP="001538DD">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&lt;</w:t>
            </w:r>
            <w:r w:rsidR="001538DD" w:rsidRPr="006300B3">
              <w:rPr>
                <w:rFonts w:ascii="Times New Roman" w:eastAsiaTheme="minorHAnsi" w:hAnsi="Times New Roman"/>
                <w:sz w:val="24"/>
                <w:szCs w:val="24"/>
              </w:rPr>
              <w:t>6</w:t>
            </w:r>
            <w:r w:rsidRPr="006300B3">
              <w:rPr>
                <w:rFonts w:ascii="Times New Roman" w:eastAsiaTheme="minorHAnsi" w:hAnsi="Times New Roman"/>
                <w:sz w:val="24"/>
                <w:szCs w:val="24"/>
              </w:rPr>
              <w:t>&gt; Отказ от предоставления аналогичной (взаимоисключающей) меры социальной поддержки подтверждаю (поставить отметку "V" в случае выбора в пользу текущей меры социальной поддержки)</w:t>
            </w:r>
          </w:p>
        </w:tc>
      </w:tr>
      <w:tr w:rsidR="007F6F04" w:rsidRPr="006300B3">
        <w:tc>
          <w:tcPr>
            <w:tcW w:w="775" w:type="dxa"/>
            <w:tcBorders>
              <w:top w:val="single" w:sz="4" w:space="0" w:color="auto"/>
            </w:tcBorders>
          </w:tcPr>
          <w:p w:rsidR="0091172C" w:rsidRPr="006300B3" w:rsidRDefault="0091172C" w:rsidP="0091172C">
            <w:pPr>
              <w:autoSpaceDE w:val="0"/>
              <w:autoSpaceDN w:val="0"/>
              <w:adjustRightInd w:val="0"/>
              <w:spacing w:after="0" w:line="240" w:lineRule="auto"/>
              <w:rPr>
                <w:rFonts w:ascii="Times New Roman" w:eastAsiaTheme="minorHAnsi" w:hAnsi="Times New Roman"/>
                <w:sz w:val="24"/>
                <w:szCs w:val="24"/>
              </w:rPr>
            </w:pPr>
          </w:p>
        </w:tc>
        <w:tc>
          <w:tcPr>
            <w:tcW w:w="8277" w:type="dxa"/>
            <w:tcBorders>
              <w:bottom w:val="single" w:sz="4" w:space="0" w:color="auto"/>
            </w:tcBorders>
          </w:tcPr>
          <w:p w:rsidR="0091172C" w:rsidRPr="006300B3" w:rsidRDefault="0091172C" w:rsidP="0091172C">
            <w:pPr>
              <w:autoSpaceDE w:val="0"/>
              <w:autoSpaceDN w:val="0"/>
              <w:adjustRightInd w:val="0"/>
              <w:spacing w:after="0" w:line="240" w:lineRule="auto"/>
              <w:rPr>
                <w:rFonts w:ascii="Times New Roman" w:eastAsiaTheme="minorHAnsi" w:hAnsi="Times New Roman"/>
                <w:sz w:val="24"/>
                <w:szCs w:val="24"/>
              </w:rPr>
            </w:pPr>
          </w:p>
        </w:tc>
      </w:tr>
      <w:tr w:rsidR="0091172C" w:rsidRPr="006300B3">
        <w:tc>
          <w:tcPr>
            <w:tcW w:w="775" w:type="dxa"/>
          </w:tcPr>
          <w:p w:rsidR="0091172C" w:rsidRPr="006300B3" w:rsidRDefault="0091172C" w:rsidP="0091172C">
            <w:pPr>
              <w:autoSpaceDE w:val="0"/>
              <w:autoSpaceDN w:val="0"/>
              <w:adjustRightInd w:val="0"/>
              <w:spacing w:after="0" w:line="240" w:lineRule="auto"/>
              <w:rPr>
                <w:rFonts w:ascii="Times New Roman" w:eastAsiaTheme="minorHAnsi" w:hAnsi="Times New Roman"/>
                <w:sz w:val="24"/>
                <w:szCs w:val="24"/>
              </w:rPr>
            </w:pPr>
          </w:p>
        </w:tc>
        <w:tc>
          <w:tcPr>
            <w:tcW w:w="8277" w:type="dxa"/>
            <w:tcBorders>
              <w:top w:val="single" w:sz="4" w:space="0" w:color="auto"/>
            </w:tcBorders>
          </w:tcPr>
          <w:p w:rsidR="0091172C" w:rsidRPr="006300B3" w:rsidRDefault="0091172C" w:rsidP="0091172C">
            <w:pPr>
              <w:autoSpaceDE w:val="0"/>
              <w:autoSpaceDN w:val="0"/>
              <w:adjustRightInd w:val="0"/>
              <w:spacing w:after="0" w:line="240" w:lineRule="auto"/>
              <w:jc w:val="center"/>
              <w:rPr>
                <w:rFonts w:ascii="Times New Roman" w:eastAsiaTheme="minorHAnsi" w:hAnsi="Times New Roman"/>
                <w:sz w:val="24"/>
                <w:szCs w:val="24"/>
              </w:rPr>
            </w:pPr>
            <w:r w:rsidRPr="006300B3">
              <w:rPr>
                <w:rFonts w:ascii="Times New Roman" w:eastAsiaTheme="minorHAnsi" w:hAnsi="Times New Roman"/>
                <w:sz w:val="24"/>
                <w:szCs w:val="24"/>
              </w:rPr>
              <w:t>(вписать наименование меры социальной поддержки, от которой отказывается заявитель и орган ее предоставления)</w:t>
            </w:r>
          </w:p>
        </w:tc>
      </w:tr>
    </w:tbl>
    <w:p w:rsidR="0091172C" w:rsidRPr="006300B3" w:rsidRDefault="0091172C" w:rsidP="00E43A3B">
      <w:pPr>
        <w:autoSpaceDE w:val="0"/>
        <w:autoSpaceDN w:val="0"/>
        <w:adjustRightInd w:val="0"/>
        <w:spacing w:after="0" w:line="240" w:lineRule="auto"/>
        <w:ind w:firstLine="540"/>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6860"/>
        <w:gridCol w:w="1587"/>
      </w:tblGrid>
      <w:tr w:rsidR="007F6F04" w:rsidRPr="006300B3">
        <w:tc>
          <w:tcPr>
            <w:tcW w:w="9071" w:type="dxa"/>
            <w:gridSpan w:val="3"/>
            <w:tcBorders>
              <w:bottom w:val="single" w:sz="4" w:space="0" w:color="auto"/>
            </w:tcBorders>
          </w:tcPr>
          <w:p w:rsidR="00E43A3B" w:rsidRPr="006300B3" w:rsidRDefault="00E43A3B">
            <w:pPr>
              <w:autoSpaceDE w:val="0"/>
              <w:autoSpaceDN w:val="0"/>
              <w:adjustRightInd w:val="0"/>
              <w:spacing w:after="0" w:line="240" w:lineRule="auto"/>
              <w:ind w:firstLine="283"/>
              <w:jc w:val="both"/>
              <w:rPr>
                <w:rFonts w:ascii="Times New Roman" w:eastAsiaTheme="minorHAnsi" w:hAnsi="Times New Roman"/>
                <w:b/>
                <w:sz w:val="24"/>
                <w:szCs w:val="24"/>
              </w:rPr>
            </w:pPr>
            <w:r w:rsidRPr="006300B3">
              <w:rPr>
                <w:rFonts w:ascii="Times New Roman" w:eastAsiaTheme="minorHAnsi" w:hAnsi="Times New Roman"/>
                <w:b/>
                <w:sz w:val="24"/>
                <w:szCs w:val="24"/>
              </w:rPr>
              <w:t>К заявлению прилагаю:</w:t>
            </w:r>
          </w:p>
        </w:tc>
      </w:tr>
      <w:tr w:rsidR="007F6F04" w:rsidRPr="006300B3">
        <w:tc>
          <w:tcPr>
            <w:tcW w:w="62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center"/>
              <w:rPr>
                <w:rFonts w:ascii="Times New Roman" w:eastAsiaTheme="minorHAnsi" w:hAnsi="Times New Roman"/>
                <w:b/>
                <w:sz w:val="24"/>
                <w:szCs w:val="24"/>
              </w:rPr>
            </w:pPr>
            <w:r w:rsidRPr="006300B3">
              <w:rPr>
                <w:rFonts w:ascii="Times New Roman" w:eastAsiaTheme="minorHAnsi" w:hAnsi="Times New Roman"/>
                <w:b/>
                <w:sz w:val="24"/>
                <w:szCs w:val="24"/>
              </w:rPr>
              <w:t xml:space="preserve">N </w:t>
            </w:r>
            <w:proofErr w:type="gramStart"/>
            <w:r w:rsidRPr="006300B3">
              <w:rPr>
                <w:rFonts w:ascii="Times New Roman" w:eastAsiaTheme="minorHAnsi" w:hAnsi="Times New Roman"/>
                <w:b/>
                <w:sz w:val="24"/>
                <w:szCs w:val="24"/>
              </w:rPr>
              <w:t>п</w:t>
            </w:r>
            <w:proofErr w:type="gramEnd"/>
            <w:r w:rsidRPr="006300B3">
              <w:rPr>
                <w:rFonts w:ascii="Times New Roman" w:eastAsiaTheme="minorHAnsi" w:hAnsi="Times New Roman"/>
                <w:b/>
                <w:sz w:val="24"/>
                <w:szCs w:val="24"/>
              </w:rPr>
              <w:t>/п</w:t>
            </w:r>
          </w:p>
        </w:tc>
        <w:tc>
          <w:tcPr>
            <w:tcW w:w="6860"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center"/>
              <w:rPr>
                <w:rFonts w:ascii="Times New Roman" w:eastAsiaTheme="minorHAnsi" w:hAnsi="Times New Roman"/>
                <w:b/>
                <w:sz w:val="24"/>
                <w:szCs w:val="24"/>
              </w:rPr>
            </w:pPr>
            <w:r w:rsidRPr="006300B3">
              <w:rPr>
                <w:rFonts w:ascii="Times New Roman" w:eastAsiaTheme="minorHAnsi" w:hAnsi="Times New Roman"/>
                <w:b/>
                <w:sz w:val="24"/>
                <w:szCs w:val="24"/>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jc w:val="center"/>
              <w:rPr>
                <w:rFonts w:ascii="Times New Roman" w:eastAsiaTheme="minorHAnsi" w:hAnsi="Times New Roman"/>
                <w:b/>
                <w:sz w:val="24"/>
                <w:szCs w:val="24"/>
              </w:rPr>
            </w:pPr>
            <w:r w:rsidRPr="006300B3">
              <w:rPr>
                <w:rFonts w:ascii="Times New Roman" w:eastAsiaTheme="minorHAnsi" w:hAnsi="Times New Roman"/>
                <w:b/>
                <w:sz w:val="24"/>
                <w:szCs w:val="24"/>
              </w:rPr>
              <w:t>Количество документов</w:t>
            </w:r>
          </w:p>
        </w:tc>
      </w:tr>
      <w:tr w:rsidR="007F6F04" w:rsidRPr="006300B3">
        <w:tc>
          <w:tcPr>
            <w:tcW w:w="62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b/>
                <w:sz w:val="24"/>
                <w:szCs w:val="24"/>
              </w:rPr>
            </w:pPr>
          </w:p>
        </w:tc>
        <w:tc>
          <w:tcPr>
            <w:tcW w:w="6860"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b/>
                <w:sz w:val="24"/>
                <w:szCs w:val="24"/>
              </w:rPr>
            </w:pPr>
          </w:p>
        </w:tc>
        <w:tc>
          <w:tcPr>
            <w:tcW w:w="1587"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b/>
                <w:sz w:val="24"/>
                <w:szCs w:val="24"/>
              </w:rPr>
            </w:pPr>
          </w:p>
        </w:tc>
      </w:tr>
      <w:tr w:rsidR="007F6F04" w:rsidRPr="006300B3">
        <w:tc>
          <w:tcPr>
            <w:tcW w:w="62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b/>
                <w:sz w:val="24"/>
                <w:szCs w:val="24"/>
              </w:rPr>
            </w:pPr>
          </w:p>
        </w:tc>
        <w:tc>
          <w:tcPr>
            <w:tcW w:w="6860"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b/>
                <w:sz w:val="24"/>
                <w:szCs w:val="24"/>
              </w:rPr>
            </w:pPr>
          </w:p>
        </w:tc>
        <w:tc>
          <w:tcPr>
            <w:tcW w:w="1587"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b/>
                <w:sz w:val="24"/>
                <w:szCs w:val="24"/>
              </w:rPr>
            </w:pPr>
          </w:p>
        </w:tc>
      </w:tr>
      <w:tr w:rsidR="007F6F04" w:rsidRPr="006300B3">
        <w:tc>
          <w:tcPr>
            <w:tcW w:w="62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b/>
                <w:sz w:val="24"/>
                <w:szCs w:val="24"/>
              </w:rPr>
            </w:pPr>
          </w:p>
        </w:tc>
        <w:tc>
          <w:tcPr>
            <w:tcW w:w="6860"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b/>
                <w:sz w:val="24"/>
                <w:szCs w:val="24"/>
              </w:rPr>
            </w:pPr>
          </w:p>
        </w:tc>
        <w:tc>
          <w:tcPr>
            <w:tcW w:w="1587"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b/>
                <w:sz w:val="24"/>
                <w:szCs w:val="24"/>
              </w:rPr>
            </w:pPr>
          </w:p>
        </w:tc>
      </w:tr>
      <w:tr w:rsidR="00E43A3B" w:rsidRPr="006300B3">
        <w:tc>
          <w:tcPr>
            <w:tcW w:w="624"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b/>
                <w:sz w:val="24"/>
                <w:szCs w:val="24"/>
              </w:rPr>
            </w:pPr>
          </w:p>
        </w:tc>
        <w:tc>
          <w:tcPr>
            <w:tcW w:w="6860"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b/>
                <w:sz w:val="24"/>
                <w:szCs w:val="24"/>
              </w:rPr>
            </w:pPr>
          </w:p>
        </w:tc>
        <w:tc>
          <w:tcPr>
            <w:tcW w:w="1587"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b/>
                <w:sz w:val="24"/>
                <w:szCs w:val="24"/>
              </w:rPr>
            </w:pPr>
          </w:p>
        </w:tc>
      </w:tr>
    </w:tbl>
    <w:p w:rsidR="00E43A3B" w:rsidRPr="006300B3" w:rsidRDefault="00E43A3B" w:rsidP="00E43A3B">
      <w:pPr>
        <w:autoSpaceDE w:val="0"/>
        <w:autoSpaceDN w:val="0"/>
        <w:adjustRightInd w:val="0"/>
        <w:spacing w:after="0" w:line="240" w:lineRule="auto"/>
        <w:ind w:firstLine="540"/>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098"/>
        <w:gridCol w:w="4989"/>
      </w:tblGrid>
      <w:tr w:rsidR="007F6F04" w:rsidRPr="006300B3">
        <w:tc>
          <w:tcPr>
            <w:tcW w:w="9071" w:type="dxa"/>
            <w:gridSpan w:val="3"/>
          </w:tcPr>
          <w:p w:rsidR="00E43A3B" w:rsidRPr="006300B3"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6300B3">
              <w:rPr>
                <w:rFonts w:ascii="Times New Roman" w:eastAsiaTheme="minorHAnsi" w:hAnsi="Times New Roman"/>
                <w:sz w:val="24"/>
                <w:szCs w:val="24"/>
              </w:rPr>
              <w:t>Согласе</w:t>
            </w:r>
            <w:proofErr w:type="gramStart"/>
            <w:r w:rsidRPr="006300B3">
              <w:rPr>
                <w:rFonts w:ascii="Times New Roman" w:eastAsiaTheme="minorHAnsi" w:hAnsi="Times New Roman"/>
                <w:sz w:val="24"/>
                <w:szCs w:val="24"/>
              </w:rPr>
              <w:t>н(</w:t>
            </w:r>
            <w:proofErr w:type="gramEnd"/>
            <w:r w:rsidRPr="006300B3">
              <w:rPr>
                <w:rFonts w:ascii="Times New Roman" w:eastAsiaTheme="minorHAnsi" w:hAnsi="Times New Roman"/>
                <w:sz w:val="24"/>
                <w:szCs w:val="24"/>
              </w:rPr>
              <w:t>а) на запрос документов (сведений), необходимых для предоставления государственных(ой) услуг(и).</w:t>
            </w:r>
          </w:p>
          <w:p w:rsidR="00E43A3B" w:rsidRPr="006300B3"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6300B3">
              <w:rPr>
                <w:rFonts w:ascii="Times New Roman" w:eastAsiaTheme="minorHAnsi" w:hAnsi="Times New Roman"/>
                <w:sz w:val="24"/>
                <w:szCs w:val="24"/>
              </w:rPr>
              <w:t>Предупрежде</w:t>
            </w:r>
            <w:proofErr w:type="gramStart"/>
            <w:r w:rsidRPr="006300B3">
              <w:rPr>
                <w:rFonts w:ascii="Times New Roman" w:eastAsiaTheme="minorHAnsi" w:hAnsi="Times New Roman"/>
                <w:sz w:val="24"/>
                <w:szCs w:val="24"/>
              </w:rPr>
              <w:t>н(</w:t>
            </w:r>
            <w:proofErr w:type="gramEnd"/>
            <w:r w:rsidRPr="006300B3">
              <w:rPr>
                <w:rFonts w:ascii="Times New Roman" w:eastAsiaTheme="minorHAnsi" w:hAnsi="Times New Roman"/>
                <w:sz w:val="24"/>
                <w:szCs w:val="24"/>
              </w:rPr>
              <w:t>а) о том, что:</w:t>
            </w:r>
          </w:p>
          <w:p w:rsidR="00E43A3B" w:rsidRPr="006300B3"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при представлении заведомо ложных </w:t>
            </w:r>
            <w:proofErr w:type="gramStart"/>
            <w:r w:rsidRPr="006300B3">
              <w:rPr>
                <w:rFonts w:ascii="Times New Roman" w:eastAsiaTheme="minorHAnsi" w:hAnsi="Times New Roman"/>
                <w:sz w:val="24"/>
                <w:szCs w:val="24"/>
              </w:rPr>
              <w:t>и(</w:t>
            </w:r>
            <w:proofErr w:type="gramEnd"/>
            <w:r w:rsidRPr="006300B3">
              <w:rPr>
                <w:rFonts w:ascii="Times New Roman" w:eastAsiaTheme="minorHAnsi" w:hAnsi="Times New Roman"/>
                <w:sz w:val="24"/>
                <w:szCs w:val="24"/>
              </w:rPr>
              <w:t xml:space="preserve">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50" w:history="1">
              <w:r w:rsidRPr="006300B3">
                <w:rPr>
                  <w:rFonts w:ascii="Times New Roman" w:eastAsiaTheme="minorHAnsi" w:hAnsi="Times New Roman"/>
                  <w:sz w:val="24"/>
                  <w:szCs w:val="24"/>
                </w:rPr>
                <w:t>статьей 159.2</w:t>
              </w:r>
            </w:hyperlink>
            <w:r w:rsidRPr="006300B3">
              <w:rPr>
                <w:rFonts w:ascii="Times New Roman" w:eastAsiaTheme="minorHAnsi" w:hAnsi="Times New Roman"/>
                <w:sz w:val="24"/>
                <w:szCs w:val="24"/>
              </w:rPr>
              <w:t xml:space="preserve"> Уголовного кодекса Российской Федерации;</w:t>
            </w:r>
          </w:p>
          <w:p w:rsidR="00E43A3B" w:rsidRPr="006300B3"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6300B3">
              <w:rPr>
                <w:rFonts w:ascii="Times New Roman" w:eastAsiaTheme="minorHAnsi" w:hAnsi="Times New Roman"/>
                <w:sz w:val="24"/>
                <w:szCs w:val="24"/>
              </w:rPr>
              <w:t>при запросе документов (сведений) ЦСЗН, необходимых для предоставления государственны</w:t>
            </w:r>
            <w:proofErr w:type="gramStart"/>
            <w:r w:rsidRPr="006300B3">
              <w:rPr>
                <w:rFonts w:ascii="Times New Roman" w:eastAsiaTheme="minorHAnsi" w:hAnsi="Times New Roman"/>
                <w:sz w:val="24"/>
                <w:szCs w:val="24"/>
              </w:rPr>
              <w:t>х(</w:t>
            </w:r>
            <w:proofErr w:type="gramEnd"/>
            <w:r w:rsidRPr="006300B3">
              <w:rPr>
                <w:rFonts w:ascii="Times New Roman" w:eastAsiaTheme="minorHAnsi" w:hAnsi="Times New Roman"/>
                <w:sz w:val="24"/>
                <w:szCs w:val="24"/>
              </w:rPr>
              <w:t>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E43A3B" w:rsidRPr="006300B3"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6300B3">
              <w:rPr>
                <w:rFonts w:ascii="Times New Roman" w:eastAsiaTheme="minorHAnsi" w:hAnsi="Times New Roman"/>
                <w:sz w:val="24"/>
                <w:szCs w:val="24"/>
              </w:rPr>
              <w:t>при наступлении обстоятельств, влияющих на предоставление меры социальной поддержки (например: изменение места жительства и выезд за пределы Ленинградской области; утрата права; изменение персональных данных), письменно известить ЦСЗН через МФЦ, либо ЕПГУ не позднее чем в месячный срок со дня наступления соответствующих обстоятельств;</w:t>
            </w:r>
          </w:p>
          <w:p w:rsidR="00E43A3B"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6300B3">
              <w:rPr>
                <w:rFonts w:ascii="Times New Roman" w:eastAsiaTheme="minorHAnsi" w:hAnsi="Times New Roman"/>
                <w:sz w:val="24"/>
                <w:szCs w:val="24"/>
              </w:rPr>
              <w:t>при оплате проезда и контроле оплаты проезда необходимо предъявлять БЭПК, паспорт и документ, подтверждающий право на предоставление льготы;</w:t>
            </w:r>
          </w:p>
          <w:p w:rsidR="008E2964" w:rsidRPr="006300B3" w:rsidRDefault="008E2964">
            <w:pPr>
              <w:autoSpaceDE w:val="0"/>
              <w:autoSpaceDN w:val="0"/>
              <w:adjustRightInd w:val="0"/>
              <w:spacing w:after="0" w:line="240" w:lineRule="auto"/>
              <w:ind w:firstLine="283"/>
              <w:jc w:val="both"/>
              <w:rPr>
                <w:rFonts w:ascii="Times New Roman" w:eastAsiaTheme="minorHAnsi" w:hAnsi="Times New Roman"/>
                <w:sz w:val="24"/>
                <w:szCs w:val="24"/>
              </w:rPr>
            </w:pPr>
            <w:r>
              <w:rPr>
                <w:rFonts w:ascii="Times New Roman" w:eastAsiaTheme="minorHAnsi" w:hAnsi="Times New Roman"/>
                <w:sz w:val="24"/>
                <w:szCs w:val="24"/>
              </w:rPr>
              <w:t>п</w:t>
            </w:r>
            <w:r w:rsidRPr="008E2964">
              <w:rPr>
                <w:rFonts w:ascii="Times New Roman" w:eastAsiaTheme="minorHAnsi" w:hAnsi="Times New Roman"/>
                <w:sz w:val="24"/>
                <w:szCs w:val="24"/>
              </w:rPr>
              <w:t xml:space="preserve">ри наличии </w:t>
            </w:r>
            <w:r>
              <w:rPr>
                <w:rFonts w:ascii="Times New Roman" w:eastAsiaTheme="minorHAnsi" w:hAnsi="Times New Roman"/>
                <w:sz w:val="24"/>
                <w:szCs w:val="24"/>
              </w:rPr>
              <w:t>БЭПК</w:t>
            </w:r>
            <w:r w:rsidRPr="008E2964">
              <w:rPr>
                <w:rFonts w:ascii="Times New Roman" w:eastAsiaTheme="minorHAnsi" w:hAnsi="Times New Roman"/>
                <w:sz w:val="24"/>
                <w:szCs w:val="24"/>
              </w:rPr>
              <w:t xml:space="preserve"> с фотографией предъявления документа, удостоверяющего личность, не требуется.</w:t>
            </w:r>
          </w:p>
          <w:p w:rsidR="00E43A3B" w:rsidRPr="006300B3"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6300B3">
              <w:rPr>
                <w:rFonts w:ascii="Times New Roman" w:eastAsiaTheme="minorHAnsi" w:hAnsi="Times New Roman"/>
                <w:sz w:val="24"/>
                <w:szCs w:val="24"/>
              </w:rPr>
              <w:t>необходимо бережно хранить выданный (</w:t>
            </w:r>
            <w:proofErr w:type="gramStart"/>
            <w:r w:rsidRPr="006300B3">
              <w:rPr>
                <w:rFonts w:ascii="Times New Roman" w:eastAsiaTheme="minorHAnsi" w:hAnsi="Times New Roman"/>
                <w:sz w:val="24"/>
                <w:szCs w:val="24"/>
              </w:rPr>
              <w:t>выданную</w:t>
            </w:r>
            <w:proofErr w:type="gramEnd"/>
            <w:r w:rsidRPr="006300B3">
              <w:rPr>
                <w:rFonts w:ascii="Times New Roman" w:eastAsiaTheme="minorHAnsi" w:hAnsi="Times New Roman"/>
                <w:sz w:val="24"/>
                <w:szCs w:val="24"/>
              </w:rPr>
              <w:t>) БЭПК, не допускать передачи (продажи) его другому лицу, утери и порчи;</w:t>
            </w:r>
          </w:p>
          <w:p w:rsidR="00E43A3B" w:rsidRPr="006300B3"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6300B3">
              <w:rPr>
                <w:rFonts w:ascii="Times New Roman" w:eastAsiaTheme="minorHAnsi" w:hAnsi="Times New Roman"/>
                <w:sz w:val="24"/>
                <w:szCs w:val="24"/>
              </w:rPr>
              <w:t>при утрате БЭПК необходимо незамедлительно сообщить любым способом (лично, по телефону, факсом, по почте) в уполномоченный орган по месту жительства.</w:t>
            </w:r>
          </w:p>
          <w:p w:rsidR="00E43A3B" w:rsidRPr="006300B3"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6300B3">
              <w:rPr>
                <w:rFonts w:ascii="Times New Roman" w:eastAsiaTheme="minorHAnsi" w:hAnsi="Times New Roman"/>
                <w:sz w:val="24"/>
                <w:szCs w:val="24"/>
              </w:rPr>
              <w:t>Уведомле</w:t>
            </w:r>
            <w:proofErr w:type="gramStart"/>
            <w:r w:rsidRPr="006300B3">
              <w:rPr>
                <w:rFonts w:ascii="Times New Roman" w:eastAsiaTheme="minorHAnsi" w:hAnsi="Times New Roman"/>
                <w:sz w:val="24"/>
                <w:szCs w:val="24"/>
              </w:rPr>
              <w:t>н(</w:t>
            </w:r>
            <w:proofErr w:type="gramEnd"/>
            <w:r w:rsidRPr="006300B3">
              <w:rPr>
                <w:rFonts w:ascii="Times New Roman" w:eastAsiaTheme="minorHAnsi" w:hAnsi="Times New Roman"/>
                <w:sz w:val="24"/>
                <w:szCs w:val="24"/>
              </w:rPr>
              <w:t>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p w:rsidR="00E43A3B" w:rsidRPr="006300B3"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Сообщаю, что не </w:t>
            </w:r>
            <w:proofErr w:type="gramStart"/>
            <w:r w:rsidRPr="006300B3">
              <w:rPr>
                <w:rFonts w:ascii="Times New Roman" w:eastAsiaTheme="minorHAnsi" w:hAnsi="Times New Roman"/>
                <w:sz w:val="24"/>
                <w:szCs w:val="24"/>
              </w:rPr>
              <w:t>являюсь</w:t>
            </w:r>
            <w:proofErr w:type="gramEnd"/>
            <w:r w:rsidRPr="006300B3">
              <w:rPr>
                <w:rFonts w:ascii="Times New Roman" w:eastAsiaTheme="minorHAnsi" w:hAnsi="Times New Roman"/>
                <w:sz w:val="24"/>
                <w:szCs w:val="24"/>
              </w:rPr>
              <w:t>/являюсь &lt;*&gt; (нужное подчеркнуть) получателем ежемесячной денежной выплаты из средств федерального бюджета или набора социальных услуг в части проезда на железнодорожном транспорте пригородного сообщения как федеральный льготник &lt;**&gt;.</w:t>
            </w:r>
          </w:p>
          <w:p w:rsidR="00E43A3B" w:rsidRPr="006300B3"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6300B3">
              <w:rPr>
                <w:rFonts w:ascii="Times New Roman" w:eastAsiaTheme="minorHAnsi" w:hAnsi="Times New Roman"/>
                <w:sz w:val="24"/>
                <w:szCs w:val="24"/>
              </w:rPr>
              <w:t>--------------------------------</w:t>
            </w:r>
          </w:p>
          <w:p w:rsidR="00E43A3B" w:rsidRPr="006300B3"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6300B3">
              <w:rPr>
                <w:rFonts w:ascii="Times New Roman" w:eastAsiaTheme="minorHAnsi" w:hAnsi="Times New Roman"/>
                <w:sz w:val="24"/>
                <w:szCs w:val="24"/>
              </w:rPr>
              <w:t>&lt;*&gt; Предупрежде</w:t>
            </w:r>
            <w:proofErr w:type="gramStart"/>
            <w:r w:rsidRPr="006300B3">
              <w:rPr>
                <w:rFonts w:ascii="Times New Roman" w:eastAsiaTheme="minorHAnsi" w:hAnsi="Times New Roman"/>
                <w:sz w:val="24"/>
                <w:szCs w:val="24"/>
              </w:rPr>
              <w:t>н(</w:t>
            </w:r>
            <w:proofErr w:type="gramEnd"/>
            <w:r w:rsidRPr="006300B3">
              <w:rPr>
                <w:rFonts w:ascii="Times New Roman" w:eastAsiaTheme="minorHAnsi" w:hAnsi="Times New Roman"/>
                <w:sz w:val="24"/>
                <w:szCs w:val="24"/>
              </w:rPr>
              <w:t>а), что карточка транспортного обслуживания не выдается лицам, являющимся получателями ежемесячной денежной выплаты из средств федерального бюджета или набора социальных услуг в части проезда на железнодорожном транспорте пригородного сообщения из числа федеральных льготников.</w:t>
            </w:r>
          </w:p>
          <w:p w:rsidR="00E43A3B" w:rsidRPr="006300B3"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6300B3">
              <w:rPr>
                <w:rFonts w:ascii="Times New Roman" w:eastAsiaTheme="minorHAnsi" w:hAnsi="Times New Roman"/>
                <w:sz w:val="24"/>
                <w:szCs w:val="24"/>
              </w:rPr>
              <w:t>&lt;**&gt; Под федеральными льготниками понимаются: инвалиды; дети-инвалиды; инвалиды войны и инвалиды боевых действий; участники войны; лица, награжденные знаком "Жителю блокадного Ленинграда"</w:t>
            </w:r>
            <w:r w:rsidR="00124114">
              <w:rPr>
                <w:rFonts w:ascii="Times New Roman" w:eastAsiaTheme="minorHAnsi" w:hAnsi="Times New Roman"/>
                <w:sz w:val="24"/>
                <w:szCs w:val="24"/>
              </w:rPr>
              <w:t xml:space="preserve">, </w:t>
            </w:r>
            <w:r w:rsidR="00124114" w:rsidRPr="00124114">
              <w:rPr>
                <w:rFonts w:ascii="Times New Roman" w:eastAsiaTheme="minorHAnsi" w:hAnsi="Times New Roman"/>
                <w:sz w:val="24"/>
                <w:szCs w:val="24"/>
              </w:rPr>
              <w:t>"Житель осажденного Севастополя"</w:t>
            </w:r>
            <w:r w:rsidR="00124114">
              <w:rPr>
                <w:rFonts w:ascii="Times New Roman" w:eastAsiaTheme="minorHAnsi" w:hAnsi="Times New Roman"/>
                <w:sz w:val="24"/>
                <w:szCs w:val="24"/>
              </w:rPr>
              <w:t xml:space="preserve">, </w:t>
            </w:r>
            <w:r w:rsidR="00124114" w:rsidRPr="00124114">
              <w:rPr>
                <w:rFonts w:ascii="Times New Roman" w:eastAsiaTheme="minorHAnsi" w:hAnsi="Times New Roman"/>
                <w:sz w:val="24"/>
                <w:szCs w:val="24"/>
              </w:rPr>
              <w:t>"Житель осажденного Сталинграда"</w:t>
            </w:r>
            <w:r w:rsidRPr="006300B3">
              <w:rPr>
                <w:rFonts w:ascii="Times New Roman" w:eastAsiaTheme="minorHAnsi" w:hAnsi="Times New Roman"/>
                <w:sz w:val="24"/>
                <w:szCs w:val="24"/>
              </w:rPr>
              <w:t xml:space="preserve">; ветераны боевых действий;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w:t>
            </w:r>
            <w:proofErr w:type="gramStart"/>
            <w:r w:rsidRPr="006300B3">
              <w:rPr>
                <w:rFonts w:ascii="Times New Roman" w:eastAsiaTheme="minorHAnsi" w:hAnsi="Times New Roman"/>
                <w:sz w:val="24"/>
                <w:szCs w:val="24"/>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r w:rsidRPr="006300B3">
              <w:rPr>
                <w:rFonts w:ascii="Times New Roman" w:eastAsiaTheme="minorHAnsi" w:hAnsi="Times New Roman"/>
                <w:sz w:val="24"/>
                <w:szCs w:val="24"/>
              </w:rPr>
              <w:t xml:space="preserve"> члены семей погибших (умерших) инвалидов войны, участников войны, ветеранов боевых действий и приравненные к ним (</w:t>
            </w:r>
            <w:hyperlink r:id="rId51" w:history="1">
              <w:r w:rsidRPr="006300B3">
                <w:rPr>
                  <w:rFonts w:ascii="Times New Roman" w:eastAsiaTheme="minorHAnsi" w:hAnsi="Times New Roman"/>
                  <w:sz w:val="24"/>
                  <w:szCs w:val="24"/>
                </w:rPr>
                <w:t>ст. 21</w:t>
              </w:r>
            </w:hyperlink>
            <w:r w:rsidRPr="006300B3">
              <w:rPr>
                <w:rFonts w:ascii="Times New Roman" w:eastAsiaTheme="minorHAnsi" w:hAnsi="Times New Roman"/>
                <w:sz w:val="24"/>
                <w:szCs w:val="24"/>
              </w:rPr>
              <w:t xml:space="preserve"> Закона РФ "О ветеранах); бывшие несовершеннолетние узники концлагеря, гетто или иного места принудительного содержания, созданного фашистами в годы Второй мировой войны; лица, подвергшиеся воздействию радиации.</w:t>
            </w:r>
          </w:p>
        </w:tc>
      </w:tr>
      <w:tr w:rsidR="007F6F04" w:rsidRPr="006300B3">
        <w:tc>
          <w:tcPr>
            <w:tcW w:w="9071" w:type="dxa"/>
            <w:gridSpan w:val="3"/>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6300B3">
        <w:tc>
          <w:tcPr>
            <w:tcW w:w="1984" w:type="dxa"/>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098" w:type="dxa"/>
            <w:tcBorders>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989" w:type="dxa"/>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proofErr w:type="gramStart"/>
            <w:r w:rsidRPr="006300B3">
              <w:rPr>
                <w:rFonts w:ascii="Times New Roman" w:eastAsiaTheme="minorHAnsi" w:hAnsi="Times New Roman"/>
                <w:sz w:val="24"/>
                <w:szCs w:val="24"/>
              </w:rPr>
              <w:t>(подпись заявителя (представителя заявителя)</w:t>
            </w:r>
            <w:proofErr w:type="gramEnd"/>
          </w:p>
        </w:tc>
      </w:tr>
    </w:tbl>
    <w:p w:rsidR="00E43A3B" w:rsidRPr="006300B3" w:rsidRDefault="00E43A3B" w:rsidP="00E43A3B">
      <w:pPr>
        <w:autoSpaceDE w:val="0"/>
        <w:autoSpaceDN w:val="0"/>
        <w:adjustRightInd w:val="0"/>
        <w:spacing w:after="0" w:line="240" w:lineRule="auto"/>
        <w:ind w:firstLine="540"/>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8163"/>
      </w:tblGrid>
      <w:tr w:rsidR="007F6F04" w:rsidRPr="006300B3">
        <w:tc>
          <w:tcPr>
            <w:tcW w:w="9070" w:type="dxa"/>
            <w:gridSpan w:val="2"/>
          </w:tcPr>
          <w:p w:rsidR="00E43A3B" w:rsidRPr="006300B3"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6300B3">
              <w:rPr>
                <w:rFonts w:ascii="Times New Roman" w:eastAsiaTheme="minorHAnsi" w:hAnsi="Times New Roman"/>
                <w:sz w:val="24"/>
                <w:szCs w:val="24"/>
              </w:rPr>
              <w:t>Результат рассмотрения заявления прошу (поставить отметку "V"):</w:t>
            </w:r>
          </w:p>
        </w:tc>
      </w:tr>
      <w:tr w:rsidR="007F6F04" w:rsidRPr="006300B3">
        <w:tc>
          <w:tcPr>
            <w:tcW w:w="907" w:type="dxa"/>
            <w:tcBorders>
              <w:top w:val="single" w:sz="4" w:space="0" w:color="auto"/>
              <w:left w:val="single" w:sz="4" w:space="0" w:color="auto"/>
              <w:bottom w:val="single" w:sz="4" w:space="0" w:color="auto"/>
              <w:right w:val="single" w:sz="4" w:space="0" w:color="auto"/>
            </w:tcBorders>
          </w:tcPr>
          <w:p w:rsidR="0091172C" w:rsidRPr="006300B3" w:rsidRDefault="0091172C">
            <w:pPr>
              <w:autoSpaceDE w:val="0"/>
              <w:autoSpaceDN w:val="0"/>
              <w:adjustRightInd w:val="0"/>
              <w:spacing w:after="0" w:line="240" w:lineRule="auto"/>
              <w:rPr>
                <w:rFonts w:ascii="Times New Roman" w:eastAsiaTheme="minorHAnsi" w:hAnsi="Times New Roman"/>
                <w:sz w:val="24"/>
                <w:szCs w:val="24"/>
              </w:rPr>
            </w:pPr>
          </w:p>
        </w:tc>
        <w:tc>
          <w:tcPr>
            <w:tcW w:w="8163" w:type="dxa"/>
            <w:tcBorders>
              <w:left w:val="single" w:sz="4" w:space="0" w:color="auto"/>
            </w:tcBorders>
          </w:tcPr>
          <w:p w:rsidR="0091172C" w:rsidRPr="006300B3" w:rsidRDefault="0091172C">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выдать на руки в МФЦ, </w:t>
            </w:r>
            <w:proofErr w:type="gramStart"/>
            <w:r w:rsidRPr="006300B3">
              <w:rPr>
                <w:rFonts w:ascii="Times New Roman" w:eastAsiaTheme="minorHAnsi" w:hAnsi="Times New Roman"/>
                <w:sz w:val="24"/>
                <w:szCs w:val="24"/>
              </w:rPr>
              <w:t>расположенном</w:t>
            </w:r>
            <w:proofErr w:type="gramEnd"/>
            <w:r w:rsidRPr="006300B3">
              <w:rPr>
                <w:rFonts w:ascii="Times New Roman" w:eastAsiaTheme="minorHAnsi" w:hAnsi="Times New Roman"/>
                <w:sz w:val="24"/>
                <w:szCs w:val="24"/>
              </w:rPr>
              <w:t xml:space="preserve"> по адресу &lt;*&gt;: Ленинградская область, ____________________________________</w:t>
            </w:r>
          </w:p>
        </w:tc>
      </w:tr>
      <w:tr w:rsidR="007F6F04" w:rsidRPr="006300B3">
        <w:tc>
          <w:tcPr>
            <w:tcW w:w="907"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8163" w:type="dxa"/>
            <w:tcBorders>
              <w:left w:val="single" w:sz="4" w:space="0" w:color="auto"/>
            </w:tcBorders>
          </w:tcPr>
          <w:p w:rsidR="00E43A3B" w:rsidRPr="006300B3" w:rsidRDefault="00E43A3B" w:rsidP="00B51CB0">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направить в электронной форме в личный кабинет ЕПГУ</w:t>
            </w:r>
          </w:p>
        </w:tc>
      </w:tr>
      <w:tr w:rsidR="00E43A3B" w:rsidRPr="006300B3">
        <w:tc>
          <w:tcPr>
            <w:tcW w:w="907" w:type="dxa"/>
            <w:tcBorders>
              <w:top w:val="single" w:sz="4" w:space="0" w:color="auto"/>
              <w:left w:val="single" w:sz="4" w:space="0" w:color="auto"/>
              <w:bottom w:val="single" w:sz="4" w:space="0" w:color="auto"/>
              <w:right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8163" w:type="dxa"/>
            <w:tcBorders>
              <w:left w:val="single" w:sz="4" w:space="0" w:color="auto"/>
            </w:tcBorders>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направить по электронной почте, указать электронный адрес ____________________________________________________</w:t>
            </w:r>
          </w:p>
        </w:tc>
      </w:tr>
    </w:tbl>
    <w:p w:rsidR="00E43A3B" w:rsidRPr="006300B3" w:rsidRDefault="00E43A3B" w:rsidP="00E43A3B">
      <w:pPr>
        <w:autoSpaceDE w:val="0"/>
        <w:autoSpaceDN w:val="0"/>
        <w:adjustRightInd w:val="0"/>
        <w:spacing w:after="0" w:line="240" w:lineRule="auto"/>
        <w:ind w:firstLine="540"/>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F6F04" w:rsidRPr="006300B3">
        <w:tc>
          <w:tcPr>
            <w:tcW w:w="9071" w:type="dxa"/>
          </w:tcPr>
          <w:p w:rsidR="00E43A3B" w:rsidRPr="006300B3" w:rsidRDefault="0091172C" w:rsidP="003427C7">
            <w:pPr>
              <w:autoSpaceDE w:val="0"/>
              <w:autoSpaceDN w:val="0"/>
              <w:adjustRightInd w:val="0"/>
              <w:spacing w:after="0" w:line="240" w:lineRule="auto"/>
              <w:ind w:firstLine="283"/>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Прошу выдать </w:t>
            </w:r>
            <w:proofErr w:type="gramStart"/>
            <w:r w:rsidRPr="006300B3">
              <w:rPr>
                <w:rFonts w:ascii="Times New Roman" w:eastAsiaTheme="minorHAnsi" w:hAnsi="Times New Roman"/>
                <w:sz w:val="24"/>
                <w:szCs w:val="24"/>
              </w:rPr>
              <w:t>оформленную</w:t>
            </w:r>
            <w:proofErr w:type="gramEnd"/>
            <w:r w:rsidRPr="006300B3">
              <w:rPr>
                <w:rFonts w:ascii="Times New Roman" w:eastAsiaTheme="minorHAnsi" w:hAnsi="Times New Roman"/>
                <w:sz w:val="24"/>
                <w:szCs w:val="24"/>
              </w:rPr>
              <w:t xml:space="preserve"> БЭПК в МФЦ, расположенном по адресу &lt;*&gt;: Ленинградская область,</w:t>
            </w:r>
          </w:p>
        </w:tc>
      </w:tr>
      <w:tr w:rsidR="00E43A3B" w:rsidRPr="006300B3">
        <w:tc>
          <w:tcPr>
            <w:tcW w:w="9071" w:type="dxa"/>
            <w:tcBorders>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bl>
    <w:p w:rsidR="00E43A3B" w:rsidRPr="006300B3" w:rsidRDefault="00E43A3B" w:rsidP="00E43A3B">
      <w:pPr>
        <w:autoSpaceDE w:val="0"/>
        <w:autoSpaceDN w:val="0"/>
        <w:adjustRightInd w:val="0"/>
        <w:spacing w:after="0" w:line="240" w:lineRule="auto"/>
        <w:ind w:firstLine="540"/>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40"/>
        <w:gridCol w:w="4082"/>
        <w:gridCol w:w="340"/>
        <w:gridCol w:w="2154"/>
      </w:tblGrid>
      <w:tr w:rsidR="007F6F04" w:rsidRPr="006300B3">
        <w:tc>
          <w:tcPr>
            <w:tcW w:w="2154" w:type="dxa"/>
            <w:tcBorders>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340" w:type="dxa"/>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082" w:type="dxa"/>
            <w:tcBorders>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340" w:type="dxa"/>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154" w:type="dxa"/>
            <w:tcBorders>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6300B3">
        <w:tc>
          <w:tcPr>
            <w:tcW w:w="2154" w:type="dxa"/>
            <w:tcBorders>
              <w:top w:val="single" w:sz="4" w:space="0" w:color="auto"/>
            </w:tcBorders>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r w:rsidRPr="006300B3">
              <w:rPr>
                <w:rFonts w:ascii="Times New Roman" w:eastAsiaTheme="minorHAnsi" w:hAnsi="Times New Roman"/>
                <w:i/>
                <w:iCs/>
                <w:sz w:val="24"/>
                <w:szCs w:val="24"/>
              </w:rPr>
              <w:t>(подпись)</w:t>
            </w:r>
          </w:p>
        </w:tc>
        <w:tc>
          <w:tcPr>
            <w:tcW w:w="340" w:type="dxa"/>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082" w:type="dxa"/>
            <w:tcBorders>
              <w:top w:val="single" w:sz="4" w:space="0" w:color="auto"/>
            </w:tcBorders>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r w:rsidRPr="006300B3">
              <w:rPr>
                <w:rFonts w:ascii="Times New Roman" w:eastAsiaTheme="minorHAnsi" w:hAnsi="Times New Roman"/>
                <w:i/>
                <w:iCs/>
                <w:sz w:val="24"/>
                <w:szCs w:val="24"/>
              </w:rPr>
              <w:t>(фамилия, инициалы заявителя (представителя заявителя))</w:t>
            </w:r>
          </w:p>
        </w:tc>
        <w:tc>
          <w:tcPr>
            <w:tcW w:w="340" w:type="dxa"/>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154" w:type="dxa"/>
            <w:tcBorders>
              <w:top w:val="single" w:sz="4" w:space="0" w:color="auto"/>
            </w:tcBorders>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r w:rsidRPr="006300B3">
              <w:rPr>
                <w:rFonts w:ascii="Times New Roman" w:eastAsiaTheme="minorHAnsi" w:hAnsi="Times New Roman"/>
                <w:i/>
                <w:iCs/>
                <w:sz w:val="24"/>
                <w:szCs w:val="24"/>
              </w:rPr>
              <w:t>(дата)</w:t>
            </w:r>
          </w:p>
        </w:tc>
      </w:tr>
    </w:tbl>
    <w:p w:rsidR="00E43A3B" w:rsidRPr="006300B3" w:rsidRDefault="00E43A3B" w:rsidP="00E43A3B">
      <w:pPr>
        <w:autoSpaceDE w:val="0"/>
        <w:autoSpaceDN w:val="0"/>
        <w:adjustRightInd w:val="0"/>
        <w:spacing w:after="0" w:line="240" w:lineRule="auto"/>
        <w:ind w:firstLine="540"/>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40"/>
        <w:gridCol w:w="4082"/>
        <w:gridCol w:w="340"/>
        <w:gridCol w:w="2155"/>
      </w:tblGrid>
      <w:tr w:rsidR="007F6F04" w:rsidRPr="006300B3">
        <w:tc>
          <w:tcPr>
            <w:tcW w:w="9071" w:type="dxa"/>
            <w:gridSpan w:val="5"/>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w:t>
            </w:r>
          </w:p>
          <w:p w:rsidR="00E43A3B" w:rsidRPr="006300B3" w:rsidRDefault="00E43A3B" w:rsidP="003427C7">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 xml:space="preserve">&lt;*&gt; Адрес </w:t>
            </w:r>
            <w:r w:rsidR="0091172C" w:rsidRPr="006300B3">
              <w:rPr>
                <w:rFonts w:ascii="Times New Roman" w:eastAsiaTheme="minorHAnsi" w:hAnsi="Times New Roman"/>
                <w:sz w:val="24"/>
                <w:szCs w:val="24"/>
              </w:rPr>
              <w:t xml:space="preserve">МФЦ </w:t>
            </w:r>
            <w:r w:rsidRPr="006300B3">
              <w:rPr>
                <w:rFonts w:ascii="Times New Roman" w:eastAsiaTheme="minorHAnsi" w:hAnsi="Times New Roman"/>
                <w:sz w:val="24"/>
                <w:szCs w:val="24"/>
              </w:rPr>
              <w:t>указывается при подаче документов посредством ЕПГУ либо при подаче документов в МФЦ, находящемся по другому адресу.</w:t>
            </w:r>
          </w:p>
        </w:tc>
      </w:tr>
      <w:tr w:rsidR="007F6F04" w:rsidRPr="006300B3">
        <w:tc>
          <w:tcPr>
            <w:tcW w:w="9071" w:type="dxa"/>
            <w:gridSpan w:val="5"/>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6300B3">
        <w:tc>
          <w:tcPr>
            <w:tcW w:w="9071" w:type="dxa"/>
            <w:gridSpan w:val="5"/>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r w:rsidRPr="006300B3">
              <w:rPr>
                <w:rFonts w:ascii="Times New Roman" w:eastAsiaTheme="minorHAnsi" w:hAnsi="Times New Roman"/>
                <w:sz w:val="24"/>
                <w:szCs w:val="24"/>
              </w:rPr>
              <w:t>Заполняется специалистом:</w:t>
            </w:r>
          </w:p>
        </w:tc>
      </w:tr>
      <w:tr w:rsidR="007F6F04" w:rsidRPr="006300B3">
        <w:tc>
          <w:tcPr>
            <w:tcW w:w="9071" w:type="dxa"/>
            <w:gridSpan w:val="5"/>
          </w:tcPr>
          <w:p w:rsidR="00E43A3B" w:rsidRPr="006300B3" w:rsidRDefault="00E43A3B">
            <w:pPr>
              <w:autoSpaceDE w:val="0"/>
              <w:autoSpaceDN w:val="0"/>
              <w:adjustRightInd w:val="0"/>
              <w:spacing w:after="0" w:line="240" w:lineRule="auto"/>
              <w:jc w:val="both"/>
              <w:rPr>
                <w:rFonts w:ascii="Times New Roman" w:eastAsiaTheme="minorHAnsi" w:hAnsi="Times New Roman"/>
                <w:sz w:val="24"/>
                <w:szCs w:val="24"/>
              </w:rPr>
            </w:pPr>
            <w:r w:rsidRPr="006300B3">
              <w:rPr>
                <w:rFonts w:ascii="Times New Roman" w:eastAsiaTheme="minorHAnsi" w:hAnsi="Times New Roman"/>
                <w:sz w:val="24"/>
                <w:szCs w:val="24"/>
              </w:rPr>
              <w:t>Специалистом удостоверен факт собственноручной подписи заявителя (представителя заявителя) в заявлении</w:t>
            </w:r>
          </w:p>
        </w:tc>
      </w:tr>
      <w:tr w:rsidR="007F6F04" w:rsidRPr="006300B3">
        <w:tc>
          <w:tcPr>
            <w:tcW w:w="2154" w:type="dxa"/>
            <w:tcBorders>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340" w:type="dxa"/>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082" w:type="dxa"/>
            <w:tcBorders>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340" w:type="dxa"/>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155" w:type="dxa"/>
            <w:tcBorders>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6300B3">
        <w:tc>
          <w:tcPr>
            <w:tcW w:w="2154" w:type="dxa"/>
            <w:tcBorders>
              <w:top w:val="single" w:sz="4" w:space="0" w:color="auto"/>
            </w:tcBorders>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r w:rsidRPr="006300B3">
              <w:rPr>
                <w:rFonts w:ascii="Times New Roman" w:eastAsiaTheme="minorHAnsi" w:hAnsi="Times New Roman"/>
                <w:i/>
                <w:iCs/>
                <w:sz w:val="24"/>
                <w:szCs w:val="24"/>
              </w:rPr>
              <w:t>(подпись)</w:t>
            </w:r>
          </w:p>
        </w:tc>
        <w:tc>
          <w:tcPr>
            <w:tcW w:w="340" w:type="dxa"/>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4082" w:type="dxa"/>
            <w:tcBorders>
              <w:top w:val="single" w:sz="4" w:space="0" w:color="auto"/>
            </w:tcBorders>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r w:rsidRPr="006300B3">
              <w:rPr>
                <w:rFonts w:ascii="Times New Roman" w:eastAsiaTheme="minorHAnsi" w:hAnsi="Times New Roman"/>
                <w:i/>
                <w:iCs/>
                <w:sz w:val="24"/>
                <w:szCs w:val="24"/>
              </w:rPr>
              <w:t>(фамилия, инициалы специалиста)</w:t>
            </w:r>
          </w:p>
        </w:tc>
        <w:tc>
          <w:tcPr>
            <w:tcW w:w="340" w:type="dxa"/>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155" w:type="dxa"/>
            <w:tcBorders>
              <w:top w:val="single" w:sz="4" w:space="0" w:color="auto"/>
            </w:tcBorders>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r w:rsidRPr="006300B3">
              <w:rPr>
                <w:rFonts w:ascii="Times New Roman" w:eastAsiaTheme="minorHAnsi" w:hAnsi="Times New Roman"/>
                <w:i/>
                <w:iCs/>
                <w:sz w:val="24"/>
                <w:szCs w:val="24"/>
              </w:rPr>
              <w:t>(дата)</w:t>
            </w:r>
          </w:p>
        </w:tc>
      </w:tr>
    </w:tbl>
    <w:p w:rsidR="00E43A3B" w:rsidRPr="006300B3" w:rsidRDefault="00E43A3B" w:rsidP="00E43A3B">
      <w:pPr>
        <w:autoSpaceDE w:val="0"/>
        <w:autoSpaceDN w:val="0"/>
        <w:adjustRightInd w:val="0"/>
        <w:spacing w:after="0" w:line="240" w:lineRule="auto"/>
        <w:ind w:firstLine="540"/>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474"/>
        <w:gridCol w:w="340"/>
        <w:gridCol w:w="1474"/>
        <w:gridCol w:w="340"/>
        <w:gridCol w:w="2494"/>
      </w:tblGrid>
      <w:tr w:rsidR="007F6F04" w:rsidRPr="006300B3">
        <w:tc>
          <w:tcPr>
            <w:tcW w:w="2948" w:type="dxa"/>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r w:rsidRPr="006300B3">
              <w:rPr>
                <w:rFonts w:ascii="Times New Roman" w:eastAsiaTheme="minorHAnsi" w:hAnsi="Times New Roman"/>
                <w:sz w:val="24"/>
                <w:szCs w:val="24"/>
              </w:rPr>
              <w:t>Заявление зарегистрировано в ЦСЗН</w:t>
            </w:r>
          </w:p>
        </w:tc>
        <w:tc>
          <w:tcPr>
            <w:tcW w:w="1474" w:type="dxa"/>
            <w:tcBorders>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340" w:type="dxa"/>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1474" w:type="dxa"/>
            <w:tcBorders>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340" w:type="dxa"/>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494" w:type="dxa"/>
            <w:tcBorders>
              <w:bottom w:val="single" w:sz="4" w:space="0" w:color="auto"/>
            </w:tcBorders>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6300B3">
        <w:tc>
          <w:tcPr>
            <w:tcW w:w="2948" w:type="dxa"/>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1474" w:type="dxa"/>
            <w:tcBorders>
              <w:top w:val="single" w:sz="4" w:space="0" w:color="auto"/>
            </w:tcBorders>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r w:rsidRPr="006300B3">
              <w:rPr>
                <w:rFonts w:ascii="Times New Roman" w:eastAsiaTheme="minorHAnsi" w:hAnsi="Times New Roman"/>
                <w:sz w:val="24"/>
                <w:szCs w:val="24"/>
              </w:rPr>
              <w:t>(дата)</w:t>
            </w:r>
          </w:p>
        </w:tc>
        <w:tc>
          <w:tcPr>
            <w:tcW w:w="340" w:type="dxa"/>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1474" w:type="dxa"/>
            <w:tcBorders>
              <w:top w:val="single" w:sz="4" w:space="0" w:color="auto"/>
            </w:tcBorders>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r w:rsidRPr="006300B3">
              <w:rPr>
                <w:rFonts w:ascii="Times New Roman" w:eastAsiaTheme="minorHAnsi" w:hAnsi="Times New Roman"/>
                <w:sz w:val="24"/>
                <w:szCs w:val="24"/>
              </w:rPr>
              <w:t>(подпись)</w:t>
            </w:r>
          </w:p>
        </w:tc>
        <w:tc>
          <w:tcPr>
            <w:tcW w:w="340" w:type="dxa"/>
          </w:tcPr>
          <w:p w:rsidR="00E43A3B" w:rsidRPr="006300B3" w:rsidRDefault="00E43A3B">
            <w:pPr>
              <w:autoSpaceDE w:val="0"/>
              <w:autoSpaceDN w:val="0"/>
              <w:adjustRightInd w:val="0"/>
              <w:spacing w:after="0" w:line="240" w:lineRule="auto"/>
              <w:rPr>
                <w:rFonts w:ascii="Times New Roman" w:eastAsiaTheme="minorHAnsi" w:hAnsi="Times New Roman"/>
                <w:sz w:val="24"/>
                <w:szCs w:val="24"/>
              </w:rPr>
            </w:pPr>
          </w:p>
        </w:tc>
        <w:tc>
          <w:tcPr>
            <w:tcW w:w="2494" w:type="dxa"/>
            <w:tcBorders>
              <w:top w:val="single" w:sz="4" w:space="0" w:color="auto"/>
            </w:tcBorders>
          </w:tcPr>
          <w:p w:rsidR="00E43A3B" w:rsidRPr="006300B3" w:rsidRDefault="00E43A3B">
            <w:pPr>
              <w:autoSpaceDE w:val="0"/>
              <w:autoSpaceDN w:val="0"/>
              <w:adjustRightInd w:val="0"/>
              <w:spacing w:after="0" w:line="240" w:lineRule="auto"/>
              <w:jc w:val="center"/>
              <w:rPr>
                <w:rFonts w:ascii="Times New Roman" w:eastAsiaTheme="minorHAnsi" w:hAnsi="Times New Roman"/>
                <w:sz w:val="24"/>
                <w:szCs w:val="24"/>
              </w:rPr>
            </w:pPr>
            <w:r w:rsidRPr="006300B3">
              <w:rPr>
                <w:rFonts w:ascii="Times New Roman" w:eastAsiaTheme="minorHAnsi" w:hAnsi="Times New Roman"/>
                <w:sz w:val="24"/>
                <w:szCs w:val="24"/>
              </w:rPr>
              <w:t>(фамилия, инициалы специалиста)</w:t>
            </w:r>
          </w:p>
        </w:tc>
      </w:tr>
    </w:tbl>
    <w:p w:rsidR="00E43A3B" w:rsidRPr="006300B3" w:rsidRDefault="00E43A3B" w:rsidP="00E43A3B">
      <w:pPr>
        <w:autoSpaceDE w:val="0"/>
        <w:autoSpaceDN w:val="0"/>
        <w:adjustRightInd w:val="0"/>
        <w:spacing w:after="0" w:line="240" w:lineRule="auto"/>
        <w:ind w:firstLine="540"/>
        <w:jc w:val="both"/>
        <w:rPr>
          <w:rFonts w:ascii="Times New Roman" w:eastAsiaTheme="minorHAnsi" w:hAnsi="Times New Roman"/>
          <w:sz w:val="24"/>
          <w:szCs w:val="24"/>
        </w:rPr>
      </w:pPr>
    </w:p>
    <w:p w:rsidR="00E43A3B" w:rsidRPr="006300B3" w:rsidRDefault="00E43A3B" w:rsidP="00E43A3B">
      <w:pPr>
        <w:autoSpaceDE w:val="0"/>
        <w:autoSpaceDN w:val="0"/>
        <w:adjustRightInd w:val="0"/>
        <w:spacing w:after="0" w:line="240" w:lineRule="auto"/>
        <w:ind w:firstLine="540"/>
        <w:jc w:val="both"/>
        <w:rPr>
          <w:rFonts w:ascii="Times New Roman" w:eastAsiaTheme="minorHAnsi" w:hAnsi="Times New Roman"/>
          <w:sz w:val="24"/>
          <w:szCs w:val="24"/>
        </w:rPr>
      </w:pPr>
      <w:r w:rsidRPr="006300B3">
        <w:rPr>
          <w:rFonts w:ascii="Times New Roman" w:eastAsiaTheme="minorHAnsi" w:hAnsi="Times New Roman"/>
          <w:sz w:val="24"/>
          <w:szCs w:val="24"/>
        </w:rPr>
        <w:t>--------------------------------</w:t>
      </w:r>
    </w:p>
    <w:p w:rsidR="00E43A3B" w:rsidRPr="006300B3" w:rsidRDefault="00E43A3B" w:rsidP="00E43A3B">
      <w:pPr>
        <w:autoSpaceDE w:val="0"/>
        <w:autoSpaceDN w:val="0"/>
        <w:adjustRightInd w:val="0"/>
        <w:spacing w:before="280" w:after="0" w:line="240" w:lineRule="auto"/>
        <w:ind w:firstLine="540"/>
        <w:jc w:val="both"/>
        <w:rPr>
          <w:rFonts w:ascii="Times New Roman" w:eastAsiaTheme="minorHAnsi" w:hAnsi="Times New Roman"/>
          <w:sz w:val="24"/>
          <w:szCs w:val="24"/>
        </w:rPr>
      </w:pPr>
      <w:bookmarkStart w:id="27" w:name="Par1102"/>
      <w:bookmarkEnd w:id="27"/>
      <w:r w:rsidRPr="006300B3">
        <w:rPr>
          <w:rFonts w:ascii="Times New Roman" w:eastAsiaTheme="minorHAnsi" w:hAnsi="Times New Roman"/>
          <w:sz w:val="24"/>
          <w:szCs w:val="24"/>
        </w:rPr>
        <w:t>&lt;1</w:t>
      </w:r>
      <w:proofErr w:type="gramStart"/>
      <w:r w:rsidRPr="006300B3">
        <w:rPr>
          <w:rFonts w:ascii="Times New Roman" w:eastAsiaTheme="minorHAnsi" w:hAnsi="Times New Roman"/>
          <w:sz w:val="24"/>
          <w:szCs w:val="24"/>
        </w:rPr>
        <w:t>&gt; З</w:t>
      </w:r>
      <w:proofErr w:type="gramEnd"/>
      <w:r w:rsidRPr="006300B3">
        <w:rPr>
          <w:rFonts w:ascii="Times New Roman" w:eastAsiaTheme="minorHAnsi" w:hAnsi="Times New Roman"/>
          <w:sz w:val="24"/>
          <w:szCs w:val="24"/>
        </w:rPr>
        <w:t xml:space="preserve">аполняется при обращении лиц, указанных в </w:t>
      </w:r>
      <w:hyperlink w:anchor="Par39" w:history="1">
        <w:r w:rsidRPr="006300B3">
          <w:rPr>
            <w:rFonts w:ascii="Times New Roman" w:eastAsiaTheme="minorHAnsi" w:hAnsi="Times New Roman"/>
            <w:sz w:val="24"/>
            <w:szCs w:val="24"/>
          </w:rPr>
          <w:t>подпунктах 1</w:t>
        </w:r>
      </w:hyperlink>
      <w:r w:rsidRPr="006300B3">
        <w:rPr>
          <w:rFonts w:ascii="Times New Roman" w:eastAsiaTheme="minorHAnsi" w:hAnsi="Times New Roman"/>
          <w:sz w:val="24"/>
          <w:szCs w:val="24"/>
        </w:rPr>
        <w:t xml:space="preserve"> и </w:t>
      </w:r>
      <w:hyperlink w:anchor="Par42" w:history="1">
        <w:r w:rsidRPr="006300B3">
          <w:rPr>
            <w:rFonts w:ascii="Times New Roman" w:eastAsiaTheme="minorHAnsi" w:hAnsi="Times New Roman"/>
            <w:sz w:val="24"/>
            <w:szCs w:val="24"/>
          </w:rPr>
          <w:t>4 подпункта "б" пункта 1.2.1</w:t>
        </w:r>
      </w:hyperlink>
      <w:r w:rsidRPr="006300B3">
        <w:rPr>
          <w:rFonts w:ascii="Times New Roman" w:eastAsiaTheme="minorHAnsi" w:hAnsi="Times New Roman"/>
          <w:sz w:val="24"/>
          <w:szCs w:val="24"/>
        </w:rPr>
        <w:t xml:space="preserve"> административного регламента предоставления на территории Ленинградской области государственной услуги по определению права на льготный (бесплатный) проезд на автомобильном и</w:t>
      </w:r>
      <w:r w:rsidR="00F9662C" w:rsidRPr="006300B3">
        <w:rPr>
          <w:rFonts w:ascii="Times New Roman" w:eastAsiaTheme="minorHAnsi" w:hAnsi="Times New Roman"/>
          <w:sz w:val="24"/>
          <w:szCs w:val="24"/>
        </w:rPr>
        <w:t xml:space="preserve"> (или)</w:t>
      </w:r>
      <w:r w:rsidRPr="006300B3">
        <w:rPr>
          <w:rFonts w:ascii="Times New Roman" w:eastAsiaTheme="minorHAnsi" w:hAnsi="Times New Roman"/>
          <w:sz w:val="24"/>
          <w:szCs w:val="24"/>
        </w:rPr>
        <w:t xml:space="preserve"> железнодорожном транспортах пригородного сообщения отдельным категориям граждан.</w:t>
      </w:r>
    </w:p>
    <w:p w:rsidR="00A240DB" w:rsidRPr="006300B3" w:rsidRDefault="00E43A3B" w:rsidP="00E43A3B">
      <w:pPr>
        <w:autoSpaceDE w:val="0"/>
        <w:autoSpaceDN w:val="0"/>
        <w:adjustRightInd w:val="0"/>
        <w:spacing w:before="280" w:after="0" w:line="240" w:lineRule="auto"/>
        <w:ind w:firstLine="540"/>
        <w:jc w:val="both"/>
        <w:rPr>
          <w:rFonts w:ascii="Times New Roman" w:eastAsiaTheme="minorHAnsi" w:hAnsi="Times New Roman"/>
          <w:sz w:val="24"/>
          <w:szCs w:val="24"/>
        </w:rPr>
      </w:pPr>
      <w:bookmarkStart w:id="28" w:name="Par1103"/>
      <w:bookmarkEnd w:id="28"/>
      <w:r w:rsidRPr="006300B3">
        <w:rPr>
          <w:rFonts w:ascii="Times New Roman" w:eastAsiaTheme="minorHAnsi" w:hAnsi="Times New Roman"/>
          <w:sz w:val="24"/>
          <w:szCs w:val="24"/>
        </w:rPr>
        <w:t>&lt;2</w:t>
      </w:r>
      <w:proofErr w:type="gramStart"/>
      <w:r w:rsidRPr="006300B3">
        <w:rPr>
          <w:rFonts w:ascii="Times New Roman" w:eastAsiaTheme="minorHAnsi" w:hAnsi="Times New Roman"/>
          <w:sz w:val="24"/>
          <w:szCs w:val="24"/>
        </w:rPr>
        <w:t xml:space="preserve">&gt; </w:t>
      </w:r>
      <w:bookmarkStart w:id="29" w:name="Par1104"/>
      <w:bookmarkEnd w:id="29"/>
      <w:r w:rsidR="00A240DB" w:rsidRPr="006300B3">
        <w:rPr>
          <w:rFonts w:ascii="Times New Roman" w:eastAsiaTheme="minorHAnsi" w:hAnsi="Times New Roman"/>
          <w:sz w:val="24"/>
          <w:szCs w:val="24"/>
        </w:rPr>
        <w:t>В</w:t>
      </w:r>
      <w:proofErr w:type="gramEnd"/>
      <w:r w:rsidR="00A240DB" w:rsidRPr="006300B3">
        <w:rPr>
          <w:rFonts w:ascii="Times New Roman" w:eastAsiaTheme="minorHAnsi" w:hAnsi="Times New Roman"/>
          <w:sz w:val="24"/>
          <w:szCs w:val="24"/>
        </w:rPr>
        <w:t xml:space="preserve"> случае обращения заявителя, являющегося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 </w:t>
      </w:r>
    </w:p>
    <w:p w:rsidR="00E43A3B" w:rsidRPr="006300B3" w:rsidRDefault="00E43A3B" w:rsidP="00E43A3B">
      <w:pPr>
        <w:autoSpaceDE w:val="0"/>
        <w:autoSpaceDN w:val="0"/>
        <w:adjustRightInd w:val="0"/>
        <w:spacing w:before="280" w:after="0" w:line="240" w:lineRule="auto"/>
        <w:ind w:firstLine="540"/>
        <w:jc w:val="both"/>
        <w:rPr>
          <w:rFonts w:ascii="Times New Roman" w:eastAsiaTheme="minorHAnsi" w:hAnsi="Times New Roman"/>
          <w:sz w:val="24"/>
          <w:szCs w:val="24"/>
        </w:rPr>
      </w:pPr>
      <w:r w:rsidRPr="006300B3">
        <w:rPr>
          <w:rFonts w:ascii="Times New Roman" w:eastAsiaTheme="minorHAnsi" w:hAnsi="Times New Roman"/>
          <w:sz w:val="24"/>
          <w:szCs w:val="24"/>
        </w:rPr>
        <w:t>&lt;3</w:t>
      </w:r>
      <w:proofErr w:type="gramStart"/>
      <w:r w:rsidRPr="006300B3">
        <w:rPr>
          <w:rFonts w:ascii="Times New Roman" w:eastAsiaTheme="minorHAnsi" w:hAnsi="Times New Roman"/>
          <w:sz w:val="24"/>
          <w:szCs w:val="24"/>
        </w:rPr>
        <w:t xml:space="preserve">&gt; </w:t>
      </w:r>
      <w:r w:rsidR="00A240DB" w:rsidRPr="006300B3">
        <w:rPr>
          <w:rFonts w:ascii="Times New Roman" w:eastAsiaTheme="minorHAnsi" w:hAnsi="Times New Roman"/>
          <w:sz w:val="24"/>
          <w:szCs w:val="24"/>
        </w:rPr>
        <w:t>В</w:t>
      </w:r>
      <w:proofErr w:type="gramEnd"/>
      <w:r w:rsidR="00A240DB" w:rsidRPr="006300B3">
        <w:rPr>
          <w:rFonts w:ascii="Times New Roman" w:eastAsiaTheme="minorHAnsi" w:hAnsi="Times New Roman"/>
          <w:sz w:val="24"/>
          <w:szCs w:val="24"/>
        </w:rPr>
        <w:t xml:space="preserve"> случае обращения представителя заявителя, являющегося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r w:rsidRPr="006300B3">
        <w:rPr>
          <w:rFonts w:ascii="Times New Roman" w:eastAsiaTheme="minorHAnsi" w:hAnsi="Times New Roman"/>
          <w:sz w:val="24"/>
          <w:szCs w:val="24"/>
        </w:rPr>
        <w:t>.</w:t>
      </w:r>
    </w:p>
    <w:p w:rsidR="001538DD" w:rsidRPr="006300B3" w:rsidRDefault="001538DD" w:rsidP="001538DD">
      <w:pPr>
        <w:autoSpaceDE w:val="0"/>
        <w:autoSpaceDN w:val="0"/>
        <w:adjustRightInd w:val="0"/>
        <w:spacing w:before="280" w:after="0" w:line="240" w:lineRule="auto"/>
        <w:ind w:firstLine="540"/>
        <w:jc w:val="both"/>
        <w:rPr>
          <w:rFonts w:ascii="Times New Roman" w:eastAsiaTheme="minorHAnsi" w:hAnsi="Times New Roman"/>
          <w:sz w:val="24"/>
          <w:szCs w:val="24"/>
        </w:rPr>
      </w:pPr>
      <w:r w:rsidRPr="006300B3">
        <w:rPr>
          <w:rFonts w:ascii="Times New Roman" w:eastAsiaTheme="minorHAnsi" w:hAnsi="Times New Roman"/>
          <w:sz w:val="24"/>
          <w:szCs w:val="24"/>
        </w:rPr>
        <w:t>&lt;4</w:t>
      </w:r>
      <w:proofErr w:type="gramStart"/>
      <w:r w:rsidRPr="006300B3">
        <w:rPr>
          <w:rFonts w:ascii="Times New Roman" w:eastAsiaTheme="minorHAnsi" w:hAnsi="Times New Roman"/>
          <w:sz w:val="24"/>
          <w:szCs w:val="24"/>
        </w:rPr>
        <w:t>&gt; В</w:t>
      </w:r>
      <w:proofErr w:type="gramEnd"/>
      <w:r w:rsidRPr="006300B3">
        <w:rPr>
          <w:rFonts w:ascii="Times New Roman" w:eastAsiaTheme="minorHAnsi" w:hAnsi="Times New Roman"/>
          <w:sz w:val="24"/>
          <w:szCs w:val="24"/>
        </w:rPr>
        <w:t xml:space="preserve"> случае если ребенок является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p w:rsidR="001538DD" w:rsidRPr="006300B3" w:rsidRDefault="001538DD" w:rsidP="001538DD">
      <w:pPr>
        <w:autoSpaceDE w:val="0"/>
        <w:autoSpaceDN w:val="0"/>
        <w:adjustRightInd w:val="0"/>
        <w:spacing w:before="280" w:after="0" w:line="240" w:lineRule="auto"/>
        <w:ind w:firstLine="540"/>
        <w:jc w:val="both"/>
        <w:rPr>
          <w:rFonts w:ascii="Times New Roman" w:eastAsiaTheme="minorHAnsi" w:hAnsi="Times New Roman"/>
          <w:sz w:val="24"/>
          <w:szCs w:val="24"/>
        </w:rPr>
      </w:pPr>
      <w:r w:rsidRPr="006300B3">
        <w:rPr>
          <w:rFonts w:ascii="Times New Roman" w:eastAsiaTheme="minorHAnsi" w:hAnsi="Times New Roman"/>
          <w:sz w:val="24"/>
          <w:szCs w:val="24"/>
        </w:rPr>
        <w:t>&lt;5</w:t>
      </w:r>
      <w:proofErr w:type="gramStart"/>
      <w:r w:rsidRPr="006300B3">
        <w:rPr>
          <w:rFonts w:ascii="Times New Roman" w:eastAsiaTheme="minorHAnsi" w:hAnsi="Times New Roman"/>
          <w:sz w:val="24"/>
          <w:szCs w:val="24"/>
        </w:rPr>
        <w:t>&gt; В</w:t>
      </w:r>
      <w:proofErr w:type="gramEnd"/>
      <w:r w:rsidRPr="006300B3">
        <w:rPr>
          <w:rFonts w:ascii="Times New Roman" w:eastAsiaTheme="minorHAnsi" w:hAnsi="Times New Roman"/>
          <w:sz w:val="24"/>
          <w:szCs w:val="24"/>
        </w:rPr>
        <w:t xml:space="preserve"> случае если участник специальной военной операции/лицо, заключившее контракт с организациями, содействующими выполнению задач, возложенных на Вооруженные Силы Российской Федерации, в ходе специальной военной операции, является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p w:rsidR="001538DD" w:rsidRPr="006300B3" w:rsidRDefault="001538DD" w:rsidP="001538DD">
      <w:pPr>
        <w:autoSpaceDE w:val="0"/>
        <w:autoSpaceDN w:val="0"/>
        <w:adjustRightInd w:val="0"/>
        <w:spacing w:before="280" w:after="0" w:line="240" w:lineRule="auto"/>
        <w:ind w:firstLine="540"/>
        <w:jc w:val="both"/>
        <w:rPr>
          <w:rFonts w:ascii="Times New Roman" w:eastAsiaTheme="minorHAnsi" w:hAnsi="Times New Roman"/>
          <w:sz w:val="24"/>
          <w:szCs w:val="24"/>
        </w:rPr>
      </w:pPr>
      <w:r w:rsidRPr="006300B3">
        <w:rPr>
          <w:rFonts w:ascii="Times New Roman" w:eastAsiaTheme="minorHAnsi" w:hAnsi="Times New Roman"/>
          <w:sz w:val="24"/>
          <w:szCs w:val="24"/>
        </w:rPr>
        <w:t>&lt;6</w:t>
      </w:r>
      <w:proofErr w:type="gramStart"/>
      <w:r w:rsidRPr="006300B3">
        <w:rPr>
          <w:rFonts w:ascii="Times New Roman" w:eastAsiaTheme="minorHAnsi" w:hAnsi="Times New Roman"/>
          <w:sz w:val="24"/>
          <w:szCs w:val="24"/>
        </w:rPr>
        <w:t>&gt; З</w:t>
      </w:r>
      <w:proofErr w:type="gramEnd"/>
      <w:r w:rsidRPr="006300B3">
        <w:rPr>
          <w:rFonts w:ascii="Times New Roman" w:eastAsiaTheme="minorHAnsi" w:hAnsi="Times New Roman"/>
          <w:sz w:val="24"/>
          <w:szCs w:val="24"/>
        </w:rPr>
        <w:t>аполняется в случае если заявителю определено право льготного (бесплатного) проезда на автомобильном транспорте или железнодорожном транспорте пригородного сообщения по иным основаниям. ЦСЗН при подтверждении отказа направляет информацию об отказе в орган, определивший право.</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right"/>
        <w:outlineLvl w:val="0"/>
        <w:rPr>
          <w:rFonts w:ascii="Times New Roman" w:eastAsiaTheme="minorHAnsi" w:hAnsi="Times New Roman"/>
          <w:sz w:val="28"/>
          <w:szCs w:val="28"/>
        </w:rPr>
      </w:pPr>
      <w:r w:rsidRPr="007F6F04">
        <w:rPr>
          <w:rFonts w:ascii="Times New Roman" w:eastAsiaTheme="minorHAnsi" w:hAnsi="Times New Roman"/>
          <w:sz w:val="28"/>
          <w:szCs w:val="28"/>
        </w:rPr>
        <w:t>Приложение 2</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к административному регламенту предоставления</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на территории Ленинградской области</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государственной услуги по определению права</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 xml:space="preserve">на льготный (бесплатный) проезд на </w:t>
      </w:r>
      <w:proofErr w:type="gramStart"/>
      <w:r w:rsidRPr="007F6F04">
        <w:rPr>
          <w:rFonts w:ascii="Times New Roman" w:eastAsiaTheme="minorHAnsi" w:hAnsi="Times New Roman"/>
          <w:sz w:val="28"/>
          <w:szCs w:val="28"/>
        </w:rPr>
        <w:t>автомобильном</w:t>
      </w:r>
      <w:proofErr w:type="gramEnd"/>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 xml:space="preserve">и </w:t>
      </w:r>
      <w:r w:rsidR="00A23D06" w:rsidRPr="007F6F04">
        <w:rPr>
          <w:rFonts w:ascii="Times New Roman" w:eastAsiaTheme="minorHAnsi" w:hAnsi="Times New Roman"/>
          <w:sz w:val="28"/>
          <w:szCs w:val="28"/>
        </w:rPr>
        <w:t xml:space="preserve">(или) </w:t>
      </w:r>
      <w:proofErr w:type="gramStart"/>
      <w:r w:rsidRPr="007F6F04">
        <w:rPr>
          <w:rFonts w:ascii="Times New Roman" w:eastAsiaTheme="minorHAnsi" w:hAnsi="Times New Roman"/>
          <w:sz w:val="28"/>
          <w:szCs w:val="28"/>
        </w:rPr>
        <w:t>железнодорожном</w:t>
      </w:r>
      <w:proofErr w:type="gramEnd"/>
      <w:r w:rsidRPr="007F6F04">
        <w:rPr>
          <w:rFonts w:ascii="Times New Roman" w:eastAsiaTheme="minorHAnsi" w:hAnsi="Times New Roman"/>
          <w:sz w:val="28"/>
          <w:szCs w:val="28"/>
        </w:rPr>
        <w:t xml:space="preserve"> транспортах пригородного</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сообщения отдельным категориям граждан</w:t>
      </w:r>
    </w:p>
    <w:p w:rsidR="00E43A3B" w:rsidRPr="007F6F04" w:rsidRDefault="00E43A3B" w:rsidP="00E43A3B">
      <w:pPr>
        <w:autoSpaceDE w:val="0"/>
        <w:autoSpaceDN w:val="0"/>
        <w:adjustRightInd w:val="0"/>
        <w:spacing w:after="0" w:line="240" w:lineRule="auto"/>
        <w:rPr>
          <w:rFonts w:ascii="Times New Roman" w:eastAsiaTheme="minorHAnsi" w:hAnsi="Times New Roman"/>
          <w:sz w:val="24"/>
          <w:szCs w:val="24"/>
        </w:rPr>
      </w:pPr>
    </w:p>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4"/>
        <w:gridCol w:w="397"/>
        <w:gridCol w:w="498"/>
        <w:gridCol w:w="409"/>
        <w:gridCol w:w="989"/>
        <w:gridCol w:w="1305"/>
        <w:gridCol w:w="795"/>
        <w:gridCol w:w="4139"/>
      </w:tblGrid>
      <w:tr w:rsidR="007F6F04" w:rsidRPr="00D01370">
        <w:tc>
          <w:tcPr>
            <w:tcW w:w="9056" w:type="dxa"/>
            <w:gridSpan w:val="8"/>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bookmarkStart w:id="30" w:name="Par1121"/>
            <w:bookmarkEnd w:id="30"/>
            <w:r w:rsidRPr="00D01370">
              <w:rPr>
                <w:rFonts w:ascii="Times New Roman" w:eastAsiaTheme="minorHAnsi" w:hAnsi="Times New Roman"/>
                <w:sz w:val="24"/>
                <w:szCs w:val="24"/>
              </w:rPr>
              <w:t>Согласие гражданина на обработку персональных данных</w:t>
            </w:r>
          </w:p>
        </w:tc>
      </w:tr>
      <w:tr w:rsidR="007F6F04" w:rsidRPr="00D01370">
        <w:tc>
          <w:tcPr>
            <w:tcW w:w="9056" w:type="dxa"/>
            <w:gridSpan w:val="8"/>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p>
        </w:tc>
      </w:tr>
      <w:tr w:rsidR="007F6F04" w:rsidRPr="00D01370">
        <w:tc>
          <w:tcPr>
            <w:tcW w:w="524"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Я,</w:t>
            </w:r>
          </w:p>
        </w:tc>
        <w:tc>
          <w:tcPr>
            <w:tcW w:w="8532" w:type="dxa"/>
            <w:gridSpan w:val="7"/>
            <w:tcBorders>
              <w:bottom w:val="single" w:sz="4" w:space="0" w:color="auto"/>
            </w:tcBorders>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p>
        </w:tc>
      </w:tr>
      <w:tr w:rsidR="007F6F04" w:rsidRPr="00D01370">
        <w:tc>
          <w:tcPr>
            <w:tcW w:w="524"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8532" w:type="dxa"/>
            <w:gridSpan w:val="7"/>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(Ф.И.О. заявителя (представителя заявителя) полностью)</w:t>
            </w:r>
          </w:p>
        </w:tc>
      </w:tr>
      <w:tr w:rsidR="007F6F04" w:rsidRPr="00D01370">
        <w:tc>
          <w:tcPr>
            <w:tcW w:w="9056" w:type="dxa"/>
            <w:gridSpan w:val="8"/>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"____" __________ ________ года рождения,</w:t>
            </w:r>
          </w:p>
        </w:tc>
      </w:tr>
      <w:tr w:rsidR="007F6F04" w:rsidRPr="00D01370">
        <w:tc>
          <w:tcPr>
            <w:tcW w:w="9056" w:type="dxa"/>
            <w:gridSpan w:val="8"/>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Документ, удостоверяющий личность (заявителя, представителя заявителя)</w:t>
            </w:r>
          </w:p>
        </w:tc>
      </w:tr>
      <w:tr w:rsidR="007F6F04" w:rsidRPr="00D01370">
        <w:tc>
          <w:tcPr>
            <w:tcW w:w="9056" w:type="dxa"/>
            <w:gridSpan w:val="8"/>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921" w:type="dxa"/>
            <w:gridSpan w:val="2"/>
            <w:tcBorders>
              <w:top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Серия</w:t>
            </w:r>
          </w:p>
        </w:tc>
        <w:tc>
          <w:tcPr>
            <w:tcW w:w="907" w:type="dxa"/>
            <w:gridSpan w:val="2"/>
            <w:tcBorders>
              <w:top w:val="single" w:sz="4" w:space="0" w:color="auto"/>
              <w:bottom w:val="single" w:sz="4" w:space="0" w:color="auto"/>
            </w:tcBorders>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p>
        </w:tc>
        <w:tc>
          <w:tcPr>
            <w:tcW w:w="989" w:type="dxa"/>
            <w:tcBorders>
              <w:top w:val="single" w:sz="4" w:space="0" w:color="auto"/>
            </w:tcBorders>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номер</w:t>
            </w:r>
          </w:p>
        </w:tc>
        <w:tc>
          <w:tcPr>
            <w:tcW w:w="1305" w:type="dxa"/>
            <w:tcBorders>
              <w:top w:val="single" w:sz="4" w:space="0" w:color="auto"/>
              <w:bottom w:val="single" w:sz="4" w:space="0" w:color="auto"/>
            </w:tcBorders>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p>
        </w:tc>
        <w:tc>
          <w:tcPr>
            <w:tcW w:w="4934" w:type="dxa"/>
            <w:gridSpan w:val="2"/>
            <w:tcBorders>
              <w:top w:val="single" w:sz="4" w:space="0" w:color="auto"/>
            </w:tcBorders>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 xml:space="preserve">Дата выдачи "____" _______ ___________ </w:t>
            </w:r>
            <w:proofErr w:type="gramStart"/>
            <w:r w:rsidRPr="00D01370">
              <w:rPr>
                <w:rFonts w:ascii="Times New Roman" w:eastAsiaTheme="minorHAnsi" w:hAnsi="Times New Roman"/>
                <w:sz w:val="24"/>
                <w:szCs w:val="24"/>
              </w:rPr>
              <w:t>г</w:t>
            </w:r>
            <w:proofErr w:type="gramEnd"/>
            <w:r w:rsidRPr="00D01370">
              <w:rPr>
                <w:rFonts w:ascii="Times New Roman" w:eastAsiaTheme="minorHAnsi" w:hAnsi="Times New Roman"/>
                <w:sz w:val="24"/>
                <w:szCs w:val="24"/>
              </w:rPr>
              <w:t>.</w:t>
            </w:r>
          </w:p>
        </w:tc>
      </w:tr>
      <w:tr w:rsidR="007F6F04" w:rsidRPr="00D01370">
        <w:tc>
          <w:tcPr>
            <w:tcW w:w="1419" w:type="dxa"/>
            <w:gridSpan w:val="3"/>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 xml:space="preserve">кем </w:t>
            </w:r>
            <w:proofErr w:type="gramStart"/>
            <w:r w:rsidRPr="00D01370">
              <w:rPr>
                <w:rFonts w:ascii="Times New Roman" w:eastAsiaTheme="minorHAnsi" w:hAnsi="Times New Roman"/>
                <w:sz w:val="24"/>
                <w:szCs w:val="24"/>
              </w:rPr>
              <w:t>выдан</w:t>
            </w:r>
            <w:proofErr w:type="gramEnd"/>
          </w:p>
        </w:tc>
        <w:tc>
          <w:tcPr>
            <w:tcW w:w="7637" w:type="dxa"/>
            <w:gridSpan w:val="5"/>
            <w:tcBorders>
              <w:bottom w:val="single" w:sz="4" w:space="0" w:color="auto"/>
            </w:tcBorders>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p>
        </w:tc>
      </w:tr>
      <w:tr w:rsidR="007F6F04" w:rsidRPr="00D01370">
        <w:tc>
          <w:tcPr>
            <w:tcW w:w="4917" w:type="dxa"/>
            <w:gridSpan w:val="7"/>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Адрес места жительства (места пребывания):</w:t>
            </w:r>
          </w:p>
        </w:tc>
        <w:tc>
          <w:tcPr>
            <w:tcW w:w="4139" w:type="dxa"/>
            <w:tcBorders>
              <w:top w:val="single" w:sz="4" w:space="0" w:color="auto"/>
              <w:bottom w:val="single" w:sz="4" w:space="0" w:color="auto"/>
            </w:tcBorders>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p>
        </w:tc>
      </w:tr>
      <w:tr w:rsidR="007F6F04" w:rsidRPr="00D01370">
        <w:tc>
          <w:tcPr>
            <w:tcW w:w="9056" w:type="dxa"/>
            <w:gridSpan w:val="8"/>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Полномочия подтверждены</w:t>
            </w:r>
          </w:p>
        </w:tc>
      </w:tr>
      <w:tr w:rsidR="007F6F04" w:rsidRPr="00D01370">
        <w:tc>
          <w:tcPr>
            <w:tcW w:w="9056" w:type="dxa"/>
            <w:gridSpan w:val="8"/>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9056" w:type="dxa"/>
            <w:gridSpan w:val="8"/>
            <w:tcBorders>
              <w:top w:val="single" w:sz="4" w:space="0" w:color="auto"/>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9056" w:type="dxa"/>
            <w:gridSpan w:val="8"/>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(наименование и реквизиты доверенности или иного документа, подтверждающего полномочия представителя заявителя)</w:t>
            </w:r>
          </w:p>
        </w:tc>
      </w:tr>
      <w:tr w:rsidR="007F6F04" w:rsidRPr="00D01370">
        <w:tc>
          <w:tcPr>
            <w:tcW w:w="9056" w:type="dxa"/>
            <w:gridSpan w:val="8"/>
          </w:tcPr>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 xml:space="preserve">В соответствии с </w:t>
            </w:r>
            <w:hyperlink r:id="rId52" w:history="1">
              <w:r w:rsidRPr="00D01370">
                <w:rPr>
                  <w:rFonts w:ascii="Times New Roman" w:eastAsiaTheme="minorHAnsi" w:hAnsi="Times New Roman"/>
                  <w:sz w:val="24"/>
                  <w:szCs w:val="24"/>
                </w:rPr>
                <w:t>пунктом 4 статьи 9</w:t>
              </w:r>
            </w:hyperlink>
            <w:r w:rsidRPr="00D01370">
              <w:rPr>
                <w:rFonts w:ascii="Times New Roman" w:eastAsiaTheme="minorHAnsi" w:hAnsi="Times New Roman"/>
                <w:sz w:val="24"/>
                <w:szCs w:val="24"/>
              </w:rPr>
              <w:t xml:space="preserve"> Федерального закона от 27.07.2006 N 152-ФЗ "О персональных данных" даю согласие</w:t>
            </w:r>
          </w:p>
        </w:tc>
      </w:tr>
      <w:tr w:rsidR="007F6F04" w:rsidRPr="00D01370">
        <w:tc>
          <w:tcPr>
            <w:tcW w:w="9056" w:type="dxa"/>
            <w:gridSpan w:val="8"/>
            <w:tcBorders>
              <w:bottom w:val="single" w:sz="4" w:space="0" w:color="auto"/>
            </w:tcBorders>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p>
        </w:tc>
      </w:tr>
      <w:tr w:rsidR="007F6F04" w:rsidRPr="00D01370">
        <w:tc>
          <w:tcPr>
            <w:tcW w:w="9056" w:type="dxa"/>
            <w:gridSpan w:val="8"/>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(наименование органа социальной защиты, адрес, далее - оператор)</w:t>
            </w:r>
          </w:p>
        </w:tc>
      </w:tr>
      <w:tr w:rsidR="00E43A3B" w:rsidRPr="00D01370">
        <w:tc>
          <w:tcPr>
            <w:tcW w:w="9056" w:type="dxa"/>
            <w:gridSpan w:val="8"/>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bl>
    <w:p w:rsidR="00E43A3B" w:rsidRPr="00D01370" w:rsidRDefault="00E43A3B" w:rsidP="00E43A3B">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8674"/>
      </w:tblGrid>
      <w:tr w:rsidR="007F6F04" w:rsidRPr="00D01370">
        <w:tc>
          <w:tcPr>
            <w:tcW w:w="397" w:type="dxa"/>
            <w:tcBorders>
              <w:top w:val="single" w:sz="4" w:space="0" w:color="auto"/>
              <w:left w:val="single" w:sz="4" w:space="0" w:color="auto"/>
              <w:bottom w:val="single" w:sz="4" w:space="0" w:color="auto"/>
              <w:right w:val="single" w:sz="4" w:space="0" w:color="auto"/>
            </w:tcBorders>
          </w:tcPr>
          <w:p w:rsidR="008C42E3" w:rsidRPr="00D01370" w:rsidRDefault="008C42E3">
            <w:pPr>
              <w:autoSpaceDE w:val="0"/>
              <w:autoSpaceDN w:val="0"/>
              <w:adjustRightInd w:val="0"/>
              <w:spacing w:after="0" w:line="240" w:lineRule="auto"/>
              <w:jc w:val="both"/>
              <w:rPr>
                <w:rFonts w:ascii="Times New Roman" w:eastAsiaTheme="minorHAnsi" w:hAnsi="Times New Roman"/>
                <w:sz w:val="24"/>
                <w:szCs w:val="24"/>
              </w:rPr>
            </w:pPr>
          </w:p>
        </w:tc>
        <w:tc>
          <w:tcPr>
            <w:tcW w:w="8674" w:type="dxa"/>
            <w:vMerge w:val="restart"/>
          </w:tcPr>
          <w:p w:rsidR="008C42E3" w:rsidRPr="00D01370" w:rsidRDefault="008C42E3">
            <w:pPr>
              <w:autoSpaceDE w:val="0"/>
              <w:autoSpaceDN w:val="0"/>
              <w:adjustRightInd w:val="0"/>
              <w:spacing w:after="0" w:line="240" w:lineRule="auto"/>
              <w:ind w:firstLine="283"/>
              <w:jc w:val="both"/>
              <w:rPr>
                <w:rFonts w:ascii="Times New Roman" w:eastAsiaTheme="minorHAnsi" w:hAnsi="Times New Roman"/>
                <w:sz w:val="24"/>
                <w:szCs w:val="24"/>
              </w:rPr>
            </w:pPr>
            <w:proofErr w:type="gramStart"/>
            <w:r w:rsidRPr="00D01370">
              <w:rPr>
                <w:rFonts w:ascii="Times New Roman" w:eastAsiaTheme="minorHAnsi" w:hAnsi="Times New Roman"/>
                <w:sz w:val="24"/>
                <w:szCs w:val="24"/>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7F6F04" w:rsidRPr="00D01370">
        <w:tc>
          <w:tcPr>
            <w:tcW w:w="397" w:type="dxa"/>
            <w:tcBorders>
              <w:top w:val="single" w:sz="4" w:space="0" w:color="auto"/>
              <w:bottom w:val="single" w:sz="4" w:space="0" w:color="auto"/>
            </w:tcBorders>
          </w:tcPr>
          <w:p w:rsidR="008C42E3" w:rsidRPr="00D01370" w:rsidRDefault="008C42E3">
            <w:pPr>
              <w:autoSpaceDE w:val="0"/>
              <w:autoSpaceDN w:val="0"/>
              <w:adjustRightInd w:val="0"/>
              <w:spacing w:after="0" w:line="240" w:lineRule="auto"/>
              <w:jc w:val="both"/>
              <w:rPr>
                <w:rFonts w:ascii="Times New Roman" w:eastAsiaTheme="minorHAnsi" w:hAnsi="Times New Roman"/>
                <w:sz w:val="24"/>
                <w:szCs w:val="24"/>
              </w:rPr>
            </w:pPr>
          </w:p>
        </w:tc>
        <w:tc>
          <w:tcPr>
            <w:tcW w:w="8674" w:type="dxa"/>
            <w:vMerge/>
          </w:tcPr>
          <w:p w:rsidR="008C42E3" w:rsidRPr="00D01370" w:rsidRDefault="008C42E3">
            <w:pPr>
              <w:autoSpaceDE w:val="0"/>
              <w:autoSpaceDN w:val="0"/>
              <w:adjustRightInd w:val="0"/>
              <w:spacing w:after="0" w:line="240" w:lineRule="auto"/>
              <w:jc w:val="both"/>
              <w:rPr>
                <w:rFonts w:ascii="Times New Roman" w:eastAsiaTheme="minorHAnsi" w:hAnsi="Times New Roman"/>
                <w:sz w:val="24"/>
                <w:szCs w:val="24"/>
              </w:rPr>
            </w:pPr>
          </w:p>
        </w:tc>
      </w:tr>
      <w:tr w:rsidR="007F6F04" w:rsidRPr="00D01370">
        <w:tc>
          <w:tcPr>
            <w:tcW w:w="397" w:type="dxa"/>
            <w:tcBorders>
              <w:top w:val="single" w:sz="4" w:space="0" w:color="auto"/>
              <w:left w:val="single" w:sz="4" w:space="0" w:color="auto"/>
              <w:bottom w:val="single" w:sz="4" w:space="0" w:color="auto"/>
              <w:right w:val="single" w:sz="4" w:space="0" w:color="auto"/>
            </w:tcBorders>
          </w:tcPr>
          <w:p w:rsidR="008C42E3" w:rsidRPr="00D01370" w:rsidRDefault="008C42E3">
            <w:pPr>
              <w:autoSpaceDE w:val="0"/>
              <w:autoSpaceDN w:val="0"/>
              <w:adjustRightInd w:val="0"/>
              <w:spacing w:after="0" w:line="240" w:lineRule="auto"/>
              <w:jc w:val="both"/>
              <w:rPr>
                <w:rFonts w:ascii="Times New Roman" w:eastAsiaTheme="minorHAnsi" w:hAnsi="Times New Roman"/>
                <w:sz w:val="24"/>
                <w:szCs w:val="24"/>
              </w:rPr>
            </w:pPr>
          </w:p>
        </w:tc>
        <w:tc>
          <w:tcPr>
            <w:tcW w:w="8674" w:type="dxa"/>
            <w:vMerge w:val="restart"/>
          </w:tcPr>
          <w:p w:rsidR="008C42E3" w:rsidRPr="00D01370" w:rsidRDefault="008C42E3">
            <w:pPr>
              <w:autoSpaceDE w:val="0"/>
              <w:autoSpaceDN w:val="0"/>
              <w:adjustRightInd w:val="0"/>
              <w:spacing w:after="0" w:line="240" w:lineRule="auto"/>
              <w:ind w:firstLine="283"/>
              <w:jc w:val="both"/>
              <w:rPr>
                <w:rFonts w:ascii="Times New Roman" w:eastAsiaTheme="minorHAnsi" w:hAnsi="Times New Roman"/>
                <w:sz w:val="24"/>
                <w:szCs w:val="24"/>
              </w:rPr>
            </w:pPr>
            <w:proofErr w:type="gramStart"/>
            <w:r w:rsidRPr="00D01370">
              <w:rPr>
                <w:rFonts w:ascii="Times New Roman" w:eastAsiaTheme="minorHAnsi" w:hAnsi="Times New Roman"/>
                <w:sz w:val="24"/>
                <w:szCs w:val="24"/>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7F6F04" w:rsidRPr="00D01370">
        <w:tc>
          <w:tcPr>
            <w:tcW w:w="397" w:type="dxa"/>
            <w:tcBorders>
              <w:top w:val="single" w:sz="4" w:space="0" w:color="auto"/>
            </w:tcBorders>
          </w:tcPr>
          <w:p w:rsidR="008C42E3" w:rsidRPr="00D01370" w:rsidRDefault="008C42E3">
            <w:pPr>
              <w:autoSpaceDE w:val="0"/>
              <w:autoSpaceDN w:val="0"/>
              <w:adjustRightInd w:val="0"/>
              <w:spacing w:after="0" w:line="240" w:lineRule="auto"/>
              <w:jc w:val="both"/>
              <w:rPr>
                <w:rFonts w:ascii="Times New Roman" w:eastAsiaTheme="minorHAnsi" w:hAnsi="Times New Roman"/>
                <w:sz w:val="24"/>
                <w:szCs w:val="24"/>
              </w:rPr>
            </w:pPr>
          </w:p>
        </w:tc>
        <w:tc>
          <w:tcPr>
            <w:tcW w:w="8674" w:type="dxa"/>
            <w:vMerge/>
          </w:tcPr>
          <w:p w:rsidR="008C42E3" w:rsidRPr="00D01370" w:rsidRDefault="008C42E3">
            <w:pPr>
              <w:autoSpaceDE w:val="0"/>
              <w:autoSpaceDN w:val="0"/>
              <w:adjustRightInd w:val="0"/>
              <w:spacing w:after="0" w:line="240" w:lineRule="auto"/>
              <w:jc w:val="both"/>
              <w:rPr>
                <w:rFonts w:ascii="Times New Roman" w:eastAsiaTheme="minorHAnsi" w:hAnsi="Times New Roman"/>
                <w:sz w:val="24"/>
                <w:szCs w:val="24"/>
              </w:rPr>
            </w:pPr>
          </w:p>
        </w:tc>
      </w:tr>
      <w:tr w:rsidR="007F6F04" w:rsidRPr="00D01370">
        <w:tc>
          <w:tcPr>
            <w:tcW w:w="9071" w:type="dxa"/>
            <w:gridSpan w:val="2"/>
            <w:tcBorders>
              <w:bottom w:val="single" w:sz="4" w:space="0" w:color="auto"/>
            </w:tcBorders>
          </w:tcPr>
          <w:p w:rsidR="008C42E3" w:rsidRPr="00D01370" w:rsidRDefault="008C42E3">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9071" w:type="dxa"/>
            <w:gridSpan w:val="2"/>
            <w:tcBorders>
              <w:top w:val="single" w:sz="4" w:space="0" w:color="auto"/>
            </w:tcBorders>
            <w:vAlign w:val="bottom"/>
          </w:tcPr>
          <w:p w:rsidR="008C42E3" w:rsidRPr="00D01370" w:rsidRDefault="008C42E3">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(указываются фамилия, имя, отчество заявителя)</w:t>
            </w:r>
          </w:p>
        </w:tc>
      </w:tr>
      <w:tr w:rsidR="008C42E3" w:rsidRPr="00D01370">
        <w:tc>
          <w:tcPr>
            <w:tcW w:w="9071" w:type="dxa"/>
            <w:gridSpan w:val="2"/>
            <w:vAlign w:val="center"/>
          </w:tcPr>
          <w:p w:rsidR="008C42E3" w:rsidRPr="00D01370" w:rsidRDefault="008C42E3">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 xml:space="preserve">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w:t>
            </w:r>
            <w:proofErr w:type="gramStart"/>
            <w:r w:rsidRPr="00D01370">
              <w:rPr>
                <w:rFonts w:ascii="Times New Roman" w:eastAsiaTheme="minorHAnsi" w:hAnsi="Times New Roman"/>
                <w:sz w:val="24"/>
                <w:szCs w:val="24"/>
              </w:rPr>
              <w:t>им</w:t>
            </w:r>
            <w:proofErr w:type="gramEnd"/>
            <w:r w:rsidRPr="00D01370">
              <w:rPr>
                <w:rFonts w:ascii="Times New Roman" w:eastAsiaTheme="minorHAnsi" w:hAnsi="Times New Roman"/>
                <w:sz w:val="24"/>
                <w:szCs w:val="24"/>
              </w:rPr>
              <w:t xml:space="preserve">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8C42E3" w:rsidRPr="00D01370" w:rsidRDefault="008C42E3">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Оператор гарантирует, что обработка персональных данных осуществляется в соответствии с действующим законодательством РФ.</w:t>
            </w:r>
          </w:p>
          <w:p w:rsidR="008C42E3" w:rsidRPr="00D01370" w:rsidRDefault="008C42E3">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Я проинформирова</w:t>
            </w:r>
            <w:proofErr w:type="gramStart"/>
            <w:r w:rsidRPr="00D01370">
              <w:rPr>
                <w:rFonts w:ascii="Times New Roman" w:eastAsiaTheme="minorHAnsi" w:hAnsi="Times New Roman"/>
                <w:sz w:val="24"/>
                <w:szCs w:val="24"/>
              </w:rPr>
              <w:t>н(</w:t>
            </w:r>
            <w:proofErr w:type="gramEnd"/>
            <w:r w:rsidRPr="00D01370">
              <w:rPr>
                <w:rFonts w:ascii="Times New Roman" w:eastAsiaTheme="minorHAnsi" w:hAnsi="Times New Roman"/>
                <w:sz w:val="24"/>
                <w:szCs w:val="24"/>
              </w:rPr>
              <w:t>а), что оператор будет обрабатывать персональные данные как неавтоматизированным, так и автоматизированным способом обработки.</w:t>
            </w:r>
          </w:p>
          <w:p w:rsidR="008C42E3" w:rsidRPr="00D01370" w:rsidRDefault="008C42E3">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Настоящее согласие действует до даты его отзыва, указанного в личном заявлении, заполненного в произвольной форме, поданного оператору.</w:t>
            </w:r>
          </w:p>
        </w:tc>
      </w:tr>
    </w:tbl>
    <w:p w:rsidR="00E43A3B" w:rsidRPr="00D01370" w:rsidRDefault="00E43A3B" w:rsidP="00E43A3B">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40"/>
        <w:gridCol w:w="1417"/>
        <w:gridCol w:w="2438"/>
        <w:gridCol w:w="340"/>
        <w:gridCol w:w="2608"/>
      </w:tblGrid>
      <w:tr w:rsidR="007F6F04" w:rsidRPr="00D01370">
        <w:tc>
          <w:tcPr>
            <w:tcW w:w="1928"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34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3855" w:type="dxa"/>
            <w:gridSpan w:val="2"/>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2948" w:type="dxa"/>
            <w:gridSpan w:val="2"/>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"___" __________ 20___ г.</w:t>
            </w:r>
          </w:p>
        </w:tc>
      </w:tr>
      <w:tr w:rsidR="007F6F04" w:rsidRPr="00D01370">
        <w:tc>
          <w:tcPr>
            <w:tcW w:w="1928"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(подпись)</w:t>
            </w:r>
          </w:p>
        </w:tc>
        <w:tc>
          <w:tcPr>
            <w:tcW w:w="34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3855" w:type="dxa"/>
            <w:gridSpan w:val="2"/>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(фамилия, инициалы заявителя (представителя заявителя))</w:t>
            </w:r>
          </w:p>
        </w:tc>
        <w:tc>
          <w:tcPr>
            <w:tcW w:w="2948" w:type="dxa"/>
            <w:gridSpan w:val="2"/>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9071" w:type="dxa"/>
            <w:gridSpan w:val="6"/>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p>
        </w:tc>
      </w:tr>
      <w:tr w:rsidR="007F6F04" w:rsidRPr="00D01370">
        <w:tc>
          <w:tcPr>
            <w:tcW w:w="3685" w:type="dxa"/>
            <w:gridSpan w:val="3"/>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Принял "___" _________ 20___ г.</w:t>
            </w:r>
          </w:p>
        </w:tc>
        <w:tc>
          <w:tcPr>
            <w:tcW w:w="2438"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34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2608"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D01370">
        <w:tc>
          <w:tcPr>
            <w:tcW w:w="3685" w:type="dxa"/>
            <w:gridSpan w:val="3"/>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2438"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(подпись специалиста)</w:t>
            </w:r>
          </w:p>
        </w:tc>
        <w:tc>
          <w:tcPr>
            <w:tcW w:w="34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2608"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(фамилия, инициалы)</w:t>
            </w:r>
          </w:p>
        </w:tc>
      </w:tr>
    </w:tbl>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right"/>
        <w:outlineLvl w:val="0"/>
        <w:rPr>
          <w:rFonts w:ascii="Times New Roman" w:eastAsiaTheme="minorHAnsi" w:hAnsi="Times New Roman"/>
          <w:sz w:val="28"/>
          <w:szCs w:val="28"/>
        </w:rPr>
      </w:pPr>
      <w:r w:rsidRPr="007F6F04">
        <w:rPr>
          <w:rFonts w:ascii="Times New Roman" w:eastAsiaTheme="minorHAnsi" w:hAnsi="Times New Roman"/>
          <w:sz w:val="28"/>
          <w:szCs w:val="28"/>
        </w:rPr>
        <w:t>Приложение 3</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к административному регламенту предоставления</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на территории Ленинградской области</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государственной услуги по определению права</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 xml:space="preserve">на льготный (бесплатный) проезд на </w:t>
      </w:r>
      <w:proofErr w:type="gramStart"/>
      <w:r w:rsidRPr="007F6F04">
        <w:rPr>
          <w:rFonts w:ascii="Times New Roman" w:eastAsiaTheme="minorHAnsi" w:hAnsi="Times New Roman"/>
          <w:sz w:val="28"/>
          <w:szCs w:val="28"/>
        </w:rPr>
        <w:t>автомобильном</w:t>
      </w:r>
      <w:proofErr w:type="gramEnd"/>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 xml:space="preserve">и </w:t>
      </w:r>
      <w:r w:rsidR="00A23D06" w:rsidRPr="007F6F04">
        <w:rPr>
          <w:rFonts w:ascii="Times New Roman" w:eastAsiaTheme="minorHAnsi" w:hAnsi="Times New Roman"/>
          <w:sz w:val="28"/>
          <w:szCs w:val="28"/>
        </w:rPr>
        <w:t xml:space="preserve">(или) </w:t>
      </w:r>
      <w:proofErr w:type="gramStart"/>
      <w:r w:rsidRPr="007F6F04">
        <w:rPr>
          <w:rFonts w:ascii="Times New Roman" w:eastAsiaTheme="minorHAnsi" w:hAnsi="Times New Roman"/>
          <w:sz w:val="28"/>
          <w:szCs w:val="28"/>
        </w:rPr>
        <w:t>железнодорожном</w:t>
      </w:r>
      <w:proofErr w:type="gramEnd"/>
      <w:r w:rsidRPr="007F6F04">
        <w:rPr>
          <w:rFonts w:ascii="Times New Roman" w:eastAsiaTheme="minorHAnsi" w:hAnsi="Times New Roman"/>
          <w:sz w:val="28"/>
          <w:szCs w:val="28"/>
        </w:rPr>
        <w:t xml:space="preserve"> транспортах пригородного</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сообщения отдельным категориям граждан</w:t>
      </w:r>
    </w:p>
    <w:p w:rsidR="00E43A3B" w:rsidRPr="007F6F04" w:rsidRDefault="00E43A3B" w:rsidP="00E43A3B">
      <w:pPr>
        <w:autoSpaceDE w:val="0"/>
        <w:autoSpaceDN w:val="0"/>
        <w:adjustRightInd w:val="0"/>
        <w:spacing w:after="0" w:line="240" w:lineRule="auto"/>
        <w:rPr>
          <w:rFonts w:ascii="Times New Roman" w:eastAsiaTheme="minorHAnsi" w:hAnsi="Times New Roman"/>
          <w:sz w:val="24"/>
          <w:szCs w:val="24"/>
        </w:rPr>
      </w:pPr>
    </w:p>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0"/>
        <w:gridCol w:w="1667"/>
        <w:gridCol w:w="2959"/>
        <w:gridCol w:w="623"/>
        <w:gridCol w:w="3402"/>
      </w:tblGrid>
      <w:tr w:rsidR="007F6F04" w:rsidRPr="007F6F04">
        <w:tc>
          <w:tcPr>
            <w:tcW w:w="9071" w:type="dxa"/>
            <w:gridSpan w:val="5"/>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7F6F04">
        <w:tc>
          <w:tcPr>
            <w:tcW w:w="9071" w:type="dxa"/>
            <w:gridSpan w:val="5"/>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(наименование ЦСЗН)</w:t>
            </w:r>
          </w:p>
        </w:tc>
      </w:tr>
      <w:tr w:rsidR="007F6F04" w:rsidRPr="007F6F04">
        <w:tc>
          <w:tcPr>
            <w:tcW w:w="9071" w:type="dxa"/>
            <w:gridSpan w:val="5"/>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7F6F04">
        <w:tc>
          <w:tcPr>
            <w:tcW w:w="5046" w:type="dxa"/>
            <w:gridSpan w:val="3"/>
          </w:tcPr>
          <w:p w:rsidR="00E43A3B" w:rsidRPr="00D01370" w:rsidRDefault="00E43A3B">
            <w:pPr>
              <w:autoSpaceDE w:val="0"/>
              <w:autoSpaceDN w:val="0"/>
              <w:adjustRightInd w:val="0"/>
              <w:spacing w:after="0" w:line="240" w:lineRule="auto"/>
              <w:jc w:val="right"/>
              <w:rPr>
                <w:rFonts w:ascii="Times New Roman" w:eastAsiaTheme="minorHAnsi" w:hAnsi="Times New Roman"/>
                <w:sz w:val="24"/>
                <w:szCs w:val="24"/>
              </w:rPr>
            </w:pPr>
            <w:bookmarkStart w:id="31" w:name="Par1200"/>
            <w:bookmarkEnd w:id="31"/>
            <w:r w:rsidRPr="00D01370">
              <w:rPr>
                <w:rFonts w:ascii="Times New Roman" w:eastAsiaTheme="minorHAnsi" w:hAnsi="Times New Roman"/>
                <w:sz w:val="24"/>
                <w:szCs w:val="24"/>
              </w:rPr>
              <w:t>РАСПОРЯЖЕНИЕ N</w:t>
            </w:r>
          </w:p>
        </w:tc>
        <w:tc>
          <w:tcPr>
            <w:tcW w:w="623"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3402" w:type="dxa"/>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от</w:t>
            </w:r>
          </w:p>
        </w:tc>
      </w:tr>
      <w:tr w:rsidR="007F6F04" w:rsidRPr="007F6F04">
        <w:tc>
          <w:tcPr>
            <w:tcW w:w="9071" w:type="dxa"/>
            <w:gridSpan w:val="5"/>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О праве на льготный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w:t>
            </w:r>
          </w:p>
        </w:tc>
      </w:tr>
      <w:tr w:rsidR="007F6F04" w:rsidRPr="007F6F04">
        <w:tc>
          <w:tcPr>
            <w:tcW w:w="9071" w:type="dxa"/>
            <w:gridSpan w:val="5"/>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7F6F04">
        <w:tc>
          <w:tcPr>
            <w:tcW w:w="9071" w:type="dxa"/>
            <w:gridSpan w:val="5"/>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Номер дела</w:t>
            </w:r>
          </w:p>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Гр.</w:t>
            </w:r>
          </w:p>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Адрес места жительства (места пребывания)</w:t>
            </w:r>
          </w:p>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roofErr w:type="spellStart"/>
            <w:r w:rsidRPr="00D01370">
              <w:rPr>
                <w:rFonts w:ascii="Times New Roman" w:eastAsiaTheme="minorHAnsi" w:hAnsi="Times New Roman"/>
                <w:sz w:val="24"/>
                <w:szCs w:val="24"/>
              </w:rPr>
              <w:t>Соцкатегория</w:t>
            </w:r>
            <w:proofErr w:type="spellEnd"/>
          </w:p>
        </w:tc>
      </w:tr>
      <w:tr w:rsidR="007F6F04" w:rsidRPr="007F6F04">
        <w:tc>
          <w:tcPr>
            <w:tcW w:w="9071" w:type="dxa"/>
            <w:gridSpan w:val="5"/>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7F6F04">
        <w:tc>
          <w:tcPr>
            <w:tcW w:w="2087" w:type="dxa"/>
            <w:gridSpan w:val="2"/>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 xml:space="preserve">В соответствии </w:t>
            </w:r>
            <w:proofErr w:type="gramStart"/>
            <w:r w:rsidRPr="00D01370">
              <w:rPr>
                <w:rFonts w:ascii="Times New Roman" w:eastAsiaTheme="minorHAnsi" w:hAnsi="Times New Roman"/>
                <w:sz w:val="24"/>
                <w:szCs w:val="24"/>
              </w:rPr>
              <w:t>с</w:t>
            </w:r>
            <w:proofErr w:type="gramEnd"/>
          </w:p>
        </w:tc>
        <w:tc>
          <w:tcPr>
            <w:tcW w:w="6984" w:type="dxa"/>
            <w:gridSpan w:val="3"/>
            <w:tcBorders>
              <w:bottom w:val="single" w:sz="4" w:space="0" w:color="auto"/>
            </w:tcBorders>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p>
        </w:tc>
      </w:tr>
      <w:tr w:rsidR="007F6F04" w:rsidRPr="007F6F04">
        <w:tc>
          <w:tcPr>
            <w:tcW w:w="2087" w:type="dxa"/>
            <w:gridSpan w:val="2"/>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6984" w:type="dxa"/>
            <w:gridSpan w:val="3"/>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(указываются наименования нормативных правовых актов)</w:t>
            </w:r>
          </w:p>
        </w:tc>
      </w:tr>
      <w:tr w:rsidR="007F6F04" w:rsidRPr="007F6F04">
        <w:tc>
          <w:tcPr>
            <w:tcW w:w="9071" w:type="dxa"/>
            <w:gridSpan w:val="5"/>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установлено право на льготный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единому социальному проездному билету</w:t>
            </w:r>
            <w:r w:rsidR="00430146" w:rsidRPr="00D01370">
              <w:rPr>
                <w:rFonts w:ascii="Times New Roman" w:eastAsiaTheme="minorHAnsi" w:hAnsi="Times New Roman"/>
                <w:sz w:val="24"/>
                <w:szCs w:val="24"/>
              </w:rPr>
              <w:t xml:space="preserve"> </w:t>
            </w:r>
          </w:p>
        </w:tc>
      </w:tr>
      <w:tr w:rsidR="007F6F04" w:rsidRPr="007F6F04">
        <w:tc>
          <w:tcPr>
            <w:tcW w:w="9071" w:type="dxa"/>
            <w:gridSpan w:val="5"/>
          </w:tcPr>
          <w:p w:rsidR="00E43A3B" w:rsidRPr="00D01370" w:rsidRDefault="00E43A3B" w:rsidP="00077148">
            <w:pPr>
              <w:autoSpaceDE w:val="0"/>
              <w:autoSpaceDN w:val="0"/>
              <w:adjustRightInd w:val="0"/>
              <w:spacing w:after="0" w:line="240" w:lineRule="auto"/>
              <w:jc w:val="both"/>
              <w:rPr>
                <w:rFonts w:ascii="Times New Roman" w:eastAsiaTheme="minorHAnsi" w:hAnsi="Times New Roman"/>
                <w:sz w:val="24"/>
                <w:szCs w:val="24"/>
              </w:rPr>
            </w:pPr>
            <w:proofErr w:type="gramStart"/>
            <w:r w:rsidRPr="00D01370">
              <w:rPr>
                <w:rFonts w:ascii="Times New Roman" w:eastAsiaTheme="minorHAnsi" w:hAnsi="Times New Roman"/>
                <w:sz w:val="24"/>
                <w:szCs w:val="24"/>
              </w:rPr>
              <w:t xml:space="preserve">установлено право на приобретение второго единого социального проездного билета для сопровождающего лица </w:t>
            </w:r>
            <w:r w:rsidRPr="00D01370">
              <w:rPr>
                <w:rFonts w:ascii="Times New Roman" w:eastAsiaTheme="minorHAnsi" w:hAnsi="Times New Roman"/>
                <w:i/>
                <w:iCs/>
                <w:sz w:val="24"/>
                <w:szCs w:val="24"/>
              </w:rPr>
              <w:t xml:space="preserve">(Заполняется при обращении лиц, указанных в </w:t>
            </w:r>
            <w:hyperlink w:anchor="Par39" w:history="1">
              <w:r w:rsidRPr="00D01370">
                <w:rPr>
                  <w:rFonts w:ascii="Times New Roman" w:eastAsiaTheme="minorHAnsi" w:hAnsi="Times New Roman"/>
                  <w:i/>
                  <w:iCs/>
                  <w:sz w:val="24"/>
                  <w:szCs w:val="24"/>
                </w:rPr>
                <w:t>подпунктах 1</w:t>
              </w:r>
            </w:hyperlink>
            <w:r w:rsidRPr="00D01370">
              <w:rPr>
                <w:rFonts w:ascii="Times New Roman" w:eastAsiaTheme="minorHAnsi" w:hAnsi="Times New Roman"/>
                <w:i/>
                <w:iCs/>
                <w:sz w:val="24"/>
                <w:szCs w:val="24"/>
              </w:rPr>
              <w:t xml:space="preserve"> и </w:t>
            </w:r>
            <w:hyperlink w:anchor="Par42" w:history="1">
              <w:r w:rsidRPr="00D01370">
                <w:rPr>
                  <w:rFonts w:ascii="Times New Roman" w:eastAsiaTheme="minorHAnsi" w:hAnsi="Times New Roman"/>
                  <w:i/>
                  <w:iCs/>
                  <w:sz w:val="24"/>
                  <w:szCs w:val="24"/>
                </w:rPr>
                <w:t>4 подпункта "б" пункта 1.2.1</w:t>
              </w:r>
            </w:hyperlink>
            <w:r w:rsidRPr="00D01370">
              <w:rPr>
                <w:rFonts w:ascii="Times New Roman" w:eastAsiaTheme="minorHAnsi" w:hAnsi="Times New Roman"/>
                <w:i/>
                <w:iCs/>
                <w:sz w:val="24"/>
                <w:szCs w:val="24"/>
              </w:rPr>
              <w:t xml:space="preserve"> административного регламента предоставления на территории Ленинградской области государственной услуги по определению права на льготный (бесплатный) проезд на автомобильном и </w:t>
            </w:r>
            <w:r w:rsidR="00430146" w:rsidRPr="00D01370">
              <w:rPr>
                <w:rFonts w:ascii="Times New Roman" w:eastAsiaTheme="minorHAnsi" w:hAnsi="Times New Roman"/>
                <w:i/>
                <w:iCs/>
                <w:sz w:val="24"/>
                <w:szCs w:val="24"/>
              </w:rPr>
              <w:t xml:space="preserve">(или) </w:t>
            </w:r>
            <w:r w:rsidRPr="00D01370">
              <w:rPr>
                <w:rFonts w:ascii="Times New Roman" w:eastAsiaTheme="minorHAnsi" w:hAnsi="Times New Roman"/>
                <w:i/>
                <w:iCs/>
                <w:sz w:val="24"/>
                <w:szCs w:val="24"/>
              </w:rPr>
              <w:t>железнодорожном транспортах пригородного сообщения отдельным категориям граждан)</w:t>
            </w:r>
            <w:proofErr w:type="gramEnd"/>
          </w:p>
        </w:tc>
      </w:tr>
      <w:tr w:rsidR="00E43A3B" w:rsidRPr="007F6F04">
        <w:tc>
          <w:tcPr>
            <w:tcW w:w="42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с</w:t>
            </w:r>
          </w:p>
        </w:tc>
        <w:tc>
          <w:tcPr>
            <w:tcW w:w="1667" w:type="dxa"/>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p>
        </w:tc>
        <w:tc>
          <w:tcPr>
            <w:tcW w:w="6984" w:type="dxa"/>
            <w:gridSpan w:val="3"/>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по</w:t>
            </w:r>
          </w:p>
        </w:tc>
      </w:tr>
    </w:tbl>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2268"/>
        <w:gridCol w:w="340"/>
        <w:gridCol w:w="2891"/>
      </w:tblGrid>
      <w:tr w:rsidR="007F6F04" w:rsidRPr="00D01370">
        <w:tc>
          <w:tcPr>
            <w:tcW w:w="3572"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Наименование должности руководителя ЦСЗН</w:t>
            </w:r>
          </w:p>
        </w:tc>
        <w:tc>
          <w:tcPr>
            <w:tcW w:w="2268"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34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2891"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D01370">
        <w:tc>
          <w:tcPr>
            <w:tcW w:w="3572"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2268"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(подпись)</w:t>
            </w:r>
          </w:p>
        </w:tc>
        <w:tc>
          <w:tcPr>
            <w:tcW w:w="34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2891"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(фамилия, инициалы)</w:t>
            </w:r>
          </w:p>
        </w:tc>
      </w:tr>
    </w:tbl>
    <w:p w:rsidR="00E43A3B" w:rsidRPr="00D01370" w:rsidRDefault="00E43A3B" w:rsidP="00E43A3B">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190"/>
        <w:gridCol w:w="4252"/>
      </w:tblGrid>
      <w:tr w:rsidR="007F6F04" w:rsidRPr="00D01370">
        <w:tc>
          <w:tcPr>
            <w:tcW w:w="9070" w:type="dxa"/>
            <w:gridSpan w:val="3"/>
          </w:tcPr>
          <w:p w:rsidR="00E43A3B" w:rsidRPr="00D01370" w:rsidRDefault="00E43A3B">
            <w:pPr>
              <w:autoSpaceDE w:val="0"/>
              <w:autoSpaceDN w:val="0"/>
              <w:adjustRightInd w:val="0"/>
              <w:spacing w:after="0" w:line="240" w:lineRule="auto"/>
              <w:jc w:val="center"/>
              <w:outlineLvl w:val="1"/>
              <w:rPr>
                <w:rFonts w:ascii="Times New Roman" w:eastAsiaTheme="minorHAnsi" w:hAnsi="Times New Roman"/>
                <w:sz w:val="24"/>
                <w:szCs w:val="24"/>
              </w:rPr>
            </w:pPr>
            <w:r w:rsidRPr="00D01370">
              <w:rPr>
                <w:rFonts w:ascii="Times New Roman" w:eastAsiaTheme="minorHAnsi" w:hAnsi="Times New Roman"/>
                <w:sz w:val="24"/>
                <w:szCs w:val="24"/>
              </w:rPr>
              <w:t>внешняя сторона</w:t>
            </w:r>
          </w:p>
        </w:tc>
      </w:tr>
      <w:tr w:rsidR="007F6F04" w:rsidRPr="00D01370">
        <w:tc>
          <w:tcPr>
            <w:tcW w:w="3628" w:type="dxa"/>
            <w:vMerge w:val="restart"/>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Кому:</w:t>
            </w:r>
          </w:p>
        </w:tc>
        <w:tc>
          <w:tcPr>
            <w:tcW w:w="4252"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3628" w:type="dxa"/>
            <w:vMerge/>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4252"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(Ф.И.О.)</w:t>
            </w:r>
          </w:p>
        </w:tc>
      </w:tr>
      <w:tr w:rsidR="007F6F04" w:rsidRPr="00D01370">
        <w:tc>
          <w:tcPr>
            <w:tcW w:w="3628" w:type="dxa"/>
            <w:vMerge/>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Куда:</w:t>
            </w:r>
          </w:p>
        </w:tc>
        <w:tc>
          <w:tcPr>
            <w:tcW w:w="4252"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D01370">
        <w:tc>
          <w:tcPr>
            <w:tcW w:w="3628" w:type="dxa"/>
            <w:vMerge/>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4252"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(индекс, адрес)</w:t>
            </w:r>
          </w:p>
        </w:tc>
      </w:tr>
    </w:tbl>
    <w:p w:rsidR="00E43A3B" w:rsidRPr="00D01370" w:rsidRDefault="00E43A3B" w:rsidP="00E43A3B">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1077"/>
        <w:gridCol w:w="567"/>
        <w:gridCol w:w="964"/>
        <w:gridCol w:w="6066"/>
      </w:tblGrid>
      <w:tr w:rsidR="007F6F04" w:rsidRPr="00D01370">
        <w:tc>
          <w:tcPr>
            <w:tcW w:w="9071" w:type="dxa"/>
            <w:gridSpan w:val="5"/>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Справочная информация:</w:t>
            </w:r>
          </w:p>
        </w:tc>
      </w:tr>
      <w:tr w:rsidR="007F6F04" w:rsidRPr="00D01370">
        <w:tc>
          <w:tcPr>
            <w:tcW w:w="9071" w:type="dxa"/>
            <w:gridSpan w:val="5"/>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2041" w:type="dxa"/>
            <w:gridSpan w:val="3"/>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 xml:space="preserve">В соответствии </w:t>
            </w:r>
            <w:proofErr w:type="gramStart"/>
            <w:r w:rsidRPr="00D01370">
              <w:rPr>
                <w:rFonts w:ascii="Times New Roman" w:eastAsiaTheme="minorHAnsi" w:hAnsi="Times New Roman"/>
                <w:sz w:val="24"/>
                <w:szCs w:val="24"/>
              </w:rPr>
              <w:t>с</w:t>
            </w:r>
            <w:proofErr w:type="gramEnd"/>
          </w:p>
        </w:tc>
        <w:tc>
          <w:tcPr>
            <w:tcW w:w="7030" w:type="dxa"/>
            <w:gridSpan w:val="2"/>
            <w:tcBorders>
              <w:bottom w:val="single" w:sz="4" w:space="0" w:color="auto"/>
            </w:tcBorders>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p>
        </w:tc>
      </w:tr>
      <w:tr w:rsidR="007F6F04" w:rsidRPr="00D01370">
        <w:tc>
          <w:tcPr>
            <w:tcW w:w="2041" w:type="dxa"/>
            <w:gridSpan w:val="3"/>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7030" w:type="dxa"/>
            <w:gridSpan w:val="2"/>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(указываются наименования нормативных правовых актов)</w:t>
            </w:r>
          </w:p>
        </w:tc>
      </w:tr>
      <w:tr w:rsidR="007F6F04" w:rsidRPr="00D01370">
        <w:tc>
          <w:tcPr>
            <w:tcW w:w="397" w:type="dxa"/>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с</w:t>
            </w:r>
          </w:p>
        </w:tc>
        <w:tc>
          <w:tcPr>
            <w:tcW w:w="1077" w:type="dxa"/>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p>
        </w:tc>
        <w:tc>
          <w:tcPr>
            <w:tcW w:w="567" w:type="dxa"/>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по</w:t>
            </w:r>
          </w:p>
        </w:tc>
        <w:tc>
          <w:tcPr>
            <w:tcW w:w="964" w:type="dxa"/>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p>
        </w:tc>
        <w:tc>
          <w:tcPr>
            <w:tcW w:w="6066" w:type="dxa"/>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Вам установлено право льготного (бесплатного) проезда</w:t>
            </w:r>
          </w:p>
        </w:tc>
      </w:tr>
      <w:tr w:rsidR="007F6F04" w:rsidRPr="00D01370">
        <w:tc>
          <w:tcPr>
            <w:tcW w:w="9071" w:type="dxa"/>
            <w:gridSpan w:val="5"/>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единому социальному проездному билету.</w:t>
            </w:r>
          </w:p>
        </w:tc>
      </w:tr>
      <w:tr w:rsidR="007F6F04" w:rsidRPr="00D01370">
        <w:tc>
          <w:tcPr>
            <w:tcW w:w="9071" w:type="dxa"/>
            <w:gridSpan w:val="5"/>
          </w:tcPr>
          <w:p w:rsidR="00E43A3B" w:rsidRPr="00D01370" w:rsidRDefault="00E43A3B" w:rsidP="00430146">
            <w:pPr>
              <w:autoSpaceDE w:val="0"/>
              <w:autoSpaceDN w:val="0"/>
              <w:adjustRightInd w:val="0"/>
              <w:spacing w:after="0" w:line="240" w:lineRule="auto"/>
              <w:jc w:val="both"/>
              <w:rPr>
                <w:rFonts w:ascii="Times New Roman" w:eastAsiaTheme="minorHAnsi" w:hAnsi="Times New Roman"/>
                <w:sz w:val="24"/>
                <w:szCs w:val="24"/>
              </w:rPr>
            </w:pPr>
            <w:proofErr w:type="gramStart"/>
            <w:r w:rsidRPr="00D01370">
              <w:rPr>
                <w:rFonts w:ascii="Times New Roman" w:eastAsiaTheme="minorHAnsi" w:hAnsi="Times New Roman"/>
                <w:sz w:val="24"/>
                <w:szCs w:val="24"/>
              </w:rPr>
              <w:t xml:space="preserve">Вы имеете право на приобретение второго единого социального проездного билета для сопровождающего Вас лица </w:t>
            </w:r>
            <w:r w:rsidRPr="00D01370">
              <w:rPr>
                <w:rFonts w:ascii="Times New Roman" w:eastAsiaTheme="minorHAnsi" w:hAnsi="Times New Roman"/>
                <w:i/>
                <w:iCs/>
                <w:sz w:val="24"/>
                <w:szCs w:val="24"/>
              </w:rPr>
              <w:t xml:space="preserve">(Заполняется при обращении лиц, указанных в </w:t>
            </w:r>
            <w:hyperlink w:anchor="Par39" w:history="1">
              <w:r w:rsidRPr="00D01370">
                <w:rPr>
                  <w:rFonts w:ascii="Times New Roman" w:eastAsiaTheme="minorHAnsi" w:hAnsi="Times New Roman"/>
                  <w:i/>
                  <w:iCs/>
                  <w:sz w:val="24"/>
                  <w:szCs w:val="24"/>
                </w:rPr>
                <w:t>подпунктах 1</w:t>
              </w:r>
            </w:hyperlink>
            <w:r w:rsidRPr="00D01370">
              <w:rPr>
                <w:rFonts w:ascii="Times New Roman" w:eastAsiaTheme="minorHAnsi" w:hAnsi="Times New Roman"/>
                <w:i/>
                <w:iCs/>
                <w:sz w:val="24"/>
                <w:szCs w:val="24"/>
              </w:rPr>
              <w:t xml:space="preserve"> и </w:t>
            </w:r>
            <w:hyperlink w:anchor="Par42" w:history="1">
              <w:r w:rsidRPr="00D01370">
                <w:rPr>
                  <w:rFonts w:ascii="Times New Roman" w:eastAsiaTheme="minorHAnsi" w:hAnsi="Times New Roman"/>
                  <w:i/>
                  <w:iCs/>
                  <w:sz w:val="24"/>
                  <w:szCs w:val="24"/>
                </w:rPr>
                <w:t>4 подпункта "б" пункта 1.2.1</w:t>
              </w:r>
            </w:hyperlink>
            <w:r w:rsidRPr="00D01370">
              <w:rPr>
                <w:rFonts w:ascii="Times New Roman" w:eastAsiaTheme="minorHAnsi" w:hAnsi="Times New Roman"/>
                <w:i/>
                <w:iCs/>
                <w:sz w:val="24"/>
                <w:szCs w:val="24"/>
              </w:rPr>
              <w:t xml:space="preserve"> административного регламента предоставления на территории Ленинградской области государственной услуги по определению права на льготный (бесплатный) проезд на автомобильном и </w:t>
            </w:r>
            <w:r w:rsidR="00430146" w:rsidRPr="00D01370">
              <w:rPr>
                <w:rFonts w:ascii="Times New Roman" w:eastAsiaTheme="minorHAnsi" w:hAnsi="Times New Roman"/>
                <w:i/>
                <w:iCs/>
                <w:sz w:val="24"/>
                <w:szCs w:val="24"/>
              </w:rPr>
              <w:t xml:space="preserve">(или) </w:t>
            </w:r>
            <w:r w:rsidRPr="00D01370">
              <w:rPr>
                <w:rFonts w:ascii="Times New Roman" w:eastAsiaTheme="minorHAnsi" w:hAnsi="Times New Roman"/>
                <w:i/>
                <w:iCs/>
                <w:sz w:val="24"/>
                <w:szCs w:val="24"/>
              </w:rPr>
              <w:t>железнодорожном транспортах пригородного сообщения отдельным категориям граждан)</w:t>
            </w:r>
            <w:proofErr w:type="gramEnd"/>
          </w:p>
        </w:tc>
      </w:tr>
      <w:tr w:rsidR="007F6F04" w:rsidRPr="00D01370">
        <w:tc>
          <w:tcPr>
            <w:tcW w:w="9071" w:type="dxa"/>
            <w:gridSpan w:val="5"/>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Единый социальный проездной билет Вы можете оформить и далее ежемесячно активировать в пунктах оформления билетов, расположенных по адресу:</w:t>
            </w:r>
          </w:p>
        </w:tc>
      </w:tr>
      <w:tr w:rsidR="007F6F04" w:rsidRPr="00D01370">
        <w:tc>
          <w:tcPr>
            <w:tcW w:w="9071" w:type="dxa"/>
            <w:gridSpan w:val="5"/>
            <w:tcBorders>
              <w:bottom w:val="single" w:sz="4" w:space="0" w:color="auto"/>
            </w:tcBorders>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p>
        </w:tc>
      </w:tr>
      <w:tr w:rsidR="007F6F04" w:rsidRPr="00D01370">
        <w:tc>
          <w:tcPr>
            <w:tcW w:w="9071" w:type="dxa"/>
            <w:gridSpan w:val="5"/>
            <w:tcBorders>
              <w:top w:val="single" w:sz="4" w:space="0" w:color="auto"/>
            </w:tcBorders>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Просим о наступлении обстоятельств, влияющих на предоставление меры социальной поддержки (например: изменение места жительства и выезд за пределы Ленинградской области; утрата права; изменение персональных данных), письменно известить ЦСЗН через МФЦ, либо ЕПГУ не позднее чем в месячный срок со дня наступления соответствующих обстоятельств.</w:t>
            </w:r>
          </w:p>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Информируем, что:</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оформление или продление (активация) единых социальных проездных билетов осуществляется в пунктах оформления билетов;</w:t>
            </w:r>
          </w:p>
          <w:p w:rsidR="00E43A3B"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при контроле оплаты проезда в автобусах общего пользования необходимо предъявлять единый социальный проездной билет, паспорт и документ, подтверждающий право на предоставление льготы;</w:t>
            </w:r>
          </w:p>
          <w:p w:rsidR="00874CC9" w:rsidRPr="00D01370" w:rsidRDefault="00874CC9">
            <w:pPr>
              <w:autoSpaceDE w:val="0"/>
              <w:autoSpaceDN w:val="0"/>
              <w:adjustRightInd w:val="0"/>
              <w:spacing w:after="0" w:line="240" w:lineRule="auto"/>
              <w:ind w:firstLine="283"/>
              <w:jc w:val="both"/>
              <w:rPr>
                <w:rFonts w:ascii="Times New Roman" w:eastAsiaTheme="minorHAnsi" w:hAnsi="Times New Roman"/>
                <w:sz w:val="24"/>
                <w:szCs w:val="24"/>
              </w:rPr>
            </w:pPr>
            <w:r>
              <w:rPr>
                <w:rFonts w:ascii="Times New Roman" w:eastAsiaTheme="minorHAnsi" w:hAnsi="Times New Roman"/>
                <w:sz w:val="24"/>
                <w:szCs w:val="24"/>
              </w:rPr>
              <w:t>п</w:t>
            </w:r>
            <w:r w:rsidRPr="00874CC9">
              <w:rPr>
                <w:rFonts w:ascii="Times New Roman" w:eastAsiaTheme="minorHAnsi" w:hAnsi="Times New Roman"/>
                <w:sz w:val="24"/>
                <w:szCs w:val="24"/>
              </w:rPr>
              <w:t>ри наличии един</w:t>
            </w:r>
            <w:r>
              <w:rPr>
                <w:rFonts w:ascii="Times New Roman" w:eastAsiaTheme="minorHAnsi" w:hAnsi="Times New Roman"/>
                <w:sz w:val="24"/>
                <w:szCs w:val="24"/>
              </w:rPr>
              <w:t>ого</w:t>
            </w:r>
            <w:r w:rsidRPr="00874CC9">
              <w:rPr>
                <w:rFonts w:ascii="Times New Roman" w:eastAsiaTheme="minorHAnsi" w:hAnsi="Times New Roman"/>
                <w:sz w:val="24"/>
                <w:szCs w:val="24"/>
              </w:rPr>
              <w:t xml:space="preserve"> социальн</w:t>
            </w:r>
            <w:r>
              <w:rPr>
                <w:rFonts w:ascii="Times New Roman" w:eastAsiaTheme="minorHAnsi" w:hAnsi="Times New Roman"/>
                <w:sz w:val="24"/>
                <w:szCs w:val="24"/>
              </w:rPr>
              <w:t>ого</w:t>
            </w:r>
            <w:r w:rsidRPr="00874CC9">
              <w:rPr>
                <w:rFonts w:ascii="Times New Roman" w:eastAsiaTheme="minorHAnsi" w:hAnsi="Times New Roman"/>
                <w:sz w:val="24"/>
                <w:szCs w:val="24"/>
              </w:rPr>
              <w:t xml:space="preserve"> проездно</w:t>
            </w:r>
            <w:r>
              <w:rPr>
                <w:rFonts w:ascii="Times New Roman" w:eastAsiaTheme="minorHAnsi" w:hAnsi="Times New Roman"/>
                <w:sz w:val="24"/>
                <w:szCs w:val="24"/>
              </w:rPr>
              <w:t>го</w:t>
            </w:r>
            <w:r w:rsidRPr="00874CC9">
              <w:rPr>
                <w:rFonts w:ascii="Times New Roman" w:eastAsiaTheme="minorHAnsi" w:hAnsi="Times New Roman"/>
                <w:sz w:val="24"/>
                <w:szCs w:val="24"/>
              </w:rPr>
              <w:t xml:space="preserve"> билет</w:t>
            </w:r>
            <w:r>
              <w:rPr>
                <w:rFonts w:ascii="Times New Roman" w:eastAsiaTheme="minorHAnsi" w:hAnsi="Times New Roman"/>
                <w:sz w:val="24"/>
                <w:szCs w:val="24"/>
              </w:rPr>
              <w:t>а</w:t>
            </w:r>
            <w:r w:rsidRPr="00874CC9">
              <w:rPr>
                <w:rFonts w:ascii="Times New Roman" w:eastAsiaTheme="minorHAnsi" w:hAnsi="Times New Roman"/>
                <w:sz w:val="24"/>
                <w:szCs w:val="24"/>
              </w:rPr>
              <w:t xml:space="preserve"> с фотографией предъявления документа, удостоверяющего личность, не требуется.</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необходимо бережно хранить единый социальный проездной билет, не допускать передачи (продажи) его другому лицу, утери и порчи;</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при утрате единого социального проездного билета необходимо незамедлительно сообщить любым способом (лично, по телефону, факсом, по почте) в уполномоченный орган по месту жительства.</w:t>
            </w:r>
          </w:p>
        </w:tc>
      </w:tr>
      <w:tr w:rsidR="007F6F04" w:rsidRPr="007F6F04">
        <w:tc>
          <w:tcPr>
            <w:tcW w:w="9071" w:type="dxa"/>
            <w:gridSpan w:val="5"/>
          </w:tcPr>
          <w:p w:rsidR="00E43A3B" w:rsidRPr="007F6F04" w:rsidRDefault="00E43A3B">
            <w:pPr>
              <w:autoSpaceDE w:val="0"/>
              <w:autoSpaceDN w:val="0"/>
              <w:adjustRightInd w:val="0"/>
              <w:spacing w:after="0" w:line="240" w:lineRule="auto"/>
              <w:jc w:val="both"/>
              <w:rPr>
                <w:rFonts w:ascii="Times New Roman" w:eastAsiaTheme="minorHAnsi" w:hAnsi="Times New Roman"/>
                <w:sz w:val="28"/>
                <w:szCs w:val="28"/>
              </w:rPr>
            </w:pPr>
          </w:p>
        </w:tc>
      </w:tr>
      <w:tr w:rsidR="00E43A3B" w:rsidRPr="007F6F04">
        <w:tc>
          <w:tcPr>
            <w:tcW w:w="9071" w:type="dxa"/>
            <w:gridSpan w:val="5"/>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Тел. клиентской службы филиала Ленинградского областного государственного казенного учреждения "Центр социальной защиты населения" ___________________</w:t>
            </w:r>
          </w:p>
        </w:tc>
      </w:tr>
    </w:tbl>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right"/>
        <w:outlineLvl w:val="0"/>
        <w:rPr>
          <w:rFonts w:ascii="Times New Roman" w:eastAsiaTheme="minorHAnsi" w:hAnsi="Times New Roman"/>
          <w:sz w:val="28"/>
          <w:szCs w:val="28"/>
        </w:rPr>
      </w:pPr>
      <w:r w:rsidRPr="007F6F04">
        <w:rPr>
          <w:rFonts w:ascii="Times New Roman" w:eastAsiaTheme="minorHAnsi" w:hAnsi="Times New Roman"/>
          <w:sz w:val="28"/>
          <w:szCs w:val="28"/>
        </w:rPr>
        <w:t>Приложение 4</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к административному регламенту предоставления</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на территории Ленинградской области</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государственной услуги по определению права</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 xml:space="preserve">на льготный (бесплатный) проезд на </w:t>
      </w:r>
      <w:proofErr w:type="gramStart"/>
      <w:r w:rsidRPr="007F6F04">
        <w:rPr>
          <w:rFonts w:ascii="Times New Roman" w:eastAsiaTheme="minorHAnsi" w:hAnsi="Times New Roman"/>
          <w:sz w:val="28"/>
          <w:szCs w:val="28"/>
        </w:rPr>
        <w:t>автомобильном</w:t>
      </w:r>
      <w:proofErr w:type="gramEnd"/>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 xml:space="preserve">и </w:t>
      </w:r>
      <w:r w:rsidR="00A23D06" w:rsidRPr="007F6F04">
        <w:rPr>
          <w:rFonts w:ascii="Times New Roman" w:eastAsiaTheme="minorHAnsi" w:hAnsi="Times New Roman"/>
          <w:sz w:val="28"/>
          <w:szCs w:val="28"/>
        </w:rPr>
        <w:t xml:space="preserve">(или) </w:t>
      </w:r>
      <w:proofErr w:type="gramStart"/>
      <w:r w:rsidRPr="007F6F04">
        <w:rPr>
          <w:rFonts w:ascii="Times New Roman" w:eastAsiaTheme="minorHAnsi" w:hAnsi="Times New Roman"/>
          <w:sz w:val="28"/>
          <w:szCs w:val="28"/>
        </w:rPr>
        <w:t>железнодорожном</w:t>
      </w:r>
      <w:proofErr w:type="gramEnd"/>
      <w:r w:rsidRPr="007F6F04">
        <w:rPr>
          <w:rFonts w:ascii="Times New Roman" w:eastAsiaTheme="minorHAnsi" w:hAnsi="Times New Roman"/>
          <w:sz w:val="28"/>
          <w:szCs w:val="28"/>
        </w:rPr>
        <w:t xml:space="preserve"> транспортах пригородного</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сообщения отдельным категориям граждан</w:t>
      </w:r>
    </w:p>
    <w:p w:rsidR="00E43A3B" w:rsidRPr="007F6F04" w:rsidRDefault="00E43A3B" w:rsidP="00E43A3B">
      <w:pPr>
        <w:autoSpaceDE w:val="0"/>
        <w:autoSpaceDN w:val="0"/>
        <w:adjustRightInd w:val="0"/>
        <w:spacing w:after="0" w:line="240" w:lineRule="auto"/>
        <w:rPr>
          <w:rFonts w:ascii="Times New Roman" w:eastAsiaTheme="minorHAnsi" w:hAnsi="Times New Roman"/>
          <w:sz w:val="24"/>
          <w:szCs w:val="24"/>
        </w:rPr>
      </w:pPr>
    </w:p>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623"/>
        <w:gridCol w:w="3402"/>
      </w:tblGrid>
      <w:tr w:rsidR="007F6F04" w:rsidRPr="007F6F04">
        <w:tc>
          <w:tcPr>
            <w:tcW w:w="9071" w:type="dxa"/>
            <w:gridSpan w:val="3"/>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7F6F04">
        <w:tc>
          <w:tcPr>
            <w:tcW w:w="9071" w:type="dxa"/>
            <w:gridSpan w:val="3"/>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(наименование ЦСЗН)</w:t>
            </w:r>
          </w:p>
        </w:tc>
      </w:tr>
      <w:tr w:rsidR="007F6F04" w:rsidRPr="007F6F04">
        <w:tc>
          <w:tcPr>
            <w:tcW w:w="9071" w:type="dxa"/>
            <w:gridSpan w:val="3"/>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7F6F04">
        <w:tc>
          <w:tcPr>
            <w:tcW w:w="5046" w:type="dxa"/>
          </w:tcPr>
          <w:p w:rsidR="00E43A3B" w:rsidRPr="00D01370" w:rsidRDefault="00E43A3B">
            <w:pPr>
              <w:autoSpaceDE w:val="0"/>
              <w:autoSpaceDN w:val="0"/>
              <w:adjustRightInd w:val="0"/>
              <w:spacing w:after="0" w:line="240" w:lineRule="auto"/>
              <w:jc w:val="right"/>
              <w:rPr>
                <w:rFonts w:ascii="Times New Roman" w:eastAsiaTheme="minorHAnsi" w:hAnsi="Times New Roman"/>
                <w:sz w:val="24"/>
                <w:szCs w:val="24"/>
              </w:rPr>
            </w:pPr>
            <w:bookmarkStart w:id="32" w:name="Par1282"/>
            <w:bookmarkEnd w:id="32"/>
            <w:r w:rsidRPr="00D01370">
              <w:rPr>
                <w:rFonts w:ascii="Times New Roman" w:eastAsiaTheme="minorHAnsi" w:hAnsi="Times New Roman"/>
                <w:sz w:val="24"/>
                <w:szCs w:val="24"/>
              </w:rPr>
              <w:t>РАСПОРЯЖЕНИЕ N</w:t>
            </w:r>
          </w:p>
        </w:tc>
        <w:tc>
          <w:tcPr>
            <w:tcW w:w="623"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3402" w:type="dxa"/>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от</w:t>
            </w:r>
          </w:p>
        </w:tc>
      </w:tr>
      <w:tr w:rsidR="007F6F04" w:rsidRPr="007F6F04">
        <w:tc>
          <w:tcPr>
            <w:tcW w:w="9071" w:type="dxa"/>
            <w:gridSpan w:val="3"/>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о праве на льготный проезд на железнодорожном транспорте</w:t>
            </w:r>
          </w:p>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пригородного сообщения</w:t>
            </w:r>
          </w:p>
        </w:tc>
      </w:tr>
      <w:tr w:rsidR="007F6F04" w:rsidRPr="007F6F04">
        <w:tc>
          <w:tcPr>
            <w:tcW w:w="9071" w:type="dxa"/>
            <w:gridSpan w:val="3"/>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7F6F04">
        <w:tc>
          <w:tcPr>
            <w:tcW w:w="9071" w:type="dxa"/>
            <w:gridSpan w:val="3"/>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Номер дела</w:t>
            </w:r>
          </w:p>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Гр.</w:t>
            </w:r>
          </w:p>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Адрес места жительства (места пребывания)</w:t>
            </w:r>
          </w:p>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roofErr w:type="spellStart"/>
            <w:r w:rsidRPr="00D01370">
              <w:rPr>
                <w:rFonts w:ascii="Times New Roman" w:eastAsiaTheme="minorHAnsi" w:hAnsi="Times New Roman"/>
                <w:sz w:val="24"/>
                <w:szCs w:val="24"/>
              </w:rPr>
              <w:t>Соцкатегория</w:t>
            </w:r>
            <w:proofErr w:type="spellEnd"/>
          </w:p>
        </w:tc>
      </w:tr>
      <w:tr w:rsidR="007F6F04" w:rsidRPr="007F6F04">
        <w:tc>
          <w:tcPr>
            <w:tcW w:w="9071" w:type="dxa"/>
            <w:gridSpan w:val="3"/>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7F6F04">
        <w:tc>
          <w:tcPr>
            <w:tcW w:w="9071" w:type="dxa"/>
            <w:gridSpan w:val="3"/>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 xml:space="preserve">В соответствии </w:t>
            </w:r>
            <w:proofErr w:type="gramStart"/>
            <w:r w:rsidRPr="00D01370">
              <w:rPr>
                <w:rFonts w:ascii="Times New Roman" w:eastAsiaTheme="minorHAnsi" w:hAnsi="Times New Roman"/>
                <w:sz w:val="24"/>
                <w:szCs w:val="24"/>
              </w:rPr>
              <w:t>с</w:t>
            </w:r>
            <w:proofErr w:type="gramEnd"/>
          </w:p>
        </w:tc>
      </w:tr>
      <w:tr w:rsidR="007F6F04" w:rsidRPr="007F6F04">
        <w:tc>
          <w:tcPr>
            <w:tcW w:w="9071" w:type="dxa"/>
            <w:gridSpan w:val="3"/>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7F6F04">
        <w:tc>
          <w:tcPr>
            <w:tcW w:w="9071" w:type="dxa"/>
            <w:gridSpan w:val="3"/>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(указываются наименования нормативных правовых актов)</w:t>
            </w:r>
          </w:p>
        </w:tc>
      </w:tr>
      <w:tr w:rsidR="007F6F04" w:rsidRPr="007F6F04">
        <w:tc>
          <w:tcPr>
            <w:tcW w:w="9071" w:type="dxa"/>
            <w:gridSpan w:val="3"/>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proofErr w:type="gramStart"/>
            <w:r w:rsidRPr="00D01370">
              <w:rPr>
                <w:rFonts w:ascii="Times New Roman" w:eastAsiaTheme="minorHAnsi" w:hAnsi="Times New Roman"/>
                <w:sz w:val="24"/>
                <w:szCs w:val="24"/>
              </w:rPr>
              <w:t xml:space="preserve">установить право на льготный проезд на железнодорожном транспорте пригородного сообщения в размере _______ процентов тарифа на перевозку пассажиров железнодорожным транспортом пригородного сообщения, установленного в соответствии с </w:t>
            </w:r>
            <w:hyperlink r:id="rId53" w:history="1">
              <w:r w:rsidRPr="00D01370">
                <w:rPr>
                  <w:rFonts w:ascii="Times New Roman" w:eastAsiaTheme="minorHAnsi" w:hAnsi="Times New Roman"/>
                  <w:sz w:val="24"/>
                  <w:szCs w:val="24"/>
                </w:rPr>
                <w:t>постановлением</w:t>
              </w:r>
            </w:hyperlink>
            <w:r w:rsidRPr="00D01370">
              <w:rPr>
                <w:rFonts w:ascii="Times New Roman" w:eastAsiaTheme="minorHAnsi" w:hAnsi="Times New Roman"/>
                <w:sz w:val="24"/>
                <w:szCs w:val="24"/>
              </w:rPr>
              <w:t xml:space="preserve"> Правительства Российской Федерации от 7 марта 1995 года N 239 "О мерах по упорядочению государственного регулирования цен (тарифов)", и внести сведения о праве на льготный проезд на железнодорожном транспорте пригородного сообщения на бесконтактную электронную</w:t>
            </w:r>
            <w:proofErr w:type="gramEnd"/>
            <w:r w:rsidRPr="00D01370">
              <w:rPr>
                <w:rFonts w:ascii="Times New Roman" w:eastAsiaTheme="minorHAnsi" w:hAnsi="Times New Roman"/>
                <w:sz w:val="24"/>
                <w:szCs w:val="24"/>
              </w:rPr>
              <w:t xml:space="preserve"> пластиковую карту).</w:t>
            </w:r>
          </w:p>
        </w:tc>
      </w:tr>
      <w:tr w:rsidR="007F6F04" w:rsidRPr="007F6F04">
        <w:tc>
          <w:tcPr>
            <w:tcW w:w="9071" w:type="dxa"/>
            <w:gridSpan w:val="3"/>
          </w:tcPr>
          <w:p w:rsidR="00E43A3B" w:rsidRPr="007F6F04" w:rsidRDefault="00E43A3B">
            <w:pPr>
              <w:autoSpaceDE w:val="0"/>
              <w:autoSpaceDN w:val="0"/>
              <w:adjustRightInd w:val="0"/>
              <w:spacing w:after="0" w:line="240" w:lineRule="auto"/>
              <w:rPr>
                <w:rFonts w:ascii="Times New Roman" w:eastAsiaTheme="minorHAnsi" w:hAnsi="Times New Roman"/>
                <w:sz w:val="28"/>
                <w:szCs w:val="28"/>
              </w:rPr>
            </w:pPr>
          </w:p>
        </w:tc>
      </w:tr>
      <w:tr w:rsidR="00E43A3B" w:rsidRPr="00D01370">
        <w:tc>
          <w:tcPr>
            <w:tcW w:w="9071" w:type="dxa"/>
            <w:gridSpan w:val="3"/>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с ДД.ММ</w:t>
            </w:r>
            <w:proofErr w:type="gramStart"/>
            <w:r w:rsidRPr="00D01370">
              <w:rPr>
                <w:rFonts w:ascii="Times New Roman" w:eastAsiaTheme="minorHAnsi" w:hAnsi="Times New Roman"/>
                <w:sz w:val="24"/>
                <w:szCs w:val="24"/>
              </w:rPr>
              <w:t>.Г</w:t>
            </w:r>
            <w:proofErr w:type="gramEnd"/>
            <w:r w:rsidRPr="00D01370">
              <w:rPr>
                <w:rFonts w:ascii="Times New Roman" w:eastAsiaTheme="minorHAnsi" w:hAnsi="Times New Roman"/>
                <w:sz w:val="24"/>
                <w:szCs w:val="24"/>
              </w:rPr>
              <w:t>ГГГ по ДД.ММ.ГГГГ</w:t>
            </w:r>
          </w:p>
        </w:tc>
      </w:tr>
    </w:tbl>
    <w:p w:rsidR="00E43A3B" w:rsidRPr="00D01370" w:rsidRDefault="00E43A3B" w:rsidP="00E43A3B">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2268"/>
        <w:gridCol w:w="340"/>
        <w:gridCol w:w="2891"/>
      </w:tblGrid>
      <w:tr w:rsidR="007F6F04" w:rsidRPr="00D01370">
        <w:tc>
          <w:tcPr>
            <w:tcW w:w="3572"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Наименование должности руководителя ЦСЗН</w:t>
            </w:r>
          </w:p>
        </w:tc>
        <w:tc>
          <w:tcPr>
            <w:tcW w:w="2268"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34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2891"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D01370">
        <w:tc>
          <w:tcPr>
            <w:tcW w:w="3572"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2268"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(подпись)</w:t>
            </w:r>
          </w:p>
        </w:tc>
        <w:tc>
          <w:tcPr>
            <w:tcW w:w="34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2891"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(фамилия, инициалы)</w:t>
            </w:r>
          </w:p>
        </w:tc>
      </w:tr>
    </w:tbl>
    <w:p w:rsidR="00E43A3B" w:rsidRPr="00D01370" w:rsidRDefault="00E43A3B" w:rsidP="00E43A3B">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190"/>
        <w:gridCol w:w="4252"/>
      </w:tblGrid>
      <w:tr w:rsidR="007F6F04" w:rsidRPr="00D01370">
        <w:tc>
          <w:tcPr>
            <w:tcW w:w="9070" w:type="dxa"/>
            <w:gridSpan w:val="3"/>
          </w:tcPr>
          <w:p w:rsidR="00E43A3B" w:rsidRPr="00D01370" w:rsidRDefault="00E43A3B">
            <w:pPr>
              <w:autoSpaceDE w:val="0"/>
              <w:autoSpaceDN w:val="0"/>
              <w:adjustRightInd w:val="0"/>
              <w:spacing w:after="0" w:line="240" w:lineRule="auto"/>
              <w:jc w:val="center"/>
              <w:outlineLvl w:val="1"/>
              <w:rPr>
                <w:rFonts w:ascii="Times New Roman" w:eastAsiaTheme="minorHAnsi" w:hAnsi="Times New Roman"/>
                <w:sz w:val="24"/>
                <w:szCs w:val="24"/>
              </w:rPr>
            </w:pPr>
            <w:r w:rsidRPr="00D01370">
              <w:rPr>
                <w:rFonts w:ascii="Times New Roman" w:eastAsiaTheme="minorHAnsi" w:hAnsi="Times New Roman"/>
                <w:sz w:val="24"/>
                <w:szCs w:val="24"/>
              </w:rPr>
              <w:t>внешняя сторона</w:t>
            </w:r>
          </w:p>
        </w:tc>
      </w:tr>
      <w:tr w:rsidR="007F6F04" w:rsidRPr="00D01370">
        <w:tc>
          <w:tcPr>
            <w:tcW w:w="3628" w:type="dxa"/>
            <w:vMerge w:val="restart"/>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Кому:</w:t>
            </w:r>
          </w:p>
        </w:tc>
        <w:tc>
          <w:tcPr>
            <w:tcW w:w="4252"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3628" w:type="dxa"/>
            <w:vMerge/>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4252"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(Ф.И.О.)</w:t>
            </w:r>
          </w:p>
        </w:tc>
      </w:tr>
      <w:tr w:rsidR="007F6F04" w:rsidRPr="00D01370">
        <w:tc>
          <w:tcPr>
            <w:tcW w:w="3628" w:type="dxa"/>
            <w:vMerge/>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Куда:</w:t>
            </w:r>
          </w:p>
        </w:tc>
        <w:tc>
          <w:tcPr>
            <w:tcW w:w="4252"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D01370">
        <w:tc>
          <w:tcPr>
            <w:tcW w:w="3628" w:type="dxa"/>
            <w:vMerge/>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4252"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(индекс, адрес)</w:t>
            </w:r>
          </w:p>
        </w:tc>
      </w:tr>
    </w:tbl>
    <w:p w:rsidR="00E43A3B" w:rsidRPr="00D01370" w:rsidRDefault="00E43A3B" w:rsidP="00E43A3B">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F6F04" w:rsidRPr="00D01370">
        <w:tc>
          <w:tcPr>
            <w:tcW w:w="9071"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Справочная информация:</w:t>
            </w:r>
          </w:p>
        </w:tc>
      </w:tr>
      <w:tr w:rsidR="007F6F04" w:rsidRPr="00D01370">
        <w:tc>
          <w:tcPr>
            <w:tcW w:w="9071"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9071" w:type="dxa"/>
          </w:tcPr>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Вам установлено право на льготный проезд на железнодорожном транспорте пригородного сообщения с оплатой в размере _____ процентов тарифа на перевозку пассажиров железнодорожным транспортом пригородного сообщения с ДД.ММ</w:t>
            </w:r>
            <w:proofErr w:type="gramStart"/>
            <w:r w:rsidRPr="00D01370">
              <w:rPr>
                <w:rFonts w:ascii="Times New Roman" w:eastAsiaTheme="minorHAnsi" w:hAnsi="Times New Roman"/>
                <w:sz w:val="24"/>
                <w:szCs w:val="24"/>
              </w:rPr>
              <w:t>.Г</w:t>
            </w:r>
            <w:proofErr w:type="gramEnd"/>
            <w:r w:rsidRPr="00D01370">
              <w:rPr>
                <w:rFonts w:ascii="Times New Roman" w:eastAsiaTheme="minorHAnsi" w:hAnsi="Times New Roman"/>
                <w:sz w:val="24"/>
                <w:szCs w:val="24"/>
              </w:rPr>
              <w:t>ГГГ по ДД.ММ.ГГГГ.</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Просим о наступлении обстоятельств, влияющих на предоставление меры социальной поддержки (например: изменение места жительства и выезд за пределы Ленинградской области; утрата права; изменение персональных данных), письменно известить ЦСЗН через МФЦ, либо ЕПГУ, не позднее чем в месячный срок со дня наступления соответствующих обстоятельств.</w:t>
            </w:r>
          </w:p>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Информируем, что:</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Единый социальный проездной билет на основе бесконтактной электронной пластиковой карты для льготного проезда на железнодорожном транспорте пригородного сообщения действует бессрочно, но не более срока обладания правом.</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В случае одновременной записи на него права льготного проезда на автомобильном транспорте, действует единый социальный проездной билет при условии ежемесячной активации в пунктах оформления билета на льготный проезд на автомобильном транспорте.</w:t>
            </w:r>
          </w:p>
        </w:tc>
      </w:tr>
      <w:tr w:rsidR="007F6F04" w:rsidRPr="00D01370">
        <w:tc>
          <w:tcPr>
            <w:tcW w:w="9071" w:type="dxa"/>
          </w:tcPr>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Единый социальный проездной билет для проезда на железнодорожном транспорте пригородного сообщения Вы можете активировать в пунктах оформления билетов, расположенных по адресу:</w:t>
            </w:r>
          </w:p>
        </w:tc>
      </w:tr>
      <w:tr w:rsidR="007F6F04" w:rsidRPr="00D01370">
        <w:tc>
          <w:tcPr>
            <w:tcW w:w="9071"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9071" w:type="dxa"/>
            <w:tcBorders>
              <w:top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D01370">
        <w:tc>
          <w:tcPr>
            <w:tcW w:w="9071" w:type="dxa"/>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Тел. клиентской службы филиала Ленинградского областного государственного казенного учреждения "Центр социальной защиты населения" ___________________.</w:t>
            </w:r>
          </w:p>
        </w:tc>
      </w:tr>
    </w:tbl>
    <w:p w:rsidR="00E43A3B" w:rsidRPr="00D01370" w:rsidRDefault="00E43A3B" w:rsidP="00E43A3B">
      <w:pPr>
        <w:autoSpaceDE w:val="0"/>
        <w:autoSpaceDN w:val="0"/>
        <w:adjustRightInd w:val="0"/>
        <w:spacing w:after="0" w:line="240" w:lineRule="auto"/>
        <w:ind w:firstLine="540"/>
        <w:jc w:val="both"/>
        <w:rPr>
          <w:rFonts w:ascii="Times New Roman" w:eastAsiaTheme="minorHAnsi" w:hAnsi="Times New Roman"/>
          <w:sz w:val="24"/>
          <w:szCs w:val="24"/>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right"/>
        <w:outlineLvl w:val="0"/>
        <w:rPr>
          <w:rFonts w:ascii="Times New Roman" w:eastAsiaTheme="minorHAnsi" w:hAnsi="Times New Roman"/>
          <w:sz w:val="28"/>
          <w:szCs w:val="28"/>
        </w:rPr>
      </w:pPr>
      <w:r w:rsidRPr="007F6F04">
        <w:rPr>
          <w:rFonts w:ascii="Times New Roman" w:eastAsiaTheme="minorHAnsi" w:hAnsi="Times New Roman"/>
          <w:sz w:val="28"/>
          <w:szCs w:val="28"/>
        </w:rPr>
        <w:t>Приложение 5</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к административному регламенту предоставления</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на территории Ленинградской области</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государственной услуги по определению права</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 xml:space="preserve">на льготный (бесплатный) проезд на </w:t>
      </w:r>
      <w:proofErr w:type="gramStart"/>
      <w:r w:rsidRPr="007F6F04">
        <w:rPr>
          <w:rFonts w:ascii="Times New Roman" w:eastAsiaTheme="minorHAnsi" w:hAnsi="Times New Roman"/>
          <w:sz w:val="28"/>
          <w:szCs w:val="28"/>
        </w:rPr>
        <w:t>автомобильном</w:t>
      </w:r>
      <w:proofErr w:type="gramEnd"/>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 xml:space="preserve">и </w:t>
      </w:r>
      <w:r w:rsidR="00A23D06" w:rsidRPr="007F6F04">
        <w:rPr>
          <w:rFonts w:ascii="Times New Roman" w:eastAsiaTheme="minorHAnsi" w:hAnsi="Times New Roman"/>
          <w:sz w:val="28"/>
          <w:szCs w:val="28"/>
        </w:rPr>
        <w:t xml:space="preserve">(или) </w:t>
      </w:r>
      <w:proofErr w:type="gramStart"/>
      <w:r w:rsidRPr="007F6F04">
        <w:rPr>
          <w:rFonts w:ascii="Times New Roman" w:eastAsiaTheme="minorHAnsi" w:hAnsi="Times New Roman"/>
          <w:sz w:val="28"/>
          <w:szCs w:val="28"/>
        </w:rPr>
        <w:t>железнодорожном</w:t>
      </w:r>
      <w:proofErr w:type="gramEnd"/>
      <w:r w:rsidRPr="007F6F04">
        <w:rPr>
          <w:rFonts w:ascii="Times New Roman" w:eastAsiaTheme="minorHAnsi" w:hAnsi="Times New Roman"/>
          <w:sz w:val="28"/>
          <w:szCs w:val="28"/>
        </w:rPr>
        <w:t xml:space="preserve"> транспортах пригородного</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сообщения отдельным категориям граждан</w:t>
      </w:r>
    </w:p>
    <w:p w:rsidR="00E43A3B" w:rsidRPr="007F6F04" w:rsidRDefault="00E43A3B" w:rsidP="00E43A3B">
      <w:pPr>
        <w:autoSpaceDE w:val="0"/>
        <w:autoSpaceDN w:val="0"/>
        <w:adjustRightInd w:val="0"/>
        <w:spacing w:after="0" w:line="240" w:lineRule="auto"/>
        <w:rPr>
          <w:rFonts w:ascii="Times New Roman" w:eastAsiaTheme="minorHAnsi" w:hAnsi="Times New Roman"/>
          <w:sz w:val="24"/>
          <w:szCs w:val="24"/>
        </w:rPr>
      </w:pPr>
    </w:p>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7"/>
        <w:gridCol w:w="2989"/>
        <w:gridCol w:w="623"/>
        <w:gridCol w:w="3402"/>
      </w:tblGrid>
      <w:tr w:rsidR="007F6F04" w:rsidRPr="007F6F04">
        <w:tc>
          <w:tcPr>
            <w:tcW w:w="9071" w:type="dxa"/>
            <w:gridSpan w:val="4"/>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7F6F04">
        <w:tc>
          <w:tcPr>
            <w:tcW w:w="9071" w:type="dxa"/>
            <w:gridSpan w:val="4"/>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(наименование ЦСЗН)</w:t>
            </w:r>
          </w:p>
        </w:tc>
      </w:tr>
      <w:tr w:rsidR="007F6F04" w:rsidRPr="007F6F04">
        <w:tc>
          <w:tcPr>
            <w:tcW w:w="9071" w:type="dxa"/>
            <w:gridSpan w:val="4"/>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7F6F04">
        <w:tc>
          <w:tcPr>
            <w:tcW w:w="5046" w:type="dxa"/>
            <w:gridSpan w:val="2"/>
          </w:tcPr>
          <w:p w:rsidR="00E43A3B" w:rsidRPr="00D01370" w:rsidRDefault="00E43A3B">
            <w:pPr>
              <w:autoSpaceDE w:val="0"/>
              <w:autoSpaceDN w:val="0"/>
              <w:adjustRightInd w:val="0"/>
              <w:spacing w:after="0" w:line="240" w:lineRule="auto"/>
              <w:jc w:val="right"/>
              <w:rPr>
                <w:rFonts w:ascii="Times New Roman" w:eastAsiaTheme="minorHAnsi" w:hAnsi="Times New Roman"/>
                <w:sz w:val="24"/>
                <w:szCs w:val="24"/>
              </w:rPr>
            </w:pPr>
            <w:bookmarkStart w:id="33" w:name="Par1350"/>
            <w:bookmarkEnd w:id="33"/>
            <w:r w:rsidRPr="00D01370">
              <w:rPr>
                <w:rFonts w:ascii="Times New Roman" w:eastAsiaTheme="minorHAnsi" w:hAnsi="Times New Roman"/>
                <w:sz w:val="24"/>
                <w:szCs w:val="24"/>
              </w:rPr>
              <w:t>РАСПОРЯЖЕНИЕ N</w:t>
            </w:r>
          </w:p>
        </w:tc>
        <w:tc>
          <w:tcPr>
            <w:tcW w:w="623"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3402" w:type="dxa"/>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от</w:t>
            </w:r>
          </w:p>
        </w:tc>
      </w:tr>
      <w:tr w:rsidR="007F6F04" w:rsidRPr="007F6F04">
        <w:tc>
          <w:tcPr>
            <w:tcW w:w="9071" w:type="dxa"/>
            <w:gridSpan w:val="4"/>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Об отказе в праве на льготный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w:t>
            </w:r>
          </w:p>
        </w:tc>
      </w:tr>
      <w:tr w:rsidR="007F6F04" w:rsidRPr="007F6F04">
        <w:tc>
          <w:tcPr>
            <w:tcW w:w="9071" w:type="dxa"/>
            <w:gridSpan w:val="4"/>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7F6F04">
        <w:tc>
          <w:tcPr>
            <w:tcW w:w="9071" w:type="dxa"/>
            <w:gridSpan w:val="4"/>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Гр.</w:t>
            </w:r>
          </w:p>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Адрес места жительства (места пребывания)</w:t>
            </w:r>
          </w:p>
        </w:tc>
      </w:tr>
      <w:tr w:rsidR="007F6F04" w:rsidRPr="007F6F04">
        <w:tc>
          <w:tcPr>
            <w:tcW w:w="9071" w:type="dxa"/>
            <w:gridSpan w:val="4"/>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7F6F04">
        <w:tc>
          <w:tcPr>
            <w:tcW w:w="2057"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 xml:space="preserve">В соответствии </w:t>
            </w:r>
            <w:proofErr w:type="gramStart"/>
            <w:r w:rsidRPr="00D01370">
              <w:rPr>
                <w:rFonts w:ascii="Times New Roman" w:eastAsiaTheme="minorHAnsi" w:hAnsi="Times New Roman"/>
                <w:sz w:val="24"/>
                <w:szCs w:val="24"/>
              </w:rPr>
              <w:t>с</w:t>
            </w:r>
            <w:proofErr w:type="gramEnd"/>
          </w:p>
        </w:tc>
        <w:tc>
          <w:tcPr>
            <w:tcW w:w="7014" w:type="dxa"/>
            <w:gridSpan w:val="3"/>
            <w:tcBorders>
              <w:bottom w:val="single" w:sz="4" w:space="0" w:color="auto"/>
            </w:tcBorders>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p>
        </w:tc>
      </w:tr>
      <w:tr w:rsidR="007F6F04" w:rsidRPr="007F6F04">
        <w:tc>
          <w:tcPr>
            <w:tcW w:w="2057"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7014" w:type="dxa"/>
            <w:gridSpan w:val="3"/>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(указываются наименования нормативных правовых актов)</w:t>
            </w:r>
          </w:p>
        </w:tc>
      </w:tr>
      <w:tr w:rsidR="007F6F04" w:rsidRPr="007F6F04">
        <w:tc>
          <w:tcPr>
            <w:tcW w:w="9071" w:type="dxa"/>
            <w:gridSpan w:val="4"/>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отказать в праве на льготный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единому социальному проездному билету</w:t>
            </w:r>
          </w:p>
        </w:tc>
      </w:tr>
      <w:tr w:rsidR="007F6F04" w:rsidRPr="007F6F04">
        <w:tc>
          <w:tcPr>
            <w:tcW w:w="9071" w:type="dxa"/>
            <w:gridSpan w:val="4"/>
          </w:tcPr>
          <w:p w:rsidR="00E43A3B" w:rsidRPr="007F6F04" w:rsidRDefault="00E43A3B">
            <w:pPr>
              <w:autoSpaceDE w:val="0"/>
              <w:autoSpaceDN w:val="0"/>
              <w:adjustRightInd w:val="0"/>
              <w:spacing w:after="0" w:line="240" w:lineRule="auto"/>
              <w:jc w:val="both"/>
              <w:rPr>
                <w:rFonts w:ascii="Times New Roman" w:eastAsiaTheme="minorHAnsi" w:hAnsi="Times New Roman"/>
                <w:sz w:val="28"/>
                <w:szCs w:val="28"/>
              </w:rPr>
            </w:pPr>
          </w:p>
        </w:tc>
      </w:tr>
      <w:tr w:rsidR="007F6F04" w:rsidRPr="00D01370">
        <w:tc>
          <w:tcPr>
            <w:tcW w:w="9071" w:type="dxa"/>
            <w:gridSpan w:val="4"/>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Причина отказа:</w:t>
            </w:r>
          </w:p>
        </w:tc>
      </w:tr>
      <w:tr w:rsidR="007F6F04" w:rsidRPr="00D01370">
        <w:tc>
          <w:tcPr>
            <w:tcW w:w="9071" w:type="dxa"/>
            <w:gridSpan w:val="4"/>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D01370">
        <w:tc>
          <w:tcPr>
            <w:tcW w:w="9071" w:type="dxa"/>
            <w:gridSpan w:val="4"/>
            <w:tcBorders>
              <w:top w:val="single" w:sz="4" w:space="0" w:color="auto"/>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bl>
    <w:p w:rsidR="00E43A3B" w:rsidRPr="00D01370" w:rsidRDefault="00E43A3B" w:rsidP="00E43A3B">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2268"/>
        <w:gridCol w:w="340"/>
        <w:gridCol w:w="2891"/>
      </w:tblGrid>
      <w:tr w:rsidR="007F6F04" w:rsidRPr="00D01370">
        <w:tc>
          <w:tcPr>
            <w:tcW w:w="3572"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Наименование должности руководителя ЦСЗН</w:t>
            </w:r>
          </w:p>
        </w:tc>
        <w:tc>
          <w:tcPr>
            <w:tcW w:w="2268"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34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2891"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D01370">
        <w:tc>
          <w:tcPr>
            <w:tcW w:w="3572"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2268"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(подпись)</w:t>
            </w:r>
          </w:p>
        </w:tc>
        <w:tc>
          <w:tcPr>
            <w:tcW w:w="34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2891"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(фамилия, инициалы)</w:t>
            </w:r>
          </w:p>
        </w:tc>
      </w:tr>
    </w:tbl>
    <w:p w:rsidR="00E43A3B" w:rsidRPr="00D01370" w:rsidRDefault="00E43A3B" w:rsidP="00E43A3B">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190"/>
        <w:gridCol w:w="4252"/>
      </w:tblGrid>
      <w:tr w:rsidR="007F6F04" w:rsidRPr="00D01370">
        <w:tc>
          <w:tcPr>
            <w:tcW w:w="9070" w:type="dxa"/>
            <w:gridSpan w:val="3"/>
          </w:tcPr>
          <w:p w:rsidR="00E43A3B" w:rsidRPr="00D01370" w:rsidRDefault="00E43A3B">
            <w:pPr>
              <w:autoSpaceDE w:val="0"/>
              <w:autoSpaceDN w:val="0"/>
              <w:adjustRightInd w:val="0"/>
              <w:spacing w:after="0" w:line="240" w:lineRule="auto"/>
              <w:jc w:val="center"/>
              <w:outlineLvl w:val="1"/>
              <w:rPr>
                <w:rFonts w:ascii="Times New Roman" w:eastAsiaTheme="minorHAnsi" w:hAnsi="Times New Roman"/>
                <w:sz w:val="24"/>
                <w:szCs w:val="24"/>
              </w:rPr>
            </w:pPr>
            <w:r w:rsidRPr="00D01370">
              <w:rPr>
                <w:rFonts w:ascii="Times New Roman" w:eastAsiaTheme="minorHAnsi" w:hAnsi="Times New Roman"/>
                <w:sz w:val="24"/>
                <w:szCs w:val="24"/>
              </w:rPr>
              <w:t>внешняя сторона</w:t>
            </w:r>
          </w:p>
        </w:tc>
      </w:tr>
      <w:tr w:rsidR="007F6F04" w:rsidRPr="00D01370">
        <w:tc>
          <w:tcPr>
            <w:tcW w:w="3628" w:type="dxa"/>
            <w:vMerge w:val="restart"/>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Кому:</w:t>
            </w:r>
          </w:p>
        </w:tc>
        <w:tc>
          <w:tcPr>
            <w:tcW w:w="4252"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3628" w:type="dxa"/>
            <w:vMerge/>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4252"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(Ф.И.О.)</w:t>
            </w:r>
          </w:p>
        </w:tc>
      </w:tr>
      <w:tr w:rsidR="007F6F04" w:rsidRPr="00D01370">
        <w:tc>
          <w:tcPr>
            <w:tcW w:w="3628" w:type="dxa"/>
            <w:vMerge/>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Куда:</w:t>
            </w:r>
          </w:p>
        </w:tc>
        <w:tc>
          <w:tcPr>
            <w:tcW w:w="4252"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D01370">
        <w:tc>
          <w:tcPr>
            <w:tcW w:w="3628" w:type="dxa"/>
            <w:vMerge/>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4252"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(индекс, адрес)</w:t>
            </w:r>
          </w:p>
        </w:tc>
      </w:tr>
    </w:tbl>
    <w:p w:rsidR="00E43A3B" w:rsidRPr="00D01370" w:rsidRDefault="00E43A3B" w:rsidP="00E43A3B">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F6F04" w:rsidRPr="00D01370">
        <w:tc>
          <w:tcPr>
            <w:tcW w:w="9071"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Справочная информация:</w:t>
            </w:r>
          </w:p>
        </w:tc>
      </w:tr>
      <w:tr w:rsidR="007F6F04" w:rsidRPr="00D01370">
        <w:tc>
          <w:tcPr>
            <w:tcW w:w="9071"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9071" w:type="dxa"/>
          </w:tcPr>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Жалоба подается:</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1) при личной явке:</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в филиал Ленинградского областного государственного казенного учреждения "Центр социальной защиты населения";</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2) без личной явки:</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почтовым отправлением в филиал Ленинградского областного государственного казенного учреждения "Центр социальной защиты населения";</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 xml:space="preserve">в электронной форме через личный кабинет заявителя на Едином портале государственных </w:t>
            </w:r>
            <w:r w:rsidR="00EF793D">
              <w:rPr>
                <w:rFonts w:ascii="Times New Roman" w:eastAsiaTheme="minorHAnsi" w:hAnsi="Times New Roman"/>
                <w:sz w:val="24"/>
                <w:szCs w:val="24"/>
              </w:rPr>
              <w:t>и муниципальных услуг (функций)</w:t>
            </w:r>
            <w:r w:rsidRPr="00D01370">
              <w:rPr>
                <w:rFonts w:ascii="Times New Roman" w:eastAsiaTheme="minorHAnsi" w:hAnsi="Times New Roman"/>
                <w:sz w:val="24"/>
                <w:szCs w:val="24"/>
              </w:rPr>
              <w:t>;</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по электронной почте в филиал Ленинградского областного государственного казенного учреждения "Центр социальной защиты населения".</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7F6F04" w:rsidRPr="00D01370">
        <w:tc>
          <w:tcPr>
            <w:tcW w:w="9071"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D01370">
        <w:tc>
          <w:tcPr>
            <w:tcW w:w="9071" w:type="dxa"/>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Тел. клиентской службы филиала Ленинградского областного государственного казенного учреждения "Центр социальной защиты населения" ___________________</w:t>
            </w:r>
          </w:p>
        </w:tc>
      </w:tr>
    </w:tbl>
    <w:p w:rsidR="00E43A3B" w:rsidRPr="00D01370" w:rsidRDefault="00E43A3B" w:rsidP="00E43A3B">
      <w:pPr>
        <w:autoSpaceDE w:val="0"/>
        <w:autoSpaceDN w:val="0"/>
        <w:adjustRightInd w:val="0"/>
        <w:spacing w:after="0" w:line="240" w:lineRule="auto"/>
        <w:ind w:firstLine="540"/>
        <w:jc w:val="both"/>
        <w:rPr>
          <w:rFonts w:ascii="Times New Roman" w:eastAsiaTheme="minorHAnsi" w:hAnsi="Times New Roman"/>
          <w:sz w:val="24"/>
          <w:szCs w:val="24"/>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right"/>
        <w:outlineLvl w:val="0"/>
        <w:rPr>
          <w:rFonts w:ascii="Times New Roman" w:eastAsiaTheme="minorHAnsi" w:hAnsi="Times New Roman"/>
          <w:sz w:val="28"/>
          <w:szCs w:val="28"/>
        </w:rPr>
      </w:pPr>
      <w:r w:rsidRPr="007F6F04">
        <w:rPr>
          <w:rFonts w:ascii="Times New Roman" w:eastAsiaTheme="minorHAnsi" w:hAnsi="Times New Roman"/>
          <w:sz w:val="28"/>
          <w:szCs w:val="28"/>
        </w:rPr>
        <w:t>Приложение 6</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к административному регламенту предоставления</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на территории Ленинградской области</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государственной услуги по определению права</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 xml:space="preserve">на льготный (бесплатный) проезд на </w:t>
      </w:r>
      <w:proofErr w:type="gramStart"/>
      <w:r w:rsidRPr="007F6F04">
        <w:rPr>
          <w:rFonts w:ascii="Times New Roman" w:eastAsiaTheme="minorHAnsi" w:hAnsi="Times New Roman"/>
          <w:sz w:val="28"/>
          <w:szCs w:val="28"/>
        </w:rPr>
        <w:t>автомобильном</w:t>
      </w:r>
      <w:proofErr w:type="gramEnd"/>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 xml:space="preserve">и </w:t>
      </w:r>
      <w:r w:rsidR="00A23D06" w:rsidRPr="007F6F04">
        <w:rPr>
          <w:rFonts w:ascii="Times New Roman" w:eastAsiaTheme="minorHAnsi" w:hAnsi="Times New Roman"/>
          <w:sz w:val="28"/>
          <w:szCs w:val="28"/>
        </w:rPr>
        <w:t xml:space="preserve">(или) </w:t>
      </w:r>
      <w:proofErr w:type="gramStart"/>
      <w:r w:rsidRPr="007F6F04">
        <w:rPr>
          <w:rFonts w:ascii="Times New Roman" w:eastAsiaTheme="minorHAnsi" w:hAnsi="Times New Roman"/>
          <w:sz w:val="28"/>
          <w:szCs w:val="28"/>
        </w:rPr>
        <w:t>железнодорожном</w:t>
      </w:r>
      <w:proofErr w:type="gramEnd"/>
      <w:r w:rsidRPr="007F6F04">
        <w:rPr>
          <w:rFonts w:ascii="Times New Roman" w:eastAsiaTheme="minorHAnsi" w:hAnsi="Times New Roman"/>
          <w:sz w:val="28"/>
          <w:szCs w:val="28"/>
        </w:rPr>
        <w:t xml:space="preserve"> транспортах пригородного</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сообщения отдельным категориям граждан</w:t>
      </w:r>
    </w:p>
    <w:p w:rsidR="00E43A3B" w:rsidRPr="007F6F04" w:rsidRDefault="00E43A3B" w:rsidP="00E43A3B">
      <w:pPr>
        <w:autoSpaceDE w:val="0"/>
        <w:autoSpaceDN w:val="0"/>
        <w:adjustRightInd w:val="0"/>
        <w:spacing w:after="0" w:line="240" w:lineRule="auto"/>
        <w:rPr>
          <w:rFonts w:ascii="Times New Roman" w:eastAsiaTheme="minorHAnsi" w:hAnsi="Times New Roman"/>
          <w:sz w:val="24"/>
          <w:szCs w:val="24"/>
        </w:rPr>
      </w:pPr>
    </w:p>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7"/>
        <w:gridCol w:w="2989"/>
        <w:gridCol w:w="623"/>
        <w:gridCol w:w="3402"/>
      </w:tblGrid>
      <w:tr w:rsidR="007F6F04" w:rsidRPr="00D01370">
        <w:tc>
          <w:tcPr>
            <w:tcW w:w="9071" w:type="dxa"/>
            <w:gridSpan w:val="4"/>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9071" w:type="dxa"/>
            <w:gridSpan w:val="4"/>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(наименование ЦСЗН)</w:t>
            </w:r>
          </w:p>
        </w:tc>
      </w:tr>
      <w:tr w:rsidR="007F6F04" w:rsidRPr="00D01370">
        <w:tc>
          <w:tcPr>
            <w:tcW w:w="9071" w:type="dxa"/>
            <w:gridSpan w:val="4"/>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5046" w:type="dxa"/>
            <w:gridSpan w:val="2"/>
          </w:tcPr>
          <w:p w:rsidR="00E43A3B" w:rsidRPr="00D01370" w:rsidRDefault="00E43A3B">
            <w:pPr>
              <w:autoSpaceDE w:val="0"/>
              <w:autoSpaceDN w:val="0"/>
              <w:adjustRightInd w:val="0"/>
              <w:spacing w:after="0" w:line="240" w:lineRule="auto"/>
              <w:jc w:val="right"/>
              <w:rPr>
                <w:rFonts w:ascii="Times New Roman" w:eastAsiaTheme="minorHAnsi" w:hAnsi="Times New Roman"/>
                <w:sz w:val="24"/>
                <w:szCs w:val="24"/>
              </w:rPr>
            </w:pPr>
            <w:bookmarkStart w:id="34" w:name="Par1421"/>
            <w:bookmarkEnd w:id="34"/>
            <w:r w:rsidRPr="00D01370">
              <w:rPr>
                <w:rFonts w:ascii="Times New Roman" w:eastAsiaTheme="minorHAnsi" w:hAnsi="Times New Roman"/>
                <w:sz w:val="24"/>
                <w:szCs w:val="24"/>
              </w:rPr>
              <w:t>РАСПОРЯЖЕНИЕ N</w:t>
            </w:r>
          </w:p>
        </w:tc>
        <w:tc>
          <w:tcPr>
            <w:tcW w:w="623"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3402" w:type="dxa"/>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от</w:t>
            </w:r>
          </w:p>
        </w:tc>
      </w:tr>
      <w:tr w:rsidR="007F6F04" w:rsidRPr="00D01370">
        <w:tc>
          <w:tcPr>
            <w:tcW w:w="9071" w:type="dxa"/>
            <w:gridSpan w:val="4"/>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об отказе в праве на льготный проезд на железнодорожном транспорте</w:t>
            </w:r>
          </w:p>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пригородного сообщения</w:t>
            </w:r>
          </w:p>
        </w:tc>
      </w:tr>
      <w:tr w:rsidR="007F6F04" w:rsidRPr="00D01370">
        <w:tc>
          <w:tcPr>
            <w:tcW w:w="9071" w:type="dxa"/>
            <w:gridSpan w:val="4"/>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9071" w:type="dxa"/>
            <w:gridSpan w:val="4"/>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Гр.</w:t>
            </w:r>
          </w:p>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Адрес места жительства (места пребывания)</w:t>
            </w:r>
          </w:p>
        </w:tc>
      </w:tr>
      <w:tr w:rsidR="007F6F04" w:rsidRPr="00D01370">
        <w:tc>
          <w:tcPr>
            <w:tcW w:w="9071" w:type="dxa"/>
            <w:gridSpan w:val="4"/>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2057"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 xml:space="preserve">В соответствии </w:t>
            </w:r>
            <w:proofErr w:type="gramStart"/>
            <w:r w:rsidRPr="00D01370">
              <w:rPr>
                <w:rFonts w:ascii="Times New Roman" w:eastAsiaTheme="minorHAnsi" w:hAnsi="Times New Roman"/>
                <w:sz w:val="24"/>
                <w:szCs w:val="24"/>
              </w:rPr>
              <w:t>с</w:t>
            </w:r>
            <w:proofErr w:type="gramEnd"/>
          </w:p>
        </w:tc>
        <w:tc>
          <w:tcPr>
            <w:tcW w:w="7014" w:type="dxa"/>
            <w:gridSpan w:val="3"/>
            <w:tcBorders>
              <w:bottom w:val="single" w:sz="4" w:space="0" w:color="auto"/>
            </w:tcBorders>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p>
        </w:tc>
      </w:tr>
      <w:tr w:rsidR="007F6F04" w:rsidRPr="00D01370">
        <w:tc>
          <w:tcPr>
            <w:tcW w:w="2057"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7014" w:type="dxa"/>
            <w:gridSpan w:val="3"/>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(указываются наименования нормативных правовых актов)</w:t>
            </w:r>
          </w:p>
        </w:tc>
      </w:tr>
      <w:tr w:rsidR="007F6F04" w:rsidRPr="00D01370">
        <w:tc>
          <w:tcPr>
            <w:tcW w:w="9071" w:type="dxa"/>
            <w:gridSpan w:val="4"/>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отказать в праве на льготный проезд на железнодорожном транспорте пригородного сообщения</w:t>
            </w:r>
          </w:p>
        </w:tc>
      </w:tr>
      <w:tr w:rsidR="007F6F04" w:rsidRPr="00D01370">
        <w:tc>
          <w:tcPr>
            <w:tcW w:w="9071" w:type="dxa"/>
            <w:gridSpan w:val="4"/>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9071" w:type="dxa"/>
            <w:gridSpan w:val="4"/>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Причина отказа:</w:t>
            </w:r>
          </w:p>
        </w:tc>
      </w:tr>
      <w:tr w:rsidR="007F6F04" w:rsidRPr="00D01370">
        <w:tc>
          <w:tcPr>
            <w:tcW w:w="9071" w:type="dxa"/>
            <w:gridSpan w:val="4"/>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D01370">
        <w:tc>
          <w:tcPr>
            <w:tcW w:w="9071" w:type="dxa"/>
            <w:gridSpan w:val="4"/>
            <w:tcBorders>
              <w:top w:val="single" w:sz="4" w:space="0" w:color="auto"/>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bl>
    <w:p w:rsidR="00E43A3B" w:rsidRPr="00D01370" w:rsidRDefault="00E43A3B" w:rsidP="00E43A3B">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2268"/>
        <w:gridCol w:w="340"/>
        <w:gridCol w:w="2891"/>
      </w:tblGrid>
      <w:tr w:rsidR="007F6F04" w:rsidRPr="00D01370">
        <w:tc>
          <w:tcPr>
            <w:tcW w:w="3572"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Наименование должности руководителя ЦСЗН</w:t>
            </w:r>
          </w:p>
        </w:tc>
        <w:tc>
          <w:tcPr>
            <w:tcW w:w="2268"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34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2891"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D01370">
        <w:tc>
          <w:tcPr>
            <w:tcW w:w="3572"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2268"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(подпись)</w:t>
            </w:r>
          </w:p>
        </w:tc>
        <w:tc>
          <w:tcPr>
            <w:tcW w:w="34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2891"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(фамилия, инициалы)</w:t>
            </w:r>
          </w:p>
        </w:tc>
      </w:tr>
    </w:tbl>
    <w:p w:rsidR="00E43A3B" w:rsidRPr="00D01370" w:rsidRDefault="00E43A3B" w:rsidP="00E43A3B">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190"/>
        <w:gridCol w:w="4252"/>
      </w:tblGrid>
      <w:tr w:rsidR="007F6F04" w:rsidRPr="00D01370">
        <w:tc>
          <w:tcPr>
            <w:tcW w:w="9070" w:type="dxa"/>
            <w:gridSpan w:val="3"/>
          </w:tcPr>
          <w:p w:rsidR="00E43A3B" w:rsidRPr="00D01370" w:rsidRDefault="00E43A3B">
            <w:pPr>
              <w:autoSpaceDE w:val="0"/>
              <w:autoSpaceDN w:val="0"/>
              <w:adjustRightInd w:val="0"/>
              <w:spacing w:after="0" w:line="240" w:lineRule="auto"/>
              <w:jc w:val="center"/>
              <w:outlineLvl w:val="1"/>
              <w:rPr>
                <w:rFonts w:ascii="Times New Roman" w:eastAsiaTheme="minorHAnsi" w:hAnsi="Times New Roman"/>
                <w:sz w:val="24"/>
                <w:szCs w:val="24"/>
              </w:rPr>
            </w:pPr>
            <w:r w:rsidRPr="00D01370">
              <w:rPr>
                <w:rFonts w:ascii="Times New Roman" w:eastAsiaTheme="minorHAnsi" w:hAnsi="Times New Roman"/>
                <w:sz w:val="24"/>
                <w:szCs w:val="24"/>
              </w:rPr>
              <w:t>внешняя сторона</w:t>
            </w:r>
          </w:p>
        </w:tc>
      </w:tr>
      <w:tr w:rsidR="007F6F04" w:rsidRPr="00D01370">
        <w:tc>
          <w:tcPr>
            <w:tcW w:w="3628" w:type="dxa"/>
            <w:vMerge w:val="restart"/>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Кому:</w:t>
            </w:r>
          </w:p>
        </w:tc>
        <w:tc>
          <w:tcPr>
            <w:tcW w:w="4252"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3628" w:type="dxa"/>
            <w:vMerge/>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4252"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(Ф.И.О.)</w:t>
            </w:r>
          </w:p>
        </w:tc>
      </w:tr>
      <w:tr w:rsidR="007F6F04" w:rsidRPr="00D01370">
        <w:tc>
          <w:tcPr>
            <w:tcW w:w="3628" w:type="dxa"/>
            <w:vMerge/>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Куда:</w:t>
            </w:r>
          </w:p>
        </w:tc>
        <w:tc>
          <w:tcPr>
            <w:tcW w:w="4252"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D01370">
        <w:tc>
          <w:tcPr>
            <w:tcW w:w="3628" w:type="dxa"/>
            <w:vMerge/>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4252"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(индекс, адрес)</w:t>
            </w:r>
          </w:p>
        </w:tc>
      </w:tr>
    </w:tbl>
    <w:p w:rsidR="00E43A3B" w:rsidRPr="00D01370" w:rsidRDefault="00E43A3B" w:rsidP="00E43A3B">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F6F04" w:rsidRPr="00D01370">
        <w:tc>
          <w:tcPr>
            <w:tcW w:w="9071"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Справочная информация:</w:t>
            </w:r>
          </w:p>
        </w:tc>
      </w:tr>
      <w:tr w:rsidR="007F6F04" w:rsidRPr="00D01370">
        <w:tc>
          <w:tcPr>
            <w:tcW w:w="9071"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9071" w:type="dxa"/>
          </w:tcPr>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Жалоба подается:</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1) при личной явке:</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в филиал Ленинградского областного государственного казенного учреждения "Центр социальной защиты населения";</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2) без личной явки:</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почтовым отправлением в филиал Ленинградского областного государственного казенного учреждения "Центр социальной защиты населения";</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в электронной форме через личный кабинет заявителя на Едином портале государственных и муниципальных услуг (функций) России;</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по электронной почте в филиал Ленинградского областного государственного казенного учреждения "Центр социальной защиты населения".</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7F6F04" w:rsidRPr="00D01370">
        <w:tc>
          <w:tcPr>
            <w:tcW w:w="9071"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D01370">
        <w:tc>
          <w:tcPr>
            <w:tcW w:w="9071" w:type="dxa"/>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Тел. клиентской службы филиала Ленинградского областного государственного казенного учреждения "Центр социальной защиты населения" ___________________</w:t>
            </w:r>
          </w:p>
        </w:tc>
      </w:tr>
    </w:tbl>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right"/>
        <w:outlineLvl w:val="0"/>
        <w:rPr>
          <w:rFonts w:ascii="Times New Roman" w:eastAsiaTheme="minorHAnsi" w:hAnsi="Times New Roman"/>
          <w:sz w:val="28"/>
          <w:szCs w:val="28"/>
        </w:rPr>
      </w:pPr>
      <w:r w:rsidRPr="007F6F04">
        <w:rPr>
          <w:rFonts w:ascii="Times New Roman" w:eastAsiaTheme="minorHAnsi" w:hAnsi="Times New Roman"/>
          <w:sz w:val="28"/>
          <w:szCs w:val="28"/>
        </w:rPr>
        <w:t>Приложение 7</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к административному регламенту предоставления</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на территории Ленинградской области</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государственной услуги по определению права</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 xml:space="preserve">на льготный (бесплатный) проезд на </w:t>
      </w:r>
      <w:proofErr w:type="gramStart"/>
      <w:r w:rsidRPr="007F6F04">
        <w:rPr>
          <w:rFonts w:ascii="Times New Roman" w:eastAsiaTheme="minorHAnsi" w:hAnsi="Times New Roman"/>
          <w:sz w:val="28"/>
          <w:szCs w:val="28"/>
        </w:rPr>
        <w:t>автомобильном</w:t>
      </w:r>
      <w:proofErr w:type="gramEnd"/>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 xml:space="preserve">и </w:t>
      </w:r>
      <w:r w:rsidR="00A23D06" w:rsidRPr="007F6F04">
        <w:rPr>
          <w:rFonts w:ascii="Times New Roman" w:eastAsiaTheme="minorHAnsi" w:hAnsi="Times New Roman"/>
          <w:sz w:val="28"/>
          <w:szCs w:val="28"/>
        </w:rPr>
        <w:t xml:space="preserve">(или) </w:t>
      </w:r>
      <w:proofErr w:type="gramStart"/>
      <w:r w:rsidRPr="007F6F04">
        <w:rPr>
          <w:rFonts w:ascii="Times New Roman" w:eastAsiaTheme="minorHAnsi" w:hAnsi="Times New Roman"/>
          <w:sz w:val="28"/>
          <w:szCs w:val="28"/>
        </w:rPr>
        <w:t>железнодорожном</w:t>
      </w:r>
      <w:proofErr w:type="gramEnd"/>
      <w:r w:rsidRPr="007F6F04">
        <w:rPr>
          <w:rFonts w:ascii="Times New Roman" w:eastAsiaTheme="minorHAnsi" w:hAnsi="Times New Roman"/>
          <w:sz w:val="28"/>
          <w:szCs w:val="28"/>
        </w:rPr>
        <w:t xml:space="preserve"> транспортах пригородного</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сообщения отдельным категориям граждан</w:t>
      </w:r>
    </w:p>
    <w:p w:rsidR="00E43A3B" w:rsidRPr="007F6F04" w:rsidRDefault="00E43A3B" w:rsidP="00E43A3B">
      <w:pPr>
        <w:autoSpaceDE w:val="0"/>
        <w:autoSpaceDN w:val="0"/>
        <w:adjustRightInd w:val="0"/>
        <w:spacing w:after="0" w:line="240" w:lineRule="auto"/>
        <w:rPr>
          <w:rFonts w:ascii="Times New Roman" w:eastAsiaTheme="minorHAnsi" w:hAnsi="Times New Roman"/>
          <w:sz w:val="24"/>
          <w:szCs w:val="24"/>
        </w:rPr>
      </w:pPr>
    </w:p>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7"/>
        <w:gridCol w:w="2989"/>
        <w:gridCol w:w="623"/>
        <w:gridCol w:w="3402"/>
      </w:tblGrid>
      <w:tr w:rsidR="007F6F04" w:rsidRPr="007F6F04">
        <w:tc>
          <w:tcPr>
            <w:tcW w:w="9071" w:type="dxa"/>
            <w:gridSpan w:val="4"/>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7F6F04">
        <w:tc>
          <w:tcPr>
            <w:tcW w:w="9071" w:type="dxa"/>
            <w:gridSpan w:val="4"/>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(наименование ЦСЗН)</w:t>
            </w:r>
          </w:p>
        </w:tc>
      </w:tr>
      <w:tr w:rsidR="007F6F04" w:rsidRPr="007F6F04">
        <w:tc>
          <w:tcPr>
            <w:tcW w:w="9071" w:type="dxa"/>
            <w:gridSpan w:val="4"/>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7F6F04">
        <w:tc>
          <w:tcPr>
            <w:tcW w:w="5046" w:type="dxa"/>
            <w:gridSpan w:val="2"/>
          </w:tcPr>
          <w:p w:rsidR="00E43A3B" w:rsidRPr="00D01370" w:rsidRDefault="00E43A3B">
            <w:pPr>
              <w:autoSpaceDE w:val="0"/>
              <w:autoSpaceDN w:val="0"/>
              <w:adjustRightInd w:val="0"/>
              <w:spacing w:after="0" w:line="240" w:lineRule="auto"/>
              <w:jc w:val="right"/>
              <w:rPr>
                <w:rFonts w:ascii="Times New Roman" w:eastAsiaTheme="minorHAnsi" w:hAnsi="Times New Roman"/>
                <w:sz w:val="24"/>
                <w:szCs w:val="24"/>
              </w:rPr>
            </w:pPr>
            <w:bookmarkStart w:id="35" w:name="Par1493"/>
            <w:bookmarkEnd w:id="35"/>
            <w:r w:rsidRPr="00D01370">
              <w:rPr>
                <w:rFonts w:ascii="Times New Roman" w:eastAsiaTheme="minorHAnsi" w:hAnsi="Times New Roman"/>
                <w:sz w:val="24"/>
                <w:szCs w:val="24"/>
              </w:rPr>
              <w:t>РАСПОРЯЖЕНИЕ N</w:t>
            </w:r>
          </w:p>
        </w:tc>
        <w:tc>
          <w:tcPr>
            <w:tcW w:w="623"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3402" w:type="dxa"/>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от</w:t>
            </w:r>
          </w:p>
        </w:tc>
      </w:tr>
      <w:tr w:rsidR="007F6F04" w:rsidRPr="007F6F04">
        <w:tc>
          <w:tcPr>
            <w:tcW w:w="9071" w:type="dxa"/>
            <w:gridSpan w:val="4"/>
            <w:vAlign w:val="bottom"/>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О замене единого социального проездного билета для льготного (бесплатного) проезда на автомобильном транспорте на смежных межрегиональных, межмуниципальных и муниципальных маршрутах регулярных перевозок по регулируемым тарифам</w:t>
            </w:r>
          </w:p>
        </w:tc>
      </w:tr>
      <w:tr w:rsidR="007F6F04" w:rsidRPr="007F6F04">
        <w:tc>
          <w:tcPr>
            <w:tcW w:w="9071" w:type="dxa"/>
            <w:gridSpan w:val="4"/>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7F6F04">
        <w:tc>
          <w:tcPr>
            <w:tcW w:w="9071" w:type="dxa"/>
            <w:gridSpan w:val="4"/>
            <w:vAlign w:val="bottom"/>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Номер дела</w:t>
            </w:r>
          </w:p>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Гр.</w:t>
            </w:r>
          </w:p>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Адрес места жительства (места пребывания)</w:t>
            </w:r>
          </w:p>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roofErr w:type="spellStart"/>
            <w:r w:rsidRPr="00D01370">
              <w:rPr>
                <w:rFonts w:ascii="Times New Roman" w:eastAsiaTheme="minorHAnsi" w:hAnsi="Times New Roman"/>
                <w:sz w:val="24"/>
                <w:szCs w:val="24"/>
              </w:rPr>
              <w:t>Соцкатегория</w:t>
            </w:r>
            <w:proofErr w:type="spellEnd"/>
          </w:p>
        </w:tc>
      </w:tr>
      <w:tr w:rsidR="007F6F04" w:rsidRPr="007F6F04">
        <w:tc>
          <w:tcPr>
            <w:tcW w:w="9071" w:type="dxa"/>
            <w:gridSpan w:val="4"/>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7F6F04">
        <w:tc>
          <w:tcPr>
            <w:tcW w:w="2057" w:type="dxa"/>
            <w:vAlign w:val="bottom"/>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 xml:space="preserve">В соответствии </w:t>
            </w:r>
            <w:proofErr w:type="gramStart"/>
            <w:r w:rsidRPr="00D01370">
              <w:rPr>
                <w:rFonts w:ascii="Times New Roman" w:eastAsiaTheme="minorHAnsi" w:hAnsi="Times New Roman"/>
                <w:sz w:val="24"/>
                <w:szCs w:val="24"/>
              </w:rPr>
              <w:t>с</w:t>
            </w:r>
            <w:proofErr w:type="gramEnd"/>
          </w:p>
        </w:tc>
        <w:tc>
          <w:tcPr>
            <w:tcW w:w="7014" w:type="dxa"/>
            <w:gridSpan w:val="3"/>
            <w:tcBorders>
              <w:bottom w:val="single" w:sz="4" w:space="0" w:color="auto"/>
            </w:tcBorders>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p>
        </w:tc>
      </w:tr>
      <w:tr w:rsidR="007F6F04" w:rsidRPr="007F6F04">
        <w:tc>
          <w:tcPr>
            <w:tcW w:w="2057"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7014" w:type="dxa"/>
            <w:gridSpan w:val="3"/>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(указываются наименования нормативных правовых актов)</w:t>
            </w:r>
          </w:p>
        </w:tc>
      </w:tr>
      <w:tr w:rsidR="00E43A3B" w:rsidRPr="007F6F04">
        <w:tc>
          <w:tcPr>
            <w:tcW w:w="9071" w:type="dxa"/>
            <w:gridSpan w:val="4"/>
            <w:vAlign w:val="center"/>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осуществить выдачу единого социального проездного билета для льготного проезда на автомобильном транспорте на смежных межрегиональных, межмуниципальных и муниципальных маршрутах регулярных перевозок по регулируемым тарифам.</w:t>
            </w:r>
          </w:p>
        </w:tc>
      </w:tr>
    </w:tbl>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2268"/>
        <w:gridCol w:w="340"/>
        <w:gridCol w:w="2891"/>
      </w:tblGrid>
      <w:tr w:rsidR="007F6F04" w:rsidRPr="00D01370">
        <w:tc>
          <w:tcPr>
            <w:tcW w:w="3572"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Наименование должности руководителя ЦСЗН</w:t>
            </w:r>
          </w:p>
        </w:tc>
        <w:tc>
          <w:tcPr>
            <w:tcW w:w="2268"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340" w:type="dxa"/>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p>
        </w:tc>
        <w:tc>
          <w:tcPr>
            <w:tcW w:w="2891"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D01370">
        <w:tc>
          <w:tcPr>
            <w:tcW w:w="3572"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2268"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(подпись)</w:t>
            </w:r>
          </w:p>
        </w:tc>
        <w:tc>
          <w:tcPr>
            <w:tcW w:w="340" w:type="dxa"/>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p>
        </w:tc>
        <w:tc>
          <w:tcPr>
            <w:tcW w:w="2891"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(фамилия, инициалы)</w:t>
            </w:r>
          </w:p>
        </w:tc>
      </w:tr>
    </w:tbl>
    <w:p w:rsidR="00E43A3B" w:rsidRPr="00D01370" w:rsidRDefault="00E43A3B" w:rsidP="00E43A3B">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190"/>
        <w:gridCol w:w="4252"/>
      </w:tblGrid>
      <w:tr w:rsidR="007F6F04" w:rsidRPr="00D01370">
        <w:tc>
          <w:tcPr>
            <w:tcW w:w="9070" w:type="dxa"/>
            <w:gridSpan w:val="3"/>
          </w:tcPr>
          <w:p w:rsidR="00E43A3B" w:rsidRPr="00D01370" w:rsidRDefault="00E43A3B">
            <w:pPr>
              <w:autoSpaceDE w:val="0"/>
              <w:autoSpaceDN w:val="0"/>
              <w:adjustRightInd w:val="0"/>
              <w:spacing w:after="0" w:line="240" w:lineRule="auto"/>
              <w:jc w:val="center"/>
              <w:outlineLvl w:val="1"/>
              <w:rPr>
                <w:rFonts w:ascii="Times New Roman" w:eastAsiaTheme="minorHAnsi" w:hAnsi="Times New Roman"/>
                <w:sz w:val="24"/>
                <w:szCs w:val="24"/>
              </w:rPr>
            </w:pPr>
            <w:r w:rsidRPr="00D01370">
              <w:rPr>
                <w:rFonts w:ascii="Times New Roman" w:eastAsiaTheme="minorHAnsi" w:hAnsi="Times New Roman"/>
                <w:sz w:val="24"/>
                <w:szCs w:val="24"/>
              </w:rPr>
              <w:t>внешняя сторона</w:t>
            </w:r>
          </w:p>
        </w:tc>
      </w:tr>
      <w:tr w:rsidR="007F6F04" w:rsidRPr="00D01370">
        <w:tc>
          <w:tcPr>
            <w:tcW w:w="3628" w:type="dxa"/>
            <w:vMerge w:val="restart"/>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Кому:</w:t>
            </w:r>
          </w:p>
        </w:tc>
        <w:tc>
          <w:tcPr>
            <w:tcW w:w="4252"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3628" w:type="dxa"/>
            <w:vMerge/>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4252"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(Ф.И.О.)</w:t>
            </w:r>
          </w:p>
        </w:tc>
      </w:tr>
      <w:tr w:rsidR="007F6F04" w:rsidRPr="00D01370">
        <w:tc>
          <w:tcPr>
            <w:tcW w:w="3628" w:type="dxa"/>
            <w:vMerge/>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Куда:</w:t>
            </w:r>
          </w:p>
        </w:tc>
        <w:tc>
          <w:tcPr>
            <w:tcW w:w="4252"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D01370">
        <w:tc>
          <w:tcPr>
            <w:tcW w:w="3628" w:type="dxa"/>
            <w:vMerge/>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4252"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(индекс, адрес)</w:t>
            </w:r>
          </w:p>
        </w:tc>
      </w:tr>
    </w:tbl>
    <w:p w:rsidR="00E43A3B" w:rsidRPr="00D01370" w:rsidRDefault="00E43A3B" w:rsidP="00E43A3B">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F6F04" w:rsidRPr="00D01370">
        <w:tc>
          <w:tcPr>
            <w:tcW w:w="9071"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Справочная информация:</w:t>
            </w:r>
          </w:p>
        </w:tc>
      </w:tr>
      <w:tr w:rsidR="007F6F04" w:rsidRPr="00D01370">
        <w:tc>
          <w:tcPr>
            <w:tcW w:w="9071"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9071" w:type="dxa"/>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Единый социальный проездной билет Вы можете оформить и далее ежемесячно активировать в пунктах оформления билетов, расположенных по адресу:</w:t>
            </w:r>
          </w:p>
        </w:tc>
      </w:tr>
      <w:tr w:rsidR="007F6F04" w:rsidRPr="00D01370">
        <w:tc>
          <w:tcPr>
            <w:tcW w:w="9071"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9071" w:type="dxa"/>
            <w:tcBorders>
              <w:top w:val="single" w:sz="4" w:space="0" w:color="auto"/>
            </w:tcBorders>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Просим о наступлении обстоятельств, влияющих на предоставление меры социальной поддержки (например: изменение места жительства и выезд за пределы Ленинградской области; утрата права; изменение персональных данных), письменно известить ЦСЗН через МФЦ, либо ЕПГУ не позднее чем в месячный срок со дня наступления соответствующих обстоятельств.</w:t>
            </w:r>
          </w:p>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Информируем, что:</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оформление или продление (активация) единых социальных проездных билетов осуществляется в пунктах оформления;</w:t>
            </w:r>
          </w:p>
          <w:p w:rsidR="00E43A3B"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при контроле оплаты проезда в автобусах общего пользования необходимо предъявлять единый социальный проездной билет, паспорт и документ, подтверждающий право на предоставление льготы;</w:t>
            </w:r>
          </w:p>
          <w:p w:rsidR="00A13CF6" w:rsidRPr="00D01370" w:rsidRDefault="00A13CF6">
            <w:pPr>
              <w:autoSpaceDE w:val="0"/>
              <w:autoSpaceDN w:val="0"/>
              <w:adjustRightInd w:val="0"/>
              <w:spacing w:after="0" w:line="240" w:lineRule="auto"/>
              <w:ind w:firstLine="283"/>
              <w:jc w:val="both"/>
              <w:rPr>
                <w:rFonts w:ascii="Times New Roman" w:eastAsiaTheme="minorHAnsi" w:hAnsi="Times New Roman"/>
                <w:sz w:val="24"/>
                <w:szCs w:val="24"/>
              </w:rPr>
            </w:pPr>
            <w:r>
              <w:rPr>
                <w:rFonts w:ascii="Times New Roman" w:eastAsiaTheme="minorHAnsi" w:hAnsi="Times New Roman"/>
                <w:sz w:val="24"/>
                <w:szCs w:val="24"/>
              </w:rPr>
              <w:t>п</w:t>
            </w:r>
            <w:r w:rsidRPr="00A13CF6">
              <w:rPr>
                <w:rFonts w:ascii="Times New Roman" w:eastAsiaTheme="minorHAnsi" w:hAnsi="Times New Roman"/>
                <w:sz w:val="24"/>
                <w:szCs w:val="24"/>
              </w:rPr>
              <w:t>ри наличии един</w:t>
            </w:r>
            <w:r>
              <w:rPr>
                <w:rFonts w:ascii="Times New Roman" w:eastAsiaTheme="minorHAnsi" w:hAnsi="Times New Roman"/>
                <w:sz w:val="24"/>
                <w:szCs w:val="24"/>
              </w:rPr>
              <w:t>ого</w:t>
            </w:r>
            <w:r w:rsidRPr="00A13CF6">
              <w:rPr>
                <w:rFonts w:ascii="Times New Roman" w:eastAsiaTheme="minorHAnsi" w:hAnsi="Times New Roman"/>
                <w:sz w:val="24"/>
                <w:szCs w:val="24"/>
              </w:rPr>
              <w:t xml:space="preserve"> социальн</w:t>
            </w:r>
            <w:r>
              <w:rPr>
                <w:rFonts w:ascii="Times New Roman" w:eastAsiaTheme="minorHAnsi" w:hAnsi="Times New Roman"/>
                <w:sz w:val="24"/>
                <w:szCs w:val="24"/>
              </w:rPr>
              <w:t>ого</w:t>
            </w:r>
            <w:r w:rsidRPr="00A13CF6">
              <w:rPr>
                <w:rFonts w:ascii="Times New Roman" w:eastAsiaTheme="minorHAnsi" w:hAnsi="Times New Roman"/>
                <w:sz w:val="24"/>
                <w:szCs w:val="24"/>
              </w:rPr>
              <w:t xml:space="preserve"> проездно</w:t>
            </w:r>
            <w:r>
              <w:rPr>
                <w:rFonts w:ascii="Times New Roman" w:eastAsiaTheme="minorHAnsi" w:hAnsi="Times New Roman"/>
                <w:sz w:val="24"/>
                <w:szCs w:val="24"/>
              </w:rPr>
              <w:t>го</w:t>
            </w:r>
            <w:r w:rsidRPr="00A13CF6">
              <w:rPr>
                <w:rFonts w:ascii="Times New Roman" w:eastAsiaTheme="minorHAnsi" w:hAnsi="Times New Roman"/>
                <w:sz w:val="24"/>
                <w:szCs w:val="24"/>
              </w:rPr>
              <w:t xml:space="preserve"> билет</w:t>
            </w:r>
            <w:r>
              <w:rPr>
                <w:rFonts w:ascii="Times New Roman" w:eastAsiaTheme="minorHAnsi" w:hAnsi="Times New Roman"/>
                <w:sz w:val="24"/>
                <w:szCs w:val="24"/>
              </w:rPr>
              <w:t>а</w:t>
            </w:r>
            <w:r w:rsidRPr="00A13CF6">
              <w:rPr>
                <w:rFonts w:ascii="Times New Roman" w:eastAsiaTheme="minorHAnsi" w:hAnsi="Times New Roman"/>
                <w:sz w:val="24"/>
                <w:szCs w:val="24"/>
              </w:rPr>
              <w:t xml:space="preserve"> с фотографией предъявления документа, удостоверяющего личность, не требуется.</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необходимо бережно хранить единый социальный проездной билет, не допускать передачи (продажи) его другому лицу, утери и порчи;</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при утрате единого социального проездного билета необходимо незамедлительно сообщить любым способом (лично, по телефону, факсом, по почте) в уполномоченный орган по месту жительства.</w:t>
            </w:r>
          </w:p>
        </w:tc>
      </w:tr>
      <w:tr w:rsidR="007F6F04" w:rsidRPr="00D01370">
        <w:tc>
          <w:tcPr>
            <w:tcW w:w="9071"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D01370">
        <w:tc>
          <w:tcPr>
            <w:tcW w:w="9071" w:type="dxa"/>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Тел. клиентской службы филиала Ленинградского областного государственного казенного учреждения "Центр социальной защиты населения" ___________________</w:t>
            </w:r>
          </w:p>
        </w:tc>
      </w:tr>
    </w:tbl>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right"/>
        <w:outlineLvl w:val="0"/>
        <w:rPr>
          <w:rFonts w:ascii="Times New Roman" w:eastAsiaTheme="minorHAnsi" w:hAnsi="Times New Roman"/>
          <w:sz w:val="28"/>
          <w:szCs w:val="28"/>
        </w:rPr>
      </w:pPr>
      <w:r w:rsidRPr="007F6F04">
        <w:rPr>
          <w:rFonts w:ascii="Times New Roman" w:eastAsiaTheme="minorHAnsi" w:hAnsi="Times New Roman"/>
          <w:sz w:val="28"/>
          <w:szCs w:val="28"/>
        </w:rPr>
        <w:t>Приложение 8</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к административному регламенту предоставления</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на территории Ленинградской области</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государственной услуги по определению права</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 xml:space="preserve">на льготный (бесплатный) проезд на </w:t>
      </w:r>
      <w:proofErr w:type="gramStart"/>
      <w:r w:rsidRPr="007F6F04">
        <w:rPr>
          <w:rFonts w:ascii="Times New Roman" w:eastAsiaTheme="minorHAnsi" w:hAnsi="Times New Roman"/>
          <w:sz w:val="28"/>
          <w:szCs w:val="28"/>
        </w:rPr>
        <w:t>автомобильном</w:t>
      </w:r>
      <w:proofErr w:type="gramEnd"/>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 xml:space="preserve">и </w:t>
      </w:r>
      <w:r w:rsidR="00A23D06" w:rsidRPr="007F6F04">
        <w:rPr>
          <w:rFonts w:ascii="Times New Roman" w:eastAsiaTheme="minorHAnsi" w:hAnsi="Times New Roman"/>
          <w:sz w:val="28"/>
          <w:szCs w:val="28"/>
        </w:rPr>
        <w:t xml:space="preserve">(или) </w:t>
      </w:r>
      <w:proofErr w:type="gramStart"/>
      <w:r w:rsidRPr="007F6F04">
        <w:rPr>
          <w:rFonts w:ascii="Times New Roman" w:eastAsiaTheme="minorHAnsi" w:hAnsi="Times New Roman"/>
          <w:sz w:val="28"/>
          <w:szCs w:val="28"/>
        </w:rPr>
        <w:t>железнодорожном</w:t>
      </w:r>
      <w:proofErr w:type="gramEnd"/>
      <w:r w:rsidRPr="007F6F04">
        <w:rPr>
          <w:rFonts w:ascii="Times New Roman" w:eastAsiaTheme="minorHAnsi" w:hAnsi="Times New Roman"/>
          <w:sz w:val="28"/>
          <w:szCs w:val="28"/>
        </w:rPr>
        <w:t xml:space="preserve"> транспортах пригородного</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сообщения отдельным категориям граждан</w:t>
      </w:r>
    </w:p>
    <w:p w:rsidR="00E43A3B" w:rsidRPr="007F6F04" w:rsidRDefault="00E43A3B" w:rsidP="00E43A3B">
      <w:pPr>
        <w:autoSpaceDE w:val="0"/>
        <w:autoSpaceDN w:val="0"/>
        <w:adjustRightInd w:val="0"/>
        <w:spacing w:after="0" w:line="240" w:lineRule="auto"/>
        <w:rPr>
          <w:rFonts w:ascii="Times New Roman" w:eastAsiaTheme="minorHAnsi" w:hAnsi="Times New Roman"/>
          <w:sz w:val="24"/>
          <w:szCs w:val="24"/>
        </w:rPr>
      </w:pPr>
    </w:p>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623"/>
        <w:gridCol w:w="3402"/>
      </w:tblGrid>
      <w:tr w:rsidR="007F6F04" w:rsidRPr="00D01370">
        <w:tc>
          <w:tcPr>
            <w:tcW w:w="9071" w:type="dxa"/>
            <w:gridSpan w:val="3"/>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9071" w:type="dxa"/>
            <w:gridSpan w:val="3"/>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(наименование ЦСЗН)</w:t>
            </w:r>
          </w:p>
        </w:tc>
      </w:tr>
      <w:tr w:rsidR="007F6F04" w:rsidRPr="00D01370">
        <w:tc>
          <w:tcPr>
            <w:tcW w:w="9071" w:type="dxa"/>
            <w:gridSpan w:val="3"/>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5046" w:type="dxa"/>
          </w:tcPr>
          <w:p w:rsidR="00E43A3B" w:rsidRPr="00D01370" w:rsidRDefault="00E43A3B">
            <w:pPr>
              <w:autoSpaceDE w:val="0"/>
              <w:autoSpaceDN w:val="0"/>
              <w:adjustRightInd w:val="0"/>
              <w:spacing w:after="0" w:line="240" w:lineRule="auto"/>
              <w:jc w:val="right"/>
              <w:rPr>
                <w:rFonts w:ascii="Times New Roman" w:eastAsiaTheme="minorHAnsi" w:hAnsi="Times New Roman"/>
                <w:sz w:val="24"/>
                <w:szCs w:val="24"/>
              </w:rPr>
            </w:pPr>
            <w:bookmarkStart w:id="36" w:name="Par1560"/>
            <w:bookmarkEnd w:id="36"/>
            <w:r w:rsidRPr="00D01370">
              <w:rPr>
                <w:rFonts w:ascii="Times New Roman" w:eastAsiaTheme="minorHAnsi" w:hAnsi="Times New Roman"/>
                <w:sz w:val="24"/>
                <w:szCs w:val="24"/>
              </w:rPr>
              <w:t>РАСПОРЯЖЕНИЕ N</w:t>
            </w:r>
          </w:p>
        </w:tc>
        <w:tc>
          <w:tcPr>
            <w:tcW w:w="623"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3402" w:type="dxa"/>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от</w:t>
            </w:r>
          </w:p>
        </w:tc>
      </w:tr>
      <w:tr w:rsidR="007F6F04" w:rsidRPr="00D01370">
        <w:tc>
          <w:tcPr>
            <w:tcW w:w="9071" w:type="dxa"/>
            <w:gridSpan w:val="3"/>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A92B7B">
              <w:rPr>
                <w:rFonts w:ascii="Times New Roman" w:eastAsiaTheme="minorHAnsi" w:hAnsi="Times New Roman"/>
                <w:sz w:val="24"/>
                <w:szCs w:val="24"/>
              </w:rPr>
              <w:t>О замене карточки транспортного обслуживания для льготного проезда на железнодорожном транспорте пригородного сообщения</w:t>
            </w:r>
          </w:p>
        </w:tc>
      </w:tr>
      <w:tr w:rsidR="007F6F04" w:rsidRPr="00D01370">
        <w:tc>
          <w:tcPr>
            <w:tcW w:w="9071" w:type="dxa"/>
            <w:gridSpan w:val="3"/>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p>
        </w:tc>
      </w:tr>
      <w:tr w:rsidR="007F6F04" w:rsidRPr="00D01370">
        <w:tc>
          <w:tcPr>
            <w:tcW w:w="9071" w:type="dxa"/>
            <w:gridSpan w:val="3"/>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Номер дела</w:t>
            </w:r>
          </w:p>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Гр.</w:t>
            </w:r>
          </w:p>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Адрес места жительства (места пребывания)</w:t>
            </w:r>
          </w:p>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roofErr w:type="spellStart"/>
            <w:r w:rsidRPr="00D01370">
              <w:rPr>
                <w:rFonts w:ascii="Times New Roman" w:eastAsiaTheme="minorHAnsi" w:hAnsi="Times New Roman"/>
                <w:sz w:val="24"/>
                <w:szCs w:val="24"/>
              </w:rPr>
              <w:t>Соцкатегория</w:t>
            </w:r>
            <w:proofErr w:type="spellEnd"/>
          </w:p>
        </w:tc>
      </w:tr>
      <w:tr w:rsidR="007F6F04" w:rsidRPr="00D01370">
        <w:tc>
          <w:tcPr>
            <w:tcW w:w="9071" w:type="dxa"/>
            <w:gridSpan w:val="3"/>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9071" w:type="dxa"/>
            <w:gridSpan w:val="3"/>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 xml:space="preserve">В соответствии </w:t>
            </w:r>
            <w:proofErr w:type="gramStart"/>
            <w:r w:rsidRPr="00D01370">
              <w:rPr>
                <w:rFonts w:ascii="Times New Roman" w:eastAsiaTheme="minorHAnsi" w:hAnsi="Times New Roman"/>
                <w:sz w:val="24"/>
                <w:szCs w:val="24"/>
              </w:rPr>
              <w:t>с</w:t>
            </w:r>
            <w:proofErr w:type="gramEnd"/>
          </w:p>
        </w:tc>
      </w:tr>
      <w:tr w:rsidR="007F6F04" w:rsidRPr="00D01370">
        <w:tc>
          <w:tcPr>
            <w:tcW w:w="9071" w:type="dxa"/>
            <w:gridSpan w:val="3"/>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9071" w:type="dxa"/>
            <w:gridSpan w:val="3"/>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(указываются наименования нормативных правовых актов)</w:t>
            </w:r>
          </w:p>
        </w:tc>
      </w:tr>
      <w:tr w:rsidR="007F6F04" w:rsidRPr="00D01370">
        <w:tc>
          <w:tcPr>
            <w:tcW w:w="9071" w:type="dxa"/>
            <w:gridSpan w:val="3"/>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осуществить выдачу бесконтактной электронной пластиковой карты с внесением сведения о праве на льготный проезд на железнодорожном транспорте пригородного сообщения (или внести сведения о праве на льготный проезд на железнодорожном транспорте пригородного сообщения на имеющуюся бесконтактную электронную пластиковую карту).</w:t>
            </w:r>
          </w:p>
        </w:tc>
      </w:tr>
      <w:tr w:rsidR="007F6F04" w:rsidRPr="00D01370">
        <w:tc>
          <w:tcPr>
            <w:tcW w:w="9071" w:type="dxa"/>
            <w:gridSpan w:val="3"/>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p>
        </w:tc>
      </w:tr>
      <w:tr w:rsidR="00E43A3B" w:rsidRPr="00D01370">
        <w:tc>
          <w:tcPr>
            <w:tcW w:w="9071" w:type="dxa"/>
            <w:gridSpan w:val="3"/>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с ДД.ММ</w:t>
            </w:r>
            <w:proofErr w:type="gramStart"/>
            <w:r w:rsidRPr="00D01370">
              <w:rPr>
                <w:rFonts w:ascii="Times New Roman" w:eastAsiaTheme="minorHAnsi" w:hAnsi="Times New Roman"/>
                <w:sz w:val="24"/>
                <w:szCs w:val="24"/>
              </w:rPr>
              <w:t>.Г</w:t>
            </w:r>
            <w:proofErr w:type="gramEnd"/>
            <w:r w:rsidRPr="00D01370">
              <w:rPr>
                <w:rFonts w:ascii="Times New Roman" w:eastAsiaTheme="minorHAnsi" w:hAnsi="Times New Roman"/>
                <w:sz w:val="24"/>
                <w:szCs w:val="24"/>
              </w:rPr>
              <w:t>ГГГ по ДД.ММ.ГГГГ</w:t>
            </w:r>
          </w:p>
        </w:tc>
      </w:tr>
    </w:tbl>
    <w:p w:rsidR="00E43A3B" w:rsidRPr="00D01370" w:rsidRDefault="00E43A3B" w:rsidP="00E43A3B">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2268"/>
        <w:gridCol w:w="340"/>
        <w:gridCol w:w="2891"/>
      </w:tblGrid>
      <w:tr w:rsidR="007F6F04" w:rsidRPr="00D01370">
        <w:tc>
          <w:tcPr>
            <w:tcW w:w="3572"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Наименование должности руководителя ЦСЗН</w:t>
            </w:r>
          </w:p>
        </w:tc>
        <w:tc>
          <w:tcPr>
            <w:tcW w:w="2268"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34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2891"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D01370">
        <w:tc>
          <w:tcPr>
            <w:tcW w:w="3572"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2268"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(подпись)</w:t>
            </w:r>
          </w:p>
        </w:tc>
        <w:tc>
          <w:tcPr>
            <w:tcW w:w="34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2891"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(фамилия, инициалы)</w:t>
            </w:r>
          </w:p>
        </w:tc>
      </w:tr>
    </w:tbl>
    <w:p w:rsidR="00E43A3B" w:rsidRPr="00D01370" w:rsidRDefault="00E43A3B" w:rsidP="00E43A3B">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190"/>
        <w:gridCol w:w="4252"/>
      </w:tblGrid>
      <w:tr w:rsidR="007F6F04" w:rsidRPr="00D01370">
        <w:tc>
          <w:tcPr>
            <w:tcW w:w="9070" w:type="dxa"/>
            <w:gridSpan w:val="3"/>
          </w:tcPr>
          <w:p w:rsidR="00E43A3B" w:rsidRPr="00D01370" w:rsidRDefault="00E43A3B">
            <w:pPr>
              <w:autoSpaceDE w:val="0"/>
              <w:autoSpaceDN w:val="0"/>
              <w:adjustRightInd w:val="0"/>
              <w:spacing w:after="0" w:line="240" w:lineRule="auto"/>
              <w:jc w:val="center"/>
              <w:outlineLvl w:val="1"/>
              <w:rPr>
                <w:rFonts w:ascii="Times New Roman" w:eastAsiaTheme="minorHAnsi" w:hAnsi="Times New Roman"/>
                <w:sz w:val="24"/>
                <w:szCs w:val="24"/>
              </w:rPr>
            </w:pPr>
            <w:r w:rsidRPr="00D01370">
              <w:rPr>
                <w:rFonts w:ascii="Times New Roman" w:eastAsiaTheme="minorHAnsi" w:hAnsi="Times New Roman"/>
                <w:sz w:val="24"/>
                <w:szCs w:val="24"/>
              </w:rPr>
              <w:t>внешняя сторона</w:t>
            </w:r>
          </w:p>
        </w:tc>
      </w:tr>
      <w:tr w:rsidR="007F6F04" w:rsidRPr="00D01370">
        <w:tc>
          <w:tcPr>
            <w:tcW w:w="3628" w:type="dxa"/>
            <w:vMerge w:val="restart"/>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Кому:</w:t>
            </w:r>
          </w:p>
        </w:tc>
        <w:tc>
          <w:tcPr>
            <w:tcW w:w="4252"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3628" w:type="dxa"/>
            <w:vMerge/>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4252"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(Ф.И.О.)</w:t>
            </w:r>
          </w:p>
        </w:tc>
      </w:tr>
      <w:tr w:rsidR="007F6F04" w:rsidRPr="00D01370">
        <w:tc>
          <w:tcPr>
            <w:tcW w:w="3628" w:type="dxa"/>
            <w:vMerge/>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Куда:</w:t>
            </w:r>
          </w:p>
        </w:tc>
        <w:tc>
          <w:tcPr>
            <w:tcW w:w="4252"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D01370">
        <w:tc>
          <w:tcPr>
            <w:tcW w:w="3628" w:type="dxa"/>
            <w:vMerge/>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4252"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(индекс, адрес)</w:t>
            </w:r>
          </w:p>
        </w:tc>
      </w:tr>
    </w:tbl>
    <w:p w:rsidR="00E43A3B" w:rsidRPr="00D01370" w:rsidRDefault="00E43A3B" w:rsidP="00E43A3B">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F6F04" w:rsidRPr="00D01370">
        <w:tc>
          <w:tcPr>
            <w:tcW w:w="9071"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Справочная информация:</w:t>
            </w:r>
          </w:p>
        </w:tc>
      </w:tr>
      <w:tr w:rsidR="007F6F04" w:rsidRPr="00D01370">
        <w:tc>
          <w:tcPr>
            <w:tcW w:w="9071"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9071" w:type="dxa"/>
          </w:tcPr>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Вам осуществлена замена карточки транспортного обслуживания для льготного проезда на железнодорожном транспорте пригородного сообщения с оплатой в размере _____ процентов тарифа на перевозку пассажиров железнодорожным транспортом пригородного сообщения с ДД.ММ</w:t>
            </w:r>
            <w:proofErr w:type="gramStart"/>
            <w:r w:rsidRPr="00D01370">
              <w:rPr>
                <w:rFonts w:ascii="Times New Roman" w:eastAsiaTheme="minorHAnsi" w:hAnsi="Times New Roman"/>
                <w:sz w:val="24"/>
                <w:szCs w:val="24"/>
              </w:rPr>
              <w:t>.Г</w:t>
            </w:r>
            <w:proofErr w:type="gramEnd"/>
            <w:r w:rsidRPr="00D01370">
              <w:rPr>
                <w:rFonts w:ascii="Times New Roman" w:eastAsiaTheme="minorHAnsi" w:hAnsi="Times New Roman"/>
                <w:sz w:val="24"/>
                <w:szCs w:val="24"/>
              </w:rPr>
              <w:t>ГГГ по ДД.ММ.ГГГГ.</w:t>
            </w:r>
          </w:p>
          <w:p w:rsidR="00E43A3B" w:rsidRPr="00D01370" w:rsidRDefault="00E43A3B" w:rsidP="001B0749">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Просим о наступлении обстоятельств, влияющих на предоставление меры социальной поддержки (например: изменение места жительства и выезд за пределы Ленинградской области; утрата права; изменение персональных данных), письменно известить ЦСЗН через МФЦ, либо ЕПГУ не позднее чем в месячный срок со дня наступления соответствующих обстоятельств.</w:t>
            </w:r>
          </w:p>
        </w:tc>
      </w:tr>
      <w:tr w:rsidR="007F6F04" w:rsidRPr="00D01370">
        <w:tc>
          <w:tcPr>
            <w:tcW w:w="9071"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D01370">
        <w:tc>
          <w:tcPr>
            <w:tcW w:w="9071" w:type="dxa"/>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Тел. клиентской службы филиала Ленинградского областного государственного казенного учреждения "Центр социальной защиты населения" ___________________</w:t>
            </w:r>
          </w:p>
        </w:tc>
      </w:tr>
    </w:tbl>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ind w:firstLine="540"/>
        <w:jc w:val="both"/>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jc w:val="right"/>
        <w:outlineLvl w:val="0"/>
        <w:rPr>
          <w:rFonts w:ascii="Times New Roman" w:eastAsiaTheme="minorHAnsi" w:hAnsi="Times New Roman"/>
          <w:sz w:val="28"/>
          <w:szCs w:val="28"/>
        </w:rPr>
      </w:pPr>
      <w:r w:rsidRPr="007F6F04">
        <w:rPr>
          <w:rFonts w:ascii="Times New Roman" w:eastAsiaTheme="minorHAnsi" w:hAnsi="Times New Roman"/>
          <w:sz w:val="28"/>
          <w:szCs w:val="28"/>
        </w:rPr>
        <w:t>Приложение 9</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к административному регламенту предоставления</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на территории Ленинградской области</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государственной услуги по определению права</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 xml:space="preserve">на льготный (бесплатный) проезд на </w:t>
      </w:r>
      <w:proofErr w:type="gramStart"/>
      <w:r w:rsidRPr="007F6F04">
        <w:rPr>
          <w:rFonts w:ascii="Times New Roman" w:eastAsiaTheme="minorHAnsi" w:hAnsi="Times New Roman"/>
          <w:sz w:val="28"/>
          <w:szCs w:val="28"/>
        </w:rPr>
        <w:t>автомобильном</w:t>
      </w:r>
      <w:proofErr w:type="gramEnd"/>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 xml:space="preserve">и </w:t>
      </w:r>
      <w:r w:rsidR="00A23D06" w:rsidRPr="007F6F04">
        <w:rPr>
          <w:rFonts w:ascii="Times New Roman" w:eastAsiaTheme="minorHAnsi" w:hAnsi="Times New Roman"/>
          <w:sz w:val="28"/>
          <w:szCs w:val="28"/>
        </w:rPr>
        <w:t xml:space="preserve">(или) </w:t>
      </w:r>
      <w:proofErr w:type="gramStart"/>
      <w:r w:rsidRPr="007F6F04">
        <w:rPr>
          <w:rFonts w:ascii="Times New Roman" w:eastAsiaTheme="minorHAnsi" w:hAnsi="Times New Roman"/>
          <w:sz w:val="28"/>
          <w:szCs w:val="28"/>
        </w:rPr>
        <w:t>железнодорожном</w:t>
      </w:r>
      <w:proofErr w:type="gramEnd"/>
      <w:r w:rsidRPr="007F6F04">
        <w:rPr>
          <w:rFonts w:ascii="Times New Roman" w:eastAsiaTheme="minorHAnsi" w:hAnsi="Times New Roman"/>
          <w:sz w:val="28"/>
          <w:szCs w:val="28"/>
        </w:rPr>
        <w:t xml:space="preserve"> транспортах пригородного</w:t>
      </w:r>
    </w:p>
    <w:p w:rsidR="00E43A3B" w:rsidRPr="007F6F04" w:rsidRDefault="00E43A3B" w:rsidP="00E43A3B">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сообщения отдельным категориям граждан</w:t>
      </w:r>
    </w:p>
    <w:p w:rsidR="00E43A3B" w:rsidRPr="007F6F04" w:rsidRDefault="00E43A3B" w:rsidP="00E43A3B">
      <w:pPr>
        <w:autoSpaceDE w:val="0"/>
        <w:autoSpaceDN w:val="0"/>
        <w:adjustRightInd w:val="0"/>
        <w:spacing w:after="0" w:line="240" w:lineRule="auto"/>
        <w:rPr>
          <w:rFonts w:ascii="Times New Roman" w:eastAsiaTheme="minorHAnsi" w:hAnsi="Times New Roman"/>
          <w:sz w:val="24"/>
          <w:szCs w:val="24"/>
        </w:rPr>
      </w:pPr>
    </w:p>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623"/>
        <w:gridCol w:w="3402"/>
      </w:tblGrid>
      <w:tr w:rsidR="007F6F04" w:rsidRPr="007F6F04">
        <w:tc>
          <w:tcPr>
            <w:tcW w:w="9071" w:type="dxa"/>
            <w:gridSpan w:val="3"/>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7F6F04">
        <w:tc>
          <w:tcPr>
            <w:tcW w:w="9071" w:type="dxa"/>
            <w:gridSpan w:val="3"/>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(наименование ЦСЗН)</w:t>
            </w:r>
          </w:p>
        </w:tc>
      </w:tr>
      <w:tr w:rsidR="007F6F04" w:rsidRPr="007F6F04">
        <w:tc>
          <w:tcPr>
            <w:tcW w:w="9071" w:type="dxa"/>
            <w:gridSpan w:val="3"/>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7F6F04">
        <w:tc>
          <w:tcPr>
            <w:tcW w:w="5046" w:type="dxa"/>
          </w:tcPr>
          <w:p w:rsidR="00E43A3B" w:rsidRPr="00D01370" w:rsidRDefault="00E43A3B">
            <w:pPr>
              <w:autoSpaceDE w:val="0"/>
              <w:autoSpaceDN w:val="0"/>
              <w:adjustRightInd w:val="0"/>
              <w:spacing w:after="0" w:line="240" w:lineRule="auto"/>
              <w:jc w:val="right"/>
              <w:rPr>
                <w:rFonts w:ascii="Times New Roman" w:eastAsiaTheme="minorHAnsi" w:hAnsi="Times New Roman"/>
                <w:sz w:val="24"/>
                <w:szCs w:val="24"/>
              </w:rPr>
            </w:pPr>
            <w:bookmarkStart w:id="37" w:name="Par1622"/>
            <w:bookmarkEnd w:id="37"/>
            <w:r w:rsidRPr="00D01370">
              <w:rPr>
                <w:rFonts w:ascii="Times New Roman" w:eastAsiaTheme="minorHAnsi" w:hAnsi="Times New Roman"/>
                <w:sz w:val="24"/>
                <w:szCs w:val="24"/>
              </w:rPr>
              <w:t>РАСПОРЯЖЕНИЕ N</w:t>
            </w:r>
          </w:p>
        </w:tc>
        <w:tc>
          <w:tcPr>
            <w:tcW w:w="623"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3402" w:type="dxa"/>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от</w:t>
            </w:r>
          </w:p>
        </w:tc>
      </w:tr>
      <w:tr w:rsidR="007F6F04" w:rsidRPr="007F6F04">
        <w:tc>
          <w:tcPr>
            <w:tcW w:w="9071" w:type="dxa"/>
            <w:gridSpan w:val="3"/>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Об отказе в замене единого социального проездного билета для льготного (бесплатного) проезда на автомобильном транспорте на смежных межрегиональных, межмуниципальных и муниципальных маршрутах регулярных перевозок по регулируемым тарифам</w:t>
            </w:r>
          </w:p>
        </w:tc>
      </w:tr>
      <w:tr w:rsidR="007F6F04" w:rsidRPr="007F6F04">
        <w:tc>
          <w:tcPr>
            <w:tcW w:w="9071" w:type="dxa"/>
            <w:gridSpan w:val="3"/>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7F6F04">
        <w:tc>
          <w:tcPr>
            <w:tcW w:w="9071" w:type="dxa"/>
            <w:gridSpan w:val="3"/>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Номер дела</w:t>
            </w:r>
          </w:p>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Гр.</w:t>
            </w:r>
          </w:p>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Адрес места жительства (места пребывания)</w:t>
            </w:r>
          </w:p>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roofErr w:type="spellStart"/>
            <w:r w:rsidRPr="00D01370">
              <w:rPr>
                <w:rFonts w:ascii="Times New Roman" w:eastAsiaTheme="minorHAnsi" w:hAnsi="Times New Roman"/>
                <w:sz w:val="24"/>
                <w:szCs w:val="24"/>
              </w:rPr>
              <w:t>Соцкатегория</w:t>
            </w:r>
            <w:proofErr w:type="spellEnd"/>
          </w:p>
        </w:tc>
      </w:tr>
      <w:tr w:rsidR="007F6F04" w:rsidRPr="007F6F04">
        <w:tc>
          <w:tcPr>
            <w:tcW w:w="9071" w:type="dxa"/>
            <w:gridSpan w:val="3"/>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7F6F04">
        <w:tc>
          <w:tcPr>
            <w:tcW w:w="9071" w:type="dxa"/>
            <w:gridSpan w:val="3"/>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 xml:space="preserve">В соответствии </w:t>
            </w:r>
            <w:proofErr w:type="gramStart"/>
            <w:r w:rsidRPr="00D01370">
              <w:rPr>
                <w:rFonts w:ascii="Times New Roman" w:eastAsiaTheme="minorHAnsi" w:hAnsi="Times New Roman"/>
                <w:sz w:val="24"/>
                <w:szCs w:val="24"/>
              </w:rPr>
              <w:t>с</w:t>
            </w:r>
            <w:proofErr w:type="gramEnd"/>
          </w:p>
        </w:tc>
      </w:tr>
      <w:tr w:rsidR="007F6F04" w:rsidRPr="007F6F04">
        <w:tc>
          <w:tcPr>
            <w:tcW w:w="9071" w:type="dxa"/>
            <w:gridSpan w:val="3"/>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7F6F04">
        <w:tc>
          <w:tcPr>
            <w:tcW w:w="9071" w:type="dxa"/>
            <w:gridSpan w:val="3"/>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(указываются наименования нормативных правовых актов)</w:t>
            </w:r>
          </w:p>
        </w:tc>
      </w:tr>
      <w:tr w:rsidR="007F6F04" w:rsidRPr="007F6F04">
        <w:tc>
          <w:tcPr>
            <w:tcW w:w="9071" w:type="dxa"/>
            <w:gridSpan w:val="3"/>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отказать в замене единого социального проездного билета для льготного (бесплатного) проезда на автомобильном транспорте на смежных межрегиональных, межмуниципальных и муниципальных маршрутах регулярных перевозок по регулируемым тарифам.</w:t>
            </w:r>
          </w:p>
        </w:tc>
      </w:tr>
      <w:tr w:rsidR="007F6F04" w:rsidRPr="007F6F04">
        <w:tc>
          <w:tcPr>
            <w:tcW w:w="9071" w:type="dxa"/>
            <w:gridSpan w:val="3"/>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7F6F04">
        <w:tc>
          <w:tcPr>
            <w:tcW w:w="9071" w:type="dxa"/>
            <w:gridSpan w:val="3"/>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Причина отказа:</w:t>
            </w:r>
          </w:p>
        </w:tc>
      </w:tr>
      <w:tr w:rsidR="007F6F04" w:rsidRPr="007F6F04">
        <w:tc>
          <w:tcPr>
            <w:tcW w:w="9071" w:type="dxa"/>
            <w:gridSpan w:val="3"/>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7F6F04">
        <w:tc>
          <w:tcPr>
            <w:tcW w:w="9071" w:type="dxa"/>
            <w:gridSpan w:val="3"/>
            <w:tcBorders>
              <w:top w:val="single" w:sz="4" w:space="0" w:color="auto"/>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7F6F04">
        <w:tc>
          <w:tcPr>
            <w:tcW w:w="9071" w:type="dxa"/>
            <w:gridSpan w:val="3"/>
            <w:tcBorders>
              <w:top w:val="single" w:sz="4" w:space="0" w:color="auto"/>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bl>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2268"/>
        <w:gridCol w:w="340"/>
        <w:gridCol w:w="2891"/>
      </w:tblGrid>
      <w:tr w:rsidR="007F6F04" w:rsidRPr="00D01370">
        <w:tc>
          <w:tcPr>
            <w:tcW w:w="3572"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Наименование должности руководителя ЦСЗН</w:t>
            </w:r>
          </w:p>
        </w:tc>
        <w:tc>
          <w:tcPr>
            <w:tcW w:w="2268"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34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2891"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D01370">
        <w:tc>
          <w:tcPr>
            <w:tcW w:w="3572"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2268"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(подпись)</w:t>
            </w:r>
          </w:p>
        </w:tc>
        <w:tc>
          <w:tcPr>
            <w:tcW w:w="34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2891"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(фамилия, инициалы)</w:t>
            </w:r>
          </w:p>
        </w:tc>
      </w:tr>
    </w:tbl>
    <w:p w:rsidR="00E43A3B" w:rsidRPr="00D01370" w:rsidRDefault="00E43A3B" w:rsidP="00E43A3B">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190"/>
        <w:gridCol w:w="4252"/>
      </w:tblGrid>
      <w:tr w:rsidR="007F6F04" w:rsidRPr="00D01370">
        <w:tc>
          <w:tcPr>
            <w:tcW w:w="9070" w:type="dxa"/>
            <w:gridSpan w:val="3"/>
          </w:tcPr>
          <w:p w:rsidR="00E43A3B" w:rsidRPr="00D01370" w:rsidRDefault="00E43A3B">
            <w:pPr>
              <w:autoSpaceDE w:val="0"/>
              <w:autoSpaceDN w:val="0"/>
              <w:adjustRightInd w:val="0"/>
              <w:spacing w:after="0" w:line="240" w:lineRule="auto"/>
              <w:jc w:val="center"/>
              <w:outlineLvl w:val="1"/>
              <w:rPr>
                <w:rFonts w:ascii="Times New Roman" w:eastAsiaTheme="minorHAnsi" w:hAnsi="Times New Roman"/>
                <w:sz w:val="24"/>
                <w:szCs w:val="24"/>
              </w:rPr>
            </w:pPr>
            <w:r w:rsidRPr="00D01370">
              <w:rPr>
                <w:rFonts w:ascii="Times New Roman" w:eastAsiaTheme="minorHAnsi" w:hAnsi="Times New Roman"/>
                <w:sz w:val="24"/>
                <w:szCs w:val="24"/>
              </w:rPr>
              <w:t>внешняя сторона</w:t>
            </w:r>
          </w:p>
        </w:tc>
      </w:tr>
      <w:tr w:rsidR="007F6F04" w:rsidRPr="00D01370">
        <w:tc>
          <w:tcPr>
            <w:tcW w:w="3628" w:type="dxa"/>
            <w:vMerge w:val="restart"/>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Кому:</w:t>
            </w:r>
          </w:p>
        </w:tc>
        <w:tc>
          <w:tcPr>
            <w:tcW w:w="4252"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3628" w:type="dxa"/>
            <w:vMerge/>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4252"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(Ф.И.О.)</w:t>
            </w:r>
          </w:p>
        </w:tc>
      </w:tr>
      <w:tr w:rsidR="007F6F04" w:rsidRPr="00D01370">
        <w:tc>
          <w:tcPr>
            <w:tcW w:w="3628" w:type="dxa"/>
            <w:vMerge/>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Куда:</w:t>
            </w:r>
          </w:p>
        </w:tc>
        <w:tc>
          <w:tcPr>
            <w:tcW w:w="4252"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E43A3B" w:rsidRPr="00D01370">
        <w:tc>
          <w:tcPr>
            <w:tcW w:w="3628" w:type="dxa"/>
            <w:vMerge/>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1190"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c>
          <w:tcPr>
            <w:tcW w:w="4252" w:type="dxa"/>
            <w:tcBorders>
              <w:top w:val="single" w:sz="4" w:space="0" w:color="auto"/>
            </w:tcBorders>
          </w:tcPr>
          <w:p w:rsidR="00E43A3B" w:rsidRPr="00D01370" w:rsidRDefault="00E43A3B">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(индекс, адрес)</w:t>
            </w:r>
          </w:p>
        </w:tc>
      </w:tr>
    </w:tbl>
    <w:p w:rsidR="00E43A3B" w:rsidRPr="00D01370" w:rsidRDefault="00E43A3B" w:rsidP="00E43A3B">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F6F04" w:rsidRPr="00D01370">
        <w:tc>
          <w:tcPr>
            <w:tcW w:w="9071"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Справочная информация:</w:t>
            </w:r>
          </w:p>
        </w:tc>
      </w:tr>
      <w:tr w:rsidR="007F6F04" w:rsidRPr="00D01370">
        <w:tc>
          <w:tcPr>
            <w:tcW w:w="9071" w:type="dxa"/>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9071" w:type="dxa"/>
          </w:tcPr>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Жалоба подается:</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1) при личной явке:</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в филиал Ленинградского областного государственного казенного учреждения "Центр социальной защиты населения";</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2) без личной явки:</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почтовым отправлением в филиал Ленинградского областного государственного казенного учреждения "Центр социальной защиты населения";</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в электронной форме через личный кабинет заявителя на Едином портале государственных и муниципальных услуг (функций);</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по электронной почте в филиал Ленинградского областного государственного казенного учреждения "Центр социальной защиты населения".</w:t>
            </w:r>
          </w:p>
          <w:p w:rsidR="00E43A3B" w:rsidRPr="00D01370" w:rsidRDefault="00E43A3B">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7F6F04" w:rsidRPr="007F6F04">
        <w:tc>
          <w:tcPr>
            <w:tcW w:w="9071" w:type="dxa"/>
          </w:tcPr>
          <w:p w:rsidR="00E43A3B" w:rsidRPr="007F6F04" w:rsidRDefault="00E43A3B">
            <w:pPr>
              <w:autoSpaceDE w:val="0"/>
              <w:autoSpaceDN w:val="0"/>
              <w:adjustRightInd w:val="0"/>
              <w:spacing w:after="0" w:line="240" w:lineRule="auto"/>
              <w:rPr>
                <w:rFonts w:ascii="Times New Roman" w:eastAsiaTheme="minorHAnsi" w:hAnsi="Times New Roman"/>
                <w:sz w:val="28"/>
                <w:szCs w:val="28"/>
              </w:rPr>
            </w:pPr>
          </w:p>
        </w:tc>
      </w:tr>
      <w:tr w:rsidR="007F6F04" w:rsidRPr="007F6F04">
        <w:tc>
          <w:tcPr>
            <w:tcW w:w="9071" w:type="dxa"/>
          </w:tcPr>
          <w:p w:rsidR="00E43A3B" w:rsidRPr="00D01370" w:rsidRDefault="00E43A3B">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Тел. клиентской службы филиала Ленинградского областного государственного казенного учреждения "Центр социальной защиты населения"</w:t>
            </w:r>
          </w:p>
        </w:tc>
      </w:tr>
      <w:tr w:rsidR="00E43A3B" w:rsidRPr="007F6F04">
        <w:tc>
          <w:tcPr>
            <w:tcW w:w="9071" w:type="dxa"/>
            <w:tcBorders>
              <w:bottom w:val="single" w:sz="4" w:space="0" w:color="auto"/>
            </w:tcBorders>
          </w:tcPr>
          <w:p w:rsidR="00E43A3B" w:rsidRPr="00D01370" w:rsidRDefault="00E43A3B">
            <w:pPr>
              <w:autoSpaceDE w:val="0"/>
              <w:autoSpaceDN w:val="0"/>
              <w:adjustRightInd w:val="0"/>
              <w:spacing w:after="0" w:line="240" w:lineRule="auto"/>
              <w:rPr>
                <w:rFonts w:ascii="Times New Roman" w:eastAsiaTheme="minorHAnsi" w:hAnsi="Times New Roman"/>
                <w:sz w:val="24"/>
                <w:szCs w:val="24"/>
              </w:rPr>
            </w:pPr>
          </w:p>
        </w:tc>
      </w:tr>
    </w:tbl>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p w:rsidR="00A43E7D" w:rsidRPr="007F6F04" w:rsidRDefault="00A43E7D" w:rsidP="00A43E7D">
      <w:pPr>
        <w:autoSpaceDE w:val="0"/>
        <w:autoSpaceDN w:val="0"/>
        <w:adjustRightInd w:val="0"/>
        <w:spacing w:after="0" w:line="240" w:lineRule="auto"/>
        <w:ind w:firstLine="540"/>
        <w:jc w:val="both"/>
        <w:rPr>
          <w:rFonts w:ascii="Times New Roman" w:eastAsiaTheme="minorHAnsi" w:hAnsi="Times New Roman"/>
          <w:sz w:val="28"/>
          <w:szCs w:val="28"/>
        </w:rPr>
      </w:pPr>
    </w:p>
    <w:p w:rsidR="00A43E7D" w:rsidRPr="007F6F04" w:rsidRDefault="00A43E7D" w:rsidP="00A43E7D">
      <w:pPr>
        <w:autoSpaceDE w:val="0"/>
        <w:autoSpaceDN w:val="0"/>
        <w:adjustRightInd w:val="0"/>
        <w:spacing w:after="0" w:line="240" w:lineRule="auto"/>
        <w:ind w:firstLine="540"/>
        <w:jc w:val="both"/>
        <w:rPr>
          <w:rFonts w:ascii="Times New Roman" w:eastAsiaTheme="minorHAnsi" w:hAnsi="Times New Roman"/>
          <w:sz w:val="28"/>
          <w:szCs w:val="28"/>
        </w:rPr>
      </w:pPr>
    </w:p>
    <w:p w:rsidR="00A23D06" w:rsidRPr="007F6F04" w:rsidRDefault="00A23D06" w:rsidP="00A23D06">
      <w:pPr>
        <w:autoSpaceDE w:val="0"/>
        <w:autoSpaceDN w:val="0"/>
        <w:adjustRightInd w:val="0"/>
        <w:spacing w:after="0" w:line="240" w:lineRule="auto"/>
        <w:jc w:val="right"/>
        <w:outlineLvl w:val="0"/>
        <w:rPr>
          <w:rFonts w:ascii="Times New Roman" w:eastAsiaTheme="minorHAnsi" w:hAnsi="Times New Roman"/>
          <w:sz w:val="28"/>
          <w:szCs w:val="28"/>
        </w:rPr>
      </w:pPr>
      <w:r w:rsidRPr="007F6F04">
        <w:rPr>
          <w:rFonts w:ascii="Times New Roman" w:eastAsiaTheme="minorHAnsi" w:hAnsi="Times New Roman"/>
          <w:sz w:val="28"/>
          <w:szCs w:val="28"/>
        </w:rPr>
        <w:t>Приложение 10</w:t>
      </w:r>
    </w:p>
    <w:p w:rsidR="00A23D06" w:rsidRPr="007F6F04" w:rsidRDefault="00A23D06" w:rsidP="00A23D06">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к административному регламенту предоставления</w:t>
      </w:r>
    </w:p>
    <w:p w:rsidR="00A23D06" w:rsidRPr="007F6F04" w:rsidRDefault="00A23D06" w:rsidP="00A23D06">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на территории Ленинградской области</w:t>
      </w:r>
    </w:p>
    <w:p w:rsidR="00A23D06" w:rsidRPr="007F6F04" w:rsidRDefault="00A23D06" w:rsidP="00A23D06">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государственной услуги по определению права</w:t>
      </w:r>
    </w:p>
    <w:p w:rsidR="00A23D06" w:rsidRPr="007F6F04" w:rsidRDefault="00A23D06" w:rsidP="00A23D06">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 xml:space="preserve">на льготный (бесплатный) проезд на </w:t>
      </w:r>
      <w:proofErr w:type="gramStart"/>
      <w:r w:rsidRPr="007F6F04">
        <w:rPr>
          <w:rFonts w:ascii="Times New Roman" w:eastAsiaTheme="minorHAnsi" w:hAnsi="Times New Roman"/>
          <w:sz w:val="28"/>
          <w:szCs w:val="28"/>
        </w:rPr>
        <w:t>автомобильном</w:t>
      </w:r>
      <w:proofErr w:type="gramEnd"/>
    </w:p>
    <w:p w:rsidR="00A23D06" w:rsidRPr="007F6F04" w:rsidRDefault="00A23D06" w:rsidP="00A23D06">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 xml:space="preserve">и (или) </w:t>
      </w:r>
      <w:proofErr w:type="gramStart"/>
      <w:r w:rsidRPr="007F6F04">
        <w:rPr>
          <w:rFonts w:ascii="Times New Roman" w:eastAsiaTheme="minorHAnsi" w:hAnsi="Times New Roman"/>
          <w:sz w:val="28"/>
          <w:szCs w:val="28"/>
        </w:rPr>
        <w:t>железнодорожном</w:t>
      </w:r>
      <w:proofErr w:type="gramEnd"/>
      <w:r w:rsidRPr="007F6F04">
        <w:rPr>
          <w:rFonts w:ascii="Times New Roman" w:eastAsiaTheme="minorHAnsi" w:hAnsi="Times New Roman"/>
          <w:sz w:val="28"/>
          <w:szCs w:val="28"/>
        </w:rPr>
        <w:t xml:space="preserve"> транспортах пригородного</w:t>
      </w:r>
    </w:p>
    <w:p w:rsidR="00A23D06" w:rsidRPr="007F6F04" w:rsidRDefault="00A23D06" w:rsidP="00A23D06">
      <w:pPr>
        <w:autoSpaceDE w:val="0"/>
        <w:autoSpaceDN w:val="0"/>
        <w:adjustRightInd w:val="0"/>
        <w:spacing w:after="0" w:line="240" w:lineRule="auto"/>
        <w:jc w:val="right"/>
        <w:rPr>
          <w:rFonts w:ascii="Times New Roman" w:eastAsiaTheme="minorHAnsi" w:hAnsi="Times New Roman"/>
          <w:sz w:val="28"/>
          <w:szCs w:val="28"/>
        </w:rPr>
      </w:pPr>
      <w:r w:rsidRPr="007F6F04">
        <w:rPr>
          <w:rFonts w:ascii="Times New Roman" w:eastAsiaTheme="minorHAnsi" w:hAnsi="Times New Roman"/>
          <w:sz w:val="28"/>
          <w:szCs w:val="28"/>
        </w:rPr>
        <w:t>сообщения отдельным категориям граждан</w:t>
      </w:r>
    </w:p>
    <w:p w:rsidR="00A43E7D" w:rsidRPr="007F6F04" w:rsidRDefault="00A43E7D" w:rsidP="00A43E7D">
      <w:pPr>
        <w:autoSpaceDE w:val="0"/>
        <w:autoSpaceDN w:val="0"/>
        <w:adjustRightInd w:val="0"/>
        <w:spacing w:after="0" w:line="240" w:lineRule="auto"/>
        <w:jc w:val="right"/>
        <w:rPr>
          <w:rFonts w:ascii="Times New Roman" w:eastAsiaTheme="minorHAnsi" w:hAnsi="Times New Roman"/>
          <w:sz w:val="28"/>
          <w:szCs w:val="28"/>
        </w:rPr>
      </w:pPr>
    </w:p>
    <w:p w:rsidR="00A43E7D" w:rsidRPr="007F6F04" w:rsidRDefault="00A43E7D" w:rsidP="00A43E7D">
      <w:pPr>
        <w:autoSpaceDE w:val="0"/>
        <w:autoSpaceDN w:val="0"/>
        <w:adjustRightInd w:val="0"/>
        <w:spacing w:after="0" w:line="240" w:lineRule="auto"/>
        <w:ind w:firstLine="540"/>
        <w:jc w:val="both"/>
        <w:rPr>
          <w:rFonts w:ascii="Times New Roman" w:eastAsiaTheme="minorHAnsi" w:hAnsi="Times New Roman"/>
          <w:sz w:val="28"/>
          <w:szCs w:val="28"/>
        </w:rPr>
      </w:pPr>
    </w:p>
    <w:p w:rsidR="00A43E7D" w:rsidRPr="00D01370" w:rsidRDefault="00A43E7D" w:rsidP="00A43E7D">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Примерная форма доверенности</w:t>
      </w:r>
    </w:p>
    <w:p w:rsidR="00A43E7D" w:rsidRPr="00D01370" w:rsidRDefault="00A43E7D" w:rsidP="00A43E7D">
      <w:pPr>
        <w:autoSpaceDE w:val="0"/>
        <w:autoSpaceDN w:val="0"/>
        <w:adjustRightInd w:val="0"/>
        <w:spacing w:after="0" w:line="240" w:lineRule="auto"/>
        <w:ind w:firstLine="540"/>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1133"/>
        <w:gridCol w:w="963"/>
        <w:gridCol w:w="2608"/>
        <w:gridCol w:w="340"/>
        <w:gridCol w:w="3117"/>
        <w:gridCol w:w="340"/>
      </w:tblGrid>
      <w:tr w:rsidR="007F6F04" w:rsidRPr="00D01370">
        <w:tc>
          <w:tcPr>
            <w:tcW w:w="9067" w:type="dxa"/>
            <w:gridSpan w:val="7"/>
          </w:tcPr>
          <w:p w:rsidR="00A43E7D" w:rsidRPr="00D01370" w:rsidRDefault="00A43E7D" w:rsidP="00A43E7D">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ДОВЕРЕННОСТЬ</w:t>
            </w:r>
          </w:p>
          <w:p w:rsidR="00A43E7D" w:rsidRPr="00D01370" w:rsidRDefault="00A43E7D" w:rsidP="00A43E7D">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на получение государственно</w:t>
            </w:r>
            <w:proofErr w:type="gramStart"/>
            <w:r w:rsidRPr="00D01370">
              <w:rPr>
                <w:rFonts w:ascii="Times New Roman" w:eastAsiaTheme="minorHAnsi" w:hAnsi="Times New Roman"/>
                <w:sz w:val="24"/>
                <w:szCs w:val="24"/>
              </w:rPr>
              <w:t>й(</w:t>
            </w:r>
            <w:proofErr w:type="spellStart"/>
            <w:proofErr w:type="gramEnd"/>
            <w:r w:rsidRPr="00D01370">
              <w:rPr>
                <w:rFonts w:ascii="Times New Roman" w:eastAsiaTheme="minorHAnsi" w:hAnsi="Times New Roman"/>
                <w:sz w:val="24"/>
                <w:szCs w:val="24"/>
              </w:rPr>
              <w:t>ых</w:t>
            </w:r>
            <w:proofErr w:type="spellEnd"/>
            <w:r w:rsidRPr="00D01370">
              <w:rPr>
                <w:rFonts w:ascii="Times New Roman" w:eastAsiaTheme="minorHAnsi" w:hAnsi="Times New Roman"/>
                <w:sz w:val="24"/>
                <w:szCs w:val="24"/>
              </w:rPr>
              <w:t>) услуг(и)</w:t>
            </w:r>
          </w:p>
          <w:p w:rsidR="00A43E7D" w:rsidRPr="00D01370" w:rsidRDefault="00A43E7D" w:rsidP="00A43E7D">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(простая письменная форма)</w:t>
            </w:r>
          </w:p>
        </w:tc>
      </w:tr>
      <w:tr w:rsidR="007F6F04" w:rsidRPr="00D01370">
        <w:tc>
          <w:tcPr>
            <w:tcW w:w="9067" w:type="dxa"/>
            <w:gridSpan w:val="7"/>
          </w:tcPr>
          <w:p w:rsidR="00A43E7D" w:rsidRPr="00D01370" w:rsidRDefault="00A43E7D" w:rsidP="00A43E7D">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2662" w:type="dxa"/>
            <w:gridSpan w:val="3"/>
            <w:tcBorders>
              <w:bottom w:val="single" w:sz="4" w:space="0" w:color="auto"/>
            </w:tcBorders>
          </w:tcPr>
          <w:p w:rsidR="00A43E7D" w:rsidRPr="00D01370" w:rsidRDefault="00A43E7D" w:rsidP="00A43E7D">
            <w:pPr>
              <w:autoSpaceDE w:val="0"/>
              <w:autoSpaceDN w:val="0"/>
              <w:adjustRightInd w:val="0"/>
              <w:spacing w:after="0" w:line="240" w:lineRule="auto"/>
              <w:rPr>
                <w:rFonts w:ascii="Times New Roman" w:eastAsiaTheme="minorHAnsi" w:hAnsi="Times New Roman"/>
                <w:sz w:val="24"/>
                <w:szCs w:val="24"/>
              </w:rPr>
            </w:pPr>
          </w:p>
        </w:tc>
        <w:tc>
          <w:tcPr>
            <w:tcW w:w="2608" w:type="dxa"/>
          </w:tcPr>
          <w:p w:rsidR="00A43E7D" w:rsidRPr="00D01370" w:rsidRDefault="00A43E7D" w:rsidP="00A43E7D">
            <w:pPr>
              <w:autoSpaceDE w:val="0"/>
              <w:autoSpaceDN w:val="0"/>
              <w:adjustRightInd w:val="0"/>
              <w:spacing w:after="0" w:line="240" w:lineRule="auto"/>
              <w:rPr>
                <w:rFonts w:ascii="Times New Roman" w:eastAsiaTheme="minorHAnsi" w:hAnsi="Times New Roman"/>
                <w:sz w:val="24"/>
                <w:szCs w:val="24"/>
              </w:rPr>
            </w:pPr>
          </w:p>
        </w:tc>
        <w:tc>
          <w:tcPr>
            <w:tcW w:w="3797" w:type="dxa"/>
            <w:gridSpan w:val="3"/>
          </w:tcPr>
          <w:p w:rsidR="00A43E7D" w:rsidRPr="00D01370" w:rsidRDefault="00A43E7D" w:rsidP="00A43E7D">
            <w:pPr>
              <w:autoSpaceDE w:val="0"/>
              <w:autoSpaceDN w:val="0"/>
              <w:adjustRightInd w:val="0"/>
              <w:spacing w:after="0" w:line="240" w:lineRule="auto"/>
              <w:jc w:val="right"/>
              <w:rPr>
                <w:rFonts w:ascii="Times New Roman" w:eastAsiaTheme="minorHAnsi" w:hAnsi="Times New Roman"/>
                <w:sz w:val="24"/>
                <w:szCs w:val="24"/>
              </w:rPr>
            </w:pPr>
            <w:r w:rsidRPr="00D01370">
              <w:rPr>
                <w:rFonts w:ascii="Times New Roman" w:eastAsiaTheme="minorHAnsi" w:hAnsi="Times New Roman"/>
                <w:sz w:val="24"/>
                <w:szCs w:val="24"/>
              </w:rPr>
              <w:t>"___" _________ 20__ г.</w:t>
            </w:r>
          </w:p>
        </w:tc>
      </w:tr>
      <w:tr w:rsidR="007F6F04" w:rsidRPr="00D01370">
        <w:tc>
          <w:tcPr>
            <w:tcW w:w="9067" w:type="dxa"/>
            <w:gridSpan w:val="7"/>
          </w:tcPr>
          <w:p w:rsidR="00A43E7D" w:rsidRPr="00D01370" w:rsidRDefault="00A43E7D" w:rsidP="00A43E7D">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566" w:type="dxa"/>
          </w:tcPr>
          <w:p w:rsidR="00A43E7D" w:rsidRPr="00D01370" w:rsidRDefault="00A43E7D" w:rsidP="00A43E7D">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Я,</w:t>
            </w:r>
          </w:p>
        </w:tc>
        <w:tc>
          <w:tcPr>
            <w:tcW w:w="4704" w:type="dxa"/>
            <w:gridSpan w:val="3"/>
            <w:tcBorders>
              <w:bottom w:val="single" w:sz="4" w:space="0" w:color="auto"/>
            </w:tcBorders>
          </w:tcPr>
          <w:p w:rsidR="00A43E7D" w:rsidRPr="00D01370" w:rsidRDefault="00A43E7D" w:rsidP="00A43E7D">
            <w:pPr>
              <w:autoSpaceDE w:val="0"/>
              <w:autoSpaceDN w:val="0"/>
              <w:adjustRightInd w:val="0"/>
              <w:spacing w:after="0" w:line="240" w:lineRule="auto"/>
              <w:rPr>
                <w:rFonts w:ascii="Times New Roman" w:eastAsiaTheme="minorHAnsi" w:hAnsi="Times New Roman"/>
                <w:sz w:val="24"/>
                <w:szCs w:val="24"/>
              </w:rPr>
            </w:pPr>
          </w:p>
        </w:tc>
        <w:tc>
          <w:tcPr>
            <w:tcW w:w="3797" w:type="dxa"/>
            <w:gridSpan w:val="3"/>
          </w:tcPr>
          <w:p w:rsidR="00A43E7D" w:rsidRPr="00D01370" w:rsidRDefault="00A43E7D" w:rsidP="00A43E7D">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 "___" ________ ____ г. рождения,</w:t>
            </w:r>
          </w:p>
        </w:tc>
      </w:tr>
      <w:tr w:rsidR="007F6F04" w:rsidRPr="00D01370">
        <w:tc>
          <w:tcPr>
            <w:tcW w:w="566" w:type="dxa"/>
          </w:tcPr>
          <w:p w:rsidR="00A43E7D" w:rsidRPr="00D01370" w:rsidRDefault="00A43E7D" w:rsidP="00A43E7D">
            <w:pPr>
              <w:autoSpaceDE w:val="0"/>
              <w:autoSpaceDN w:val="0"/>
              <w:adjustRightInd w:val="0"/>
              <w:spacing w:after="0" w:line="240" w:lineRule="auto"/>
              <w:rPr>
                <w:rFonts w:ascii="Times New Roman" w:eastAsiaTheme="minorHAnsi" w:hAnsi="Times New Roman"/>
                <w:sz w:val="24"/>
                <w:szCs w:val="24"/>
              </w:rPr>
            </w:pPr>
          </w:p>
        </w:tc>
        <w:tc>
          <w:tcPr>
            <w:tcW w:w="4704" w:type="dxa"/>
            <w:gridSpan w:val="3"/>
            <w:tcBorders>
              <w:top w:val="single" w:sz="4" w:space="0" w:color="auto"/>
            </w:tcBorders>
          </w:tcPr>
          <w:p w:rsidR="00A43E7D" w:rsidRPr="00D01370" w:rsidRDefault="00A43E7D" w:rsidP="00A43E7D">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(Ф.И.О. доверителя полностью)</w:t>
            </w:r>
          </w:p>
        </w:tc>
        <w:tc>
          <w:tcPr>
            <w:tcW w:w="3797" w:type="dxa"/>
            <w:gridSpan w:val="3"/>
          </w:tcPr>
          <w:p w:rsidR="00A43E7D" w:rsidRPr="00D01370" w:rsidRDefault="00A43E7D" w:rsidP="00A43E7D">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9067" w:type="dxa"/>
            <w:gridSpan w:val="7"/>
          </w:tcPr>
          <w:p w:rsidR="00A43E7D" w:rsidRPr="00D01370" w:rsidRDefault="00A43E7D" w:rsidP="00A43E7D">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паспорт серии _________ N _________, выдан _____________________ "___" _________ ____ г., зарегистрированны</w:t>
            </w:r>
            <w:proofErr w:type="gramStart"/>
            <w:r w:rsidRPr="00D01370">
              <w:rPr>
                <w:rFonts w:ascii="Times New Roman" w:eastAsiaTheme="minorHAnsi" w:hAnsi="Times New Roman"/>
                <w:sz w:val="24"/>
                <w:szCs w:val="24"/>
              </w:rPr>
              <w:t>й(</w:t>
            </w:r>
            <w:proofErr w:type="spellStart"/>
            <w:proofErr w:type="gramEnd"/>
            <w:r w:rsidRPr="00D01370">
              <w:rPr>
                <w:rFonts w:ascii="Times New Roman" w:eastAsiaTheme="minorHAnsi" w:hAnsi="Times New Roman"/>
                <w:sz w:val="24"/>
                <w:szCs w:val="24"/>
              </w:rPr>
              <w:t>ая</w:t>
            </w:r>
            <w:proofErr w:type="spellEnd"/>
            <w:r w:rsidRPr="00D01370">
              <w:rPr>
                <w:rFonts w:ascii="Times New Roman" w:eastAsiaTheme="minorHAnsi" w:hAnsi="Times New Roman"/>
                <w:sz w:val="24"/>
                <w:szCs w:val="24"/>
              </w:rPr>
              <w:t>) по адресу: __________________, проживающий(</w:t>
            </w:r>
            <w:proofErr w:type="spellStart"/>
            <w:r w:rsidRPr="00D01370">
              <w:rPr>
                <w:rFonts w:ascii="Times New Roman" w:eastAsiaTheme="minorHAnsi" w:hAnsi="Times New Roman"/>
                <w:sz w:val="24"/>
                <w:szCs w:val="24"/>
              </w:rPr>
              <w:t>ая</w:t>
            </w:r>
            <w:proofErr w:type="spellEnd"/>
            <w:r w:rsidRPr="00D01370">
              <w:rPr>
                <w:rFonts w:ascii="Times New Roman" w:eastAsiaTheme="minorHAnsi" w:hAnsi="Times New Roman"/>
                <w:sz w:val="24"/>
                <w:szCs w:val="24"/>
              </w:rPr>
              <w:t>) по адресу: _______________________________________, настоящей доверенностью уполномочиваю ____________________________________________</w:t>
            </w:r>
          </w:p>
        </w:tc>
      </w:tr>
      <w:tr w:rsidR="007F6F04" w:rsidRPr="00D01370">
        <w:tc>
          <w:tcPr>
            <w:tcW w:w="9067" w:type="dxa"/>
            <w:gridSpan w:val="7"/>
            <w:tcBorders>
              <w:bottom w:val="single" w:sz="4" w:space="0" w:color="auto"/>
            </w:tcBorders>
          </w:tcPr>
          <w:p w:rsidR="00A43E7D" w:rsidRPr="00D01370" w:rsidRDefault="00A43E7D" w:rsidP="00A43E7D">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8727" w:type="dxa"/>
            <w:gridSpan w:val="6"/>
            <w:tcBorders>
              <w:top w:val="single" w:sz="4" w:space="0" w:color="auto"/>
              <w:bottom w:val="single" w:sz="4" w:space="0" w:color="auto"/>
            </w:tcBorders>
          </w:tcPr>
          <w:p w:rsidR="00A43E7D" w:rsidRPr="00D01370" w:rsidRDefault="00A43E7D" w:rsidP="00A43E7D">
            <w:pPr>
              <w:autoSpaceDE w:val="0"/>
              <w:autoSpaceDN w:val="0"/>
              <w:adjustRightInd w:val="0"/>
              <w:spacing w:after="0" w:line="240" w:lineRule="auto"/>
              <w:rPr>
                <w:rFonts w:ascii="Times New Roman" w:eastAsiaTheme="minorHAnsi" w:hAnsi="Times New Roman"/>
                <w:sz w:val="24"/>
                <w:szCs w:val="24"/>
              </w:rPr>
            </w:pPr>
          </w:p>
        </w:tc>
        <w:tc>
          <w:tcPr>
            <w:tcW w:w="340" w:type="dxa"/>
            <w:tcBorders>
              <w:top w:val="single" w:sz="4" w:space="0" w:color="auto"/>
            </w:tcBorders>
          </w:tcPr>
          <w:p w:rsidR="00A43E7D" w:rsidRPr="00D01370" w:rsidRDefault="00A43E7D" w:rsidP="00A43E7D">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w:t>
            </w:r>
          </w:p>
        </w:tc>
      </w:tr>
      <w:tr w:rsidR="007F6F04" w:rsidRPr="00D01370">
        <w:tc>
          <w:tcPr>
            <w:tcW w:w="9067" w:type="dxa"/>
            <w:gridSpan w:val="7"/>
          </w:tcPr>
          <w:p w:rsidR="00A43E7D" w:rsidRPr="00D01370" w:rsidRDefault="00A43E7D" w:rsidP="00A43E7D">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(Ф.И.О. доверенного лица полностью)</w:t>
            </w:r>
          </w:p>
        </w:tc>
      </w:tr>
      <w:tr w:rsidR="007F6F04" w:rsidRPr="00D01370">
        <w:tc>
          <w:tcPr>
            <w:tcW w:w="9067" w:type="dxa"/>
            <w:gridSpan w:val="7"/>
          </w:tcPr>
          <w:p w:rsidR="00A43E7D" w:rsidRPr="00D01370" w:rsidRDefault="00A43E7D" w:rsidP="00A43E7D">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"___" _________ ____ год рождения, паспорт серии _________ N _________, выдан</w:t>
            </w:r>
          </w:p>
        </w:tc>
      </w:tr>
      <w:tr w:rsidR="007F6F04" w:rsidRPr="00D01370">
        <w:tc>
          <w:tcPr>
            <w:tcW w:w="9067" w:type="dxa"/>
            <w:gridSpan w:val="7"/>
            <w:tcBorders>
              <w:bottom w:val="single" w:sz="4" w:space="0" w:color="auto"/>
            </w:tcBorders>
          </w:tcPr>
          <w:p w:rsidR="00A43E7D" w:rsidRPr="00D01370" w:rsidRDefault="00A43E7D" w:rsidP="00A43E7D">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9067" w:type="dxa"/>
            <w:gridSpan w:val="7"/>
            <w:tcBorders>
              <w:top w:val="single" w:sz="4" w:space="0" w:color="auto"/>
            </w:tcBorders>
          </w:tcPr>
          <w:p w:rsidR="00A43E7D" w:rsidRPr="00D01370" w:rsidRDefault="00A43E7D" w:rsidP="00A43E7D">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"___" _________ ____ г., зарегистрированног</w:t>
            </w:r>
            <w:proofErr w:type="gramStart"/>
            <w:r w:rsidRPr="00D01370">
              <w:rPr>
                <w:rFonts w:ascii="Times New Roman" w:eastAsiaTheme="minorHAnsi" w:hAnsi="Times New Roman"/>
                <w:sz w:val="24"/>
                <w:szCs w:val="24"/>
              </w:rPr>
              <w:t>о(</w:t>
            </w:r>
            <w:proofErr w:type="spellStart"/>
            <w:proofErr w:type="gramEnd"/>
            <w:r w:rsidRPr="00D01370">
              <w:rPr>
                <w:rFonts w:ascii="Times New Roman" w:eastAsiaTheme="minorHAnsi" w:hAnsi="Times New Roman"/>
                <w:sz w:val="24"/>
                <w:szCs w:val="24"/>
              </w:rPr>
              <w:t>ую</w:t>
            </w:r>
            <w:proofErr w:type="spellEnd"/>
            <w:r w:rsidRPr="00D01370">
              <w:rPr>
                <w:rFonts w:ascii="Times New Roman" w:eastAsiaTheme="minorHAnsi" w:hAnsi="Times New Roman"/>
                <w:sz w:val="24"/>
                <w:szCs w:val="24"/>
              </w:rPr>
              <w:t>) по адресу: _________________________________, проживающего(</w:t>
            </w:r>
            <w:proofErr w:type="spellStart"/>
            <w:r w:rsidRPr="00D01370">
              <w:rPr>
                <w:rFonts w:ascii="Times New Roman" w:eastAsiaTheme="minorHAnsi" w:hAnsi="Times New Roman"/>
                <w:sz w:val="24"/>
                <w:szCs w:val="24"/>
              </w:rPr>
              <w:t>ую</w:t>
            </w:r>
            <w:proofErr w:type="spellEnd"/>
            <w:r w:rsidRPr="00D01370">
              <w:rPr>
                <w:rFonts w:ascii="Times New Roman" w:eastAsiaTheme="minorHAnsi" w:hAnsi="Times New Roman"/>
                <w:sz w:val="24"/>
                <w:szCs w:val="24"/>
              </w:rPr>
              <w:t>) по адресу: __________________________________, в целях получения государственной(</w:t>
            </w:r>
            <w:proofErr w:type="spellStart"/>
            <w:r w:rsidRPr="00D01370">
              <w:rPr>
                <w:rFonts w:ascii="Times New Roman" w:eastAsiaTheme="minorHAnsi" w:hAnsi="Times New Roman"/>
                <w:sz w:val="24"/>
                <w:szCs w:val="24"/>
              </w:rPr>
              <w:t>ых</w:t>
            </w:r>
            <w:proofErr w:type="spellEnd"/>
            <w:r w:rsidRPr="00D01370">
              <w:rPr>
                <w:rFonts w:ascii="Times New Roman" w:eastAsiaTheme="minorHAnsi" w:hAnsi="Times New Roman"/>
                <w:sz w:val="24"/>
                <w:szCs w:val="24"/>
              </w:rPr>
              <w:t>) услуг(и) _________________________________________________________________</w:t>
            </w:r>
          </w:p>
        </w:tc>
      </w:tr>
      <w:tr w:rsidR="007F6F04" w:rsidRPr="00D01370">
        <w:tc>
          <w:tcPr>
            <w:tcW w:w="9067" w:type="dxa"/>
            <w:gridSpan w:val="7"/>
            <w:tcBorders>
              <w:bottom w:val="single" w:sz="4" w:space="0" w:color="auto"/>
            </w:tcBorders>
          </w:tcPr>
          <w:p w:rsidR="00A43E7D" w:rsidRPr="00D01370" w:rsidRDefault="00A43E7D" w:rsidP="00A43E7D">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9067" w:type="dxa"/>
            <w:gridSpan w:val="7"/>
            <w:tcBorders>
              <w:top w:val="single" w:sz="4" w:space="0" w:color="auto"/>
            </w:tcBorders>
          </w:tcPr>
          <w:p w:rsidR="00A43E7D" w:rsidRPr="00D01370" w:rsidRDefault="00A43E7D" w:rsidP="00A43E7D">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(наименование государственно</w:t>
            </w:r>
            <w:proofErr w:type="gramStart"/>
            <w:r w:rsidRPr="00D01370">
              <w:rPr>
                <w:rFonts w:ascii="Times New Roman" w:eastAsiaTheme="minorHAnsi" w:hAnsi="Times New Roman"/>
                <w:sz w:val="24"/>
                <w:szCs w:val="24"/>
              </w:rPr>
              <w:t>й(</w:t>
            </w:r>
            <w:proofErr w:type="spellStart"/>
            <w:proofErr w:type="gramEnd"/>
            <w:r w:rsidRPr="00D01370">
              <w:rPr>
                <w:rFonts w:ascii="Times New Roman" w:eastAsiaTheme="minorHAnsi" w:hAnsi="Times New Roman"/>
                <w:sz w:val="24"/>
                <w:szCs w:val="24"/>
              </w:rPr>
              <w:t>ых</w:t>
            </w:r>
            <w:proofErr w:type="spellEnd"/>
            <w:r w:rsidRPr="00D01370">
              <w:rPr>
                <w:rFonts w:ascii="Times New Roman" w:eastAsiaTheme="minorHAnsi" w:hAnsi="Times New Roman"/>
                <w:sz w:val="24"/>
                <w:szCs w:val="24"/>
              </w:rPr>
              <w:t>) услуг(и))</w:t>
            </w:r>
          </w:p>
        </w:tc>
      </w:tr>
      <w:tr w:rsidR="007F6F04" w:rsidRPr="00D01370">
        <w:tc>
          <w:tcPr>
            <w:tcW w:w="9067" w:type="dxa"/>
            <w:gridSpan w:val="7"/>
          </w:tcPr>
          <w:p w:rsidR="00A43E7D" w:rsidRPr="00D01370" w:rsidRDefault="00A43E7D" w:rsidP="00A43E7D">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 xml:space="preserve">быть моим представителем в ЦСЗН </w:t>
            </w:r>
            <w:proofErr w:type="gramStart"/>
            <w:r w:rsidRPr="00D01370">
              <w:rPr>
                <w:rFonts w:ascii="Times New Roman" w:eastAsiaTheme="minorHAnsi" w:hAnsi="Times New Roman"/>
                <w:sz w:val="24"/>
                <w:szCs w:val="24"/>
              </w:rPr>
              <w:t>и(</w:t>
            </w:r>
            <w:proofErr w:type="gramEnd"/>
            <w:r w:rsidRPr="00D01370">
              <w:rPr>
                <w:rFonts w:ascii="Times New Roman" w:eastAsiaTheme="minorHAnsi" w:hAnsi="Times New Roman"/>
                <w:sz w:val="24"/>
                <w:szCs w:val="24"/>
              </w:rPr>
              <w:t>или) МФЦ, в связи с чем совершать от моего имени следующие действия:</w:t>
            </w:r>
          </w:p>
          <w:p w:rsidR="00A43E7D" w:rsidRPr="00D01370" w:rsidRDefault="00A43E7D" w:rsidP="00A43E7D">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 подавать от моего имени заявление на получение указанно</w:t>
            </w:r>
            <w:proofErr w:type="gramStart"/>
            <w:r w:rsidRPr="00D01370">
              <w:rPr>
                <w:rFonts w:ascii="Times New Roman" w:eastAsiaTheme="minorHAnsi" w:hAnsi="Times New Roman"/>
                <w:sz w:val="24"/>
                <w:szCs w:val="24"/>
              </w:rPr>
              <w:t>й(</w:t>
            </w:r>
            <w:proofErr w:type="spellStart"/>
            <w:proofErr w:type="gramEnd"/>
            <w:r w:rsidRPr="00D01370">
              <w:rPr>
                <w:rFonts w:ascii="Times New Roman" w:eastAsiaTheme="minorHAnsi" w:hAnsi="Times New Roman"/>
                <w:sz w:val="24"/>
                <w:szCs w:val="24"/>
              </w:rPr>
              <w:t>ых</w:t>
            </w:r>
            <w:proofErr w:type="spellEnd"/>
            <w:r w:rsidRPr="00D01370">
              <w:rPr>
                <w:rFonts w:ascii="Times New Roman" w:eastAsiaTheme="minorHAnsi" w:hAnsi="Times New Roman"/>
                <w:sz w:val="24"/>
                <w:szCs w:val="24"/>
              </w:rPr>
              <w:t>) государственной(</w:t>
            </w:r>
            <w:proofErr w:type="spellStart"/>
            <w:r w:rsidRPr="00D01370">
              <w:rPr>
                <w:rFonts w:ascii="Times New Roman" w:eastAsiaTheme="minorHAnsi" w:hAnsi="Times New Roman"/>
                <w:sz w:val="24"/>
                <w:szCs w:val="24"/>
              </w:rPr>
              <w:t>ых</w:t>
            </w:r>
            <w:proofErr w:type="spellEnd"/>
            <w:r w:rsidRPr="00D01370">
              <w:rPr>
                <w:rFonts w:ascii="Times New Roman" w:eastAsiaTheme="minorHAnsi" w:hAnsi="Times New Roman"/>
                <w:sz w:val="24"/>
                <w:szCs w:val="24"/>
              </w:rPr>
              <w:t>) услуг(и) с приложением всех необходимых документов;</w:t>
            </w:r>
          </w:p>
          <w:p w:rsidR="00A43E7D" w:rsidRPr="00D01370" w:rsidRDefault="00A43E7D" w:rsidP="00A43E7D">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 давать согласие на обработку моих персональных данных с целью и в объемах, необходимых для предоставления указанно</w:t>
            </w:r>
            <w:proofErr w:type="gramStart"/>
            <w:r w:rsidRPr="00D01370">
              <w:rPr>
                <w:rFonts w:ascii="Times New Roman" w:eastAsiaTheme="minorHAnsi" w:hAnsi="Times New Roman"/>
                <w:sz w:val="24"/>
                <w:szCs w:val="24"/>
              </w:rPr>
              <w:t>й(</w:t>
            </w:r>
            <w:proofErr w:type="spellStart"/>
            <w:proofErr w:type="gramEnd"/>
            <w:r w:rsidRPr="00D01370">
              <w:rPr>
                <w:rFonts w:ascii="Times New Roman" w:eastAsiaTheme="minorHAnsi" w:hAnsi="Times New Roman"/>
                <w:sz w:val="24"/>
                <w:szCs w:val="24"/>
              </w:rPr>
              <w:t>ых</w:t>
            </w:r>
            <w:proofErr w:type="spellEnd"/>
            <w:r w:rsidRPr="00D01370">
              <w:rPr>
                <w:rFonts w:ascii="Times New Roman" w:eastAsiaTheme="minorHAnsi" w:hAnsi="Times New Roman"/>
                <w:sz w:val="24"/>
                <w:szCs w:val="24"/>
              </w:rPr>
              <w:t>) государственной(</w:t>
            </w:r>
            <w:proofErr w:type="spellStart"/>
            <w:r w:rsidRPr="00D01370">
              <w:rPr>
                <w:rFonts w:ascii="Times New Roman" w:eastAsiaTheme="minorHAnsi" w:hAnsi="Times New Roman"/>
                <w:sz w:val="24"/>
                <w:szCs w:val="24"/>
              </w:rPr>
              <w:t>ых</w:t>
            </w:r>
            <w:proofErr w:type="spellEnd"/>
            <w:r w:rsidRPr="00D01370">
              <w:rPr>
                <w:rFonts w:ascii="Times New Roman" w:eastAsiaTheme="minorHAnsi" w:hAnsi="Times New Roman"/>
                <w:sz w:val="24"/>
                <w:szCs w:val="24"/>
              </w:rPr>
              <w:t>) услуг(и);</w:t>
            </w:r>
          </w:p>
          <w:p w:rsidR="00A43E7D" w:rsidRPr="00D01370" w:rsidRDefault="00A43E7D" w:rsidP="00A43E7D">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 получать результат указанно</w:t>
            </w:r>
            <w:proofErr w:type="gramStart"/>
            <w:r w:rsidRPr="00D01370">
              <w:rPr>
                <w:rFonts w:ascii="Times New Roman" w:eastAsiaTheme="minorHAnsi" w:hAnsi="Times New Roman"/>
                <w:sz w:val="24"/>
                <w:szCs w:val="24"/>
              </w:rPr>
              <w:t>й(</w:t>
            </w:r>
            <w:proofErr w:type="spellStart"/>
            <w:proofErr w:type="gramEnd"/>
            <w:r w:rsidRPr="00D01370">
              <w:rPr>
                <w:rFonts w:ascii="Times New Roman" w:eastAsiaTheme="minorHAnsi" w:hAnsi="Times New Roman"/>
                <w:sz w:val="24"/>
                <w:szCs w:val="24"/>
              </w:rPr>
              <w:t>ых</w:t>
            </w:r>
            <w:proofErr w:type="spellEnd"/>
            <w:r w:rsidRPr="00D01370">
              <w:rPr>
                <w:rFonts w:ascii="Times New Roman" w:eastAsiaTheme="minorHAnsi" w:hAnsi="Times New Roman"/>
                <w:sz w:val="24"/>
                <w:szCs w:val="24"/>
              </w:rPr>
              <w:t>) государственной(</w:t>
            </w:r>
            <w:proofErr w:type="spellStart"/>
            <w:r w:rsidRPr="00D01370">
              <w:rPr>
                <w:rFonts w:ascii="Times New Roman" w:eastAsiaTheme="minorHAnsi" w:hAnsi="Times New Roman"/>
                <w:sz w:val="24"/>
                <w:szCs w:val="24"/>
              </w:rPr>
              <w:t>ых</w:t>
            </w:r>
            <w:proofErr w:type="spellEnd"/>
            <w:r w:rsidRPr="00D01370">
              <w:rPr>
                <w:rFonts w:ascii="Times New Roman" w:eastAsiaTheme="minorHAnsi" w:hAnsi="Times New Roman"/>
                <w:sz w:val="24"/>
                <w:szCs w:val="24"/>
              </w:rPr>
              <w:t>) услуг(и);</w:t>
            </w:r>
          </w:p>
          <w:p w:rsidR="00A43E7D" w:rsidRPr="00D01370" w:rsidRDefault="00A43E7D" w:rsidP="00A43E7D">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 расписываться за меня и совершать иные действия, связанные с получением указанно</w:t>
            </w:r>
            <w:proofErr w:type="gramStart"/>
            <w:r w:rsidRPr="00D01370">
              <w:rPr>
                <w:rFonts w:ascii="Times New Roman" w:eastAsiaTheme="minorHAnsi" w:hAnsi="Times New Roman"/>
                <w:sz w:val="24"/>
                <w:szCs w:val="24"/>
              </w:rPr>
              <w:t>й(</w:t>
            </w:r>
            <w:proofErr w:type="spellStart"/>
            <w:proofErr w:type="gramEnd"/>
            <w:r w:rsidRPr="00D01370">
              <w:rPr>
                <w:rFonts w:ascii="Times New Roman" w:eastAsiaTheme="minorHAnsi" w:hAnsi="Times New Roman"/>
                <w:sz w:val="24"/>
                <w:szCs w:val="24"/>
              </w:rPr>
              <w:t>ых</w:t>
            </w:r>
            <w:proofErr w:type="spellEnd"/>
            <w:r w:rsidRPr="00D01370">
              <w:rPr>
                <w:rFonts w:ascii="Times New Roman" w:eastAsiaTheme="minorHAnsi" w:hAnsi="Times New Roman"/>
                <w:sz w:val="24"/>
                <w:szCs w:val="24"/>
              </w:rPr>
              <w:t>) государственной(</w:t>
            </w:r>
            <w:proofErr w:type="spellStart"/>
            <w:r w:rsidRPr="00D01370">
              <w:rPr>
                <w:rFonts w:ascii="Times New Roman" w:eastAsiaTheme="minorHAnsi" w:hAnsi="Times New Roman"/>
                <w:sz w:val="24"/>
                <w:szCs w:val="24"/>
              </w:rPr>
              <w:t>ых</w:t>
            </w:r>
            <w:proofErr w:type="spellEnd"/>
            <w:r w:rsidRPr="00D01370">
              <w:rPr>
                <w:rFonts w:ascii="Times New Roman" w:eastAsiaTheme="minorHAnsi" w:hAnsi="Times New Roman"/>
                <w:sz w:val="24"/>
                <w:szCs w:val="24"/>
              </w:rPr>
              <w:t>) услуг(и).</w:t>
            </w:r>
          </w:p>
          <w:p w:rsidR="00A43E7D" w:rsidRPr="00D01370" w:rsidRDefault="00A43E7D" w:rsidP="00A43E7D">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Полномочия по настоящей доверенности не могут быть переданы другим лицам.</w:t>
            </w:r>
          </w:p>
        </w:tc>
      </w:tr>
      <w:tr w:rsidR="007F6F04" w:rsidRPr="00D01370">
        <w:tc>
          <w:tcPr>
            <w:tcW w:w="9067" w:type="dxa"/>
            <w:gridSpan w:val="7"/>
          </w:tcPr>
          <w:p w:rsidR="00A43E7D" w:rsidRPr="00D01370" w:rsidRDefault="00A43E7D" w:rsidP="00A43E7D">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9067" w:type="dxa"/>
            <w:gridSpan w:val="7"/>
          </w:tcPr>
          <w:p w:rsidR="00A43E7D" w:rsidRPr="00D01370" w:rsidRDefault="00A43E7D" w:rsidP="00A43E7D">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Доверенность выдана сроком на ______ меся</w:t>
            </w:r>
            <w:proofErr w:type="gramStart"/>
            <w:r w:rsidRPr="00D01370">
              <w:rPr>
                <w:rFonts w:ascii="Times New Roman" w:eastAsiaTheme="minorHAnsi" w:hAnsi="Times New Roman"/>
                <w:sz w:val="24"/>
                <w:szCs w:val="24"/>
              </w:rPr>
              <w:t>ц(</w:t>
            </w:r>
            <w:proofErr w:type="gramEnd"/>
            <w:r w:rsidRPr="00D01370">
              <w:rPr>
                <w:rFonts w:ascii="Times New Roman" w:eastAsiaTheme="minorHAnsi" w:hAnsi="Times New Roman"/>
                <w:sz w:val="24"/>
                <w:szCs w:val="24"/>
              </w:rPr>
              <w:t>ев).</w:t>
            </w:r>
          </w:p>
        </w:tc>
      </w:tr>
      <w:tr w:rsidR="007F6F04" w:rsidRPr="00D01370">
        <w:tc>
          <w:tcPr>
            <w:tcW w:w="9067" w:type="dxa"/>
            <w:gridSpan w:val="7"/>
          </w:tcPr>
          <w:p w:rsidR="00A43E7D" w:rsidRPr="00D01370" w:rsidRDefault="00A43E7D" w:rsidP="00A43E7D">
            <w:pPr>
              <w:autoSpaceDE w:val="0"/>
              <w:autoSpaceDN w:val="0"/>
              <w:adjustRightInd w:val="0"/>
              <w:spacing w:after="0" w:line="240" w:lineRule="auto"/>
              <w:rPr>
                <w:rFonts w:ascii="Times New Roman" w:eastAsiaTheme="minorHAnsi" w:hAnsi="Times New Roman"/>
                <w:sz w:val="24"/>
                <w:szCs w:val="24"/>
              </w:rPr>
            </w:pPr>
          </w:p>
        </w:tc>
      </w:tr>
      <w:tr w:rsidR="007F6F04" w:rsidRPr="00D01370">
        <w:tc>
          <w:tcPr>
            <w:tcW w:w="1699" w:type="dxa"/>
            <w:gridSpan w:val="2"/>
          </w:tcPr>
          <w:p w:rsidR="00A43E7D" w:rsidRPr="00D01370" w:rsidRDefault="00A43E7D" w:rsidP="00A43E7D">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Доверитель</w:t>
            </w:r>
          </w:p>
        </w:tc>
        <w:tc>
          <w:tcPr>
            <w:tcW w:w="3571" w:type="dxa"/>
            <w:gridSpan w:val="2"/>
            <w:tcBorders>
              <w:bottom w:val="single" w:sz="4" w:space="0" w:color="auto"/>
            </w:tcBorders>
          </w:tcPr>
          <w:p w:rsidR="00A43E7D" w:rsidRPr="00D01370" w:rsidRDefault="00A43E7D" w:rsidP="00A43E7D">
            <w:pPr>
              <w:autoSpaceDE w:val="0"/>
              <w:autoSpaceDN w:val="0"/>
              <w:adjustRightInd w:val="0"/>
              <w:spacing w:after="0" w:line="240" w:lineRule="auto"/>
              <w:rPr>
                <w:rFonts w:ascii="Times New Roman" w:eastAsiaTheme="minorHAnsi" w:hAnsi="Times New Roman"/>
                <w:sz w:val="24"/>
                <w:szCs w:val="24"/>
              </w:rPr>
            </w:pPr>
          </w:p>
        </w:tc>
        <w:tc>
          <w:tcPr>
            <w:tcW w:w="340" w:type="dxa"/>
          </w:tcPr>
          <w:p w:rsidR="00A43E7D" w:rsidRPr="00D01370" w:rsidRDefault="00A43E7D" w:rsidP="00A43E7D">
            <w:pPr>
              <w:autoSpaceDE w:val="0"/>
              <w:autoSpaceDN w:val="0"/>
              <w:adjustRightInd w:val="0"/>
              <w:spacing w:after="0" w:line="240" w:lineRule="auto"/>
              <w:rPr>
                <w:rFonts w:ascii="Times New Roman" w:eastAsiaTheme="minorHAnsi" w:hAnsi="Times New Roman"/>
                <w:sz w:val="24"/>
                <w:szCs w:val="24"/>
              </w:rPr>
            </w:pPr>
          </w:p>
        </w:tc>
        <w:tc>
          <w:tcPr>
            <w:tcW w:w="3457" w:type="dxa"/>
            <w:gridSpan w:val="2"/>
            <w:tcBorders>
              <w:bottom w:val="single" w:sz="4" w:space="0" w:color="auto"/>
            </w:tcBorders>
          </w:tcPr>
          <w:p w:rsidR="00A43E7D" w:rsidRPr="00D01370" w:rsidRDefault="00A43E7D" w:rsidP="00A43E7D">
            <w:pPr>
              <w:autoSpaceDE w:val="0"/>
              <w:autoSpaceDN w:val="0"/>
              <w:adjustRightInd w:val="0"/>
              <w:spacing w:after="0" w:line="240" w:lineRule="auto"/>
              <w:rPr>
                <w:rFonts w:ascii="Times New Roman" w:eastAsiaTheme="minorHAnsi" w:hAnsi="Times New Roman"/>
                <w:sz w:val="24"/>
                <w:szCs w:val="24"/>
              </w:rPr>
            </w:pPr>
          </w:p>
        </w:tc>
      </w:tr>
      <w:tr w:rsidR="00A43E7D" w:rsidRPr="00D01370">
        <w:tc>
          <w:tcPr>
            <w:tcW w:w="1699" w:type="dxa"/>
            <w:gridSpan w:val="2"/>
          </w:tcPr>
          <w:p w:rsidR="00A43E7D" w:rsidRPr="00D01370" w:rsidRDefault="00A43E7D" w:rsidP="00A43E7D">
            <w:pPr>
              <w:autoSpaceDE w:val="0"/>
              <w:autoSpaceDN w:val="0"/>
              <w:adjustRightInd w:val="0"/>
              <w:spacing w:after="0" w:line="240" w:lineRule="auto"/>
              <w:rPr>
                <w:rFonts w:ascii="Times New Roman" w:eastAsiaTheme="minorHAnsi" w:hAnsi="Times New Roman"/>
                <w:sz w:val="24"/>
                <w:szCs w:val="24"/>
              </w:rPr>
            </w:pPr>
          </w:p>
        </w:tc>
        <w:tc>
          <w:tcPr>
            <w:tcW w:w="3571" w:type="dxa"/>
            <w:gridSpan w:val="2"/>
            <w:tcBorders>
              <w:top w:val="single" w:sz="4" w:space="0" w:color="auto"/>
            </w:tcBorders>
          </w:tcPr>
          <w:p w:rsidR="00A43E7D" w:rsidRPr="00D01370" w:rsidRDefault="00A43E7D" w:rsidP="00A43E7D">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(Ф.И.О. доверителя полностью)</w:t>
            </w:r>
          </w:p>
        </w:tc>
        <w:tc>
          <w:tcPr>
            <w:tcW w:w="340" w:type="dxa"/>
          </w:tcPr>
          <w:p w:rsidR="00A43E7D" w:rsidRPr="00D01370" w:rsidRDefault="00A43E7D" w:rsidP="00A43E7D">
            <w:pPr>
              <w:autoSpaceDE w:val="0"/>
              <w:autoSpaceDN w:val="0"/>
              <w:adjustRightInd w:val="0"/>
              <w:spacing w:after="0" w:line="240" w:lineRule="auto"/>
              <w:rPr>
                <w:rFonts w:ascii="Times New Roman" w:eastAsiaTheme="minorHAnsi" w:hAnsi="Times New Roman"/>
                <w:sz w:val="24"/>
                <w:szCs w:val="24"/>
              </w:rPr>
            </w:pPr>
          </w:p>
        </w:tc>
        <w:tc>
          <w:tcPr>
            <w:tcW w:w="3457" w:type="dxa"/>
            <w:gridSpan w:val="2"/>
            <w:tcBorders>
              <w:top w:val="single" w:sz="4" w:space="0" w:color="auto"/>
            </w:tcBorders>
          </w:tcPr>
          <w:p w:rsidR="00A43E7D" w:rsidRPr="00D01370" w:rsidRDefault="00A43E7D" w:rsidP="00A43E7D">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(подпись)</w:t>
            </w:r>
          </w:p>
        </w:tc>
      </w:tr>
    </w:tbl>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p w:rsidR="0097668E" w:rsidRPr="00485C14" w:rsidRDefault="0097668E" w:rsidP="0097668E">
      <w:pPr>
        <w:autoSpaceDE w:val="0"/>
        <w:autoSpaceDN w:val="0"/>
        <w:adjustRightInd w:val="0"/>
        <w:spacing w:after="0" w:line="240" w:lineRule="auto"/>
        <w:jc w:val="right"/>
        <w:outlineLvl w:val="0"/>
        <w:rPr>
          <w:rFonts w:ascii="Times New Roman" w:eastAsiaTheme="minorHAnsi" w:hAnsi="Times New Roman"/>
          <w:sz w:val="28"/>
          <w:szCs w:val="28"/>
        </w:rPr>
      </w:pPr>
      <w:r w:rsidRPr="00485C14">
        <w:rPr>
          <w:rFonts w:ascii="Times New Roman" w:eastAsiaTheme="minorHAnsi" w:hAnsi="Times New Roman"/>
          <w:sz w:val="28"/>
          <w:szCs w:val="28"/>
        </w:rPr>
        <w:t>Приложение 11</w:t>
      </w:r>
    </w:p>
    <w:p w:rsidR="0097668E" w:rsidRPr="00485C14" w:rsidRDefault="0097668E" w:rsidP="0097668E">
      <w:pPr>
        <w:autoSpaceDE w:val="0"/>
        <w:autoSpaceDN w:val="0"/>
        <w:adjustRightInd w:val="0"/>
        <w:spacing w:after="0" w:line="240" w:lineRule="auto"/>
        <w:jc w:val="right"/>
        <w:rPr>
          <w:rFonts w:ascii="Times New Roman" w:eastAsiaTheme="minorHAnsi" w:hAnsi="Times New Roman"/>
          <w:sz w:val="28"/>
          <w:szCs w:val="28"/>
        </w:rPr>
      </w:pPr>
      <w:r w:rsidRPr="00485C14">
        <w:rPr>
          <w:rFonts w:ascii="Times New Roman" w:eastAsiaTheme="minorHAnsi" w:hAnsi="Times New Roman"/>
          <w:sz w:val="28"/>
          <w:szCs w:val="28"/>
        </w:rPr>
        <w:t>к административному регламенту предоставления</w:t>
      </w:r>
    </w:p>
    <w:p w:rsidR="0097668E" w:rsidRPr="00485C14" w:rsidRDefault="0097668E" w:rsidP="0097668E">
      <w:pPr>
        <w:autoSpaceDE w:val="0"/>
        <w:autoSpaceDN w:val="0"/>
        <w:adjustRightInd w:val="0"/>
        <w:spacing w:after="0" w:line="240" w:lineRule="auto"/>
        <w:jc w:val="right"/>
        <w:rPr>
          <w:rFonts w:ascii="Times New Roman" w:eastAsiaTheme="minorHAnsi" w:hAnsi="Times New Roman"/>
          <w:sz w:val="28"/>
          <w:szCs w:val="28"/>
        </w:rPr>
      </w:pPr>
      <w:r w:rsidRPr="00485C14">
        <w:rPr>
          <w:rFonts w:ascii="Times New Roman" w:eastAsiaTheme="minorHAnsi" w:hAnsi="Times New Roman"/>
          <w:sz w:val="28"/>
          <w:szCs w:val="28"/>
        </w:rPr>
        <w:t>на территории Ленинградской области</w:t>
      </w:r>
    </w:p>
    <w:p w:rsidR="0097668E" w:rsidRPr="00485C14" w:rsidRDefault="0097668E" w:rsidP="0097668E">
      <w:pPr>
        <w:autoSpaceDE w:val="0"/>
        <w:autoSpaceDN w:val="0"/>
        <w:adjustRightInd w:val="0"/>
        <w:spacing w:after="0" w:line="240" w:lineRule="auto"/>
        <w:jc w:val="right"/>
        <w:rPr>
          <w:rFonts w:ascii="Times New Roman" w:eastAsiaTheme="minorHAnsi" w:hAnsi="Times New Roman"/>
          <w:sz w:val="28"/>
          <w:szCs w:val="28"/>
        </w:rPr>
      </w:pPr>
      <w:r w:rsidRPr="00485C14">
        <w:rPr>
          <w:rFonts w:ascii="Times New Roman" w:eastAsiaTheme="minorHAnsi" w:hAnsi="Times New Roman"/>
          <w:sz w:val="28"/>
          <w:szCs w:val="28"/>
        </w:rPr>
        <w:t>государственной услуги по определению права</w:t>
      </w:r>
    </w:p>
    <w:p w:rsidR="0097668E" w:rsidRPr="00485C14" w:rsidRDefault="0097668E" w:rsidP="0097668E">
      <w:pPr>
        <w:autoSpaceDE w:val="0"/>
        <w:autoSpaceDN w:val="0"/>
        <w:adjustRightInd w:val="0"/>
        <w:spacing w:after="0" w:line="240" w:lineRule="auto"/>
        <w:jc w:val="right"/>
        <w:rPr>
          <w:rFonts w:ascii="Times New Roman" w:eastAsiaTheme="minorHAnsi" w:hAnsi="Times New Roman"/>
          <w:sz w:val="28"/>
          <w:szCs w:val="28"/>
        </w:rPr>
      </w:pPr>
      <w:r w:rsidRPr="00485C14">
        <w:rPr>
          <w:rFonts w:ascii="Times New Roman" w:eastAsiaTheme="minorHAnsi" w:hAnsi="Times New Roman"/>
          <w:sz w:val="28"/>
          <w:szCs w:val="28"/>
        </w:rPr>
        <w:t xml:space="preserve">на льготный (бесплатный) проезд на </w:t>
      </w:r>
      <w:proofErr w:type="gramStart"/>
      <w:r w:rsidRPr="00485C14">
        <w:rPr>
          <w:rFonts w:ascii="Times New Roman" w:eastAsiaTheme="minorHAnsi" w:hAnsi="Times New Roman"/>
          <w:sz w:val="28"/>
          <w:szCs w:val="28"/>
        </w:rPr>
        <w:t>автомобильном</w:t>
      </w:r>
      <w:proofErr w:type="gramEnd"/>
    </w:p>
    <w:p w:rsidR="0097668E" w:rsidRPr="00485C14" w:rsidRDefault="0097668E" w:rsidP="0097668E">
      <w:pPr>
        <w:autoSpaceDE w:val="0"/>
        <w:autoSpaceDN w:val="0"/>
        <w:adjustRightInd w:val="0"/>
        <w:spacing w:after="0" w:line="240" w:lineRule="auto"/>
        <w:jc w:val="right"/>
        <w:rPr>
          <w:rFonts w:ascii="Times New Roman" w:eastAsiaTheme="minorHAnsi" w:hAnsi="Times New Roman"/>
          <w:sz w:val="28"/>
          <w:szCs w:val="28"/>
        </w:rPr>
      </w:pPr>
      <w:r w:rsidRPr="00485C14">
        <w:rPr>
          <w:rFonts w:ascii="Times New Roman" w:eastAsiaTheme="minorHAnsi" w:hAnsi="Times New Roman"/>
          <w:sz w:val="28"/>
          <w:szCs w:val="28"/>
        </w:rPr>
        <w:t xml:space="preserve">и (или) </w:t>
      </w:r>
      <w:proofErr w:type="gramStart"/>
      <w:r w:rsidRPr="00485C14">
        <w:rPr>
          <w:rFonts w:ascii="Times New Roman" w:eastAsiaTheme="minorHAnsi" w:hAnsi="Times New Roman"/>
          <w:sz w:val="28"/>
          <w:szCs w:val="28"/>
        </w:rPr>
        <w:t>железнодорожном</w:t>
      </w:r>
      <w:proofErr w:type="gramEnd"/>
      <w:r w:rsidRPr="00485C14">
        <w:rPr>
          <w:rFonts w:ascii="Times New Roman" w:eastAsiaTheme="minorHAnsi" w:hAnsi="Times New Roman"/>
          <w:sz w:val="28"/>
          <w:szCs w:val="28"/>
        </w:rPr>
        <w:t xml:space="preserve"> транспортах пригородного</w:t>
      </w:r>
    </w:p>
    <w:p w:rsidR="0097668E" w:rsidRPr="007F6F04" w:rsidRDefault="0097668E" w:rsidP="0097668E">
      <w:pPr>
        <w:autoSpaceDE w:val="0"/>
        <w:autoSpaceDN w:val="0"/>
        <w:adjustRightInd w:val="0"/>
        <w:spacing w:after="0" w:line="240" w:lineRule="auto"/>
        <w:jc w:val="right"/>
        <w:rPr>
          <w:rFonts w:ascii="Times New Roman" w:eastAsiaTheme="minorHAnsi" w:hAnsi="Times New Roman"/>
          <w:sz w:val="28"/>
          <w:szCs w:val="28"/>
        </w:rPr>
      </w:pPr>
      <w:r w:rsidRPr="00485C14">
        <w:rPr>
          <w:rFonts w:ascii="Times New Roman" w:eastAsiaTheme="minorHAnsi" w:hAnsi="Times New Roman"/>
          <w:sz w:val="28"/>
          <w:szCs w:val="28"/>
        </w:rPr>
        <w:t>сообщения отдельным категориям граждан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7"/>
      </w:tblGrid>
      <w:tr w:rsidR="0097668E">
        <w:tc>
          <w:tcPr>
            <w:tcW w:w="9067" w:type="dxa"/>
          </w:tcPr>
          <w:tbl>
            <w:tblPr>
              <w:tblW w:w="9071" w:type="dxa"/>
              <w:tblLayout w:type="fixed"/>
              <w:tblCellMar>
                <w:top w:w="102" w:type="dxa"/>
                <w:left w:w="62" w:type="dxa"/>
                <w:bottom w:w="102" w:type="dxa"/>
                <w:right w:w="62" w:type="dxa"/>
              </w:tblCellMar>
              <w:tblLook w:val="0000" w:firstRow="0" w:lastRow="0" w:firstColumn="0" w:lastColumn="0" w:noHBand="0" w:noVBand="0"/>
            </w:tblPr>
            <w:tblGrid>
              <w:gridCol w:w="1889"/>
              <w:gridCol w:w="2998"/>
              <w:gridCol w:w="3839"/>
              <w:gridCol w:w="345"/>
            </w:tblGrid>
            <w:tr w:rsidR="0097668E" w:rsidTr="00D01370">
              <w:tc>
                <w:tcPr>
                  <w:tcW w:w="9071" w:type="dxa"/>
                  <w:gridSpan w:val="4"/>
                </w:tcPr>
                <w:p w:rsidR="0097668E" w:rsidRDefault="0097668E">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Угловой штамп ЦСЗН</w:t>
                  </w:r>
                </w:p>
              </w:tc>
            </w:tr>
            <w:tr w:rsidR="0097668E" w:rsidTr="00D01370">
              <w:tc>
                <w:tcPr>
                  <w:tcW w:w="9071" w:type="dxa"/>
                  <w:gridSpan w:val="4"/>
                </w:tcPr>
                <w:p w:rsidR="0097668E" w:rsidRDefault="0097668E">
                  <w:pPr>
                    <w:autoSpaceDE w:val="0"/>
                    <w:autoSpaceDN w:val="0"/>
                    <w:adjustRightInd w:val="0"/>
                    <w:spacing w:after="0" w:line="240" w:lineRule="auto"/>
                    <w:outlineLvl w:val="0"/>
                    <w:rPr>
                      <w:rFonts w:ascii="Times New Roman" w:eastAsiaTheme="minorHAnsi" w:hAnsi="Times New Roman"/>
                      <w:sz w:val="28"/>
                      <w:szCs w:val="28"/>
                    </w:rPr>
                  </w:pPr>
                </w:p>
              </w:tc>
            </w:tr>
            <w:tr w:rsidR="0097668E" w:rsidRPr="00C24FDE" w:rsidTr="00D01370">
              <w:tc>
                <w:tcPr>
                  <w:tcW w:w="9071" w:type="dxa"/>
                  <w:gridSpan w:val="4"/>
                </w:tcPr>
                <w:p w:rsidR="0097668E" w:rsidRPr="00C24FDE" w:rsidRDefault="0097668E">
                  <w:pPr>
                    <w:autoSpaceDE w:val="0"/>
                    <w:autoSpaceDN w:val="0"/>
                    <w:adjustRightInd w:val="0"/>
                    <w:spacing w:after="0" w:line="240" w:lineRule="auto"/>
                    <w:jc w:val="center"/>
                    <w:rPr>
                      <w:rFonts w:ascii="Times New Roman" w:eastAsiaTheme="minorHAnsi" w:hAnsi="Times New Roman"/>
                      <w:sz w:val="24"/>
                      <w:szCs w:val="24"/>
                    </w:rPr>
                  </w:pPr>
                  <w:r w:rsidRPr="00C24FDE">
                    <w:rPr>
                      <w:rFonts w:ascii="Times New Roman" w:eastAsiaTheme="minorHAnsi" w:hAnsi="Times New Roman"/>
                      <w:sz w:val="24"/>
                      <w:szCs w:val="24"/>
                    </w:rPr>
                    <w:t>УВЕДОМЛЕНИЕ</w:t>
                  </w:r>
                </w:p>
                <w:p w:rsidR="0097668E" w:rsidRPr="00C24FDE" w:rsidRDefault="0097668E">
                  <w:pPr>
                    <w:autoSpaceDE w:val="0"/>
                    <w:autoSpaceDN w:val="0"/>
                    <w:adjustRightInd w:val="0"/>
                    <w:spacing w:after="0" w:line="240" w:lineRule="auto"/>
                    <w:jc w:val="center"/>
                    <w:rPr>
                      <w:rFonts w:ascii="Times New Roman" w:eastAsiaTheme="minorHAnsi" w:hAnsi="Times New Roman"/>
                      <w:sz w:val="24"/>
                      <w:szCs w:val="24"/>
                    </w:rPr>
                  </w:pPr>
                  <w:r w:rsidRPr="00C24FDE">
                    <w:rPr>
                      <w:rFonts w:ascii="Times New Roman" w:eastAsiaTheme="minorHAnsi" w:hAnsi="Times New Roman"/>
                      <w:sz w:val="24"/>
                      <w:szCs w:val="24"/>
                    </w:rPr>
                    <w:t>о приостановлении предоставления государственной услуги</w:t>
                  </w:r>
                </w:p>
              </w:tc>
            </w:tr>
            <w:tr w:rsidR="0097668E" w:rsidRPr="00C24FDE" w:rsidTr="00D01370">
              <w:tc>
                <w:tcPr>
                  <w:tcW w:w="9071" w:type="dxa"/>
                  <w:gridSpan w:val="4"/>
                </w:tcPr>
                <w:p w:rsidR="0097668E" w:rsidRPr="00C24FDE" w:rsidRDefault="0097668E">
                  <w:pPr>
                    <w:autoSpaceDE w:val="0"/>
                    <w:autoSpaceDN w:val="0"/>
                    <w:adjustRightInd w:val="0"/>
                    <w:spacing w:after="0" w:line="240" w:lineRule="auto"/>
                    <w:rPr>
                      <w:rFonts w:ascii="Times New Roman" w:eastAsiaTheme="minorHAnsi" w:hAnsi="Times New Roman"/>
                      <w:sz w:val="24"/>
                      <w:szCs w:val="24"/>
                    </w:rPr>
                  </w:pPr>
                </w:p>
              </w:tc>
            </w:tr>
            <w:tr w:rsidR="0097668E" w:rsidRPr="00C24FDE" w:rsidTr="00D01370">
              <w:tc>
                <w:tcPr>
                  <w:tcW w:w="1889" w:type="dxa"/>
                </w:tcPr>
                <w:p w:rsidR="0097668E" w:rsidRPr="00C24FDE" w:rsidRDefault="0097668E">
                  <w:pPr>
                    <w:autoSpaceDE w:val="0"/>
                    <w:autoSpaceDN w:val="0"/>
                    <w:adjustRightInd w:val="0"/>
                    <w:spacing w:after="0" w:line="240" w:lineRule="auto"/>
                    <w:rPr>
                      <w:rFonts w:ascii="Times New Roman" w:eastAsiaTheme="minorHAnsi" w:hAnsi="Times New Roman"/>
                      <w:sz w:val="24"/>
                      <w:szCs w:val="24"/>
                    </w:rPr>
                  </w:pPr>
                  <w:r w:rsidRPr="00C24FDE">
                    <w:rPr>
                      <w:rFonts w:ascii="Times New Roman" w:eastAsiaTheme="minorHAnsi" w:hAnsi="Times New Roman"/>
                      <w:sz w:val="24"/>
                      <w:szCs w:val="24"/>
                    </w:rPr>
                    <w:t>Уважаемы</w:t>
                  </w:r>
                  <w:proofErr w:type="gramStart"/>
                  <w:r w:rsidRPr="00C24FDE">
                    <w:rPr>
                      <w:rFonts w:ascii="Times New Roman" w:eastAsiaTheme="minorHAnsi" w:hAnsi="Times New Roman"/>
                      <w:sz w:val="24"/>
                      <w:szCs w:val="24"/>
                    </w:rPr>
                    <w:t>й(</w:t>
                  </w:r>
                  <w:proofErr w:type="spellStart"/>
                  <w:proofErr w:type="gramEnd"/>
                  <w:r w:rsidRPr="00C24FDE">
                    <w:rPr>
                      <w:rFonts w:ascii="Times New Roman" w:eastAsiaTheme="minorHAnsi" w:hAnsi="Times New Roman"/>
                      <w:sz w:val="24"/>
                      <w:szCs w:val="24"/>
                    </w:rPr>
                    <w:t>ая</w:t>
                  </w:r>
                  <w:proofErr w:type="spellEnd"/>
                  <w:r w:rsidRPr="00C24FDE">
                    <w:rPr>
                      <w:rFonts w:ascii="Times New Roman" w:eastAsiaTheme="minorHAnsi" w:hAnsi="Times New Roman"/>
                      <w:sz w:val="24"/>
                      <w:szCs w:val="24"/>
                    </w:rPr>
                    <w:t>)</w:t>
                  </w:r>
                </w:p>
              </w:tc>
              <w:tc>
                <w:tcPr>
                  <w:tcW w:w="7182" w:type="dxa"/>
                  <w:gridSpan w:val="3"/>
                  <w:tcBorders>
                    <w:bottom w:val="single" w:sz="4" w:space="0" w:color="auto"/>
                  </w:tcBorders>
                </w:tcPr>
                <w:p w:rsidR="0097668E" w:rsidRPr="00C24FDE" w:rsidRDefault="0097668E">
                  <w:pPr>
                    <w:autoSpaceDE w:val="0"/>
                    <w:autoSpaceDN w:val="0"/>
                    <w:adjustRightInd w:val="0"/>
                    <w:spacing w:after="0" w:line="240" w:lineRule="auto"/>
                    <w:rPr>
                      <w:rFonts w:ascii="Times New Roman" w:eastAsiaTheme="minorHAnsi" w:hAnsi="Times New Roman"/>
                      <w:sz w:val="24"/>
                      <w:szCs w:val="24"/>
                    </w:rPr>
                  </w:pPr>
                </w:p>
              </w:tc>
            </w:tr>
            <w:tr w:rsidR="0097668E" w:rsidRPr="00C24FDE" w:rsidTr="00D01370">
              <w:tc>
                <w:tcPr>
                  <w:tcW w:w="1889" w:type="dxa"/>
                </w:tcPr>
                <w:p w:rsidR="0097668E" w:rsidRPr="00C24FDE" w:rsidRDefault="0097668E">
                  <w:pPr>
                    <w:autoSpaceDE w:val="0"/>
                    <w:autoSpaceDN w:val="0"/>
                    <w:adjustRightInd w:val="0"/>
                    <w:spacing w:after="0" w:line="240" w:lineRule="auto"/>
                    <w:rPr>
                      <w:rFonts w:ascii="Times New Roman" w:eastAsiaTheme="minorHAnsi" w:hAnsi="Times New Roman"/>
                      <w:sz w:val="24"/>
                      <w:szCs w:val="24"/>
                    </w:rPr>
                  </w:pPr>
                </w:p>
              </w:tc>
              <w:tc>
                <w:tcPr>
                  <w:tcW w:w="7182" w:type="dxa"/>
                  <w:gridSpan w:val="3"/>
                  <w:tcBorders>
                    <w:top w:val="single" w:sz="4" w:space="0" w:color="auto"/>
                  </w:tcBorders>
                </w:tcPr>
                <w:p w:rsidR="0097668E" w:rsidRPr="00C24FDE" w:rsidRDefault="0097668E">
                  <w:pPr>
                    <w:autoSpaceDE w:val="0"/>
                    <w:autoSpaceDN w:val="0"/>
                    <w:adjustRightInd w:val="0"/>
                    <w:spacing w:after="0" w:line="240" w:lineRule="auto"/>
                    <w:jc w:val="center"/>
                    <w:rPr>
                      <w:rFonts w:ascii="Times New Roman" w:eastAsiaTheme="minorHAnsi" w:hAnsi="Times New Roman"/>
                      <w:sz w:val="24"/>
                      <w:szCs w:val="24"/>
                    </w:rPr>
                  </w:pPr>
                  <w:r w:rsidRPr="00C24FDE">
                    <w:rPr>
                      <w:rFonts w:ascii="Times New Roman" w:eastAsiaTheme="minorHAnsi" w:hAnsi="Times New Roman"/>
                      <w:i/>
                      <w:iCs/>
                      <w:sz w:val="24"/>
                      <w:szCs w:val="24"/>
                    </w:rPr>
                    <w:t>(имя, отчество)</w:t>
                  </w:r>
                </w:p>
              </w:tc>
            </w:tr>
            <w:tr w:rsidR="0097668E" w:rsidRPr="00C24FDE" w:rsidTr="00D01370">
              <w:tc>
                <w:tcPr>
                  <w:tcW w:w="9071" w:type="dxa"/>
                  <w:gridSpan w:val="4"/>
                </w:tcPr>
                <w:p w:rsidR="0097668E" w:rsidRPr="00C24FDE" w:rsidRDefault="0097668E" w:rsidP="0097668E">
                  <w:pPr>
                    <w:autoSpaceDE w:val="0"/>
                    <w:autoSpaceDN w:val="0"/>
                    <w:adjustRightInd w:val="0"/>
                    <w:spacing w:after="0" w:line="240" w:lineRule="auto"/>
                    <w:jc w:val="both"/>
                    <w:rPr>
                      <w:rFonts w:ascii="Times New Roman" w:eastAsiaTheme="minorHAnsi" w:hAnsi="Times New Roman"/>
                      <w:sz w:val="24"/>
                      <w:szCs w:val="24"/>
                    </w:rPr>
                  </w:pPr>
                  <w:r w:rsidRPr="00C24FDE">
                    <w:rPr>
                      <w:rFonts w:ascii="Times New Roman" w:eastAsiaTheme="minorHAnsi" w:hAnsi="Times New Roman"/>
                      <w:sz w:val="24"/>
                      <w:szCs w:val="24"/>
                    </w:rPr>
                    <w:t xml:space="preserve">В связи с </w:t>
                  </w:r>
                  <w:proofErr w:type="spellStart"/>
                  <w:r w:rsidRPr="00C24FDE">
                    <w:rPr>
                      <w:rFonts w:ascii="Times New Roman" w:eastAsiaTheme="minorHAnsi" w:hAnsi="Times New Roman"/>
                      <w:sz w:val="24"/>
                      <w:szCs w:val="24"/>
                    </w:rPr>
                    <w:t>непоступлением</w:t>
                  </w:r>
                  <w:proofErr w:type="spellEnd"/>
                  <w:r w:rsidRPr="00C24FDE">
                    <w:rPr>
                      <w:rFonts w:ascii="Times New Roman" w:eastAsiaTheme="minorHAnsi" w:hAnsi="Times New Roman"/>
                      <w:sz w:val="24"/>
                      <w:szCs w:val="24"/>
                    </w:rPr>
                    <w:t xml:space="preserve"> ответа на межведомственный запрос, направленный в рамках Федерального </w:t>
                  </w:r>
                  <w:hyperlink r:id="rId54" w:history="1">
                    <w:r w:rsidRPr="00C24FDE">
                      <w:rPr>
                        <w:rFonts w:ascii="Times New Roman" w:eastAsiaTheme="minorHAnsi" w:hAnsi="Times New Roman"/>
                        <w:sz w:val="24"/>
                        <w:szCs w:val="24"/>
                      </w:rPr>
                      <w:t>закона</w:t>
                    </w:r>
                  </w:hyperlink>
                  <w:r w:rsidRPr="00C24FDE">
                    <w:rPr>
                      <w:rFonts w:ascii="Times New Roman" w:eastAsiaTheme="minorHAnsi" w:hAnsi="Times New Roman"/>
                      <w:sz w:val="24"/>
                      <w:szCs w:val="24"/>
                    </w:rPr>
                    <w:t xml:space="preserve"> от 27.07.2010 № 210-ФЗ «Об организации предоставления государственных и муниципальных услуг» </w:t>
                  </w:r>
                  <w:proofErr w:type="gramStart"/>
                  <w:r w:rsidRPr="00C24FDE">
                    <w:rPr>
                      <w:rFonts w:ascii="Times New Roman" w:eastAsiaTheme="minorHAnsi" w:hAnsi="Times New Roman"/>
                      <w:sz w:val="24"/>
                      <w:szCs w:val="24"/>
                    </w:rPr>
                    <w:t>из</w:t>
                  </w:r>
                  <w:proofErr w:type="gramEnd"/>
                </w:p>
              </w:tc>
            </w:tr>
            <w:tr w:rsidR="0097668E" w:rsidRPr="00C24FDE" w:rsidTr="00D01370">
              <w:tc>
                <w:tcPr>
                  <w:tcW w:w="9071" w:type="dxa"/>
                  <w:gridSpan w:val="4"/>
                  <w:tcBorders>
                    <w:bottom w:val="single" w:sz="4" w:space="0" w:color="auto"/>
                  </w:tcBorders>
                </w:tcPr>
                <w:p w:rsidR="0097668E" w:rsidRPr="00C24FDE" w:rsidRDefault="0097668E">
                  <w:pPr>
                    <w:autoSpaceDE w:val="0"/>
                    <w:autoSpaceDN w:val="0"/>
                    <w:adjustRightInd w:val="0"/>
                    <w:spacing w:after="0" w:line="240" w:lineRule="auto"/>
                    <w:rPr>
                      <w:rFonts w:ascii="Times New Roman" w:eastAsiaTheme="minorHAnsi" w:hAnsi="Times New Roman"/>
                      <w:sz w:val="24"/>
                      <w:szCs w:val="24"/>
                    </w:rPr>
                  </w:pPr>
                </w:p>
              </w:tc>
            </w:tr>
            <w:tr w:rsidR="0097668E" w:rsidRPr="00C24FDE" w:rsidTr="00D01370">
              <w:tc>
                <w:tcPr>
                  <w:tcW w:w="9071" w:type="dxa"/>
                  <w:gridSpan w:val="4"/>
                  <w:tcBorders>
                    <w:top w:val="single" w:sz="4" w:space="0" w:color="auto"/>
                  </w:tcBorders>
                </w:tcPr>
                <w:p w:rsidR="0097668E" w:rsidRPr="00C24FDE" w:rsidRDefault="0097668E">
                  <w:pPr>
                    <w:autoSpaceDE w:val="0"/>
                    <w:autoSpaceDN w:val="0"/>
                    <w:adjustRightInd w:val="0"/>
                    <w:spacing w:after="0" w:line="240" w:lineRule="auto"/>
                    <w:jc w:val="center"/>
                    <w:rPr>
                      <w:rFonts w:ascii="Times New Roman" w:eastAsiaTheme="minorHAnsi" w:hAnsi="Times New Roman"/>
                      <w:sz w:val="24"/>
                      <w:szCs w:val="24"/>
                    </w:rPr>
                  </w:pPr>
                  <w:r w:rsidRPr="00C24FDE">
                    <w:rPr>
                      <w:rFonts w:ascii="Times New Roman" w:eastAsiaTheme="minorHAnsi" w:hAnsi="Times New Roman"/>
                      <w:i/>
                      <w:iCs/>
                      <w:sz w:val="24"/>
                      <w:szCs w:val="24"/>
                    </w:rPr>
                    <w:t>(наименование организации)</w:t>
                  </w:r>
                </w:p>
              </w:tc>
            </w:tr>
            <w:tr w:rsidR="0097668E" w:rsidRPr="00C24FDE" w:rsidTr="00D01370">
              <w:tc>
                <w:tcPr>
                  <w:tcW w:w="4887" w:type="dxa"/>
                  <w:gridSpan w:val="2"/>
                </w:tcPr>
                <w:p w:rsidR="0097668E" w:rsidRPr="00C24FDE" w:rsidRDefault="0097668E">
                  <w:pPr>
                    <w:autoSpaceDE w:val="0"/>
                    <w:autoSpaceDN w:val="0"/>
                    <w:adjustRightInd w:val="0"/>
                    <w:spacing w:after="0" w:line="240" w:lineRule="auto"/>
                    <w:rPr>
                      <w:rFonts w:ascii="Times New Roman" w:eastAsiaTheme="minorHAnsi" w:hAnsi="Times New Roman"/>
                      <w:sz w:val="24"/>
                      <w:szCs w:val="24"/>
                    </w:rPr>
                  </w:pPr>
                  <w:r w:rsidRPr="00C24FDE">
                    <w:rPr>
                      <w:rFonts w:ascii="Times New Roman" w:eastAsiaTheme="minorHAnsi" w:hAnsi="Times New Roman"/>
                      <w:sz w:val="24"/>
                      <w:szCs w:val="24"/>
                    </w:rPr>
                    <w:t>по вопросу получения документа (сведений)</w:t>
                  </w:r>
                </w:p>
              </w:tc>
              <w:tc>
                <w:tcPr>
                  <w:tcW w:w="3839" w:type="dxa"/>
                  <w:tcBorders>
                    <w:bottom w:val="single" w:sz="4" w:space="0" w:color="auto"/>
                  </w:tcBorders>
                </w:tcPr>
                <w:p w:rsidR="0097668E" w:rsidRPr="00C24FDE" w:rsidRDefault="0097668E">
                  <w:pPr>
                    <w:autoSpaceDE w:val="0"/>
                    <w:autoSpaceDN w:val="0"/>
                    <w:adjustRightInd w:val="0"/>
                    <w:spacing w:after="0" w:line="240" w:lineRule="auto"/>
                    <w:rPr>
                      <w:rFonts w:ascii="Times New Roman" w:eastAsiaTheme="minorHAnsi" w:hAnsi="Times New Roman"/>
                      <w:sz w:val="24"/>
                      <w:szCs w:val="24"/>
                    </w:rPr>
                  </w:pPr>
                </w:p>
              </w:tc>
              <w:tc>
                <w:tcPr>
                  <w:tcW w:w="345" w:type="dxa"/>
                </w:tcPr>
                <w:p w:rsidR="0097668E" w:rsidRPr="00C24FDE" w:rsidRDefault="0097668E">
                  <w:pPr>
                    <w:autoSpaceDE w:val="0"/>
                    <w:autoSpaceDN w:val="0"/>
                    <w:adjustRightInd w:val="0"/>
                    <w:spacing w:after="0" w:line="240" w:lineRule="auto"/>
                    <w:jc w:val="both"/>
                    <w:rPr>
                      <w:rFonts w:ascii="Times New Roman" w:eastAsiaTheme="minorHAnsi" w:hAnsi="Times New Roman"/>
                      <w:sz w:val="24"/>
                      <w:szCs w:val="24"/>
                    </w:rPr>
                  </w:pPr>
                  <w:r w:rsidRPr="00C24FDE">
                    <w:rPr>
                      <w:rFonts w:ascii="Times New Roman" w:eastAsiaTheme="minorHAnsi" w:hAnsi="Times New Roman"/>
                      <w:sz w:val="24"/>
                      <w:szCs w:val="24"/>
                    </w:rPr>
                    <w:t>,</w:t>
                  </w:r>
                </w:p>
              </w:tc>
            </w:tr>
            <w:tr w:rsidR="0097668E" w:rsidRPr="00C24FDE" w:rsidTr="00D01370">
              <w:tc>
                <w:tcPr>
                  <w:tcW w:w="9071" w:type="dxa"/>
                  <w:gridSpan w:val="4"/>
                </w:tcPr>
                <w:p w:rsidR="0097668E" w:rsidRPr="00C24FDE" w:rsidRDefault="0097668E">
                  <w:pPr>
                    <w:autoSpaceDE w:val="0"/>
                    <w:autoSpaceDN w:val="0"/>
                    <w:adjustRightInd w:val="0"/>
                    <w:spacing w:after="0" w:line="240" w:lineRule="auto"/>
                    <w:rPr>
                      <w:rFonts w:ascii="Times New Roman" w:eastAsiaTheme="minorHAnsi" w:hAnsi="Times New Roman"/>
                      <w:sz w:val="24"/>
                      <w:szCs w:val="24"/>
                    </w:rPr>
                  </w:pPr>
                  <w:r w:rsidRPr="00C24FDE">
                    <w:rPr>
                      <w:rFonts w:ascii="Times New Roman" w:eastAsiaTheme="minorHAnsi" w:hAnsi="Times New Roman"/>
                      <w:sz w:val="24"/>
                      <w:szCs w:val="24"/>
                    </w:rPr>
                    <w:t xml:space="preserve">предоставление государственной услуги </w:t>
                  </w:r>
                  <w:proofErr w:type="gramStart"/>
                  <w:r w:rsidRPr="00C24FDE">
                    <w:rPr>
                      <w:rFonts w:ascii="Times New Roman" w:eastAsiaTheme="minorHAnsi" w:hAnsi="Times New Roman"/>
                      <w:sz w:val="24"/>
                      <w:szCs w:val="24"/>
                    </w:rPr>
                    <w:t>по</w:t>
                  </w:r>
                  <w:proofErr w:type="gramEnd"/>
                </w:p>
              </w:tc>
            </w:tr>
            <w:tr w:rsidR="0097668E" w:rsidRPr="00C24FDE" w:rsidTr="00D01370">
              <w:tc>
                <w:tcPr>
                  <w:tcW w:w="9071" w:type="dxa"/>
                  <w:gridSpan w:val="4"/>
                  <w:tcBorders>
                    <w:bottom w:val="single" w:sz="4" w:space="0" w:color="auto"/>
                  </w:tcBorders>
                </w:tcPr>
                <w:p w:rsidR="0097668E" w:rsidRPr="00C24FDE" w:rsidRDefault="0097668E">
                  <w:pPr>
                    <w:autoSpaceDE w:val="0"/>
                    <w:autoSpaceDN w:val="0"/>
                    <w:adjustRightInd w:val="0"/>
                    <w:spacing w:after="0" w:line="240" w:lineRule="auto"/>
                    <w:rPr>
                      <w:rFonts w:ascii="Times New Roman" w:eastAsiaTheme="minorHAnsi" w:hAnsi="Times New Roman"/>
                      <w:sz w:val="24"/>
                      <w:szCs w:val="24"/>
                    </w:rPr>
                  </w:pPr>
                </w:p>
              </w:tc>
            </w:tr>
            <w:tr w:rsidR="0097668E" w:rsidRPr="00C24FDE" w:rsidTr="00D01370">
              <w:tc>
                <w:tcPr>
                  <w:tcW w:w="9071" w:type="dxa"/>
                  <w:gridSpan w:val="4"/>
                  <w:tcBorders>
                    <w:top w:val="single" w:sz="4" w:space="0" w:color="auto"/>
                  </w:tcBorders>
                </w:tcPr>
                <w:p w:rsidR="0097668E" w:rsidRPr="00C24FDE" w:rsidRDefault="0097668E">
                  <w:pPr>
                    <w:autoSpaceDE w:val="0"/>
                    <w:autoSpaceDN w:val="0"/>
                    <w:adjustRightInd w:val="0"/>
                    <w:spacing w:after="0" w:line="240" w:lineRule="auto"/>
                    <w:jc w:val="center"/>
                    <w:rPr>
                      <w:rFonts w:ascii="Times New Roman" w:eastAsiaTheme="minorHAnsi" w:hAnsi="Times New Roman"/>
                      <w:sz w:val="24"/>
                      <w:szCs w:val="24"/>
                    </w:rPr>
                  </w:pPr>
                  <w:r w:rsidRPr="00C24FDE">
                    <w:rPr>
                      <w:rFonts w:ascii="Times New Roman" w:eastAsiaTheme="minorHAnsi" w:hAnsi="Times New Roman"/>
                      <w:i/>
                      <w:iCs/>
                      <w:sz w:val="24"/>
                      <w:szCs w:val="24"/>
                    </w:rPr>
                    <w:t>(наименование меры социальной поддержки)</w:t>
                  </w:r>
                </w:p>
              </w:tc>
            </w:tr>
            <w:tr w:rsidR="0097668E" w:rsidRPr="00C24FDE" w:rsidTr="00D01370">
              <w:tc>
                <w:tcPr>
                  <w:tcW w:w="9071" w:type="dxa"/>
                  <w:gridSpan w:val="4"/>
                </w:tcPr>
                <w:p w:rsidR="0097668E" w:rsidRPr="00C24FDE" w:rsidRDefault="0097668E">
                  <w:pPr>
                    <w:autoSpaceDE w:val="0"/>
                    <w:autoSpaceDN w:val="0"/>
                    <w:adjustRightInd w:val="0"/>
                    <w:spacing w:after="0" w:line="240" w:lineRule="auto"/>
                    <w:jc w:val="both"/>
                    <w:rPr>
                      <w:rFonts w:ascii="Times New Roman" w:eastAsiaTheme="minorHAnsi" w:hAnsi="Times New Roman"/>
                      <w:sz w:val="24"/>
                      <w:szCs w:val="24"/>
                    </w:rPr>
                  </w:pPr>
                  <w:r w:rsidRPr="00C24FDE">
                    <w:rPr>
                      <w:rFonts w:ascii="Times New Roman" w:eastAsiaTheme="minorHAnsi" w:hAnsi="Times New Roman"/>
                      <w:sz w:val="24"/>
                      <w:szCs w:val="24"/>
                    </w:rPr>
                    <w:t>приостановлено.</w:t>
                  </w:r>
                </w:p>
                <w:p w:rsidR="0097668E" w:rsidRPr="00C24FDE" w:rsidRDefault="0097668E">
                  <w:pPr>
                    <w:autoSpaceDE w:val="0"/>
                    <w:autoSpaceDN w:val="0"/>
                    <w:adjustRightInd w:val="0"/>
                    <w:spacing w:after="0" w:line="240" w:lineRule="auto"/>
                    <w:jc w:val="both"/>
                    <w:rPr>
                      <w:rFonts w:ascii="Times New Roman" w:eastAsiaTheme="minorHAnsi" w:hAnsi="Times New Roman"/>
                      <w:sz w:val="24"/>
                      <w:szCs w:val="24"/>
                    </w:rPr>
                  </w:pPr>
                  <w:r w:rsidRPr="00C24FDE">
                    <w:rPr>
                      <w:rFonts w:ascii="Times New Roman" w:eastAsiaTheme="minorHAnsi" w:hAnsi="Times New Roman"/>
                      <w:sz w:val="24"/>
                      <w:szCs w:val="24"/>
                    </w:rPr>
                    <w:t>При поступлении ответа на названны</w:t>
                  </w:r>
                  <w:proofErr w:type="gramStart"/>
                  <w:r w:rsidRPr="00C24FDE">
                    <w:rPr>
                      <w:rFonts w:ascii="Times New Roman" w:eastAsiaTheme="minorHAnsi" w:hAnsi="Times New Roman"/>
                      <w:sz w:val="24"/>
                      <w:szCs w:val="24"/>
                    </w:rPr>
                    <w:t>й(</w:t>
                  </w:r>
                  <w:proofErr w:type="gramEnd"/>
                  <w:r w:rsidRPr="00C24FDE">
                    <w:rPr>
                      <w:rFonts w:ascii="Times New Roman" w:eastAsiaTheme="minorHAnsi" w:hAnsi="Times New Roman"/>
                      <w:sz w:val="24"/>
                      <w:szCs w:val="24"/>
                    </w:rPr>
                    <w:t>е) межведомственный(е) запрос(ы) уведомление _________________ будет направлено в Ваш адрес в течение ____ рабочих дней со дня поступления соответствующего ответа.</w:t>
                  </w:r>
                </w:p>
              </w:tc>
            </w:tr>
          </w:tbl>
          <w:p w:rsidR="0097668E" w:rsidRPr="00C24FDE" w:rsidRDefault="0097668E" w:rsidP="0097668E">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928"/>
              <w:gridCol w:w="340"/>
              <w:gridCol w:w="3288"/>
            </w:tblGrid>
            <w:tr w:rsidR="0097668E" w:rsidRPr="00C24FDE">
              <w:tc>
                <w:tcPr>
                  <w:tcW w:w="3515" w:type="dxa"/>
                </w:tcPr>
                <w:p w:rsidR="0097668E" w:rsidRPr="00C24FDE" w:rsidRDefault="0097668E">
                  <w:pPr>
                    <w:autoSpaceDE w:val="0"/>
                    <w:autoSpaceDN w:val="0"/>
                    <w:adjustRightInd w:val="0"/>
                    <w:spacing w:after="0" w:line="240" w:lineRule="auto"/>
                    <w:jc w:val="both"/>
                    <w:rPr>
                      <w:rFonts w:ascii="Times New Roman" w:eastAsiaTheme="minorHAnsi" w:hAnsi="Times New Roman"/>
                      <w:sz w:val="24"/>
                      <w:szCs w:val="24"/>
                    </w:rPr>
                  </w:pPr>
                  <w:r w:rsidRPr="00C24FDE">
                    <w:rPr>
                      <w:rFonts w:ascii="Times New Roman" w:eastAsiaTheme="minorHAnsi" w:hAnsi="Times New Roman"/>
                      <w:sz w:val="24"/>
                      <w:szCs w:val="24"/>
                    </w:rPr>
                    <w:t>Наименование должности</w:t>
                  </w:r>
                </w:p>
                <w:p w:rsidR="0097668E" w:rsidRPr="00C24FDE" w:rsidRDefault="0097668E">
                  <w:pPr>
                    <w:autoSpaceDE w:val="0"/>
                    <w:autoSpaceDN w:val="0"/>
                    <w:adjustRightInd w:val="0"/>
                    <w:spacing w:after="0" w:line="240" w:lineRule="auto"/>
                    <w:jc w:val="both"/>
                    <w:rPr>
                      <w:rFonts w:ascii="Times New Roman" w:eastAsiaTheme="minorHAnsi" w:hAnsi="Times New Roman"/>
                      <w:sz w:val="24"/>
                      <w:szCs w:val="24"/>
                    </w:rPr>
                  </w:pPr>
                  <w:r w:rsidRPr="00C24FDE">
                    <w:rPr>
                      <w:rFonts w:ascii="Times New Roman" w:eastAsiaTheme="minorHAnsi" w:hAnsi="Times New Roman"/>
                      <w:sz w:val="24"/>
                      <w:szCs w:val="24"/>
                    </w:rPr>
                    <w:t>руководителя ЦСЗН</w:t>
                  </w:r>
                </w:p>
              </w:tc>
              <w:tc>
                <w:tcPr>
                  <w:tcW w:w="1928" w:type="dxa"/>
                  <w:tcBorders>
                    <w:bottom w:val="single" w:sz="4" w:space="0" w:color="auto"/>
                  </w:tcBorders>
                </w:tcPr>
                <w:p w:rsidR="0097668E" w:rsidRPr="00C24FDE" w:rsidRDefault="0097668E">
                  <w:pPr>
                    <w:autoSpaceDE w:val="0"/>
                    <w:autoSpaceDN w:val="0"/>
                    <w:adjustRightInd w:val="0"/>
                    <w:spacing w:after="0" w:line="240" w:lineRule="auto"/>
                    <w:rPr>
                      <w:rFonts w:ascii="Times New Roman" w:eastAsiaTheme="minorHAnsi" w:hAnsi="Times New Roman"/>
                      <w:sz w:val="24"/>
                      <w:szCs w:val="24"/>
                    </w:rPr>
                  </w:pPr>
                </w:p>
              </w:tc>
              <w:tc>
                <w:tcPr>
                  <w:tcW w:w="340" w:type="dxa"/>
                </w:tcPr>
                <w:p w:rsidR="0097668E" w:rsidRPr="00C24FDE" w:rsidRDefault="0097668E">
                  <w:pPr>
                    <w:autoSpaceDE w:val="0"/>
                    <w:autoSpaceDN w:val="0"/>
                    <w:adjustRightInd w:val="0"/>
                    <w:spacing w:after="0" w:line="240" w:lineRule="auto"/>
                    <w:rPr>
                      <w:rFonts w:ascii="Times New Roman" w:eastAsiaTheme="minorHAnsi" w:hAnsi="Times New Roman"/>
                      <w:sz w:val="24"/>
                      <w:szCs w:val="24"/>
                    </w:rPr>
                  </w:pPr>
                </w:p>
              </w:tc>
              <w:tc>
                <w:tcPr>
                  <w:tcW w:w="3288" w:type="dxa"/>
                  <w:tcBorders>
                    <w:bottom w:val="single" w:sz="4" w:space="0" w:color="auto"/>
                  </w:tcBorders>
                </w:tcPr>
                <w:p w:rsidR="0097668E" w:rsidRPr="00C24FDE" w:rsidRDefault="0097668E">
                  <w:pPr>
                    <w:autoSpaceDE w:val="0"/>
                    <w:autoSpaceDN w:val="0"/>
                    <w:adjustRightInd w:val="0"/>
                    <w:spacing w:after="0" w:line="240" w:lineRule="auto"/>
                    <w:rPr>
                      <w:rFonts w:ascii="Times New Roman" w:eastAsiaTheme="minorHAnsi" w:hAnsi="Times New Roman"/>
                      <w:sz w:val="24"/>
                      <w:szCs w:val="24"/>
                    </w:rPr>
                  </w:pPr>
                </w:p>
              </w:tc>
            </w:tr>
            <w:tr w:rsidR="0097668E" w:rsidRPr="00C24FDE">
              <w:tc>
                <w:tcPr>
                  <w:tcW w:w="3515" w:type="dxa"/>
                </w:tcPr>
                <w:p w:rsidR="0097668E" w:rsidRPr="00C24FDE" w:rsidRDefault="0097668E">
                  <w:pPr>
                    <w:autoSpaceDE w:val="0"/>
                    <w:autoSpaceDN w:val="0"/>
                    <w:adjustRightInd w:val="0"/>
                    <w:spacing w:after="0" w:line="240" w:lineRule="auto"/>
                    <w:rPr>
                      <w:rFonts w:ascii="Times New Roman" w:eastAsiaTheme="minorHAnsi" w:hAnsi="Times New Roman"/>
                      <w:sz w:val="24"/>
                      <w:szCs w:val="24"/>
                    </w:rPr>
                  </w:pPr>
                </w:p>
              </w:tc>
              <w:tc>
                <w:tcPr>
                  <w:tcW w:w="1928" w:type="dxa"/>
                  <w:tcBorders>
                    <w:top w:val="single" w:sz="4" w:space="0" w:color="auto"/>
                  </w:tcBorders>
                </w:tcPr>
                <w:p w:rsidR="0097668E" w:rsidRPr="00C24FDE" w:rsidRDefault="0097668E">
                  <w:pPr>
                    <w:autoSpaceDE w:val="0"/>
                    <w:autoSpaceDN w:val="0"/>
                    <w:adjustRightInd w:val="0"/>
                    <w:spacing w:after="0" w:line="240" w:lineRule="auto"/>
                    <w:jc w:val="center"/>
                    <w:rPr>
                      <w:rFonts w:ascii="Times New Roman" w:eastAsiaTheme="minorHAnsi" w:hAnsi="Times New Roman"/>
                      <w:sz w:val="24"/>
                      <w:szCs w:val="24"/>
                    </w:rPr>
                  </w:pPr>
                  <w:r w:rsidRPr="00C24FDE">
                    <w:rPr>
                      <w:rFonts w:ascii="Times New Roman" w:eastAsiaTheme="minorHAnsi" w:hAnsi="Times New Roman"/>
                      <w:i/>
                      <w:iCs/>
                      <w:sz w:val="24"/>
                      <w:szCs w:val="24"/>
                    </w:rPr>
                    <w:t>(подпись)</w:t>
                  </w:r>
                </w:p>
              </w:tc>
              <w:tc>
                <w:tcPr>
                  <w:tcW w:w="340" w:type="dxa"/>
                </w:tcPr>
                <w:p w:rsidR="0097668E" w:rsidRPr="00C24FDE" w:rsidRDefault="0097668E">
                  <w:pPr>
                    <w:autoSpaceDE w:val="0"/>
                    <w:autoSpaceDN w:val="0"/>
                    <w:adjustRightInd w:val="0"/>
                    <w:spacing w:after="0" w:line="240" w:lineRule="auto"/>
                    <w:rPr>
                      <w:rFonts w:ascii="Times New Roman" w:eastAsiaTheme="minorHAnsi" w:hAnsi="Times New Roman"/>
                      <w:sz w:val="24"/>
                      <w:szCs w:val="24"/>
                    </w:rPr>
                  </w:pPr>
                </w:p>
              </w:tc>
              <w:tc>
                <w:tcPr>
                  <w:tcW w:w="3288" w:type="dxa"/>
                  <w:tcBorders>
                    <w:top w:val="single" w:sz="4" w:space="0" w:color="auto"/>
                  </w:tcBorders>
                </w:tcPr>
                <w:p w:rsidR="0097668E" w:rsidRPr="00C24FDE" w:rsidRDefault="0097668E">
                  <w:pPr>
                    <w:autoSpaceDE w:val="0"/>
                    <w:autoSpaceDN w:val="0"/>
                    <w:adjustRightInd w:val="0"/>
                    <w:spacing w:after="0" w:line="240" w:lineRule="auto"/>
                    <w:jc w:val="center"/>
                    <w:rPr>
                      <w:rFonts w:ascii="Times New Roman" w:eastAsiaTheme="minorHAnsi" w:hAnsi="Times New Roman"/>
                      <w:sz w:val="24"/>
                      <w:szCs w:val="24"/>
                    </w:rPr>
                  </w:pPr>
                  <w:r w:rsidRPr="00C24FDE">
                    <w:rPr>
                      <w:rFonts w:ascii="Times New Roman" w:eastAsiaTheme="minorHAnsi" w:hAnsi="Times New Roman"/>
                      <w:i/>
                      <w:iCs/>
                      <w:sz w:val="24"/>
                      <w:szCs w:val="24"/>
                    </w:rPr>
                    <w:t>(фамилия, инициалы)</w:t>
                  </w:r>
                </w:p>
              </w:tc>
            </w:tr>
            <w:tr w:rsidR="0097668E" w:rsidRPr="00C24FDE">
              <w:tc>
                <w:tcPr>
                  <w:tcW w:w="9071" w:type="dxa"/>
                  <w:gridSpan w:val="4"/>
                </w:tcPr>
                <w:p w:rsidR="0097668E" w:rsidRPr="00C24FDE" w:rsidRDefault="0097668E">
                  <w:pPr>
                    <w:autoSpaceDE w:val="0"/>
                    <w:autoSpaceDN w:val="0"/>
                    <w:adjustRightInd w:val="0"/>
                    <w:spacing w:after="0" w:line="240" w:lineRule="auto"/>
                    <w:rPr>
                      <w:rFonts w:ascii="Times New Roman" w:eastAsiaTheme="minorHAnsi" w:hAnsi="Times New Roman"/>
                      <w:sz w:val="24"/>
                      <w:szCs w:val="24"/>
                    </w:rPr>
                  </w:pPr>
                </w:p>
              </w:tc>
            </w:tr>
            <w:tr w:rsidR="0097668E" w:rsidRPr="00C24FDE">
              <w:tc>
                <w:tcPr>
                  <w:tcW w:w="9071" w:type="dxa"/>
                  <w:gridSpan w:val="4"/>
                </w:tcPr>
                <w:p w:rsidR="0097668E" w:rsidRPr="00C24FDE" w:rsidRDefault="0097668E">
                  <w:pPr>
                    <w:autoSpaceDE w:val="0"/>
                    <w:autoSpaceDN w:val="0"/>
                    <w:adjustRightInd w:val="0"/>
                    <w:spacing w:after="0" w:line="240" w:lineRule="auto"/>
                    <w:rPr>
                      <w:rFonts w:ascii="Times New Roman" w:eastAsiaTheme="minorHAnsi" w:hAnsi="Times New Roman"/>
                      <w:sz w:val="24"/>
                      <w:szCs w:val="24"/>
                    </w:rPr>
                  </w:pPr>
                  <w:r w:rsidRPr="00C24FDE">
                    <w:rPr>
                      <w:rFonts w:ascii="Times New Roman" w:eastAsiaTheme="minorHAnsi" w:hAnsi="Times New Roman"/>
                      <w:sz w:val="24"/>
                      <w:szCs w:val="24"/>
                    </w:rPr>
                    <w:t>Исп.</w:t>
                  </w:r>
                </w:p>
              </w:tc>
            </w:tr>
          </w:tbl>
          <w:p w:rsidR="0097668E" w:rsidRDefault="0097668E" w:rsidP="0097668E">
            <w:pPr>
              <w:rPr>
                <w:rFonts w:ascii="Times New Roman" w:eastAsiaTheme="minorHAnsi" w:hAnsi="Times New Roman"/>
                <w:sz w:val="28"/>
                <w:szCs w:val="28"/>
              </w:rPr>
            </w:pPr>
          </w:p>
        </w:tc>
      </w:tr>
    </w:tbl>
    <w:p w:rsidR="00E43A3B" w:rsidRPr="007F6F04" w:rsidRDefault="00E43A3B" w:rsidP="00E43A3B">
      <w:pPr>
        <w:autoSpaceDE w:val="0"/>
        <w:autoSpaceDN w:val="0"/>
        <w:adjustRightInd w:val="0"/>
        <w:spacing w:after="0" w:line="240" w:lineRule="auto"/>
        <w:rPr>
          <w:rFonts w:ascii="Times New Roman" w:eastAsiaTheme="minorHAnsi" w:hAnsi="Times New Roman"/>
          <w:sz w:val="28"/>
          <w:szCs w:val="28"/>
        </w:rPr>
      </w:pPr>
    </w:p>
    <w:p w:rsidR="00D01370" w:rsidRPr="00485C14" w:rsidRDefault="00D01370" w:rsidP="00D01370">
      <w:pPr>
        <w:autoSpaceDE w:val="0"/>
        <w:autoSpaceDN w:val="0"/>
        <w:adjustRightInd w:val="0"/>
        <w:spacing w:after="0" w:line="240" w:lineRule="auto"/>
        <w:jc w:val="right"/>
        <w:outlineLvl w:val="0"/>
        <w:rPr>
          <w:rFonts w:ascii="Times New Roman" w:eastAsiaTheme="minorHAnsi" w:hAnsi="Times New Roman"/>
          <w:sz w:val="28"/>
          <w:szCs w:val="28"/>
        </w:rPr>
      </w:pPr>
      <w:r w:rsidRPr="00485C14">
        <w:rPr>
          <w:rFonts w:ascii="Times New Roman" w:eastAsiaTheme="minorHAnsi" w:hAnsi="Times New Roman"/>
          <w:sz w:val="28"/>
          <w:szCs w:val="28"/>
        </w:rPr>
        <w:t>Приложение 12</w:t>
      </w:r>
    </w:p>
    <w:p w:rsidR="00D01370" w:rsidRPr="00485C14" w:rsidRDefault="00D01370" w:rsidP="00D01370">
      <w:pPr>
        <w:autoSpaceDE w:val="0"/>
        <w:autoSpaceDN w:val="0"/>
        <w:adjustRightInd w:val="0"/>
        <w:spacing w:after="0" w:line="240" w:lineRule="auto"/>
        <w:jc w:val="right"/>
        <w:rPr>
          <w:rFonts w:ascii="Times New Roman" w:eastAsiaTheme="minorHAnsi" w:hAnsi="Times New Roman"/>
          <w:sz w:val="28"/>
          <w:szCs w:val="28"/>
        </w:rPr>
      </w:pPr>
      <w:r w:rsidRPr="00485C14">
        <w:rPr>
          <w:rFonts w:ascii="Times New Roman" w:eastAsiaTheme="minorHAnsi" w:hAnsi="Times New Roman"/>
          <w:sz w:val="28"/>
          <w:szCs w:val="28"/>
        </w:rPr>
        <w:t>к административному регламенту предоставления</w:t>
      </w:r>
    </w:p>
    <w:p w:rsidR="00D01370" w:rsidRPr="00485C14" w:rsidRDefault="00D01370" w:rsidP="00D01370">
      <w:pPr>
        <w:autoSpaceDE w:val="0"/>
        <w:autoSpaceDN w:val="0"/>
        <w:adjustRightInd w:val="0"/>
        <w:spacing w:after="0" w:line="240" w:lineRule="auto"/>
        <w:jc w:val="right"/>
        <w:rPr>
          <w:rFonts w:ascii="Times New Roman" w:eastAsiaTheme="minorHAnsi" w:hAnsi="Times New Roman"/>
          <w:sz w:val="28"/>
          <w:szCs w:val="28"/>
        </w:rPr>
      </w:pPr>
      <w:r w:rsidRPr="00485C14">
        <w:rPr>
          <w:rFonts w:ascii="Times New Roman" w:eastAsiaTheme="minorHAnsi" w:hAnsi="Times New Roman"/>
          <w:sz w:val="28"/>
          <w:szCs w:val="28"/>
        </w:rPr>
        <w:t>на территории Ленинградской области</w:t>
      </w:r>
    </w:p>
    <w:p w:rsidR="00D01370" w:rsidRPr="00485C14" w:rsidRDefault="00D01370" w:rsidP="00D01370">
      <w:pPr>
        <w:autoSpaceDE w:val="0"/>
        <w:autoSpaceDN w:val="0"/>
        <w:adjustRightInd w:val="0"/>
        <w:spacing w:after="0" w:line="240" w:lineRule="auto"/>
        <w:jc w:val="right"/>
        <w:rPr>
          <w:rFonts w:ascii="Times New Roman" w:eastAsiaTheme="minorHAnsi" w:hAnsi="Times New Roman"/>
          <w:sz w:val="28"/>
          <w:szCs w:val="28"/>
        </w:rPr>
      </w:pPr>
      <w:r w:rsidRPr="00485C14">
        <w:rPr>
          <w:rFonts w:ascii="Times New Roman" w:eastAsiaTheme="minorHAnsi" w:hAnsi="Times New Roman"/>
          <w:sz w:val="28"/>
          <w:szCs w:val="28"/>
        </w:rPr>
        <w:t>государственной услуги по определению права</w:t>
      </w:r>
    </w:p>
    <w:p w:rsidR="00D01370" w:rsidRPr="00485C14" w:rsidRDefault="00D01370" w:rsidP="00D01370">
      <w:pPr>
        <w:autoSpaceDE w:val="0"/>
        <w:autoSpaceDN w:val="0"/>
        <w:adjustRightInd w:val="0"/>
        <w:spacing w:after="0" w:line="240" w:lineRule="auto"/>
        <w:jc w:val="right"/>
        <w:rPr>
          <w:rFonts w:ascii="Times New Roman" w:eastAsiaTheme="minorHAnsi" w:hAnsi="Times New Roman"/>
          <w:sz w:val="28"/>
          <w:szCs w:val="28"/>
        </w:rPr>
      </w:pPr>
      <w:r w:rsidRPr="00485C14">
        <w:rPr>
          <w:rFonts w:ascii="Times New Roman" w:eastAsiaTheme="minorHAnsi" w:hAnsi="Times New Roman"/>
          <w:sz w:val="28"/>
          <w:szCs w:val="28"/>
        </w:rPr>
        <w:t xml:space="preserve">на льготный (бесплатный) проезд на </w:t>
      </w:r>
      <w:proofErr w:type="gramStart"/>
      <w:r w:rsidRPr="00485C14">
        <w:rPr>
          <w:rFonts w:ascii="Times New Roman" w:eastAsiaTheme="minorHAnsi" w:hAnsi="Times New Roman"/>
          <w:sz w:val="28"/>
          <w:szCs w:val="28"/>
        </w:rPr>
        <w:t>автомобильном</w:t>
      </w:r>
      <w:proofErr w:type="gramEnd"/>
    </w:p>
    <w:p w:rsidR="00D01370" w:rsidRPr="00485C14" w:rsidRDefault="00D01370" w:rsidP="00D01370">
      <w:pPr>
        <w:autoSpaceDE w:val="0"/>
        <w:autoSpaceDN w:val="0"/>
        <w:adjustRightInd w:val="0"/>
        <w:spacing w:after="0" w:line="240" w:lineRule="auto"/>
        <w:jc w:val="right"/>
        <w:rPr>
          <w:rFonts w:ascii="Times New Roman" w:eastAsiaTheme="minorHAnsi" w:hAnsi="Times New Roman"/>
          <w:sz w:val="28"/>
          <w:szCs w:val="28"/>
        </w:rPr>
      </w:pPr>
      <w:r w:rsidRPr="00485C14">
        <w:rPr>
          <w:rFonts w:ascii="Times New Roman" w:eastAsiaTheme="minorHAnsi" w:hAnsi="Times New Roman"/>
          <w:sz w:val="28"/>
          <w:szCs w:val="28"/>
        </w:rPr>
        <w:t xml:space="preserve">и (или) </w:t>
      </w:r>
      <w:proofErr w:type="gramStart"/>
      <w:r w:rsidRPr="00485C14">
        <w:rPr>
          <w:rFonts w:ascii="Times New Roman" w:eastAsiaTheme="minorHAnsi" w:hAnsi="Times New Roman"/>
          <w:sz w:val="28"/>
          <w:szCs w:val="28"/>
        </w:rPr>
        <w:t>железнодорожном</w:t>
      </w:r>
      <w:proofErr w:type="gramEnd"/>
      <w:r w:rsidRPr="00485C14">
        <w:rPr>
          <w:rFonts w:ascii="Times New Roman" w:eastAsiaTheme="minorHAnsi" w:hAnsi="Times New Roman"/>
          <w:sz w:val="28"/>
          <w:szCs w:val="28"/>
        </w:rPr>
        <w:t xml:space="preserve"> транспортах пригородного</w:t>
      </w:r>
    </w:p>
    <w:p w:rsidR="00D01370" w:rsidRPr="007F6F04" w:rsidRDefault="00D01370" w:rsidP="00D01370">
      <w:pPr>
        <w:autoSpaceDE w:val="0"/>
        <w:autoSpaceDN w:val="0"/>
        <w:adjustRightInd w:val="0"/>
        <w:spacing w:after="0" w:line="240" w:lineRule="auto"/>
        <w:jc w:val="right"/>
        <w:rPr>
          <w:rFonts w:ascii="Times New Roman" w:eastAsiaTheme="minorHAnsi" w:hAnsi="Times New Roman"/>
          <w:sz w:val="28"/>
          <w:szCs w:val="28"/>
        </w:rPr>
      </w:pPr>
      <w:r w:rsidRPr="00485C14">
        <w:rPr>
          <w:rFonts w:ascii="Times New Roman" w:eastAsiaTheme="minorHAnsi" w:hAnsi="Times New Roman"/>
          <w:sz w:val="28"/>
          <w:szCs w:val="28"/>
        </w:rPr>
        <w:t>сообщения отдельным категориям граждан</w:t>
      </w:r>
    </w:p>
    <w:p w:rsidR="00D01370" w:rsidRDefault="00D01370" w:rsidP="00477BE4">
      <w:pPr>
        <w:autoSpaceDE w:val="0"/>
        <w:autoSpaceDN w:val="0"/>
        <w:adjustRightInd w:val="0"/>
        <w:spacing w:after="0" w:line="240" w:lineRule="auto"/>
        <w:jc w:val="right"/>
        <w:outlineLvl w:val="0"/>
        <w:rPr>
          <w:rFonts w:ascii="Times New Roman" w:eastAsiaTheme="minorHAnsi" w:hAnsi="Times New Roman"/>
          <w:sz w:val="28"/>
          <w:szCs w:val="28"/>
          <w:highlight w:val="yellow"/>
        </w:rPr>
      </w:pPr>
    </w:p>
    <w:tbl>
      <w:tblPr>
        <w:tblW w:w="9137" w:type="dxa"/>
        <w:tblLayout w:type="fixed"/>
        <w:tblCellMar>
          <w:top w:w="102" w:type="dxa"/>
          <w:left w:w="62" w:type="dxa"/>
          <w:bottom w:w="102" w:type="dxa"/>
          <w:right w:w="62" w:type="dxa"/>
        </w:tblCellMar>
        <w:tblLook w:val="0000" w:firstRow="0" w:lastRow="0" w:firstColumn="0" w:lastColumn="0" w:noHBand="0" w:noVBand="0"/>
      </w:tblPr>
      <w:tblGrid>
        <w:gridCol w:w="1889"/>
        <w:gridCol w:w="16"/>
        <w:gridCol w:w="7088"/>
        <w:gridCol w:w="78"/>
        <w:gridCol w:w="66"/>
      </w:tblGrid>
      <w:tr w:rsidR="00215B6B" w:rsidRPr="00C24FDE" w:rsidTr="00215B6B">
        <w:trPr>
          <w:gridAfter w:val="1"/>
          <w:wAfter w:w="66" w:type="dxa"/>
        </w:trPr>
        <w:tc>
          <w:tcPr>
            <w:tcW w:w="9071" w:type="dxa"/>
            <w:gridSpan w:val="4"/>
          </w:tcPr>
          <w:p w:rsidR="00215B6B" w:rsidRPr="00C24FDE" w:rsidRDefault="00215B6B" w:rsidP="00215B6B">
            <w:pPr>
              <w:autoSpaceDE w:val="0"/>
              <w:autoSpaceDN w:val="0"/>
              <w:adjustRightInd w:val="0"/>
              <w:spacing w:after="0" w:line="240" w:lineRule="auto"/>
              <w:jc w:val="center"/>
              <w:rPr>
                <w:rFonts w:ascii="Times New Roman" w:eastAsiaTheme="minorHAnsi" w:hAnsi="Times New Roman"/>
                <w:sz w:val="24"/>
                <w:szCs w:val="24"/>
              </w:rPr>
            </w:pPr>
            <w:r w:rsidRPr="00C24FDE">
              <w:rPr>
                <w:rFonts w:ascii="Times New Roman" w:eastAsiaTheme="minorHAnsi" w:hAnsi="Times New Roman"/>
                <w:sz w:val="24"/>
                <w:szCs w:val="24"/>
              </w:rPr>
              <w:t>УВЕДОМЛЕНИЕ</w:t>
            </w:r>
          </w:p>
          <w:p w:rsidR="00215B6B" w:rsidRPr="00C24FDE" w:rsidRDefault="00215B6B" w:rsidP="00215B6B">
            <w:pPr>
              <w:autoSpaceDE w:val="0"/>
              <w:autoSpaceDN w:val="0"/>
              <w:adjustRightInd w:val="0"/>
              <w:spacing w:after="0" w:line="240" w:lineRule="auto"/>
              <w:jc w:val="center"/>
              <w:rPr>
                <w:rFonts w:ascii="Times New Roman" w:eastAsiaTheme="minorHAnsi" w:hAnsi="Times New Roman"/>
                <w:sz w:val="24"/>
                <w:szCs w:val="24"/>
              </w:rPr>
            </w:pPr>
            <w:r w:rsidRPr="00C24FDE">
              <w:rPr>
                <w:rFonts w:ascii="Times New Roman" w:eastAsiaTheme="minorHAnsi" w:hAnsi="Times New Roman"/>
                <w:sz w:val="24"/>
                <w:szCs w:val="24"/>
              </w:rPr>
              <w:t>об отказе в оформлении документа с исправленными опечатками (ошибками)</w:t>
            </w:r>
          </w:p>
        </w:tc>
      </w:tr>
      <w:tr w:rsidR="00215B6B" w:rsidRPr="00C24FDE" w:rsidTr="00215B6B">
        <w:trPr>
          <w:gridAfter w:val="1"/>
          <w:wAfter w:w="66" w:type="dxa"/>
        </w:trPr>
        <w:tc>
          <w:tcPr>
            <w:tcW w:w="9071" w:type="dxa"/>
            <w:gridSpan w:val="4"/>
          </w:tcPr>
          <w:p w:rsidR="00215B6B" w:rsidRPr="00C24FDE" w:rsidRDefault="00215B6B" w:rsidP="00215B6B">
            <w:pPr>
              <w:autoSpaceDE w:val="0"/>
              <w:autoSpaceDN w:val="0"/>
              <w:adjustRightInd w:val="0"/>
              <w:spacing w:after="0" w:line="240" w:lineRule="auto"/>
              <w:rPr>
                <w:rFonts w:ascii="Times New Roman" w:eastAsiaTheme="minorHAnsi" w:hAnsi="Times New Roman"/>
                <w:sz w:val="24"/>
                <w:szCs w:val="24"/>
              </w:rPr>
            </w:pPr>
          </w:p>
        </w:tc>
      </w:tr>
      <w:tr w:rsidR="00215B6B" w:rsidRPr="00C24FDE" w:rsidTr="00C24FDE">
        <w:trPr>
          <w:gridAfter w:val="1"/>
          <w:wAfter w:w="66" w:type="dxa"/>
        </w:trPr>
        <w:tc>
          <w:tcPr>
            <w:tcW w:w="1889" w:type="dxa"/>
          </w:tcPr>
          <w:p w:rsidR="00215B6B" w:rsidRPr="00C24FDE" w:rsidRDefault="00215B6B" w:rsidP="00215B6B">
            <w:pPr>
              <w:autoSpaceDE w:val="0"/>
              <w:autoSpaceDN w:val="0"/>
              <w:adjustRightInd w:val="0"/>
              <w:spacing w:after="0" w:line="240" w:lineRule="auto"/>
              <w:rPr>
                <w:rFonts w:ascii="Times New Roman" w:eastAsiaTheme="minorHAnsi" w:hAnsi="Times New Roman"/>
                <w:sz w:val="24"/>
                <w:szCs w:val="24"/>
              </w:rPr>
            </w:pPr>
            <w:r w:rsidRPr="00C24FDE">
              <w:rPr>
                <w:rFonts w:ascii="Times New Roman" w:eastAsiaTheme="minorHAnsi" w:hAnsi="Times New Roman"/>
                <w:sz w:val="24"/>
                <w:szCs w:val="24"/>
              </w:rPr>
              <w:t>Уважаемы</w:t>
            </w:r>
            <w:proofErr w:type="gramStart"/>
            <w:r w:rsidRPr="00C24FDE">
              <w:rPr>
                <w:rFonts w:ascii="Times New Roman" w:eastAsiaTheme="minorHAnsi" w:hAnsi="Times New Roman"/>
                <w:sz w:val="24"/>
                <w:szCs w:val="24"/>
              </w:rPr>
              <w:t>й(</w:t>
            </w:r>
            <w:proofErr w:type="spellStart"/>
            <w:proofErr w:type="gramEnd"/>
            <w:r w:rsidRPr="00C24FDE">
              <w:rPr>
                <w:rFonts w:ascii="Times New Roman" w:eastAsiaTheme="minorHAnsi" w:hAnsi="Times New Roman"/>
                <w:sz w:val="24"/>
                <w:szCs w:val="24"/>
              </w:rPr>
              <w:t>ая</w:t>
            </w:r>
            <w:proofErr w:type="spellEnd"/>
            <w:r w:rsidRPr="00C24FDE">
              <w:rPr>
                <w:rFonts w:ascii="Times New Roman" w:eastAsiaTheme="minorHAnsi" w:hAnsi="Times New Roman"/>
                <w:sz w:val="24"/>
                <w:szCs w:val="24"/>
              </w:rPr>
              <w:t>)</w:t>
            </w:r>
          </w:p>
        </w:tc>
        <w:tc>
          <w:tcPr>
            <w:tcW w:w="7182" w:type="dxa"/>
            <w:gridSpan w:val="3"/>
            <w:tcBorders>
              <w:bottom w:val="single" w:sz="4" w:space="0" w:color="auto"/>
            </w:tcBorders>
          </w:tcPr>
          <w:p w:rsidR="00215B6B" w:rsidRPr="00C24FDE" w:rsidRDefault="00215B6B" w:rsidP="00215B6B">
            <w:pPr>
              <w:autoSpaceDE w:val="0"/>
              <w:autoSpaceDN w:val="0"/>
              <w:adjustRightInd w:val="0"/>
              <w:spacing w:after="0" w:line="240" w:lineRule="auto"/>
              <w:rPr>
                <w:rFonts w:ascii="Times New Roman" w:eastAsiaTheme="minorHAnsi" w:hAnsi="Times New Roman"/>
                <w:sz w:val="24"/>
                <w:szCs w:val="24"/>
              </w:rPr>
            </w:pPr>
          </w:p>
        </w:tc>
      </w:tr>
      <w:tr w:rsidR="00215B6B" w:rsidRPr="00C24FDE" w:rsidTr="00C24FDE">
        <w:trPr>
          <w:gridAfter w:val="1"/>
          <w:wAfter w:w="66" w:type="dxa"/>
        </w:trPr>
        <w:tc>
          <w:tcPr>
            <w:tcW w:w="1889" w:type="dxa"/>
          </w:tcPr>
          <w:p w:rsidR="00215B6B" w:rsidRPr="00C24FDE" w:rsidRDefault="00215B6B" w:rsidP="00215B6B">
            <w:pPr>
              <w:autoSpaceDE w:val="0"/>
              <w:autoSpaceDN w:val="0"/>
              <w:adjustRightInd w:val="0"/>
              <w:spacing w:after="0" w:line="240" w:lineRule="auto"/>
              <w:rPr>
                <w:rFonts w:ascii="Times New Roman" w:eastAsiaTheme="minorHAnsi" w:hAnsi="Times New Roman"/>
                <w:sz w:val="24"/>
                <w:szCs w:val="24"/>
              </w:rPr>
            </w:pPr>
          </w:p>
        </w:tc>
        <w:tc>
          <w:tcPr>
            <w:tcW w:w="7182" w:type="dxa"/>
            <w:gridSpan w:val="3"/>
          </w:tcPr>
          <w:p w:rsidR="00215B6B" w:rsidRPr="00C24FDE" w:rsidRDefault="00215B6B" w:rsidP="00215B6B">
            <w:pPr>
              <w:autoSpaceDE w:val="0"/>
              <w:autoSpaceDN w:val="0"/>
              <w:adjustRightInd w:val="0"/>
              <w:spacing w:after="0" w:line="240" w:lineRule="auto"/>
              <w:jc w:val="center"/>
              <w:rPr>
                <w:rFonts w:ascii="Times New Roman" w:eastAsiaTheme="minorHAnsi" w:hAnsi="Times New Roman"/>
                <w:sz w:val="24"/>
                <w:szCs w:val="24"/>
              </w:rPr>
            </w:pPr>
            <w:r w:rsidRPr="00C24FDE">
              <w:rPr>
                <w:rFonts w:ascii="Times New Roman" w:eastAsiaTheme="minorHAnsi" w:hAnsi="Times New Roman"/>
                <w:i/>
                <w:iCs/>
                <w:sz w:val="24"/>
                <w:szCs w:val="24"/>
              </w:rPr>
              <w:t>(имя, отчество)</w:t>
            </w:r>
          </w:p>
        </w:tc>
      </w:tr>
      <w:tr w:rsidR="00215B6B" w:rsidRPr="00C24FDE" w:rsidTr="00C24FDE">
        <w:tc>
          <w:tcPr>
            <w:tcW w:w="1905" w:type="dxa"/>
            <w:gridSpan w:val="2"/>
          </w:tcPr>
          <w:p w:rsidR="00215B6B" w:rsidRPr="00C24FDE" w:rsidRDefault="00215B6B" w:rsidP="00215B6B">
            <w:pPr>
              <w:autoSpaceDE w:val="0"/>
              <w:autoSpaceDN w:val="0"/>
              <w:adjustRightInd w:val="0"/>
              <w:spacing w:after="0" w:line="240" w:lineRule="auto"/>
              <w:rPr>
                <w:rFonts w:ascii="Times New Roman" w:eastAsiaTheme="minorHAnsi" w:hAnsi="Times New Roman"/>
                <w:sz w:val="24"/>
                <w:szCs w:val="24"/>
              </w:rPr>
            </w:pPr>
            <w:r w:rsidRPr="00C24FDE">
              <w:rPr>
                <w:rFonts w:ascii="Times New Roman" w:eastAsiaTheme="minorHAnsi" w:hAnsi="Times New Roman"/>
                <w:sz w:val="24"/>
                <w:szCs w:val="24"/>
              </w:rPr>
              <w:t xml:space="preserve">В соответствии </w:t>
            </w:r>
            <w:proofErr w:type="gramStart"/>
            <w:r w:rsidRPr="00C24FDE">
              <w:rPr>
                <w:rFonts w:ascii="Times New Roman" w:eastAsiaTheme="minorHAnsi" w:hAnsi="Times New Roman"/>
                <w:sz w:val="24"/>
                <w:szCs w:val="24"/>
              </w:rPr>
              <w:t>с</w:t>
            </w:r>
            <w:proofErr w:type="gramEnd"/>
          </w:p>
        </w:tc>
        <w:tc>
          <w:tcPr>
            <w:tcW w:w="7088" w:type="dxa"/>
            <w:tcBorders>
              <w:bottom w:val="single" w:sz="4" w:space="0" w:color="auto"/>
            </w:tcBorders>
          </w:tcPr>
          <w:p w:rsidR="00215B6B" w:rsidRPr="00C24FDE" w:rsidRDefault="00215B6B" w:rsidP="00215B6B">
            <w:pPr>
              <w:autoSpaceDE w:val="0"/>
              <w:autoSpaceDN w:val="0"/>
              <w:adjustRightInd w:val="0"/>
              <w:spacing w:after="0" w:line="240" w:lineRule="auto"/>
              <w:rPr>
                <w:rFonts w:ascii="Times New Roman" w:eastAsiaTheme="minorHAnsi" w:hAnsi="Times New Roman"/>
                <w:sz w:val="24"/>
                <w:szCs w:val="24"/>
              </w:rPr>
            </w:pPr>
          </w:p>
        </w:tc>
        <w:tc>
          <w:tcPr>
            <w:tcW w:w="144" w:type="dxa"/>
            <w:gridSpan w:val="2"/>
          </w:tcPr>
          <w:p w:rsidR="00215B6B" w:rsidRPr="00C24FDE" w:rsidRDefault="00215B6B" w:rsidP="00215B6B">
            <w:pPr>
              <w:autoSpaceDE w:val="0"/>
              <w:autoSpaceDN w:val="0"/>
              <w:adjustRightInd w:val="0"/>
              <w:spacing w:after="0" w:line="240" w:lineRule="auto"/>
              <w:jc w:val="both"/>
              <w:rPr>
                <w:rFonts w:ascii="Times New Roman" w:eastAsiaTheme="minorHAnsi" w:hAnsi="Times New Roman"/>
                <w:sz w:val="24"/>
                <w:szCs w:val="24"/>
              </w:rPr>
            </w:pPr>
          </w:p>
        </w:tc>
      </w:tr>
      <w:tr w:rsidR="00215B6B" w:rsidRPr="00C24FDE" w:rsidTr="00C24FDE">
        <w:tc>
          <w:tcPr>
            <w:tcW w:w="1905" w:type="dxa"/>
            <w:gridSpan w:val="2"/>
          </w:tcPr>
          <w:p w:rsidR="00215B6B" w:rsidRPr="00C24FDE" w:rsidRDefault="00215B6B" w:rsidP="00215B6B">
            <w:pPr>
              <w:autoSpaceDE w:val="0"/>
              <w:autoSpaceDN w:val="0"/>
              <w:adjustRightInd w:val="0"/>
              <w:spacing w:after="0" w:line="240" w:lineRule="auto"/>
              <w:rPr>
                <w:rFonts w:ascii="Times New Roman" w:eastAsiaTheme="minorHAnsi" w:hAnsi="Times New Roman"/>
                <w:sz w:val="24"/>
                <w:szCs w:val="24"/>
              </w:rPr>
            </w:pPr>
          </w:p>
        </w:tc>
        <w:tc>
          <w:tcPr>
            <w:tcW w:w="7088" w:type="dxa"/>
          </w:tcPr>
          <w:p w:rsidR="00215B6B" w:rsidRPr="00C24FDE" w:rsidRDefault="00215B6B" w:rsidP="00215B6B">
            <w:pPr>
              <w:autoSpaceDE w:val="0"/>
              <w:autoSpaceDN w:val="0"/>
              <w:adjustRightInd w:val="0"/>
              <w:spacing w:after="0" w:line="240" w:lineRule="auto"/>
              <w:jc w:val="center"/>
              <w:rPr>
                <w:rFonts w:ascii="Times New Roman" w:eastAsiaTheme="minorHAnsi" w:hAnsi="Times New Roman"/>
                <w:i/>
                <w:sz w:val="24"/>
                <w:szCs w:val="24"/>
              </w:rPr>
            </w:pPr>
            <w:r w:rsidRPr="00C24FDE">
              <w:rPr>
                <w:rFonts w:ascii="Times New Roman" w:eastAsiaTheme="minorHAnsi" w:hAnsi="Times New Roman"/>
                <w:i/>
                <w:sz w:val="24"/>
                <w:szCs w:val="24"/>
              </w:rPr>
              <w:t>(указываются наименования нормативных правовых актов)</w:t>
            </w:r>
          </w:p>
        </w:tc>
        <w:tc>
          <w:tcPr>
            <w:tcW w:w="144" w:type="dxa"/>
            <w:gridSpan w:val="2"/>
          </w:tcPr>
          <w:p w:rsidR="00215B6B" w:rsidRPr="00C24FDE" w:rsidRDefault="00215B6B" w:rsidP="00215B6B">
            <w:pPr>
              <w:autoSpaceDE w:val="0"/>
              <w:autoSpaceDN w:val="0"/>
              <w:adjustRightInd w:val="0"/>
              <w:spacing w:after="0" w:line="240" w:lineRule="auto"/>
              <w:jc w:val="both"/>
              <w:rPr>
                <w:rFonts w:ascii="Times New Roman" w:eastAsiaTheme="minorHAnsi" w:hAnsi="Times New Roman"/>
                <w:sz w:val="24"/>
                <w:szCs w:val="24"/>
              </w:rPr>
            </w:pPr>
          </w:p>
        </w:tc>
      </w:tr>
      <w:tr w:rsidR="00215B6B" w:rsidRPr="00C24FDE" w:rsidTr="00C24FDE">
        <w:tc>
          <w:tcPr>
            <w:tcW w:w="1905" w:type="dxa"/>
            <w:gridSpan w:val="2"/>
          </w:tcPr>
          <w:p w:rsidR="00215B6B" w:rsidRPr="00C24FDE" w:rsidRDefault="00215B6B" w:rsidP="00215B6B">
            <w:pPr>
              <w:autoSpaceDE w:val="0"/>
              <w:autoSpaceDN w:val="0"/>
              <w:adjustRightInd w:val="0"/>
              <w:spacing w:after="0" w:line="240" w:lineRule="auto"/>
              <w:rPr>
                <w:rFonts w:ascii="Times New Roman" w:eastAsiaTheme="minorHAnsi" w:hAnsi="Times New Roman"/>
                <w:sz w:val="24"/>
                <w:szCs w:val="24"/>
              </w:rPr>
            </w:pPr>
            <w:r w:rsidRPr="00C24FDE">
              <w:rPr>
                <w:rFonts w:ascii="Times New Roman" w:eastAsiaTheme="minorHAnsi" w:hAnsi="Times New Roman"/>
                <w:sz w:val="24"/>
                <w:szCs w:val="24"/>
              </w:rPr>
              <w:t>отказать в</w:t>
            </w:r>
          </w:p>
        </w:tc>
        <w:tc>
          <w:tcPr>
            <w:tcW w:w="7088" w:type="dxa"/>
            <w:tcBorders>
              <w:bottom w:val="single" w:sz="4" w:space="0" w:color="auto"/>
            </w:tcBorders>
          </w:tcPr>
          <w:p w:rsidR="00215B6B" w:rsidRPr="00C24FDE" w:rsidRDefault="00215B6B" w:rsidP="00215B6B">
            <w:pPr>
              <w:autoSpaceDE w:val="0"/>
              <w:autoSpaceDN w:val="0"/>
              <w:adjustRightInd w:val="0"/>
              <w:spacing w:after="0" w:line="240" w:lineRule="auto"/>
              <w:rPr>
                <w:rFonts w:ascii="Times New Roman" w:eastAsiaTheme="minorHAnsi" w:hAnsi="Times New Roman"/>
                <w:sz w:val="24"/>
                <w:szCs w:val="24"/>
              </w:rPr>
            </w:pPr>
          </w:p>
        </w:tc>
        <w:tc>
          <w:tcPr>
            <w:tcW w:w="144" w:type="dxa"/>
            <w:gridSpan w:val="2"/>
          </w:tcPr>
          <w:p w:rsidR="00215B6B" w:rsidRPr="00C24FDE" w:rsidRDefault="00215B6B" w:rsidP="00215B6B">
            <w:pPr>
              <w:autoSpaceDE w:val="0"/>
              <w:autoSpaceDN w:val="0"/>
              <w:adjustRightInd w:val="0"/>
              <w:spacing w:after="0" w:line="240" w:lineRule="auto"/>
              <w:jc w:val="both"/>
              <w:rPr>
                <w:rFonts w:ascii="Times New Roman" w:eastAsiaTheme="minorHAnsi" w:hAnsi="Times New Roman"/>
                <w:sz w:val="24"/>
                <w:szCs w:val="24"/>
              </w:rPr>
            </w:pPr>
          </w:p>
        </w:tc>
      </w:tr>
      <w:tr w:rsidR="00215B6B" w:rsidRPr="00C24FDE" w:rsidTr="00C24FDE">
        <w:trPr>
          <w:gridAfter w:val="1"/>
          <w:wAfter w:w="66" w:type="dxa"/>
        </w:trPr>
        <w:tc>
          <w:tcPr>
            <w:tcW w:w="9071" w:type="dxa"/>
            <w:gridSpan w:val="4"/>
          </w:tcPr>
          <w:p w:rsidR="00215B6B" w:rsidRPr="00C24FDE" w:rsidRDefault="00215B6B" w:rsidP="00215B6B">
            <w:pPr>
              <w:autoSpaceDE w:val="0"/>
              <w:autoSpaceDN w:val="0"/>
              <w:adjustRightInd w:val="0"/>
              <w:spacing w:after="0" w:line="240" w:lineRule="auto"/>
              <w:rPr>
                <w:rFonts w:ascii="Times New Roman" w:eastAsiaTheme="minorHAnsi" w:hAnsi="Times New Roman"/>
                <w:sz w:val="24"/>
                <w:szCs w:val="24"/>
              </w:rPr>
            </w:pPr>
          </w:p>
        </w:tc>
      </w:tr>
      <w:tr w:rsidR="00215B6B" w:rsidRPr="00C24FDE" w:rsidTr="00C24FDE">
        <w:trPr>
          <w:gridAfter w:val="1"/>
          <w:wAfter w:w="66" w:type="dxa"/>
        </w:trPr>
        <w:tc>
          <w:tcPr>
            <w:tcW w:w="9071" w:type="dxa"/>
            <w:gridSpan w:val="4"/>
          </w:tcPr>
          <w:p w:rsidR="00215B6B" w:rsidRPr="00C24FDE" w:rsidRDefault="00215B6B" w:rsidP="00215B6B">
            <w:pPr>
              <w:autoSpaceDE w:val="0"/>
              <w:autoSpaceDN w:val="0"/>
              <w:adjustRightInd w:val="0"/>
              <w:spacing w:after="0" w:line="240" w:lineRule="auto"/>
              <w:rPr>
                <w:rFonts w:ascii="Times New Roman" w:eastAsiaTheme="minorHAnsi" w:hAnsi="Times New Roman"/>
                <w:sz w:val="24"/>
                <w:szCs w:val="24"/>
              </w:rPr>
            </w:pPr>
            <w:r w:rsidRPr="00C24FDE">
              <w:rPr>
                <w:rFonts w:ascii="Times New Roman" w:eastAsiaTheme="minorHAnsi" w:hAnsi="Times New Roman"/>
                <w:sz w:val="24"/>
                <w:szCs w:val="24"/>
              </w:rPr>
              <w:t>Приложение:</w:t>
            </w:r>
          </w:p>
          <w:p w:rsidR="00215B6B" w:rsidRPr="00C24FDE" w:rsidRDefault="00215B6B" w:rsidP="00215B6B">
            <w:pPr>
              <w:autoSpaceDE w:val="0"/>
              <w:autoSpaceDN w:val="0"/>
              <w:adjustRightInd w:val="0"/>
              <w:spacing w:after="0" w:line="240" w:lineRule="auto"/>
              <w:rPr>
                <w:rFonts w:ascii="Times New Roman" w:eastAsiaTheme="minorHAnsi" w:hAnsi="Times New Roman"/>
                <w:sz w:val="24"/>
                <w:szCs w:val="24"/>
              </w:rPr>
            </w:pPr>
          </w:p>
        </w:tc>
      </w:tr>
    </w:tbl>
    <w:p w:rsidR="00215B6B" w:rsidRPr="00C24FDE" w:rsidRDefault="00215B6B" w:rsidP="00215B6B">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928"/>
        <w:gridCol w:w="340"/>
        <w:gridCol w:w="3288"/>
      </w:tblGrid>
      <w:tr w:rsidR="00215B6B" w:rsidRPr="00C24FDE" w:rsidTr="00215B6B">
        <w:tc>
          <w:tcPr>
            <w:tcW w:w="3515" w:type="dxa"/>
          </w:tcPr>
          <w:p w:rsidR="00215B6B" w:rsidRPr="00C24FDE" w:rsidRDefault="00215B6B" w:rsidP="00215B6B">
            <w:pPr>
              <w:autoSpaceDE w:val="0"/>
              <w:autoSpaceDN w:val="0"/>
              <w:adjustRightInd w:val="0"/>
              <w:spacing w:after="0" w:line="240" w:lineRule="auto"/>
              <w:jc w:val="both"/>
              <w:rPr>
                <w:rFonts w:ascii="Times New Roman" w:eastAsiaTheme="minorHAnsi" w:hAnsi="Times New Roman"/>
                <w:sz w:val="24"/>
                <w:szCs w:val="24"/>
              </w:rPr>
            </w:pPr>
            <w:r w:rsidRPr="00C24FDE">
              <w:rPr>
                <w:rFonts w:ascii="Times New Roman" w:eastAsiaTheme="minorHAnsi" w:hAnsi="Times New Roman"/>
                <w:sz w:val="24"/>
                <w:szCs w:val="24"/>
              </w:rPr>
              <w:t>Наименование должности</w:t>
            </w:r>
          </w:p>
          <w:p w:rsidR="00215B6B" w:rsidRPr="00C24FDE" w:rsidRDefault="00215B6B" w:rsidP="00215B6B">
            <w:pPr>
              <w:autoSpaceDE w:val="0"/>
              <w:autoSpaceDN w:val="0"/>
              <w:adjustRightInd w:val="0"/>
              <w:spacing w:after="0" w:line="240" w:lineRule="auto"/>
              <w:jc w:val="both"/>
              <w:rPr>
                <w:rFonts w:ascii="Times New Roman" w:eastAsiaTheme="minorHAnsi" w:hAnsi="Times New Roman"/>
                <w:sz w:val="24"/>
                <w:szCs w:val="24"/>
              </w:rPr>
            </w:pPr>
            <w:r w:rsidRPr="00C24FDE">
              <w:rPr>
                <w:rFonts w:ascii="Times New Roman" w:eastAsiaTheme="minorHAnsi" w:hAnsi="Times New Roman"/>
                <w:sz w:val="24"/>
                <w:szCs w:val="24"/>
              </w:rPr>
              <w:t>руководителя ЦСЗН</w:t>
            </w:r>
          </w:p>
        </w:tc>
        <w:tc>
          <w:tcPr>
            <w:tcW w:w="1928" w:type="dxa"/>
            <w:tcBorders>
              <w:bottom w:val="single" w:sz="4" w:space="0" w:color="auto"/>
            </w:tcBorders>
          </w:tcPr>
          <w:p w:rsidR="00215B6B" w:rsidRPr="00C24FDE" w:rsidRDefault="00215B6B" w:rsidP="00215B6B">
            <w:pPr>
              <w:autoSpaceDE w:val="0"/>
              <w:autoSpaceDN w:val="0"/>
              <w:adjustRightInd w:val="0"/>
              <w:spacing w:after="0" w:line="240" w:lineRule="auto"/>
              <w:rPr>
                <w:rFonts w:ascii="Times New Roman" w:eastAsiaTheme="minorHAnsi" w:hAnsi="Times New Roman"/>
                <w:sz w:val="24"/>
                <w:szCs w:val="24"/>
              </w:rPr>
            </w:pPr>
          </w:p>
        </w:tc>
        <w:tc>
          <w:tcPr>
            <w:tcW w:w="340" w:type="dxa"/>
          </w:tcPr>
          <w:p w:rsidR="00215B6B" w:rsidRPr="00C24FDE" w:rsidRDefault="00215B6B" w:rsidP="00215B6B">
            <w:pPr>
              <w:autoSpaceDE w:val="0"/>
              <w:autoSpaceDN w:val="0"/>
              <w:adjustRightInd w:val="0"/>
              <w:spacing w:after="0" w:line="240" w:lineRule="auto"/>
              <w:rPr>
                <w:rFonts w:ascii="Times New Roman" w:eastAsiaTheme="minorHAnsi" w:hAnsi="Times New Roman"/>
                <w:sz w:val="24"/>
                <w:szCs w:val="24"/>
              </w:rPr>
            </w:pPr>
          </w:p>
        </w:tc>
        <w:tc>
          <w:tcPr>
            <w:tcW w:w="3288" w:type="dxa"/>
            <w:tcBorders>
              <w:bottom w:val="single" w:sz="4" w:space="0" w:color="auto"/>
            </w:tcBorders>
          </w:tcPr>
          <w:p w:rsidR="00215B6B" w:rsidRPr="00C24FDE" w:rsidRDefault="00215B6B" w:rsidP="00215B6B">
            <w:pPr>
              <w:autoSpaceDE w:val="0"/>
              <w:autoSpaceDN w:val="0"/>
              <w:adjustRightInd w:val="0"/>
              <w:spacing w:after="0" w:line="240" w:lineRule="auto"/>
              <w:rPr>
                <w:rFonts w:ascii="Times New Roman" w:eastAsiaTheme="minorHAnsi" w:hAnsi="Times New Roman"/>
                <w:sz w:val="24"/>
                <w:szCs w:val="24"/>
              </w:rPr>
            </w:pPr>
          </w:p>
        </w:tc>
      </w:tr>
      <w:tr w:rsidR="00215B6B" w:rsidRPr="00C24FDE" w:rsidTr="00215B6B">
        <w:tc>
          <w:tcPr>
            <w:tcW w:w="3515" w:type="dxa"/>
          </w:tcPr>
          <w:p w:rsidR="00215B6B" w:rsidRPr="00C24FDE" w:rsidRDefault="00215B6B" w:rsidP="00215B6B">
            <w:pPr>
              <w:autoSpaceDE w:val="0"/>
              <w:autoSpaceDN w:val="0"/>
              <w:adjustRightInd w:val="0"/>
              <w:spacing w:after="0" w:line="240" w:lineRule="auto"/>
              <w:rPr>
                <w:rFonts w:ascii="Times New Roman" w:eastAsiaTheme="minorHAnsi" w:hAnsi="Times New Roman"/>
                <w:sz w:val="24"/>
                <w:szCs w:val="24"/>
              </w:rPr>
            </w:pPr>
          </w:p>
        </w:tc>
        <w:tc>
          <w:tcPr>
            <w:tcW w:w="1928" w:type="dxa"/>
            <w:tcBorders>
              <w:top w:val="single" w:sz="4" w:space="0" w:color="auto"/>
            </w:tcBorders>
          </w:tcPr>
          <w:p w:rsidR="00215B6B" w:rsidRPr="00C24FDE" w:rsidRDefault="00215B6B" w:rsidP="00215B6B">
            <w:pPr>
              <w:autoSpaceDE w:val="0"/>
              <w:autoSpaceDN w:val="0"/>
              <w:adjustRightInd w:val="0"/>
              <w:spacing w:after="0" w:line="240" w:lineRule="auto"/>
              <w:jc w:val="center"/>
              <w:rPr>
                <w:rFonts w:ascii="Times New Roman" w:eastAsiaTheme="minorHAnsi" w:hAnsi="Times New Roman"/>
                <w:sz w:val="24"/>
                <w:szCs w:val="24"/>
              </w:rPr>
            </w:pPr>
            <w:r w:rsidRPr="00C24FDE">
              <w:rPr>
                <w:rFonts w:ascii="Times New Roman" w:eastAsiaTheme="minorHAnsi" w:hAnsi="Times New Roman"/>
                <w:i/>
                <w:iCs/>
                <w:sz w:val="24"/>
                <w:szCs w:val="24"/>
              </w:rPr>
              <w:t>(подпись)</w:t>
            </w:r>
          </w:p>
        </w:tc>
        <w:tc>
          <w:tcPr>
            <w:tcW w:w="340" w:type="dxa"/>
          </w:tcPr>
          <w:p w:rsidR="00215B6B" w:rsidRPr="00C24FDE" w:rsidRDefault="00215B6B" w:rsidP="00215B6B">
            <w:pPr>
              <w:autoSpaceDE w:val="0"/>
              <w:autoSpaceDN w:val="0"/>
              <w:adjustRightInd w:val="0"/>
              <w:spacing w:after="0" w:line="240" w:lineRule="auto"/>
              <w:rPr>
                <w:rFonts w:ascii="Times New Roman" w:eastAsiaTheme="minorHAnsi" w:hAnsi="Times New Roman"/>
                <w:sz w:val="24"/>
                <w:szCs w:val="24"/>
              </w:rPr>
            </w:pPr>
          </w:p>
        </w:tc>
        <w:tc>
          <w:tcPr>
            <w:tcW w:w="3288" w:type="dxa"/>
            <w:tcBorders>
              <w:top w:val="single" w:sz="4" w:space="0" w:color="auto"/>
            </w:tcBorders>
          </w:tcPr>
          <w:p w:rsidR="00215B6B" w:rsidRPr="00C24FDE" w:rsidRDefault="00215B6B" w:rsidP="00215B6B">
            <w:pPr>
              <w:autoSpaceDE w:val="0"/>
              <w:autoSpaceDN w:val="0"/>
              <w:adjustRightInd w:val="0"/>
              <w:spacing w:after="0" w:line="240" w:lineRule="auto"/>
              <w:jc w:val="center"/>
              <w:rPr>
                <w:rFonts w:ascii="Times New Roman" w:eastAsiaTheme="minorHAnsi" w:hAnsi="Times New Roman"/>
                <w:sz w:val="24"/>
                <w:szCs w:val="24"/>
              </w:rPr>
            </w:pPr>
            <w:r w:rsidRPr="00C24FDE">
              <w:rPr>
                <w:rFonts w:ascii="Times New Roman" w:eastAsiaTheme="minorHAnsi" w:hAnsi="Times New Roman"/>
                <w:i/>
                <w:iCs/>
                <w:sz w:val="24"/>
                <w:szCs w:val="24"/>
              </w:rPr>
              <w:t>(фамилия, инициалы)</w:t>
            </w:r>
          </w:p>
        </w:tc>
      </w:tr>
      <w:tr w:rsidR="00215B6B" w:rsidRPr="00C24FDE" w:rsidTr="00215B6B">
        <w:tc>
          <w:tcPr>
            <w:tcW w:w="9071" w:type="dxa"/>
            <w:gridSpan w:val="4"/>
          </w:tcPr>
          <w:p w:rsidR="00215B6B" w:rsidRPr="00C24FDE" w:rsidRDefault="00215B6B" w:rsidP="00215B6B">
            <w:pPr>
              <w:autoSpaceDE w:val="0"/>
              <w:autoSpaceDN w:val="0"/>
              <w:adjustRightInd w:val="0"/>
              <w:spacing w:after="0" w:line="240" w:lineRule="auto"/>
              <w:rPr>
                <w:rFonts w:ascii="Times New Roman" w:eastAsiaTheme="minorHAnsi" w:hAnsi="Times New Roman"/>
                <w:sz w:val="24"/>
                <w:szCs w:val="24"/>
              </w:rPr>
            </w:pPr>
          </w:p>
        </w:tc>
      </w:tr>
      <w:tr w:rsidR="00215B6B" w:rsidRPr="00C24FDE" w:rsidTr="00215B6B">
        <w:tc>
          <w:tcPr>
            <w:tcW w:w="9071" w:type="dxa"/>
            <w:gridSpan w:val="4"/>
          </w:tcPr>
          <w:p w:rsidR="00215B6B" w:rsidRPr="00C24FDE" w:rsidRDefault="00215B6B" w:rsidP="00215B6B">
            <w:pPr>
              <w:autoSpaceDE w:val="0"/>
              <w:autoSpaceDN w:val="0"/>
              <w:adjustRightInd w:val="0"/>
              <w:spacing w:after="0" w:line="240" w:lineRule="auto"/>
              <w:rPr>
                <w:rFonts w:ascii="Times New Roman" w:eastAsiaTheme="minorHAnsi" w:hAnsi="Times New Roman"/>
                <w:sz w:val="24"/>
                <w:szCs w:val="24"/>
              </w:rPr>
            </w:pPr>
            <w:r w:rsidRPr="00C24FDE">
              <w:rPr>
                <w:rFonts w:ascii="Times New Roman" w:eastAsiaTheme="minorHAnsi" w:hAnsi="Times New Roman"/>
                <w:sz w:val="24"/>
                <w:szCs w:val="24"/>
              </w:rPr>
              <w:t>Исп.</w:t>
            </w:r>
          </w:p>
        </w:tc>
      </w:tr>
    </w:tbl>
    <w:p w:rsidR="00D01370" w:rsidRDefault="00D01370" w:rsidP="00477BE4">
      <w:pPr>
        <w:autoSpaceDE w:val="0"/>
        <w:autoSpaceDN w:val="0"/>
        <w:adjustRightInd w:val="0"/>
        <w:spacing w:after="0" w:line="240" w:lineRule="auto"/>
        <w:jc w:val="right"/>
        <w:outlineLvl w:val="0"/>
        <w:rPr>
          <w:rFonts w:ascii="Times New Roman" w:eastAsiaTheme="minorHAnsi" w:hAnsi="Times New Roman"/>
          <w:sz w:val="28"/>
          <w:szCs w:val="28"/>
          <w:highlight w:val="yellow"/>
        </w:rPr>
      </w:pPr>
    </w:p>
    <w:p w:rsidR="00477BE4" w:rsidRPr="00217C27" w:rsidRDefault="00477BE4" w:rsidP="00477BE4">
      <w:pPr>
        <w:autoSpaceDE w:val="0"/>
        <w:autoSpaceDN w:val="0"/>
        <w:adjustRightInd w:val="0"/>
        <w:spacing w:after="0" w:line="240" w:lineRule="auto"/>
        <w:jc w:val="right"/>
        <w:outlineLvl w:val="0"/>
        <w:rPr>
          <w:rFonts w:ascii="Times New Roman" w:eastAsiaTheme="minorHAnsi" w:hAnsi="Times New Roman"/>
          <w:sz w:val="28"/>
          <w:szCs w:val="28"/>
        </w:rPr>
      </w:pPr>
      <w:r w:rsidRPr="00217C27">
        <w:rPr>
          <w:rFonts w:ascii="Times New Roman" w:eastAsiaTheme="minorHAnsi" w:hAnsi="Times New Roman"/>
          <w:sz w:val="28"/>
          <w:szCs w:val="28"/>
        </w:rPr>
        <w:t>Приложение 1</w:t>
      </w:r>
      <w:r w:rsidR="00D01370" w:rsidRPr="00217C27">
        <w:rPr>
          <w:rFonts w:ascii="Times New Roman" w:eastAsiaTheme="minorHAnsi" w:hAnsi="Times New Roman"/>
          <w:sz w:val="28"/>
          <w:szCs w:val="28"/>
        </w:rPr>
        <w:t>3</w:t>
      </w:r>
    </w:p>
    <w:p w:rsidR="00477BE4" w:rsidRPr="00217C27" w:rsidRDefault="00477BE4" w:rsidP="00477BE4">
      <w:pPr>
        <w:autoSpaceDE w:val="0"/>
        <w:autoSpaceDN w:val="0"/>
        <w:adjustRightInd w:val="0"/>
        <w:spacing w:after="0" w:line="240" w:lineRule="auto"/>
        <w:jc w:val="right"/>
        <w:rPr>
          <w:rFonts w:ascii="Times New Roman" w:eastAsiaTheme="minorHAnsi" w:hAnsi="Times New Roman"/>
          <w:sz w:val="28"/>
          <w:szCs w:val="28"/>
        </w:rPr>
      </w:pPr>
      <w:r w:rsidRPr="00217C27">
        <w:rPr>
          <w:rFonts w:ascii="Times New Roman" w:eastAsiaTheme="minorHAnsi" w:hAnsi="Times New Roman"/>
          <w:sz w:val="28"/>
          <w:szCs w:val="28"/>
        </w:rPr>
        <w:t>к административному регламенту предоставления</w:t>
      </w:r>
    </w:p>
    <w:p w:rsidR="00477BE4" w:rsidRPr="00217C27" w:rsidRDefault="00477BE4" w:rsidP="00477BE4">
      <w:pPr>
        <w:autoSpaceDE w:val="0"/>
        <w:autoSpaceDN w:val="0"/>
        <w:adjustRightInd w:val="0"/>
        <w:spacing w:after="0" w:line="240" w:lineRule="auto"/>
        <w:jc w:val="right"/>
        <w:rPr>
          <w:rFonts w:ascii="Times New Roman" w:eastAsiaTheme="minorHAnsi" w:hAnsi="Times New Roman"/>
          <w:sz w:val="28"/>
          <w:szCs w:val="28"/>
        </w:rPr>
      </w:pPr>
      <w:r w:rsidRPr="00217C27">
        <w:rPr>
          <w:rFonts w:ascii="Times New Roman" w:eastAsiaTheme="minorHAnsi" w:hAnsi="Times New Roman"/>
          <w:sz w:val="28"/>
          <w:szCs w:val="28"/>
        </w:rPr>
        <w:t>на территории Ленинградской области</w:t>
      </w:r>
    </w:p>
    <w:p w:rsidR="00477BE4" w:rsidRPr="00217C27" w:rsidRDefault="00477BE4" w:rsidP="00477BE4">
      <w:pPr>
        <w:autoSpaceDE w:val="0"/>
        <w:autoSpaceDN w:val="0"/>
        <w:adjustRightInd w:val="0"/>
        <w:spacing w:after="0" w:line="240" w:lineRule="auto"/>
        <w:jc w:val="right"/>
        <w:rPr>
          <w:rFonts w:ascii="Times New Roman" w:eastAsiaTheme="minorHAnsi" w:hAnsi="Times New Roman"/>
          <w:sz w:val="28"/>
          <w:szCs w:val="28"/>
        </w:rPr>
      </w:pPr>
      <w:r w:rsidRPr="00217C27">
        <w:rPr>
          <w:rFonts w:ascii="Times New Roman" w:eastAsiaTheme="minorHAnsi" w:hAnsi="Times New Roman"/>
          <w:sz w:val="28"/>
          <w:szCs w:val="28"/>
        </w:rPr>
        <w:t>государственной услуги по определению права</w:t>
      </w:r>
    </w:p>
    <w:p w:rsidR="00477BE4" w:rsidRPr="00217C27" w:rsidRDefault="00477BE4" w:rsidP="00477BE4">
      <w:pPr>
        <w:autoSpaceDE w:val="0"/>
        <w:autoSpaceDN w:val="0"/>
        <w:adjustRightInd w:val="0"/>
        <w:spacing w:after="0" w:line="240" w:lineRule="auto"/>
        <w:jc w:val="right"/>
        <w:rPr>
          <w:rFonts w:ascii="Times New Roman" w:eastAsiaTheme="minorHAnsi" w:hAnsi="Times New Roman"/>
          <w:sz w:val="28"/>
          <w:szCs w:val="28"/>
        </w:rPr>
      </w:pPr>
      <w:r w:rsidRPr="00217C27">
        <w:rPr>
          <w:rFonts w:ascii="Times New Roman" w:eastAsiaTheme="minorHAnsi" w:hAnsi="Times New Roman"/>
          <w:sz w:val="28"/>
          <w:szCs w:val="28"/>
        </w:rPr>
        <w:t xml:space="preserve">на льготный (бесплатный) проезд на </w:t>
      </w:r>
      <w:proofErr w:type="gramStart"/>
      <w:r w:rsidRPr="00217C27">
        <w:rPr>
          <w:rFonts w:ascii="Times New Roman" w:eastAsiaTheme="minorHAnsi" w:hAnsi="Times New Roman"/>
          <w:sz w:val="28"/>
          <w:szCs w:val="28"/>
        </w:rPr>
        <w:t>автомобильном</w:t>
      </w:r>
      <w:proofErr w:type="gramEnd"/>
    </w:p>
    <w:p w:rsidR="00477BE4" w:rsidRPr="00217C27" w:rsidRDefault="00477BE4" w:rsidP="00477BE4">
      <w:pPr>
        <w:autoSpaceDE w:val="0"/>
        <w:autoSpaceDN w:val="0"/>
        <w:adjustRightInd w:val="0"/>
        <w:spacing w:after="0" w:line="240" w:lineRule="auto"/>
        <w:jc w:val="right"/>
        <w:rPr>
          <w:rFonts w:ascii="Times New Roman" w:eastAsiaTheme="minorHAnsi" w:hAnsi="Times New Roman"/>
          <w:sz w:val="28"/>
          <w:szCs w:val="28"/>
        </w:rPr>
      </w:pPr>
      <w:r w:rsidRPr="00217C27">
        <w:rPr>
          <w:rFonts w:ascii="Times New Roman" w:eastAsiaTheme="minorHAnsi" w:hAnsi="Times New Roman"/>
          <w:sz w:val="28"/>
          <w:szCs w:val="28"/>
        </w:rPr>
        <w:t xml:space="preserve">и (или) </w:t>
      </w:r>
      <w:proofErr w:type="gramStart"/>
      <w:r w:rsidRPr="00217C27">
        <w:rPr>
          <w:rFonts w:ascii="Times New Roman" w:eastAsiaTheme="minorHAnsi" w:hAnsi="Times New Roman"/>
          <w:sz w:val="28"/>
          <w:szCs w:val="28"/>
        </w:rPr>
        <w:t>железнодорожном</w:t>
      </w:r>
      <w:proofErr w:type="gramEnd"/>
      <w:r w:rsidRPr="00217C27">
        <w:rPr>
          <w:rFonts w:ascii="Times New Roman" w:eastAsiaTheme="minorHAnsi" w:hAnsi="Times New Roman"/>
          <w:sz w:val="28"/>
          <w:szCs w:val="28"/>
        </w:rPr>
        <w:t xml:space="preserve"> транспортах пригородного</w:t>
      </w:r>
    </w:p>
    <w:p w:rsidR="00477BE4" w:rsidRPr="007F6F04" w:rsidRDefault="00477BE4" w:rsidP="00477BE4">
      <w:pPr>
        <w:autoSpaceDE w:val="0"/>
        <w:autoSpaceDN w:val="0"/>
        <w:adjustRightInd w:val="0"/>
        <w:spacing w:after="0" w:line="240" w:lineRule="auto"/>
        <w:jc w:val="right"/>
        <w:rPr>
          <w:rFonts w:ascii="Times New Roman" w:eastAsiaTheme="minorHAnsi" w:hAnsi="Times New Roman"/>
          <w:sz w:val="28"/>
          <w:szCs w:val="28"/>
        </w:rPr>
      </w:pPr>
      <w:r w:rsidRPr="00217C27">
        <w:rPr>
          <w:rFonts w:ascii="Times New Roman" w:eastAsiaTheme="minorHAnsi" w:hAnsi="Times New Roman"/>
          <w:sz w:val="28"/>
          <w:szCs w:val="28"/>
        </w:rPr>
        <w:t>сообщения отдельным категориям граждан</w:t>
      </w:r>
    </w:p>
    <w:p w:rsidR="00477BE4" w:rsidRPr="007F6F04" w:rsidRDefault="00477BE4" w:rsidP="00E43A3B">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719"/>
        <w:gridCol w:w="524"/>
        <w:gridCol w:w="3401"/>
        <w:gridCol w:w="340"/>
      </w:tblGrid>
      <w:tr w:rsidR="007F6F04" w:rsidRPr="00684AFC">
        <w:tc>
          <w:tcPr>
            <w:tcW w:w="4082" w:type="dxa"/>
            <w:vMerge w:val="restart"/>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c>
          <w:tcPr>
            <w:tcW w:w="4984" w:type="dxa"/>
            <w:gridSpan w:val="4"/>
            <w:tcBorders>
              <w:bottom w:val="single" w:sz="4" w:space="0" w:color="auto"/>
            </w:tcBorders>
          </w:tcPr>
          <w:p w:rsidR="00477BE4" w:rsidRPr="00684AFC" w:rsidRDefault="00477BE4">
            <w:pPr>
              <w:autoSpaceDE w:val="0"/>
              <w:autoSpaceDN w:val="0"/>
              <w:adjustRightInd w:val="0"/>
              <w:spacing w:after="0" w:line="240" w:lineRule="auto"/>
              <w:outlineLvl w:val="0"/>
              <w:rPr>
                <w:rFonts w:ascii="Times New Roman" w:eastAsiaTheme="minorHAnsi" w:hAnsi="Times New Roman"/>
                <w:sz w:val="24"/>
                <w:szCs w:val="24"/>
              </w:rPr>
            </w:pPr>
          </w:p>
        </w:tc>
      </w:tr>
      <w:tr w:rsidR="007F6F04" w:rsidRPr="00684AFC">
        <w:tc>
          <w:tcPr>
            <w:tcW w:w="4082" w:type="dxa"/>
            <w:vMerge/>
          </w:tcPr>
          <w:p w:rsidR="00477BE4" w:rsidRPr="00684AFC" w:rsidRDefault="00477BE4">
            <w:pPr>
              <w:autoSpaceDE w:val="0"/>
              <w:autoSpaceDN w:val="0"/>
              <w:adjustRightInd w:val="0"/>
              <w:spacing w:after="0" w:line="240" w:lineRule="auto"/>
              <w:outlineLvl w:val="0"/>
              <w:rPr>
                <w:rFonts w:ascii="Times New Roman" w:eastAsiaTheme="minorHAnsi" w:hAnsi="Times New Roman"/>
                <w:sz w:val="24"/>
                <w:szCs w:val="24"/>
              </w:rPr>
            </w:pPr>
          </w:p>
        </w:tc>
        <w:tc>
          <w:tcPr>
            <w:tcW w:w="4984" w:type="dxa"/>
            <w:gridSpan w:val="4"/>
            <w:tcBorders>
              <w:top w:val="single" w:sz="4" w:space="0" w:color="auto"/>
            </w:tcBorders>
          </w:tcPr>
          <w:p w:rsidR="00477BE4" w:rsidRPr="00684AFC" w:rsidRDefault="00477BE4">
            <w:pPr>
              <w:autoSpaceDE w:val="0"/>
              <w:autoSpaceDN w:val="0"/>
              <w:adjustRightInd w:val="0"/>
              <w:spacing w:after="0" w:line="240" w:lineRule="auto"/>
              <w:jc w:val="center"/>
              <w:rPr>
                <w:rFonts w:ascii="Times New Roman" w:eastAsiaTheme="minorHAnsi" w:hAnsi="Times New Roman"/>
                <w:sz w:val="24"/>
                <w:szCs w:val="24"/>
              </w:rPr>
            </w:pPr>
            <w:r w:rsidRPr="00684AFC">
              <w:rPr>
                <w:rFonts w:ascii="Times New Roman" w:eastAsiaTheme="minorHAnsi" w:hAnsi="Times New Roman"/>
                <w:sz w:val="24"/>
                <w:szCs w:val="24"/>
              </w:rPr>
              <w:t>(Ф.И.О. физического лица и адрес проживания)</w:t>
            </w:r>
          </w:p>
        </w:tc>
      </w:tr>
      <w:tr w:rsidR="007F6F04" w:rsidRPr="00684AFC">
        <w:tc>
          <w:tcPr>
            <w:tcW w:w="4082" w:type="dxa"/>
            <w:vMerge/>
          </w:tcPr>
          <w:p w:rsidR="00477BE4" w:rsidRPr="00684AFC" w:rsidRDefault="00477BE4">
            <w:pPr>
              <w:autoSpaceDE w:val="0"/>
              <w:autoSpaceDN w:val="0"/>
              <w:adjustRightInd w:val="0"/>
              <w:spacing w:after="0" w:line="240" w:lineRule="auto"/>
              <w:jc w:val="center"/>
              <w:rPr>
                <w:rFonts w:ascii="Times New Roman" w:eastAsiaTheme="minorHAnsi" w:hAnsi="Times New Roman"/>
                <w:sz w:val="24"/>
                <w:szCs w:val="24"/>
              </w:rPr>
            </w:pPr>
          </w:p>
        </w:tc>
        <w:tc>
          <w:tcPr>
            <w:tcW w:w="4984" w:type="dxa"/>
            <w:gridSpan w:val="4"/>
            <w:tcBorders>
              <w:bottom w:val="single" w:sz="4" w:space="0" w:color="auto"/>
            </w:tcBorders>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r>
      <w:tr w:rsidR="007F6F04" w:rsidRPr="00684AFC">
        <w:tc>
          <w:tcPr>
            <w:tcW w:w="4082" w:type="dxa"/>
            <w:vMerge/>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c>
          <w:tcPr>
            <w:tcW w:w="4984" w:type="dxa"/>
            <w:gridSpan w:val="4"/>
            <w:tcBorders>
              <w:top w:val="single" w:sz="4" w:space="0" w:color="auto"/>
            </w:tcBorders>
          </w:tcPr>
          <w:p w:rsidR="00477BE4" w:rsidRPr="00684AFC" w:rsidRDefault="00477BE4">
            <w:pPr>
              <w:autoSpaceDE w:val="0"/>
              <w:autoSpaceDN w:val="0"/>
              <w:adjustRightInd w:val="0"/>
              <w:spacing w:after="0" w:line="240" w:lineRule="auto"/>
              <w:jc w:val="both"/>
              <w:rPr>
                <w:rFonts w:ascii="Times New Roman" w:eastAsiaTheme="minorHAnsi" w:hAnsi="Times New Roman"/>
                <w:sz w:val="24"/>
                <w:szCs w:val="24"/>
              </w:rPr>
            </w:pPr>
            <w:r w:rsidRPr="00684AFC">
              <w:rPr>
                <w:rFonts w:ascii="Times New Roman" w:eastAsiaTheme="minorHAnsi" w:hAnsi="Times New Roman"/>
                <w:sz w:val="24"/>
                <w:szCs w:val="24"/>
              </w:rPr>
              <w:t>(Ф.И.О. представителя заявителя и реквизиты доверенности)</w:t>
            </w:r>
          </w:p>
        </w:tc>
      </w:tr>
      <w:tr w:rsidR="007F6F04" w:rsidRPr="00684AFC">
        <w:tc>
          <w:tcPr>
            <w:tcW w:w="4082" w:type="dxa"/>
            <w:vMerge/>
          </w:tcPr>
          <w:p w:rsidR="00477BE4" w:rsidRPr="00684AFC" w:rsidRDefault="00477BE4">
            <w:pPr>
              <w:autoSpaceDE w:val="0"/>
              <w:autoSpaceDN w:val="0"/>
              <w:adjustRightInd w:val="0"/>
              <w:spacing w:after="0" w:line="240" w:lineRule="auto"/>
              <w:jc w:val="both"/>
              <w:rPr>
                <w:rFonts w:ascii="Times New Roman" w:eastAsiaTheme="minorHAnsi" w:hAnsi="Times New Roman"/>
                <w:sz w:val="24"/>
                <w:szCs w:val="24"/>
              </w:rPr>
            </w:pPr>
          </w:p>
        </w:tc>
        <w:tc>
          <w:tcPr>
            <w:tcW w:w="4984" w:type="dxa"/>
            <w:gridSpan w:val="4"/>
            <w:tcBorders>
              <w:bottom w:val="single" w:sz="4" w:space="0" w:color="auto"/>
            </w:tcBorders>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r>
      <w:tr w:rsidR="007F6F04" w:rsidRPr="00684AFC">
        <w:tc>
          <w:tcPr>
            <w:tcW w:w="4082" w:type="dxa"/>
            <w:vMerge/>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c>
          <w:tcPr>
            <w:tcW w:w="4984" w:type="dxa"/>
            <w:gridSpan w:val="4"/>
            <w:tcBorders>
              <w:top w:val="single" w:sz="4" w:space="0" w:color="auto"/>
            </w:tcBorders>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r w:rsidRPr="00684AFC">
              <w:rPr>
                <w:rFonts w:ascii="Times New Roman" w:eastAsiaTheme="minorHAnsi" w:hAnsi="Times New Roman"/>
                <w:sz w:val="24"/>
                <w:szCs w:val="24"/>
              </w:rPr>
              <w:t>Контактная информация:</w:t>
            </w:r>
          </w:p>
        </w:tc>
      </w:tr>
      <w:tr w:rsidR="007F6F04" w:rsidRPr="00684AFC">
        <w:tc>
          <w:tcPr>
            <w:tcW w:w="4082" w:type="dxa"/>
            <w:vMerge/>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c>
          <w:tcPr>
            <w:tcW w:w="719" w:type="dxa"/>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r w:rsidRPr="00684AFC">
              <w:rPr>
                <w:rFonts w:ascii="Times New Roman" w:eastAsiaTheme="minorHAnsi" w:hAnsi="Times New Roman"/>
                <w:sz w:val="24"/>
                <w:szCs w:val="24"/>
              </w:rPr>
              <w:t>тел.</w:t>
            </w:r>
          </w:p>
        </w:tc>
        <w:tc>
          <w:tcPr>
            <w:tcW w:w="4265" w:type="dxa"/>
            <w:gridSpan w:val="3"/>
            <w:tcBorders>
              <w:bottom w:val="single" w:sz="4" w:space="0" w:color="auto"/>
            </w:tcBorders>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r>
      <w:tr w:rsidR="007F6F04" w:rsidRPr="00684AFC">
        <w:tc>
          <w:tcPr>
            <w:tcW w:w="4082" w:type="dxa"/>
            <w:vMerge/>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c>
          <w:tcPr>
            <w:tcW w:w="1243" w:type="dxa"/>
            <w:gridSpan w:val="2"/>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r w:rsidRPr="00684AFC">
              <w:rPr>
                <w:rFonts w:ascii="Times New Roman" w:eastAsiaTheme="minorHAnsi" w:hAnsi="Times New Roman"/>
                <w:sz w:val="24"/>
                <w:szCs w:val="24"/>
              </w:rPr>
              <w:t>эл. почта</w:t>
            </w:r>
          </w:p>
        </w:tc>
        <w:tc>
          <w:tcPr>
            <w:tcW w:w="3741" w:type="dxa"/>
            <w:gridSpan w:val="2"/>
            <w:tcBorders>
              <w:top w:val="single" w:sz="4" w:space="0" w:color="auto"/>
              <w:bottom w:val="single" w:sz="4" w:space="0" w:color="auto"/>
            </w:tcBorders>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r>
      <w:tr w:rsidR="007F6F04" w:rsidRPr="00684AFC">
        <w:tc>
          <w:tcPr>
            <w:tcW w:w="9066" w:type="dxa"/>
            <w:gridSpan w:val="5"/>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r>
      <w:tr w:rsidR="007F6F04" w:rsidRPr="00684AFC">
        <w:tc>
          <w:tcPr>
            <w:tcW w:w="9066" w:type="dxa"/>
            <w:gridSpan w:val="5"/>
          </w:tcPr>
          <w:p w:rsidR="00477BE4" w:rsidRPr="00684AFC" w:rsidRDefault="00477BE4">
            <w:pPr>
              <w:autoSpaceDE w:val="0"/>
              <w:autoSpaceDN w:val="0"/>
              <w:adjustRightInd w:val="0"/>
              <w:spacing w:after="0" w:line="240" w:lineRule="auto"/>
              <w:jc w:val="center"/>
              <w:rPr>
                <w:rFonts w:ascii="Times New Roman" w:eastAsiaTheme="minorHAnsi" w:hAnsi="Times New Roman"/>
                <w:sz w:val="24"/>
                <w:szCs w:val="24"/>
              </w:rPr>
            </w:pPr>
            <w:r w:rsidRPr="00684AFC">
              <w:rPr>
                <w:rFonts w:ascii="Times New Roman" w:eastAsiaTheme="minorHAnsi" w:hAnsi="Times New Roman"/>
                <w:sz w:val="24"/>
                <w:szCs w:val="24"/>
              </w:rPr>
              <w:t>РЕШЕНИЕ</w:t>
            </w:r>
          </w:p>
          <w:p w:rsidR="00477BE4" w:rsidRPr="00684AFC" w:rsidRDefault="00477BE4">
            <w:pPr>
              <w:autoSpaceDE w:val="0"/>
              <w:autoSpaceDN w:val="0"/>
              <w:adjustRightInd w:val="0"/>
              <w:spacing w:after="0" w:line="240" w:lineRule="auto"/>
              <w:jc w:val="center"/>
              <w:rPr>
                <w:rFonts w:ascii="Times New Roman" w:eastAsiaTheme="minorHAnsi" w:hAnsi="Times New Roman"/>
                <w:sz w:val="24"/>
                <w:szCs w:val="24"/>
              </w:rPr>
            </w:pPr>
            <w:r w:rsidRPr="00684AFC">
              <w:rPr>
                <w:rFonts w:ascii="Times New Roman" w:eastAsiaTheme="minorHAnsi" w:hAnsi="Times New Roman"/>
                <w:sz w:val="24"/>
                <w:szCs w:val="24"/>
              </w:rPr>
              <w:t>об отказе в приеме заявления и документов, необходимых для предоставления государственной услуги</w:t>
            </w:r>
          </w:p>
        </w:tc>
      </w:tr>
      <w:tr w:rsidR="007F6F04" w:rsidRPr="00684AFC">
        <w:tc>
          <w:tcPr>
            <w:tcW w:w="9066" w:type="dxa"/>
            <w:gridSpan w:val="5"/>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r>
      <w:tr w:rsidR="007F6F04" w:rsidRPr="00684AFC">
        <w:tc>
          <w:tcPr>
            <w:tcW w:w="9066" w:type="dxa"/>
            <w:gridSpan w:val="5"/>
          </w:tcPr>
          <w:p w:rsidR="00477BE4" w:rsidRPr="00684AFC" w:rsidRDefault="00477BE4">
            <w:pPr>
              <w:autoSpaceDE w:val="0"/>
              <w:autoSpaceDN w:val="0"/>
              <w:adjustRightInd w:val="0"/>
              <w:spacing w:after="0" w:line="240" w:lineRule="auto"/>
              <w:ind w:firstLine="283"/>
              <w:jc w:val="both"/>
              <w:rPr>
                <w:rFonts w:ascii="Times New Roman" w:eastAsiaTheme="minorHAnsi" w:hAnsi="Times New Roman"/>
                <w:sz w:val="24"/>
                <w:szCs w:val="24"/>
              </w:rPr>
            </w:pPr>
            <w:r w:rsidRPr="00684AFC">
              <w:rPr>
                <w:rFonts w:ascii="Times New Roman" w:eastAsiaTheme="minorHAnsi" w:hAnsi="Times New Roman"/>
                <w:sz w:val="24"/>
                <w:szCs w:val="24"/>
              </w:rPr>
              <w:t>Настоящим подтверждается, что при приеме документов, необходимых для предоставления государственной услуги</w:t>
            </w:r>
          </w:p>
        </w:tc>
      </w:tr>
      <w:tr w:rsidR="007F6F04" w:rsidRPr="00684AFC">
        <w:tc>
          <w:tcPr>
            <w:tcW w:w="8726" w:type="dxa"/>
            <w:gridSpan w:val="4"/>
            <w:tcBorders>
              <w:bottom w:val="single" w:sz="4" w:space="0" w:color="auto"/>
            </w:tcBorders>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c>
          <w:tcPr>
            <w:tcW w:w="340" w:type="dxa"/>
          </w:tcPr>
          <w:p w:rsidR="00477BE4" w:rsidRPr="00684AFC" w:rsidRDefault="00477BE4">
            <w:pPr>
              <w:autoSpaceDE w:val="0"/>
              <w:autoSpaceDN w:val="0"/>
              <w:adjustRightInd w:val="0"/>
              <w:spacing w:after="0" w:line="240" w:lineRule="auto"/>
              <w:jc w:val="both"/>
              <w:rPr>
                <w:rFonts w:ascii="Times New Roman" w:eastAsiaTheme="minorHAnsi" w:hAnsi="Times New Roman"/>
                <w:sz w:val="24"/>
                <w:szCs w:val="24"/>
              </w:rPr>
            </w:pPr>
            <w:r w:rsidRPr="00684AFC">
              <w:rPr>
                <w:rFonts w:ascii="Times New Roman" w:eastAsiaTheme="minorHAnsi" w:hAnsi="Times New Roman"/>
                <w:sz w:val="24"/>
                <w:szCs w:val="24"/>
              </w:rPr>
              <w:t>,</w:t>
            </w:r>
          </w:p>
        </w:tc>
      </w:tr>
      <w:tr w:rsidR="007F6F04" w:rsidRPr="00684AFC">
        <w:tc>
          <w:tcPr>
            <w:tcW w:w="8726" w:type="dxa"/>
            <w:gridSpan w:val="4"/>
            <w:tcBorders>
              <w:top w:val="single" w:sz="4" w:space="0" w:color="auto"/>
            </w:tcBorders>
          </w:tcPr>
          <w:p w:rsidR="00477BE4" w:rsidRPr="00684AFC" w:rsidRDefault="00477BE4">
            <w:pPr>
              <w:autoSpaceDE w:val="0"/>
              <w:autoSpaceDN w:val="0"/>
              <w:adjustRightInd w:val="0"/>
              <w:spacing w:after="0" w:line="240" w:lineRule="auto"/>
              <w:jc w:val="center"/>
              <w:rPr>
                <w:rFonts w:ascii="Times New Roman" w:eastAsiaTheme="minorHAnsi" w:hAnsi="Times New Roman"/>
                <w:sz w:val="24"/>
                <w:szCs w:val="24"/>
              </w:rPr>
            </w:pPr>
            <w:r w:rsidRPr="00684AFC">
              <w:rPr>
                <w:rFonts w:ascii="Times New Roman" w:eastAsiaTheme="minorHAnsi" w:hAnsi="Times New Roman"/>
                <w:sz w:val="24"/>
                <w:szCs w:val="24"/>
              </w:rPr>
              <w:t>(наименование государственной услуги в соответствии с административным регламентом)</w:t>
            </w:r>
          </w:p>
        </w:tc>
        <w:tc>
          <w:tcPr>
            <w:tcW w:w="340" w:type="dxa"/>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r>
      <w:tr w:rsidR="007F6F04" w:rsidRPr="00684AFC">
        <w:tc>
          <w:tcPr>
            <w:tcW w:w="9066" w:type="dxa"/>
            <w:gridSpan w:val="5"/>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r w:rsidRPr="00684AFC">
              <w:rPr>
                <w:rFonts w:ascii="Times New Roman" w:eastAsiaTheme="minorHAnsi" w:hAnsi="Times New Roman"/>
                <w:sz w:val="24"/>
                <w:szCs w:val="24"/>
              </w:rPr>
              <w:t>были выявлены следующие основания для отказа в приеме документов:</w:t>
            </w:r>
          </w:p>
        </w:tc>
      </w:tr>
      <w:tr w:rsidR="007F6F04" w:rsidRPr="00684AFC">
        <w:tc>
          <w:tcPr>
            <w:tcW w:w="9066" w:type="dxa"/>
            <w:gridSpan w:val="5"/>
            <w:tcBorders>
              <w:bottom w:val="single" w:sz="4" w:space="0" w:color="auto"/>
            </w:tcBorders>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r>
      <w:tr w:rsidR="007F6F04" w:rsidRPr="00684AFC">
        <w:tc>
          <w:tcPr>
            <w:tcW w:w="9066" w:type="dxa"/>
            <w:gridSpan w:val="5"/>
            <w:tcBorders>
              <w:top w:val="single" w:sz="4" w:space="0" w:color="auto"/>
              <w:bottom w:val="single" w:sz="4" w:space="0" w:color="auto"/>
            </w:tcBorders>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r>
      <w:tr w:rsidR="007F6F04" w:rsidRPr="00684AFC">
        <w:tc>
          <w:tcPr>
            <w:tcW w:w="9066" w:type="dxa"/>
            <w:gridSpan w:val="5"/>
            <w:tcBorders>
              <w:top w:val="single" w:sz="4" w:space="0" w:color="auto"/>
              <w:bottom w:val="single" w:sz="4" w:space="0" w:color="auto"/>
            </w:tcBorders>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r>
      <w:tr w:rsidR="007F6F04" w:rsidRPr="00684AFC">
        <w:tc>
          <w:tcPr>
            <w:tcW w:w="9066" w:type="dxa"/>
            <w:gridSpan w:val="5"/>
            <w:tcBorders>
              <w:top w:val="single" w:sz="4" w:space="0" w:color="auto"/>
              <w:bottom w:val="single" w:sz="4" w:space="0" w:color="auto"/>
            </w:tcBorders>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r>
      <w:tr w:rsidR="007F6F04" w:rsidRPr="00684AFC">
        <w:tc>
          <w:tcPr>
            <w:tcW w:w="9066" w:type="dxa"/>
            <w:gridSpan w:val="5"/>
            <w:tcBorders>
              <w:top w:val="single" w:sz="4" w:space="0" w:color="auto"/>
            </w:tcBorders>
          </w:tcPr>
          <w:p w:rsidR="00477BE4" w:rsidRPr="00684AFC" w:rsidRDefault="00477BE4">
            <w:pPr>
              <w:autoSpaceDE w:val="0"/>
              <w:autoSpaceDN w:val="0"/>
              <w:adjustRightInd w:val="0"/>
              <w:spacing w:after="0" w:line="240" w:lineRule="auto"/>
              <w:jc w:val="center"/>
              <w:rPr>
                <w:rFonts w:ascii="Times New Roman" w:eastAsiaTheme="minorHAnsi" w:hAnsi="Times New Roman"/>
                <w:sz w:val="24"/>
                <w:szCs w:val="24"/>
              </w:rPr>
            </w:pPr>
            <w:r w:rsidRPr="00684AFC">
              <w:rPr>
                <w:rFonts w:ascii="Times New Roman" w:eastAsiaTheme="minorHAnsi" w:hAnsi="Times New Roman"/>
                <w:sz w:val="24"/>
                <w:szCs w:val="24"/>
              </w:rPr>
              <w:t xml:space="preserve">(указываются основания для отказа в приеме документов, предусмотренные </w:t>
            </w:r>
            <w:hyperlink r:id="rId55" w:history="1">
              <w:r w:rsidRPr="00684AFC">
                <w:rPr>
                  <w:rFonts w:ascii="Times New Roman" w:eastAsiaTheme="minorHAnsi" w:hAnsi="Times New Roman"/>
                  <w:sz w:val="24"/>
                  <w:szCs w:val="24"/>
                </w:rPr>
                <w:t>пунктом 2.9</w:t>
              </w:r>
            </w:hyperlink>
            <w:r w:rsidRPr="00684AFC">
              <w:rPr>
                <w:rFonts w:ascii="Times New Roman" w:eastAsiaTheme="minorHAnsi" w:hAnsi="Times New Roman"/>
                <w:sz w:val="24"/>
                <w:szCs w:val="24"/>
              </w:rPr>
              <w:t xml:space="preserve"> административного регламента)</w:t>
            </w:r>
          </w:p>
        </w:tc>
      </w:tr>
      <w:tr w:rsidR="007F6F04" w:rsidRPr="00684AFC">
        <w:tc>
          <w:tcPr>
            <w:tcW w:w="9066" w:type="dxa"/>
            <w:gridSpan w:val="5"/>
          </w:tcPr>
          <w:p w:rsidR="00477BE4" w:rsidRPr="00684AFC" w:rsidRDefault="00477BE4">
            <w:pPr>
              <w:autoSpaceDE w:val="0"/>
              <w:autoSpaceDN w:val="0"/>
              <w:adjustRightInd w:val="0"/>
              <w:spacing w:after="0" w:line="240" w:lineRule="auto"/>
              <w:ind w:firstLine="283"/>
              <w:jc w:val="both"/>
              <w:rPr>
                <w:rFonts w:ascii="Times New Roman" w:eastAsiaTheme="minorHAnsi" w:hAnsi="Times New Roman"/>
                <w:sz w:val="24"/>
                <w:szCs w:val="24"/>
              </w:rPr>
            </w:pPr>
            <w:r w:rsidRPr="00684AFC">
              <w:rPr>
                <w:rFonts w:ascii="Times New Roman" w:eastAsiaTheme="minorHAnsi" w:hAnsi="Times New Roman"/>
                <w:sz w:val="24"/>
                <w:szCs w:val="24"/>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7F6F04" w:rsidRPr="00684AFC">
        <w:tc>
          <w:tcPr>
            <w:tcW w:w="9066" w:type="dxa"/>
            <w:gridSpan w:val="5"/>
          </w:tcPr>
          <w:p w:rsidR="00477BE4" w:rsidRPr="00684AFC" w:rsidRDefault="00477BE4">
            <w:pPr>
              <w:autoSpaceDE w:val="0"/>
              <w:autoSpaceDN w:val="0"/>
              <w:adjustRightInd w:val="0"/>
              <w:spacing w:after="0" w:line="240" w:lineRule="auto"/>
              <w:ind w:firstLine="283"/>
              <w:jc w:val="both"/>
              <w:rPr>
                <w:rFonts w:ascii="Times New Roman" w:eastAsiaTheme="minorHAnsi" w:hAnsi="Times New Roman"/>
                <w:sz w:val="24"/>
                <w:szCs w:val="24"/>
              </w:rPr>
            </w:pPr>
            <w:r w:rsidRPr="00684AFC">
              <w:rPr>
                <w:rFonts w:ascii="Times New Roman" w:eastAsiaTheme="minorHAnsi" w:hAnsi="Times New Roman"/>
                <w:sz w:val="24"/>
                <w:szCs w:val="24"/>
              </w:rPr>
              <w:t>Для получения государственной услуги заявителю необходимо представить следующие документы:</w:t>
            </w:r>
          </w:p>
        </w:tc>
      </w:tr>
      <w:tr w:rsidR="007F6F04" w:rsidRPr="00684AFC">
        <w:tc>
          <w:tcPr>
            <w:tcW w:w="9066" w:type="dxa"/>
            <w:gridSpan w:val="5"/>
            <w:tcBorders>
              <w:bottom w:val="single" w:sz="4" w:space="0" w:color="auto"/>
            </w:tcBorders>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r>
      <w:tr w:rsidR="007F6F04" w:rsidRPr="00684AFC">
        <w:tc>
          <w:tcPr>
            <w:tcW w:w="9066" w:type="dxa"/>
            <w:gridSpan w:val="5"/>
            <w:tcBorders>
              <w:top w:val="single" w:sz="4" w:space="0" w:color="auto"/>
              <w:bottom w:val="single" w:sz="4" w:space="0" w:color="auto"/>
            </w:tcBorders>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r>
      <w:tr w:rsidR="007F6F04" w:rsidRPr="00684AFC">
        <w:tc>
          <w:tcPr>
            <w:tcW w:w="9066" w:type="dxa"/>
            <w:gridSpan w:val="5"/>
            <w:tcBorders>
              <w:top w:val="single" w:sz="4" w:space="0" w:color="auto"/>
              <w:bottom w:val="single" w:sz="4" w:space="0" w:color="auto"/>
            </w:tcBorders>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r>
      <w:tr w:rsidR="00477BE4" w:rsidRPr="00684AFC">
        <w:tc>
          <w:tcPr>
            <w:tcW w:w="9066" w:type="dxa"/>
            <w:gridSpan w:val="5"/>
            <w:tcBorders>
              <w:top w:val="single" w:sz="4" w:space="0" w:color="auto"/>
            </w:tcBorders>
          </w:tcPr>
          <w:p w:rsidR="00477BE4" w:rsidRPr="00684AFC" w:rsidRDefault="00477BE4">
            <w:pPr>
              <w:autoSpaceDE w:val="0"/>
              <w:autoSpaceDN w:val="0"/>
              <w:adjustRightInd w:val="0"/>
              <w:spacing w:after="0" w:line="240" w:lineRule="auto"/>
              <w:jc w:val="center"/>
              <w:rPr>
                <w:rFonts w:ascii="Times New Roman" w:eastAsiaTheme="minorHAnsi" w:hAnsi="Times New Roman"/>
                <w:sz w:val="24"/>
                <w:szCs w:val="24"/>
              </w:rPr>
            </w:pPr>
            <w:r w:rsidRPr="00684AFC">
              <w:rPr>
                <w:rFonts w:ascii="Times New Roman" w:eastAsiaTheme="minorHAnsi" w:hAnsi="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tc>
      </w:tr>
    </w:tbl>
    <w:p w:rsidR="00477BE4" w:rsidRPr="00684AFC" w:rsidRDefault="00477BE4" w:rsidP="00477BE4">
      <w:pPr>
        <w:autoSpaceDE w:val="0"/>
        <w:autoSpaceDN w:val="0"/>
        <w:adjustRightInd w:val="0"/>
        <w:spacing w:after="0" w:line="240" w:lineRule="auto"/>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2891"/>
        <w:gridCol w:w="1644"/>
      </w:tblGrid>
      <w:tr w:rsidR="007F6F04" w:rsidRPr="00684AFC">
        <w:tc>
          <w:tcPr>
            <w:tcW w:w="2891" w:type="dxa"/>
            <w:tcBorders>
              <w:bottom w:val="single" w:sz="4" w:space="0" w:color="auto"/>
            </w:tcBorders>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c>
          <w:tcPr>
            <w:tcW w:w="1644" w:type="dxa"/>
            <w:tcBorders>
              <w:bottom w:val="single" w:sz="4" w:space="0" w:color="auto"/>
            </w:tcBorders>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c>
          <w:tcPr>
            <w:tcW w:w="2891" w:type="dxa"/>
            <w:tcBorders>
              <w:bottom w:val="single" w:sz="4" w:space="0" w:color="auto"/>
            </w:tcBorders>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c>
          <w:tcPr>
            <w:tcW w:w="1644" w:type="dxa"/>
            <w:tcBorders>
              <w:bottom w:val="single" w:sz="4" w:space="0" w:color="auto"/>
            </w:tcBorders>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r>
      <w:tr w:rsidR="007F6F04" w:rsidRPr="00684AFC">
        <w:tc>
          <w:tcPr>
            <w:tcW w:w="2891" w:type="dxa"/>
            <w:tcBorders>
              <w:top w:val="single" w:sz="4" w:space="0" w:color="auto"/>
            </w:tcBorders>
          </w:tcPr>
          <w:p w:rsidR="00477BE4" w:rsidRPr="00684AFC" w:rsidRDefault="00477BE4">
            <w:pPr>
              <w:autoSpaceDE w:val="0"/>
              <w:autoSpaceDN w:val="0"/>
              <w:adjustRightInd w:val="0"/>
              <w:spacing w:after="0" w:line="240" w:lineRule="auto"/>
              <w:jc w:val="center"/>
              <w:rPr>
                <w:rFonts w:ascii="Times New Roman" w:eastAsiaTheme="minorHAnsi" w:hAnsi="Times New Roman"/>
                <w:sz w:val="24"/>
                <w:szCs w:val="24"/>
              </w:rPr>
            </w:pPr>
            <w:r w:rsidRPr="00684AFC">
              <w:rPr>
                <w:rFonts w:ascii="Times New Roman" w:eastAsiaTheme="minorHAnsi" w:hAnsi="Times New Roman"/>
                <w:sz w:val="24"/>
                <w:szCs w:val="24"/>
              </w:rPr>
              <w:t>(должностное лицо (специалист МФЦ))</w:t>
            </w:r>
          </w:p>
        </w:tc>
        <w:tc>
          <w:tcPr>
            <w:tcW w:w="1644" w:type="dxa"/>
            <w:tcBorders>
              <w:top w:val="single" w:sz="4" w:space="0" w:color="auto"/>
            </w:tcBorders>
          </w:tcPr>
          <w:p w:rsidR="00477BE4" w:rsidRPr="00684AFC" w:rsidRDefault="00477BE4">
            <w:pPr>
              <w:autoSpaceDE w:val="0"/>
              <w:autoSpaceDN w:val="0"/>
              <w:adjustRightInd w:val="0"/>
              <w:spacing w:after="0" w:line="240" w:lineRule="auto"/>
              <w:jc w:val="center"/>
              <w:rPr>
                <w:rFonts w:ascii="Times New Roman" w:eastAsiaTheme="minorHAnsi" w:hAnsi="Times New Roman"/>
                <w:sz w:val="24"/>
                <w:szCs w:val="24"/>
              </w:rPr>
            </w:pPr>
            <w:r w:rsidRPr="00684AFC">
              <w:rPr>
                <w:rFonts w:ascii="Times New Roman" w:eastAsiaTheme="minorHAnsi" w:hAnsi="Times New Roman"/>
                <w:sz w:val="24"/>
                <w:szCs w:val="24"/>
              </w:rPr>
              <w:t>(подпись)</w:t>
            </w:r>
          </w:p>
        </w:tc>
        <w:tc>
          <w:tcPr>
            <w:tcW w:w="2891" w:type="dxa"/>
            <w:tcBorders>
              <w:top w:val="single" w:sz="4" w:space="0" w:color="auto"/>
            </w:tcBorders>
          </w:tcPr>
          <w:p w:rsidR="00477BE4" w:rsidRPr="00684AFC" w:rsidRDefault="00477BE4">
            <w:pPr>
              <w:autoSpaceDE w:val="0"/>
              <w:autoSpaceDN w:val="0"/>
              <w:adjustRightInd w:val="0"/>
              <w:spacing w:after="0" w:line="240" w:lineRule="auto"/>
              <w:jc w:val="center"/>
              <w:rPr>
                <w:rFonts w:ascii="Times New Roman" w:eastAsiaTheme="minorHAnsi" w:hAnsi="Times New Roman"/>
                <w:sz w:val="24"/>
                <w:szCs w:val="24"/>
              </w:rPr>
            </w:pPr>
            <w:r w:rsidRPr="00684AFC">
              <w:rPr>
                <w:rFonts w:ascii="Times New Roman" w:eastAsiaTheme="minorHAnsi" w:hAnsi="Times New Roman"/>
                <w:sz w:val="24"/>
                <w:szCs w:val="24"/>
              </w:rPr>
              <w:t>(инициалы, фамилия)</w:t>
            </w:r>
          </w:p>
        </w:tc>
        <w:tc>
          <w:tcPr>
            <w:tcW w:w="1644" w:type="dxa"/>
            <w:tcBorders>
              <w:top w:val="single" w:sz="4" w:space="0" w:color="auto"/>
            </w:tcBorders>
          </w:tcPr>
          <w:p w:rsidR="00477BE4" w:rsidRPr="00684AFC" w:rsidRDefault="00477BE4">
            <w:pPr>
              <w:autoSpaceDE w:val="0"/>
              <w:autoSpaceDN w:val="0"/>
              <w:adjustRightInd w:val="0"/>
              <w:spacing w:after="0" w:line="240" w:lineRule="auto"/>
              <w:jc w:val="center"/>
              <w:rPr>
                <w:rFonts w:ascii="Times New Roman" w:eastAsiaTheme="minorHAnsi" w:hAnsi="Times New Roman"/>
                <w:sz w:val="24"/>
                <w:szCs w:val="24"/>
              </w:rPr>
            </w:pPr>
            <w:r w:rsidRPr="00684AFC">
              <w:rPr>
                <w:rFonts w:ascii="Times New Roman" w:eastAsiaTheme="minorHAnsi" w:hAnsi="Times New Roman"/>
                <w:sz w:val="24"/>
                <w:szCs w:val="24"/>
              </w:rPr>
              <w:t>(дата)</w:t>
            </w:r>
          </w:p>
        </w:tc>
      </w:tr>
      <w:tr w:rsidR="00477BE4" w:rsidRPr="00684AFC">
        <w:tc>
          <w:tcPr>
            <w:tcW w:w="9070" w:type="dxa"/>
            <w:gridSpan w:val="4"/>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r w:rsidRPr="00684AFC">
              <w:rPr>
                <w:rFonts w:ascii="Times New Roman" w:eastAsiaTheme="minorHAnsi" w:hAnsi="Times New Roman"/>
                <w:sz w:val="24"/>
                <w:szCs w:val="24"/>
              </w:rPr>
              <w:t>М.П.</w:t>
            </w:r>
          </w:p>
        </w:tc>
      </w:tr>
    </w:tbl>
    <w:p w:rsidR="00477BE4" w:rsidRPr="00684AFC" w:rsidRDefault="00477BE4" w:rsidP="00477BE4">
      <w:pPr>
        <w:autoSpaceDE w:val="0"/>
        <w:autoSpaceDN w:val="0"/>
        <w:adjustRightInd w:val="0"/>
        <w:spacing w:after="0" w:line="240" w:lineRule="auto"/>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340"/>
        <w:gridCol w:w="3628"/>
        <w:gridCol w:w="340"/>
        <w:gridCol w:w="2269"/>
      </w:tblGrid>
      <w:tr w:rsidR="007F6F04" w:rsidRPr="00684AFC">
        <w:tc>
          <w:tcPr>
            <w:tcW w:w="9071" w:type="dxa"/>
            <w:gridSpan w:val="5"/>
          </w:tcPr>
          <w:p w:rsidR="00477BE4" w:rsidRPr="00684AFC" w:rsidRDefault="00477BE4">
            <w:pPr>
              <w:autoSpaceDE w:val="0"/>
              <w:autoSpaceDN w:val="0"/>
              <w:adjustRightInd w:val="0"/>
              <w:spacing w:after="0" w:line="240" w:lineRule="auto"/>
              <w:jc w:val="both"/>
              <w:rPr>
                <w:rFonts w:ascii="Times New Roman" w:eastAsiaTheme="minorHAnsi" w:hAnsi="Times New Roman"/>
                <w:sz w:val="24"/>
                <w:szCs w:val="24"/>
              </w:rPr>
            </w:pPr>
            <w:r w:rsidRPr="00684AFC">
              <w:rPr>
                <w:rFonts w:ascii="Times New Roman" w:eastAsiaTheme="minorHAnsi" w:hAnsi="Times New Roman"/>
                <w:sz w:val="24"/>
                <w:szCs w:val="24"/>
              </w:rPr>
              <w:t>Подпись заявителя, подтверждающая получение решения об отказе в приеме документов</w:t>
            </w:r>
          </w:p>
        </w:tc>
      </w:tr>
      <w:tr w:rsidR="007F6F04" w:rsidRPr="00684AFC">
        <w:tc>
          <w:tcPr>
            <w:tcW w:w="9071" w:type="dxa"/>
            <w:gridSpan w:val="5"/>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r>
      <w:tr w:rsidR="007F6F04" w:rsidRPr="00684AFC">
        <w:tc>
          <w:tcPr>
            <w:tcW w:w="2494" w:type="dxa"/>
            <w:tcBorders>
              <w:bottom w:val="single" w:sz="4" w:space="0" w:color="auto"/>
            </w:tcBorders>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c>
          <w:tcPr>
            <w:tcW w:w="340" w:type="dxa"/>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c>
          <w:tcPr>
            <w:tcW w:w="3628" w:type="dxa"/>
            <w:tcBorders>
              <w:bottom w:val="single" w:sz="4" w:space="0" w:color="auto"/>
            </w:tcBorders>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c>
          <w:tcPr>
            <w:tcW w:w="340" w:type="dxa"/>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c>
          <w:tcPr>
            <w:tcW w:w="2269" w:type="dxa"/>
            <w:tcBorders>
              <w:bottom w:val="single" w:sz="4" w:space="0" w:color="auto"/>
            </w:tcBorders>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r>
      <w:tr w:rsidR="00477BE4" w:rsidRPr="00684AFC">
        <w:tc>
          <w:tcPr>
            <w:tcW w:w="2494" w:type="dxa"/>
            <w:tcBorders>
              <w:top w:val="single" w:sz="4" w:space="0" w:color="auto"/>
            </w:tcBorders>
          </w:tcPr>
          <w:p w:rsidR="00477BE4" w:rsidRPr="00684AFC" w:rsidRDefault="00477BE4">
            <w:pPr>
              <w:autoSpaceDE w:val="0"/>
              <w:autoSpaceDN w:val="0"/>
              <w:adjustRightInd w:val="0"/>
              <w:spacing w:after="0" w:line="240" w:lineRule="auto"/>
              <w:jc w:val="center"/>
              <w:rPr>
                <w:rFonts w:ascii="Times New Roman" w:eastAsiaTheme="minorHAnsi" w:hAnsi="Times New Roman"/>
                <w:sz w:val="24"/>
                <w:szCs w:val="24"/>
              </w:rPr>
            </w:pPr>
            <w:r w:rsidRPr="00684AFC">
              <w:rPr>
                <w:rFonts w:ascii="Times New Roman" w:eastAsiaTheme="minorHAnsi" w:hAnsi="Times New Roman"/>
                <w:sz w:val="24"/>
                <w:szCs w:val="24"/>
              </w:rPr>
              <w:t>(подпись)</w:t>
            </w:r>
          </w:p>
        </w:tc>
        <w:tc>
          <w:tcPr>
            <w:tcW w:w="340" w:type="dxa"/>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c>
          <w:tcPr>
            <w:tcW w:w="3628" w:type="dxa"/>
            <w:tcBorders>
              <w:top w:val="single" w:sz="4" w:space="0" w:color="auto"/>
            </w:tcBorders>
          </w:tcPr>
          <w:p w:rsidR="00477BE4" w:rsidRPr="00684AFC" w:rsidRDefault="00477BE4">
            <w:pPr>
              <w:autoSpaceDE w:val="0"/>
              <w:autoSpaceDN w:val="0"/>
              <w:adjustRightInd w:val="0"/>
              <w:spacing w:after="0" w:line="240" w:lineRule="auto"/>
              <w:jc w:val="center"/>
              <w:rPr>
                <w:rFonts w:ascii="Times New Roman" w:eastAsiaTheme="minorHAnsi" w:hAnsi="Times New Roman"/>
                <w:sz w:val="24"/>
                <w:szCs w:val="24"/>
              </w:rPr>
            </w:pPr>
            <w:r w:rsidRPr="00684AFC">
              <w:rPr>
                <w:rFonts w:ascii="Times New Roman" w:eastAsiaTheme="minorHAnsi" w:hAnsi="Times New Roman"/>
                <w:sz w:val="24"/>
                <w:szCs w:val="24"/>
              </w:rPr>
              <w:t>(Ф.И.О. заявителя/представителя заявителя)</w:t>
            </w:r>
          </w:p>
        </w:tc>
        <w:tc>
          <w:tcPr>
            <w:tcW w:w="340" w:type="dxa"/>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c>
          <w:tcPr>
            <w:tcW w:w="2269" w:type="dxa"/>
            <w:tcBorders>
              <w:top w:val="single" w:sz="4" w:space="0" w:color="auto"/>
            </w:tcBorders>
          </w:tcPr>
          <w:p w:rsidR="00477BE4" w:rsidRPr="00684AFC" w:rsidRDefault="00477BE4">
            <w:pPr>
              <w:autoSpaceDE w:val="0"/>
              <w:autoSpaceDN w:val="0"/>
              <w:adjustRightInd w:val="0"/>
              <w:spacing w:after="0" w:line="240" w:lineRule="auto"/>
              <w:rPr>
                <w:rFonts w:ascii="Times New Roman" w:eastAsiaTheme="minorHAnsi" w:hAnsi="Times New Roman"/>
                <w:sz w:val="24"/>
                <w:szCs w:val="24"/>
              </w:rPr>
            </w:pPr>
          </w:p>
        </w:tc>
      </w:tr>
    </w:tbl>
    <w:p w:rsidR="00477BE4" w:rsidRPr="007F6F04" w:rsidRDefault="00477BE4" w:rsidP="00477BE4">
      <w:pPr>
        <w:autoSpaceDE w:val="0"/>
        <w:autoSpaceDN w:val="0"/>
        <w:adjustRightInd w:val="0"/>
        <w:spacing w:after="0" w:line="240" w:lineRule="auto"/>
        <w:jc w:val="both"/>
        <w:rPr>
          <w:rFonts w:ascii="Times New Roman" w:eastAsiaTheme="minorHAnsi" w:hAnsi="Times New Roman"/>
          <w:sz w:val="28"/>
          <w:szCs w:val="28"/>
        </w:rPr>
      </w:pPr>
    </w:p>
    <w:sectPr w:rsidR="00477BE4" w:rsidRPr="007F6F04" w:rsidSect="006E5A5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04C" w:rsidRDefault="000B304C" w:rsidP="00AB58AB">
      <w:pPr>
        <w:spacing w:after="0" w:line="240" w:lineRule="auto"/>
      </w:pPr>
      <w:r>
        <w:separator/>
      </w:r>
    </w:p>
  </w:endnote>
  <w:endnote w:type="continuationSeparator" w:id="0">
    <w:p w:rsidR="000B304C" w:rsidRDefault="000B304C" w:rsidP="00AB5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04C" w:rsidRDefault="000B304C" w:rsidP="00AB58AB">
      <w:pPr>
        <w:spacing w:after="0" w:line="240" w:lineRule="auto"/>
      </w:pPr>
      <w:r>
        <w:separator/>
      </w:r>
    </w:p>
  </w:footnote>
  <w:footnote w:type="continuationSeparator" w:id="0">
    <w:p w:rsidR="000B304C" w:rsidRDefault="000B304C" w:rsidP="00AB58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B63A2"/>
    <w:multiLevelType w:val="hybridMultilevel"/>
    <w:tmpl w:val="70084EDE"/>
    <w:lvl w:ilvl="0" w:tplc="E4366C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C9B6BCA"/>
    <w:multiLevelType w:val="hybridMultilevel"/>
    <w:tmpl w:val="40346530"/>
    <w:lvl w:ilvl="0" w:tplc="15C22516">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FE"/>
    <w:rsid w:val="00006281"/>
    <w:rsid w:val="000079CC"/>
    <w:rsid w:val="0001282F"/>
    <w:rsid w:val="00023ADA"/>
    <w:rsid w:val="000313E9"/>
    <w:rsid w:val="00035180"/>
    <w:rsid w:val="00051336"/>
    <w:rsid w:val="000542D2"/>
    <w:rsid w:val="00054F81"/>
    <w:rsid w:val="00055F6B"/>
    <w:rsid w:val="00060008"/>
    <w:rsid w:val="00067D76"/>
    <w:rsid w:val="0007147C"/>
    <w:rsid w:val="00073E5E"/>
    <w:rsid w:val="00077148"/>
    <w:rsid w:val="00077CBE"/>
    <w:rsid w:val="0008161E"/>
    <w:rsid w:val="000828BD"/>
    <w:rsid w:val="000910D6"/>
    <w:rsid w:val="000920F1"/>
    <w:rsid w:val="0009542F"/>
    <w:rsid w:val="00095720"/>
    <w:rsid w:val="000A428D"/>
    <w:rsid w:val="000A6E5F"/>
    <w:rsid w:val="000B304C"/>
    <w:rsid w:val="000B3C13"/>
    <w:rsid w:val="000C07F2"/>
    <w:rsid w:val="000C3568"/>
    <w:rsid w:val="000C4BDC"/>
    <w:rsid w:val="000C7CB3"/>
    <w:rsid w:val="000D01BD"/>
    <w:rsid w:val="000D60FF"/>
    <w:rsid w:val="000E07DE"/>
    <w:rsid w:val="000E25D4"/>
    <w:rsid w:val="000F0C08"/>
    <w:rsid w:val="00103208"/>
    <w:rsid w:val="0010696B"/>
    <w:rsid w:val="001120EC"/>
    <w:rsid w:val="001143F9"/>
    <w:rsid w:val="001178A6"/>
    <w:rsid w:val="00123871"/>
    <w:rsid w:val="00124114"/>
    <w:rsid w:val="001332A1"/>
    <w:rsid w:val="001351BA"/>
    <w:rsid w:val="001470CD"/>
    <w:rsid w:val="001501F9"/>
    <w:rsid w:val="001538DD"/>
    <w:rsid w:val="00161F80"/>
    <w:rsid w:val="00163F12"/>
    <w:rsid w:val="00165E72"/>
    <w:rsid w:val="001706CC"/>
    <w:rsid w:val="00177C70"/>
    <w:rsid w:val="00180CA8"/>
    <w:rsid w:val="0018169E"/>
    <w:rsid w:val="00192D72"/>
    <w:rsid w:val="00195288"/>
    <w:rsid w:val="00197439"/>
    <w:rsid w:val="001A250B"/>
    <w:rsid w:val="001A3750"/>
    <w:rsid w:val="001B0749"/>
    <w:rsid w:val="001B5EF8"/>
    <w:rsid w:val="001B7D73"/>
    <w:rsid w:val="001C7389"/>
    <w:rsid w:val="001E4F47"/>
    <w:rsid w:val="001E70AC"/>
    <w:rsid w:val="001F4F51"/>
    <w:rsid w:val="001F50E8"/>
    <w:rsid w:val="001F5EFE"/>
    <w:rsid w:val="00202864"/>
    <w:rsid w:val="002076AE"/>
    <w:rsid w:val="00215B6B"/>
    <w:rsid w:val="00217C27"/>
    <w:rsid w:val="002379BE"/>
    <w:rsid w:val="00243DB3"/>
    <w:rsid w:val="00245B83"/>
    <w:rsid w:val="002475F3"/>
    <w:rsid w:val="00253AC3"/>
    <w:rsid w:val="00254302"/>
    <w:rsid w:val="002560F8"/>
    <w:rsid w:val="0026561F"/>
    <w:rsid w:val="00270A00"/>
    <w:rsid w:val="00273508"/>
    <w:rsid w:val="00274F0C"/>
    <w:rsid w:val="002767C7"/>
    <w:rsid w:val="00276E6F"/>
    <w:rsid w:val="002808C4"/>
    <w:rsid w:val="002816D4"/>
    <w:rsid w:val="0028723E"/>
    <w:rsid w:val="002918FC"/>
    <w:rsid w:val="00292732"/>
    <w:rsid w:val="002928A0"/>
    <w:rsid w:val="00296C23"/>
    <w:rsid w:val="00297314"/>
    <w:rsid w:val="002A1DDF"/>
    <w:rsid w:val="002B53C1"/>
    <w:rsid w:val="002B67D7"/>
    <w:rsid w:val="002C0C43"/>
    <w:rsid w:val="002C1EB2"/>
    <w:rsid w:val="002C7470"/>
    <w:rsid w:val="002D32F8"/>
    <w:rsid w:val="002D3FBD"/>
    <w:rsid w:val="002D42C2"/>
    <w:rsid w:val="002E5E0D"/>
    <w:rsid w:val="002F4231"/>
    <w:rsid w:val="003177CA"/>
    <w:rsid w:val="003349C3"/>
    <w:rsid w:val="00340951"/>
    <w:rsid w:val="00341B18"/>
    <w:rsid w:val="003427C7"/>
    <w:rsid w:val="00346854"/>
    <w:rsid w:val="00347635"/>
    <w:rsid w:val="00352E75"/>
    <w:rsid w:val="0037161C"/>
    <w:rsid w:val="003751D2"/>
    <w:rsid w:val="00377BB2"/>
    <w:rsid w:val="00384934"/>
    <w:rsid w:val="00385620"/>
    <w:rsid w:val="003862C0"/>
    <w:rsid w:val="003911E6"/>
    <w:rsid w:val="003933CD"/>
    <w:rsid w:val="003956C9"/>
    <w:rsid w:val="00396FFC"/>
    <w:rsid w:val="003A2759"/>
    <w:rsid w:val="003B220A"/>
    <w:rsid w:val="003C04B4"/>
    <w:rsid w:val="003C6BC1"/>
    <w:rsid w:val="003D5E81"/>
    <w:rsid w:val="003E31AA"/>
    <w:rsid w:val="003E3AE8"/>
    <w:rsid w:val="003E3CD1"/>
    <w:rsid w:val="003F6557"/>
    <w:rsid w:val="00403146"/>
    <w:rsid w:val="00413978"/>
    <w:rsid w:val="00414111"/>
    <w:rsid w:val="004142A6"/>
    <w:rsid w:val="00424638"/>
    <w:rsid w:val="00427ADC"/>
    <w:rsid w:val="00427C36"/>
    <w:rsid w:val="00430146"/>
    <w:rsid w:val="00430BCC"/>
    <w:rsid w:val="00434B30"/>
    <w:rsid w:val="00443A1F"/>
    <w:rsid w:val="00450947"/>
    <w:rsid w:val="00451ABC"/>
    <w:rsid w:val="00454038"/>
    <w:rsid w:val="00475EFD"/>
    <w:rsid w:val="00476487"/>
    <w:rsid w:val="00477BE4"/>
    <w:rsid w:val="00485C14"/>
    <w:rsid w:val="00486F22"/>
    <w:rsid w:val="00487EF1"/>
    <w:rsid w:val="004923E4"/>
    <w:rsid w:val="004A4436"/>
    <w:rsid w:val="004B1C7E"/>
    <w:rsid w:val="004C4902"/>
    <w:rsid w:val="004D3500"/>
    <w:rsid w:val="004D3CF0"/>
    <w:rsid w:val="004E1974"/>
    <w:rsid w:val="004E2264"/>
    <w:rsid w:val="004E5B95"/>
    <w:rsid w:val="004E690D"/>
    <w:rsid w:val="005061B7"/>
    <w:rsid w:val="00507F5A"/>
    <w:rsid w:val="00524436"/>
    <w:rsid w:val="00524674"/>
    <w:rsid w:val="00533368"/>
    <w:rsid w:val="005609FC"/>
    <w:rsid w:val="00561520"/>
    <w:rsid w:val="0057127F"/>
    <w:rsid w:val="00573346"/>
    <w:rsid w:val="00574062"/>
    <w:rsid w:val="00586164"/>
    <w:rsid w:val="00590F7C"/>
    <w:rsid w:val="005A0CC2"/>
    <w:rsid w:val="005A22C7"/>
    <w:rsid w:val="005A710E"/>
    <w:rsid w:val="005A723C"/>
    <w:rsid w:val="005A7704"/>
    <w:rsid w:val="005B31BF"/>
    <w:rsid w:val="005B3B13"/>
    <w:rsid w:val="005C10A7"/>
    <w:rsid w:val="005C322E"/>
    <w:rsid w:val="005C3B80"/>
    <w:rsid w:val="005C4F68"/>
    <w:rsid w:val="005C6BF7"/>
    <w:rsid w:val="005D128C"/>
    <w:rsid w:val="005D6F1F"/>
    <w:rsid w:val="005F341C"/>
    <w:rsid w:val="005F50B6"/>
    <w:rsid w:val="005F70C9"/>
    <w:rsid w:val="0060295A"/>
    <w:rsid w:val="00616143"/>
    <w:rsid w:val="0062261E"/>
    <w:rsid w:val="006264A8"/>
    <w:rsid w:val="006300B3"/>
    <w:rsid w:val="00635ECA"/>
    <w:rsid w:val="00641858"/>
    <w:rsid w:val="00652707"/>
    <w:rsid w:val="006531E2"/>
    <w:rsid w:val="00657B82"/>
    <w:rsid w:val="006640A3"/>
    <w:rsid w:val="0066722F"/>
    <w:rsid w:val="006737F2"/>
    <w:rsid w:val="0068089E"/>
    <w:rsid w:val="00681A53"/>
    <w:rsid w:val="00682C0E"/>
    <w:rsid w:val="00682EF5"/>
    <w:rsid w:val="00684AFC"/>
    <w:rsid w:val="0068563E"/>
    <w:rsid w:val="00686F31"/>
    <w:rsid w:val="00687D5F"/>
    <w:rsid w:val="00692832"/>
    <w:rsid w:val="00697A55"/>
    <w:rsid w:val="006A7001"/>
    <w:rsid w:val="006A77AC"/>
    <w:rsid w:val="006C0288"/>
    <w:rsid w:val="006C0B6D"/>
    <w:rsid w:val="006C212F"/>
    <w:rsid w:val="006C7D0C"/>
    <w:rsid w:val="006D7F3B"/>
    <w:rsid w:val="006E5A56"/>
    <w:rsid w:val="006F22FF"/>
    <w:rsid w:val="00704164"/>
    <w:rsid w:val="00717BD1"/>
    <w:rsid w:val="00723192"/>
    <w:rsid w:val="007254E1"/>
    <w:rsid w:val="0074319D"/>
    <w:rsid w:val="0074381E"/>
    <w:rsid w:val="00744B3B"/>
    <w:rsid w:val="00744DB1"/>
    <w:rsid w:val="00747D9C"/>
    <w:rsid w:val="00754DDD"/>
    <w:rsid w:val="00763F59"/>
    <w:rsid w:val="00764CFB"/>
    <w:rsid w:val="0076634B"/>
    <w:rsid w:val="00766BF7"/>
    <w:rsid w:val="007732E0"/>
    <w:rsid w:val="00780185"/>
    <w:rsid w:val="00782A70"/>
    <w:rsid w:val="00790B8C"/>
    <w:rsid w:val="00797B72"/>
    <w:rsid w:val="007A3AE6"/>
    <w:rsid w:val="007A5358"/>
    <w:rsid w:val="007B053F"/>
    <w:rsid w:val="007B7D0D"/>
    <w:rsid w:val="007C16D4"/>
    <w:rsid w:val="007C463F"/>
    <w:rsid w:val="007D3F0F"/>
    <w:rsid w:val="007D4EED"/>
    <w:rsid w:val="007D62EE"/>
    <w:rsid w:val="007E04CD"/>
    <w:rsid w:val="007E2E38"/>
    <w:rsid w:val="007E46B4"/>
    <w:rsid w:val="007F6F04"/>
    <w:rsid w:val="00803B13"/>
    <w:rsid w:val="0081153C"/>
    <w:rsid w:val="008131F9"/>
    <w:rsid w:val="00816BEB"/>
    <w:rsid w:val="008172EA"/>
    <w:rsid w:val="00822BF7"/>
    <w:rsid w:val="00826633"/>
    <w:rsid w:val="008353D5"/>
    <w:rsid w:val="008475CC"/>
    <w:rsid w:val="00851868"/>
    <w:rsid w:val="00855BA7"/>
    <w:rsid w:val="008641C6"/>
    <w:rsid w:val="0086609D"/>
    <w:rsid w:val="0087401B"/>
    <w:rsid w:val="00874AA4"/>
    <w:rsid w:val="00874CC9"/>
    <w:rsid w:val="00881F36"/>
    <w:rsid w:val="008824E7"/>
    <w:rsid w:val="008828B9"/>
    <w:rsid w:val="00884A8C"/>
    <w:rsid w:val="00884E17"/>
    <w:rsid w:val="008868AE"/>
    <w:rsid w:val="00893086"/>
    <w:rsid w:val="008A0A60"/>
    <w:rsid w:val="008B4261"/>
    <w:rsid w:val="008B6952"/>
    <w:rsid w:val="008B6AC6"/>
    <w:rsid w:val="008C274E"/>
    <w:rsid w:val="008C42E3"/>
    <w:rsid w:val="008C5146"/>
    <w:rsid w:val="008C533E"/>
    <w:rsid w:val="008E1D8C"/>
    <w:rsid w:val="008E2964"/>
    <w:rsid w:val="00901DE2"/>
    <w:rsid w:val="00910907"/>
    <w:rsid w:val="00911218"/>
    <w:rsid w:val="0091172C"/>
    <w:rsid w:val="00915CD7"/>
    <w:rsid w:val="00921223"/>
    <w:rsid w:val="009244A0"/>
    <w:rsid w:val="00925FB5"/>
    <w:rsid w:val="00934A70"/>
    <w:rsid w:val="00941D2E"/>
    <w:rsid w:val="00950E68"/>
    <w:rsid w:val="00950F5B"/>
    <w:rsid w:val="00957E92"/>
    <w:rsid w:val="00961297"/>
    <w:rsid w:val="00961D46"/>
    <w:rsid w:val="00964CC2"/>
    <w:rsid w:val="009661A7"/>
    <w:rsid w:val="00975533"/>
    <w:rsid w:val="0097668E"/>
    <w:rsid w:val="0098147E"/>
    <w:rsid w:val="009830FF"/>
    <w:rsid w:val="009852CE"/>
    <w:rsid w:val="00987281"/>
    <w:rsid w:val="00992CAC"/>
    <w:rsid w:val="009A1F7C"/>
    <w:rsid w:val="009A5A3C"/>
    <w:rsid w:val="009A779B"/>
    <w:rsid w:val="009A7AB3"/>
    <w:rsid w:val="009B1281"/>
    <w:rsid w:val="009B1BB4"/>
    <w:rsid w:val="009C1C02"/>
    <w:rsid w:val="009C2D25"/>
    <w:rsid w:val="009C6CE4"/>
    <w:rsid w:val="009D0A1A"/>
    <w:rsid w:val="009D13A1"/>
    <w:rsid w:val="009D74AB"/>
    <w:rsid w:val="009D7A33"/>
    <w:rsid w:val="009E348D"/>
    <w:rsid w:val="009F0171"/>
    <w:rsid w:val="009F16A8"/>
    <w:rsid w:val="00A13724"/>
    <w:rsid w:val="00A13CF6"/>
    <w:rsid w:val="00A2009C"/>
    <w:rsid w:val="00A20E4D"/>
    <w:rsid w:val="00A23D06"/>
    <w:rsid w:val="00A240DB"/>
    <w:rsid w:val="00A31AEE"/>
    <w:rsid w:val="00A3299E"/>
    <w:rsid w:val="00A424C2"/>
    <w:rsid w:val="00A43E7D"/>
    <w:rsid w:val="00A460D0"/>
    <w:rsid w:val="00A64347"/>
    <w:rsid w:val="00A661CD"/>
    <w:rsid w:val="00A754CC"/>
    <w:rsid w:val="00A85889"/>
    <w:rsid w:val="00A90C16"/>
    <w:rsid w:val="00A91E72"/>
    <w:rsid w:val="00A92B7B"/>
    <w:rsid w:val="00A9386E"/>
    <w:rsid w:val="00A940E3"/>
    <w:rsid w:val="00AA033F"/>
    <w:rsid w:val="00AA09FE"/>
    <w:rsid w:val="00AA3EFF"/>
    <w:rsid w:val="00AA7AC8"/>
    <w:rsid w:val="00AB3933"/>
    <w:rsid w:val="00AB58AB"/>
    <w:rsid w:val="00AC2762"/>
    <w:rsid w:val="00AC46B0"/>
    <w:rsid w:val="00AE1487"/>
    <w:rsid w:val="00AE2FE3"/>
    <w:rsid w:val="00AF5A7F"/>
    <w:rsid w:val="00AF7F05"/>
    <w:rsid w:val="00B01F71"/>
    <w:rsid w:val="00B024E8"/>
    <w:rsid w:val="00B05B95"/>
    <w:rsid w:val="00B14E6F"/>
    <w:rsid w:val="00B1721D"/>
    <w:rsid w:val="00B25E70"/>
    <w:rsid w:val="00B406A6"/>
    <w:rsid w:val="00B40B7D"/>
    <w:rsid w:val="00B42E88"/>
    <w:rsid w:val="00B4308B"/>
    <w:rsid w:val="00B51CB0"/>
    <w:rsid w:val="00B70AD9"/>
    <w:rsid w:val="00B80907"/>
    <w:rsid w:val="00B81DA9"/>
    <w:rsid w:val="00B86B05"/>
    <w:rsid w:val="00B87731"/>
    <w:rsid w:val="00B9371F"/>
    <w:rsid w:val="00BA1B0A"/>
    <w:rsid w:val="00BB2C27"/>
    <w:rsid w:val="00BB62BB"/>
    <w:rsid w:val="00BD0D84"/>
    <w:rsid w:val="00BD36AA"/>
    <w:rsid w:val="00BD73E7"/>
    <w:rsid w:val="00BE4922"/>
    <w:rsid w:val="00BE6C7C"/>
    <w:rsid w:val="00BF0BFA"/>
    <w:rsid w:val="00C06D32"/>
    <w:rsid w:val="00C128B0"/>
    <w:rsid w:val="00C1568E"/>
    <w:rsid w:val="00C16BC2"/>
    <w:rsid w:val="00C2416B"/>
    <w:rsid w:val="00C248C8"/>
    <w:rsid w:val="00C24FDE"/>
    <w:rsid w:val="00C30587"/>
    <w:rsid w:val="00C31465"/>
    <w:rsid w:val="00C314C1"/>
    <w:rsid w:val="00C31A62"/>
    <w:rsid w:val="00C31F0B"/>
    <w:rsid w:val="00C32F89"/>
    <w:rsid w:val="00C335C5"/>
    <w:rsid w:val="00C37E61"/>
    <w:rsid w:val="00C41C8A"/>
    <w:rsid w:val="00C5438A"/>
    <w:rsid w:val="00C609BB"/>
    <w:rsid w:val="00C62C33"/>
    <w:rsid w:val="00C6598D"/>
    <w:rsid w:val="00C728F2"/>
    <w:rsid w:val="00C75734"/>
    <w:rsid w:val="00C76D62"/>
    <w:rsid w:val="00C77B70"/>
    <w:rsid w:val="00C77E1D"/>
    <w:rsid w:val="00C90689"/>
    <w:rsid w:val="00CA4C8C"/>
    <w:rsid w:val="00CB011C"/>
    <w:rsid w:val="00CB19F1"/>
    <w:rsid w:val="00CB2E0C"/>
    <w:rsid w:val="00CB54D4"/>
    <w:rsid w:val="00CC5F41"/>
    <w:rsid w:val="00CD7761"/>
    <w:rsid w:val="00CD7818"/>
    <w:rsid w:val="00CE2C53"/>
    <w:rsid w:val="00CE4D1E"/>
    <w:rsid w:val="00CF567F"/>
    <w:rsid w:val="00CF69F6"/>
    <w:rsid w:val="00D01370"/>
    <w:rsid w:val="00D016A8"/>
    <w:rsid w:val="00D1239F"/>
    <w:rsid w:val="00D15C4F"/>
    <w:rsid w:val="00D30718"/>
    <w:rsid w:val="00D36295"/>
    <w:rsid w:val="00D55368"/>
    <w:rsid w:val="00D55991"/>
    <w:rsid w:val="00D55F2E"/>
    <w:rsid w:val="00D65C34"/>
    <w:rsid w:val="00D7161A"/>
    <w:rsid w:val="00D71898"/>
    <w:rsid w:val="00D841FE"/>
    <w:rsid w:val="00D8604B"/>
    <w:rsid w:val="00D86189"/>
    <w:rsid w:val="00D86728"/>
    <w:rsid w:val="00D91D6F"/>
    <w:rsid w:val="00D94970"/>
    <w:rsid w:val="00DA6DF6"/>
    <w:rsid w:val="00DB2825"/>
    <w:rsid w:val="00E070AC"/>
    <w:rsid w:val="00E13EB9"/>
    <w:rsid w:val="00E17797"/>
    <w:rsid w:val="00E42ACE"/>
    <w:rsid w:val="00E43A3B"/>
    <w:rsid w:val="00E45241"/>
    <w:rsid w:val="00E51656"/>
    <w:rsid w:val="00E63A3C"/>
    <w:rsid w:val="00E71D8E"/>
    <w:rsid w:val="00E76A95"/>
    <w:rsid w:val="00E77120"/>
    <w:rsid w:val="00E86689"/>
    <w:rsid w:val="00E87D27"/>
    <w:rsid w:val="00E90041"/>
    <w:rsid w:val="00E91E6C"/>
    <w:rsid w:val="00E92300"/>
    <w:rsid w:val="00E93B19"/>
    <w:rsid w:val="00EA4F92"/>
    <w:rsid w:val="00EA5405"/>
    <w:rsid w:val="00EC698B"/>
    <w:rsid w:val="00ED0A3B"/>
    <w:rsid w:val="00EE35B5"/>
    <w:rsid w:val="00EE38F2"/>
    <w:rsid w:val="00EE3D83"/>
    <w:rsid w:val="00EF1AAB"/>
    <w:rsid w:val="00EF40F5"/>
    <w:rsid w:val="00EF793D"/>
    <w:rsid w:val="00F11A4C"/>
    <w:rsid w:val="00F148E7"/>
    <w:rsid w:val="00F20295"/>
    <w:rsid w:val="00F24CB7"/>
    <w:rsid w:val="00F24E18"/>
    <w:rsid w:val="00F25080"/>
    <w:rsid w:val="00F26F85"/>
    <w:rsid w:val="00F31647"/>
    <w:rsid w:val="00F62002"/>
    <w:rsid w:val="00F653AD"/>
    <w:rsid w:val="00F67E46"/>
    <w:rsid w:val="00F72768"/>
    <w:rsid w:val="00F90BAC"/>
    <w:rsid w:val="00F95264"/>
    <w:rsid w:val="00F9530A"/>
    <w:rsid w:val="00F9662C"/>
    <w:rsid w:val="00FB4465"/>
    <w:rsid w:val="00FB6A96"/>
    <w:rsid w:val="00FB6B39"/>
    <w:rsid w:val="00FC299D"/>
    <w:rsid w:val="00FD6286"/>
    <w:rsid w:val="00FE2773"/>
    <w:rsid w:val="00FF0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8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264"/>
    <w:pPr>
      <w:ind w:left="720"/>
      <w:contextualSpacing/>
    </w:pPr>
    <w:rPr>
      <w:rFonts w:asciiTheme="minorHAnsi" w:eastAsiaTheme="minorHAnsi" w:hAnsiTheme="minorHAnsi" w:cstheme="minorBidi"/>
    </w:rPr>
  </w:style>
  <w:style w:type="character" w:styleId="a4">
    <w:name w:val="annotation reference"/>
    <w:basedOn w:val="a0"/>
    <w:uiPriority w:val="99"/>
    <w:semiHidden/>
    <w:unhideWhenUsed/>
    <w:rsid w:val="00893086"/>
    <w:rPr>
      <w:sz w:val="16"/>
      <w:szCs w:val="16"/>
    </w:rPr>
  </w:style>
  <w:style w:type="paragraph" w:styleId="a5">
    <w:name w:val="annotation text"/>
    <w:basedOn w:val="a"/>
    <w:link w:val="a6"/>
    <w:uiPriority w:val="99"/>
    <w:semiHidden/>
    <w:unhideWhenUsed/>
    <w:rsid w:val="00893086"/>
    <w:pPr>
      <w:spacing w:line="240" w:lineRule="auto"/>
    </w:pPr>
    <w:rPr>
      <w:sz w:val="20"/>
      <w:szCs w:val="20"/>
    </w:rPr>
  </w:style>
  <w:style w:type="character" w:customStyle="1" w:styleId="a6">
    <w:name w:val="Текст примечания Знак"/>
    <w:basedOn w:val="a0"/>
    <w:link w:val="a5"/>
    <w:uiPriority w:val="99"/>
    <w:semiHidden/>
    <w:rsid w:val="00893086"/>
    <w:rPr>
      <w:rFonts w:ascii="Calibri" w:eastAsia="Calibri" w:hAnsi="Calibri" w:cs="Times New Roman"/>
      <w:sz w:val="20"/>
      <w:szCs w:val="20"/>
    </w:rPr>
  </w:style>
  <w:style w:type="paragraph" w:styleId="a7">
    <w:name w:val="annotation subject"/>
    <w:basedOn w:val="a5"/>
    <w:next w:val="a5"/>
    <w:link w:val="a8"/>
    <w:uiPriority w:val="99"/>
    <w:semiHidden/>
    <w:unhideWhenUsed/>
    <w:rsid w:val="00893086"/>
    <w:rPr>
      <w:b/>
      <w:bCs/>
    </w:rPr>
  </w:style>
  <w:style w:type="character" w:customStyle="1" w:styleId="a8">
    <w:name w:val="Тема примечания Знак"/>
    <w:basedOn w:val="a6"/>
    <w:link w:val="a7"/>
    <w:uiPriority w:val="99"/>
    <w:semiHidden/>
    <w:rsid w:val="00893086"/>
    <w:rPr>
      <w:rFonts w:ascii="Calibri" w:eastAsia="Calibri" w:hAnsi="Calibri" w:cs="Times New Roman"/>
      <w:b/>
      <w:bCs/>
      <w:sz w:val="20"/>
      <w:szCs w:val="20"/>
    </w:rPr>
  </w:style>
  <w:style w:type="paragraph" w:styleId="a9">
    <w:name w:val="Balloon Text"/>
    <w:basedOn w:val="a"/>
    <w:link w:val="aa"/>
    <w:uiPriority w:val="99"/>
    <w:semiHidden/>
    <w:unhideWhenUsed/>
    <w:rsid w:val="008930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3086"/>
    <w:rPr>
      <w:rFonts w:ascii="Tahoma" w:eastAsia="Calibri" w:hAnsi="Tahoma" w:cs="Tahoma"/>
      <w:sz w:val="16"/>
      <w:szCs w:val="16"/>
    </w:rPr>
  </w:style>
  <w:style w:type="paragraph" w:styleId="ab">
    <w:name w:val="header"/>
    <w:basedOn w:val="a"/>
    <w:link w:val="ac"/>
    <w:uiPriority w:val="99"/>
    <w:unhideWhenUsed/>
    <w:rsid w:val="00AB58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B58AB"/>
    <w:rPr>
      <w:rFonts w:ascii="Calibri" w:eastAsia="Calibri" w:hAnsi="Calibri" w:cs="Times New Roman"/>
    </w:rPr>
  </w:style>
  <w:style w:type="paragraph" w:styleId="ad">
    <w:name w:val="footer"/>
    <w:basedOn w:val="a"/>
    <w:link w:val="ae"/>
    <w:uiPriority w:val="99"/>
    <w:unhideWhenUsed/>
    <w:rsid w:val="00AB58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B58AB"/>
    <w:rPr>
      <w:rFonts w:ascii="Calibri" w:eastAsia="Calibri" w:hAnsi="Calibri" w:cs="Times New Roman"/>
    </w:rPr>
  </w:style>
  <w:style w:type="character" w:styleId="af">
    <w:name w:val="Hyperlink"/>
    <w:basedOn w:val="a0"/>
    <w:uiPriority w:val="99"/>
    <w:unhideWhenUsed/>
    <w:rsid w:val="00F62002"/>
    <w:rPr>
      <w:color w:val="0000FF" w:themeColor="hyperlink"/>
      <w:u w:val="single"/>
    </w:rPr>
  </w:style>
  <w:style w:type="paragraph" w:customStyle="1" w:styleId="ConsPlusTitlePage">
    <w:name w:val="ConsPlusTitlePage"/>
    <w:rsid w:val="00C76D6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8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264"/>
    <w:pPr>
      <w:ind w:left="720"/>
      <w:contextualSpacing/>
    </w:pPr>
    <w:rPr>
      <w:rFonts w:asciiTheme="minorHAnsi" w:eastAsiaTheme="minorHAnsi" w:hAnsiTheme="minorHAnsi" w:cstheme="minorBidi"/>
    </w:rPr>
  </w:style>
  <w:style w:type="character" w:styleId="a4">
    <w:name w:val="annotation reference"/>
    <w:basedOn w:val="a0"/>
    <w:uiPriority w:val="99"/>
    <w:semiHidden/>
    <w:unhideWhenUsed/>
    <w:rsid w:val="00893086"/>
    <w:rPr>
      <w:sz w:val="16"/>
      <w:szCs w:val="16"/>
    </w:rPr>
  </w:style>
  <w:style w:type="paragraph" w:styleId="a5">
    <w:name w:val="annotation text"/>
    <w:basedOn w:val="a"/>
    <w:link w:val="a6"/>
    <w:uiPriority w:val="99"/>
    <w:semiHidden/>
    <w:unhideWhenUsed/>
    <w:rsid w:val="00893086"/>
    <w:pPr>
      <w:spacing w:line="240" w:lineRule="auto"/>
    </w:pPr>
    <w:rPr>
      <w:sz w:val="20"/>
      <w:szCs w:val="20"/>
    </w:rPr>
  </w:style>
  <w:style w:type="character" w:customStyle="1" w:styleId="a6">
    <w:name w:val="Текст примечания Знак"/>
    <w:basedOn w:val="a0"/>
    <w:link w:val="a5"/>
    <w:uiPriority w:val="99"/>
    <w:semiHidden/>
    <w:rsid w:val="00893086"/>
    <w:rPr>
      <w:rFonts w:ascii="Calibri" w:eastAsia="Calibri" w:hAnsi="Calibri" w:cs="Times New Roman"/>
      <w:sz w:val="20"/>
      <w:szCs w:val="20"/>
    </w:rPr>
  </w:style>
  <w:style w:type="paragraph" w:styleId="a7">
    <w:name w:val="annotation subject"/>
    <w:basedOn w:val="a5"/>
    <w:next w:val="a5"/>
    <w:link w:val="a8"/>
    <w:uiPriority w:val="99"/>
    <w:semiHidden/>
    <w:unhideWhenUsed/>
    <w:rsid w:val="00893086"/>
    <w:rPr>
      <w:b/>
      <w:bCs/>
    </w:rPr>
  </w:style>
  <w:style w:type="character" w:customStyle="1" w:styleId="a8">
    <w:name w:val="Тема примечания Знак"/>
    <w:basedOn w:val="a6"/>
    <w:link w:val="a7"/>
    <w:uiPriority w:val="99"/>
    <w:semiHidden/>
    <w:rsid w:val="00893086"/>
    <w:rPr>
      <w:rFonts w:ascii="Calibri" w:eastAsia="Calibri" w:hAnsi="Calibri" w:cs="Times New Roman"/>
      <w:b/>
      <w:bCs/>
      <w:sz w:val="20"/>
      <w:szCs w:val="20"/>
    </w:rPr>
  </w:style>
  <w:style w:type="paragraph" w:styleId="a9">
    <w:name w:val="Balloon Text"/>
    <w:basedOn w:val="a"/>
    <w:link w:val="aa"/>
    <w:uiPriority w:val="99"/>
    <w:semiHidden/>
    <w:unhideWhenUsed/>
    <w:rsid w:val="008930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3086"/>
    <w:rPr>
      <w:rFonts w:ascii="Tahoma" w:eastAsia="Calibri" w:hAnsi="Tahoma" w:cs="Tahoma"/>
      <w:sz w:val="16"/>
      <w:szCs w:val="16"/>
    </w:rPr>
  </w:style>
  <w:style w:type="paragraph" w:styleId="ab">
    <w:name w:val="header"/>
    <w:basedOn w:val="a"/>
    <w:link w:val="ac"/>
    <w:uiPriority w:val="99"/>
    <w:unhideWhenUsed/>
    <w:rsid w:val="00AB58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B58AB"/>
    <w:rPr>
      <w:rFonts w:ascii="Calibri" w:eastAsia="Calibri" w:hAnsi="Calibri" w:cs="Times New Roman"/>
    </w:rPr>
  </w:style>
  <w:style w:type="paragraph" w:styleId="ad">
    <w:name w:val="footer"/>
    <w:basedOn w:val="a"/>
    <w:link w:val="ae"/>
    <w:uiPriority w:val="99"/>
    <w:unhideWhenUsed/>
    <w:rsid w:val="00AB58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B58AB"/>
    <w:rPr>
      <w:rFonts w:ascii="Calibri" w:eastAsia="Calibri" w:hAnsi="Calibri" w:cs="Times New Roman"/>
    </w:rPr>
  </w:style>
  <w:style w:type="character" w:styleId="af">
    <w:name w:val="Hyperlink"/>
    <w:basedOn w:val="a0"/>
    <w:uiPriority w:val="99"/>
    <w:unhideWhenUsed/>
    <w:rsid w:val="00F62002"/>
    <w:rPr>
      <w:color w:val="0000FF" w:themeColor="hyperlink"/>
      <w:u w:val="single"/>
    </w:rPr>
  </w:style>
  <w:style w:type="paragraph" w:customStyle="1" w:styleId="ConsPlusTitlePage">
    <w:name w:val="ConsPlusTitlePage"/>
    <w:rsid w:val="00C76D6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75167">
      <w:bodyDiv w:val="1"/>
      <w:marLeft w:val="0"/>
      <w:marRight w:val="0"/>
      <w:marTop w:val="0"/>
      <w:marBottom w:val="0"/>
      <w:divBdr>
        <w:top w:val="none" w:sz="0" w:space="0" w:color="auto"/>
        <w:left w:val="none" w:sz="0" w:space="0" w:color="auto"/>
        <w:bottom w:val="none" w:sz="0" w:space="0" w:color="auto"/>
        <w:right w:val="none" w:sz="0" w:space="0" w:color="auto"/>
      </w:divBdr>
    </w:div>
    <w:div w:id="20542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81977" TargetMode="External"/><Relationship Id="rId18" Type="http://schemas.openxmlformats.org/officeDocument/2006/relationships/hyperlink" Target="https://login.consultant.ru/link/?req=doc&amp;base=LAW&amp;n=465550" TargetMode="External"/><Relationship Id="rId26" Type="http://schemas.openxmlformats.org/officeDocument/2006/relationships/hyperlink" Target="https://login.consultant.ru/link/?req=doc&amp;base=LAW&amp;n=474024" TargetMode="External"/><Relationship Id="rId39" Type="http://schemas.openxmlformats.org/officeDocument/2006/relationships/hyperlink" Target="https://login.consultant.ru/link/?req=doc&amp;base=LAW&amp;n=465798&amp;dst=100354" TargetMode="External"/><Relationship Id="rId21" Type="http://schemas.openxmlformats.org/officeDocument/2006/relationships/hyperlink" Target="https://login.consultant.ru/link/?req=doc&amp;base=SPB&amp;n=289163&amp;dst=101119" TargetMode="External"/><Relationship Id="rId34" Type="http://schemas.openxmlformats.org/officeDocument/2006/relationships/hyperlink" Target="https://login.consultant.ru/link/?req=doc&amp;base=LAW&amp;n=465798&amp;dst=100134" TargetMode="External"/><Relationship Id="rId42" Type="http://schemas.openxmlformats.org/officeDocument/2006/relationships/hyperlink" Target="https://login.consultant.ru/link/?req=doc&amp;base=LAW&amp;n=465798&amp;dst=112" TargetMode="External"/><Relationship Id="rId47" Type="http://schemas.openxmlformats.org/officeDocument/2006/relationships/hyperlink" Target="https://login.consultant.ru/link/?req=doc&amp;base=LAW&amp;n=465550" TargetMode="External"/><Relationship Id="rId50" Type="http://schemas.openxmlformats.org/officeDocument/2006/relationships/hyperlink" Target="https://login.consultant.ru/link/?req=doc&amp;base=LAW&amp;n=474037&amp;dst=1224" TargetMode="External"/><Relationship Id="rId55" Type="http://schemas.openxmlformats.org/officeDocument/2006/relationships/hyperlink" Target="https://login.consultant.ru/link/?req=doc&amp;base=SPB&amp;n=290498&amp;dst=128033"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SPB&amp;n=289163&amp;dst=100449" TargetMode="External"/><Relationship Id="rId29" Type="http://schemas.openxmlformats.org/officeDocument/2006/relationships/hyperlink" Target="https://login.consultant.ru/link/?req=doc&amp;base=LAW&amp;n=465798&amp;dst=43" TargetMode="External"/><Relationship Id="rId11" Type="http://schemas.openxmlformats.org/officeDocument/2006/relationships/hyperlink" Target="https://login.consultant.ru/link/?req=doc&amp;base=LAW&amp;n=451868" TargetMode="External"/><Relationship Id="rId24" Type="http://schemas.openxmlformats.org/officeDocument/2006/relationships/hyperlink" Target="https://login.consultant.ru/link/?req=doc&amp;base=SPB&amp;n=290498&amp;dst=127584" TargetMode="External"/><Relationship Id="rId32" Type="http://schemas.openxmlformats.org/officeDocument/2006/relationships/hyperlink" Target="https://login.consultant.ru/link/?req=doc&amp;base=LAW&amp;n=465798&amp;dst=359" TargetMode="External"/><Relationship Id="rId37" Type="http://schemas.openxmlformats.org/officeDocument/2006/relationships/hyperlink" Target="https://login.consultant.ru/link/?req=doc&amp;base=LAW&amp;n=465798&amp;dst=100354" TargetMode="External"/><Relationship Id="rId40" Type="http://schemas.openxmlformats.org/officeDocument/2006/relationships/hyperlink" Target="https://login.consultant.ru/link/?req=doc&amp;base=LAW&amp;n=465798&amp;dst=290" TargetMode="External"/><Relationship Id="rId45" Type="http://schemas.openxmlformats.org/officeDocument/2006/relationships/hyperlink" Target="https://login.consultant.ru/link/?req=doc&amp;base=LAW&amp;n=474024" TargetMode="External"/><Relationship Id="rId53" Type="http://schemas.openxmlformats.org/officeDocument/2006/relationships/hyperlink" Target="https://login.consultant.ru/link/?req=doc&amp;base=LAW&amp;n=468946" TargetMode="External"/><Relationship Id="rId5" Type="http://schemas.openxmlformats.org/officeDocument/2006/relationships/webSettings" Target="webSettings.xml"/><Relationship Id="rId19" Type="http://schemas.openxmlformats.org/officeDocument/2006/relationships/hyperlink" Target="https://login.consultant.ru/link/?req=doc&amp;base=SPB&amp;n=289163&amp;dst=100449" TargetMode="External"/><Relationship Id="rId4" Type="http://schemas.openxmlformats.org/officeDocument/2006/relationships/settings" Target="settings.xml"/><Relationship Id="rId9" Type="http://schemas.openxmlformats.org/officeDocument/2006/relationships/hyperlink" Target="https://login.consultant.ru/link/?req=doc&amp;base=LAW&amp;n=474016" TargetMode="External"/><Relationship Id="rId14" Type="http://schemas.openxmlformats.org/officeDocument/2006/relationships/hyperlink" Target="https://login.consultant.ru/link/?req=doc&amp;base=LAW&amp;n=451872" TargetMode="External"/><Relationship Id="rId22" Type="http://schemas.openxmlformats.org/officeDocument/2006/relationships/hyperlink" Target="https://login.consultant.ru/link/?req=doc&amp;base=SPB&amp;n=289163&amp;dst=100449" TargetMode="External"/><Relationship Id="rId27" Type="http://schemas.openxmlformats.org/officeDocument/2006/relationships/hyperlink" Target="https://login.consultant.ru/link/?req=doc&amp;base=LAW&amp;n=471848&amp;dst=475" TargetMode="External"/><Relationship Id="rId30" Type="http://schemas.openxmlformats.org/officeDocument/2006/relationships/hyperlink" Target="https://login.consultant.ru/link/?req=doc&amp;base=LAW&amp;n=465798&amp;dst=339" TargetMode="External"/><Relationship Id="rId35" Type="http://schemas.openxmlformats.org/officeDocument/2006/relationships/hyperlink" Target="https://login.consultant.ru/link/?req=doc&amp;base=LAW&amp;n=465798&amp;dst=244" TargetMode="External"/><Relationship Id="rId43" Type="http://schemas.openxmlformats.org/officeDocument/2006/relationships/hyperlink" Target="https://login.consultant.ru/link/?req=doc&amp;base=LAW&amp;n=465798&amp;dst=219" TargetMode="External"/><Relationship Id="rId48" Type="http://schemas.openxmlformats.org/officeDocument/2006/relationships/hyperlink" Target="https://login.consultant.ru/link/?req=doc&amp;base=LAW&amp;n=474024" TargetMode="External"/><Relationship Id="rId56" Type="http://schemas.openxmlformats.org/officeDocument/2006/relationships/fontTable" Target="fontTable.xml"/><Relationship Id="rId8" Type="http://schemas.openxmlformats.org/officeDocument/2006/relationships/hyperlink" Target="https://login.consultant.ru/link/?req=doc&amp;base=LAW&amp;n=451864" TargetMode="External"/><Relationship Id="rId51" Type="http://schemas.openxmlformats.org/officeDocument/2006/relationships/hyperlink" Target="https://login.consultant.ru/link/?req=doc&amp;base=LAW&amp;n=474016&amp;dst=114" TargetMode="External"/><Relationship Id="rId3" Type="http://schemas.microsoft.com/office/2007/relationships/stylesWithEffects" Target="stylesWithEffects.xml"/><Relationship Id="rId12" Type="http://schemas.openxmlformats.org/officeDocument/2006/relationships/hyperlink" Target="https://login.consultant.ru/link/?req=doc&amp;base=LAW&amp;n=2352" TargetMode="External"/><Relationship Id="rId17" Type="http://schemas.openxmlformats.org/officeDocument/2006/relationships/hyperlink" Target="https://login.consultant.ru/link/?req=doc&amp;base=SPB&amp;n=289163&amp;dst=100478" TargetMode="External"/><Relationship Id="rId25" Type="http://schemas.openxmlformats.org/officeDocument/2006/relationships/hyperlink" Target="https://login.consultant.ru/link/?req=doc&amp;base=LAW&amp;n=455955&amp;dst=100091" TargetMode="External"/><Relationship Id="rId33" Type="http://schemas.openxmlformats.org/officeDocument/2006/relationships/hyperlink" Target="https://login.consultant.ru/link/?req=doc&amp;base=SPB&amp;n=286919" TargetMode="External"/><Relationship Id="rId38" Type="http://schemas.openxmlformats.org/officeDocument/2006/relationships/hyperlink" Target="https://login.consultant.ru/link/?req=doc&amp;base=LAW&amp;n=465798&amp;dst=100354" TargetMode="External"/><Relationship Id="rId46" Type="http://schemas.openxmlformats.org/officeDocument/2006/relationships/hyperlink" Target="https://login.consultant.ru/link/?req=doc&amp;base=LAW&amp;n=474024" TargetMode="External"/><Relationship Id="rId20" Type="http://schemas.openxmlformats.org/officeDocument/2006/relationships/hyperlink" Target="https://login.consultant.ru/link/?req=doc&amp;base=SPB&amp;n=289163&amp;dst=100478" TargetMode="External"/><Relationship Id="rId41" Type="http://schemas.openxmlformats.org/officeDocument/2006/relationships/hyperlink" Target="https://login.consultant.ru/link/?req=doc&amp;base=LAW&amp;n=465798&amp;dst=100354" TargetMode="External"/><Relationship Id="rId54" Type="http://schemas.openxmlformats.org/officeDocument/2006/relationships/hyperlink" Target="https://login.consultant.ru/link/?req=doc&amp;base=LAW&amp;n=465798"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login.consultant.ru/link/?req=doc&amp;base=SPB&amp;n=289163&amp;dst=100305" TargetMode="External"/><Relationship Id="rId23" Type="http://schemas.openxmlformats.org/officeDocument/2006/relationships/hyperlink" Target="https://login.consultant.ru/link/?req=doc&amp;base=LAW&amp;n=465798" TargetMode="External"/><Relationship Id="rId28" Type="http://schemas.openxmlformats.org/officeDocument/2006/relationships/hyperlink" Target="https://login.consultant.ru/link/?req=doc&amp;base=LAW&amp;n=474024" TargetMode="External"/><Relationship Id="rId36" Type="http://schemas.openxmlformats.org/officeDocument/2006/relationships/hyperlink" Target="https://login.consultant.ru/link/?req=doc&amp;base=LAW&amp;n=465798&amp;dst=100354" TargetMode="External"/><Relationship Id="rId49" Type="http://schemas.openxmlformats.org/officeDocument/2006/relationships/hyperlink" Target="https://login.consultant.ru/link/?req=doc&amp;base=LAW&amp;n=474024" TargetMode="External"/><Relationship Id="rId57" Type="http://schemas.openxmlformats.org/officeDocument/2006/relationships/theme" Target="theme/theme1.xml"/><Relationship Id="rId10" Type="http://schemas.openxmlformats.org/officeDocument/2006/relationships/hyperlink" Target="https://login.consultant.ru/link/?req=doc&amp;base=LAW&amp;n=451866" TargetMode="External"/><Relationship Id="rId31" Type="http://schemas.openxmlformats.org/officeDocument/2006/relationships/hyperlink" Target="https://login.consultant.ru/link/?req=doc&amp;base=LAW&amp;n=465798&amp;dst=290" TargetMode="External"/><Relationship Id="rId44" Type="http://schemas.openxmlformats.org/officeDocument/2006/relationships/hyperlink" Target="https://login.consultant.ru/link/?req=doc&amp;base=LAW&amp;n=465550" TargetMode="External"/><Relationship Id="rId52" Type="http://schemas.openxmlformats.org/officeDocument/2006/relationships/hyperlink" Target="https://login.consultant.ru/link/?req=doc&amp;base=LAW&amp;n=439201&amp;dst=100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91</Pages>
  <Words>25229</Words>
  <Characters>143808</Characters>
  <Application>Microsoft Office Word</Application>
  <DocSecurity>0</DocSecurity>
  <Lines>1198</Lines>
  <Paragraphs>337</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I. ОБЩИЕ ПОЛОЖЕНИЯ</vt:lpstr>
      <vt:lpstr>    Предмет регулирования административного регламента</vt:lpstr>
      <vt:lpstr>    Категории заявителей и их представителей, имеющих право</vt:lpstr>
      <vt:lpstr>    Порядок информирования о предоставлении</vt:lpstr>
      <vt:lpstr>II. СТАНДАРТ ПРЕДОСТАВЛЕНИЯ ГОСУДАРСТВЕННОЙ УСЛУГИ</vt:lpstr>
      <vt:lpstr>    Полное наименование государственной услуги,</vt:lpstr>
      <vt:lpstr>    Наименование органа исполнительной власти</vt:lpstr>
      <vt:lpstr>    Результат предоставления государственной услуги,</vt:lpstr>
      <vt:lpstr>    Срок предоставления государственной услуги</vt:lpstr>
      <vt:lpstr>    Правовые основания для предоставления государственной услуги</vt:lpstr>
      <vt:lpstr>    Исчерпывающий перечень документов, необходимых</vt:lpstr>
      <vt:lpstr>    Исчерпывающий перечень документов, необходимых</vt:lpstr>
      <vt:lpstr>    Исчерпывающий перечень оснований для приостановления</vt:lpstr>
      <vt:lpstr>    Исчерпывающий перечень оснований для отказа в приеме</vt:lpstr>
      <vt:lpstr>    Исчерпывающий перечень оснований для отказа</vt:lpstr>
      <vt:lpstr>    Порядок, размер и основания взимания государственной пошлины</vt:lpstr>
      <vt:lpstr>    Максимальный срок ожидания в очереди при подаче запроса</vt:lpstr>
      <vt:lpstr>    Срок регистрации заявления заявителя о предоставлении</vt:lpstr>
      <vt:lpstr>    Требования к помещениям, в которых предоставляются</vt:lpstr>
      <vt:lpstr>    Показатели доступности и качества государственной услуги</vt:lpstr>
      <vt:lpstr>    Информация об услугах, являющихся необходимыми</vt:lpstr>
      <vt:lpstr>    Иные требования, в том числе учитывающие особенности</vt:lpstr>
      <vt:lpstr>III. СОСТАВ, ПОСЛЕДОВАТЕЛЬНОСТЬ И СРОКИ ВЫПОЛНЕНИЯ</vt:lpstr>
      <vt:lpstr>    3.1. Состав, последовательность и сроки выполнения административных процедур, тр</vt:lpstr>
      <vt:lpstr>    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vector>
  </TitlesOfParts>
  <Company/>
  <LinksUpToDate>false</LinksUpToDate>
  <CharactersWithSpaces>168700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Анатольевна Трофимова</dc:creator>
  <cp:lastModifiedBy>Дарья Анатольевна Трофимова</cp:lastModifiedBy>
  <cp:revision>67</cp:revision>
  <cp:lastPrinted>2023-03-29T15:11:00Z</cp:lastPrinted>
  <dcterms:created xsi:type="dcterms:W3CDTF">2024-05-29T12:45:00Z</dcterms:created>
  <dcterms:modified xsi:type="dcterms:W3CDTF">2024-08-09T13:09:00Z</dcterms:modified>
</cp:coreProperties>
</file>