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1E" w:rsidRDefault="0092181E" w:rsidP="0092181E">
      <w:pPr>
        <w:jc w:val="center"/>
      </w:pPr>
      <w:r>
        <w:rPr>
          <w:noProof/>
          <w:lang w:eastAsia="ru-RU"/>
        </w:rPr>
        <w:drawing>
          <wp:inline distT="0" distB="0" distL="0" distR="0" wp14:anchorId="2953257F" wp14:editId="75D2494F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C21C34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92181E" w:rsidRPr="00C21C34" w:rsidRDefault="0092181E" w:rsidP="009218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C21C34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21C34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92181E" w:rsidRPr="0035583B" w:rsidRDefault="0092181E" w:rsidP="0092181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92181E" w:rsidRPr="0035583B" w:rsidRDefault="0092181E" w:rsidP="0092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181E" w:rsidRPr="00C21C34" w:rsidRDefault="0092181E" w:rsidP="009218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1C34">
        <w:rPr>
          <w:rFonts w:ascii="Times New Roman" w:hAnsi="Times New Roman"/>
          <w:color w:val="000000"/>
          <w:sz w:val="28"/>
          <w:szCs w:val="28"/>
        </w:rPr>
        <w:t>«_____» ____________ 2024 года</w:t>
      </w:r>
      <w:r w:rsidRPr="00C21C34">
        <w:rPr>
          <w:rFonts w:ascii="Times New Roman" w:hAnsi="Times New Roman"/>
          <w:color w:val="000000"/>
          <w:sz w:val="28"/>
          <w:szCs w:val="28"/>
        </w:rPr>
        <w:tab/>
      </w:r>
      <w:r w:rsidRPr="00C21C34">
        <w:rPr>
          <w:rFonts w:ascii="Times New Roman" w:hAnsi="Times New Roman"/>
          <w:color w:val="000000"/>
          <w:sz w:val="28"/>
          <w:szCs w:val="28"/>
        </w:rPr>
        <w:tab/>
      </w:r>
      <w:r w:rsidRPr="00C21C34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C21C3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</w:t>
      </w:r>
      <w:r w:rsidRPr="00C21C34">
        <w:rPr>
          <w:rFonts w:ascii="Times New Roman" w:hAnsi="Times New Roman"/>
          <w:color w:val="000000"/>
          <w:sz w:val="28"/>
          <w:szCs w:val="28"/>
        </w:rPr>
        <w:tab/>
      </w:r>
      <w:r w:rsidR="00C21C3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21C34">
        <w:rPr>
          <w:rFonts w:ascii="Times New Roman" w:hAnsi="Times New Roman"/>
          <w:color w:val="000000"/>
          <w:sz w:val="28"/>
          <w:szCs w:val="28"/>
        </w:rPr>
        <w:t>№  ___</w:t>
      </w:r>
    </w:p>
    <w:p w:rsidR="00E405A6" w:rsidRPr="000B3338" w:rsidRDefault="00E40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5A6" w:rsidRPr="000B3338" w:rsidRDefault="00090D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13 июля 2020 года № 10 «Об утверждении перечня услуг (работ), оказываемых (выполняемых) государственным автономным </w:t>
      </w:r>
      <w:bookmarkStart w:id="0" w:name="_GoBack"/>
      <w:bookmarkEnd w:id="0"/>
      <w:r w:rsidR="0081396F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0B3338">
        <w:rPr>
          <w:rFonts w:ascii="Times New Roman" w:hAnsi="Times New Roman" w:cs="Times New Roman"/>
          <w:sz w:val="28"/>
          <w:szCs w:val="28"/>
        </w:rPr>
        <w:t xml:space="preserve">учреждением дополнительного образования Ленинградской области «Центр опережающей профессиональной подготовки </w:t>
      </w:r>
      <w:r w:rsidR="00A025A8">
        <w:rPr>
          <w:rFonts w:ascii="Times New Roman" w:hAnsi="Times New Roman" w:cs="Times New Roman"/>
          <w:sz w:val="28"/>
          <w:szCs w:val="28"/>
        </w:rPr>
        <w:t>«</w:t>
      </w:r>
      <w:r w:rsidRPr="000B3338">
        <w:rPr>
          <w:rFonts w:ascii="Times New Roman" w:hAnsi="Times New Roman" w:cs="Times New Roman"/>
          <w:sz w:val="28"/>
          <w:szCs w:val="28"/>
        </w:rPr>
        <w:t>Профстандарт», подведомственным комитету по труду и занятости населения Ленинградской области</w:t>
      </w:r>
    </w:p>
    <w:p w:rsidR="00E405A6" w:rsidRPr="000B3338" w:rsidRDefault="00E40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27C4" w:rsidRPr="0092181E" w:rsidRDefault="00A025A8" w:rsidP="008B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75F" w:rsidRPr="000B3338">
        <w:rPr>
          <w:rFonts w:ascii="Times New Roman" w:hAnsi="Times New Roman" w:cs="Times New Roman"/>
          <w:sz w:val="28"/>
          <w:szCs w:val="28"/>
        </w:rPr>
        <w:t>риказываю:</w:t>
      </w:r>
    </w:p>
    <w:p w:rsidR="00A025A8" w:rsidRDefault="004708C9" w:rsidP="00A025A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A025A8" w:rsidRPr="00A025A8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A025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5A8" w:rsidRPr="00A025A8">
        <w:rPr>
          <w:rFonts w:ascii="Times New Roman" w:hAnsi="Times New Roman" w:cs="Times New Roman"/>
          <w:b w:val="0"/>
          <w:sz w:val="28"/>
          <w:szCs w:val="28"/>
        </w:rPr>
        <w:t>услуг (работ), оказываемых (выполняемых) государственным автономным образовательным учреждением дополнительного образования Ленинградской области «Центр опережающей профессиональной подготовки «Профстандарт», подведомственным комитету по труду и занятости населения Ленинградской области</w:t>
      </w:r>
      <w:r w:rsidR="00A025A8">
        <w:rPr>
          <w:rFonts w:ascii="Times New Roman" w:hAnsi="Times New Roman" w:cs="Times New Roman"/>
          <w:b w:val="0"/>
          <w:sz w:val="28"/>
          <w:szCs w:val="28"/>
        </w:rPr>
        <w:t>, утвержденный приказом комитета</w:t>
      </w:r>
      <w:r w:rsidR="00FF6053">
        <w:rPr>
          <w:rFonts w:ascii="Times New Roman" w:hAnsi="Times New Roman" w:cs="Times New Roman"/>
          <w:b w:val="0"/>
          <w:sz w:val="28"/>
          <w:szCs w:val="28"/>
        </w:rPr>
        <w:t xml:space="preserve"> по труду и занятости населения Ленинградской области</w:t>
      </w:r>
      <w:r w:rsidR="00A025A8">
        <w:rPr>
          <w:rFonts w:ascii="Times New Roman" w:hAnsi="Times New Roman" w:cs="Times New Roman"/>
          <w:b w:val="0"/>
          <w:sz w:val="28"/>
          <w:szCs w:val="28"/>
        </w:rPr>
        <w:t xml:space="preserve"> от 13 июля 2020 года № 1</w:t>
      </w:r>
      <w:r w:rsidR="00FF6053">
        <w:rPr>
          <w:rFonts w:ascii="Times New Roman" w:hAnsi="Times New Roman" w:cs="Times New Roman"/>
          <w:b w:val="0"/>
          <w:sz w:val="28"/>
          <w:szCs w:val="28"/>
        </w:rPr>
        <w:t>0</w:t>
      </w:r>
      <w:r w:rsidR="00A025A8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  <w:proofErr w:type="gramEnd"/>
    </w:p>
    <w:p w:rsidR="00A025A8" w:rsidRPr="00A025A8" w:rsidRDefault="00A025A8" w:rsidP="00A025A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FF6053">
        <w:rPr>
          <w:rFonts w:ascii="Times New Roman" w:hAnsi="Times New Roman" w:cs="Times New Roman"/>
          <w:b w:val="0"/>
          <w:sz w:val="28"/>
          <w:szCs w:val="28"/>
        </w:rPr>
        <w:t>П</w:t>
      </w:r>
      <w:r w:rsidR="00CF19CE">
        <w:rPr>
          <w:rFonts w:ascii="Times New Roman" w:hAnsi="Times New Roman" w:cs="Times New Roman"/>
          <w:b w:val="0"/>
          <w:sz w:val="28"/>
          <w:szCs w:val="28"/>
        </w:rPr>
        <w:t>одпункт 1.6 пункта 1 признать утратившим силу.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19CE" w:rsidRDefault="00CF19CE" w:rsidP="00CF19C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C6019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ункт 2 </w:t>
      </w:r>
      <w:r w:rsidR="00C6019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C60198" w:rsidRDefault="00C60198" w:rsidP="00C601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работ.</w:t>
      </w:r>
    </w:p>
    <w:p w:rsidR="00C60198" w:rsidRDefault="00C60198" w:rsidP="00C601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и проведение мероприятий:</w:t>
      </w:r>
    </w:p>
    <w:p w:rsidR="00C60198" w:rsidRDefault="00C60198" w:rsidP="00C601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Проведение областного конкурса профессионального мастерства «Лучший работник Центра занятости населения Ленинградской области».</w:t>
      </w:r>
    </w:p>
    <w:p w:rsidR="00C60198" w:rsidRDefault="00C60198" w:rsidP="00C601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Организация и проведение ежегодного смотра-конкурса «Лучшая организация работы в области охраны труда» и проведение ежегодного смотра-конкурса «Лучший специалист по охране труда».</w:t>
      </w:r>
    </w:p>
    <w:p w:rsidR="00C60198" w:rsidRDefault="00C60198" w:rsidP="00C601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Организация и проведение мероприятий по профилактике производственного травматизма с использованием мобильного комплекса по охране труда.</w:t>
      </w:r>
    </w:p>
    <w:p w:rsidR="00C60198" w:rsidRDefault="00C60198" w:rsidP="00C601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Организация и проведение мероприятий (конгресс, выставки, семинары) по вопросам условий и охраны труда, профилактики производственного травматизма и профессиональной заболеваемости, направленных на сохранение и укрепление здоровья работающих граждан.</w:t>
      </w:r>
    </w:p>
    <w:p w:rsidR="00C60198" w:rsidRPr="00C60198" w:rsidRDefault="00C60198" w:rsidP="00C601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проживания граждан в период обучения в другой местности по направлению органов службы занятости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43C87" w:rsidRDefault="00D43C87" w:rsidP="008B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8C9" w:rsidRPr="000B3338" w:rsidRDefault="00C21C34" w:rsidP="008B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08C9" w:rsidRPr="000B33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08C9" w:rsidRPr="000B33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08C9" w:rsidRPr="000B333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по труду и занятости населения Ленинградской области.</w:t>
      </w:r>
    </w:p>
    <w:p w:rsidR="00C21C34" w:rsidRPr="00C21C34" w:rsidRDefault="00C21C34" w:rsidP="00C21C34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EastAsia"/>
          <w:sz w:val="28"/>
          <w:szCs w:val="28"/>
        </w:rPr>
      </w:pP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по труду и занятости населения</w:t>
      </w: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</w:t>
      </w:r>
      <w:r w:rsidR="004E74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1C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25C3">
        <w:rPr>
          <w:rFonts w:ascii="Times New Roman" w:hAnsi="Times New Roman" w:cs="Times New Roman"/>
          <w:sz w:val="28"/>
          <w:szCs w:val="28"/>
        </w:rPr>
        <w:t xml:space="preserve"> </w:t>
      </w:r>
      <w:r w:rsidR="00C21C34">
        <w:rPr>
          <w:rFonts w:ascii="Times New Roman" w:hAnsi="Times New Roman" w:cs="Times New Roman"/>
          <w:sz w:val="28"/>
          <w:szCs w:val="28"/>
        </w:rPr>
        <w:t>А.</w:t>
      </w:r>
      <w:r w:rsidRPr="000B3338">
        <w:rPr>
          <w:rFonts w:ascii="Times New Roman" w:hAnsi="Times New Roman" w:cs="Times New Roman"/>
          <w:sz w:val="28"/>
          <w:szCs w:val="28"/>
        </w:rPr>
        <w:t>Ю.</w:t>
      </w:r>
      <w:r w:rsidR="00C21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38">
        <w:rPr>
          <w:rFonts w:ascii="Times New Roman" w:hAnsi="Times New Roman" w:cs="Times New Roman"/>
          <w:sz w:val="28"/>
          <w:szCs w:val="28"/>
        </w:rPr>
        <w:t>Астратова</w:t>
      </w:r>
      <w:proofErr w:type="spellEnd"/>
    </w:p>
    <w:p w:rsidR="000B3338" w:rsidRPr="000B3338" w:rsidRDefault="000B3338" w:rsidP="008B4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3338" w:rsidRPr="000B3338" w:rsidSect="00F725C3">
      <w:pgSz w:w="11906" w:h="16838"/>
      <w:pgMar w:top="113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E6" w:rsidRDefault="004264E6" w:rsidP="004F1189">
      <w:pPr>
        <w:spacing w:after="0" w:line="240" w:lineRule="auto"/>
      </w:pPr>
      <w:r>
        <w:separator/>
      </w:r>
    </w:p>
  </w:endnote>
  <w:endnote w:type="continuationSeparator" w:id="0">
    <w:p w:rsidR="004264E6" w:rsidRDefault="004264E6" w:rsidP="004F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E6" w:rsidRDefault="004264E6" w:rsidP="004F1189">
      <w:pPr>
        <w:spacing w:after="0" w:line="240" w:lineRule="auto"/>
      </w:pPr>
      <w:r>
        <w:separator/>
      </w:r>
    </w:p>
  </w:footnote>
  <w:footnote w:type="continuationSeparator" w:id="0">
    <w:p w:rsidR="004264E6" w:rsidRDefault="004264E6" w:rsidP="004F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5990"/>
    <w:multiLevelType w:val="hybridMultilevel"/>
    <w:tmpl w:val="83085B42"/>
    <w:lvl w:ilvl="0" w:tplc="68AA99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BF29E7"/>
    <w:multiLevelType w:val="hybridMultilevel"/>
    <w:tmpl w:val="E6C4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6827"/>
    <w:multiLevelType w:val="hybridMultilevel"/>
    <w:tmpl w:val="B962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5F"/>
    <w:rsid w:val="000822B2"/>
    <w:rsid w:val="00090D48"/>
    <w:rsid w:val="000B3338"/>
    <w:rsid w:val="000E4852"/>
    <w:rsid w:val="001F5058"/>
    <w:rsid w:val="002627C4"/>
    <w:rsid w:val="002834FD"/>
    <w:rsid w:val="002E13F4"/>
    <w:rsid w:val="002F0630"/>
    <w:rsid w:val="00321BDB"/>
    <w:rsid w:val="00327C0E"/>
    <w:rsid w:val="003646E0"/>
    <w:rsid w:val="00393ADC"/>
    <w:rsid w:val="003B5A9A"/>
    <w:rsid w:val="004264E6"/>
    <w:rsid w:val="004708C9"/>
    <w:rsid w:val="004C6A39"/>
    <w:rsid w:val="004E74CC"/>
    <w:rsid w:val="004F1189"/>
    <w:rsid w:val="005554BC"/>
    <w:rsid w:val="00583071"/>
    <w:rsid w:val="005C500C"/>
    <w:rsid w:val="006B0623"/>
    <w:rsid w:val="006C575F"/>
    <w:rsid w:val="006E20FA"/>
    <w:rsid w:val="007B06F3"/>
    <w:rsid w:val="0081396F"/>
    <w:rsid w:val="0081426E"/>
    <w:rsid w:val="00862C8A"/>
    <w:rsid w:val="008B400D"/>
    <w:rsid w:val="008D55F1"/>
    <w:rsid w:val="0092181E"/>
    <w:rsid w:val="00953DD9"/>
    <w:rsid w:val="00962BFC"/>
    <w:rsid w:val="009B1FD4"/>
    <w:rsid w:val="009C3D48"/>
    <w:rsid w:val="009E5A2B"/>
    <w:rsid w:val="00A025A8"/>
    <w:rsid w:val="00AC5D5A"/>
    <w:rsid w:val="00AC692D"/>
    <w:rsid w:val="00AE754E"/>
    <w:rsid w:val="00B20ABF"/>
    <w:rsid w:val="00BE570C"/>
    <w:rsid w:val="00BE7CCF"/>
    <w:rsid w:val="00C21C34"/>
    <w:rsid w:val="00C26DB1"/>
    <w:rsid w:val="00C60198"/>
    <w:rsid w:val="00CF19CE"/>
    <w:rsid w:val="00D32E6A"/>
    <w:rsid w:val="00D43C87"/>
    <w:rsid w:val="00DA7E36"/>
    <w:rsid w:val="00DD3B9A"/>
    <w:rsid w:val="00E043C1"/>
    <w:rsid w:val="00E405A6"/>
    <w:rsid w:val="00F0321A"/>
    <w:rsid w:val="00F725C3"/>
    <w:rsid w:val="00F92079"/>
    <w:rsid w:val="00FE30F0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7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47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F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189"/>
  </w:style>
  <w:style w:type="paragraph" w:styleId="a9">
    <w:name w:val="footer"/>
    <w:basedOn w:val="a"/>
    <w:link w:val="aa"/>
    <w:uiPriority w:val="99"/>
    <w:unhideWhenUsed/>
    <w:rsid w:val="004F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7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47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F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189"/>
  </w:style>
  <w:style w:type="paragraph" w:styleId="a9">
    <w:name w:val="footer"/>
    <w:basedOn w:val="a"/>
    <w:link w:val="aa"/>
    <w:uiPriority w:val="99"/>
    <w:unhideWhenUsed/>
    <w:rsid w:val="004F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Турченко Маргарита Михайловна</dc:creator>
  <cp:lastModifiedBy>Коняева Мария Александровна</cp:lastModifiedBy>
  <cp:revision>3</cp:revision>
  <cp:lastPrinted>2024-08-13T08:41:00Z</cp:lastPrinted>
  <dcterms:created xsi:type="dcterms:W3CDTF">2024-08-13T12:20:00Z</dcterms:created>
  <dcterms:modified xsi:type="dcterms:W3CDTF">2024-08-13T12:21:00Z</dcterms:modified>
</cp:coreProperties>
</file>