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ind w:right="-567"/>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r w:rsidRPr="00BE502D">
        <w:rPr>
          <w:rFonts w:ascii="Times New Roman" w:hAnsi="Times New Roman"/>
          <w:b/>
          <w:bCs/>
          <w:sz w:val="28"/>
          <w:szCs w:val="28"/>
        </w:rPr>
        <w:t>О внесении изменений в приказ комитета по социальной защите</w:t>
      </w: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r w:rsidRPr="00BE502D">
        <w:rPr>
          <w:rFonts w:ascii="Times New Roman" w:hAnsi="Times New Roman"/>
          <w:b/>
          <w:bCs/>
          <w:sz w:val="28"/>
          <w:szCs w:val="28"/>
        </w:rPr>
        <w:t>населения Ленинградской области от 31 января 2020 года № 5</w:t>
      </w:r>
    </w:p>
    <w:p w:rsidR="00C42DC1" w:rsidRPr="00BE502D" w:rsidRDefault="00C42DC1" w:rsidP="00C42DC1">
      <w:pPr>
        <w:autoSpaceDE w:val="0"/>
        <w:autoSpaceDN w:val="0"/>
        <w:adjustRightInd w:val="0"/>
        <w:spacing w:after="0" w:line="240" w:lineRule="auto"/>
        <w:jc w:val="center"/>
        <w:rPr>
          <w:rFonts w:ascii="Times New Roman" w:hAnsi="Times New Roman"/>
          <w:b/>
          <w:bCs/>
          <w:sz w:val="28"/>
          <w:szCs w:val="28"/>
        </w:rPr>
      </w:pPr>
      <w:r w:rsidRPr="00BE502D">
        <w:rPr>
          <w:rFonts w:ascii="Times New Roman" w:hAnsi="Times New Roman"/>
          <w:b/>
          <w:bCs/>
          <w:sz w:val="28"/>
          <w:szCs w:val="28"/>
        </w:rPr>
        <w:t xml:space="preserve">«Об утверждении административных регламентов предоставления </w:t>
      </w:r>
      <w:r w:rsidR="00E23EBC" w:rsidRPr="00BE502D">
        <w:rPr>
          <w:rFonts w:ascii="Times New Roman" w:hAnsi="Times New Roman"/>
          <w:b/>
          <w:bCs/>
          <w:sz w:val="28"/>
          <w:szCs w:val="28"/>
        </w:rPr>
        <w:br/>
      </w:r>
      <w:r w:rsidRPr="00BE502D">
        <w:rPr>
          <w:rFonts w:ascii="Times New Roman" w:hAnsi="Times New Roman"/>
          <w:b/>
          <w:bCs/>
          <w:sz w:val="28"/>
          <w:szCs w:val="28"/>
        </w:rPr>
        <w:t xml:space="preserve">на территории Ленинградской области государственных услуг </w:t>
      </w:r>
      <w:r w:rsidRPr="00BE502D">
        <w:rPr>
          <w:rFonts w:ascii="Times New Roman" w:hAnsi="Times New Roman"/>
          <w:b/>
          <w:bCs/>
          <w:sz w:val="28"/>
          <w:szCs w:val="28"/>
        </w:rPr>
        <w:br/>
        <w:t>в сфере социальной защиты населения»</w:t>
      </w:r>
    </w:p>
    <w:p w:rsidR="00C42DC1" w:rsidRPr="00BE502D" w:rsidRDefault="00C42DC1" w:rsidP="00C42DC1">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C42DC1" w:rsidRPr="00BE502D" w:rsidRDefault="00C42DC1" w:rsidP="00C42DC1">
      <w:pPr>
        <w:autoSpaceDE w:val="0"/>
        <w:autoSpaceDN w:val="0"/>
        <w:adjustRightInd w:val="0"/>
        <w:spacing w:after="0" w:line="360" w:lineRule="auto"/>
        <w:ind w:firstLine="709"/>
        <w:contextualSpacing/>
        <w:jc w:val="both"/>
        <w:rPr>
          <w:rFonts w:ascii="Times New Roman" w:hAnsi="Times New Roman"/>
          <w:sz w:val="28"/>
          <w:szCs w:val="28"/>
        </w:rPr>
      </w:pPr>
      <w:r w:rsidRPr="00BE502D">
        <w:rPr>
          <w:rFonts w:ascii="Times New Roman" w:hAnsi="Times New Roman"/>
          <w:sz w:val="28"/>
          <w:szCs w:val="28"/>
        </w:rPr>
        <w:t xml:space="preserve">В целях приведения нормативных правовых актов Ленинградской области </w:t>
      </w:r>
      <w:r w:rsidRPr="00BE502D">
        <w:rPr>
          <w:rFonts w:ascii="Times New Roman" w:hAnsi="Times New Roman"/>
          <w:sz w:val="28"/>
          <w:szCs w:val="28"/>
        </w:rPr>
        <w:br/>
        <w:t xml:space="preserve">в соответствие с действующим законодательством </w:t>
      </w:r>
      <w:proofErr w:type="gramStart"/>
      <w:r w:rsidRPr="00BE502D">
        <w:rPr>
          <w:rFonts w:ascii="Times New Roman" w:hAnsi="Times New Roman"/>
          <w:sz w:val="28"/>
          <w:szCs w:val="28"/>
        </w:rPr>
        <w:t>п</w:t>
      </w:r>
      <w:proofErr w:type="gramEnd"/>
      <w:r w:rsidRPr="00BE502D">
        <w:rPr>
          <w:rFonts w:ascii="Times New Roman" w:hAnsi="Times New Roman"/>
          <w:sz w:val="28"/>
          <w:szCs w:val="28"/>
        </w:rPr>
        <w:t xml:space="preserve"> р и к а з ы в а ю:</w:t>
      </w:r>
    </w:p>
    <w:p w:rsidR="00C42DC1" w:rsidRPr="00BE502D" w:rsidRDefault="00C42DC1" w:rsidP="00C42DC1">
      <w:pPr>
        <w:autoSpaceDE w:val="0"/>
        <w:autoSpaceDN w:val="0"/>
        <w:adjustRightInd w:val="0"/>
        <w:spacing w:after="0" w:line="360" w:lineRule="auto"/>
        <w:ind w:firstLine="539"/>
        <w:contextualSpacing/>
        <w:jc w:val="both"/>
        <w:rPr>
          <w:rFonts w:ascii="Times New Roman" w:hAnsi="Times New Roman"/>
          <w:sz w:val="28"/>
          <w:szCs w:val="28"/>
        </w:rPr>
      </w:pPr>
      <w:r w:rsidRPr="00BE502D">
        <w:rPr>
          <w:rFonts w:ascii="Times New Roman" w:hAnsi="Times New Roman"/>
          <w:sz w:val="28"/>
          <w:szCs w:val="28"/>
        </w:rPr>
        <w:t>1. Внести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w:t>
      </w:r>
      <w:r w:rsidR="001B391C">
        <w:rPr>
          <w:rFonts w:ascii="Times New Roman" w:hAnsi="Times New Roman"/>
          <w:sz w:val="28"/>
          <w:szCs w:val="28"/>
        </w:rPr>
        <w:t xml:space="preserve"> </w:t>
      </w:r>
      <w:bookmarkStart w:id="0" w:name="_GoBack"/>
      <w:bookmarkEnd w:id="0"/>
      <w:r w:rsidRPr="00BE502D">
        <w:rPr>
          <w:rFonts w:ascii="Times New Roman" w:hAnsi="Times New Roman"/>
          <w:sz w:val="28"/>
          <w:szCs w:val="28"/>
        </w:rPr>
        <w:t xml:space="preserve">территории Ленинградской области государственных услуг в сфере социальной защиты населения» изменения согласно приложению к настоящему приказу. </w:t>
      </w:r>
    </w:p>
    <w:p w:rsidR="00C42DC1" w:rsidRPr="00BE502D" w:rsidRDefault="00C42DC1" w:rsidP="00C42DC1">
      <w:pPr>
        <w:autoSpaceDE w:val="0"/>
        <w:autoSpaceDN w:val="0"/>
        <w:adjustRightInd w:val="0"/>
        <w:spacing w:after="0" w:line="360" w:lineRule="auto"/>
        <w:ind w:firstLine="567"/>
        <w:contextualSpacing/>
        <w:jc w:val="both"/>
        <w:rPr>
          <w:rFonts w:ascii="Times New Roman" w:hAnsi="Times New Roman"/>
          <w:sz w:val="28"/>
          <w:szCs w:val="28"/>
        </w:rPr>
      </w:pPr>
      <w:r w:rsidRPr="00BE502D">
        <w:rPr>
          <w:rFonts w:ascii="Times New Roman" w:hAnsi="Times New Roman"/>
          <w:sz w:val="28"/>
          <w:szCs w:val="28"/>
        </w:rPr>
        <w:t xml:space="preserve">2. Настоящий приказ вступает в силу </w:t>
      </w:r>
      <w:proofErr w:type="gramStart"/>
      <w:r w:rsidRPr="00BE502D">
        <w:rPr>
          <w:rFonts w:ascii="Times New Roman" w:hAnsi="Times New Roman"/>
          <w:sz w:val="28"/>
          <w:szCs w:val="28"/>
        </w:rPr>
        <w:t>с даты</w:t>
      </w:r>
      <w:proofErr w:type="gramEnd"/>
      <w:r w:rsidRPr="00BE502D">
        <w:rPr>
          <w:rFonts w:ascii="Times New Roman" w:hAnsi="Times New Roman"/>
          <w:sz w:val="28"/>
          <w:szCs w:val="28"/>
        </w:rPr>
        <w:t xml:space="preserve"> официального опубликования.</w:t>
      </w:r>
    </w:p>
    <w:p w:rsidR="00C42DC1" w:rsidRPr="00BE502D" w:rsidRDefault="00C42DC1" w:rsidP="00C42DC1">
      <w:pPr>
        <w:autoSpaceDE w:val="0"/>
        <w:autoSpaceDN w:val="0"/>
        <w:adjustRightInd w:val="0"/>
        <w:spacing w:after="0" w:line="360" w:lineRule="auto"/>
        <w:ind w:firstLine="567"/>
        <w:contextualSpacing/>
        <w:jc w:val="both"/>
        <w:rPr>
          <w:rFonts w:ascii="Times New Roman" w:hAnsi="Times New Roman"/>
          <w:sz w:val="28"/>
          <w:szCs w:val="28"/>
        </w:rPr>
      </w:pPr>
      <w:r w:rsidRPr="00BE502D">
        <w:rPr>
          <w:rFonts w:ascii="Times New Roman" w:hAnsi="Times New Roman"/>
          <w:sz w:val="28"/>
          <w:szCs w:val="28"/>
        </w:rPr>
        <w:t>3. </w:t>
      </w:r>
      <w:proofErr w:type="gramStart"/>
      <w:r w:rsidRPr="00BE502D">
        <w:rPr>
          <w:rFonts w:ascii="Times New Roman" w:hAnsi="Times New Roman"/>
          <w:sz w:val="28"/>
          <w:szCs w:val="28"/>
        </w:rPr>
        <w:t>Контроль за</w:t>
      </w:r>
      <w:proofErr w:type="gramEnd"/>
      <w:r w:rsidRPr="00BE502D">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C42DC1" w:rsidRPr="00BE502D" w:rsidRDefault="00C42DC1" w:rsidP="00C42DC1">
      <w:pPr>
        <w:autoSpaceDE w:val="0"/>
        <w:autoSpaceDN w:val="0"/>
        <w:adjustRightInd w:val="0"/>
        <w:spacing w:after="0" w:line="240" w:lineRule="auto"/>
        <w:contextualSpacing/>
        <w:rPr>
          <w:rFonts w:ascii="Times New Roman" w:hAnsi="Times New Roman"/>
          <w:sz w:val="28"/>
          <w:szCs w:val="28"/>
        </w:rPr>
      </w:pPr>
    </w:p>
    <w:p w:rsidR="00C42DC1" w:rsidRPr="00BE502D" w:rsidRDefault="00C42DC1" w:rsidP="00C42DC1">
      <w:pPr>
        <w:autoSpaceDE w:val="0"/>
        <w:autoSpaceDN w:val="0"/>
        <w:adjustRightInd w:val="0"/>
        <w:spacing w:after="0" w:line="240" w:lineRule="auto"/>
        <w:contextualSpacing/>
        <w:rPr>
          <w:rFonts w:ascii="Times New Roman" w:hAnsi="Times New Roman"/>
          <w:sz w:val="28"/>
          <w:szCs w:val="28"/>
        </w:rPr>
      </w:pPr>
    </w:p>
    <w:p w:rsidR="00C42DC1" w:rsidRPr="00BE502D" w:rsidRDefault="00C42DC1" w:rsidP="00C42DC1">
      <w:pPr>
        <w:spacing w:after="0" w:line="240" w:lineRule="auto"/>
        <w:contextualSpacing/>
        <w:rPr>
          <w:rFonts w:ascii="Times New Roman" w:hAnsi="Times New Roman"/>
          <w:sz w:val="28"/>
          <w:szCs w:val="28"/>
        </w:rPr>
      </w:pPr>
      <w:r w:rsidRPr="00BE502D">
        <w:rPr>
          <w:rFonts w:ascii="Times New Roman" w:hAnsi="Times New Roman"/>
          <w:sz w:val="28"/>
          <w:szCs w:val="28"/>
        </w:rPr>
        <w:t>Председатель комитета</w:t>
      </w:r>
    </w:p>
    <w:p w:rsidR="00C42DC1" w:rsidRPr="00BE502D" w:rsidRDefault="00C42DC1" w:rsidP="00C42DC1">
      <w:pPr>
        <w:spacing w:after="0" w:line="240" w:lineRule="auto"/>
        <w:contextualSpacing/>
        <w:rPr>
          <w:rFonts w:ascii="Times New Roman" w:hAnsi="Times New Roman"/>
          <w:sz w:val="28"/>
          <w:szCs w:val="28"/>
        </w:rPr>
      </w:pPr>
      <w:r w:rsidRPr="00BE502D">
        <w:rPr>
          <w:rFonts w:ascii="Times New Roman" w:hAnsi="Times New Roman"/>
          <w:sz w:val="28"/>
          <w:szCs w:val="28"/>
        </w:rPr>
        <w:t>по социальной защите населения</w:t>
      </w:r>
    </w:p>
    <w:p w:rsidR="00C42DC1" w:rsidRPr="00BE502D" w:rsidRDefault="00C42DC1" w:rsidP="00C42DC1">
      <w:pPr>
        <w:spacing w:after="0" w:line="240" w:lineRule="auto"/>
        <w:contextualSpacing/>
        <w:rPr>
          <w:rFonts w:ascii="Times New Roman" w:hAnsi="Times New Roman"/>
          <w:bCs/>
          <w:sz w:val="26"/>
          <w:szCs w:val="26"/>
        </w:rPr>
      </w:pPr>
      <w:r w:rsidRPr="00BE502D">
        <w:rPr>
          <w:rFonts w:ascii="Times New Roman" w:hAnsi="Times New Roman"/>
          <w:sz w:val="28"/>
          <w:szCs w:val="28"/>
        </w:rPr>
        <w:t>Ленинградской области                                                                                  А. Толмачева</w:t>
      </w:r>
    </w:p>
    <w:p w:rsidR="00C42DC1" w:rsidRPr="00BE502D" w:rsidRDefault="00C42DC1" w:rsidP="00C42DC1">
      <w:pPr>
        <w:autoSpaceDE w:val="0"/>
        <w:autoSpaceDN w:val="0"/>
        <w:adjustRightInd w:val="0"/>
        <w:spacing w:after="0" w:line="240" w:lineRule="auto"/>
        <w:jc w:val="both"/>
        <w:rPr>
          <w:rFonts w:ascii="Times New Roman" w:hAnsi="Times New Roman"/>
          <w:bCs/>
          <w:sz w:val="26"/>
          <w:szCs w:val="26"/>
        </w:rPr>
      </w:pPr>
    </w:p>
    <w:p w:rsidR="00C42DC1" w:rsidRPr="00BE502D" w:rsidRDefault="00C42DC1" w:rsidP="00C42DC1">
      <w:pPr>
        <w:spacing w:after="0" w:line="240" w:lineRule="auto"/>
        <w:rPr>
          <w:rFonts w:ascii="Times New Roman" w:eastAsia="Times New Roman" w:hAnsi="Times New Roman"/>
          <w:sz w:val="28"/>
          <w:szCs w:val="28"/>
          <w:lang w:eastAsia="ru-RU"/>
        </w:rPr>
        <w:sectPr w:rsidR="00C42DC1" w:rsidRPr="00BE502D">
          <w:pgSz w:w="11906" w:h="16838"/>
          <w:pgMar w:top="851" w:right="567" w:bottom="709" w:left="1134" w:header="709" w:footer="709" w:gutter="0"/>
          <w:pgNumType w:start="0"/>
          <w:cols w:space="720"/>
        </w:sectPr>
      </w:pPr>
    </w:p>
    <w:p w:rsidR="00C42DC1" w:rsidRPr="00BE502D" w:rsidRDefault="00C42DC1" w:rsidP="00C42DC1">
      <w:pPr>
        <w:widowControl w:val="0"/>
        <w:autoSpaceDE w:val="0"/>
        <w:autoSpaceDN w:val="0"/>
        <w:spacing w:after="0" w:line="240" w:lineRule="auto"/>
        <w:jc w:val="right"/>
        <w:rPr>
          <w:rFonts w:ascii="Times New Roman" w:eastAsia="Times New Roman" w:hAnsi="Times New Roman"/>
          <w:sz w:val="28"/>
          <w:szCs w:val="28"/>
          <w:lang w:eastAsia="ru-RU"/>
        </w:rPr>
      </w:pPr>
      <w:r w:rsidRPr="00BE502D">
        <w:rPr>
          <w:rFonts w:ascii="Times New Roman" w:eastAsia="Times New Roman" w:hAnsi="Times New Roman"/>
          <w:sz w:val="28"/>
          <w:szCs w:val="28"/>
          <w:lang w:eastAsia="ru-RU"/>
        </w:rPr>
        <w:lastRenderedPageBreak/>
        <w:t>Приложение</w:t>
      </w:r>
    </w:p>
    <w:p w:rsidR="00C42DC1" w:rsidRPr="00BE502D" w:rsidRDefault="00C42DC1" w:rsidP="00C42DC1">
      <w:pPr>
        <w:autoSpaceDE w:val="0"/>
        <w:autoSpaceDN w:val="0"/>
        <w:adjustRightInd w:val="0"/>
        <w:spacing w:after="0" w:line="240" w:lineRule="auto"/>
        <w:jc w:val="right"/>
        <w:rPr>
          <w:rFonts w:ascii="Times New Roman" w:hAnsi="Times New Roman"/>
          <w:sz w:val="28"/>
          <w:szCs w:val="28"/>
        </w:rPr>
      </w:pPr>
      <w:r w:rsidRPr="00BE502D">
        <w:rPr>
          <w:rFonts w:ascii="Times New Roman" w:hAnsi="Times New Roman"/>
          <w:sz w:val="28"/>
          <w:szCs w:val="28"/>
        </w:rPr>
        <w:t xml:space="preserve">к приказу комитета </w:t>
      </w:r>
      <w:r w:rsidR="005A7909" w:rsidRPr="00BE502D">
        <w:rPr>
          <w:rFonts w:ascii="Times New Roman" w:hAnsi="Times New Roman"/>
          <w:sz w:val="28"/>
          <w:szCs w:val="28"/>
        </w:rPr>
        <w:br/>
      </w:r>
      <w:r w:rsidRPr="00BE502D">
        <w:rPr>
          <w:rFonts w:ascii="Times New Roman" w:hAnsi="Times New Roman"/>
          <w:sz w:val="28"/>
          <w:szCs w:val="28"/>
        </w:rPr>
        <w:t>по</w:t>
      </w:r>
      <w:r w:rsidR="005A7909" w:rsidRPr="00BE502D">
        <w:rPr>
          <w:rFonts w:ascii="Times New Roman" w:hAnsi="Times New Roman"/>
          <w:sz w:val="28"/>
          <w:szCs w:val="28"/>
        </w:rPr>
        <w:t xml:space="preserve"> </w:t>
      </w:r>
      <w:r w:rsidRPr="00BE502D">
        <w:rPr>
          <w:rFonts w:ascii="Times New Roman" w:hAnsi="Times New Roman"/>
          <w:sz w:val="28"/>
          <w:szCs w:val="28"/>
        </w:rPr>
        <w:t xml:space="preserve">социальной защите населения </w:t>
      </w:r>
    </w:p>
    <w:p w:rsidR="00C42DC1" w:rsidRPr="00BE502D" w:rsidRDefault="00C42DC1" w:rsidP="00C42DC1">
      <w:pPr>
        <w:autoSpaceDE w:val="0"/>
        <w:autoSpaceDN w:val="0"/>
        <w:adjustRightInd w:val="0"/>
        <w:spacing w:after="0" w:line="240" w:lineRule="auto"/>
        <w:jc w:val="right"/>
        <w:rPr>
          <w:rFonts w:ascii="Times New Roman" w:hAnsi="Times New Roman"/>
          <w:sz w:val="28"/>
          <w:szCs w:val="28"/>
        </w:rPr>
      </w:pPr>
      <w:r w:rsidRPr="00BE502D">
        <w:rPr>
          <w:rFonts w:ascii="Times New Roman" w:hAnsi="Times New Roman"/>
          <w:sz w:val="28"/>
          <w:szCs w:val="28"/>
        </w:rPr>
        <w:t>Ленинградской области</w:t>
      </w:r>
    </w:p>
    <w:p w:rsidR="00C42DC1" w:rsidRPr="00BE502D" w:rsidRDefault="00C42DC1" w:rsidP="00C42DC1">
      <w:pPr>
        <w:autoSpaceDE w:val="0"/>
        <w:autoSpaceDN w:val="0"/>
        <w:adjustRightInd w:val="0"/>
        <w:spacing w:after="0" w:line="240" w:lineRule="auto"/>
        <w:jc w:val="right"/>
        <w:rPr>
          <w:rFonts w:ascii="Times New Roman" w:hAnsi="Times New Roman"/>
          <w:sz w:val="28"/>
          <w:szCs w:val="28"/>
        </w:rPr>
      </w:pPr>
      <w:r w:rsidRPr="00BE502D">
        <w:rPr>
          <w:rFonts w:ascii="Times New Roman" w:hAnsi="Times New Roman"/>
          <w:sz w:val="28"/>
          <w:szCs w:val="28"/>
        </w:rPr>
        <w:t>от ________ 2024 № ____</w:t>
      </w:r>
    </w:p>
    <w:p w:rsidR="00C42DC1" w:rsidRPr="00BE502D" w:rsidRDefault="00C42DC1" w:rsidP="00C42DC1">
      <w:pPr>
        <w:widowControl w:val="0"/>
        <w:autoSpaceDE w:val="0"/>
        <w:autoSpaceDN w:val="0"/>
        <w:spacing w:after="0" w:line="240" w:lineRule="auto"/>
        <w:jc w:val="right"/>
        <w:rPr>
          <w:rFonts w:ascii="Times New Roman" w:eastAsia="Times New Roman" w:hAnsi="Times New Roman"/>
          <w:sz w:val="28"/>
          <w:szCs w:val="28"/>
          <w:lang w:eastAsia="ru-RU"/>
        </w:rPr>
      </w:pPr>
    </w:p>
    <w:p w:rsidR="00C42DC1" w:rsidRPr="00BE502D" w:rsidRDefault="00C42DC1" w:rsidP="00C42DC1">
      <w:pPr>
        <w:widowControl w:val="0"/>
        <w:autoSpaceDE w:val="0"/>
        <w:autoSpaceDN w:val="0"/>
        <w:spacing w:after="0" w:line="240" w:lineRule="auto"/>
        <w:jc w:val="both"/>
        <w:rPr>
          <w:rFonts w:ascii="Times New Roman" w:eastAsia="Times New Roman" w:hAnsi="Times New Roman"/>
          <w:sz w:val="28"/>
          <w:szCs w:val="28"/>
          <w:lang w:eastAsia="ru-RU"/>
        </w:rPr>
      </w:pPr>
    </w:p>
    <w:p w:rsidR="00C42DC1" w:rsidRPr="00BE502D" w:rsidRDefault="00C42DC1" w:rsidP="00C42DC1">
      <w:pPr>
        <w:widowControl w:val="0"/>
        <w:tabs>
          <w:tab w:val="left" w:pos="1170"/>
        </w:tabs>
        <w:autoSpaceDE w:val="0"/>
        <w:autoSpaceDN w:val="0"/>
        <w:spacing w:after="0" w:line="240" w:lineRule="auto"/>
        <w:jc w:val="center"/>
        <w:rPr>
          <w:rFonts w:ascii="Times New Roman" w:eastAsia="Times New Roman" w:hAnsi="Times New Roman"/>
          <w:sz w:val="28"/>
          <w:szCs w:val="28"/>
          <w:lang w:eastAsia="ru-RU"/>
        </w:rPr>
      </w:pPr>
      <w:r w:rsidRPr="00BE502D">
        <w:rPr>
          <w:rFonts w:ascii="Times New Roman" w:eastAsia="Times New Roman" w:hAnsi="Times New Roman"/>
          <w:sz w:val="28"/>
          <w:szCs w:val="28"/>
          <w:lang w:eastAsia="ru-RU"/>
        </w:rPr>
        <w:t xml:space="preserve">ИЗМЕНЕНИЯ, </w:t>
      </w:r>
    </w:p>
    <w:p w:rsidR="00C42DC1" w:rsidRPr="00BE502D" w:rsidRDefault="00C42DC1" w:rsidP="00C42DC1">
      <w:pPr>
        <w:widowControl w:val="0"/>
        <w:tabs>
          <w:tab w:val="left" w:pos="1170"/>
        </w:tabs>
        <w:autoSpaceDE w:val="0"/>
        <w:autoSpaceDN w:val="0"/>
        <w:spacing w:after="0" w:line="240" w:lineRule="auto"/>
        <w:jc w:val="center"/>
        <w:rPr>
          <w:rFonts w:ascii="Times New Roman" w:eastAsia="Times New Roman" w:hAnsi="Times New Roman"/>
          <w:sz w:val="28"/>
          <w:szCs w:val="28"/>
          <w:lang w:eastAsia="ru-RU"/>
        </w:rPr>
      </w:pPr>
      <w:r w:rsidRPr="00BE502D">
        <w:rPr>
          <w:rFonts w:ascii="Times New Roman" w:eastAsia="Times New Roman" w:hAnsi="Times New Roman"/>
          <w:sz w:val="28"/>
          <w:szCs w:val="28"/>
          <w:lang w:eastAsia="ru-RU"/>
        </w:rPr>
        <w:t>которые вносятся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C42DC1" w:rsidRPr="00BE502D" w:rsidRDefault="00C42DC1" w:rsidP="00C42DC1">
      <w:pPr>
        <w:autoSpaceDE w:val="0"/>
        <w:autoSpaceDN w:val="0"/>
        <w:adjustRightInd w:val="0"/>
        <w:spacing w:after="0" w:line="240" w:lineRule="auto"/>
        <w:rPr>
          <w:rFonts w:ascii="Times New Roman" w:hAnsi="Times New Roman"/>
          <w:sz w:val="28"/>
          <w:szCs w:val="28"/>
        </w:rPr>
      </w:pPr>
    </w:p>
    <w:p w:rsidR="00C42DC1" w:rsidRPr="00BE502D" w:rsidRDefault="00C42DC1" w:rsidP="00C42DC1">
      <w:pPr>
        <w:autoSpaceDE w:val="0"/>
        <w:autoSpaceDN w:val="0"/>
        <w:adjustRightInd w:val="0"/>
        <w:spacing w:after="0" w:line="240" w:lineRule="auto"/>
        <w:ind w:firstLine="539"/>
        <w:jc w:val="both"/>
        <w:rPr>
          <w:rFonts w:ascii="Times New Roman" w:hAnsi="Times New Roman"/>
          <w:sz w:val="28"/>
          <w:szCs w:val="28"/>
        </w:rPr>
      </w:pPr>
    </w:p>
    <w:p w:rsidR="00C42DC1" w:rsidRPr="00977ACC" w:rsidRDefault="00C42DC1" w:rsidP="007724EB">
      <w:pPr>
        <w:autoSpaceDE w:val="0"/>
        <w:autoSpaceDN w:val="0"/>
        <w:adjustRightInd w:val="0"/>
        <w:spacing w:line="240" w:lineRule="auto"/>
        <w:ind w:firstLine="539"/>
        <w:jc w:val="both"/>
        <w:rPr>
          <w:rFonts w:ascii="Times New Roman" w:hAnsi="Times New Roman"/>
          <w:sz w:val="28"/>
          <w:szCs w:val="28"/>
        </w:rPr>
      </w:pPr>
      <w:r w:rsidRPr="00977ACC">
        <w:rPr>
          <w:rFonts w:ascii="Times New Roman" w:hAnsi="Times New Roman"/>
          <w:sz w:val="28"/>
          <w:szCs w:val="28"/>
        </w:rPr>
        <w:t>В приложении 5 (Административный регламент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w:t>
      </w:r>
    </w:p>
    <w:p w:rsidR="001715E6" w:rsidRPr="00A9688C" w:rsidRDefault="001715E6" w:rsidP="007724EB">
      <w:pPr>
        <w:autoSpaceDE w:val="0"/>
        <w:autoSpaceDN w:val="0"/>
        <w:adjustRightInd w:val="0"/>
        <w:spacing w:line="240" w:lineRule="auto"/>
        <w:ind w:firstLine="539"/>
        <w:jc w:val="both"/>
        <w:rPr>
          <w:rFonts w:ascii="Times New Roman" w:hAnsi="Times New Roman"/>
          <w:sz w:val="28"/>
          <w:szCs w:val="28"/>
        </w:rPr>
      </w:pPr>
      <w:r w:rsidRPr="00A9688C">
        <w:rPr>
          <w:rFonts w:ascii="Times New Roman" w:hAnsi="Times New Roman"/>
          <w:sz w:val="28"/>
          <w:szCs w:val="28"/>
        </w:rPr>
        <w:t>в пункте 2.6</w:t>
      </w:r>
      <w:r w:rsidR="00807859" w:rsidRPr="00A9688C">
        <w:rPr>
          <w:rFonts w:ascii="Times New Roman" w:hAnsi="Times New Roman"/>
          <w:sz w:val="28"/>
          <w:szCs w:val="28"/>
        </w:rPr>
        <w:t>.1</w:t>
      </w:r>
      <w:r w:rsidRPr="00A9688C">
        <w:rPr>
          <w:rFonts w:ascii="Times New Roman" w:hAnsi="Times New Roman"/>
          <w:sz w:val="28"/>
          <w:szCs w:val="28"/>
        </w:rPr>
        <w:t>:</w:t>
      </w:r>
    </w:p>
    <w:p w:rsidR="00C005C6" w:rsidRPr="00A9688C" w:rsidRDefault="00C005C6" w:rsidP="007724EB">
      <w:pPr>
        <w:autoSpaceDE w:val="0"/>
        <w:autoSpaceDN w:val="0"/>
        <w:adjustRightInd w:val="0"/>
        <w:spacing w:line="240" w:lineRule="auto"/>
        <w:ind w:firstLine="539"/>
        <w:jc w:val="both"/>
        <w:rPr>
          <w:rFonts w:ascii="Times New Roman" w:hAnsi="Times New Roman"/>
          <w:sz w:val="28"/>
          <w:szCs w:val="28"/>
        </w:rPr>
      </w:pPr>
      <w:r w:rsidRPr="00A9688C">
        <w:rPr>
          <w:rFonts w:ascii="Times New Roman" w:hAnsi="Times New Roman"/>
          <w:sz w:val="28"/>
          <w:szCs w:val="28"/>
        </w:rPr>
        <w:t xml:space="preserve">подпункт </w:t>
      </w:r>
      <w:r w:rsidR="00A9688C" w:rsidRPr="00A9688C">
        <w:rPr>
          <w:rFonts w:ascii="Times New Roman" w:hAnsi="Times New Roman"/>
          <w:sz w:val="28"/>
          <w:szCs w:val="28"/>
        </w:rPr>
        <w:t>7</w:t>
      </w:r>
      <w:r w:rsidRPr="00A9688C">
        <w:rPr>
          <w:rFonts w:ascii="Times New Roman" w:hAnsi="Times New Roman"/>
          <w:sz w:val="28"/>
          <w:szCs w:val="28"/>
        </w:rPr>
        <w:t xml:space="preserve"> изложить в следующей редакции:</w:t>
      </w:r>
    </w:p>
    <w:p w:rsidR="00A9688C" w:rsidRPr="00A9688C" w:rsidRDefault="00C005C6" w:rsidP="00A9688C">
      <w:pPr>
        <w:autoSpaceDE w:val="0"/>
        <w:autoSpaceDN w:val="0"/>
        <w:adjustRightInd w:val="0"/>
        <w:spacing w:line="240" w:lineRule="auto"/>
        <w:ind w:firstLine="539"/>
        <w:jc w:val="both"/>
        <w:rPr>
          <w:rFonts w:ascii="Times New Roman" w:hAnsi="Times New Roman"/>
          <w:sz w:val="28"/>
          <w:szCs w:val="28"/>
        </w:rPr>
      </w:pPr>
      <w:r w:rsidRPr="00A9688C">
        <w:rPr>
          <w:rFonts w:ascii="Times New Roman" w:hAnsi="Times New Roman"/>
          <w:sz w:val="28"/>
          <w:szCs w:val="28"/>
        </w:rPr>
        <w:t>«</w:t>
      </w:r>
      <w:r w:rsidR="00A9688C" w:rsidRPr="00A9688C">
        <w:rPr>
          <w:rFonts w:ascii="Times New Roman" w:hAnsi="Times New Roman"/>
          <w:sz w:val="28"/>
          <w:szCs w:val="28"/>
        </w:rPr>
        <w:t xml:space="preserve">7) В случаях если: </w:t>
      </w:r>
    </w:p>
    <w:p w:rsidR="00A9688C" w:rsidRPr="00A9688C" w:rsidRDefault="00A9688C" w:rsidP="00A9688C">
      <w:pPr>
        <w:autoSpaceDE w:val="0"/>
        <w:autoSpaceDN w:val="0"/>
        <w:adjustRightInd w:val="0"/>
        <w:spacing w:line="240" w:lineRule="auto"/>
        <w:ind w:firstLine="539"/>
        <w:jc w:val="both"/>
        <w:rPr>
          <w:rFonts w:ascii="Times New Roman" w:hAnsi="Times New Roman"/>
          <w:sz w:val="28"/>
          <w:szCs w:val="28"/>
        </w:rPr>
      </w:pPr>
      <w:r w:rsidRPr="00A9688C">
        <w:rPr>
          <w:rFonts w:ascii="Times New Roman" w:hAnsi="Times New Roman"/>
          <w:sz w:val="28"/>
          <w:szCs w:val="28"/>
        </w:rPr>
        <w:t xml:space="preserve">заявитель выбрал способ перечисления денежной выплаты, осуществляемой </w:t>
      </w:r>
      <w:r w:rsidR="00885A69">
        <w:rPr>
          <w:rFonts w:ascii="Times New Roman" w:hAnsi="Times New Roman"/>
          <w:sz w:val="28"/>
          <w:szCs w:val="28"/>
        </w:rPr>
        <w:br/>
      </w:r>
      <w:r w:rsidRPr="00A9688C">
        <w:rPr>
          <w:rFonts w:ascii="Times New Roman" w:hAnsi="Times New Roman"/>
          <w:sz w:val="28"/>
          <w:szCs w:val="28"/>
        </w:rPr>
        <w:t xml:space="preserve">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w:t>
      </w:r>
      <w:r w:rsidR="00B95F65">
        <w:rPr>
          <w:rFonts w:ascii="Times New Roman" w:hAnsi="Times New Roman"/>
          <w:sz w:val="28"/>
          <w:szCs w:val="28"/>
        </w:rPr>
        <w:br/>
      </w:r>
      <w:r w:rsidRPr="00A9688C">
        <w:rPr>
          <w:rFonts w:ascii="Times New Roman" w:hAnsi="Times New Roman"/>
          <w:sz w:val="28"/>
          <w:szCs w:val="28"/>
        </w:rPr>
        <w:t xml:space="preserve">в кредитной организации; </w:t>
      </w:r>
    </w:p>
    <w:p w:rsidR="00A9688C" w:rsidRPr="00A9688C" w:rsidRDefault="00A9688C" w:rsidP="00E66F9F">
      <w:pPr>
        <w:autoSpaceDE w:val="0"/>
        <w:autoSpaceDN w:val="0"/>
        <w:adjustRightInd w:val="0"/>
        <w:spacing w:line="240" w:lineRule="auto"/>
        <w:ind w:firstLine="539"/>
        <w:jc w:val="both"/>
        <w:rPr>
          <w:rFonts w:ascii="Times New Roman" w:hAnsi="Times New Roman"/>
          <w:sz w:val="28"/>
          <w:szCs w:val="28"/>
        </w:rPr>
      </w:pPr>
      <w:r w:rsidRPr="00E66F9F">
        <w:rPr>
          <w:rFonts w:ascii="Times New Roman" w:hAnsi="Times New Roman"/>
          <w:sz w:val="28"/>
          <w:szCs w:val="28"/>
        </w:rPr>
        <w:t xml:space="preserve">необходимо изменить способ предоставления ранее назначенной </w:t>
      </w:r>
      <w:r w:rsidR="00E66F9F" w:rsidRPr="00E66F9F">
        <w:rPr>
          <w:rFonts w:ascii="Times New Roman" w:hAnsi="Times New Roman"/>
          <w:sz w:val="28"/>
          <w:szCs w:val="28"/>
        </w:rPr>
        <w:t>меры социальной поддержки, указанной в п</w:t>
      </w:r>
      <w:r w:rsidR="008409B4">
        <w:rPr>
          <w:rFonts w:ascii="Times New Roman" w:hAnsi="Times New Roman"/>
          <w:sz w:val="28"/>
          <w:szCs w:val="28"/>
        </w:rPr>
        <w:t>унктах</w:t>
      </w:r>
      <w:r w:rsidR="00E66F9F" w:rsidRPr="00E66F9F">
        <w:rPr>
          <w:rFonts w:ascii="Times New Roman" w:hAnsi="Times New Roman"/>
          <w:sz w:val="28"/>
          <w:szCs w:val="28"/>
        </w:rPr>
        <w:t xml:space="preserve"> 1.2.1 и 1.2.6 настоящего регламента, </w:t>
      </w:r>
      <w:r w:rsidR="00885A69">
        <w:rPr>
          <w:rFonts w:ascii="Times New Roman" w:hAnsi="Times New Roman"/>
          <w:sz w:val="28"/>
          <w:szCs w:val="28"/>
        </w:rPr>
        <w:br/>
      </w:r>
      <w:r w:rsidRPr="00E66F9F">
        <w:rPr>
          <w:rFonts w:ascii="Times New Roman" w:hAnsi="Times New Roman"/>
          <w:sz w:val="28"/>
          <w:szCs w:val="28"/>
        </w:rPr>
        <w:t>в виде электронного социального сертификата на денежную форму,</w:t>
      </w:r>
    </w:p>
    <w:p w:rsidR="00C005C6" w:rsidRDefault="00A9688C" w:rsidP="00A9688C">
      <w:pPr>
        <w:autoSpaceDE w:val="0"/>
        <w:autoSpaceDN w:val="0"/>
        <w:adjustRightInd w:val="0"/>
        <w:spacing w:line="240" w:lineRule="auto"/>
        <w:ind w:firstLine="539"/>
        <w:jc w:val="both"/>
        <w:rPr>
          <w:rFonts w:ascii="Times New Roman" w:hAnsi="Times New Roman"/>
          <w:sz w:val="28"/>
          <w:szCs w:val="28"/>
        </w:rPr>
      </w:pPr>
      <w:r w:rsidRPr="00A9688C">
        <w:rPr>
          <w:rFonts w:ascii="Times New Roman" w:hAnsi="Times New Roman"/>
          <w:sz w:val="28"/>
          <w:szCs w:val="28"/>
        </w:rPr>
        <w:t>-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roofErr w:type="gramStart"/>
      <w:r w:rsidR="00C005C6" w:rsidRPr="00A9688C">
        <w:rPr>
          <w:rFonts w:ascii="Times New Roman" w:hAnsi="Times New Roman"/>
          <w:sz w:val="28"/>
          <w:szCs w:val="28"/>
        </w:rPr>
        <w:t>;»</w:t>
      </w:r>
      <w:proofErr w:type="gramEnd"/>
      <w:r w:rsidR="00C005C6" w:rsidRPr="00A9688C">
        <w:rPr>
          <w:rFonts w:ascii="Times New Roman" w:hAnsi="Times New Roman"/>
          <w:sz w:val="28"/>
          <w:szCs w:val="28"/>
        </w:rPr>
        <w:t>;</w:t>
      </w:r>
    </w:p>
    <w:p w:rsidR="0096249F" w:rsidRDefault="0096249F" w:rsidP="00A9688C">
      <w:pPr>
        <w:autoSpaceDE w:val="0"/>
        <w:autoSpaceDN w:val="0"/>
        <w:adjustRightInd w:val="0"/>
        <w:spacing w:line="240" w:lineRule="auto"/>
        <w:ind w:firstLine="539"/>
        <w:jc w:val="both"/>
        <w:rPr>
          <w:rFonts w:ascii="Times New Roman" w:hAnsi="Times New Roman"/>
          <w:sz w:val="28"/>
          <w:szCs w:val="28"/>
        </w:rPr>
      </w:pPr>
      <w:r>
        <w:rPr>
          <w:rFonts w:ascii="Times New Roman" w:hAnsi="Times New Roman"/>
          <w:sz w:val="28"/>
          <w:szCs w:val="28"/>
        </w:rPr>
        <w:t>дополнить подпунктом 8 следующе</w:t>
      </w:r>
      <w:r w:rsidR="00E47676">
        <w:rPr>
          <w:rFonts w:ascii="Times New Roman" w:hAnsi="Times New Roman"/>
          <w:sz w:val="28"/>
          <w:szCs w:val="28"/>
        </w:rPr>
        <w:t>го</w:t>
      </w:r>
      <w:r>
        <w:rPr>
          <w:rFonts w:ascii="Times New Roman" w:hAnsi="Times New Roman"/>
          <w:sz w:val="28"/>
          <w:szCs w:val="28"/>
        </w:rPr>
        <w:t xml:space="preserve"> </w:t>
      </w:r>
      <w:r w:rsidR="00E47676">
        <w:rPr>
          <w:rFonts w:ascii="Times New Roman" w:hAnsi="Times New Roman"/>
          <w:sz w:val="28"/>
          <w:szCs w:val="28"/>
        </w:rPr>
        <w:t>содержания</w:t>
      </w:r>
      <w:r>
        <w:rPr>
          <w:rFonts w:ascii="Times New Roman" w:hAnsi="Times New Roman"/>
          <w:sz w:val="28"/>
          <w:szCs w:val="28"/>
        </w:rPr>
        <w:t>:</w:t>
      </w:r>
    </w:p>
    <w:p w:rsidR="0041151E" w:rsidRDefault="0041151E" w:rsidP="0041151E">
      <w:pPr>
        <w:spacing w:before="220" w:after="1" w:line="220" w:lineRule="auto"/>
        <w:ind w:firstLine="540"/>
        <w:jc w:val="both"/>
        <w:rPr>
          <w:rFonts w:ascii="Times New Roman" w:hAnsi="Times New Roman"/>
          <w:sz w:val="28"/>
          <w:szCs w:val="28"/>
        </w:rPr>
      </w:pPr>
      <w:r>
        <w:rPr>
          <w:rFonts w:ascii="Times New Roman" w:hAnsi="Times New Roman"/>
          <w:sz w:val="28"/>
          <w:szCs w:val="28"/>
        </w:rPr>
        <w:t>«</w:t>
      </w:r>
      <w:r w:rsidRPr="00CA48D1">
        <w:rPr>
          <w:rFonts w:ascii="Times New Roman" w:hAnsi="Times New Roman"/>
          <w:sz w:val="28"/>
          <w:szCs w:val="28"/>
        </w:rPr>
        <w:t xml:space="preserve">8) В случае выбора заявителем способа получения </w:t>
      </w:r>
      <w:r w:rsidR="00B128C0" w:rsidRPr="00B128C0">
        <w:rPr>
          <w:rFonts w:ascii="Times New Roman" w:hAnsi="Times New Roman"/>
          <w:sz w:val="28"/>
          <w:szCs w:val="28"/>
        </w:rPr>
        <w:t>меры социальной поддержки, указанной в</w:t>
      </w:r>
      <w:r w:rsidR="008409B4" w:rsidRPr="008409B4">
        <w:rPr>
          <w:rFonts w:ascii="Times New Roman" w:hAnsi="Times New Roman"/>
          <w:sz w:val="28"/>
          <w:szCs w:val="28"/>
        </w:rPr>
        <w:t xml:space="preserve"> </w:t>
      </w:r>
      <w:r w:rsidR="008409B4" w:rsidRPr="00E66F9F">
        <w:rPr>
          <w:rFonts w:ascii="Times New Roman" w:hAnsi="Times New Roman"/>
          <w:sz w:val="28"/>
          <w:szCs w:val="28"/>
        </w:rPr>
        <w:t>п</w:t>
      </w:r>
      <w:r w:rsidR="008409B4">
        <w:rPr>
          <w:rFonts w:ascii="Times New Roman" w:hAnsi="Times New Roman"/>
          <w:sz w:val="28"/>
          <w:szCs w:val="28"/>
        </w:rPr>
        <w:t>унктах</w:t>
      </w:r>
      <w:r w:rsidR="00B128C0" w:rsidRPr="00B128C0">
        <w:rPr>
          <w:rFonts w:ascii="Times New Roman" w:hAnsi="Times New Roman"/>
          <w:sz w:val="28"/>
          <w:szCs w:val="28"/>
        </w:rPr>
        <w:t xml:space="preserve"> 1.2.</w:t>
      </w:r>
      <w:r w:rsidR="00EB0183">
        <w:rPr>
          <w:rFonts w:ascii="Times New Roman" w:hAnsi="Times New Roman"/>
          <w:sz w:val="28"/>
          <w:szCs w:val="28"/>
        </w:rPr>
        <w:t>1</w:t>
      </w:r>
      <w:r w:rsidR="00B128C0" w:rsidRPr="00B128C0">
        <w:rPr>
          <w:rFonts w:ascii="Times New Roman" w:hAnsi="Times New Roman"/>
          <w:sz w:val="28"/>
          <w:szCs w:val="28"/>
        </w:rPr>
        <w:t xml:space="preserve"> и 1.2.6 </w:t>
      </w:r>
      <w:r w:rsidR="00EB0183">
        <w:rPr>
          <w:rFonts w:ascii="Times New Roman" w:hAnsi="Times New Roman"/>
          <w:sz w:val="28"/>
          <w:szCs w:val="28"/>
        </w:rPr>
        <w:t xml:space="preserve">настоящего </w:t>
      </w:r>
      <w:r w:rsidR="00B128C0" w:rsidRPr="00B128C0">
        <w:rPr>
          <w:rFonts w:ascii="Times New Roman" w:hAnsi="Times New Roman"/>
          <w:sz w:val="28"/>
          <w:szCs w:val="28"/>
        </w:rPr>
        <w:t>регламента</w:t>
      </w:r>
      <w:r w:rsidR="00B128C0">
        <w:rPr>
          <w:rFonts w:ascii="Times New Roman" w:hAnsi="Times New Roman"/>
          <w:sz w:val="28"/>
          <w:szCs w:val="28"/>
        </w:rPr>
        <w:t xml:space="preserve">, </w:t>
      </w:r>
      <w:r w:rsidRPr="00CA48D1">
        <w:rPr>
          <w:rFonts w:ascii="Times New Roman" w:hAnsi="Times New Roman"/>
          <w:sz w:val="28"/>
          <w:szCs w:val="28"/>
        </w:rPr>
        <w:t xml:space="preserve">в виде электронного сертификата, а также в случае необходимости замены реквизитов банковской карты </w:t>
      </w:r>
      <w:proofErr w:type="gramStart"/>
      <w:r w:rsidRPr="00CA48D1">
        <w:rPr>
          <w:rFonts w:ascii="Times New Roman" w:hAnsi="Times New Roman"/>
          <w:sz w:val="28"/>
          <w:szCs w:val="28"/>
        </w:rPr>
        <w:t>и(</w:t>
      </w:r>
      <w:proofErr w:type="gramEnd"/>
      <w:r w:rsidRPr="00CA48D1">
        <w:rPr>
          <w:rFonts w:ascii="Times New Roman" w:hAnsi="Times New Roman"/>
          <w:sz w:val="28"/>
          <w:szCs w:val="28"/>
        </w:rPr>
        <w:t xml:space="preserve">или) иных идентифицирующих реквизитов, в соответствии </w:t>
      </w:r>
      <w:r w:rsidR="00235DBC">
        <w:rPr>
          <w:rFonts w:ascii="Times New Roman" w:hAnsi="Times New Roman"/>
          <w:sz w:val="28"/>
          <w:szCs w:val="28"/>
        </w:rPr>
        <w:br/>
      </w:r>
      <w:r w:rsidRPr="00CA48D1">
        <w:rPr>
          <w:rFonts w:ascii="Times New Roman" w:hAnsi="Times New Roman"/>
          <w:sz w:val="28"/>
          <w:szCs w:val="28"/>
        </w:rPr>
        <w:t xml:space="preserve">с которыми предоставляется ранее назначенная </w:t>
      </w:r>
      <w:r w:rsidR="00B128C0">
        <w:rPr>
          <w:rFonts w:ascii="Times New Roman" w:hAnsi="Times New Roman"/>
          <w:sz w:val="28"/>
          <w:szCs w:val="28"/>
        </w:rPr>
        <w:t>мера</w:t>
      </w:r>
      <w:r w:rsidR="00B128C0" w:rsidRPr="00B128C0">
        <w:rPr>
          <w:rFonts w:ascii="Times New Roman" w:hAnsi="Times New Roman"/>
          <w:sz w:val="28"/>
          <w:szCs w:val="28"/>
        </w:rPr>
        <w:t xml:space="preserve"> социальной поддержки, указанн</w:t>
      </w:r>
      <w:r w:rsidR="00B128C0">
        <w:rPr>
          <w:rFonts w:ascii="Times New Roman" w:hAnsi="Times New Roman"/>
          <w:sz w:val="28"/>
          <w:szCs w:val="28"/>
        </w:rPr>
        <w:t>ая</w:t>
      </w:r>
      <w:r w:rsidR="00B128C0" w:rsidRPr="00B128C0">
        <w:rPr>
          <w:rFonts w:ascii="Times New Roman" w:hAnsi="Times New Roman"/>
          <w:sz w:val="28"/>
          <w:szCs w:val="28"/>
        </w:rPr>
        <w:t xml:space="preserve"> в </w:t>
      </w:r>
      <w:r w:rsidR="00235DBC" w:rsidRPr="00E66F9F">
        <w:rPr>
          <w:rFonts w:ascii="Times New Roman" w:hAnsi="Times New Roman"/>
          <w:sz w:val="28"/>
          <w:szCs w:val="28"/>
        </w:rPr>
        <w:t>п</w:t>
      </w:r>
      <w:r w:rsidR="00235DBC">
        <w:rPr>
          <w:rFonts w:ascii="Times New Roman" w:hAnsi="Times New Roman"/>
          <w:sz w:val="28"/>
          <w:szCs w:val="28"/>
        </w:rPr>
        <w:t>унктах</w:t>
      </w:r>
      <w:r w:rsidR="00B128C0" w:rsidRPr="00B128C0">
        <w:rPr>
          <w:rFonts w:ascii="Times New Roman" w:hAnsi="Times New Roman"/>
          <w:sz w:val="28"/>
          <w:szCs w:val="28"/>
        </w:rPr>
        <w:t xml:space="preserve"> 1.2.</w:t>
      </w:r>
      <w:r w:rsidR="00E66F9F">
        <w:rPr>
          <w:rFonts w:ascii="Times New Roman" w:hAnsi="Times New Roman"/>
          <w:sz w:val="28"/>
          <w:szCs w:val="28"/>
        </w:rPr>
        <w:t>1</w:t>
      </w:r>
      <w:r w:rsidR="00B128C0" w:rsidRPr="00B128C0">
        <w:rPr>
          <w:rFonts w:ascii="Times New Roman" w:hAnsi="Times New Roman"/>
          <w:sz w:val="28"/>
          <w:szCs w:val="28"/>
        </w:rPr>
        <w:t xml:space="preserve"> и 1.2.6 </w:t>
      </w:r>
      <w:r w:rsidR="00E66F9F" w:rsidRPr="00E66F9F">
        <w:rPr>
          <w:rFonts w:ascii="Times New Roman" w:hAnsi="Times New Roman"/>
          <w:sz w:val="28"/>
          <w:szCs w:val="28"/>
        </w:rPr>
        <w:t xml:space="preserve">настоящего </w:t>
      </w:r>
      <w:r w:rsidR="00B128C0" w:rsidRPr="00B128C0">
        <w:rPr>
          <w:rFonts w:ascii="Times New Roman" w:hAnsi="Times New Roman"/>
          <w:sz w:val="28"/>
          <w:szCs w:val="28"/>
        </w:rPr>
        <w:t>регламента</w:t>
      </w:r>
      <w:r w:rsidR="00B128C0">
        <w:rPr>
          <w:rFonts w:ascii="Times New Roman" w:hAnsi="Times New Roman"/>
          <w:sz w:val="28"/>
          <w:szCs w:val="28"/>
        </w:rPr>
        <w:t>,</w:t>
      </w:r>
      <w:r w:rsidRPr="00CA48D1">
        <w:rPr>
          <w:rFonts w:ascii="Times New Roman" w:hAnsi="Times New Roman"/>
          <w:sz w:val="28"/>
          <w:szCs w:val="28"/>
        </w:rPr>
        <w:t xml:space="preserve"> в виде электронного </w:t>
      </w:r>
      <w:r w:rsidRPr="00CA48D1">
        <w:rPr>
          <w:rFonts w:ascii="Times New Roman" w:hAnsi="Times New Roman"/>
          <w:sz w:val="28"/>
          <w:szCs w:val="28"/>
        </w:rPr>
        <w:lastRenderedPageBreak/>
        <w:t xml:space="preserve">социального сертификата, - справка (распечатка с сайта кредитной организации) </w:t>
      </w:r>
      <w:r w:rsidR="00235DBC">
        <w:rPr>
          <w:rFonts w:ascii="Times New Roman" w:hAnsi="Times New Roman"/>
          <w:sz w:val="28"/>
          <w:szCs w:val="28"/>
        </w:rPr>
        <w:br/>
      </w:r>
      <w:r w:rsidRPr="00CA48D1">
        <w:rPr>
          <w:rFonts w:ascii="Times New Roman" w:hAnsi="Times New Roman"/>
          <w:sz w:val="28"/>
          <w:szCs w:val="28"/>
        </w:rPr>
        <w:t>о реквизитах банковской карты</w:t>
      </w:r>
      <w:proofErr w:type="gramStart"/>
      <w:r w:rsidRPr="00CA48D1">
        <w:rPr>
          <w:rFonts w:ascii="Times New Roman" w:hAnsi="Times New Roman"/>
          <w:sz w:val="28"/>
          <w:szCs w:val="28"/>
        </w:rPr>
        <w:t>.</w:t>
      </w:r>
      <w:r>
        <w:rPr>
          <w:rFonts w:ascii="Times New Roman" w:hAnsi="Times New Roman"/>
          <w:sz w:val="28"/>
          <w:szCs w:val="28"/>
        </w:rPr>
        <w:t>»;</w:t>
      </w:r>
      <w:proofErr w:type="gramEnd"/>
    </w:p>
    <w:p w:rsidR="0041151E" w:rsidRPr="00CA48D1" w:rsidRDefault="0093545E" w:rsidP="0041151E">
      <w:pPr>
        <w:spacing w:before="220" w:after="1" w:line="220" w:lineRule="auto"/>
        <w:ind w:firstLine="540"/>
        <w:jc w:val="both"/>
        <w:rPr>
          <w:rFonts w:ascii="Times New Roman" w:hAnsi="Times New Roman"/>
          <w:sz w:val="28"/>
          <w:szCs w:val="28"/>
        </w:rPr>
      </w:pPr>
      <w:r>
        <w:rPr>
          <w:rFonts w:ascii="Times New Roman" w:hAnsi="Times New Roman"/>
          <w:sz w:val="28"/>
          <w:szCs w:val="28"/>
        </w:rPr>
        <w:t xml:space="preserve">дополнить подпунктом 4 </w:t>
      </w:r>
      <w:r w:rsidR="004A6D08">
        <w:rPr>
          <w:rFonts w:ascii="Times New Roman" w:hAnsi="Times New Roman"/>
          <w:sz w:val="28"/>
          <w:szCs w:val="28"/>
        </w:rPr>
        <w:t>пункт 2.10</w:t>
      </w:r>
      <w:r w:rsidR="00E66F9F" w:rsidRPr="00E66F9F">
        <w:rPr>
          <w:rFonts w:ascii="Times New Roman" w:hAnsi="Times New Roman"/>
          <w:sz w:val="28"/>
          <w:szCs w:val="28"/>
        </w:rPr>
        <w:t xml:space="preserve"> </w:t>
      </w:r>
      <w:r w:rsidR="00E66F9F">
        <w:rPr>
          <w:rFonts w:ascii="Times New Roman" w:hAnsi="Times New Roman"/>
          <w:sz w:val="28"/>
          <w:szCs w:val="28"/>
        </w:rPr>
        <w:t>следующего содержания</w:t>
      </w:r>
      <w:r w:rsidR="004A6D08">
        <w:rPr>
          <w:rFonts w:ascii="Times New Roman" w:hAnsi="Times New Roman"/>
          <w:sz w:val="28"/>
          <w:szCs w:val="28"/>
        </w:rPr>
        <w:t>:</w:t>
      </w:r>
    </w:p>
    <w:p w:rsidR="004A6D08" w:rsidRDefault="004A6D08" w:rsidP="004A6D08">
      <w:pPr>
        <w:spacing w:before="220" w:after="1" w:line="220" w:lineRule="auto"/>
        <w:ind w:firstLine="540"/>
        <w:jc w:val="both"/>
        <w:rPr>
          <w:rFonts w:ascii="Times New Roman" w:hAnsi="Times New Roman"/>
          <w:sz w:val="28"/>
          <w:szCs w:val="28"/>
        </w:rPr>
      </w:pPr>
      <w:r>
        <w:rPr>
          <w:rFonts w:ascii="Times New Roman" w:hAnsi="Times New Roman"/>
          <w:sz w:val="28"/>
          <w:szCs w:val="28"/>
        </w:rPr>
        <w:t>«</w:t>
      </w:r>
      <w:r w:rsidR="008073F1">
        <w:rPr>
          <w:rFonts w:ascii="Times New Roman" w:hAnsi="Times New Roman"/>
          <w:sz w:val="28"/>
          <w:szCs w:val="28"/>
        </w:rPr>
        <w:t>4</w:t>
      </w:r>
      <w:r w:rsidRPr="00CA48D1">
        <w:rPr>
          <w:rFonts w:ascii="Times New Roman" w:hAnsi="Times New Roman"/>
          <w:sz w:val="28"/>
          <w:szCs w:val="28"/>
        </w:rPr>
        <w:t xml:space="preserve">.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w:t>
      </w:r>
      <w:r w:rsidR="00180E07">
        <w:rPr>
          <w:rFonts w:ascii="Times New Roman" w:hAnsi="Times New Roman"/>
          <w:sz w:val="28"/>
          <w:szCs w:val="28"/>
        </w:rPr>
        <w:br/>
      </w:r>
      <w:r w:rsidRPr="00CA48D1">
        <w:rPr>
          <w:rFonts w:ascii="Times New Roman" w:hAnsi="Times New Roman"/>
          <w:sz w:val="28"/>
          <w:szCs w:val="28"/>
        </w:rPr>
        <w:t xml:space="preserve">в </w:t>
      </w:r>
      <w:r w:rsidR="00235DBC" w:rsidRPr="00235DBC">
        <w:rPr>
          <w:rFonts w:ascii="Times New Roman" w:hAnsi="Times New Roman"/>
          <w:sz w:val="28"/>
          <w:szCs w:val="28"/>
        </w:rPr>
        <w:t>пунктах</w:t>
      </w:r>
      <w:r w:rsidRPr="00CA48D1">
        <w:rPr>
          <w:rFonts w:ascii="Times New Roman" w:hAnsi="Times New Roman"/>
          <w:sz w:val="28"/>
          <w:szCs w:val="28"/>
        </w:rPr>
        <w:t xml:space="preserve"> </w:t>
      </w:r>
      <w:r w:rsidR="00487911">
        <w:rPr>
          <w:rFonts w:ascii="Times New Roman" w:hAnsi="Times New Roman"/>
          <w:sz w:val="28"/>
          <w:szCs w:val="28"/>
        </w:rPr>
        <w:t>1.2.</w:t>
      </w:r>
      <w:r w:rsidR="00E66F9F">
        <w:rPr>
          <w:rFonts w:ascii="Times New Roman" w:hAnsi="Times New Roman"/>
          <w:sz w:val="28"/>
          <w:szCs w:val="28"/>
        </w:rPr>
        <w:t>1</w:t>
      </w:r>
      <w:r w:rsidR="00487911">
        <w:rPr>
          <w:rFonts w:ascii="Times New Roman" w:hAnsi="Times New Roman"/>
          <w:sz w:val="28"/>
          <w:szCs w:val="28"/>
        </w:rPr>
        <w:t xml:space="preserve"> и </w:t>
      </w:r>
      <w:r w:rsidRPr="00CA48D1">
        <w:rPr>
          <w:rFonts w:ascii="Times New Roman" w:hAnsi="Times New Roman"/>
          <w:sz w:val="28"/>
          <w:szCs w:val="28"/>
        </w:rPr>
        <w:t xml:space="preserve">1.2.6 </w:t>
      </w:r>
      <w:r w:rsidR="00E66F9F" w:rsidRPr="00E66F9F">
        <w:rPr>
          <w:rFonts w:ascii="Times New Roman" w:hAnsi="Times New Roman"/>
          <w:sz w:val="28"/>
          <w:szCs w:val="28"/>
        </w:rPr>
        <w:t xml:space="preserve">настоящего </w:t>
      </w:r>
      <w:r w:rsidRPr="00CA48D1">
        <w:rPr>
          <w:rFonts w:ascii="Times New Roman" w:hAnsi="Times New Roman"/>
          <w:sz w:val="28"/>
          <w:szCs w:val="28"/>
        </w:rPr>
        <w:t>регламента</w:t>
      </w:r>
      <w:proofErr w:type="gramStart"/>
      <w:r w:rsidRPr="00CA48D1">
        <w:rPr>
          <w:rFonts w:ascii="Times New Roman" w:hAnsi="Times New Roman"/>
          <w:sz w:val="28"/>
          <w:szCs w:val="28"/>
        </w:rPr>
        <w:t>.</w:t>
      </w:r>
      <w:r>
        <w:rPr>
          <w:rFonts w:ascii="Times New Roman" w:hAnsi="Times New Roman"/>
          <w:sz w:val="28"/>
          <w:szCs w:val="28"/>
        </w:rPr>
        <w:t>»;</w:t>
      </w:r>
      <w:proofErr w:type="gramEnd"/>
    </w:p>
    <w:p w:rsidR="007A1B58" w:rsidRDefault="007A1B58" w:rsidP="007724EB">
      <w:pPr>
        <w:pStyle w:val="a3"/>
        <w:autoSpaceDE w:val="0"/>
        <w:autoSpaceDN w:val="0"/>
        <w:adjustRightInd w:val="0"/>
        <w:spacing w:line="240" w:lineRule="auto"/>
        <w:ind w:left="540"/>
        <w:jc w:val="both"/>
        <w:rPr>
          <w:rFonts w:ascii="Times New Roman" w:hAnsi="Times New Roman"/>
          <w:sz w:val="28"/>
          <w:szCs w:val="28"/>
          <w:highlight w:val="yellow"/>
        </w:rPr>
      </w:pPr>
    </w:p>
    <w:p w:rsidR="00C42DC1" w:rsidRPr="005E77C2" w:rsidRDefault="00C42DC1" w:rsidP="007724EB">
      <w:pPr>
        <w:pStyle w:val="a3"/>
        <w:autoSpaceDE w:val="0"/>
        <w:autoSpaceDN w:val="0"/>
        <w:adjustRightInd w:val="0"/>
        <w:spacing w:line="240" w:lineRule="auto"/>
        <w:ind w:left="540"/>
        <w:jc w:val="both"/>
        <w:rPr>
          <w:rFonts w:ascii="Times New Roman" w:hAnsi="Times New Roman"/>
          <w:sz w:val="28"/>
          <w:szCs w:val="28"/>
        </w:rPr>
      </w:pPr>
      <w:r w:rsidRPr="005E77C2">
        <w:rPr>
          <w:rFonts w:ascii="Times New Roman" w:hAnsi="Times New Roman"/>
          <w:sz w:val="28"/>
          <w:szCs w:val="28"/>
        </w:rPr>
        <w:t xml:space="preserve">приложение 1 изложить в следующей редакции: </w:t>
      </w:r>
    </w:p>
    <w:p w:rsidR="00C42DC1" w:rsidRPr="005E77C2" w:rsidRDefault="00EB5068" w:rsidP="00C42DC1">
      <w:pPr>
        <w:autoSpaceDE w:val="0"/>
        <w:autoSpaceDN w:val="0"/>
        <w:adjustRightInd w:val="0"/>
        <w:spacing w:after="0" w:line="240" w:lineRule="auto"/>
        <w:ind w:left="539"/>
        <w:rPr>
          <w:rFonts w:ascii="Times New Roman" w:hAnsi="Times New Roman"/>
          <w:sz w:val="28"/>
          <w:szCs w:val="28"/>
        </w:rPr>
      </w:pPr>
      <w:r w:rsidRPr="005E77C2">
        <w:rPr>
          <w:rFonts w:ascii="Times New Roman" w:hAnsi="Times New Roman"/>
          <w:sz w:val="28"/>
          <w:szCs w:val="28"/>
        </w:rPr>
        <w:t>«</w:t>
      </w:r>
      <w:r w:rsidR="00C42DC1" w:rsidRPr="005E77C2">
        <w:rPr>
          <w:rFonts w:ascii="Times New Roman" w:hAnsi="Times New Roman"/>
          <w:sz w:val="28"/>
          <w:szCs w:val="28"/>
        </w:rPr>
        <w:t>Форма</w:t>
      </w:r>
    </w:p>
    <w:p w:rsidR="00C42DC1" w:rsidRPr="00977ACC" w:rsidRDefault="00C42DC1" w:rsidP="00C42DC1">
      <w:pPr>
        <w:autoSpaceDE w:val="0"/>
        <w:autoSpaceDN w:val="0"/>
        <w:adjustRightInd w:val="0"/>
        <w:spacing w:after="0" w:line="240" w:lineRule="auto"/>
        <w:ind w:left="539"/>
        <w:jc w:val="both"/>
        <w:outlineLvl w:val="0"/>
        <w:rPr>
          <w:rFonts w:ascii="Times New Roman" w:hAnsi="Times New Roman"/>
          <w:sz w:val="28"/>
          <w:szCs w:val="28"/>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53"/>
        <w:gridCol w:w="737"/>
        <w:gridCol w:w="453"/>
        <w:gridCol w:w="680"/>
        <w:gridCol w:w="2835"/>
      </w:tblGrid>
      <w:tr w:rsidR="00C42DC1" w:rsidRPr="005E77C2" w:rsidTr="00C42DC1">
        <w:tc>
          <w:tcPr>
            <w:tcW w:w="3912" w:type="dxa"/>
            <w:vMerge w:val="restart"/>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c>
          <w:tcPr>
            <w:tcW w:w="453" w:type="dxa"/>
            <w:hideMark/>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r w:rsidRPr="005E77C2">
              <w:rPr>
                <w:rFonts w:ascii="Times New Roman" w:eastAsiaTheme="minorHAnsi" w:hAnsi="Times New Roman"/>
                <w:sz w:val="28"/>
                <w:szCs w:val="28"/>
              </w:rPr>
              <w:t>В</w:t>
            </w:r>
          </w:p>
        </w:tc>
        <w:tc>
          <w:tcPr>
            <w:tcW w:w="4705" w:type="dxa"/>
            <w:gridSpan w:val="4"/>
            <w:tcBorders>
              <w:top w:val="nil"/>
              <w:left w:val="nil"/>
              <w:bottom w:val="single" w:sz="4" w:space="0" w:color="auto"/>
              <w:right w:val="nil"/>
            </w:tcBorders>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vMerge/>
            <w:vAlign w:val="center"/>
            <w:hideMark/>
          </w:tcPr>
          <w:p w:rsidR="00C42DC1" w:rsidRPr="005E77C2" w:rsidRDefault="00C42DC1">
            <w:pPr>
              <w:spacing w:after="0" w:line="240" w:lineRule="auto"/>
              <w:rPr>
                <w:rFonts w:ascii="Times New Roman" w:eastAsiaTheme="minorHAnsi" w:hAnsi="Times New Roman"/>
                <w:sz w:val="28"/>
                <w:szCs w:val="28"/>
              </w:rPr>
            </w:pPr>
          </w:p>
        </w:tc>
        <w:tc>
          <w:tcPr>
            <w:tcW w:w="453" w:type="dxa"/>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c>
          <w:tcPr>
            <w:tcW w:w="4705" w:type="dxa"/>
            <w:gridSpan w:val="4"/>
            <w:tcBorders>
              <w:top w:val="single" w:sz="4" w:space="0" w:color="auto"/>
              <w:left w:val="nil"/>
              <w:bottom w:val="nil"/>
              <w:right w:val="nil"/>
            </w:tcBorders>
            <w:hideMark/>
          </w:tcPr>
          <w:p w:rsidR="00C42DC1" w:rsidRPr="005E77C2" w:rsidRDefault="00C42DC1">
            <w:pPr>
              <w:autoSpaceDE w:val="0"/>
              <w:autoSpaceDN w:val="0"/>
              <w:adjustRightInd w:val="0"/>
              <w:spacing w:after="0" w:line="240" w:lineRule="auto"/>
              <w:jc w:val="center"/>
              <w:rPr>
                <w:rFonts w:ascii="Times New Roman" w:eastAsiaTheme="minorHAnsi" w:hAnsi="Times New Roman"/>
                <w:sz w:val="28"/>
                <w:szCs w:val="28"/>
              </w:rPr>
            </w:pPr>
            <w:r w:rsidRPr="005E77C2">
              <w:rPr>
                <w:rFonts w:ascii="Times New Roman" w:eastAsiaTheme="minorHAnsi" w:hAnsi="Times New Roman"/>
                <w:sz w:val="28"/>
                <w:szCs w:val="28"/>
              </w:rPr>
              <w:t>(наименование ЦСЗН)</w:t>
            </w:r>
          </w:p>
        </w:tc>
      </w:tr>
      <w:tr w:rsidR="00C42DC1" w:rsidRPr="005E77C2" w:rsidTr="00C42DC1">
        <w:tc>
          <w:tcPr>
            <w:tcW w:w="9070" w:type="dxa"/>
            <w:vMerge/>
            <w:vAlign w:val="center"/>
            <w:hideMark/>
          </w:tcPr>
          <w:p w:rsidR="00C42DC1" w:rsidRPr="005E77C2" w:rsidRDefault="00C42DC1">
            <w:pPr>
              <w:spacing w:after="0" w:line="240" w:lineRule="auto"/>
              <w:rPr>
                <w:rFonts w:ascii="Times New Roman" w:eastAsiaTheme="minorHAnsi" w:hAnsi="Times New Roman"/>
                <w:sz w:val="28"/>
                <w:szCs w:val="28"/>
              </w:rPr>
            </w:pPr>
          </w:p>
        </w:tc>
        <w:tc>
          <w:tcPr>
            <w:tcW w:w="1643" w:type="dxa"/>
            <w:gridSpan w:val="3"/>
            <w:hideMark/>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r w:rsidRPr="005E77C2">
              <w:rPr>
                <w:rFonts w:ascii="Times New Roman" w:eastAsiaTheme="minorHAnsi" w:hAnsi="Times New Roman"/>
                <w:sz w:val="28"/>
                <w:szCs w:val="28"/>
              </w:rPr>
              <w:t>от заявителя</w:t>
            </w:r>
          </w:p>
        </w:tc>
        <w:tc>
          <w:tcPr>
            <w:tcW w:w="3515" w:type="dxa"/>
            <w:gridSpan w:val="2"/>
            <w:tcBorders>
              <w:top w:val="nil"/>
              <w:left w:val="nil"/>
              <w:bottom w:val="single" w:sz="4" w:space="0" w:color="auto"/>
              <w:right w:val="nil"/>
            </w:tcBorders>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vMerge/>
            <w:vAlign w:val="center"/>
            <w:hideMark/>
          </w:tcPr>
          <w:p w:rsidR="00C42DC1" w:rsidRPr="005E77C2" w:rsidRDefault="00C42DC1">
            <w:pPr>
              <w:spacing w:after="0" w:line="240" w:lineRule="auto"/>
              <w:rPr>
                <w:rFonts w:ascii="Times New Roman" w:eastAsiaTheme="minorHAnsi" w:hAnsi="Times New Roman"/>
                <w:sz w:val="28"/>
                <w:szCs w:val="28"/>
              </w:rPr>
            </w:pPr>
          </w:p>
        </w:tc>
        <w:tc>
          <w:tcPr>
            <w:tcW w:w="1643" w:type="dxa"/>
            <w:gridSpan w:val="3"/>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c>
          <w:tcPr>
            <w:tcW w:w="3515" w:type="dxa"/>
            <w:gridSpan w:val="2"/>
            <w:tcBorders>
              <w:top w:val="single" w:sz="4" w:space="0" w:color="auto"/>
              <w:left w:val="nil"/>
              <w:bottom w:val="nil"/>
              <w:right w:val="nil"/>
            </w:tcBorders>
            <w:hideMark/>
          </w:tcPr>
          <w:p w:rsidR="00C42DC1" w:rsidRPr="005E77C2" w:rsidRDefault="00C42DC1">
            <w:pPr>
              <w:autoSpaceDE w:val="0"/>
              <w:autoSpaceDN w:val="0"/>
              <w:adjustRightInd w:val="0"/>
              <w:spacing w:after="0" w:line="240" w:lineRule="auto"/>
              <w:jc w:val="center"/>
              <w:rPr>
                <w:rFonts w:ascii="Times New Roman" w:eastAsiaTheme="minorHAnsi" w:hAnsi="Times New Roman"/>
                <w:sz w:val="28"/>
                <w:szCs w:val="28"/>
              </w:rPr>
            </w:pPr>
            <w:r w:rsidRPr="005E77C2">
              <w:rPr>
                <w:rFonts w:ascii="Times New Roman" w:eastAsiaTheme="minorHAnsi" w:hAnsi="Times New Roman"/>
                <w:sz w:val="28"/>
                <w:szCs w:val="28"/>
              </w:rPr>
              <w:t>(фамилия, имя, отчество заполняется заявителем)</w:t>
            </w:r>
          </w:p>
        </w:tc>
      </w:tr>
      <w:tr w:rsidR="00C42DC1" w:rsidRPr="005E77C2" w:rsidTr="00C42DC1">
        <w:tc>
          <w:tcPr>
            <w:tcW w:w="9070" w:type="dxa"/>
            <w:vMerge/>
            <w:vAlign w:val="center"/>
            <w:hideMark/>
          </w:tcPr>
          <w:p w:rsidR="00C42DC1" w:rsidRPr="005E77C2" w:rsidRDefault="00C42DC1">
            <w:pPr>
              <w:spacing w:after="0" w:line="240" w:lineRule="auto"/>
              <w:rPr>
                <w:rFonts w:ascii="Times New Roman" w:eastAsiaTheme="minorHAnsi" w:hAnsi="Times New Roman"/>
                <w:sz w:val="28"/>
                <w:szCs w:val="28"/>
              </w:rPr>
            </w:pPr>
          </w:p>
        </w:tc>
        <w:tc>
          <w:tcPr>
            <w:tcW w:w="5158" w:type="dxa"/>
            <w:gridSpan w:val="5"/>
            <w:tcBorders>
              <w:top w:val="nil"/>
              <w:left w:val="nil"/>
              <w:bottom w:val="single" w:sz="4" w:space="0" w:color="auto"/>
              <w:right w:val="nil"/>
            </w:tcBorders>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vMerge/>
            <w:vAlign w:val="center"/>
            <w:hideMark/>
          </w:tcPr>
          <w:p w:rsidR="00C42DC1" w:rsidRPr="005E77C2" w:rsidRDefault="00C42DC1">
            <w:pPr>
              <w:spacing w:after="0" w:line="240" w:lineRule="auto"/>
              <w:rPr>
                <w:rFonts w:ascii="Times New Roman" w:eastAsiaTheme="minorHAnsi" w:hAnsi="Times New Roman"/>
                <w:sz w:val="28"/>
                <w:szCs w:val="28"/>
              </w:rPr>
            </w:pPr>
          </w:p>
        </w:tc>
        <w:tc>
          <w:tcPr>
            <w:tcW w:w="1190" w:type="dxa"/>
            <w:gridSpan w:val="2"/>
            <w:tcBorders>
              <w:top w:val="single" w:sz="4" w:space="0" w:color="auto"/>
              <w:left w:val="nil"/>
              <w:bottom w:val="nil"/>
              <w:right w:val="nil"/>
            </w:tcBorders>
            <w:hideMark/>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r w:rsidRPr="005E77C2">
              <w:rPr>
                <w:rFonts w:ascii="Times New Roman" w:eastAsiaTheme="minorHAnsi" w:hAnsi="Times New Roman"/>
                <w:sz w:val="28"/>
                <w:szCs w:val="28"/>
              </w:rPr>
              <w:t>телефон</w:t>
            </w:r>
          </w:p>
        </w:tc>
        <w:tc>
          <w:tcPr>
            <w:tcW w:w="3968" w:type="dxa"/>
            <w:gridSpan w:val="3"/>
            <w:tcBorders>
              <w:top w:val="single" w:sz="4" w:space="0" w:color="auto"/>
              <w:left w:val="nil"/>
              <w:bottom w:val="single" w:sz="4" w:space="0" w:color="auto"/>
              <w:right w:val="nil"/>
            </w:tcBorders>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vMerge/>
            <w:vAlign w:val="center"/>
            <w:hideMark/>
          </w:tcPr>
          <w:p w:rsidR="00C42DC1" w:rsidRPr="005E77C2" w:rsidRDefault="00C42DC1">
            <w:pPr>
              <w:spacing w:after="0" w:line="240" w:lineRule="auto"/>
              <w:rPr>
                <w:rFonts w:ascii="Times New Roman" w:eastAsiaTheme="minorHAnsi" w:hAnsi="Times New Roman"/>
                <w:sz w:val="28"/>
                <w:szCs w:val="28"/>
              </w:rPr>
            </w:pPr>
          </w:p>
        </w:tc>
        <w:tc>
          <w:tcPr>
            <w:tcW w:w="2323" w:type="dxa"/>
            <w:gridSpan w:val="4"/>
            <w:hideMark/>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r w:rsidRPr="005E77C2">
              <w:rPr>
                <w:rFonts w:ascii="Times New Roman" w:eastAsiaTheme="minorHAnsi" w:hAnsi="Times New Roman"/>
                <w:sz w:val="28"/>
                <w:szCs w:val="28"/>
              </w:rPr>
              <w:t>электронный адрес</w:t>
            </w:r>
          </w:p>
        </w:tc>
        <w:tc>
          <w:tcPr>
            <w:tcW w:w="2835" w:type="dxa"/>
            <w:tcBorders>
              <w:top w:val="single" w:sz="4" w:space="0" w:color="auto"/>
              <w:left w:val="nil"/>
              <w:bottom w:val="single" w:sz="4" w:space="0" w:color="auto"/>
              <w:right w:val="nil"/>
            </w:tcBorders>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gridSpan w:val="6"/>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gridSpan w:val="6"/>
            <w:hideMark/>
          </w:tcPr>
          <w:p w:rsidR="00C42DC1" w:rsidRPr="005E77C2" w:rsidRDefault="00C42DC1">
            <w:pPr>
              <w:autoSpaceDE w:val="0"/>
              <w:autoSpaceDN w:val="0"/>
              <w:adjustRightInd w:val="0"/>
              <w:spacing w:after="0" w:line="240" w:lineRule="auto"/>
              <w:jc w:val="center"/>
              <w:rPr>
                <w:rFonts w:ascii="Times New Roman" w:eastAsiaTheme="minorHAnsi" w:hAnsi="Times New Roman"/>
                <w:sz w:val="28"/>
                <w:szCs w:val="28"/>
              </w:rPr>
            </w:pPr>
            <w:r w:rsidRPr="005E77C2">
              <w:rPr>
                <w:rFonts w:ascii="Times New Roman" w:eastAsiaTheme="minorHAnsi" w:hAnsi="Times New Roman"/>
                <w:sz w:val="28"/>
                <w:szCs w:val="28"/>
              </w:rPr>
              <w:t>ЗАЯВЛЕНИЕ</w:t>
            </w:r>
          </w:p>
          <w:p w:rsidR="00C42DC1" w:rsidRPr="005E77C2" w:rsidRDefault="00C42DC1">
            <w:pPr>
              <w:autoSpaceDE w:val="0"/>
              <w:autoSpaceDN w:val="0"/>
              <w:adjustRightInd w:val="0"/>
              <w:spacing w:after="0" w:line="240" w:lineRule="auto"/>
              <w:jc w:val="center"/>
              <w:rPr>
                <w:rFonts w:ascii="Times New Roman" w:eastAsiaTheme="minorHAnsi" w:hAnsi="Times New Roman"/>
                <w:sz w:val="28"/>
                <w:szCs w:val="28"/>
              </w:rPr>
            </w:pPr>
            <w:r w:rsidRPr="005E77C2">
              <w:rPr>
                <w:rFonts w:ascii="Times New Roman" w:eastAsiaTheme="minorHAnsi" w:hAnsi="Times New Roman"/>
                <w:sz w:val="28"/>
                <w:szCs w:val="28"/>
              </w:rPr>
              <w:t>о предоставлении государственны</w:t>
            </w:r>
            <w:proofErr w:type="gramStart"/>
            <w:r w:rsidRPr="005E77C2">
              <w:rPr>
                <w:rFonts w:ascii="Times New Roman" w:eastAsiaTheme="minorHAnsi" w:hAnsi="Times New Roman"/>
                <w:sz w:val="28"/>
                <w:szCs w:val="28"/>
              </w:rPr>
              <w:t>х(</w:t>
            </w:r>
            <w:proofErr w:type="gramEnd"/>
            <w:r w:rsidRPr="005E77C2">
              <w:rPr>
                <w:rFonts w:ascii="Times New Roman" w:eastAsiaTheme="minorHAnsi" w:hAnsi="Times New Roman"/>
                <w:sz w:val="28"/>
                <w:szCs w:val="28"/>
              </w:rPr>
              <w:t>ой) услуг(и)</w:t>
            </w:r>
          </w:p>
        </w:tc>
      </w:tr>
      <w:tr w:rsidR="00C42DC1" w:rsidRPr="005E77C2" w:rsidTr="00C42DC1">
        <w:tc>
          <w:tcPr>
            <w:tcW w:w="9070" w:type="dxa"/>
            <w:gridSpan w:val="6"/>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p>
        </w:tc>
      </w:tr>
      <w:tr w:rsidR="00C42DC1" w:rsidRPr="005E77C2" w:rsidTr="00C42DC1">
        <w:tc>
          <w:tcPr>
            <w:tcW w:w="9070" w:type="dxa"/>
            <w:gridSpan w:val="6"/>
            <w:hideMark/>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r w:rsidRPr="005E77C2">
              <w:rPr>
                <w:rFonts w:ascii="Times New Roman" w:eastAsiaTheme="minorHAnsi" w:hAnsi="Times New Roman"/>
                <w:sz w:val="28"/>
                <w:szCs w:val="28"/>
              </w:rPr>
              <w:t>Прошу назначить/определить право (поставить отметк</w:t>
            </w:r>
            <w:proofErr w:type="gramStart"/>
            <w:r w:rsidRPr="005E77C2">
              <w:rPr>
                <w:rFonts w:ascii="Times New Roman" w:eastAsiaTheme="minorHAnsi" w:hAnsi="Times New Roman"/>
                <w:sz w:val="28"/>
                <w:szCs w:val="28"/>
              </w:rPr>
              <w:t>у(</w:t>
            </w:r>
            <w:proofErr w:type="gramEnd"/>
            <w:r w:rsidRPr="005E77C2">
              <w:rPr>
                <w:rFonts w:ascii="Times New Roman" w:eastAsiaTheme="minorHAnsi" w:hAnsi="Times New Roman"/>
                <w:sz w:val="28"/>
                <w:szCs w:val="28"/>
              </w:rPr>
              <w:t>и) "V")</w:t>
            </w:r>
          </w:p>
        </w:tc>
      </w:tr>
    </w:tbl>
    <w:p w:rsidR="00C42DC1" w:rsidRPr="005E77C2" w:rsidRDefault="00C42DC1" w:rsidP="00C42DC1">
      <w:pPr>
        <w:autoSpaceDE w:val="0"/>
        <w:autoSpaceDN w:val="0"/>
        <w:adjustRightInd w:val="0"/>
        <w:spacing w:after="0" w:line="240" w:lineRule="auto"/>
        <w:ind w:left="708"/>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
        <w:gridCol w:w="7654"/>
      </w:tblGrid>
      <w:tr w:rsidR="00C42DC1" w:rsidRPr="005E77C2" w:rsidTr="00C42DC1">
        <w:tc>
          <w:tcPr>
            <w:tcW w:w="9071" w:type="dxa"/>
            <w:gridSpan w:val="3"/>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r w:rsidRPr="005E77C2">
              <w:rPr>
                <w:rFonts w:ascii="Times New Roman" w:eastAsiaTheme="minorHAnsi" w:hAnsi="Times New Roman"/>
                <w:sz w:val="24"/>
                <w:szCs w:val="24"/>
              </w:rPr>
              <w:t>Меры социальной поддержки для семей, имеющих детей</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Единовременное пособие при рождении ребенка на приобретение товаров детского ассортимента и продуктов детского питания</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Ежемесячное пособие на приобретение товаров детского ассортимента, продуктов детского питания</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Ежемесячную денежную компенсацию на полноценное питание беременным женщинам, а также детям в возрасте до трех лет</w:t>
            </w:r>
          </w:p>
        </w:tc>
      </w:tr>
      <w:tr w:rsidR="00C42DC1" w:rsidRPr="005E77C2" w:rsidTr="00C42DC1">
        <w:tc>
          <w:tcPr>
            <w:tcW w:w="567" w:type="dxa"/>
            <w:vMerge w:val="restart"/>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беременной женщине</w:t>
            </w:r>
          </w:p>
        </w:tc>
      </w:tr>
      <w:tr w:rsidR="00C42DC1" w:rsidRPr="005E77C2" w:rsidTr="00C42DC1">
        <w:tc>
          <w:tcPr>
            <w:tcW w:w="9071" w:type="dxa"/>
            <w:vMerge/>
            <w:tcBorders>
              <w:top w:val="single" w:sz="4" w:space="0" w:color="auto"/>
              <w:left w:val="single" w:sz="4" w:space="0" w:color="auto"/>
              <w:bottom w:val="single" w:sz="4" w:space="0" w:color="auto"/>
              <w:right w:val="single" w:sz="4" w:space="0" w:color="auto"/>
            </w:tcBorders>
            <w:vAlign w:val="center"/>
            <w:hideMark/>
          </w:tcPr>
          <w:p w:rsidR="00C42DC1" w:rsidRPr="005E77C2" w:rsidRDefault="00C42DC1">
            <w:pPr>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r w:rsidRPr="005E77C2">
              <w:rPr>
                <w:rFonts w:ascii="Times New Roman" w:eastAsiaTheme="minorHAnsi" w:hAnsi="Times New Roman"/>
                <w:sz w:val="24"/>
                <w:szCs w:val="24"/>
              </w:rPr>
              <w:t>на ребенка в возрасте до двух лет</w:t>
            </w:r>
          </w:p>
        </w:tc>
      </w:tr>
      <w:tr w:rsidR="00C42DC1" w:rsidRPr="005E77C2" w:rsidTr="00C42DC1">
        <w:tc>
          <w:tcPr>
            <w:tcW w:w="9071" w:type="dxa"/>
            <w:vMerge/>
            <w:tcBorders>
              <w:top w:val="single" w:sz="4" w:space="0" w:color="auto"/>
              <w:left w:val="single" w:sz="4" w:space="0" w:color="auto"/>
              <w:bottom w:val="single" w:sz="4" w:space="0" w:color="auto"/>
              <w:right w:val="single" w:sz="4" w:space="0" w:color="auto"/>
            </w:tcBorders>
            <w:vAlign w:val="center"/>
            <w:hideMark/>
          </w:tcPr>
          <w:p w:rsidR="00C42DC1" w:rsidRPr="005E77C2" w:rsidRDefault="00C42DC1">
            <w:pPr>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r w:rsidRPr="005E77C2">
              <w:rPr>
                <w:rFonts w:ascii="Times New Roman" w:eastAsiaTheme="minorHAnsi" w:hAnsi="Times New Roman"/>
                <w:sz w:val="24"/>
                <w:szCs w:val="24"/>
              </w:rPr>
              <w:t>на ребенка третьего года жизни</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Ежегодную выплату на ребенка, страдающего заболеванием </w:t>
            </w:r>
            <w:proofErr w:type="spellStart"/>
            <w:r w:rsidRPr="005E77C2">
              <w:rPr>
                <w:rFonts w:ascii="Times New Roman" w:eastAsiaTheme="minorHAnsi" w:hAnsi="Times New Roman"/>
                <w:sz w:val="24"/>
                <w:szCs w:val="24"/>
              </w:rPr>
              <w:t>целиакия</w:t>
            </w:r>
            <w:proofErr w:type="spellEnd"/>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Ежемесячную выплату на ребенка-инвалида</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Ежегодную выплату на ребенка, страдающего заболеванием </w:t>
            </w:r>
            <w:proofErr w:type="spellStart"/>
            <w:r w:rsidRPr="005E77C2">
              <w:rPr>
                <w:rFonts w:ascii="Times New Roman" w:eastAsiaTheme="minorHAnsi" w:hAnsi="Times New Roman"/>
                <w:sz w:val="24"/>
                <w:szCs w:val="24"/>
              </w:rPr>
              <w:t>фенилкетонурия</w:t>
            </w:r>
            <w:proofErr w:type="spellEnd"/>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Ежемесячную выплату на ребенка, страдающего заболеванием </w:t>
            </w:r>
            <w:proofErr w:type="spellStart"/>
            <w:r w:rsidRPr="005E77C2">
              <w:rPr>
                <w:rFonts w:ascii="Times New Roman" w:eastAsiaTheme="minorHAnsi" w:hAnsi="Times New Roman"/>
                <w:sz w:val="24"/>
                <w:szCs w:val="24"/>
              </w:rPr>
              <w:t>инсулинзависимый</w:t>
            </w:r>
            <w:proofErr w:type="spellEnd"/>
            <w:r w:rsidRPr="005E77C2">
              <w:rPr>
                <w:rFonts w:ascii="Times New Roman" w:eastAsiaTheme="minorHAnsi" w:hAnsi="Times New Roman"/>
                <w:sz w:val="24"/>
                <w:szCs w:val="24"/>
              </w:rPr>
              <w:t xml:space="preserve"> сахарный диабет (протекающий в детском возрасте), не имеющего инвалидность</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Ежемесячную выплату на ребенка, страдающего заболеванием </w:t>
            </w:r>
            <w:proofErr w:type="gramStart"/>
            <w:r w:rsidRPr="005E77C2">
              <w:rPr>
                <w:rFonts w:ascii="Times New Roman" w:eastAsiaTheme="minorHAnsi" w:hAnsi="Times New Roman"/>
                <w:sz w:val="24"/>
                <w:szCs w:val="24"/>
              </w:rPr>
              <w:t>врожденный</w:t>
            </w:r>
            <w:proofErr w:type="gramEnd"/>
            <w:r w:rsidRPr="005E77C2">
              <w:rPr>
                <w:rFonts w:ascii="Times New Roman" w:eastAsiaTheme="minorHAnsi" w:hAnsi="Times New Roman"/>
                <w:sz w:val="24"/>
                <w:szCs w:val="24"/>
              </w:rPr>
              <w:t xml:space="preserve"> буллезный </w:t>
            </w:r>
            <w:proofErr w:type="spellStart"/>
            <w:r w:rsidRPr="005E77C2">
              <w:rPr>
                <w:rFonts w:ascii="Times New Roman" w:eastAsiaTheme="minorHAnsi" w:hAnsi="Times New Roman"/>
                <w:sz w:val="24"/>
                <w:szCs w:val="24"/>
              </w:rPr>
              <w:t>эпидермолиз</w:t>
            </w:r>
            <w:proofErr w:type="spellEnd"/>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Ежемесячную выплату в связи с рождением первого ребенка в Ленинградской области</w:t>
            </w:r>
          </w:p>
        </w:tc>
      </w:tr>
      <w:tr w:rsidR="00C42DC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bl>
    <w:p w:rsidR="00C42DC1" w:rsidRPr="005E77C2" w:rsidRDefault="00C42DC1" w:rsidP="00C42DC1">
      <w:pPr>
        <w:autoSpaceDE w:val="0"/>
        <w:autoSpaceDN w:val="0"/>
        <w:adjustRightInd w:val="0"/>
        <w:spacing w:after="0" w:line="240" w:lineRule="auto"/>
        <w:ind w:left="53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42DC1" w:rsidRPr="005E77C2" w:rsidTr="00C42DC1">
        <w:tc>
          <w:tcPr>
            <w:tcW w:w="9071" w:type="dxa"/>
            <w:hideMark/>
          </w:tcPr>
          <w:p w:rsidR="00C42DC1" w:rsidRPr="005E77C2" w:rsidRDefault="00C42DC1">
            <w:pPr>
              <w:autoSpaceDE w:val="0"/>
              <w:autoSpaceDN w:val="0"/>
              <w:adjustRightInd w:val="0"/>
              <w:spacing w:after="0" w:line="240" w:lineRule="auto"/>
              <w:rPr>
                <w:rFonts w:ascii="Times New Roman" w:eastAsiaTheme="minorHAnsi" w:hAnsi="Times New Roman"/>
                <w:sz w:val="28"/>
                <w:szCs w:val="28"/>
              </w:rPr>
            </w:pPr>
            <w:r w:rsidRPr="005E77C2">
              <w:rPr>
                <w:rFonts w:ascii="Times New Roman" w:eastAsiaTheme="minorHAnsi" w:hAnsi="Times New Roman"/>
                <w:sz w:val="28"/>
                <w:szCs w:val="28"/>
              </w:rPr>
              <w:t>Прошу дополнительно назначить/определить право (поставить отметк</w:t>
            </w:r>
            <w:proofErr w:type="gramStart"/>
            <w:r w:rsidRPr="005E77C2">
              <w:rPr>
                <w:rFonts w:ascii="Times New Roman" w:eastAsiaTheme="minorHAnsi" w:hAnsi="Times New Roman"/>
                <w:sz w:val="28"/>
                <w:szCs w:val="28"/>
              </w:rPr>
              <w:t>у(</w:t>
            </w:r>
            <w:proofErr w:type="gramEnd"/>
            <w:r w:rsidRPr="005E77C2">
              <w:rPr>
                <w:rFonts w:ascii="Times New Roman" w:eastAsiaTheme="minorHAnsi" w:hAnsi="Times New Roman"/>
                <w:sz w:val="28"/>
                <w:szCs w:val="28"/>
              </w:rPr>
              <w:t>и) "V")</w:t>
            </w:r>
          </w:p>
        </w:tc>
      </w:tr>
    </w:tbl>
    <w:p w:rsidR="00C42DC1" w:rsidRPr="005E77C2" w:rsidRDefault="00C42DC1" w:rsidP="00C42DC1">
      <w:pPr>
        <w:autoSpaceDE w:val="0"/>
        <w:autoSpaceDN w:val="0"/>
        <w:adjustRightInd w:val="0"/>
        <w:spacing w:after="0" w:line="240" w:lineRule="auto"/>
        <w:ind w:left="539"/>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8C2A81" w:rsidRPr="005E77C2" w:rsidTr="00C42DC1">
        <w:tc>
          <w:tcPr>
            <w:tcW w:w="9071" w:type="dxa"/>
            <w:gridSpan w:val="2"/>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r w:rsidRPr="005E77C2">
              <w:rPr>
                <w:rFonts w:ascii="Times New Roman" w:eastAsiaTheme="minorHAnsi" w:hAnsi="Times New Roman"/>
                <w:sz w:val="24"/>
                <w:szCs w:val="24"/>
              </w:rPr>
              <w:t>Меры социальной поддержки для многодетных (многодетных приемных) семей</w:t>
            </w:r>
          </w:p>
        </w:tc>
      </w:tr>
      <w:tr w:rsidR="008C2A8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Ежемесячную денежную компенсацию части расходов на оплату жилого помещения и коммунальных услуг</w:t>
            </w:r>
          </w:p>
        </w:tc>
      </w:tr>
      <w:tr w:rsidR="008C2A8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Денежную выплату на приобретение комплекта детской (подростковой) одежды для посещения школьных занятий и школьных письменных принадлежностей</w:t>
            </w:r>
          </w:p>
        </w:tc>
      </w:tr>
      <w:tr w:rsidR="008C2A8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Ежемесячную денежную выплату в случае рождения третьего ребенка </w:t>
            </w:r>
            <w:r w:rsidR="001350DB" w:rsidRPr="005E77C2">
              <w:rPr>
                <w:rFonts w:ascii="Times New Roman" w:eastAsiaTheme="minorHAnsi" w:hAnsi="Times New Roman"/>
                <w:sz w:val="24"/>
                <w:szCs w:val="24"/>
              </w:rPr>
              <w:br/>
            </w:r>
            <w:r w:rsidRPr="005E77C2">
              <w:rPr>
                <w:rFonts w:ascii="Times New Roman" w:eastAsiaTheme="minorHAnsi" w:hAnsi="Times New Roman"/>
                <w:sz w:val="24"/>
                <w:szCs w:val="24"/>
              </w:rPr>
              <w:t>и последующих детей</w:t>
            </w:r>
          </w:p>
        </w:tc>
      </w:tr>
      <w:tr w:rsidR="008C2A81" w:rsidRPr="005E77C2" w:rsidTr="00FD0FBF">
        <w:tc>
          <w:tcPr>
            <w:tcW w:w="567" w:type="dxa"/>
            <w:tcBorders>
              <w:top w:val="single" w:sz="4" w:space="0" w:color="auto"/>
              <w:left w:val="single" w:sz="4" w:space="0" w:color="auto"/>
              <w:bottom w:val="single" w:sz="4" w:space="0" w:color="auto"/>
              <w:right w:val="single" w:sz="4" w:space="0" w:color="auto"/>
            </w:tcBorders>
          </w:tcPr>
          <w:p w:rsidR="008C2A81" w:rsidRPr="005E77C2" w:rsidRDefault="008C2A8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8C2A81" w:rsidRPr="005E77C2" w:rsidRDefault="008C2A81" w:rsidP="002E6D09">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Вынесение решения об обеспечении транспортным средством </w:t>
            </w:r>
            <w:r w:rsidR="002E6D09" w:rsidRPr="005E77C2">
              <w:rPr>
                <w:rFonts w:ascii="Times New Roman" w:eastAsiaTheme="minorHAnsi" w:hAnsi="Times New Roman"/>
                <w:sz w:val="24"/>
                <w:szCs w:val="24"/>
              </w:rPr>
              <w:t>многодетных семей, воспитывающих шесть и более несовершеннолетних детей (в том числе усыновленных)</w:t>
            </w:r>
          </w:p>
        </w:tc>
      </w:tr>
      <w:tr w:rsidR="002E6D09" w:rsidRPr="005E77C2" w:rsidTr="00222AE8">
        <w:tc>
          <w:tcPr>
            <w:tcW w:w="567" w:type="dxa"/>
            <w:tcBorders>
              <w:top w:val="single" w:sz="4" w:space="0" w:color="auto"/>
              <w:left w:val="single" w:sz="4" w:space="0" w:color="auto"/>
              <w:bottom w:val="single" w:sz="4" w:space="0" w:color="auto"/>
              <w:right w:val="single" w:sz="4" w:space="0" w:color="auto"/>
            </w:tcBorders>
          </w:tcPr>
          <w:p w:rsidR="002E6D09" w:rsidRPr="005E77C2" w:rsidRDefault="002E6D09">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2E6D09" w:rsidRPr="005E77C2" w:rsidRDefault="002E6D09" w:rsidP="002E6D09">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Вынесение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w:t>
            </w:r>
          </w:p>
        </w:tc>
      </w:tr>
      <w:tr w:rsidR="008C2A8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Дополнительное единовременное пособие при рождении одновременно трех </w:t>
            </w:r>
            <w:r w:rsidR="001350DB" w:rsidRPr="005E77C2">
              <w:rPr>
                <w:rFonts w:ascii="Times New Roman" w:eastAsiaTheme="minorHAnsi" w:hAnsi="Times New Roman"/>
                <w:sz w:val="24"/>
                <w:szCs w:val="24"/>
              </w:rPr>
              <w:br/>
            </w:r>
            <w:r w:rsidRPr="005E77C2">
              <w:rPr>
                <w:rFonts w:ascii="Times New Roman" w:eastAsiaTheme="minorHAnsi" w:hAnsi="Times New Roman"/>
                <w:sz w:val="24"/>
                <w:szCs w:val="24"/>
              </w:rPr>
              <w:t>и более детей</w:t>
            </w:r>
          </w:p>
        </w:tc>
      </w:tr>
      <w:tr w:rsidR="008C2A8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Единовременная денежная выплата на улучшение жилищных условий</w:t>
            </w:r>
          </w:p>
        </w:tc>
      </w:tr>
      <w:tr w:rsidR="008C2A81" w:rsidRPr="005E77C2" w:rsidTr="00C42DC1">
        <w:tc>
          <w:tcPr>
            <w:tcW w:w="567" w:type="dxa"/>
            <w:tcBorders>
              <w:top w:val="single" w:sz="4" w:space="0" w:color="auto"/>
              <w:left w:val="single" w:sz="4" w:space="0" w:color="auto"/>
              <w:bottom w:val="single" w:sz="4" w:space="0" w:color="auto"/>
              <w:right w:val="single" w:sz="4" w:space="0" w:color="auto"/>
            </w:tcBorders>
          </w:tcPr>
          <w:p w:rsidR="00C42DC1" w:rsidRPr="005E77C2" w:rsidRDefault="00C42DC1">
            <w:pPr>
              <w:autoSpaceDE w:val="0"/>
              <w:autoSpaceDN w:val="0"/>
              <w:adjustRightInd w:val="0"/>
              <w:spacing w:after="0" w:line="240" w:lineRule="auto"/>
              <w:rPr>
                <w:rFonts w:ascii="Times New Roman" w:eastAsiaTheme="minorHAnsi" w:hAnsi="Times New Roman"/>
                <w:sz w:val="24"/>
                <w:szCs w:val="24"/>
              </w:rPr>
            </w:pPr>
          </w:p>
        </w:tc>
        <w:tc>
          <w:tcPr>
            <w:tcW w:w="8504" w:type="dxa"/>
            <w:tcBorders>
              <w:top w:val="single" w:sz="4" w:space="0" w:color="auto"/>
              <w:left w:val="single" w:sz="4" w:space="0" w:color="auto"/>
              <w:bottom w:val="single" w:sz="4" w:space="0" w:color="auto"/>
              <w:right w:val="single" w:sz="4" w:space="0" w:color="auto"/>
            </w:tcBorders>
            <w:hideMark/>
          </w:tcPr>
          <w:p w:rsidR="00C42DC1" w:rsidRPr="005E77C2" w:rsidRDefault="00C42DC1">
            <w:pPr>
              <w:autoSpaceDE w:val="0"/>
              <w:autoSpaceDN w:val="0"/>
              <w:adjustRightInd w:val="0"/>
              <w:spacing w:after="0" w:line="240" w:lineRule="auto"/>
              <w:jc w:val="both"/>
              <w:rPr>
                <w:rFonts w:ascii="Times New Roman" w:eastAsiaTheme="minorHAnsi" w:hAnsi="Times New Roman"/>
                <w:sz w:val="24"/>
                <w:szCs w:val="24"/>
              </w:rPr>
            </w:pPr>
            <w:r w:rsidRPr="005E77C2">
              <w:rPr>
                <w:rFonts w:ascii="Times New Roman" w:eastAsiaTheme="minorHAnsi" w:hAnsi="Times New Roman"/>
                <w:sz w:val="24"/>
                <w:szCs w:val="24"/>
              </w:rPr>
              <w:t xml:space="preserve">Вынесение решения о направлении средств земельного капитала </w:t>
            </w:r>
            <w:r w:rsidR="001350DB" w:rsidRPr="005E77C2">
              <w:rPr>
                <w:rFonts w:ascii="Times New Roman" w:eastAsiaTheme="minorHAnsi" w:hAnsi="Times New Roman"/>
                <w:sz w:val="24"/>
                <w:szCs w:val="24"/>
              </w:rPr>
              <w:br/>
            </w:r>
            <w:r w:rsidRPr="005E77C2">
              <w:rPr>
                <w:rFonts w:ascii="Times New Roman" w:eastAsiaTheme="minorHAnsi" w:hAnsi="Times New Roman"/>
                <w:sz w:val="24"/>
                <w:szCs w:val="24"/>
              </w:rPr>
              <w:t>в Ленинградской области на приобретение в собственность земельного участка</w:t>
            </w:r>
          </w:p>
        </w:tc>
      </w:tr>
    </w:tbl>
    <w:p w:rsidR="00C42DC1" w:rsidRDefault="00C42DC1" w:rsidP="00C42DC1">
      <w:pPr>
        <w:autoSpaceDE w:val="0"/>
        <w:autoSpaceDN w:val="0"/>
        <w:adjustRightInd w:val="0"/>
        <w:spacing w:after="0" w:line="240" w:lineRule="auto"/>
        <w:ind w:left="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E77C2" w:rsidRPr="009A7A98" w:rsidTr="00F95AA3">
        <w:tc>
          <w:tcPr>
            <w:tcW w:w="9071" w:type="dxa"/>
            <w:gridSpan w:val="2"/>
          </w:tcPr>
          <w:p w:rsidR="005E77C2" w:rsidRPr="009A7A98" w:rsidRDefault="005E77C2" w:rsidP="009E35B6">
            <w:pPr>
              <w:spacing w:after="1" w:line="220" w:lineRule="auto"/>
              <w:rPr>
                <w:rFonts w:ascii="Times New Roman" w:hAnsi="Times New Roman"/>
                <w:sz w:val="24"/>
                <w:szCs w:val="24"/>
              </w:rPr>
            </w:pPr>
            <w:r w:rsidRPr="009A7A98">
              <w:rPr>
                <w:rFonts w:ascii="Times New Roman" w:hAnsi="Times New Roman"/>
                <w:sz w:val="24"/>
                <w:szCs w:val="24"/>
              </w:rPr>
              <w:t xml:space="preserve">При назначении </w:t>
            </w:r>
            <w:r w:rsidR="009E35B6" w:rsidRPr="009E35B6">
              <w:rPr>
                <w:rFonts w:ascii="Times New Roman" w:hAnsi="Times New Roman"/>
                <w:sz w:val="24"/>
                <w:szCs w:val="24"/>
              </w:rPr>
              <w:t>единовременного пособия при рождении ребенка на приобретение товаров детского ассортимента и продуктов детского питания</w:t>
            </w:r>
            <w:r w:rsidR="009E35B6">
              <w:rPr>
                <w:rFonts w:ascii="Times New Roman" w:hAnsi="Times New Roman"/>
                <w:sz w:val="24"/>
                <w:szCs w:val="24"/>
              </w:rPr>
              <w:t xml:space="preserve"> </w:t>
            </w:r>
            <w:proofErr w:type="gramStart"/>
            <w:r w:rsidR="009E35B6">
              <w:rPr>
                <w:rFonts w:ascii="Times New Roman" w:hAnsi="Times New Roman"/>
                <w:sz w:val="24"/>
                <w:szCs w:val="24"/>
              </w:rPr>
              <w:t>и(</w:t>
            </w:r>
            <w:proofErr w:type="gramEnd"/>
            <w:r w:rsidR="009E35B6">
              <w:rPr>
                <w:rFonts w:ascii="Times New Roman" w:hAnsi="Times New Roman"/>
                <w:sz w:val="24"/>
                <w:szCs w:val="24"/>
              </w:rPr>
              <w:t xml:space="preserve">или) </w:t>
            </w:r>
            <w:r w:rsidRPr="009A7A98">
              <w:rPr>
                <w:rFonts w:ascii="Times New Roman" w:hAnsi="Times New Roman"/>
                <w:sz w:val="24"/>
                <w:szCs w:val="24"/>
              </w:rPr>
              <w:t>денежн</w:t>
            </w:r>
            <w:r w:rsidR="009E35B6">
              <w:rPr>
                <w:rFonts w:ascii="Times New Roman" w:hAnsi="Times New Roman"/>
                <w:sz w:val="24"/>
                <w:szCs w:val="24"/>
              </w:rPr>
              <w:t xml:space="preserve">ой </w:t>
            </w:r>
            <w:r w:rsidRPr="009A7A98">
              <w:rPr>
                <w:rFonts w:ascii="Times New Roman" w:hAnsi="Times New Roman"/>
                <w:sz w:val="24"/>
                <w:szCs w:val="24"/>
              </w:rPr>
              <w:t>выплат</w:t>
            </w:r>
            <w:r w:rsidR="009E35B6">
              <w:rPr>
                <w:rFonts w:ascii="Times New Roman" w:hAnsi="Times New Roman"/>
                <w:sz w:val="24"/>
                <w:szCs w:val="24"/>
              </w:rPr>
              <w:t>ы</w:t>
            </w:r>
            <w:r w:rsidRPr="009A7A98">
              <w:rPr>
                <w:rFonts w:ascii="Times New Roman" w:hAnsi="Times New Roman"/>
                <w:sz w:val="24"/>
                <w:szCs w:val="24"/>
              </w:rPr>
              <w:t xml:space="preserve"> на приобретение комплекта детской (подростковой) одежды для посещения школьных занятий и школьных письменных принадлежностей прошу предоставлять:</w:t>
            </w:r>
          </w:p>
        </w:tc>
      </w:tr>
      <w:tr w:rsidR="005E77C2" w:rsidRPr="009A7A98" w:rsidTr="00F95AA3">
        <w:tc>
          <w:tcPr>
            <w:tcW w:w="567" w:type="dxa"/>
          </w:tcPr>
          <w:p w:rsidR="005E77C2" w:rsidRPr="009A7A98" w:rsidRDefault="005E77C2" w:rsidP="00F95AA3">
            <w:pPr>
              <w:spacing w:after="1" w:line="220" w:lineRule="auto"/>
              <w:rPr>
                <w:rFonts w:ascii="Times New Roman" w:hAnsi="Times New Roman"/>
                <w:sz w:val="24"/>
                <w:szCs w:val="24"/>
              </w:rPr>
            </w:pPr>
          </w:p>
        </w:tc>
        <w:tc>
          <w:tcPr>
            <w:tcW w:w="8504" w:type="dxa"/>
          </w:tcPr>
          <w:p w:rsidR="005E77C2" w:rsidRPr="009A7A98" w:rsidRDefault="005E77C2" w:rsidP="00F95AA3">
            <w:pPr>
              <w:spacing w:after="1" w:line="220" w:lineRule="auto"/>
              <w:jc w:val="both"/>
              <w:rPr>
                <w:rFonts w:ascii="Times New Roman" w:hAnsi="Times New Roman"/>
                <w:sz w:val="24"/>
                <w:szCs w:val="24"/>
              </w:rPr>
            </w:pPr>
            <w:r w:rsidRPr="009A7A98">
              <w:rPr>
                <w:rFonts w:ascii="Times New Roman" w:hAnsi="Times New Roman"/>
                <w:sz w:val="24"/>
                <w:szCs w:val="24"/>
              </w:rPr>
              <w:t>в денежной форме</w:t>
            </w:r>
          </w:p>
        </w:tc>
      </w:tr>
      <w:tr w:rsidR="005E77C2" w:rsidRPr="009A7A98" w:rsidTr="00F95AA3">
        <w:tc>
          <w:tcPr>
            <w:tcW w:w="567" w:type="dxa"/>
          </w:tcPr>
          <w:p w:rsidR="005E77C2" w:rsidRPr="009A7A98" w:rsidRDefault="005E77C2" w:rsidP="00F95AA3">
            <w:pPr>
              <w:spacing w:after="1" w:line="220" w:lineRule="auto"/>
              <w:rPr>
                <w:rFonts w:ascii="Times New Roman" w:hAnsi="Times New Roman"/>
                <w:sz w:val="24"/>
                <w:szCs w:val="24"/>
              </w:rPr>
            </w:pPr>
          </w:p>
        </w:tc>
        <w:tc>
          <w:tcPr>
            <w:tcW w:w="8504" w:type="dxa"/>
          </w:tcPr>
          <w:p w:rsidR="005E77C2" w:rsidRPr="009A7A98" w:rsidRDefault="005E77C2" w:rsidP="00F95AA3">
            <w:pPr>
              <w:spacing w:after="1" w:line="220" w:lineRule="auto"/>
              <w:jc w:val="both"/>
              <w:rPr>
                <w:rFonts w:ascii="Times New Roman" w:hAnsi="Times New Roman"/>
                <w:sz w:val="24"/>
                <w:szCs w:val="24"/>
              </w:rPr>
            </w:pPr>
            <w:r w:rsidRPr="009A7A98">
              <w:rPr>
                <w:rFonts w:ascii="Times New Roman" w:hAnsi="Times New Roman"/>
                <w:sz w:val="24"/>
                <w:szCs w:val="24"/>
              </w:rPr>
              <w:t>в виде электронного социального сертификата</w:t>
            </w:r>
          </w:p>
        </w:tc>
      </w:tr>
      <w:tr w:rsidR="005E77C2" w:rsidRPr="009A7A98" w:rsidTr="00F95AA3">
        <w:tc>
          <w:tcPr>
            <w:tcW w:w="567" w:type="dxa"/>
          </w:tcPr>
          <w:p w:rsidR="005E77C2" w:rsidRPr="009A7A98" w:rsidRDefault="005E77C2" w:rsidP="00F95AA3">
            <w:pPr>
              <w:spacing w:after="1" w:line="220" w:lineRule="auto"/>
              <w:rPr>
                <w:rFonts w:ascii="Times New Roman" w:hAnsi="Times New Roman"/>
                <w:sz w:val="24"/>
                <w:szCs w:val="24"/>
              </w:rPr>
            </w:pPr>
          </w:p>
        </w:tc>
        <w:tc>
          <w:tcPr>
            <w:tcW w:w="8504" w:type="dxa"/>
          </w:tcPr>
          <w:p w:rsidR="005E77C2" w:rsidRPr="009A7A98" w:rsidRDefault="005E77C2" w:rsidP="00F95AA3">
            <w:pPr>
              <w:spacing w:after="1" w:line="220" w:lineRule="auto"/>
              <w:jc w:val="both"/>
              <w:rPr>
                <w:rFonts w:ascii="Times New Roman" w:hAnsi="Times New Roman"/>
                <w:sz w:val="24"/>
                <w:szCs w:val="24"/>
              </w:rPr>
            </w:pPr>
            <w:r w:rsidRPr="009A7A98">
              <w:rPr>
                <w:rFonts w:ascii="Times New Roman" w:hAnsi="Times New Roman"/>
                <w:sz w:val="24"/>
                <w:szCs w:val="24"/>
              </w:rPr>
              <w:t xml:space="preserve">Прошу изменить реквизиты банковской карты </w:t>
            </w:r>
            <w:proofErr w:type="gramStart"/>
            <w:r w:rsidRPr="009A7A98">
              <w:rPr>
                <w:rFonts w:ascii="Times New Roman" w:hAnsi="Times New Roman"/>
                <w:sz w:val="24"/>
                <w:szCs w:val="24"/>
              </w:rPr>
              <w:t>и(</w:t>
            </w:r>
            <w:proofErr w:type="gramEnd"/>
            <w:r w:rsidRPr="009A7A98">
              <w:rPr>
                <w:rFonts w:ascii="Times New Roman" w:hAnsi="Times New Roman"/>
                <w:sz w:val="24"/>
                <w:szCs w:val="24"/>
              </w:rPr>
              <w:t>или) иные идентифицирующие реквизиты, в соответствии с которыми предоставляется денежная выплата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w:t>
            </w:r>
          </w:p>
        </w:tc>
      </w:tr>
      <w:tr w:rsidR="005E77C2" w:rsidRPr="008F37B2" w:rsidTr="00F95AA3">
        <w:tc>
          <w:tcPr>
            <w:tcW w:w="567" w:type="dxa"/>
          </w:tcPr>
          <w:p w:rsidR="005E77C2" w:rsidRPr="009A7A98" w:rsidRDefault="005E77C2" w:rsidP="00F95AA3">
            <w:pPr>
              <w:spacing w:after="1" w:line="220" w:lineRule="auto"/>
              <w:rPr>
                <w:rFonts w:ascii="Times New Roman" w:hAnsi="Times New Roman"/>
                <w:sz w:val="24"/>
                <w:szCs w:val="24"/>
              </w:rPr>
            </w:pPr>
          </w:p>
        </w:tc>
        <w:tc>
          <w:tcPr>
            <w:tcW w:w="8504" w:type="dxa"/>
          </w:tcPr>
          <w:p w:rsidR="005E77C2" w:rsidRPr="008F37B2" w:rsidRDefault="005E77C2" w:rsidP="00F95AA3">
            <w:pPr>
              <w:spacing w:after="1" w:line="220" w:lineRule="auto"/>
              <w:jc w:val="both"/>
              <w:rPr>
                <w:rFonts w:ascii="Times New Roman" w:hAnsi="Times New Roman"/>
                <w:sz w:val="24"/>
                <w:szCs w:val="24"/>
              </w:rPr>
            </w:pPr>
            <w:r w:rsidRPr="009A7A98">
              <w:rPr>
                <w:rFonts w:ascii="Times New Roman" w:hAnsi="Times New Roman"/>
                <w:sz w:val="24"/>
                <w:szCs w:val="24"/>
              </w:rPr>
              <w:t>Прошу изменить способ предоставления ранее назначенной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на денежную форму</w:t>
            </w: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5E77C2" w:rsidRPr="008F37B2" w:rsidTr="00F95AA3">
        <w:tc>
          <w:tcPr>
            <w:tcW w:w="9071" w:type="dxa"/>
            <w:gridSpan w:val="3"/>
          </w:tcPr>
          <w:p w:rsidR="005E77C2" w:rsidRPr="008F37B2" w:rsidRDefault="005E77C2" w:rsidP="00F95AA3">
            <w:pPr>
              <w:spacing w:after="1" w:line="220" w:lineRule="auto"/>
              <w:jc w:val="both"/>
              <w:rPr>
                <w:rFonts w:ascii="Times New Roman" w:hAnsi="Times New Roman"/>
                <w:b/>
                <w:sz w:val="24"/>
                <w:szCs w:val="24"/>
              </w:rPr>
            </w:pPr>
            <w:r w:rsidRPr="008F37B2">
              <w:rPr>
                <w:rFonts w:ascii="Times New Roman" w:hAnsi="Times New Roman"/>
                <w:b/>
                <w:bCs/>
                <w:sz w:val="24"/>
                <w:szCs w:val="24"/>
              </w:rPr>
              <w:t>Сведения о заявителе</w:t>
            </w: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Фамилия, имя, отчество (при наличии)</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Степень родства к ребенку - для родителей</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рождения</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Место рождения</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Гражданство</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val="restart"/>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Место жительства</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Адрес места жительства</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tcPr>
          <w:p w:rsidR="005E77C2" w:rsidRPr="008F37B2" w:rsidRDefault="005E77C2" w:rsidP="00F95AA3">
            <w:pPr>
              <w:spacing w:after="1" w:line="220" w:lineRule="auto"/>
              <w:jc w:val="both"/>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регистрации</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tcPr>
          <w:p w:rsidR="005E77C2" w:rsidRPr="008F37B2" w:rsidRDefault="005E77C2" w:rsidP="00F95AA3">
            <w:pPr>
              <w:spacing w:after="1" w:line="220" w:lineRule="auto"/>
              <w:jc w:val="both"/>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Адрес места пребывания &lt;2&gt;</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tcPr>
          <w:p w:rsidR="005E77C2" w:rsidRPr="008F37B2" w:rsidRDefault="005E77C2" w:rsidP="00F95AA3">
            <w:pPr>
              <w:spacing w:after="1" w:line="220" w:lineRule="auto"/>
              <w:jc w:val="both"/>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регистрации</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Последний адрес проживания до переезда в Ленинградскую область - в случае переезда</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СНИЛС - для родителей</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lastRenderedPageBreak/>
              <w:t>ИНН - для родителей &lt;3&gt;</w:t>
            </w:r>
          </w:p>
        </w:tc>
        <w:tc>
          <w:tcPr>
            <w:tcW w:w="6123" w:type="dxa"/>
            <w:gridSpan w:val="2"/>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val="restart"/>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Паспорт гражданина РФ</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серия и номер</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tcPr>
          <w:p w:rsidR="005E77C2" w:rsidRPr="008F37B2" w:rsidRDefault="005E77C2" w:rsidP="00F95AA3">
            <w:pPr>
              <w:spacing w:after="1" w:line="220" w:lineRule="auto"/>
              <w:jc w:val="both"/>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выдачи</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r w:rsidR="005E77C2" w:rsidRPr="008F37B2" w:rsidTr="00F95AA3">
        <w:tc>
          <w:tcPr>
            <w:tcW w:w="2948" w:type="dxa"/>
            <w:vMerge/>
          </w:tcPr>
          <w:p w:rsidR="005E77C2" w:rsidRPr="008F37B2" w:rsidRDefault="005E77C2" w:rsidP="00F95AA3">
            <w:pPr>
              <w:spacing w:after="1" w:line="220" w:lineRule="auto"/>
              <w:jc w:val="both"/>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код подразделения</w:t>
            </w:r>
          </w:p>
        </w:tc>
        <w:tc>
          <w:tcPr>
            <w:tcW w:w="3288" w:type="dxa"/>
          </w:tcPr>
          <w:p w:rsidR="005E77C2" w:rsidRPr="008F37B2" w:rsidRDefault="005E77C2" w:rsidP="00F95AA3">
            <w:pPr>
              <w:spacing w:after="1" w:line="220" w:lineRule="auto"/>
              <w:jc w:val="both"/>
              <w:rPr>
                <w:rFonts w:ascii="Times New Roman" w:hAnsi="Times New Roman"/>
                <w:sz w:val="24"/>
                <w:szCs w:val="24"/>
              </w:rPr>
            </w:pP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77C2" w:rsidRPr="005E77C2" w:rsidTr="00514E16">
        <w:tc>
          <w:tcPr>
            <w:tcW w:w="9071" w:type="dxa"/>
            <w:hideMark/>
          </w:tcPr>
          <w:p w:rsidR="005E77C2" w:rsidRPr="005E77C2" w:rsidRDefault="005E77C2" w:rsidP="00514E16">
            <w:pPr>
              <w:autoSpaceDE w:val="0"/>
              <w:autoSpaceDN w:val="0"/>
              <w:adjustRightInd w:val="0"/>
              <w:spacing w:after="0" w:line="240" w:lineRule="auto"/>
              <w:jc w:val="both"/>
              <w:rPr>
                <w:rFonts w:ascii="Times New Roman" w:eastAsiaTheme="minorHAnsi" w:hAnsi="Times New Roman"/>
                <w:sz w:val="28"/>
                <w:szCs w:val="28"/>
              </w:rPr>
            </w:pPr>
            <w:r w:rsidRPr="005E77C2">
              <w:rPr>
                <w:rFonts w:ascii="Times New Roman" w:eastAsiaTheme="minorHAnsi" w:hAnsi="Times New Roman"/>
                <w:sz w:val="28"/>
                <w:szCs w:val="28"/>
              </w:rPr>
              <w:t xml:space="preserve">Заявляю, что за период </w:t>
            </w:r>
            <w:proofErr w:type="gramStart"/>
            <w:r w:rsidRPr="005E77C2">
              <w:rPr>
                <w:rFonts w:ascii="Times New Roman" w:eastAsiaTheme="minorHAnsi" w:hAnsi="Times New Roman"/>
                <w:sz w:val="28"/>
                <w:szCs w:val="28"/>
              </w:rPr>
              <w:t>с</w:t>
            </w:r>
            <w:proofErr w:type="gramEnd"/>
            <w:r w:rsidRPr="005E77C2">
              <w:rPr>
                <w:rFonts w:ascii="Times New Roman" w:eastAsiaTheme="minorHAnsi" w:hAnsi="Times New Roman"/>
                <w:sz w:val="28"/>
                <w:szCs w:val="28"/>
              </w:rPr>
              <w:t xml:space="preserve"> _________ </w:t>
            </w:r>
            <w:proofErr w:type="gramStart"/>
            <w:r w:rsidRPr="005E77C2">
              <w:rPr>
                <w:rFonts w:ascii="Times New Roman" w:eastAsiaTheme="minorHAnsi" w:hAnsi="Times New Roman"/>
                <w:sz w:val="28"/>
                <w:szCs w:val="28"/>
              </w:rPr>
              <w:t>по</w:t>
            </w:r>
            <w:proofErr w:type="gramEnd"/>
            <w:r w:rsidRPr="005E77C2">
              <w:rPr>
                <w:rFonts w:ascii="Times New Roman" w:eastAsiaTheme="minorHAnsi" w:hAnsi="Times New Roman"/>
                <w:sz w:val="28"/>
                <w:szCs w:val="28"/>
              </w:rPr>
              <w:t xml:space="preserve"> _________ (указывается необходимый расчетный период доходов) в состав семьи включены </w:t>
            </w:r>
            <w:hyperlink r:id="rId9" w:anchor="Par185" w:history="1">
              <w:r w:rsidRPr="005E77C2">
                <w:rPr>
                  <w:rStyle w:val="af0"/>
                  <w:rFonts w:ascii="Times New Roman" w:eastAsiaTheme="minorHAnsi" w:hAnsi="Times New Roman"/>
                  <w:color w:val="auto"/>
                  <w:sz w:val="28"/>
                  <w:szCs w:val="28"/>
                  <w:u w:val="none"/>
                </w:rPr>
                <w:t>&lt;*&gt;</w:t>
              </w:r>
            </w:hyperlink>
            <w:r w:rsidRPr="005E77C2">
              <w:rPr>
                <w:rFonts w:ascii="Times New Roman" w:eastAsiaTheme="minorHAnsi" w:hAnsi="Times New Roman"/>
                <w:sz w:val="28"/>
                <w:szCs w:val="28"/>
              </w:rPr>
              <w:t xml:space="preserve"> </w:t>
            </w:r>
            <w:hyperlink r:id="rId10" w:anchor="Par265" w:history="1">
              <w:r w:rsidRPr="005E77C2">
                <w:rPr>
                  <w:rStyle w:val="af0"/>
                  <w:rFonts w:ascii="Times New Roman" w:eastAsiaTheme="minorHAnsi" w:hAnsi="Times New Roman"/>
                  <w:color w:val="auto"/>
                  <w:sz w:val="28"/>
                  <w:szCs w:val="28"/>
                  <w:u w:val="none"/>
                </w:rPr>
                <w:t>&lt;1&gt;</w:t>
              </w:r>
            </w:hyperlink>
            <w:r w:rsidRPr="005E77C2">
              <w:rPr>
                <w:rFonts w:ascii="Times New Roman" w:eastAsiaTheme="minorHAnsi" w:hAnsi="Times New Roman"/>
                <w:sz w:val="28"/>
                <w:szCs w:val="28"/>
              </w:rPr>
              <w:t>:</w:t>
            </w: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5E77C2" w:rsidRPr="00CA48D1" w:rsidTr="00F95AA3">
        <w:tc>
          <w:tcPr>
            <w:tcW w:w="9071" w:type="dxa"/>
            <w:gridSpan w:val="3"/>
          </w:tcPr>
          <w:p w:rsidR="005E77C2" w:rsidRPr="008F37B2" w:rsidRDefault="005E77C2" w:rsidP="00F95AA3">
            <w:pPr>
              <w:spacing w:after="1" w:line="220" w:lineRule="auto"/>
              <w:rPr>
                <w:rFonts w:ascii="Times New Roman" w:hAnsi="Times New Roman"/>
                <w:sz w:val="24"/>
                <w:szCs w:val="24"/>
              </w:rPr>
            </w:pPr>
            <w:r w:rsidRPr="008F37B2">
              <w:rPr>
                <w:rFonts w:ascii="Times New Roman" w:hAnsi="Times New Roman"/>
                <w:b/>
                <w:sz w:val="24"/>
                <w:szCs w:val="24"/>
              </w:rPr>
              <w:t>Сведения о ребенке, на которого запрашивается мера социальной поддержки</w:t>
            </w: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Фамилия, имя, отчество</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рождения</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Место рождения</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СНИЛС</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Реквизиты актовой записи о рождении</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N и дата актовой записи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наименование органа, составившего запись</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Фамилия, имя, отчество (при наличии)</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Степень родства к ребенку - для родителей</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рождения</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Место рождения</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Гражданство</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Место жительства</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Адрес места жительства</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регистрации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Адрес места пребывания &lt;2&gt;</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регистрации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Последний адрес проживания до переезда в Ленинградскую область - в случае переезда</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СНИЛС - для родителей</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lastRenderedPageBreak/>
              <w:t>ИНН - для родителей &lt;3&gt;</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Паспорт гражданина РФ</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серия и номер</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выдачи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код подразделения</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Сведения о детях &lt;4&gt;</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Фамилия, имя, отчество</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рождения</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Место рождения</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Адрес места жительства</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Сведения о доходах &lt;5&gt;</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вид полученного дохода</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сумма дохода</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 &lt;6&gt;</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Сведения о трудоустройстве родителя (родителей) на дату подачи заявления (да/нет) с указанием наименования организации и даты трудоустройства &lt;7&gt;</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Реквизиты актовой записи о регистрации брака - для супруга/супруги</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N и дата актовой записи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наименование органа, составившего запись</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Реквизиты актовой записи о смерти</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N и дата актовой записи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наименование органа, составившего запись</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Сведения об изменении ФИО (указываются ФИО до изменения и основание изменений)</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Отцовство установлено - для детей &lt;8&gt;</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lastRenderedPageBreak/>
              <w:t>Аналогичную меру социальной поддержки по иным основаниям не получаю - для родителей, опекуна, попечителя (да/нет)</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 xml:space="preserve">В случае отсутствия у родителя трудовой книжки </w:t>
            </w:r>
            <w:proofErr w:type="gramStart"/>
            <w:r w:rsidRPr="008F37B2">
              <w:rPr>
                <w:rFonts w:ascii="Times New Roman" w:hAnsi="Times New Roman"/>
                <w:sz w:val="24"/>
                <w:szCs w:val="24"/>
              </w:rPr>
              <w:t>и(</w:t>
            </w:r>
            <w:proofErr w:type="gramEnd"/>
            <w:r w:rsidRPr="008F37B2">
              <w:rPr>
                <w:rFonts w:ascii="Times New Roman" w:hAnsi="Times New Roman"/>
                <w:sz w:val="24"/>
                <w:szCs w:val="24"/>
              </w:rPr>
              <w:t xml:space="preserve">или) сведений о трудовой деятельности, предусмотренных Трудовым </w:t>
            </w:r>
            <w:hyperlink r:id="rId11">
              <w:r w:rsidRPr="008F37B2">
                <w:rPr>
                  <w:rFonts w:ascii="Times New Roman" w:hAnsi="Times New Roman"/>
                  <w:sz w:val="24"/>
                  <w:szCs w:val="24"/>
                </w:rPr>
                <w:t>кодексом</w:t>
              </w:r>
            </w:hyperlink>
            <w:r w:rsidRPr="008F37B2">
              <w:rPr>
                <w:rFonts w:ascii="Times New Roman" w:hAnsi="Times New Roman"/>
                <w:sz w:val="24"/>
                <w:szCs w:val="24"/>
              </w:rPr>
              <w:t xml:space="preserve"> Российской Федерации (при наличии), гражданин сообщает (поставить отметку(и) "V" &lt;9&gt;</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 xml:space="preserve">не имею трудовой книжки </w:t>
            </w:r>
            <w:proofErr w:type="gramStart"/>
            <w:r w:rsidRPr="008F37B2">
              <w:rPr>
                <w:rFonts w:ascii="Times New Roman" w:hAnsi="Times New Roman"/>
                <w:sz w:val="24"/>
                <w:szCs w:val="24"/>
              </w:rPr>
              <w:t>и(</w:t>
            </w:r>
            <w:proofErr w:type="gramEnd"/>
            <w:r w:rsidRPr="008F37B2">
              <w:rPr>
                <w:rFonts w:ascii="Times New Roman" w:hAnsi="Times New Roman"/>
                <w:sz w:val="24"/>
                <w:szCs w:val="24"/>
              </w:rPr>
              <w:t xml:space="preserve">или) сведений о трудовой деятельности, предусмотренных Трудовым </w:t>
            </w:r>
            <w:hyperlink r:id="rId12">
              <w:r w:rsidRPr="008F37B2">
                <w:rPr>
                  <w:rFonts w:ascii="Times New Roman" w:hAnsi="Times New Roman"/>
                  <w:sz w:val="24"/>
                  <w:szCs w:val="24"/>
                </w:rPr>
                <w:t>кодексом</w:t>
              </w:r>
            </w:hyperlink>
            <w:r w:rsidRPr="008F37B2">
              <w:rPr>
                <w:rFonts w:ascii="Times New Roman" w:hAnsi="Times New Roman"/>
                <w:sz w:val="24"/>
                <w:szCs w:val="24"/>
              </w:rPr>
              <w:t xml:space="preserve"> Российской Федерации</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нигде не работа</w:t>
            </w:r>
            <w:proofErr w:type="gramStart"/>
            <w:r w:rsidRPr="008F37B2">
              <w:rPr>
                <w:rFonts w:ascii="Times New Roman" w:hAnsi="Times New Roman"/>
                <w:sz w:val="24"/>
                <w:szCs w:val="24"/>
              </w:rPr>
              <w:t>л(</w:t>
            </w:r>
            <w:proofErr w:type="gramEnd"/>
            <w:r w:rsidRPr="008F37B2">
              <w:rPr>
                <w:rFonts w:ascii="Times New Roman" w:hAnsi="Times New Roman"/>
                <w:sz w:val="24"/>
                <w:szCs w:val="24"/>
              </w:rPr>
              <w:t>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Имею в собственности жилое помещение на территории Ленинградской области с указанием адреса (да/нет) &lt;10&gt;</w:t>
            </w:r>
          </w:p>
        </w:tc>
        <w:tc>
          <w:tcPr>
            <w:tcW w:w="6123" w:type="dxa"/>
            <w:gridSpan w:val="2"/>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vMerge w:val="restart"/>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Отмечена семья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 для многодетных семей &lt;11&gt;</w:t>
            </w: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да/нет</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vMerge/>
          </w:tcPr>
          <w:p w:rsidR="005E77C2" w:rsidRPr="008F37B2" w:rsidRDefault="005E77C2" w:rsidP="00F95AA3">
            <w:pPr>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наименование органа</w:t>
            </w:r>
          </w:p>
        </w:tc>
        <w:tc>
          <w:tcPr>
            <w:tcW w:w="3288" w:type="dxa"/>
          </w:tcPr>
          <w:p w:rsidR="005E77C2" w:rsidRPr="008F37B2" w:rsidRDefault="005E77C2" w:rsidP="00F95AA3">
            <w:pPr>
              <w:spacing w:after="1" w:line="220" w:lineRule="auto"/>
              <w:rPr>
                <w:rFonts w:ascii="Times New Roman" w:hAnsi="Times New Roman"/>
                <w:sz w:val="24"/>
                <w:szCs w:val="24"/>
              </w:rPr>
            </w:pPr>
          </w:p>
        </w:tc>
      </w:tr>
      <w:tr w:rsidR="005E77C2" w:rsidRPr="00CA48D1" w:rsidTr="00F95AA3">
        <w:tc>
          <w:tcPr>
            <w:tcW w:w="2948" w:type="dxa"/>
            <w:vMerge/>
          </w:tcPr>
          <w:p w:rsidR="005E77C2" w:rsidRPr="008F37B2" w:rsidRDefault="005E77C2" w:rsidP="00F95AA3">
            <w:pPr>
              <w:rPr>
                <w:rFonts w:ascii="Times New Roman" w:hAnsi="Times New Roman"/>
                <w:sz w:val="24"/>
                <w:szCs w:val="24"/>
              </w:rPr>
            </w:pPr>
          </w:p>
        </w:tc>
        <w:tc>
          <w:tcPr>
            <w:tcW w:w="2835" w:type="dxa"/>
          </w:tcPr>
          <w:p w:rsidR="005E77C2" w:rsidRPr="008F37B2" w:rsidRDefault="005E77C2" w:rsidP="00F95AA3">
            <w:pPr>
              <w:spacing w:after="1" w:line="220" w:lineRule="auto"/>
              <w:jc w:val="both"/>
              <w:rPr>
                <w:rFonts w:ascii="Times New Roman" w:hAnsi="Times New Roman"/>
                <w:sz w:val="24"/>
                <w:szCs w:val="24"/>
              </w:rPr>
            </w:pPr>
            <w:r w:rsidRPr="008F37B2">
              <w:rPr>
                <w:rFonts w:ascii="Times New Roman" w:hAnsi="Times New Roman"/>
                <w:sz w:val="24"/>
                <w:szCs w:val="24"/>
              </w:rPr>
              <w:t>дата выдачи документа</w:t>
            </w:r>
          </w:p>
        </w:tc>
        <w:tc>
          <w:tcPr>
            <w:tcW w:w="3288" w:type="dxa"/>
          </w:tcPr>
          <w:p w:rsidR="005E77C2" w:rsidRPr="008F37B2" w:rsidRDefault="005E77C2" w:rsidP="00F95AA3">
            <w:pPr>
              <w:spacing w:after="1" w:line="220" w:lineRule="auto"/>
              <w:rPr>
                <w:rFonts w:ascii="Times New Roman" w:hAnsi="Times New Roman"/>
                <w:sz w:val="24"/>
                <w:szCs w:val="24"/>
              </w:rPr>
            </w:pP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77C2" w:rsidRPr="00CA48D1" w:rsidTr="00F95AA3">
        <w:tc>
          <w:tcPr>
            <w:tcW w:w="9071" w:type="dxa"/>
            <w:tcBorders>
              <w:top w:val="nil"/>
              <w:left w:val="nil"/>
              <w:bottom w:val="nil"/>
              <w:right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 xml:space="preserve">Прошу исключить из общей суммы </w:t>
            </w:r>
            <w:proofErr w:type="gramStart"/>
            <w:r w:rsidRPr="00CA48D1">
              <w:rPr>
                <w:rFonts w:ascii="Times New Roman" w:hAnsi="Times New Roman"/>
                <w:sz w:val="28"/>
                <w:szCs w:val="28"/>
              </w:rPr>
              <w:t>дохода</w:t>
            </w:r>
            <w:proofErr w:type="gramEnd"/>
            <w:r w:rsidRPr="00CA48D1">
              <w:rPr>
                <w:rFonts w:ascii="Times New Roman" w:hAnsi="Times New Roman"/>
                <w:sz w:val="28"/>
                <w:szCs w:val="28"/>
              </w:rPr>
              <w:t xml:space="preserve"> выплаченные алименты в сумме ______________ руб. _____ коп., удерживаемые по</w:t>
            </w:r>
          </w:p>
        </w:tc>
      </w:tr>
      <w:tr w:rsidR="005E77C2" w:rsidRPr="00CA48D1" w:rsidTr="00F95AA3">
        <w:tc>
          <w:tcPr>
            <w:tcW w:w="9071" w:type="dxa"/>
            <w:tcBorders>
              <w:top w:val="nil"/>
              <w:left w:val="nil"/>
              <w:bottom w:val="single" w:sz="4" w:space="0" w:color="auto"/>
              <w:right w:val="nil"/>
            </w:tcBorders>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insideH w:val="single" w:sz="4" w:space="0" w:color="auto"/>
          </w:tblBorders>
        </w:tblPrEx>
        <w:tc>
          <w:tcPr>
            <w:tcW w:w="9071" w:type="dxa"/>
            <w:tcBorders>
              <w:top w:val="single" w:sz="4" w:space="0" w:color="auto"/>
              <w:left w:val="nil"/>
              <w:bottom w:val="nil"/>
              <w:right w:val="nil"/>
            </w:tcBorders>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(основание для удержания алиментов, Ф.И.О. лица, в пользу которого производятся удержания &lt;12&gt;)</w:t>
            </w:r>
          </w:p>
        </w:tc>
      </w:tr>
    </w:tbl>
    <w:p w:rsidR="005E77C2" w:rsidRPr="00CA48D1" w:rsidRDefault="005E77C2" w:rsidP="005E77C2">
      <w:pPr>
        <w:spacing w:after="1" w:line="220" w:lineRule="auto"/>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77C2" w:rsidRPr="00CA48D1" w:rsidTr="00F95AA3">
        <w:tc>
          <w:tcPr>
            <w:tcW w:w="9071" w:type="dxa"/>
            <w:tcBorders>
              <w:top w:val="nil"/>
              <w:left w:val="nil"/>
              <w:bottom w:val="nil"/>
              <w:right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Сведения о представителе заявителя при подаче документов представителем заявителя</w:t>
            </w:r>
          </w:p>
        </w:tc>
      </w:tr>
    </w:tbl>
    <w:p w:rsidR="005E77C2" w:rsidRPr="00CA48D1" w:rsidRDefault="005E77C2" w:rsidP="005E77C2">
      <w:pPr>
        <w:spacing w:after="1" w:line="22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835"/>
        <w:gridCol w:w="3401"/>
      </w:tblGrid>
      <w:tr w:rsidR="005E77C2" w:rsidRPr="00CA48D1" w:rsidTr="00F95AA3">
        <w:tc>
          <w:tcPr>
            <w:tcW w:w="2835" w:type="dxa"/>
            <w:tcBorders>
              <w:top w:val="single" w:sz="4" w:space="0" w:color="auto"/>
              <w:bottom w:val="single" w:sz="4" w:space="0" w:color="auto"/>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Фамилия, имя, отчество (при наличии)</w:t>
            </w:r>
          </w:p>
        </w:tc>
        <w:tc>
          <w:tcPr>
            <w:tcW w:w="6236" w:type="dxa"/>
            <w:gridSpan w:val="2"/>
            <w:tcBorders>
              <w:top w:val="single" w:sz="4" w:space="0" w:color="auto"/>
              <w:bottom w:val="single" w:sz="4" w:space="0" w:color="auto"/>
            </w:tcBorders>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c>
          <w:tcPr>
            <w:tcW w:w="2835" w:type="dxa"/>
            <w:vMerge w:val="restart"/>
            <w:tcBorders>
              <w:top w:val="single" w:sz="4" w:space="0" w:color="auto"/>
              <w:bottom w:val="single" w:sz="4" w:space="0" w:color="auto"/>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Паспорт гражданина РФ &lt;13&gt;</w:t>
            </w:r>
          </w:p>
        </w:tc>
        <w:tc>
          <w:tcPr>
            <w:tcW w:w="2835" w:type="dxa"/>
            <w:tcBorders>
              <w:top w:val="single" w:sz="4" w:space="0" w:color="auto"/>
              <w:bottom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серия и номер</w:t>
            </w:r>
          </w:p>
        </w:tc>
        <w:tc>
          <w:tcPr>
            <w:tcW w:w="3401" w:type="dxa"/>
            <w:tcBorders>
              <w:top w:val="single" w:sz="4" w:space="0" w:color="auto"/>
              <w:bottom w:val="nil"/>
            </w:tcBorders>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insideH w:val="none" w:sz="0" w:space="0" w:color="auto"/>
          </w:tblBorders>
        </w:tblPrEx>
        <w:tc>
          <w:tcPr>
            <w:tcW w:w="2835" w:type="dxa"/>
            <w:vMerge/>
            <w:tcBorders>
              <w:top w:val="single" w:sz="4" w:space="0" w:color="auto"/>
              <w:bottom w:val="single" w:sz="4" w:space="0" w:color="auto"/>
            </w:tcBorders>
          </w:tcPr>
          <w:p w:rsidR="005E77C2" w:rsidRPr="00CA48D1" w:rsidRDefault="005E77C2" w:rsidP="00F95AA3">
            <w:pPr>
              <w:rPr>
                <w:rFonts w:ascii="Times New Roman" w:hAnsi="Times New Roman"/>
                <w:sz w:val="28"/>
                <w:szCs w:val="28"/>
              </w:rPr>
            </w:pPr>
          </w:p>
        </w:tc>
        <w:tc>
          <w:tcPr>
            <w:tcW w:w="2835" w:type="dxa"/>
            <w:tcBorders>
              <w:top w:val="nil"/>
              <w:bottom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дата выдачи</w:t>
            </w:r>
          </w:p>
        </w:tc>
        <w:tc>
          <w:tcPr>
            <w:tcW w:w="3401" w:type="dxa"/>
            <w:tcBorders>
              <w:top w:val="nil"/>
              <w:bottom w:val="nil"/>
            </w:tcBorders>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insideH w:val="none" w:sz="0" w:space="0" w:color="auto"/>
          </w:tblBorders>
        </w:tblPrEx>
        <w:tc>
          <w:tcPr>
            <w:tcW w:w="2835" w:type="dxa"/>
            <w:vMerge/>
            <w:tcBorders>
              <w:top w:val="single" w:sz="4" w:space="0" w:color="auto"/>
              <w:bottom w:val="single" w:sz="4" w:space="0" w:color="auto"/>
            </w:tcBorders>
          </w:tcPr>
          <w:p w:rsidR="005E77C2" w:rsidRPr="00CA48D1" w:rsidRDefault="005E77C2" w:rsidP="00F95AA3">
            <w:pPr>
              <w:rPr>
                <w:rFonts w:ascii="Times New Roman" w:hAnsi="Times New Roman"/>
                <w:sz w:val="28"/>
                <w:szCs w:val="28"/>
              </w:rPr>
            </w:pPr>
          </w:p>
        </w:tc>
        <w:tc>
          <w:tcPr>
            <w:tcW w:w="2835" w:type="dxa"/>
            <w:tcBorders>
              <w:top w:val="nil"/>
              <w:bottom w:val="single" w:sz="4" w:space="0" w:color="auto"/>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код подразделения</w:t>
            </w:r>
          </w:p>
        </w:tc>
        <w:tc>
          <w:tcPr>
            <w:tcW w:w="3401" w:type="dxa"/>
            <w:tcBorders>
              <w:top w:val="nil"/>
              <w:bottom w:val="single" w:sz="4" w:space="0" w:color="auto"/>
            </w:tcBorders>
          </w:tcPr>
          <w:p w:rsidR="005E77C2" w:rsidRPr="00CA48D1" w:rsidRDefault="005E77C2" w:rsidP="00F95AA3">
            <w:pPr>
              <w:spacing w:after="1" w:line="220" w:lineRule="auto"/>
              <w:rPr>
                <w:rFonts w:ascii="Times New Roman" w:hAnsi="Times New Roman"/>
                <w:sz w:val="28"/>
                <w:szCs w:val="28"/>
              </w:rPr>
            </w:pP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2665"/>
        <w:gridCol w:w="5386"/>
      </w:tblGrid>
      <w:tr w:rsidR="005E77C2" w:rsidRPr="00CA48D1" w:rsidTr="00F95AA3">
        <w:tc>
          <w:tcPr>
            <w:tcW w:w="510" w:type="dxa"/>
            <w:tcBorders>
              <w:top w:val="nil"/>
              <w:left w:val="nil"/>
              <w:bottom w:val="nil"/>
            </w:tcBorders>
          </w:tcPr>
          <w:p w:rsidR="005E77C2" w:rsidRPr="00CA48D1" w:rsidRDefault="005E77C2" w:rsidP="00F95AA3">
            <w:pPr>
              <w:spacing w:after="1" w:line="220" w:lineRule="auto"/>
              <w:rPr>
                <w:rFonts w:ascii="Times New Roman" w:hAnsi="Times New Roman"/>
                <w:sz w:val="28"/>
                <w:szCs w:val="28"/>
              </w:rPr>
            </w:pPr>
          </w:p>
        </w:tc>
        <w:tc>
          <w:tcPr>
            <w:tcW w:w="510" w:type="dxa"/>
            <w:tcBorders>
              <w:top w:val="single" w:sz="4" w:space="0" w:color="auto"/>
              <w:bottom w:val="single" w:sz="4" w:space="0" w:color="auto"/>
            </w:tcBorders>
          </w:tcPr>
          <w:p w:rsidR="005E77C2" w:rsidRPr="00CA48D1" w:rsidRDefault="005E77C2" w:rsidP="00F95AA3">
            <w:pPr>
              <w:spacing w:after="1" w:line="220" w:lineRule="auto"/>
              <w:rPr>
                <w:rFonts w:ascii="Times New Roman" w:hAnsi="Times New Roman"/>
                <w:sz w:val="28"/>
                <w:szCs w:val="28"/>
              </w:rPr>
            </w:pPr>
          </w:p>
        </w:tc>
        <w:tc>
          <w:tcPr>
            <w:tcW w:w="8050" w:type="dxa"/>
            <w:gridSpan w:val="2"/>
            <w:vMerge w:val="restart"/>
            <w:tcBorders>
              <w:top w:val="nil"/>
              <w:left w:val="nil"/>
              <w:bottom w:val="nil"/>
              <w:right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5E77C2" w:rsidRPr="00CA48D1" w:rsidTr="00F95AA3">
        <w:tblPrEx>
          <w:tblBorders>
            <w:insideV w:val="none" w:sz="0" w:space="0" w:color="auto"/>
          </w:tblBorders>
        </w:tblPrEx>
        <w:tc>
          <w:tcPr>
            <w:tcW w:w="510" w:type="dxa"/>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510" w:type="dxa"/>
            <w:tcBorders>
              <w:top w:val="single" w:sz="4" w:space="0" w:color="auto"/>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8050" w:type="dxa"/>
            <w:gridSpan w:val="2"/>
            <w:vMerge/>
            <w:tcBorders>
              <w:top w:val="nil"/>
              <w:left w:val="nil"/>
              <w:bottom w:val="nil"/>
              <w:right w:val="nil"/>
            </w:tcBorders>
          </w:tcPr>
          <w:p w:rsidR="005E77C2" w:rsidRPr="00CA48D1" w:rsidRDefault="005E77C2" w:rsidP="00F95AA3">
            <w:pPr>
              <w:rPr>
                <w:rFonts w:ascii="Times New Roman" w:hAnsi="Times New Roman"/>
                <w:sz w:val="28"/>
                <w:szCs w:val="28"/>
              </w:rPr>
            </w:pPr>
          </w:p>
        </w:tc>
      </w:tr>
      <w:tr w:rsidR="005E77C2" w:rsidRPr="00CA48D1" w:rsidTr="00F95AA3">
        <w:tblPrEx>
          <w:tblBorders>
            <w:insideV w:val="none" w:sz="0" w:space="0" w:color="auto"/>
          </w:tblBorders>
        </w:tblPrEx>
        <w:tc>
          <w:tcPr>
            <w:tcW w:w="510" w:type="dxa"/>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8560" w:type="dxa"/>
            <w:gridSpan w:val="3"/>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r w:rsidRPr="00CA48D1">
              <w:rPr>
                <w:rFonts w:ascii="Times New Roman" w:hAnsi="Times New Roman"/>
                <w:sz w:val="28"/>
                <w:szCs w:val="28"/>
              </w:rPr>
              <w:t>Или</w:t>
            </w:r>
          </w:p>
        </w:tc>
      </w:tr>
      <w:tr w:rsidR="005E77C2" w:rsidRPr="00CA48D1" w:rsidTr="00F95AA3">
        <w:tc>
          <w:tcPr>
            <w:tcW w:w="510" w:type="dxa"/>
            <w:tcBorders>
              <w:top w:val="nil"/>
              <w:left w:val="nil"/>
              <w:bottom w:val="nil"/>
            </w:tcBorders>
          </w:tcPr>
          <w:p w:rsidR="005E77C2" w:rsidRPr="00CA48D1" w:rsidRDefault="005E77C2" w:rsidP="00F95AA3">
            <w:pPr>
              <w:spacing w:after="1" w:line="220" w:lineRule="auto"/>
              <w:rPr>
                <w:rFonts w:ascii="Times New Roman" w:hAnsi="Times New Roman"/>
                <w:sz w:val="28"/>
                <w:szCs w:val="28"/>
              </w:rPr>
            </w:pPr>
          </w:p>
        </w:tc>
        <w:tc>
          <w:tcPr>
            <w:tcW w:w="510" w:type="dxa"/>
            <w:tcBorders>
              <w:top w:val="single" w:sz="4" w:space="0" w:color="auto"/>
              <w:bottom w:val="single" w:sz="4" w:space="0" w:color="auto"/>
            </w:tcBorders>
          </w:tcPr>
          <w:p w:rsidR="005E77C2" w:rsidRPr="00CA48D1" w:rsidRDefault="005E77C2" w:rsidP="00F95AA3">
            <w:pPr>
              <w:spacing w:after="1" w:line="220" w:lineRule="auto"/>
              <w:rPr>
                <w:rFonts w:ascii="Times New Roman" w:hAnsi="Times New Roman"/>
                <w:sz w:val="28"/>
                <w:szCs w:val="28"/>
              </w:rPr>
            </w:pPr>
          </w:p>
        </w:tc>
        <w:tc>
          <w:tcPr>
            <w:tcW w:w="8050" w:type="dxa"/>
            <w:gridSpan w:val="2"/>
            <w:tcBorders>
              <w:top w:val="nil"/>
              <w:bottom w:val="nil"/>
              <w:right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Денежные средства прошу выплачивать через почтовое отделение:</w:t>
            </w:r>
          </w:p>
        </w:tc>
      </w:tr>
      <w:tr w:rsidR="005E77C2" w:rsidRPr="00CA48D1" w:rsidTr="00F95AA3">
        <w:tblPrEx>
          <w:tblBorders>
            <w:top w:val="single" w:sz="4" w:space="0" w:color="auto"/>
            <w:left w:val="single" w:sz="4" w:space="0" w:color="auto"/>
            <w:bottom w:val="single" w:sz="4" w:space="0" w:color="auto"/>
            <w:right w:val="single" w:sz="4" w:space="0" w:color="auto"/>
            <w:insideH w:val="single" w:sz="4" w:space="0" w:color="auto"/>
          </w:tblBorders>
        </w:tblPrEx>
        <w:tc>
          <w:tcPr>
            <w:tcW w:w="3685" w:type="dxa"/>
            <w:gridSpan w:val="3"/>
          </w:tcPr>
          <w:p w:rsidR="005E77C2" w:rsidRPr="00CA48D1" w:rsidRDefault="005E77C2" w:rsidP="00F95AA3">
            <w:pPr>
              <w:spacing w:after="1" w:line="220" w:lineRule="auto"/>
              <w:rPr>
                <w:rFonts w:ascii="Times New Roman" w:hAnsi="Times New Roman"/>
                <w:sz w:val="28"/>
                <w:szCs w:val="28"/>
              </w:rPr>
            </w:pPr>
            <w:r w:rsidRPr="00CA48D1">
              <w:rPr>
                <w:rFonts w:ascii="Times New Roman" w:hAnsi="Times New Roman"/>
                <w:sz w:val="28"/>
                <w:szCs w:val="28"/>
              </w:rPr>
              <w:t>Адрес получателя</w:t>
            </w:r>
          </w:p>
        </w:tc>
        <w:tc>
          <w:tcPr>
            <w:tcW w:w="5386" w:type="dxa"/>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top w:val="single" w:sz="4" w:space="0" w:color="auto"/>
            <w:left w:val="single" w:sz="4" w:space="0" w:color="auto"/>
            <w:bottom w:val="single" w:sz="4" w:space="0" w:color="auto"/>
            <w:right w:val="single" w:sz="4" w:space="0" w:color="auto"/>
            <w:insideH w:val="single" w:sz="4" w:space="0" w:color="auto"/>
          </w:tblBorders>
        </w:tblPrEx>
        <w:tc>
          <w:tcPr>
            <w:tcW w:w="3685" w:type="dxa"/>
            <w:gridSpan w:val="3"/>
          </w:tcPr>
          <w:p w:rsidR="005E77C2" w:rsidRPr="00CA48D1" w:rsidRDefault="005E77C2" w:rsidP="00F95AA3">
            <w:pPr>
              <w:spacing w:after="1" w:line="220" w:lineRule="auto"/>
              <w:rPr>
                <w:rFonts w:ascii="Times New Roman" w:hAnsi="Times New Roman"/>
                <w:sz w:val="28"/>
                <w:szCs w:val="28"/>
              </w:rPr>
            </w:pPr>
            <w:r w:rsidRPr="00CA48D1">
              <w:rPr>
                <w:rFonts w:ascii="Times New Roman" w:hAnsi="Times New Roman"/>
                <w:sz w:val="28"/>
                <w:szCs w:val="28"/>
              </w:rPr>
              <w:t>Номер почтового отделения</w:t>
            </w:r>
          </w:p>
        </w:tc>
        <w:tc>
          <w:tcPr>
            <w:tcW w:w="5386" w:type="dxa"/>
          </w:tcPr>
          <w:p w:rsidR="005E77C2" w:rsidRPr="00CA48D1" w:rsidRDefault="005E77C2" w:rsidP="00F95AA3">
            <w:pPr>
              <w:spacing w:after="1" w:line="220" w:lineRule="auto"/>
              <w:rPr>
                <w:rFonts w:ascii="Times New Roman" w:hAnsi="Times New Roman"/>
                <w:sz w:val="28"/>
                <w:szCs w:val="28"/>
              </w:rPr>
            </w:pPr>
          </w:p>
        </w:tc>
      </w:tr>
    </w:tbl>
    <w:p w:rsidR="005E77C2" w:rsidRPr="00CA48D1" w:rsidRDefault="005E77C2" w:rsidP="005E77C2">
      <w:pPr>
        <w:spacing w:after="1" w:line="220" w:lineRule="auto"/>
        <w:ind w:firstLine="540"/>
        <w:jc w:val="both"/>
        <w:rPr>
          <w:rFonts w:ascii="Times New Roman" w:hAnsi="Times New Roman"/>
          <w:sz w:val="28"/>
          <w:szCs w:val="28"/>
        </w:rPr>
      </w:pPr>
    </w:p>
    <w:p w:rsidR="005E77C2" w:rsidRPr="00CA48D1" w:rsidRDefault="005E77C2" w:rsidP="005E77C2">
      <w:pPr>
        <w:spacing w:after="1" w:line="220" w:lineRule="auto"/>
        <w:ind w:firstLine="540"/>
        <w:jc w:val="both"/>
        <w:rPr>
          <w:rFonts w:ascii="Times New Roman" w:hAnsi="Times New Roman"/>
          <w:sz w:val="28"/>
          <w:szCs w:val="28"/>
        </w:rPr>
      </w:pPr>
      <w:r w:rsidRPr="00CA48D1">
        <w:rPr>
          <w:rFonts w:ascii="Times New Roman" w:hAnsi="Times New Roman"/>
          <w:sz w:val="28"/>
          <w:szCs w:val="28"/>
        </w:rPr>
        <w:t>Или</w:t>
      </w: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0"/>
      </w:tblGrid>
      <w:tr w:rsidR="005E77C2" w:rsidRPr="00CA48D1" w:rsidTr="00F95AA3">
        <w:tc>
          <w:tcPr>
            <w:tcW w:w="510" w:type="dxa"/>
            <w:tcBorders>
              <w:top w:val="nil"/>
              <w:left w:val="nil"/>
              <w:bottom w:val="nil"/>
            </w:tcBorders>
          </w:tcPr>
          <w:p w:rsidR="005E77C2" w:rsidRPr="00CA48D1" w:rsidRDefault="005E77C2" w:rsidP="00F95AA3">
            <w:pPr>
              <w:spacing w:after="1" w:line="220" w:lineRule="auto"/>
              <w:rPr>
                <w:rFonts w:ascii="Times New Roman" w:hAnsi="Times New Roman"/>
                <w:sz w:val="28"/>
                <w:szCs w:val="28"/>
              </w:rPr>
            </w:pPr>
          </w:p>
        </w:tc>
        <w:tc>
          <w:tcPr>
            <w:tcW w:w="510" w:type="dxa"/>
            <w:tcBorders>
              <w:top w:val="single" w:sz="4" w:space="0" w:color="auto"/>
              <w:bottom w:val="single" w:sz="4" w:space="0" w:color="auto"/>
            </w:tcBorders>
          </w:tcPr>
          <w:p w:rsidR="005E77C2" w:rsidRPr="00CA48D1" w:rsidRDefault="005E77C2" w:rsidP="00F95AA3">
            <w:pPr>
              <w:spacing w:after="1" w:line="220" w:lineRule="auto"/>
              <w:rPr>
                <w:rFonts w:ascii="Times New Roman" w:hAnsi="Times New Roman"/>
                <w:sz w:val="28"/>
                <w:szCs w:val="28"/>
              </w:rPr>
            </w:pPr>
          </w:p>
        </w:tc>
        <w:tc>
          <w:tcPr>
            <w:tcW w:w="8050" w:type="dxa"/>
            <w:tcBorders>
              <w:top w:val="nil"/>
              <w:bottom w:val="nil"/>
              <w:right w:val="nil"/>
            </w:tcBorders>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Денежную выплату на приобретение комплекта детской (подростковой) одежды для посещения школьных занятий и школьных письменных принадлежностей прошу предоставить в виде электронного социального сертификата</w:t>
            </w:r>
          </w:p>
        </w:tc>
      </w:tr>
    </w:tbl>
    <w:p w:rsidR="005E77C2" w:rsidRPr="00CA48D1" w:rsidRDefault="005E77C2" w:rsidP="005E77C2">
      <w:pPr>
        <w:spacing w:after="1" w:line="220" w:lineRule="auto"/>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6520"/>
        <w:gridCol w:w="1701"/>
      </w:tblGrid>
      <w:tr w:rsidR="005E77C2" w:rsidRPr="00CA48D1" w:rsidTr="00F95AA3">
        <w:tc>
          <w:tcPr>
            <w:tcW w:w="9071" w:type="dxa"/>
            <w:gridSpan w:val="3"/>
            <w:tcBorders>
              <w:top w:val="nil"/>
              <w:left w:val="nil"/>
              <w:bottom w:val="nil"/>
              <w:right w:val="nil"/>
            </w:tcBorders>
          </w:tcPr>
          <w:p w:rsidR="005E77C2" w:rsidRDefault="005E77C2" w:rsidP="00F95AA3">
            <w:pPr>
              <w:spacing w:after="1" w:line="220" w:lineRule="auto"/>
              <w:rPr>
                <w:rFonts w:ascii="Times New Roman" w:hAnsi="Times New Roman"/>
                <w:sz w:val="28"/>
                <w:szCs w:val="28"/>
              </w:rPr>
            </w:pPr>
            <w:r w:rsidRPr="00CA48D1">
              <w:rPr>
                <w:rFonts w:ascii="Times New Roman" w:hAnsi="Times New Roman"/>
                <w:sz w:val="28"/>
                <w:szCs w:val="28"/>
              </w:rPr>
              <w:t>К заявлению прилагаю:</w:t>
            </w:r>
          </w:p>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 xml:space="preserve">N </w:t>
            </w:r>
            <w:proofErr w:type="gramStart"/>
            <w:r w:rsidRPr="00CA48D1">
              <w:rPr>
                <w:rFonts w:ascii="Times New Roman" w:hAnsi="Times New Roman"/>
                <w:sz w:val="28"/>
                <w:szCs w:val="28"/>
              </w:rPr>
              <w:t>п</w:t>
            </w:r>
            <w:proofErr w:type="gramEnd"/>
            <w:r w:rsidRPr="00CA48D1">
              <w:rPr>
                <w:rFonts w:ascii="Times New Roman" w:hAnsi="Times New Roman"/>
                <w:sz w:val="28"/>
                <w:szCs w:val="28"/>
              </w:rPr>
              <w:t>/п</w:t>
            </w:r>
          </w:p>
        </w:tc>
        <w:tc>
          <w:tcPr>
            <w:tcW w:w="6520" w:type="dxa"/>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Наименование документа</w:t>
            </w:r>
          </w:p>
        </w:tc>
        <w:tc>
          <w:tcPr>
            <w:tcW w:w="1701" w:type="dxa"/>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 xml:space="preserve">Количество </w:t>
            </w:r>
            <w:r w:rsidRPr="00CA48D1">
              <w:rPr>
                <w:rFonts w:ascii="Times New Roman" w:hAnsi="Times New Roman"/>
                <w:sz w:val="28"/>
                <w:szCs w:val="28"/>
              </w:rPr>
              <w:lastRenderedPageBreak/>
              <w:t>документов</w:t>
            </w:r>
          </w:p>
        </w:tc>
      </w:tr>
      <w:tr w:rsidR="005E77C2" w:rsidRPr="00CA48D1" w:rsidTr="00F9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Pr>
          <w:p w:rsidR="005E77C2" w:rsidRPr="00CA48D1" w:rsidRDefault="005E77C2" w:rsidP="00F95AA3">
            <w:pPr>
              <w:spacing w:after="1" w:line="220" w:lineRule="auto"/>
              <w:rPr>
                <w:rFonts w:ascii="Times New Roman" w:hAnsi="Times New Roman"/>
                <w:sz w:val="28"/>
                <w:szCs w:val="28"/>
              </w:rPr>
            </w:pPr>
          </w:p>
        </w:tc>
        <w:tc>
          <w:tcPr>
            <w:tcW w:w="6520" w:type="dxa"/>
          </w:tcPr>
          <w:p w:rsidR="005E77C2" w:rsidRPr="00CA48D1" w:rsidRDefault="005E77C2" w:rsidP="00F95AA3">
            <w:pPr>
              <w:spacing w:after="1" w:line="220" w:lineRule="auto"/>
              <w:rPr>
                <w:rFonts w:ascii="Times New Roman" w:hAnsi="Times New Roman"/>
                <w:sz w:val="28"/>
                <w:szCs w:val="28"/>
              </w:rPr>
            </w:pPr>
          </w:p>
        </w:tc>
        <w:tc>
          <w:tcPr>
            <w:tcW w:w="1701" w:type="dxa"/>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Pr>
          <w:p w:rsidR="005E77C2" w:rsidRPr="00CA48D1" w:rsidRDefault="005E77C2" w:rsidP="00F95AA3">
            <w:pPr>
              <w:spacing w:after="1" w:line="220" w:lineRule="auto"/>
              <w:rPr>
                <w:rFonts w:ascii="Times New Roman" w:hAnsi="Times New Roman"/>
                <w:sz w:val="28"/>
                <w:szCs w:val="28"/>
              </w:rPr>
            </w:pPr>
          </w:p>
        </w:tc>
        <w:tc>
          <w:tcPr>
            <w:tcW w:w="6520" w:type="dxa"/>
          </w:tcPr>
          <w:p w:rsidR="005E77C2" w:rsidRPr="00CA48D1" w:rsidRDefault="005E77C2" w:rsidP="00F95AA3">
            <w:pPr>
              <w:spacing w:after="1" w:line="220" w:lineRule="auto"/>
              <w:rPr>
                <w:rFonts w:ascii="Times New Roman" w:hAnsi="Times New Roman"/>
                <w:sz w:val="28"/>
                <w:szCs w:val="28"/>
              </w:rPr>
            </w:pPr>
          </w:p>
        </w:tc>
        <w:tc>
          <w:tcPr>
            <w:tcW w:w="1701" w:type="dxa"/>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Pr>
          <w:p w:rsidR="005E77C2" w:rsidRPr="00CA48D1" w:rsidRDefault="005E77C2" w:rsidP="00F95AA3">
            <w:pPr>
              <w:spacing w:after="1" w:line="220" w:lineRule="auto"/>
              <w:rPr>
                <w:rFonts w:ascii="Times New Roman" w:hAnsi="Times New Roman"/>
                <w:sz w:val="28"/>
                <w:szCs w:val="28"/>
              </w:rPr>
            </w:pPr>
          </w:p>
        </w:tc>
        <w:tc>
          <w:tcPr>
            <w:tcW w:w="6520" w:type="dxa"/>
          </w:tcPr>
          <w:p w:rsidR="005E77C2" w:rsidRPr="00CA48D1" w:rsidRDefault="005E77C2" w:rsidP="00F95AA3">
            <w:pPr>
              <w:spacing w:after="1" w:line="220" w:lineRule="auto"/>
              <w:rPr>
                <w:rFonts w:ascii="Times New Roman" w:hAnsi="Times New Roman"/>
                <w:sz w:val="28"/>
                <w:szCs w:val="28"/>
              </w:rPr>
            </w:pPr>
          </w:p>
        </w:tc>
        <w:tc>
          <w:tcPr>
            <w:tcW w:w="1701" w:type="dxa"/>
          </w:tcPr>
          <w:p w:rsidR="005E77C2" w:rsidRPr="00CA48D1" w:rsidRDefault="005E77C2" w:rsidP="00F95AA3">
            <w:pPr>
              <w:spacing w:after="1" w:line="220" w:lineRule="auto"/>
              <w:rPr>
                <w:rFonts w:ascii="Times New Roman" w:hAnsi="Times New Roman"/>
                <w:sz w:val="28"/>
                <w:szCs w:val="28"/>
              </w:rPr>
            </w:pP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p w:rsidR="005E77C2" w:rsidRPr="005E77C2" w:rsidRDefault="005E77C2" w:rsidP="005E77C2">
      <w:pPr>
        <w:autoSpaceDE w:val="0"/>
        <w:autoSpaceDN w:val="0"/>
        <w:adjustRightInd w:val="0"/>
        <w:spacing w:after="0" w:line="240" w:lineRule="auto"/>
        <w:ind w:left="539"/>
        <w:jc w:val="both"/>
        <w:rPr>
          <w:rFonts w:ascii="Times New Roman" w:hAnsi="Times New Roman"/>
          <w:sz w:val="28"/>
          <w:szCs w:val="28"/>
        </w:rPr>
      </w:pPr>
      <w:r w:rsidRPr="005E77C2">
        <w:rPr>
          <w:rFonts w:ascii="Times New Roman" w:hAnsi="Times New Roman"/>
          <w:sz w:val="28"/>
          <w:szCs w:val="28"/>
        </w:rPr>
        <w:t xml:space="preserve">Прошу направить средства (часть средств) единовременной денежной выплаты на улучшение жилищных условий на </w:t>
      </w:r>
      <w:hyperlink r:id="rId13" w:anchor="Par277" w:history="1">
        <w:r w:rsidRPr="005E77C2">
          <w:rPr>
            <w:rStyle w:val="af0"/>
            <w:rFonts w:ascii="Times New Roman" w:eastAsiaTheme="minorHAnsi" w:hAnsi="Times New Roman"/>
            <w:color w:val="auto"/>
            <w:sz w:val="28"/>
            <w:szCs w:val="28"/>
            <w:u w:val="none"/>
          </w:rPr>
          <w:t>&lt;15&gt;</w:t>
        </w:r>
      </w:hyperlink>
      <w:r w:rsidRPr="005E77C2">
        <w:rPr>
          <w:rFonts w:ascii="Times New Roman" w:hAnsi="Times New Roman"/>
          <w:sz w:val="28"/>
          <w:szCs w:val="28"/>
        </w:rPr>
        <w:t>:</w:t>
      </w:r>
    </w:p>
    <w:p w:rsidR="005E77C2" w:rsidRPr="005E77C2" w:rsidRDefault="005E77C2" w:rsidP="005E77C2">
      <w:pPr>
        <w:autoSpaceDE w:val="0"/>
        <w:autoSpaceDN w:val="0"/>
        <w:adjustRightInd w:val="0"/>
        <w:spacing w:after="0" w:line="240" w:lineRule="auto"/>
        <w:ind w:left="539"/>
        <w:rPr>
          <w:rFonts w:ascii="Times New Roman" w:hAnsi="Times New Roman"/>
          <w:sz w:val="28"/>
          <w:szCs w:val="28"/>
        </w:rPr>
      </w:pPr>
    </w:p>
    <w:tbl>
      <w:tblPr>
        <w:tblStyle w:val="af"/>
        <w:tblW w:w="8925" w:type="dxa"/>
        <w:tblLayout w:type="fixed"/>
        <w:tblLook w:val="04A0" w:firstRow="1" w:lastRow="0" w:firstColumn="1" w:lastColumn="0" w:noHBand="0" w:noVBand="1"/>
      </w:tblPr>
      <w:tblGrid>
        <w:gridCol w:w="703"/>
        <w:gridCol w:w="4111"/>
        <w:gridCol w:w="2126"/>
        <w:gridCol w:w="1985"/>
      </w:tblGrid>
      <w:tr w:rsidR="005E77C2" w:rsidRPr="005E77C2" w:rsidTr="00F95AA3">
        <w:trPr>
          <w:trHeight w:val="311"/>
        </w:trPr>
        <w:tc>
          <w:tcPr>
            <w:tcW w:w="704" w:type="dxa"/>
            <w:tcBorders>
              <w:top w:val="single" w:sz="4" w:space="0" w:color="auto"/>
              <w:left w:val="single" w:sz="4" w:space="0" w:color="auto"/>
              <w:bottom w:val="single" w:sz="4" w:space="0" w:color="auto"/>
              <w:right w:val="single" w:sz="4" w:space="0" w:color="auto"/>
            </w:tcBorders>
            <w:vAlign w:val="center"/>
            <w:hideMark/>
          </w:tcPr>
          <w:p w:rsidR="005E77C2" w:rsidRPr="005E77C2" w:rsidRDefault="005E77C2" w:rsidP="00F95AA3">
            <w:pPr>
              <w:autoSpaceDE w:val="0"/>
              <w:autoSpaceDN w:val="0"/>
              <w:adjustRightInd w:val="0"/>
              <w:jc w:val="center"/>
              <w:rPr>
                <w:rFonts w:ascii="Times New Roman" w:hAnsi="Times New Roman"/>
                <w:sz w:val="24"/>
                <w:szCs w:val="24"/>
              </w:rPr>
            </w:pPr>
            <w:r w:rsidRPr="005E77C2">
              <w:rPr>
                <w:rFonts w:ascii="Times New Roman" w:hAnsi="Times New Roman"/>
                <w:sz w:val="24"/>
                <w:szCs w:val="24"/>
              </w:rPr>
              <w:t xml:space="preserve">N </w:t>
            </w:r>
            <w:proofErr w:type="gramStart"/>
            <w:r w:rsidRPr="005E77C2">
              <w:rPr>
                <w:rFonts w:ascii="Times New Roman" w:hAnsi="Times New Roman"/>
                <w:sz w:val="24"/>
                <w:szCs w:val="24"/>
              </w:rPr>
              <w:t>п</w:t>
            </w:r>
            <w:proofErr w:type="gramEnd"/>
            <w:r w:rsidRPr="005E77C2">
              <w:rPr>
                <w:rFonts w:ascii="Times New Roman" w:hAnsi="Times New Roman"/>
                <w:sz w:val="24"/>
                <w:szCs w:val="24"/>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77C2" w:rsidRPr="005E77C2" w:rsidRDefault="005E77C2" w:rsidP="00F95AA3">
            <w:pPr>
              <w:autoSpaceDE w:val="0"/>
              <w:autoSpaceDN w:val="0"/>
              <w:adjustRightInd w:val="0"/>
              <w:jc w:val="center"/>
              <w:rPr>
                <w:rFonts w:ascii="Times New Roman" w:hAnsi="Times New Roman"/>
                <w:sz w:val="24"/>
                <w:szCs w:val="24"/>
              </w:rPr>
            </w:pPr>
            <w:r w:rsidRPr="005E77C2">
              <w:rPr>
                <w:rFonts w:ascii="Times New Roman" w:hAnsi="Times New Roman"/>
                <w:sz w:val="24"/>
                <w:szCs w:val="24"/>
              </w:rPr>
              <w:t>Цель направления денежных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77C2" w:rsidRPr="005E77C2" w:rsidRDefault="005E77C2" w:rsidP="00F95AA3">
            <w:pPr>
              <w:autoSpaceDE w:val="0"/>
              <w:autoSpaceDN w:val="0"/>
              <w:adjustRightInd w:val="0"/>
              <w:jc w:val="center"/>
              <w:rPr>
                <w:rFonts w:ascii="Times New Roman" w:hAnsi="Times New Roman"/>
                <w:sz w:val="24"/>
                <w:szCs w:val="24"/>
              </w:rPr>
            </w:pPr>
            <w:r w:rsidRPr="005E77C2">
              <w:rPr>
                <w:rFonts w:ascii="Times New Roman" w:hAnsi="Times New Roman"/>
                <w:sz w:val="24"/>
                <w:szCs w:val="24"/>
              </w:rPr>
              <w:t>Сумма, руб.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77C2" w:rsidRPr="005E77C2" w:rsidRDefault="005E77C2" w:rsidP="00F95AA3">
            <w:pPr>
              <w:autoSpaceDE w:val="0"/>
              <w:autoSpaceDN w:val="0"/>
              <w:adjustRightInd w:val="0"/>
              <w:jc w:val="center"/>
              <w:rPr>
                <w:rFonts w:ascii="Times New Roman" w:hAnsi="Times New Roman"/>
                <w:sz w:val="24"/>
                <w:szCs w:val="24"/>
              </w:rPr>
            </w:pPr>
            <w:r w:rsidRPr="005E77C2">
              <w:rPr>
                <w:rFonts w:ascii="Times New Roman" w:hAnsi="Times New Roman"/>
                <w:sz w:val="24"/>
                <w:szCs w:val="24"/>
              </w:rPr>
              <w:t>С Порядком</w:t>
            </w:r>
          </w:p>
          <w:p w:rsidR="005E77C2" w:rsidRPr="005E77C2" w:rsidRDefault="005E77C2" w:rsidP="00F95AA3">
            <w:pPr>
              <w:autoSpaceDE w:val="0"/>
              <w:autoSpaceDN w:val="0"/>
              <w:adjustRightInd w:val="0"/>
              <w:jc w:val="center"/>
              <w:rPr>
                <w:rFonts w:ascii="Times New Roman" w:hAnsi="Times New Roman"/>
                <w:sz w:val="24"/>
                <w:szCs w:val="24"/>
              </w:rPr>
            </w:pPr>
            <w:r w:rsidRPr="005E77C2">
              <w:rPr>
                <w:rFonts w:ascii="Times New Roman" w:hAnsi="Times New Roman"/>
                <w:sz w:val="24"/>
                <w:szCs w:val="24"/>
              </w:rPr>
              <w:t>ознакомлен (а)</w:t>
            </w:r>
          </w:p>
          <w:p w:rsidR="005E77C2" w:rsidRPr="005E77C2" w:rsidRDefault="005E77C2" w:rsidP="00F95AA3">
            <w:pPr>
              <w:autoSpaceDE w:val="0"/>
              <w:autoSpaceDN w:val="0"/>
              <w:adjustRightInd w:val="0"/>
              <w:jc w:val="center"/>
              <w:rPr>
                <w:rFonts w:ascii="Times New Roman" w:hAnsi="Times New Roman"/>
                <w:sz w:val="24"/>
                <w:szCs w:val="24"/>
              </w:rPr>
            </w:pPr>
            <w:r w:rsidRPr="005E77C2">
              <w:rPr>
                <w:rFonts w:ascii="Times New Roman" w:hAnsi="Times New Roman"/>
                <w:sz w:val="24"/>
                <w:szCs w:val="24"/>
              </w:rPr>
              <w:t>подпись</w:t>
            </w: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 xml:space="preserve">1. </w:t>
            </w:r>
          </w:p>
        </w:tc>
        <w:tc>
          <w:tcPr>
            <w:tcW w:w="8222" w:type="dxa"/>
            <w:gridSpan w:val="3"/>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ind w:right="-108"/>
              <w:rPr>
                <w:rFonts w:ascii="Times New Roman" w:hAnsi="Times New Roman"/>
                <w:sz w:val="24"/>
                <w:szCs w:val="24"/>
              </w:rPr>
            </w:pPr>
            <w:r w:rsidRPr="005E77C2">
              <w:rPr>
                <w:rFonts w:ascii="Times New Roman" w:hAnsi="Times New Roman"/>
                <w:sz w:val="24"/>
                <w:szCs w:val="24"/>
              </w:rPr>
              <w:t xml:space="preserve">приобретение жилого помещения: </w:t>
            </w: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по договору купли-продажи</w:t>
            </w:r>
          </w:p>
        </w:tc>
        <w:tc>
          <w:tcPr>
            <w:tcW w:w="2126"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ind w:right="-108"/>
              <w:rPr>
                <w:rFonts w:ascii="Times New Roman" w:hAnsi="Times New Roman"/>
                <w:sz w:val="24"/>
                <w:szCs w:val="24"/>
              </w:rPr>
            </w:pP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jc w:val="both"/>
              <w:rPr>
                <w:rFonts w:ascii="Times New Roman" w:eastAsiaTheme="minorHAnsi" w:hAnsi="Times New Roman"/>
                <w:sz w:val="24"/>
                <w:szCs w:val="24"/>
              </w:rPr>
            </w:pPr>
            <w:r w:rsidRPr="005E77C2">
              <w:rPr>
                <w:rFonts w:ascii="Times New Roman" w:eastAsiaTheme="minorHAnsi" w:hAnsi="Times New Roman"/>
                <w:sz w:val="24"/>
                <w:szCs w:val="24"/>
              </w:rPr>
              <w:t>по договору участия в долевом строительстве</w:t>
            </w:r>
          </w:p>
        </w:tc>
        <w:tc>
          <w:tcPr>
            <w:tcW w:w="2126"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 xml:space="preserve">1.3. </w:t>
            </w:r>
          </w:p>
        </w:tc>
        <w:tc>
          <w:tcPr>
            <w:tcW w:w="4111"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eastAsiaTheme="minorHAnsi" w:hAnsi="Times New Roman"/>
                <w:sz w:val="24"/>
                <w:szCs w:val="24"/>
              </w:rPr>
            </w:pPr>
            <w:r w:rsidRPr="005E77C2">
              <w:rPr>
                <w:rFonts w:ascii="Times New Roman" w:eastAsiaTheme="minorHAnsi" w:hAnsi="Times New Roman"/>
                <w:sz w:val="24"/>
                <w:szCs w:val="24"/>
              </w:rPr>
              <w:t>посредством оплаты паевого взноса члена жилищного, жилищно-строительного или жилищного накопительного кооператива</w:t>
            </w:r>
          </w:p>
        </w:tc>
        <w:tc>
          <w:tcPr>
            <w:tcW w:w="2126"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eastAsiaTheme="minorHAnsi" w:hAnsi="Times New Roman"/>
                <w:sz w:val="24"/>
                <w:szCs w:val="24"/>
              </w:rPr>
            </w:pPr>
            <w:r w:rsidRPr="005E77C2">
              <w:rPr>
                <w:rFonts w:ascii="Times New Roman" w:eastAsiaTheme="minorHAnsi" w:hAnsi="Times New Roman"/>
                <w:sz w:val="24"/>
                <w:szCs w:val="24"/>
              </w:rPr>
              <w:t>строительство объекта индивидуального жилищного строительства (жилого дома)</w:t>
            </w:r>
          </w:p>
        </w:tc>
        <w:tc>
          <w:tcPr>
            <w:tcW w:w="2126"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eastAsiaTheme="minorHAnsi" w:hAnsi="Times New Roman"/>
                <w:sz w:val="24"/>
                <w:szCs w:val="24"/>
              </w:rPr>
            </w:pPr>
            <w:r w:rsidRPr="005E77C2">
              <w:rPr>
                <w:rFonts w:ascii="Times New Roman" w:eastAsiaTheme="minorHAnsi" w:hAnsi="Times New Roman"/>
                <w:sz w:val="24"/>
                <w:szCs w:val="24"/>
              </w:rPr>
              <w:t>уплату первоначального взноса по кредитам или займам на приобретение (строительство) жилого помещения, включая ипотечные кредиты</w:t>
            </w:r>
          </w:p>
        </w:tc>
        <w:tc>
          <w:tcPr>
            <w:tcW w:w="2126"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r>
      <w:tr w:rsidR="005E77C2" w:rsidRPr="005E77C2" w:rsidTr="00F95AA3">
        <w:trPr>
          <w:trHeight w:val="329"/>
        </w:trPr>
        <w:tc>
          <w:tcPr>
            <w:tcW w:w="704"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hAnsi="Times New Roman"/>
                <w:sz w:val="24"/>
                <w:szCs w:val="24"/>
              </w:rPr>
            </w:pPr>
            <w:r w:rsidRPr="005E77C2">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5E77C2" w:rsidRPr="005E77C2" w:rsidRDefault="005E77C2" w:rsidP="00F95AA3">
            <w:pPr>
              <w:autoSpaceDE w:val="0"/>
              <w:autoSpaceDN w:val="0"/>
              <w:adjustRightInd w:val="0"/>
              <w:rPr>
                <w:rFonts w:ascii="Times New Roman" w:eastAsiaTheme="minorHAnsi" w:hAnsi="Times New Roman"/>
                <w:sz w:val="24"/>
                <w:szCs w:val="24"/>
              </w:rPr>
            </w:pPr>
            <w:r w:rsidRPr="005E77C2">
              <w:rPr>
                <w:rFonts w:ascii="Times New Roman" w:eastAsiaTheme="minorHAnsi" w:hAnsi="Times New Roman"/>
                <w:sz w:val="24"/>
                <w:szCs w:val="24"/>
              </w:rPr>
              <w:t xml:space="preserve">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w:t>
            </w:r>
            <w:r w:rsidRPr="005E77C2">
              <w:rPr>
                <w:rFonts w:ascii="Times New Roman" w:eastAsiaTheme="minorHAnsi" w:hAnsi="Times New Roman"/>
                <w:sz w:val="24"/>
                <w:szCs w:val="24"/>
              </w:rPr>
              <w:br/>
              <w:t>с организацией, в том числе кредитной организацией</w:t>
            </w:r>
          </w:p>
        </w:tc>
        <w:tc>
          <w:tcPr>
            <w:tcW w:w="2126"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77C2" w:rsidRPr="005E77C2" w:rsidRDefault="005E77C2" w:rsidP="00F95AA3">
            <w:pPr>
              <w:autoSpaceDE w:val="0"/>
              <w:autoSpaceDN w:val="0"/>
              <w:adjustRightInd w:val="0"/>
              <w:rPr>
                <w:rFonts w:ascii="Times New Roman" w:hAnsi="Times New Roman"/>
                <w:sz w:val="24"/>
                <w:szCs w:val="24"/>
              </w:rPr>
            </w:pP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77C2" w:rsidRPr="00CA48D1" w:rsidTr="00F95AA3">
        <w:tc>
          <w:tcPr>
            <w:tcW w:w="9071" w:type="dxa"/>
            <w:tcBorders>
              <w:top w:val="nil"/>
              <w:left w:val="nil"/>
              <w:bottom w:val="nil"/>
              <w:right w:val="nil"/>
            </w:tcBorders>
          </w:tcPr>
          <w:p w:rsidR="00D031B4" w:rsidRDefault="00D031B4" w:rsidP="00F95AA3">
            <w:pPr>
              <w:spacing w:after="1" w:line="22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31B4" w:rsidRPr="00D031B4">
              <w:tc>
                <w:tcPr>
                  <w:tcW w:w="9071" w:type="dxa"/>
                </w:tcPr>
                <w:p w:rsidR="00D031B4" w:rsidRPr="00D031B4" w:rsidRDefault="00D031B4" w:rsidP="00D031B4">
                  <w:pPr>
                    <w:autoSpaceDE w:val="0"/>
                    <w:autoSpaceDN w:val="0"/>
                    <w:adjustRightInd w:val="0"/>
                    <w:spacing w:after="0" w:line="240" w:lineRule="auto"/>
                    <w:ind w:firstLine="283"/>
                    <w:jc w:val="both"/>
                    <w:rPr>
                      <w:rFonts w:ascii="Times New Roman" w:eastAsiaTheme="minorHAnsi" w:hAnsi="Times New Roman"/>
                      <w:sz w:val="28"/>
                      <w:szCs w:val="28"/>
                    </w:rPr>
                  </w:pPr>
                  <w:r w:rsidRPr="00D031B4">
                    <w:rPr>
                      <w:rFonts w:ascii="Times New Roman" w:eastAsiaTheme="minorHAnsi" w:hAnsi="Times New Roman"/>
                      <w:sz w:val="28"/>
                      <w:szCs w:val="28"/>
                    </w:rPr>
                    <w:t>Прошу направить средства земельного капитала в Ленинградской области на &lt;16&gt;:</w:t>
                  </w:r>
                </w:p>
              </w:tc>
            </w:tr>
          </w:tbl>
          <w:p w:rsidR="00D031B4" w:rsidRPr="00D031B4" w:rsidRDefault="00D031B4" w:rsidP="00D031B4">
            <w:pPr>
              <w:autoSpaceDE w:val="0"/>
              <w:autoSpaceDN w:val="0"/>
              <w:adjustRightInd w:val="0"/>
              <w:spacing w:after="0" w:line="240" w:lineRule="auto"/>
              <w:outlineLvl w:val="0"/>
              <w:rPr>
                <w:rFonts w:ascii="Times New Roman" w:eastAsiaTheme="minorHAnsi" w:hAnsi="Times New Roman"/>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1701"/>
              <w:gridCol w:w="2066"/>
            </w:tblGrid>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lastRenderedPageBreak/>
                    <w:t xml:space="preserve">N </w:t>
                  </w:r>
                  <w:proofErr w:type="gramStart"/>
                  <w:r w:rsidRPr="00D031B4">
                    <w:rPr>
                      <w:rFonts w:ascii="Times New Roman" w:eastAsiaTheme="minorHAnsi" w:hAnsi="Times New Roman"/>
                      <w:sz w:val="28"/>
                      <w:szCs w:val="28"/>
                    </w:rPr>
                    <w:t>п</w:t>
                  </w:r>
                  <w:proofErr w:type="gramEnd"/>
                  <w:r w:rsidRPr="00D031B4">
                    <w:rPr>
                      <w:rFonts w:ascii="Times New Roman" w:eastAsiaTheme="minorHAnsi" w:hAnsi="Times New Roman"/>
                      <w:sz w:val="28"/>
                      <w:szCs w:val="28"/>
                    </w:rPr>
                    <w:t>/п</w:t>
                  </w:r>
                </w:p>
              </w:tc>
              <w:tc>
                <w:tcPr>
                  <w:tcW w:w="4479"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Цель направления денежных средств</w:t>
                  </w:r>
                </w:p>
              </w:tc>
              <w:tc>
                <w:tcPr>
                  <w:tcW w:w="1701"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Сумма, руб.</w:t>
                  </w:r>
                </w:p>
              </w:tc>
              <w:tc>
                <w:tcPr>
                  <w:tcW w:w="2066" w:type="dxa"/>
                  <w:tcBorders>
                    <w:right w:val="single" w:sz="4" w:space="0" w:color="auto"/>
                  </w:tcBorders>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С Порядком ознакомле</w:t>
                  </w:r>
                  <w:proofErr w:type="gramStart"/>
                  <w:r w:rsidRPr="00D031B4">
                    <w:rPr>
                      <w:rFonts w:ascii="Times New Roman" w:eastAsiaTheme="minorHAnsi" w:hAnsi="Times New Roman"/>
                      <w:sz w:val="28"/>
                      <w:szCs w:val="28"/>
                    </w:rPr>
                    <w:t>н(</w:t>
                  </w:r>
                  <w:proofErr w:type="gramEnd"/>
                  <w:r w:rsidRPr="00D031B4">
                    <w:rPr>
                      <w:rFonts w:ascii="Times New Roman" w:eastAsiaTheme="minorHAnsi" w:hAnsi="Times New Roman"/>
                      <w:sz w:val="28"/>
                      <w:szCs w:val="28"/>
                    </w:rPr>
                    <w:t>а), подпись</w:t>
                  </w: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1.</w:t>
                  </w:r>
                </w:p>
              </w:tc>
              <w:tc>
                <w:tcPr>
                  <w:tcW w:w="4479"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приобретение земельного участка</w:t>
                  </w:r>
                </w:p>
              </w:tc>
              <w:tc>
                <w:tcPr>
                  <w:tcW w:w="1701"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right w:val="single" w:sz="4" w:space="0" w:color="auto"/>
                  </w:tcBorders>
                </w:tcPr>
                <w:p w:rsidR="00D031B4" w:rsidRPr="00D031B4" w:rsidRDefault="00D031B4" w:rsidP="001A1390">
                  <w:pPr>
                    <w:autoSpaceDE w:val="0"/>
                    <w:autoSpaceDN w:val="0"/>
                    <w:adjustRightInd w:val="0"/>
                    <w:spacing w:after="0" w:line="240" w:lineRule="auto"/>
                    <w:ind w:right="-342"/>
                    <w:rPr>
                      <w:rFonts w:ascii="Times New Roman" w:eastAsiaTheme="minorHAnsi" w:hAnsi="Times New Roman"/>
                      <w:sz w:val="28"/>
                      <w:szCs w:val="28"/>
                    </w:rPr>
                  </w:pP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2.</w:t>
                  </w:r>
                </w:p>
              </w:tc>
              <w:tc>
                <w:tcPr>
                  <w:tcW w:w="8246" w:type="dxa"/>
                  <w:gridSpan w:val="3"/>
                  <w:tcBorders>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приобретение жилого помещения:</w:t>
                  </w: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1.1.</w:t>
                  </w:r>
                </w:p>
              </w:tc>
              <w:tc>
                <w:tcPr>
                  <w:tcW w:w="4479"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по договору купли-продажи</w:t>
                  </w:r>
                </w:p>
              </w:tc>
              <w:tc>
                <w:tcPr>
                  <w:tcW w:w="1701"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1.2.</w:t>
                  </w:r>
                </w:p>
              </w:tc>
              <w:tc>
                <w:tcPr>
                  <w:tcW w:w="4479"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по договору участия в долевом строительстве</w:t>
                  </w:r>
                </w:p>
              </w:tc>
              <w:tc>
                <w:tcPr>
                  <w:tcW w:w="1701"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1.3.</w:t>
                  </w:r>
                </w:p>
              </w:tc>
              <w:tc>
                <w:tcPr>
                  <w:tcW w:w="4479"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посредством оплаты паевого взноса члена жилищного, жилищно-строительного или жилищного накопительного кооператива</w:t>
                  </w:r>
                </w:p>
              </w:tc>
              <w:tc>
                <w:tcPr>
                  <w:tcW w:w="1701"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bottom w:val="single" w:sz="4" w:space="0" w:color="auto"/>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2.</w:t>
                  </w:r>
                </w:p>
              </w:tc>
              <w:tc>
                <w:tcPr>
                  <w:tcW w:w="4479"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строительство объекта индивидуального жилищного строительства (жилого дома)</w:t>
                  </w:r>
                </w:p>
              </w:tc>
              <w:tc>
                <w:tcPr>
                  <w:tcW w:w="1701"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r w:rsidR="00D031B4" w:rsidRPr="00D031B4" w:rsidTr="001A1390">
              <w:tc>
                <w:tcPr>
                  <w:tcW w:w="680" w:type="dxa"/>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3.</w:t>
                  </w:r>
                </w:p>
              </w:tc>
              <w:tc>
                <w:tcPr>
                  <w:tcW w:w="4479"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bottom w:val="single" w:sz="4" w:space="0" w:color="auto"/>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r w:rsidR="00D031B4" w:rsidRPr="00D031B4" w:rsidTr="00487911">
              <w:tc>
                <w:tcPr>
                  <w:tcW w:w="680" w:type="dxa"/>
                  <w:tcBorders>
                    <w:bottom w:val="nil"/>
                  </w:tcBorders>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4.</w:t>
                  </w:r>
                </w:p>
              </w:tc>
              <w:tc>
                <w:tcPr>
                  <w:tcW w:w="4479" w:type="dxa"/>
                  <w:tcBorders>
                    <w:bottom w:val="nil"/>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погашение основного долга и уплату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Borders>
                    <w:bottom w:val="nil"/>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bottom w:val="nil"/>
                    <w:right w:val="single" w:sz="4" w:space="0" w:color="auto"/>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r w:rsidR="00D031B4" w:rsidRPr="00D031B4" w:rsidTr="00487911">
              <w:tc>
                <w:tcPr>
                  <w:tcW w:w="680" w:type="dxa"/>
                  <w:tcBorders>
                    <w:top w:val="nil"/>
                  </w:tcBorders>
                </w:tcPr>
                <w:p w:rsidR="00D031B4" w:rsidRPr="00D031B4" w:rsidRDefault="00D031B4" w:rsidP="00D031B4">
                  <w:pPr>
                    <w:autoSpaceDE w:val="0"/>
                    <w:autoSpaceDN w:val="0"/>
                    <w:adjustRightInd w:val="0"/>
                    <w:spacing w:after="0" w:line="240" w:lineRule="auto"/>
                    <w:jc w:val="center"/>
                    <w:rPr>
                      <w:rFonts w:ascii="Times New Roman" w:eastAsiaTheme="minorHAnsi" w:hAnsi="Times New Roman"/>
                      <w:sz w:val="28"/>
                      <w:szCs w:val="28"/>
                    </w:rPr>
                  </w:pPr>
                  <w:r w:rsidRPr="00D031B4">
                    <w:rPr>
                      <w:rFonts w:ascii="Times New Roman" w:eastAsiaTheme="minorHAnsi" w:hAnsi="Times New Roman"/>
                      <w:sz w:val="28"/>
                      <w:szCs w:val="28"/>
                    </w:rPr>
                    <w:t>5.</w:t>
                  </w:r>
                </w:p>
              </w:tc>
              <w:tc>
                <w:tcPr>
                  <w:tcW w:w="4479" w:type="dxa"/>
                  <w:tcBorders>
                    <w:top w:val="nil"/>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r w:rsidRPr="00D031B4">
                    <w:rPr>
                      <w:rFonts w:ascii="Times New Roman" w:eastAsiaTheme="minorHAnsi" w:hAnsi="Times New Roman"/>
                      <w:sz w:val="28"/>
                      <w:szCs w:val="28"/>
                    </w:rPr>
                    <w:t xml:space="preserve">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w:t>
                  </w:r>
                  <w:r w:rsidRPr="00D031B4">
                    <w:rPr>
                      <w:rFonts w:ascii="Times New Roman" w:eastAsiaTheme="minorHAnsi" w:hAnsi="Times New Roman"/>
                      <w:sz w:val="28"/>
                      <w:szCs w:val="28"/>
                    </w:rPr>
                    <w:lastRenderedPageBreak/>
                    <w:t>строительства инженерных коммуникаций в границах земельного участка, расположенного в Ленинградской области, строительства, реконструкции и модернизации внутридомовых</w:t>
                  </w:r>
                </w:p>
              </w:tc>
              <w:tc>
                <w:tcPr>
                  <w:tcW w:w="1701" w:type="dxa"/>
                  <w:tcBorders>
                    <w:top w:val="nil"/>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c>
                <w:tcPr>
                  <w:tcW w:w="2066" w:type="dxa"/>
                  <w:tcBorders>
                    <w:top w:val="nil"/>
                  </w:tcBorders>
                </w:tcPr>
                <w:p w:rsidR="00D031B4" w:rsidRPr="00D031B4" w:rsidRDefault="00D031B4" w:rsidP="00D031B4">
                  <w:pPr>
                    <w:autoSpaceDE w:val="0"/>
                    <w:autoSpaceDN w:val="0"/>
                    <w:adjustRightInd w:val="0"/>
                    <w:spacing w:after="0" w:line="240" w:lineRule="auto"/>
                    <w:rPr>
                      <w:rFonts w:ascii="Times New Roman" w:eastAsiaTheme="minorHAnsi" w:hAnsi="Times New Roman"/>
                      <w:sz w:val="28"/>
                      <w:szCs w:val="28"/>
                    </w:rPr>
                  </w:pPr>
                </w:p>
              </w:tc>
            </w:tr>
          </w:tbl>
          <w:p w:rsidR="00D031B4" w:rsidRDefault="00D031B4" w:rsidP="00F95AA3">
            <w:pPr>
              <w:spacing w:after="1" w:line="220" w:lineRule="auto"/>
              <w:rPr>
                <w:rFonts w:ascii="Times New Roman" w:hAnsi="Times New Roman"/>
                <w:sz w:val="28"/>
                <w:szCs w:val="28"/>
              </w:rPr>
            </w:pPr>
          </w:p>
          <w:p w:rsidR="00D031B4" w:rsidRDefault="00D031B4" w:rsidP="00F95AA3">
            <w:pPr>
              <w:spacing w:after="1" w:line="220" w:lineRule="auto"/>
              <w:rPr>
                <w:rFonts w:ascii="Times New Roman" w:hAnsi="Times New Roman"/>
                <w:sz w:val="28"/>
                <w:szCs w:val="28"/>
              </w:rPr>
            </w:pPr>
          </w:p>
          <w:p w:rsidR="005E77C2" w:rsidRPr="00CA48D1" w:rsidRDefault="005E77C2" w:rsidP="00F95AA3">
            <w:pPr>
              <w:spacing w:after="1" w:line="220" w:lineRule="auto"/>
              <w:rPr>
                <w:rFonts w:ascii="Times New Roman" w:hAnsi="Times New Roman"/>
                <w:sz w:val="28"/>
                <w:szCs w:val="28"/>
              </w:rPr>
            </w:pPr>
            <w:r w:rsidRPr="00CA48D1">
              <w:rPr>
                <w:rFonts w:ascii="Times New Roman" w:hAnsi="Times New Roman"/>
                <w:sz w:val="28"/>
                <w:szCs w:val="28"/>
              </w:rPr>
              <w:t>Результат рассмотрения заявления прошу (поставить отметку "V"):</w:t>
            </w:r>
          </w:p>
        </w:tc>
      </w:tr>
    </w:tbl>
    <w:p w:rsidR="005E77C2" w:rsidRPr="00CA48D1" w:rsidRDefault="005E77C2" w:rsidP="005E77C2">
      <w:pPr>
        <w:spacing w:after="1" w:line="22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5E77C2" w:rsidRPr="00CA48D1" w:rsidTr="00F95AA3">
        <w:tc>
          <w:tcPr>
            <w:tcW w:w="850" w:type="dxa"/>
          </w:tcPr>
          <w:p w:rsidR="005E77C2" w:rsidRPr="00CA48D1" w:rsidRDefault="005E77C2" w:rsidP="00F95AA3">
            <w:pPr>
              <w:spacing w:after="1" w:line="220" w:lineRule="auto"/>
              <w:rPr>
                <w:rFonts w:ascii="Times New Roman" w:hAnsi="Times New Roman"/>
                <w:sz w:val="28"/>
                <w:szCs w:val="28"/>
              </w:rPr>
            </w:pPr>
          </w:p>
        </w:tc>
        <w:tc>
          <w:tcPr>
            <w:tcW w:w="8221" w:type="dxa"/>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выдать на руки в МФЦ</w:t>
            </w:r>
          </w:p>
        </w:tc>
      </w:tr>
      <w:tr w:rsidR="005E77C2" w:rsidRPr="00CA48D1" w:rsidTr="00F95AA3">
        <w:tc>
          <w:tcPr>
            <w:tcW w:w="850" w:type="dxa"/>
          </w:tcPr>
          <w:p w:rsidR="005E77C2" w:rsidRPr="00CA48D1" w:rsidRDefault="005E77C2" w:rsidP="00F95AA3">
            <w:pPr>
              <w:spacing w:after="1" w:line="220" w:lineRule="auto"/>
              <w:rPr>
                <w:rFonts w:ascii="Times New Roman" w:hAnsi="Times New Roman"/>
                <w:sz w:val="28"/>
                <w:szCs w:val="28"/>
              </w:rPr>
            </w:pPr>
          </w:p>
        </w:tc>
        <w:tc>
          <w:tcPr>
            <w:tcW w:w="8221" w:type="dxa"/>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направить в электронной форме в личный кабинет на ЕПГУ</w:t>
            </w:r>
          </w:p>
        </w:tc>
      </w:tr>
      <w:tr w:rsidR="005E77C2" w:rsidRPr="00CA48D1" w:rsidTr="00F95AA3">
        <w:tc>
          <w:tcPr>
            <w:tcW w:w="850" w:type="dxa"/>
          </w:tcPr>
          <w:p w:rsidR="005E77C2" w:rsidRPr="00CA48D1" w:rsidRDefault="005E77C2" w:rsidP="00F95AA3">
            <w:pPr>
              <w:spacing w:after="1" w:line="220" w:lineRule="auto"/>
              <w:rPr>
                <w:rFonts w:ascii="Times New Roman" w:hAnsi="Times New Roman"/>
                <w:sz w:val="28"/>
                <w:szCs w:val="28"/>
              </w:rPr>
            </w:pPr>
          </w:p>
        </w:tc>
        <w:tc>
          <w:tcPr>
            <w:tcW w:w="8221" w:type="dxa"/>
          </w:tcPr>
          <w:p w:rsidR="005E77C2" w:rsidRPr="00CA48D1" w:rsidRDefault="005E77C2" w:rsidP="00F95AA3">
            <w:pPr>
              <w:spacing w:after="1" w:line="220" w:lineRule="auto"/>
              <w:jc w:val="both"/>
              <w:rPr>
                <w:rFonts w:ascii="Times New Roman" w:hAnsi="Times New Roman"/>
                <w:sz w:val="28"/>
                <w:szCs w:val="28"/>
              </w:rPr>
            </w:pPr>
            <w:r w:rsidRPr="00CA48D1">
              <w:rPr>
                <w:rFonts w:ascii="Times New Roman" w:hAnsi="Times New Roman"/>
                <w:sz w:val="28"/>
                <w:szCs w:val="28"/>
              </w:rPr>
              <w:t>направить по электронной почте, указанной в заявлении</w:t>
            </w:r>
          </w:p>
        </w:tc>
      </w:tr>
    </w:tbl>
    <w:p w:rsidR="005E77C2" w:rsidRDefault="005E77C2" w:rsidP="00C42DC1">
      <w:pPr>
        <w:autoSpaceDE w:val="0"/>
        <w:autoSpaceDN w:val="0"/>
        <w:adjustRightInd w:val="0"/>
        <w:spacing w:after="0" w:line="240" w:lineRule="auto"/>
        <w:ind w:left="708"/>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5E77C2" w:rsidRPr="00CA48D1" w:rsidTr="00F95AA3">
        <w:tc>
          <w:tcPr>
            <w:tcW w:w="9071" w:type="dxa"/>
            <w:gridSpan w:val="5"/>
            <w:tcBorders>
              <w:top w:val="nil"/>
              <w:left w:val="nil"/>
              <w:bottom w:val="nil"/>
              <w:right w:val="nil"/>
            </w:tcBorders>
          </w:tcPr>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 xml:space="preserve">Настоящим подтверждаю, что сертификат "Земельный капитал </w:t>
            </w:r>
            <w:r w:rsidR="00A172DC">
              <w:rPr>
                <w:rFonts w:ascii="Times New Roman" w:hAnsi="Times New Roman"/>
                <w:sz w:val="28"/>
                <w:szCs w:val="28"/>
              </w:rPr>
              <w:br/>
            </w:r>
            <w:r w:rsidRPr="00CA48D1">
              <w:rPr>
                <w:rFonts w:ascii="Times New Roman" w:hAnsi="Times New Roman"/>
                <w:sz w:val="28"/>
                <w:szCs w:val="28"/>
              </w:rPr>
              <w:t>в Ленинградской области" не использован владельцем сертификата:</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 xml:space="preserve">на приобретение земельного участка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w:t>
            </w:r>
            <w:proofErr w:type="spellStart"/>
            <w:r w:rsidRPr="00CA48D1">
              <w:rPr>
                <w:rFonts w:ascii="Times New Roman" w:hAnsi="Times New Roman"/>
                <w:sz w:val="28"/>
                <w:szCs w:val="28"/>
              </w:rPr>
              <w:t>неполнородных</w:t>
            </w:r>
            <w:proofErr w:type="spellEnd"/>
            <w:r w:rsidRPr="00CA48D1">
              <w:rPr>
                <w:rFonts w:ascii="Times New Roman" w:hAnsi="Times New Roman"/>
                <w:sz w:val="28"/>
                <w:szCs w:val="28"/>
              </w:rPr>
              <w:t xml:space="preserve"> братьев и сестер);</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на приобретение долей в праве собственности на земельный участок, за исключением случаев, если в результате такого приобретения единственным собственником такого земельного участка становится владелец сертификата.</w:t>
            </w:r>
          </w:p>
        </w:tc>
      </w:tr>
      <w:tr w:rsidR="005E77C2" w:rsidRPr="00CA48D1" w:rsidTr="00F95AA3">
        <w:tc>
          <w:tcPr>
            <w:tcW w:w="9071" w:type="dxa"/>
            <w:gridSpan w:val="5"/>
            <w:tcBorders>
              <w:top w:val="nil"/>
              <w:left w:val="nil"/>
              <w:bottom w:val="nil"/>
              <w:right w:val="nil"/>
            </w:tcBorders>
          </w:tcPr>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Предупрежде</w:t>
            </w:r>
            <w:proofErr w:type="gramStart"/>
            <w:r w:rsidRPr="00CA48D1">
              <w:rPr>
                <w:rFonts w:ascii="Times New Roman" w:hAnsi="Times New Roman"/>
                <w:sz w:val="28"/>
                <w:szCs w:val="28"/>
              </w:rPr>
              <w:t>н(</w:t>
            </w:r>
            <w:proofErr w:type="gramEnd"/>
            <w:r w:rsidRPr="00CA48D1">
              <w:rPr>
                <w:rFonts w:ascii="Times New Roman" w:hAnsi="Times New Roman"/>
                <w:sz w:val="28"/>
                <w:szCs w:val="28"/>
              </w:rPr>
              <w:t>а) о том, что:</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 xml:space="preserve">при установлении по результатам проверки отсутствия права на получение меры социальной поддержки </w:t>
            </w:r>
            <w:proofErr w:type="gramStart"/>
            <w:r w:rsidRPr="00CA48D1">
              <w:rPr>
                <w:rFonts w:ascii="Times New Roman" w:hAnsi="Times New Roman"/>
                <w:sz w:val="28"/>
                <w:szCs w:val="28"/>
              </w:rPr>
              <w:t>и(</w:t>
            </w:r>
            <w:proofErr w:type="gramEnd"/>
            <w:r w:rsidRPr="00CA48D1">
              <w:rPr>
                <w:rFonts w:ascii="Times New Roman" w:hAnsi="Times New Roman"/>
                <w:sz w:val="28"/>
                <w:szCs w:val="28"/>
              </w:rPr>
              <w:t>или)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 xml:space="preserve">при представлении заведомо ложных </w:t>
            </w:r>
            <w:proofErr w:type="gramStart"/>
            <w:r w:rsidRPr="00CA48D1">
              <w:rPr>
                <w:rFonts w:ascii="Times New Roman" w:hAnsi="Times New Roman"/>
                <w:sz w:val="28"/>
                <w:szCs w:val="28"/>
              </w:rPr>
              <w:t>и(</w:t>
            </w:r>
            <w:proofErr w:type="gramEnd"/>
            <w:r w:rsidRPr="00CA48D1">
              <w:rPr>
                <w:rFonts w:ascii="Times New Roman" w:hAnsi="Times New Roman"/>
                <w:sz w:val="28"/>
                <w:szCs w:val="28"/>
              </w:rPr>
              <w:t>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статьей 159.2 Уголовного кодекса Российской Федерации;</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при запросе документов (сведений) ЦСЗН, необходимых для предоставления государственны</w:t>
            </w:r>
            <w:proofErr w:type="gramStart"/>
            <w:r w:rsidRPr="00CA48D1">
              <w:rPr>
                <w:rFonts w:ascii="Times New Roman" w:hAnsi="Times New Roman"/>
                <w:sz w:val="28"/>
                <w:szCs w:val="28"/>
              </w:rPr>
              <w:t>х(</w:t>
            </w:r>
            <w:proofErr w:type="gramEnd"/>
            <w:r w:rsidRPr="00CA48D1">
              <w:rPr>
                <w:rFonts w:ascii="Times New Roman" w:hAnsi="Times New Roman"/>
                <w:sz w:val="28"/>
                <w:szCs w:val="28"/>
              </w:rPr>
              <w:t xml:space="preserve">ой) услуг(и), вопрос предоставления государственных(ой) услуг(и) будет рассмотрен после получения </w:t>
            </w:r>
            <w:r w:rsidRPr="00CA48D1">
              <w:rPr>
                <w:rFonts w:ascii="Times New Roman" w:hAnsi="Times New Roman"/>
                <w:sz w:val="28"/>
                <w:szCs w:val="28"/>
              </w:rPr>
              <w:lastRenderedPageBreak/>
              <w:t>сведений и о возможности представления таких документов (сведений) по собственной инициативе;</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при наступлении обстоятельств, влекущих изменение размера ме</w:t>
            </w:r>
            <w:proofErr w:type="gramStart"/>
            <w:r w:rsidRPr="00CA48D1">
              <w:rPr>
                <w:rFonts w:ascii="Times New Roman" w:hAnsi="Times New Roman"/>
                <w:sz w:val="28"/>
                <w:szCs w:val="28"/>
              </w:rPr>
              <w:t>р(</w:t>
            </w:r>
            <w:proofErr w:type="gramEnd"/>
            <w:r w:rsidRPr="00CA48D1">
              <w:rPr>
                <w:rFonts w:ascii="Times New Roman" w:hAnsi="Times New Roman"/>
                <w:sz w:val="28"/>
                <w:szCs w:val="28"/>
              </w:rPr>
              <w:t>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ЕПГУ не позднее чем в месячный срок со дня наступления соответствующих обстоятельств;</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5E77C2" w:rsidRPr="00CA48D1" w:rsidRDefault="005E77C2" w:rsidP="00F95AA3">
            <w:pPr>
              <w:spacing w:after="1" w:line="220" w:lineRule="auto"/>
              <w:ind w:firstLine="283"/>
              <w:jc w:val="both"/>
              <w:rPr>
                <w:rFonts w:ascii="Times New Roman" w:hAnsi="Times New Roman"/>
                <w:sz w:val="28"/>
                <w:szCs w:val="28"/>
              </w:rPr>
            </w:pPr>
            <w:r w:rsidRPr="00CA48D1">
              <w:rPr>
                <w:rFonts w:ascii="Times New Roman" w:hAnsi="Times New Roman"/>
                <w:sz w:val="28"/>
                <w:szCs w:val="28"/>
              </w:rPr>
              <w:t>Уведомле</w:t>
            </w:r>
            <w:proofErr w:type="gramStart"/>
            <w:r w:rsidRPr="00CA48D1">
              <w:rPr>
                <w:rFonts w:ascii="Times New Roman" w:hAnsi="Times New Roman"/>
                <w:sz w:val="28"/>
                <w:szCs w:val="28"/>
              </w:rPr>
              <w:t>н(</w:t>
            </w:r>
            <w:proofErr w:type="gramEnd"/>
            <w:r w:rsidRPr="00CA48D1">
              <w:rPr>
                <w:rFonts w:ascii="Times New Roman" w:hAnsi="Times New Roman"/>
                <w:sz w:val="28"/>
                <w:szCs w:val="28"/>
              </w:rPr>
              <w:t>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5E77C2" w:rsidRPr="00CA48D1" w:rsidTr="00F95AA3">
        <w:tc>
          <w:tcPr>
            <w:tcW w:w="9071" w:type="dxa"/>
            <w:gridSpan w:val="5"/>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c>
          <w:tcPr>
            <w:tcW w:w="2154" w:type="dxa"/>
            <w:tcBorders>
              <w:top w:val="nil"/>
              <w:left w:val="nil"/>
              <w:bottom w:val="single" w:sz="4" w:space="0" w:color="auto"/>
              <w:right w:val="nil"/>
            </w:tcBorders>
          </w:tcPr>
          <w:p w:rsidR="005E77C2" w:rsidRPr="00CA48D1" w:rsidRDefault="005E77C2" w:rsidP="00F95AA3">
            <w:pPr>
              <w:spacing w:after="1" w:line="220" w:lineRule="auto"/>
              <w:rPr>
                <w:rFonts w:ascii="Times New Roman" w:hAnsi="Times New Roman"/>
                <w:sz w:val="28"/>
                <w:szCs w:val="28"/>
              </w:rPr>
            </w:pPr>
          </w:p>
        </w:tc>
        <w:tc>
          <w:tcPr>
            <w:tcW w:w="340" w:type="dxa"/>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3798" w:type="dxa"/>
            <w:tcBorders>
              <w:top w:val="nil"/>
              <w:left w:val="nil"/>
              <w:bottom w:val="single" w:sz="4" w:space="0" w:color="auto"/>
              <w:right w:val="nil"/>
            </w:tcBorders>
          </w:tcPr>
          <w:p w:rsidR="005E77C2" w:rsidRPr="00CA48D1" w:rsidRDefault="005E77C2" w:rsidP="00F95AA3">
            <w:pPr>
              <w:spacing w:after="1" w:line="220" w:lineRule="auto"/>
              <w:rPr>
                <w:rFonts w:ascii="Times New Roman" w:hAnsi="Times New Roman"/>
                <w:sz w:val="28"/>
                <w:szCs w:val="28"/>
              </w:rPr>
            </w:pPr>
          </w:p>
        </w:tc>
        <w:tc>
          <w:tcPr>
            <w:tcW w:w="340" w:type="dxa"/>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2439" w:type="dxa"/>
            <w:tcBorders>
              <w:top w:val="nil"/>
              <w:left w:val="nil"/>
              <w:bottom w:val="single" w:sz="4" w:space="0" w:color="auto"/>
              <w:right w:val="nil"/>
            </w:tcBorders>
          </w:tcPr>
          <w:p w:rsidR="005E77C2" w:rsidRPr="00CA48D1" w:rsidRDefault="005E77C2" w:rsidP="00F95AA3">
            <w:pPr>
              <w:spacing w:after="1" w:line="220" w:lineRule="auto"/>
              <w:rPr>
                <w:rFonts w:ascii="Times New Roman" w:hAnsi="Times New Roman"/>
                <w:sz w:val="28"/>
                <w:szCs w:val="28"/>
              </w:rPr>
            </w:pPr>
          </w:p>
        </w:tc>
      </w:tr>
      <w:tr w:rsidR="005E77C2" w:rsidRPr="00CA48D1" w:rsidTr="00F95AA3">
        <w:tblPrEx>
          <w:tblBorders>
            <w:insideH w:val="single" w:sz="4" w:space="0" w:color="auto"/>
          </w:tblBorders>
        </w:tblPrEx>
        <w:tc>
          <w:tcPr>
            <w:tcW w:w="2154" w:type="dxa"/>
            <w:tcBorders>
              <w:top w:val="single" w:sz="4" w:space="0" w:color="auto"/>
              <w:left w:val="nil"/>
              <w:bottom w:val="nil"/>
              <w:right w:val="nil"/>
            </w:tcBorders>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(подпись)</w:t>
            </w:r>
          </w:p>
        </w:tc>
        <w:tc>
          <w:tcPr>
            <w:tcW w:w="340" w:type="dxa"/>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3798" w:type="dxa"/>
            <w:tcBorders>
              <w:top w:val="single" w:sz="4" w:space="0" w:color="auto"/>
              <w:left w:val="nil"/>
              <w:bottom w:val="nil"/>
              <w:right w:val="nil"/>
            </w:tcBorders>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5E77C2" w:rsidRPr="00CA48D1" w:rsidRDefault="005E77C2" w:rsidP="00F95AA3">
            <w:pPr>
              <w:spacing w:after="1" w:line="220" w:lineRule="auto"/>
              <w:rPr>
                <w:rFonts w:ascii="Times New Roman" w:hAnsi="Times New Roman"/>
                <w:sz w:val="28"/>
                <w:szCs w:val="28"/>
              </w:rPr>
            </w:pPr>
          </w:p>
        </w:tc>
        <w:tc>
          <w:tcPr>
            <w:tcW w:w="2439" w:type="dxa"/>
            <w:tcBorders>
              <w:top w:val="single" w:sz="4" w:space="0" w:color="auto"/>
              <w:left w:val="nil"/>
              <w:bottom w:val="nil"/>
              <w:right w:val="nil"/>
            </w:tcBorders>
          </w:tcPr>
          <w:p w:rsidR="005E77C2" w:rsidRPr="00CA48D1" w:rsidRDefault="005E77C2" w:rsidP="00F95AA3">
            <w:pPr>
              <w:spacing w:after="1" w:line="220" w:lineRule="auto"/>
              <w:jc w:val="center"/>
              <w:rPr>
                <w:rFonts w:ascii="Times New Roman" w:hAnsi="Times New Roman"/>
                <w:sz w:val="28"/>
                <w:szCs w:val="28"/>
              </w:rPr>
            </w:pPr>
            <w:r w:rsidRPr="00CA48D1">
              <w:rPr>
                <w:rFonts w:ascii="Times New Roman" w:hAnsi="Times New Roman"/>
                <w:sz w:val="28"/>
                <w:szCs w:val="28"/>
              </w:rPr>
              <w:t>(дата)</w:t>
            </w:r>
          </w:p>
        </w:tc>
      </w:tr>
    </w:tbl>
    <w:p w:rsidR="005E77C2" w:rsidRPr="00CA48D1" w:rsidRDefault="005E77C2" w:rsidP="005E77C2">
      <w:pPr>
        <w:spacing w:after="1" w:line="220" w:lineRule="auto"/>
        <w:ind w:firstLine="540"/>
        <w:jc w:val="both"/>
        <w:rPr>
          <w:rFonts w:ascii="Times New Roman" w:hAnsi="Times New Roman"/>
          <w:sz w:val="28"/>
          <w:szCs w:val="28"/>
        </w:rPr>
      </w:pPr>
    </w:p>
    <w:p w:rsidR="005E77C2" w:rsidRPr="00CA48D1" w:rsidRDefault="005E77C2" w:rsidP="005E77C2">
      <w:pPr>
        <w:spacing w:after="1" w:line="220" w:lineRule="auto"/>
        <w:ind w:firstLine="540"/>
        <w:jc w:val="both"/>
        <w:rPr>
          <w:rFonts w:ascii="Times New Roman" w:hAnsi="Times New Roman"/>
          <w:sz w:val="28"/>
          <w:szCs w:val="28"/>
        </w:rPr>
      </w:pPr>
      <w:r w:rsidRPr="00CA48D1">
        <w:rPr>
          <w:rFonts w:ascii="Times New Roman" w:hAnsi="Times New Roman"/>
          <w:sz w:val="28"/>
          <w:szCs w:val="28"/>
        </w:rPr>
        <w:t>--------------------------------</w:t>
      </w:r>
    </w:p>
    <w:p w:rsidR="002D6B28" w:rsidRPr="00977ACC" w:rsidRDefault="002D6B28" w:rsidP="00C42DC1">
      <w:pPr>
        <w:autoSpaceDE w:val="0"/>
        <w:autoSpaceDN w:val="0"/>
        <w:adjustRightInd w:val="0"/>
        <w:spacing w:after="0" w:line="240" w:lineRule="auto"/>
        <w:ind w:left="539"/>
        <w:jc w:val="both"/>
        <w:rPr>
          <w:rFonts w:ascii="Times New Roman" w:hAnsi="Times New Roman"/>
          <w:sz w:val="28"/>
          <w:szCs w:val="28"/>
          <w:highlight w:val="yellow"/>
        </w:rPr>
      </w:pPr>
      <w:bookmarkStart w:id="1" w:name="P1260"/>
      <w:bookmarkEnd w:id="1"/>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2" w:name="Par265"/>
      <w:bookmarkEnd w:id="2"/>
      <w:r w:rsidRPr="005E77C2">
        <w:rPr>
          <w:rFonts w:ascii="Times New Roman" w:hAnsi="Times New Roman"/>
          <w:sz w:val="28"/>
          <w:szCs w:val="28"/>
        </w:rPr>
        <w:t>&lt;1</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14" w:history="1">
        <w:r w:rsidRPr="005E77C2">
          <w:rPr>
            <w:rStyle w:val="af0"/>
            <w:rFonts w:ascii="Times New Roman" w:hAnsi="Times New Roman"/>
            <w:color w:val="auto"/>
            <w:sz w:val="28"/>
            <w:szCs w:val="28"/>
            <w:u w:val="none"/>
          </w:rPr>
          <w:t>пунктами 1.2.</w:t>
        </w:r>
        <w:r w:rsidR="00C148A0" w:rsidRPr="005E77C2">
          <w:rPr>
            <w:rStyle w:val="af0"/>
            <w:rFonts w:ascii="Times New Roman" w:hAnsi="Times New Roman"/>
            <w:color w:val="auto"/>
            <w:sz w:val="28"/>
            <w:szCs w:val="28"/>
            <w:u w:val="none"/>
          </w:rPr>
          <w:t>8</w:t>
        </w:r>
        <w:r w:rsidR="00686AFD" w:rsidRPr="005E77C2">
          <w:rPr>
            <w:rStyle w:val="af0"/>
            <w:rFonts w:ascii="Times New Roman" w:hAnsi="Times New Roman"/>
            <w:color w:val="auto"/>
            <w:sz w:val="28"/>
            <w:szCs w:val="28"/>
            <w:u w:val="none"/>
          </w:rPr>
          <w:t xml:space="preserve"> </w:t>
        </w:r>
        <w:r w:rsidR="00C148A0" w:rsidRPr="005E77C2">
          <w:rPr>
            <w:rStyle w:val="af0"/>
            <w:rFonts w:ascii="Times New Roman" w:hAnsi="Times New Roman"/>
            <w:color w:val="auto"/>
            <w:sz w:val="28"/>
            <w:szCs w:val="28"/>
            <w:u w:val="none"/>
          </w:rPr>
          <w:t>-</w:t>
        </w:r>
      </w:hyperlink>
      <w:r w:rsidR="00686AFD" w:rsidRPr="005E77C2">
        <w:rPr>
          <w:rStyle w:val="af0"/>
          <w:rFonts w:ascii="Times New Roman" w:hAnsi="Times New Roman"/>
          <w:color w:val="auto"/>
          <w:sz w:val="28"/>
          <w:szCs w:val="28"/>
          <w:u w:val="none"/>
        </w:rPr>
        <w:t xml:space="preserve"> </w:t>
      </w:r>
      <w:hyperlink r:id="rId15"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16"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17"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утвержденного приказом комитета по социальной защите населения Ленинградской области </w:t>
      </w:r>
      <w:r w:rsidRPr="005E77C2">
        <w:rPr>
          <w:rFonts w:ascii="Times New Roman" w:hAnsi="Times New Roman"/>
          <w:sz w:val="28"/>
          <w:szCs w:val="28"/>
        </w:rPr>
        <w:br/>
        <w:t>от 31 января 2020 года N 5 (далее -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3" w:name="Par266"/>
      <w:bookmarkEnd w:id="3"/>
      <w:r w:rsidRPr="005E77C2">
        <w:rPr>
          <w:rFonts w:ascii="Times New Roman" w:hAnsi="Times New Roman"/>
          <w:sz w:val="28"/>
          <w:szCs w:val="28"/>
        </w:rPr>
        <w:t>&lt;2</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18" w:history="1">
        <w:r w:rsidRPr="005E77C2">
          <w:rPr>
            <w:rStyle w:val="af0"/>
            <w:rFonts w:ascii="Times New Roman" w:hAnsi="Times New Roman"/>
            <w:color w:val="auto"/>
            <w:sz w:val="28"/>
            <w:szCs w:val="28"/>
            <w:u w:val="none"/>
          </w:rPr>
          <w:t>пунктами 1.2.8</w:t>
        </w:r>
      </w:hyperlink>
      <w:r w:rsidRPr="005E77C2">
        <w:rPr>
          <w:rFonts w:ascii="Times New Roman" w:hAnsi="Times New Roman"/>
          <w:sz w:val="28"/>
          <w:szCs w:val="28"/>
        </w:rPr>
        <w:t xml:space="preserve"> - </w:t>
      </w:r>
      <w:hyperlink r:id="rId19"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20"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w:t>
      </w:r>
      <w:hyperlink r:id="rId21" w:history="1">
        <w:r w:rsidRPr="005E77C2">
          <w:rPr>
            <w:rStyle w:val="af0"/>
            <w:rFonts w:ascii="Times New Roman" w:hAnsi="Times New Roman"/>
            <w:color w:val="auto"/>
            <w:sz w:val="28"/>
            <w:szCs w:val="28"/>
            <w:u w:val="none"/>
          </w:rPr>
          <w:t>1.2.14</w:t>
        </w:r>
      </w:hyperlink>
      <w:r w:rsidRPr="005E77C2">
        <w:rPr>
          <w:rFonts w:ascii="Times New Roman" w:hAnsi="Times New Roman"/>
          <w:sz w:val="28"/>
          <w:szCs w:val="28"/>
        </w:rPr>
        <w:t xml:space="preserve"> - </w:t>
      </w:r>
      <w:hyperlink r:id="rId22" w:history="1">
        <w:r w:rsidRPr="005E77C2">
          <w:rPr>
            <w:rStyle w:val="af0"/>
            <w:rFonts w:ascii="Times New Roman" w:hAnsi="Times New Roman"/>
            <w:color w:val="auto"/>
            <w:sz w:val="28"/>
            <w:szCs w:val="28"/>
            <w:u w:val="none"/>
          </w:rPr>
          <w:t>1.2.15</w:t>
        </w:r>
      </w:hyperlink>
      <w:r w:rsidRPr="005E77C2">
        <w:rPr>
          <w:rFonts w:ascii="Times New Roman" w:hAnsi="Times New Roman"/>
          <w:sz w:val="28"/>
          <w:szCs w:val="28"/>
        </w:rPr>
        <w:t xml:space="preserve">, </w:t>
      </w:r>
      <w:hyperlink r:id="rId23"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4" w:name="Par267"/>
      <w:bookmarkEnd w:id="4"/>
      <w:r w:rsidRPr="005E77C2">
        <w:rPr>
          <w:rFonts w:ascii="Times New Roman" w:hAnsi="Times New Roman"/>
          <w:sz w:val="28"/>
          <w:szCs w:val="28"/>
        </w:rPr>
        <w:t>&lt;3</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24" w:history="1">
        <w:r w:rsidRPr="005E77C2">
          <w:rPr>
            <w:rStyle w:val="af0"/>
            <w:rFonts w:ascii="Times New Roman" w:hAnsi="Times New Roman"/>
            <w:color w:val="auto"/>
            <w:sz w:val="28"/>
            <w:szCs w:val="28"/>
            <w:u w:val="none"/>
          </w:rPr>
          <w:t>пунктами 1.2.9</w:t>
        </w:r>
      </w:hyperlink>
      <w:r w:rsidRPr="005E77C2">
        <w:rPr>
          <w:rFonts w:ascii="Times New Roman" w:hAnsi="Times New Roman"/>
          <w:sz w:val="28"/>
          <w:szCs w:val="28"/>
        </w:rPr>
        <w:t xml:space="preserve">, </w:t>
      </w:r>
      <w:hyperlink r:id="rId25"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26"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27"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5" w:name="Par268"/>
      <w:bookmarkEnd w:id="5"/>
      <w:r w:rsidRPr="005E77C2">
        <w:rPr>
          <w:rFonts w:ascii="Times New Roman" w:hAnsi="Times New Roman"/>
          <w:sz w:val="28"/>
          <w:szCs w:val="28"/>
        </w:rPr>
        <w:t>&lt;4</w:t>
      </w:r>
      <w:proofErr w:type="gramStart"/>
      <w:r w:rsidRPr="005E77C2">
        <w:rPr>
          <w:rFonts w:ascii="Times New Roman" w:hAnsi="Times New Roman"/>
          <w:sz w:val="28"/>
          <w:szCs w:val="28"/>
        </w:rPr>
        <w:t>&gt; В</w:t>
      </w:r>
      <w:proofErr w:type="gramEnd"/>
      <w:r w:rsidRPr="005E77C2">
        <w:rPr>
          <w:rFonts w:ascii="Times New Roman" w:hAnsi="Times New Roman"/>
          <w:sz w:val="28"/>
          <w:szCs w:val="28"/>
        </w:rPr>
        <w:t xml:space="preserve"> случае наличия других детей.</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6" w:name="Par269"/>
      <w:bookmarkEnd w:id="6"/>
      <w:r w:rsidRPr="005E77C2">
        <w:rPr>
          <w:rFonts w:ascii="Times New Roman" w:hAnsi="Times New Roman"/>
          <w:sz w:val="28"/>
          <w:szCs w:val="28"/>
        </w:rPr>
        <w:t>&lt;5</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28" w:history="1">
        <w:r w:rsidRPr="005E77C2">
          <w:rPr>
            <w:rStyle w:val="af0"/>
            <w:rFonts w:ascii="Times New Roman" w:hAnsi="Times New Roman"/>
            <w:color w:val="auto"/>
            <w:sz w:val="28"/>
            <w:szCs w:val="28"/>
            <w:u w:val="none"/>
          </w:rPr>
          <w:t>пунктами 1.2.9</w:t>
        </w:r>
      </w:hyperlink>
      <w:r w:rsidRPr="005E77C2">
        <w:rPr>
          <w:rFonts w:ascii="Times New Roman" w:hAnsi="Times New Roman"/>
          <w:sz w:val="28"/>
          <w:szCs w:val="28"/>
        </w:rPr>
        <w:t xml:space="preserve">, </w:t>
      </w:r>
      <w:hyperlink r:id="rId29"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30"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31"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7" w:name="Par270"/>
      <w:bookmarkEnd w:id="7"/>
      <w:r w:rsidRPr="005E77C2">
        <w:rPr>
          <w:rFonts w:ascii="Times New Roman" w:hAnsi="Times New Roman"/>
          <w:sz w:val="28"/>
          <w:szCs w:val="28"/>
        </w:rPr>
        <w:t>&lt;6</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32" w:history="1">
        <w:r w:rsidRPr="005E77C2">
          <w:rPr>
            <w:rStyle w:val="af0"/>
            <w:rFonts w:ascii="Times New Roman" w:hAnsi="Times New Roman"/>
            <w:color w:val="auto"/>
            <w:sz w:val="28"/>
            <w:szCs w:val="28"/>
            <w:u w:val="none"/>
          </w:rPr>
          <w:t>пунктами 1.2.9</w:t>
        </w:r>
      </w:hyperlink>
      <w:r w:rsidRPr="005E77C2">
        <w:rPr>
          <w:rFonts w:ascii="Times New Roman" w:hAnsi="Times New Roman"/>
          <w:sz w:val="28"/>
          <w:szCs w:val="28"/>
        </w:rPr>
        <w:t xml:space="preserve">, </w:t>
      </w:r>
      <w:hyperlink r:id="rId33"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34"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35"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8" w:name="Par271"/>
      <w:bookmarkEnd w:id="8"/>
      <w:r w:rsidRPr="005E77C2">
        <w:rPr>
          <w:rFonts w:ascii="Times New Roman" w:hAnsi="Times New Roman"/>
          <w:sz w:val="28"/>
          <w:szCs w:val="28"/>
        </w:rPr>
        <w:t>&lt;7</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36" w:history="1">
        <w:r w:rsidRPr="005E77C2">
          <w:rPr>
            <w:rStyle w:val="af0"/>
            <w:rFonts w:ascii="Times New Roman" w:hAnsi="Times New Roman"/>
            <w:color w:val="auto"/>
            <w:sz w:val="28"/>
            <w:szCs w:val="28"/>
            <w:u w:val="none"/>
          </w:rPr>
          <w:t>пунктами 1.2.9</w:t>
        </w:r>
      </w:hyperlink>
      <w:r w:rsidRPr="005E77C2">
        <w:rPr>
          <w:rFonts w:ascii="Times New Roman" w:hAnsi="Times New Roman"/>
          <w:sz w:val="28"/>
          <w:szCs w:val="28"/>
        </w:rPr>
        <w:t xml:space="preserve">, </w:t>
      </w:r>
      <w:hyperlink r:id="rId37"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38"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39"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9" w:name="Par272"/>
      <w:bookmarkEnd w:id="9"/>
      <w:r w:rsidRPr="005E77C2">
        <w:rPr>
          <w:rFonts w:ascii="Times New Roman" w:hAnsi="Times New Roman"/>
          <w:sz w:val="28"/>
          <w:szCs w:val="28"/>
        </w:rPr>
        <w:lastRenderedPageBreak/>
        <w:t>&lt;8</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hyperlink r:id="rId40" w:history="1">
        <w:r w:rsidRPr="005E77C2">
          <w:rPr>
            <w:rStyle w:val="af0"/>
            <w:rFonts w:ascii="Times New Roman" w:hAnsi="Times New Roman"/>
            <w:color w:val="auto"/>
            <w:sz w:val="28"/>
            <w:szCs w:val="28"/>
            <w:u w:val="none"/>
          </w:rPr>
          <w:t>пунктами 1.2.9</w:t>
        </w:r>
      </w:hyperlink>
      <w:r w:rsidRPr="005E77C2">
        <w:rPr>
          <w:rFonts w:ascii="Times New Roman" w:hAnsi="Times New Roman"/>
          <w:sz w:val="28"/>
          <w:szCs w:val="28"/>
        </w:rPr>
        <w:t xml:space="preserve">, </w:t>
      </w:r>
      <w:hyperlink r:id="rId41" w:history="1">
        <w:r w:rsidRPr="005E77C2">
          <w:rPr>
            <w:rStyle w:val="af0"/>
            <w:rFonts w:ascii="Times New Roman" w:hAnsi="Times New Roman"/>
            <w:color w:val="auto"/>
            <w:sz w:val="28"/>
            <w:szCs w:val="28"/>
            <w:u w:val="none"/>
          </w:rPr>
          <w:t>1.2.10</w:t>
        </w:r>
      </w:hyperlink>
      <w:r w:rsidRPr="005E77C2">
        <w:rPr>
          <w:rFonts w:ascii="Times New Roman" w:hAnsi="Times New Roman"/>
          <w:sz w:val="28"/>
          <w:szCs w:val="28"/>
        </w:rPr>
        <w:t xml:space="preserve">, </w:t>
      </w:r>
      <w:hyperlink r:id="rId42"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w:t>
      </w:r>
      <w:hyperlink r:id="rId43" w:history="1">
        <w:r w:rsidRPr="005E77C2">
          <w:rPr>
            <w:rStyle w:val="af0"/>
            <w:rFonts w:ascii="Times New Roman" w:hAnsi="Times New Roman"/>
            <w:color w:val="auto"/>
            <w:sz w:val="28"/>
            <w:szCs w:val="28"/>
            <w:u w:val="none"/>
          </w:rPr>
          <w:t>1.2.14</w:t>
        </w:r>
      </w:hyperlink>
      <w:r w:rsidRPr="005E77C2">
        <w:rPr>
          <w:rFonts w:ascii="Times New Roman" w:hAnsi="Times New Roman"/>
          <w:sz w:val="28"/>
          <w:szCs w:val="28"/>
        </w:rPr>
        <w:t xml:space="preserve"> - </w:t>
      </w:r>
      <w:hyperlink r:id="rId44"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10" w:name="Par273"/>
      <w:bookmarkEnd w:id="10"/>
      <w:r w:rsidRPr="005E77C2">
        <w:rPr>
          <w:rFonts w:ascii="Times New Roman" w:hAnsi="Times New Roman"/>
          <w:sz w:val="28"/>
          <w:szCs w:val="28"/>
        </w:rPr>
        <w:t>&lt;9</w:t>
      </w:r>
      <w:proofErr w:type="gramStart"/>
      <w:r w:rsidRPr="005E77C2">
        <w:rPr>
          <w:rFonts w:ascii="Times New Roman" w:hAnsi="Times New Roman"/>
          <w:sz w:val="28"/>
          <w:szCs w:val="28"/>
        </w:rPr>
        <w:t>&gt; Т</w:t>
      </w:r>
      <w:proofErr w:type="gramEnd"/>
      <w:r w:rsidRPr="005E77C2">
        <w:rPr>
          <w:rFonts w:ascii="Times New Roman" w:hAnsi="Times New Roman"/>
          <w:sz w:val="28"/>
          <w:szCs w:val="28"/>
        </w:rPr>
        <w:t xml:space="preserve">ребуется для услуг, предусмотренных </w:t>
      </w:r>
      <w:hyperlink r:id="rId45" w:history="1">
        <w:r w:rsidRPr="005E77C2">
          <w:rPr>
            <w:rStyle w:val="af0"/>
            <w:rFonts w:ascii="Times New Roman" w:hAnsi="Times New Roman"/>
            <w:color w:val="auto"/>
            <w:sz w:val="28"/>
            <w:szCs w:val="28"/>
            <w:u w:val="none"/>
          </w:rPr>
          <w:t>пунктами 1.2.2</w:t>
        </w:r>
      </w:hyperlink>
      <w:r w:rsidRPr="005E77C2">
        <w:rPr>
          <w:rFonts w:ascii="Times New Roman" w:hAnsi="Times New Roman"/>
          <w:sz w:val="28"/>
          <w:szCs w:val="28"/>
        </w:rPr>
        <w:t xml:space="preserve">, </w:t>
      </w:r>
      <w:hyperlink r:id="rId46" w:history="1">
        <w:r w:rsidRPr="005E77C2">
          <w:rPr>
            <w:rStyle w:val="af0"/>
            <w:rFonts w:ascii="Times New Roman" w:hAnsi="Times New Roman"/>
            <w:color w:val="auto"/>
            <w:sz w:val="28"/>
            <w:szCs w:val="28"/>
            <w:u w:val="none"/>
          </w:rPr>
          <w:t>1.2.13</w:t>
        </w:r>
      </w:hyperlink>
      <w:r w:rsidRPr="005E77C2">
        <w:rPr>
          <w:rFonts w:ascii="Times New Roman" w:hAnsi="Times New Roman"/>
          <w:sz w:val="28"/>
          <w:szCs w:val="28"/>
        </w:rPr>
        <w:t xml:space="preserve"> АР.</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11" w:name="Par274"/>
      <w:bookmarkEnd w:id="11"/>
      <w:r w:rsidRPr="005E77C2">
        <w:rPr>
          <w:rFonts w:ascii="Times New Roman" w:hAnsi="Times New Roman"/>
          <w:sz w:val="28"/>
          <w:szCs w:val="28"/>
        </w:rPr>
        <w:t>&lt;10</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 предусмотренных </w:t>
      </w:r>
      <w:r w:rsidR="004251E3" w:rsidRPr="005E77C2">
        <w:rPr>
          <w:rFonts w:ascii="Times New Roman" w:hAnsi="Times New Roman"/>
          <w:sz w:val="28"/>
          <w:szCs w:val="28"/>
        </w:rPr>
        <w:t>пунктами 1.2.8</w:t>
      </w:r>
      <w:r w:rsidR="00686AFD" w:rsidRPr="005E77C2">
        <w:rPr>
          <w:rFonts w:ascii="Times New Roman" w:hAnsi="Times New Roman"/>
          <w:sz w:val="28"/>
          <w:szCs w:val="28"/>
        </w:rPr>
        <w:t xml:space="preserve"> </w:t>
      </w:r>
      <w:r w:rsidR="004251E3" w:rsidRPr="005E77C2">
        <w:rPr>
          <w:rFonts w:ascii="Times New Roman" w:hAnsi="Times New Roman"/>
          <w:sz w:val="28"/>
          <w:szCs w:val="28"/>
        </w:rPr>
        <w:t>-</w:t>
      </w:r>
      <w:r w:rsidR="00686AFD" w:rsidRPr="005E77C2">
        <w:rPr>
          <w:rFonts w:ascii="Times New Roman" w:hAnsi="Times New Roman"/>
          <w:sz w:val="28"/>
          <w:szCs w:val="28"/>
        </w:rPr>
        <w:t xml:space="preserve"> </w:t>
      </w:r>
      <w:r w:rsidR="004251E3" w:rsidRPr="005E77C2">
        <w:rPr>
          <w:rFonts w:ascii="Times New Roman" w:hAnsi="Times New Roman"/>
          <w:sz w:val="28"/>
          <w:szCs w:val="28"/>
        </w:rPr>
        <w:t>1.2.10</w:t>
      </w:r>
      <w:r w:rsidRPr="005E77C2">
        <w:rPr>
          <w:rFonts w:ascii="Times New Roman" w:hAnsi="Times New Roman"/>
          <w:sz w:val="28"/>
          <w:szCs w:val="28"/>
        </w:rPr>
        <w:t xml:space="preserve">, </w:t>
      </w:r>
      <w:hyperlink r:id="rId47"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48"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12" w:name="Par275"/>
      <w:bookmarkEnd w:id="12"/>
      <w:r w:rsidRPr="005E77C2">
        <w:rPr>
          <w:rFonts w:ascii="Times New Roman" w:hAnsi="Times New Roman"/>
          <w:sz w:val="28"/>
          <w:szCs w:val="28"/>
        </w:rPr>
        <w:t>&lt;11</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услуги, предусмотренной </w:t>
      </w:r>
      <w:hyperlink r:id="rId49" w:history="1">
        <w:r w:rsidRPr="005E77C2">
          <w:rPr>
            <w:rStyle w:val="af0"/>
            <w:rFonts w:ascii="Times New Roman" w:hAnsi="Times New Roman"/>
            <w:color w:val="auto"/>
            <w:sz w:val="28"/>
            <w:szCs w:val="28"/>
            <w:u w:val="none"/>
          </w:rPr>
          <w:t>пунктом 1.2.10</w:t>
        </w:r>
      </w:hyperlink>
      <w:r w:rsidRPr="005E77C2">
        <w:rPr>
          <w:rFonts w:ascii="Times New Roman" w:hAnsi="Times New Roman"/>
          <w:sz w:val="28"/>
          <w:szCs w:val="28"/>
        </w:rPr>
        <w:t xml:space="preserve"> АР.</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13" w:name="Par276"/>
      <w:bookmarkEnd w:id="13"/>
      <w:r w:rsidRPr="005E77C2">
        <w:rPr>
          <w:rFonts w:ascii="Times New Roman" w:hAnsi="Times New Roman"/>
          <w:sz w:val="28"/>
          <w:szCs w:val="28"/>
        </w:rPr>
        <w:t>&lt;12</w:t>
      </w:r>
      <w:proofErr w:type="gramStart"/>
      <w:r w:rsidRPr="005E77C2">
        <w:rPr>
          <w:rFonts w:ascii="Times New Roman" w:hAnsi="Times New Roman"/>
          <w:sz w:val="28"/>
          <w:szCs w:val="28"/>
        </w:rPr>
        <w:t>&gt; Д</w:t>
      </w:r>
      <w:proofErr w:type="gramEnd"/>
      <w:r w:rsidRPr="005E77C2">
        <w:rPr>
          <w:rFonts w:ascii="Times New Roman" w:hAnsi="Times New Roman"/>
          <w:sz w:val="28"/>
          <w:szCs w:val="28"/>
        </w:rPr>
        <w:t xml:space="preserve">ля услуги, предусмотренной </w:t>
      </w:r>
      <w:hyperlink r:id="rId50" w:history="1">
        <w:r w:rsidRPr="005E77C2">
          <w:rPr>
            <w:rStyle w:val="af0"/>
            <w:rFonts w:ascii="Times New Roman" w:hAnsi="Times New Roman"/>
            <w:color w:val="auto"/>
            <w:sz w:val="28"/>
            <w:szCs w:val="28"/>
            <w:u w:val="none"/>
          </w:rPr>
          <w:t>пунктом 1.2.8</w:t>
        </w:r>
      </w:hyperlink>
      <w:r w:rsidRPr="005E77C2">
        <w:rPr>
          <w:rFonts w:ascii="Times New Roman" w:hAnsi="Times New Roman"/>
          <w:sz w:val="28"/>
          <w:szCs w:val="28"/>
        </w:rPr>
        <w:t xml:space="preserve"> АР.</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14" w:name="Par277"/>
      <w:bookmarkEnd w:id="14"/>
      <w:r w:rsidRPr="005E77C2">
        <w:rPr>
          <w:rFonts w:ascii="Times New Roman" w:hAnsi="Times New Roman"/>
          <w:sz w:val="28"/>
          <w:szCs w:val="28"/>
        </w:rPr>
        <w:t xml:space="preserve">&lt;13&gt; Для услуг, предусмотренных </w:t>
      </w:r>
      <w:r w:rsidR="00EF12B4" w:rsidRPr="00EF12B4">
        <w:rPr>
          <w:rFonts w:ascii="Times New Roman" w:hAnsi="Times New Roman"/>
          <w:sz w:val="28"/>
          <w:szCs w:val="28"/>
        </w:rPr>
        <w:t xml:space="preserve">пунктами </w:t>
      </w:r>
      <w:r w:rsidR="00EF12B4" w:rsidRPr="005E77C2">
        <w:rPr>
          <w:rFonts w:ascii="Times New Roman" w:hAnsi="Times New Roman"/>
          <w:sz w:val="28"/>
          <w:szCs w:val="28"/>
        </w:rPr>
        <w:t>1.2.8 - 1.2.10,</w:t>
      </w:r>
      <w:r w:rsidRPr="005E77C2">
        <w:rPr>
          <w:rFonts w:ascii="Times New Roman" w:hAnsi="Times New Roman"/>
          <w:sz w:val="28"/>
          <w:szCs w:val="28"/>
        </w:rPr>
        <w:t xml:space="preserve"> </w:t>
      </w:r>
      <w:hyperlink r:id="rId51" w:history="1">
        <w:r w:rsidRPr="005E77C2">
          <w:rPr>
            <w:rStyle w:val="af0"/>
            <w:rFonts w:ascii="Times New Roman" w:hAnsi="Times New Roman"/>
            <w:color w:val="auto"/>
            <w:sz w:val="28"/>
            <w:szCs w:val="28"/>
            <w:u w:val="none"/>
          </w:rPr>
          <w:t>1.2.12</w:t>
        </w:r>
      </w:hyperlink>
      <w:r w:rsidRPr="005E77C2">
        <w:rPr>
          <w:rFonts w:ascii="Times New Roman" w:hAnsi="Times New Roman"/>
          <w:sz w:val="28"/>
          <w:szCs w:val="28"/>
        </w:rPr>
        <w:t xml:space="preserve"> - </w:t>
      </w:r>
      <w:hyperlink r:id="rId52" w:history="1">
        <w:r w:rsidRPr="005E77C2">
          <w:rPr>
            <w:rStyle w:val="af0"/>
            <w:rFonts w:ascii="Times New Roman" w:hAnsi="Times New Roman"/>
            <w:color w:val="auto"/>
            <w:sz w:val="28"/>
            <w:szCs w:val="28"/>
            <w:u w:val="none"/>
          </w:rPr>
          <w:t>1.2.17</w:t>
        </w:r>
      </w:hyperlink>
      <w:r w:rsidRPr="005E77C2">
        <w:rPr>
          <w:rFonts w:ascii="Times New Roman" w:hAnsi="Times New Roman"/>
          <w:sz w:val="28"/>
          <w:szCs w:val="28"/>
        </w:rPr>
        <w:t xml:space="preserve"> АР, не требуется.</w:t>
      </w:r>
    </w:p>
    <w:p w:rsidR="00C42DC1" w:rsidRPr="005E77C2" w:rsidRDefault="00C42DC1" w:rsidP="002D6B28">
      <w:pPr>
        <w:autoSpaceDE w:val="0"/>
        <w:autoSpaceDN w:val="0"/>
        <w:adjustRightInd w:val="0"/>
        <w:spacing w:after="0" w:line="240" w:lineRule="auto"/>
        <w:ind w:left="539" w:firstLine="709"/>
        <w:jc w:val="both"/>
        <w:rPr>
          <w:rFonts w:ascii="Times New Roman" w:hAnsi="Times New Roman"/>
          <w:sz w:val="28"/>
          <w:szCs w:val="28"/>
        </w:rPr>
      </w:pPr>
      <w:bookmarkStart w:id="15" w:name="Par278"/>
      <w:bookmarkEnd w:id="15"/>
      <w:r w:rsidRPr="005E77C2">
        <w:rPr>
          <w:rFonts w:ascii="Times New Roman" w:hAnsi="Times New Roman"/>
          <w:sz w:val="28"/>
          <w:szCs w:val="28"/>
        </w:rPr>
        <w:t>&lt;14</w:t>
      </w:r>
      <w:proofErr w:type="gramStart"/>
      <w:r w:rsidRPr="005E77C2">
        <w:rPr>
          <w:rFonts w:ascii="Times New Roman" w:hAnsi="Times New Roman"/>
          <w:sz w:val="28"/>
          <w:szCs w:val="28"/>
        </w:rPr>
        <w:t>&gt; В</w:t>
      </w:r>
      <w:proofErr w:type="gramEnd"/>
      <w:r w:rsidRPr="005E77C2">
        <w:rPr>
          <w:rFonts w:ascii="Times New Roman" w:hAnsi="Times New Roman"/>
          <w:sz w:val="28"/>
          <w:szCs w:val="28"/>
        </w:rPr>
        <w:t xml:space="preserve">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DD004A" w:rsidRDefault="00C155CF" w:rsidP="004251E3">
      <w:pPr>
        <w:autoSpaceDE w:val="0"/>
        <w:autoSpaceDN w:val="0"/>
        <w:adjustRightInd w:val="0"/>
        <w:spacing w:after="0" w:line="240" w:lineRule="auto"/>
        <w:ind w:left="539" w:firstLine="709"/>
        <w:jc w:val="both"/>
        <w:rPr>
          <w:rFonts w:ascii="Times New Roman" w:hAnsi="Times New Roman"/>
          <w:sz w:val="28"/>
          <w:szCs w:val="28"/>
        </w:rPr>
      </w:pPr>
      <w:hyperlink r:id="rId53" w:anchor="Par277" w:history="1">
        <w:r w:rsidR="00C42DC1" w:rsidRPr="005E77C2">
          <w:rPr>
            <w:rStyle w:val="af0"/>
            <w:rFonts w:ascii="Times New Roman" w:eastAsiaTheme="minorHAnsi" w:hAnsi="Times New Roman"/>
            <w:color w:val="auto"/>
            <w:sz w:val="28"/>
            <w:szCs w:val="28"/>
            <w:u w:val="none"/>
          </w:rPr>
          <w:t>&lt;15</w:t>
        </w:r>
        <w:proofErr w:type="gramStart"/>
        <w:r w:rsidR="00C42DC1" w:rsidRPr="005E77C2">
          <w:rPr>
            <w:rStyle w:val="af0"/>
            <w:rFonts w:ascii="Times New Roman" w:eastAsiaTheme="minorHAnsi" w:hAnsi="Times New Roman"/>
            <w:color w:val="auto"/>
            <w:sz w:val="28"/>
            <w:szCs w:val="28"/>
            <w:u w:val="none"/>
          </w:rPr>
          <w:t>&gt;</w:t>
        </w:r>
      </w:hyperlink>
      <w:r w:rsidR="00C42DC1" w:rsidRPr="005E77C2">
        <w:rPr>
          <w:rFonts w:ascii="Times New Roman" w:hAnsi="Times New Roman"/>
          <w:sz w:val="28"/>
          <w:szCs w:val="28"/>
        </w:rPr>
        <w:t xml:space="preserve"> Д</w:t>
      </w:r>
      <w:proofErr w:type="gramEnd"/>
      <w:r w:rsidR="00C42DC1" w:rsidRPr="005E77C2">
        <w:rPr>
          <w:rFonts w:ascii="Times New Roman" w:hAnsi="Times New Roman"/>
          <w:sz w:val="28"/>
          <w:szCs w:val="28"/>
        </w:rPr>
        <w:t xml:space="preserve">ля услуги, предусмотренной </w:t>
      </w:r>
      <w:hyperlink r:id="rId54" w:history="1">
        <w:r w:rsidR="00C42DC1" w:rsidRPr="005E77C2">
          <w:rPr>
            <w:rStyle w:val="af0"/>
            <w:rFonts w:ascii="Times New Roman" w:hAnsi="Times New Roman"/>
            <w:color w:val="auto"/>
            <w:sz w:val="28"/>
            <w:szCs w:val="28"/>
            <w:u w:val="none"/>
          </w:rPr>
          <w:t xml:space="preserve">пунктом </w:t>
        </w:r>
      </w:hyperlink>
      <w:hyperlink r:id="rId55" w:history="1">
        <w:r w:rsidR="00C42DC1" w:rsidRPr="005E77C2">
          <w:rPr>
            <w:rStyle w:val="af0"/>
            <w:rFonts w:ascii="Times New Roman" w:hAnsi="Times New Roman"/>
            <w:color w:val="auto"/>
            <w:sz w:val="28"/>
            <w:szCs w:val="28"/>
            <w:u w:val="none"/>
          </w:rPr>
          <w:t>1.2.10</w:t>
        </w:r>
      </w:hyperlink>
      <w:r w:rsidR="00C42DC1" w:rsidRPr="005E77C2">
        <w:rPr>
          <w:rFonts w:ascii="Times New Roman" w:hAnsi="Times New Roman"/>
          <w:sz w:val="28"/>
          <w:szCs w:val="28"/>
        </w:rPr>
        <w:t xml:space="preserve"> АР.</w:t>
      </w:r>
    </w:p>
    <w:p w:rsidR="00C42DC1" w:rsidRPr="004251E3" w:rsidRDefault="00DD004A" w:rsidP="004251E3">
      <w:pPr>
        <w:autoSpaceDE w:val="0"/>
        <w:autoSpaceDN w:val="0"/>
        <w:adjustRightInd w:val="0"/>
        <w:spacing w:after="0" w:line="240" w:lineRule="auto"/>
        <w:ind w:left="539" w:firstLine="709"/>
        <w:jc w:val="both"/>
        <w:rPr>
          <w:rFonts w:ascii="Times New Roman" w:hAnsi="Times New Roman"/>
          <w:sz w:val="28"/>
          <w:szCs w:val="28"/>
        </w:rPr>
      </w:pPr>
      <w:r w:rsidRPr="00DD004A">
        <w:rPr>
          <w:rFonts w:ascii="Times New Roman" w:hAnsi="Times New Roman"/>
          <w:sz w:val="28"/>
          <w:szCs w:val="28"/>
        </w:rPr>
        <w:t>&lt;16&gt; Для услуги, предусмотренной пунктом 1.2.16 АР</w:t>
      </w:r>
      <w:proofErr w:type="gramStart"/>
      <w:r w:rsidRPr="00DD004A">
        <w:rPr>
          <w:rFonts w:ascii="Times New Roman" w:hAnsi="Times New Roman"/>
          <w:sz w:val="28"/>
          <w:szCs w:val="28"/>
        </w:rPr>
        <w:t>.</w:t>
      </w:r>
      <w:r w:rsidR="00EB5068" w:rsidRPr="005E77C2">
        <w:rPr>
          <w:rFonts w:ascii="Times New Roman" w:hAnsi="Times New Roman"/>
          <w:sz w:val="28"/>
          <w:szCs w:val="28"/>
        </w:rPr>
        <w:t>».</w:t>
      </w:r>
      <w:proofErr w:type="gramEnd"/>
    </w:p>
    <w:sectPr w:rsidR="00C42DC1" w:rsidRPr="004251E3" w:rsidSect="007B64EF">
      <w:headerReference w:type="default" r:id="rId56"/>
      <w:pgSz w:w="11906" w:h="16838"/>
      <w:pgMar w:top="1440"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CF" w:rsidRDefault="00C155CF" w:rsidP="00AB58AB">
      <w:pPr>
        <w:spacing w:after="0" w:line="240" w:lineRule="auto"/>
      </w:pPr>
      <w:r>
        <w:separator/>
      </w:r>
    </w:p>
  </w:endnote>
  <w:endnote w:type="continuationSeparator" w:id="0">
    <w:p w:rsidR="00C155CF" w:rsidRDefault="00C155CF"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CF" w:rsidRDefault="00C155CF" w:rsidP="00AB58AB">
      <w:pPr>
        <w:spacing w:after="0" w:line="240" w:lineRule="auto"/>
      </w:pPr>
      <w:r>
        <w:separator/>
      </w:r>
    </w:p>
  </w:footnote>
  <w:footnote w:type="continuationSeparator" w:id="0">
    <w:p w:rsidR="00C155CF" w:rsidRDefault="00C155CF" w:rsidP="00AB5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89757"/>
      <w:docPartObj>
        <w:docPartGallery w:val="Page Numbers (Top of Page)"/>
        <w:docPartUnique/>
      </w:docPartObj>
    </w:sdtPr>
    <w:sdtEndPr>
      <w:rPr>
        <w:sz w:val="24"/>
      </w:rPr>
    </w:sdtEndPr>
    <w:sdtContent>
      <w:p w:rsidR="00077CE3" w:rsidRDefault="00077CE3">
        <w:pPr>
          <w:pStyle w:val="ab"/>
          <w:jc w:val="center"/>
        </w:pPr>
      </w:p>
      <w:p w:rsidR="00077CE3" w:rsidRDefault="00077CE3">
        <w:pPr>
          <w:pStyle w:val="ab"/>
          <w:jc w:val="center"/>
        </w:pPr>
      </w:p>
      <w:p w:rsidR="00077CE3" w:rsidRPr="007B64EF" w:rsidRDefault="00077CE3" w:rsidP="007B64EF">
        <w:pPr>
          <w:pStyle w:val="ab"/>
          <w:jc w:val="center"/>
          <w:rPr>
            <w:sz w:val="24"/>
          </w:rPr>
        </w:pPr>
        <w:r w:rsidRPr="00FA2313">
          <w:rPr>
            <w:rFonts w:ascii="Times New Roman" w:hAnsi="Times New Roman"/>
            <w:sz w:val="24"/>
          </w:rPr>
          <w:fldChar w:fldCharType="begin"/>
        </w:r>
        <w:r w:rsidRPr="00FA2313">
          <w:rPr>
            <w:rFonts w:ascii="Times New Roman" w:hAnsi="Times New Roman"/>
            <w:sz w:val="24"/>
          </w:rPr>
          <w:instrText>PAGE   \* MERGEFORMAT</w:instrText>
        </w:r>
        <w:r w:rsidRPr="00FA2313">
          <w:rPr>
            <w:rFonts w:ascii="Times New Roman" w:hAnsi="Times New Roman"/>
            <w:sz w:val="24"/>
          </w:rPr>
          <w:fldChar w:fldCharType="separate"/>
        </w:r>
        <w:r w:rsidR="00225175">
          <w:rPr>
            <w:rFonts w:ascii="Times New Roman" w:hAnsi="Times New Roman"/>
            <w:noProof/>
            <w:sz w:val="24"/>
          </w:rPr>
          <w:t>1</w:t>
        </w:r>
        <w:r w:rsidRPr="00FA2313">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EEB"/>
    <w:multiLevelType w:val="hybridMultilevel"/>
    <w:tmpl w:val="56E040D2"/>
    <w:lvl w:ilvl="0" w:tplc="6D42D864">
      <w:start w:val="1"/>
      <w:numFmt w:val="decimal"/>
      <w:lvlText w:val="%1."/>
      <w:lvlJc w:val="left"/>
      <w:pPr>
        <w:ind w:left="106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07BB0"/>
    <w:rsid w:val="000212B2"/>
    <w:rsid w:val="00023962"/>
    <w:rsid w:val="00023ADA"/>
    <w:rsid w:val="00026CEC"/>
    <w:rsid w:val="00033D3A"/>
    <w:rsid w:val="00035180"/>
    <w:rsid w:val="000542D2"/>
    <w:rsid w:val="00054F81"/>
    <w:rsid w:val="0005501B"/>
    <w:rsid w:val="0005628F"/>
    <w:rsid w:val="00060008"/>
    <w:rsid w:val="000716F6"/>
    <w:rsid w:val="00077CE3"/>
    <w:rsid w:val="000907BF"/>
    <w:rsid w:val="000910D6"/>
    <w:rsid w:val="000B2925"/>
    <w:rsid w:val="000B2BBC"/>
    <w:rsid w:val="000C32B1"/>
    <w:rsid w:val="000E07DE"/>
    <w:rsid w:val="000E1402"/>
    <w:rsid w:val="000E2181"/>
    <w:rsid w:val="000E25D4"/>
    <w:rsid w:val="000F0C08"/>
    <w:rsid w:val="001015B5"/>
    <w:rsid w:val="00103208"/>
    <w:rsid w:val="00105258"/>
    <w:rsid w:val="00111C37"/>
    <w:rsid w:val="00123871"/>
    <w:rsid w:val="00123B34"/>
    <w:rsid w:val="00127B52"/>
    <w:rsid w:val="001350DB"/>
    <w:rsid w:val="001465A6"/>
    <w:rsid w:val="00163F12"/>
    <w:rsid w:val="001645F0"/>
    <w:rsid w:val="00165E72"/>
    <w:rsid w:val="001715E6"/>
    <w:rsid w:val="00177C70"/>
    <w:rsid w:val="00180E07"/>
    <w:rsid w:val="00192D72"/>
    <w:rsid w:val="00197439"/>
    <w:rsid w:val="001A1390"/>
    <w:rsid w:val="001A250B"/>
    <w:rsid w:val="001A3750"/>
    <w:rsid w:val="001B391C"/>
    <w:rsid w:val="001B7D73"/>
    <w:rsid w:val="001C6F6D"/>
    <w:rsid w:val="001C7389"/>
    <w:rsid w:val="001E70AC"/>
    <w:rsid w:val="001F5EFE"/>
    <w:rsid w:val="00205DFD"/>
    <w:rsid w:val="002060FE"/>
    <w:rsid w:val="00207900"/>
    <w:rsid w:val="00211CC0"/>
    <w:rsid w:val="00223772"/>
    <w:rsid w:val="00225175"/>
    <w:rsid w:val="00235DBC"/>
    <w:rsid w:val="002475F3"/>
    <w:rsid w:val="00253AC3"/>
    <w:rsid w:val="00254D6D"/>
    <w:rsid w:val="002772EF"/>
    <w:rsid w:val="002816D4"/>
    <w:rsid w:val="00293E60"/>
    <w:rsid w:val="0029482C"/>
    <w:rsid w:val="00296C23"/>
    <w:rsid w:val="00297314"/>
    <w:rsid w:val="002B67D7"/>
    <w:rsid w:val="002C59AF"/>
    <w:rsid w:val="002D6B28"/>
    <w:rsid w:val="002E6D09"/>
    <w:rsid w:val="0032723C"/>
    <w:rsid w:val="00347635"/>
    <w:rsid w:val="00352E75"/>
    <w:rsid w:val="003751D2"/>
    <w:rsid w:val="00384097"/>
    <w:rsid w:val="003862C0"/>
    <w:rsid w:val="00396FFC"/>
    <w:rsid w:val="00397879"/>
    <w:rsid w:val="003A0E72"/>
    <w:rsid w:val="003A2759"/>
    <w:rsid w:val="003B3960"/>
    <w:rsid w:val="003B5268"/>
    <w:rsid w:val="003C20F6"/>
    <w:rsid w:val="003C58A5"/>
    <w:rsid w:val="003D0E4C"/>
    <w:rsid w:val="003D6CDA"/>
    <w:rsid w:val="003E3AE8"/>
    <w:rsid w:val="003E3CD1"/>
    <w:rsid w:val="00403146"/>
    <w:rsid w:val="00406F35"/>
    <w:rsid w:val="004112AD"/>
    <w:rsid w:val="0041151E"/>
    <w:rsid w:val="004142A6"/>
    <w:rsid w:val="004143CE"/>
    <w:rsid w:val="004251E3"/>
    <w:rsid w:val="0043120B"/>
    <w:rsid w:val="00444317"/>
    <w:rsid w:val="00445A75"/>
    <w:rsid w:val="0044660C"/>
    <w:rsid w:val="00450947"/>
    <w:rsid w:val="00452ADE"/>
    <w:rsid w:val="00460316"/>
    <w:rsid w:val="00486F22"/>
    <w:rsid w:val="00487911"/>
    <w:rsid w:val="00487EF1"/>
    <w:rsid w:val="004914BB"/>
    <w:rsid w:val="004A6D08"/>
    <w:rsid w:val="004F2C6C"/>
    <w:rsid w:val="004F47F0"/>
    <w:rsid w:val="005061B7"/>
    <w:rsid w:val="00506545"/>
    <w:rsid w:val="005100AB"/>
    <w:rsid w:val="00511008"/>
    <w:rsid w:val="00513249"/>
    <w:rsid w:val="00533368"/>
    <w:rsid w:val="00546059"/>
    <w:rsid w:val="00557383"/>
    <w:rsid w:val="00560D3D"/>
    <w:rsid w:val="00561012"/>
    <w:rsid w:val="00561BCD"/>
    <w:rsid w:val="00574062"/>
    <w:rsid w:val="00586164"/>
    <w:rsid w:val="005A0CC2"/>
    <w:rsid w:val="005A710E"/>
    <w:rsid w:val="005A723C"/>
    <w:rsid w:val="005A7909"/>
    <w:rsid w:val="005C3BA4"/>
    <w:rsid w:val="005C6BF7"/>
    <w:rsid w:val="005D360D"/>
    <w:rsid w:val="005E77C2"/>
    <w:rsid w:val="005F04DF"/>
    <w:rsid w:val="005F0DF0"/>
    <w:rsid w:val="005F107A"/>
    <w:rsid w:val="005F356C"/>
    <w:rsid w:val="0060084D"/>
    <w:rsid w:val="0062261E"/>
    <w:rsid w:val="0062280B"/>
    <w:rsid w:val="00625C0F"/>
    <w:rsid w:val="00626010"/>
    <w:rsid w:val="006314A5"/>
    <w:rsid w:val="00641858"/>
    <w:rsid w:val="0065250B"/>
    <w:rsid w:val="006554B3"/>
    <w:rsid w:val="006640A3"/>
    <w:rsid w:val="006672A6"/>
    <w:rsid w:val="00671893"/>
    <w:rsid w:val="0067694D"/>
    <w:rsid w:val="0067747F"/>
    <w:rsid w:val="00686AFD"/>
    <w:rsid w:val="00686F31"/>
    <w:rsid w:val="00697A55"/>
    <w:rsid w:val="006C0B6D"/>
    <w:rsid w:val="006D7F3B"/>
    <w:rsid w:val="007120D8"/>
    <w:rsid w:val="00712F52"/>
    <w:rsid w:val="007243A9"/>
    <w:rsid w:val="007276AC"/>
    <w:rsid w:val="00746212"/>
    <w:rsid w:val="00754DDD"/>
    <w:rsid w:val="00766BC9"/>
    <w:rsid w:val="00771BE6"/>
    <w:rsid w:val="007724EB"/>
    <w:rsid w:val="007732E0"/>
    <w:rsid w:val="007762A1"/>
    <w:rsid w:val="00782A70"/>
    <w:rsid w:val="00790FF8"/>
    <w:rsid w:val="00797B72"/>
    <w:rsid w:val="007A1B58"/>
    <w:rsid w:val="007A3083"/>
    <w:rsid w:val="007B54BB"/>
    <w:rsid w:val="007B64EF"/>
    <w:rsid w:val="007B7D0D"/>
    <w:rsid w:val="007D3F0F"/>
    <w:rsid w:val="007E1179"/>
    <w:rsid w:val="007F735E"/>
    <w:rsid w:val="008073F1"/>
    <w:rsid w:val="00807859"/>
    <w:rsid w:val="00814530"/>
    <w:rsid w:val="00815D60"/>
    <w:rsid w:val="00822BF7"/>
    <w:rsid w:val="00825A49"/>
    <w:rsid w:val="00826633"/>
    <w:rsid w:val="00827066"/>
    <w:rsid w:val="008409B4"/>
    <w:rsid w:val="0084301C"/>
    <w:rsid w:val="00845593"/>
    <w:rsid w:val="008475CC"/>
    <w:rsid w:val="0086609D"/>
    <w:rsid w:val="00881F36"/>
    <w:rsid w:val="00885A69"/>
    <w:rsid w:val="008868AE"/>
    <w:rsid w:val="00893086"/>
    <w:rsid w:val="008B4261"/>
    <w:rsid w:val="008B6952"/>
    <w:rsid w:val="008C0749"/>
    <w:rsid w:val="008C1262"/>
    <w:rsid w:val="008C274E"/>
    <w:rsid w:val="008C2A81"/>
    <w:rsid w:val="008C5146"/>
    <w:rsid w:val="008E1D8C"/>
    <w:rsid w:val="008F37B2"/>
    <w:rsid w:val="008F42C2"/>
    <w:rsid w:val="008F60A5"/>
    <w:rsid w:val="009108A9"/>
    <w:rsid w:val="00915CD7"/>
    <w:rsid w:val="00925FB5"/>
    <w:rsid w:val="0093545E"/>
    <w:rsid w:val="00941D2E"/>
    <w:rsid w:val="00943426"/>
    <w:rsid w:val="00950E68"/>
    <w:rsid w:val="00957E92"/>
    <w:rsid w:val="0096249F"/>
    <w:rsid w:val="00964CC2"/>
    <w:rsid w:val="00977ACC"/>
    <w:rsid w:val="00981407"/>
    <w:rsid w:val="009830FF"/>
    <w:rsid w:val="00990235"/>
    <w:rsid w:val="009A1F7C"/>
    <w:rsid w:val="009A7A98"/>
    <w:rsid w:val="009A7AB3"/>
    <w:rsid w:val="009B1281"/>
    <w:rsid w:val="009C1C02"/>
    <w:rsid w:val="009D0A1A"/>
    <w:rsid w:val="009D45E8"/>
    <w:rsid w:val="009E1E8F"/>
    <w:rsid w:val="009E35B6"/>
    <w:rsid w:val="009E582E"/>
    <w:rsid w:val="009F0171"/>
    <w:rsid w:val="009F0AD5"/>
    <w:rsid w:val="009F1387"/>
    <w:rsid w:val="009F16A8"/>
    <w:rsid w:val="00A172DC"/>
    <w:rsid w:val="00A2009C"/>
    <w:rsid w:val="00A26931"/>
    <w:rsid w:val="00A3299E"/>
    <w:rsid w:val="00A36596"/>
    <w:rsid w:val="00A502F1"/>
    <w:rsid w:val="00A50ADE"/>
    <w:rsid w:val="00A6068D"/>
    <w:rsid w:val="00A66665"/>
    <w:rsid w:val="00A90C16"/>
    <w:rsid w:val="00A9688C"/>
    <w:rsid w:val="00AA4CE0"/>
    <w:rsid w:val="00AB3933"/>
    <w:rsid w:val="00AB58AB"/>
    <w:rsid w:val="00AC2762"/>
    <w:rsid w:val="00AE2FE3"/>
    <w:rsid w:val="00AF61F2"/>
    <w:rsid w:val="00B019BE"/>
    <w:rsid w:val="00B128C0"/>
    <w:rsid w:val="00B12BE5"/>
    <w:rsid w:val="00B14E6F"/>
    <w:rsid w:val="00B25E70"/>
    <w:rsid w:val="00B27785"/>
    <w:rsid w:val="00B3695E"/>
    <w:rsid w:val="00B4308B"/>
    <w:rsid w:val="00B51134"/>
    <w:rsid w:val="00B54A89"/>
    <w:rsid w:val="00B55C4D"/>
    <w:rsid w:val="00B765E6"/>
    <w:rsid w:val="00B80907"/>
    <w:rsid w:val="00B81DA9"/>
    <w:rsid w:val="00B86B05"/>
    <w:rsid w:val="00B95F65"/>
    <w:rsid w:val="00BA1BCA"/>
    <w:rsid w:val="00BB0C72"/>
    <w:rsid w:val="00BC208F"/>
    <w:rsid w:val="00BD0D84"/>
    <w:rsid w:val="00BD2959"/>
    <w:rsid w:val="00BD505F"/>
    <w:rsid w:val="00BE502D"/>
    <w:rsid w:val="00C005C6"/>
    <w:rsid w:val="00C06D32"/>
    <w:rsid w:val="00C12B50"/>
    <w:rsid w:val="00C148A0"/>
    <w:rsid w:val="00C155CF"/>
    <w:rsid w:val="00C1568E"/>
    <w:rsid w:val="00C172FB"/>
    <w:rsid w:val="00C23806"/>
    <w:rsid w:val="00C248C8"/>
    <w:rsid w:val="00C26F11"/>
    <w:rsid w:val="00C31F0B"/>
    <w:rsid w:val="00C42DC1"/>
    <w:rsid w:val="00C52CBF"/>
    <w:rsid w:val="00C533A5"/>
    <w:rsid w:val="00C609BB"/>
    <w:rsid w:val="00C65588"/>
    <w:rsid w:val="00CB011C"/>
    <w:rsid w:val="00CB599B"/>
    <w:rsid w:val="00CC271C"/>
    <w:rsid w:val="00CC30C0"/>
    <w:rsid w:val="00CC5F41"/>
    <w:rsid w:val="00CD5F12"/>
    <w:rsid w:val="00CD651A"/>
    <w:rsid w:val="00CE2C53"/>
    <w:rsid w:val="00CE4D1E"/>
    <w:rsid w:val="00CF0F89"/>
    <w:rsid w:val="00D016A8"/>
    <w:rsid w:val="00D031B4"/>
    <w:rsid w:val="00D15638"/>
    <w:rsid w:val="00D15C5F"/>
    <w:rsid w:val="00D24686"/>
    <w:rsid w:val="00D65C34"/>
    <w:rsid w:val="00D7161A"/>
    <w:rsid w:val="00D71898"/>
    <w:rsid w:val="00D77A25"/>
    <w:rsid w:val="00D841FE"/>
    <w:rsid w:val="00D8604B"/>
    <w:rsid w:val="00D91D6F"/>
    <w:rsid w:val="00DA5FE4"/>
    <w:rsid w:val="00DA79DB"/>
    <w:rsid w:val="00DD004A"/>
    <w:rsid w:val="00DE0C79"/>
    <w:rsid w:val="00DE1432"/>
    <w:rsid w:val="00DF4AAE"/>
    <w:rsid w:val="00E070AC"/>
    <w:rsid w:val="00E21F12"/>
    <w:rsid w:val="00E23EBC"/>
    <w:rsid w:val="00E266F7"/>
    <w:rsid w:val="00E27178"/>
    <w:rsid w:val="00E42ACE"/>
    <w:rsid w:val="00E47676"/>
    <w:rsid w:val="00E63A3C"/>
    <w:rsid w:val="00E66F9F"/>
    <w:rsid w:val="00E70400"/>
    <w:rsid w:val="00E76A95"/>
    <w:rsid w:val="00E77120"/>
    <w:rsid w:val="00E92300"/>
    <w:rsid w:val="00E92DD2"/>
    <w:rsid w:val="00EA4823"/>
    <w:rsid w:val="00EB0183"/>
    <w:rsid w:val="00EB5068"/>
    <w:rsid w:val="00EC698B"/>
    <w:rsid w:val="00EF12B4"/>
    <w:rsid w:val="00F11A4C"/>
    <w:rsid w:val="00F25080"/>
    <w:rsid w:val="00F420AA"/>
    <w:rsid w:val="00F67EB7"/>
    <w:rsid w:val="00F713E3"/>
    <w:rsid w:val="00F825FB"/>
    <w:rsid w:val="00F85B3C"/>
    <w:rsid w:val="00F85F24"/>
    <w:rsid w:val="00F94EE0"/>
    <w:rsid w:val="00F95264"/>
    <w:rsid w:val="00F9530A"/>
    <w:rsid w:val="00FA2313"/>
    <w:rsid w:val="00FA2326"/>
    <w:rsid w:val="00FA36C5"/>
    <w:rsid w:val="00FB4465"/>
    <w:rsid w:val="00FC0507"/>
    <w:rsid w:val="00FE4105"/>
    <w:rsid w:val="00FF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67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C42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67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C42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1545558993">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v_tarasova\Downloads\&#1089;&#1086;&#1075;&#1083;-217369571-3%20&#1080;&#1079;&#1084;&#1077;&#1085;&#1077;&#1085;&#1080;&#1103;%20&#1074;%205%20&#1087;&#1088;&#1080;&#1082;&#1072;&#1079;.docx" TargetMode="External"/><Relationship Id="rId18" Type="http://schemas.openxmlformats.org/officeDocument/2006/relationships/hyperlink" Target="https://login.consultant.ru/link/?req=doc&amp;base=SPB&amp;n=290498&amp;dst=117353" TargetMode="External"/><Relationship Id="rId26" Type="http://schemas.openxmlformats.org/officeDocument/2006/relationships/hyperlink" Target="https://login.consultant.ru/link/?req=doc&amp;base=SPB&amp;n=290498&amp;dst=117364" TargetMode="External"/><Relationship Id="rId39" Type="http://schemas.openxmlformats.org/officeDocument/2006/relationships/hyperlink" Target="https://login.consultant.ru/link/?req=doc&amp;base=SPB&amp;n=290498&amp;dst=117369" TargetMode="External"/><Relationship Id="rId21" Type="http://schemas.openxmlformats.org/officeDocument/2006/relationships/hyperlink" Target="https://login.consultant.ru/link/?req=doc&amp;base=SPB&amp;n=290498&amp;dst=117366" TargetMode="External"/><Relationship Id="rId34" Type="http://schemas.openxmlformats.org/officeDocument/2006/relationships/hyperlink" Target="https://login.consultant.ru/link/?req=doc&amp;base=SPB&amp;n=290498&amp;dst=117364" TargetMode="External"/><Relationship Id="rId42" Type="http://schemas.openxmlformats.org/officeDocument/2006/relationships/hyperlink" Target="https://login.consultant.ru/link/?req=doc&amp;base=SPB&amp;n=290498&amp;dst=117364" TargetMode="External"/><Relationship Id="rId47" Type="http://schemas.openxmlformats.org/officeDocument/2006/relationships/hyperlink" Target="https://login.consultant.ru/link/?req=doc&amp;base=SPB&amp;n=290498&amp;dst=117364" TargetMode="External"/><Relationship Id="rId50" Type="http://schemas.openxmlformats.org/officeDocument/2006/relationships/hyperlink" Target="https://login.consultant.ru/link/?req=doc&amp;base=SPB&amp;n=290498&amp;dst=117353" TargetMode="External"/><Relationship Id="rId55" Type="http://schemas.openxmlformats.org/officeDocument/2006/relationships/hyperlink" Target="https://login.consultant.ru/link/?req=doc&amp;base=SPB&amp;n=290498&amp;dst=11735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SPB&amp;n=290498&amp;dst=117364" TargetMode="External"/><Relationship Id="rId29" Type="http://schemas.openxmlformats.org/officeDocument/2006/relationships/hyperlink" Target="https://login.consultant.ru/link/?req=doc&amp;base=SPB&amp;n=290498&amp;dst=117355" TargetMode="External"/><Relationship Id="rId11" Type="http://schemas.openxmlformats.org/officeDocument/2006/relationships/hyperlink" Target="https://login.consultant.ru/link/?req=doc&amp;base=LAW&amp;n=474024" TargetMode="External"/><Relationship Id="rId24" Type="http://schemas.openxmlformats.org/officeDocument/2006/relationships/hyperlink" Target="https://login.consultant.ru/link/?req=doc&amp;base=SPB&amp;n=290498&amp;dst=117354" TargetMode="External"/><Relationship Id="rId32" Type="http://schemas.openxmlformats.org/officeDocument/2006/relationships/hyperlink" Target="https://login.consultant.ru/link/?req=doc&amp;base=SPB&amp;n=290498&amp;dst=117354" TargetMode="External"/><Relationship Id="rId37" Type="http://schemas.openxmlformats.org/officeDocument/2006/relationships/hyperlink" Target="https://login.consultant.ru/link/?req=doc&amp;base=SPB&amp;n=290498&amp;dst=117355" TargetMode="External"/><Relationship Id="rId40" Type="http://schemas.openxmlformats.org/officeDocument/2006/relationships/hyperlink" Target="https://login.consultant.ru/link/?req=doc&amp;base=SPB&amp;n=290498&amp;dst=117354" TargetMode="External"/><Relationship Id="rId45" Type="http://schemas.openxmlformats.org/officeDocument/2006/relationships/hyperlink" Target="https://login.consultant.ru/link/?req=doc&amp;base=SPB&amp;n=290498&amp;dst=117342" TargetMode="External"/><Relationship Id="rId53" Type="http://schemas.openxmlformats.org/officeDocument/2006/relationships/hyperlink" Target="file:///C:\Users\dv_tarasova\Downloads\&#1089;&#1086;&#1075;&#1083;-217369571-3%20&#1080;&#1079;&#1084;&#1077;&#1085;&#1077;&#1085;&#1080;&#1103;%20&#1074;%205%20&#1087;&#1088;&#1080;&#1082;&#1072;&#1079;.docx"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login.consultant.ru/link/?req=doc&amp;base=SPB&amp;n=290498&amp;dst=117355" TargetMode="External"/><Relationship Id="rId4" Type="http://schemas.microsoft.com/office/2007/relationships/stylesWithEffects" Target="stylesWithEffects.xml"/><Relationship Id="rId9" Type="http://schemas.openxmlformats.org/officeDocument/2006/relationships/hyperlink" Target="file:///C:\Users\dv_tarasova\Downloads\&#1089;&#1086;&#1075;&#1083;-217369571-3%20&#1080;&#1079;&#1084;&#1077;&#1085;&#1077;&#1085;&#1080;&#1103;%20&#1074;%205%20&#1087;&#1088;&#1080;&#1082;&#1072;&#1079;.docx" TargetMode="External"/><Relationship Id="rId14" Type="http://schemas.openxmlformats.org/officeDocument/2006/relationships/hyperlink" Target="https://login.consultant.ru/link/?req=doc&amp;base=SPB&amp;n=290498&amp;dst=117354" TargetMode="External"/><Relationship Id="rId22" Type="http://schemas.openxmlformats.org/officeDocument/2006/relationships/hyperlink" Target="https://login.consultant.ru/link/?req=doc&amp;base=SPB&amp;n=290498&amp;dst=117367" TargetMode="External"/><Relationship Id="rId27" Type="http://schemas.openxmlformats.org/officeDocument/2006/relationships/hyperlink" Target="https://login.consultant.ru/link/?req=doc&amp;base=SPB&amp;n=290498&amp;dst=117369" TargetMode="External"/><Relationship Id="rId30" Type="http://schemas.openxmlformats.org/officeDocument/2006/relationships/hyperlink" Target="https://login.consultant.ru/link/?req=doc&amp;base=SPB&amp;n=290498&amp;dst=117364" TargetMode="External"/><Relationship Id="rId35" Type="http://schemas.openxmlformats.org/officeDocument/2006/relationships/hyperlink" Target="https://login.consultant.ru/link/?req=doc&amp;base=SPB&amp;n=290498&amp;dst=117369" TargetMode="External"/><Relationship Id="rId43" Type="http://schemas.openxmlformats.org/officeDocument/2006/relationships/hyperlink" Target="https://login.consultant.ru/link/?req=doc&amp;base=SPB&amp;n=290498&amp;dst=117366" TargetMode="External"/><Relationship Id="rId48" Type="http://schemas.openxmlformats.org/officeDocument/2006/relationships/hyperlink" Target="https://login.consultant.ru/link/?req=doc&amp;base=SPB&amp;n=290498&amp;dst=117369"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base=SPB&amp;n=290498&amp;dst=117364" TargetMode="External"/><Relationship Id="rId3" Type="http://schemas.openxmlformats.org/officeDocument/2006/relationships/styles" Target="styles.xml"/><Relationship Id="rId12" Type="http://schemas.openxmlformats.org/officeDocument/2006/relationships/hyperlink" Target="https://login.consultant.ru/link/?req=doc&amp;base=LAW&amp;n=474024" TargetMode="External"/><Relationship Id="rId17" Type="http://schemas.openxmlformats.org/officeDocument/2006/relationships/hyperlink" Target="https://login.consultant.ru/link/?req=doc&amp;base=SPB&amp;n=290498&amp;dst=117369" TargetMode="External"/><Relationship Id="rId25" Type="http://schemas.openxmlformats.org/officeDocument/2006/relationships/hyperlink" Target="https://login.consultant.ru/link/?req=doc&amp;base=SPB&amp;n=290498&amp;dst=117355" TargetMode="External"/><Relationship Id="rId33" Type="http://schemas.openxmlformats.org/officeDocument/2006/relationships/hyperlink" Target="https://login.consultant.ru/link/?req=doc&amp;base=SPB&amp;n=290498&amp;dst=117355" TargetMode="External"/><Relationship Id="rId38" Type="http://schemas.openxmlformats.org/officeDocument/2006/relationships/hyperlink" Target="https://login.consultant.ru/link/?req=doc&amp;base=SPB&amp;n=290498&amp;dst=117364" TargetMode="External"/><Relationship Id="rId46" Type="http://schemas.openxmlformats.org/officeDocument/2006/relationships/hyperlink" Target="https://login.consultant.ru/link/?req=doc&amp;base=SPB&amp;n=290498&amp;dst=117365" TargetMode="External"/><Relationship Id="rId20" Type="http://schemas.openxmlformats.org/officeDocument/2006/relationships/hyperlink" Target="https://login.consultant.ru/link/?req=doc&amp;base=SPB&amp;n=290498&amp;dst=117364" TargetMode="External"/><Relationship Id="rId41" Type="http://schemas.openxmlformats.org/officeDocument/2006/relationships/hyperlink" Target="https://login.consultant.ru/link/?req=doc&amp;base=SPB&amp;n=290498&amp;dst=117355" TargetMode="External"/><Relationship Id="rId54" Type="http://schemas.openxmlformats.org/officeDocument/2006/relationships/hyperlink" Target="https://login.consultant.ru/link/?req=doc&amp;base=SPB&amp;n=290498&amp;dst=11735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SPB&amp;n=290498&amp;dst=117355" TargetMode="External"/><Relationship Id="rId23" Type="http://schemas.openxmlformats.org/officeDocument/2006/relationships/hyperlink" Target="https://login.consultant.ru/link/?req=doc&amp;base=SPB&amp;n=290498&amp;dst=117369" TargetMode="External"/><Relationship Id="rId28" Type="http://schemas.openxmlformats.org/officeDocument/2006/relationships/hyperlink" Target="https://login.consultant.ru/link/?req=doc&amp;base=SPB&amp;n=290498&amp;dst=117354" TargetMode="External"/><Relationship Id="rId36" Type="http://schemas.openxmlformats.org/officeDocument/2006/relationships/hyperlink" Target="https://login.consultant.ru/link/?req=doc&amp;base=SPB&amp;n=290498&amp;dst=117354" TargetMode="External"/><Relationship Id="rId49" Type="http://schemas.openxmlformats.org/officeDocument/2006/relationships/hyperlink" Target="https://login.consultant.ru/link/?req=doc&amp;base=SPB&amp;n=290498&amp;dst=117355" TargetMode="External"/><Relationship Id="rId57" Type="http://schemas.openxmlformats.org/officeDocument/2006/relationships/fontTable" Target="fontTable.xml"/><Relationship Id="rId10" Type="http://schemas.openxmlformats.org/officeDocument/2006/relationships/hyperlink" Target="file:///C:\Users\dv_tarasova\Downloads\&#1089;&#1086;&#1075;&#1083;-217369571-3%20&#1080;&#1079;&#1084;&#1077;&#1085;&#1077;&#1085;&#1080;&#1103;%20&#1074;%205%20&#1087;&#1088;&#1080;&#1082;&#1072;&#1079;.docx" TargetMode="External"/><Relationship Id="rId31" Type="http://schemas.openxmlformats.org/officeDocument/2006/relationships/hyperlink" Target="https://login.consultant.ru/link/?req=doc&amp;base=SPB&amp;n=290498&amp;dst=117369" TargetMode="External"/><Relationship Id="rId44" Type="http://schemas.openxmlformats.org/officeDocument/2006/relationships/hyperlink" Target="https://login.consultant.ru/link/?req=doc&amp;base=SPB&amp;n=290498&amp;dst=117369" TargetMode="External"/><Relationship Id="rId52" Type="http://schemas.openxmlformats.org/officeDocument/2006/relationships/hyperlink" Target="https://login.consultant.ru/link/?req=doc&amp;base=SPB&amp;n=290498&amp;dst=117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4953-8FBD-409E-9B30-05B5DD02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14</Pages>
  <Words>3352</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Анатольевна Трофимова</dc:creator>
  <cp:lastModifiedBy>Тарасова Диана Вячеславовна</cp:lastModifiedBy>
  <cp:revision>183</cp:revision>
  <cp:lastPrinted>2024-09-06T09:42:00Z</cp:lastPrinted>
  <dcterms:created xsi:type="dcterms:W3CDTF">2024-05-27T08:48:00Z</dcterms:created>
  <dcterms:modified xsi:type="dcterms:W3CDTF">2024-09-06T11:41:00Z</dcterms:modified>
</cp:coreProperties>
</file>