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8" w:rsidRDefault="000F33F8" w:rsidP="000F33F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1B80" w:rsidRDefault="00A11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F4B" w:rsidRDefault="0055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FF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3B0BE1">
        <w:t xml:space="preserve">  </w:t>
      </w:r>
      <w:r w:rsidR="005C48E5" w:rsidRPr="005C48E5">
        <w:rPr>
          <w:rFonts w:ascii="Times New Roman" w:hAnsi="Times New Roman" w:cs="Times New Roman"/>
          <w:sz w:val="28"/>
          <w:szCs w:val="28"/>
        </w:rPr>
        <w:t xml:space="preserve"> </w:t>
      </w:r>
      <w:r w:rsidR="00143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C9F" w:rsidRDefault="00912C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 w:rsidR="0036537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 Ленинградской области от 17</w:t>
      </w:r>
      <w:r w:rsidR="005D1B72">
        <w:rPr>
          <w:rFonts w:ascii="Times New Roman" w:hAnsi="Times New Roman" w:cs="Times New Roman"/>
          <w:b/>
          <w:bCs/>
          <w:sz w:val="28"/>
          <w:szCs w:val="28"/>
        </w:rPr>
        <w:t xml:space="preserve"> февраля </w:t>
      </w:r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5D1B7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379"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 xml:space="preserve">69 "Об утверждении Порядка формирования и ведения </w:t>
      </w:r>
      <w:proofErr w:type="gramStart"/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>реестра источников доходов областного бюджета Ленинградской области</w:t>
      </w:r>
      <w:proofErr w:type="gramEnd"/>
      <w:r w:rsidR="00365379" w:rsidRPr="00365379">
        <w:rPr>
          <w:rFonts w:ascii="Times New Roman" w:hAnsi="Times New Roman" w:cs="Times New Roman"/>
          <w:b/>
          <w:bCs/>
          <w:sz w:val="28"/>
          <w:szCs w:val="28"/>
        </w:rPr>
        <w:t xml:space="preserve"> и реестра источников доходов бюджета Территориального фонда обязательного медицинского страхования Ленинградской области"</w:t>
      </w:r>
    </w:p>
    <w:p w:rsid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365379" w:rsidRPr="00365379">
        <w:rPr>
          <w:rFonts w:ascii="Times New Roman" w:hAnsi="Times New Roman" w:cs="Times New Roman"/>
          <w:bCs/>
          <w:sz w:val="28"/>
          <w:szCs w:val="28"/>
        </w:rPr>
        <w:t>Поряд</w:t>
      </w:r>
      <w:r w:rsidR="00365379">
        <w:rPr>
          <w:rFonts w:ascii="Times New Roman" w:hAnsi="Times New Roman" w:cs="Times New Roman"/>
          <w:bCs/>
          <w:sz w:val="28"/>
          <w:szCs w:val="28"/>
        </w:rPr>
        <w:t>о</w:t>
      </w:r>
      <w:r w:rsidR="00365379" w:rsidRPr="00365379">
        <w:rPr>
          <w:rFonts w:ascii="Times New Roman" w:hAnsi="Times New Roman" w:cs="Times New Roman"/>
          <w:bCs/>
          <w:sz w:val="28"/>
          <w:szCs w:val="28"/>
        </w:rPr>
        <w:t xml:space="preserve">к формирования и ведения </w:t>
      </w:r>
      <w:proofErr w:type="gramStart"/>
      <w:r w:rsidR="00365379" w:rsidRPr="00365379">
        <w:rPr>
          <w:rFonts w:ascii="Times New Roman" w:hAnsi="Times New Roman" w:cs="Times New Roman"/>
          <w:bCs/>
          <w:sz w:val="28"/>
          <w:szCs w:val="28"/>
        </w:rPr>
        <w:t>реестра источников доходов областного бюджета Ленинградской области</w:t>
      </w:r>
      <w:proofErr w:type="gramEnd"/>
      <w:r w:rsidR="00365379" w:rsidRPr="00365379">
        <w:rPr>
          <w:rFonts w:ascii="Times New Roman" w:hAnsi="Times New Roman" w:cs="Times New Roman"/>
          <w:bCs/>
          <w:sz w:val="28"/>
          <w:szCs w:val="28"/>
        </w:rPr>
        <w:t xml:space="preserve"> и реестра источников доходов бюджета Территориального фонда обязательного медицинского страхования Ленинградской области</w:t>
      </w:r>
      <w:r w:rsidR="00C92DB6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365379" w:rsidRPr="0036537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92DB6">
        <w:rPr>
          <w:rFonts w:ascii="Times New Roman" w:hAnsi="Times New Roman" w:cs="Times New Roman"/>
          <w:bCs/>
          <w:sz w:val="28"/>
          <w:szCs w:val="28"/>
        </w:rPr>
        <w:t>м</w:t>
      </w:r>
      <w:r w:rsidR="00365379" w:rsidRPr="0036537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17.02.2020 № 69</w:t>
      </w:r>
      <w:r w:rsidR="00C92DB6">
        <w:rPr>
          <w:rFonts w:ascii="Times New Roman" w:hAnsi="Times New Roman" w:cs="Times New Roman"/>
          <w:bCs/>
          <w:sz w:val="28"/>
          <w:szCs w:val="28"/>
        </w:rPr>
        <w:t>,</w:t>
      </w:r>
      <w:r w:rsidR="00365379" w:rsidRPr="003653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r w:rsidR="0036537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в редакции согласно </w:t>
      </w:r>
      <w:hyperlink r:id="rId6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06015" w:rsidRPr="00606015" w:rsidRDefault="00606015" w:rsidP="0060601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060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C48E5" w:rsidRDefault="005C48E5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CB9" w:rsidRDefault="00930CB9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4A3B" w:rsidRDefault="00CC4A3B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Губернатор</w:t>
      </w: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C5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C57D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54541"/>
    <w:rsid w:val="000745ED"/>
    <w:rsid w:val="000B0525"/>
    <w:rsid w:val="000C5D90"/>
    <w:rsid w:val="000D2255"/>
    <w:rsid w:val="000F1CFA"/>
    <w:rsid w:val="000F33F8"/>
    <w:rsid w:val="0013101F"/>
    <w:rsid w:val="00131B34"/>
    <w:rsid w:val="001349CB"/>
    <w:rsid w:val="00143A03"/>
    <w:rsid w:val="0018053A"/>
    <w:rsid w:val="00191C17"/>
    <w:rsid w:val="001A3C12"/>
    <w:rsid w:val="001C2F75"/>
    <w:rsid w:val="00214501"/>
    <w:rsid w:val="00215B5D"/>
    <w:rsid w:val="00242234"/>
    <w:rsid w:val="002448EC"/>
    <w:rsid w:val="00254FFA"/>
    <w:rsid w:val="002B0999"/>
    <w:rsid w:val="003025D3"/>
    <w:rsid w:val="003228B3"/>
    <w:rsid w:val="00325D93"/>
    <w:rsid w:val="003364B5"/>
    <w:rsid w:val="00365379"/>
    <w:rsid w:val="0038518D"/>
    <w:rsid w:val="003A40E7"/>
    <w:rsid w:val="003B0BE1"/>
    <w:rsid w:val="0041321B"/>
    <w:rsid w:val="00424FDC"/>
    <w:rsid w:val="00431805"/>
    <w:rsid w:val="004363F1"/>
    <w:rsid w:val="00472425"/>
    <w:rsid w:val="004803A4"/>
    <w:rsid w:val="004B4A5E"/>
    <w:rsid w:val="004C0F81"/>
    <w:rsid w:val="004D0739"/>
    <w:rsid w:val="004F00CE"/>
    <w:rsid w:val="004F3854"/>
    <w:rsid w:val="00511D4C"/>
    <w:rsid w:val="0052716C"/>
    <w:rsid w:val="00555F4B"/>
    <w:rsid w:val="005971E5"/>
    <w:rsid w:val="005C48E5"/>
    <w:rsid w:val="005D1B72"/>
    <w:rsid w:val="005F0C65"/>
    <w:rsid w:val="005F5BBC"/>
    <w:rsid w:val="00606015"/>
    <w:rsid w:val="00611475"/>
    <w:rsid w:val="0063230B"/>
    <w:rsid w:val="00663DCB"/>
    <w:rsid w:val="00674F38"/>
    <w:rsid w:val="00696674"/>
    <w:rsid w:val="006C3E59"/>
    <w:rsid w:val="006E4020"/>
    <w:rsid w:val="006E5E59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D33F3"/>
    <w:rsid w:val="008D6910"/>
    <w:rsid w:val="00912C9F"/>
    <w:rsid w:val="00920380"/>
    <w:rsid w:val="0092310C"/>
    <w:rsid w:val="00930CB9"/>
    <w:rsid w:val="00934CE4"/>
    <w:rsid w:val="00A057F8"/>
    <w:rsid w:val="00A0786D"/>
    <w:rsid w:val="00A11B80"/>
    <w:rsid w:val="00A164DF"/>
    <w:rsid w:val="00A178EB"/>
    <w:rsid w:val="00A302D9"/>
    <w:rsid w:val="00A35D20"/>
    <w:rsid w:val="00A519E1"/>
    <w:rsid w:val="00A70439"/>
    <w:rsid w:val="00A81E2D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92DB6"/>
    <w:rsid w:val="00CC4A3B"/>
    <w:rsid w:val="00CE017A"/>
    <w:rsid w:val="00CF05A4"/>
    <w:rsid w:val="00DC2D1F"/>
    <w:rsid w:val="00DC3CBB"/>
    <w:rsid w:val="00DE0B8D"/>
    <w:rsid w:val="00DF14F3"/>
    <w:rsid w:val="00E26A3B"/>
    <w:rsid w:val="00E75AA6"/>
    <w:rsid w:val="00E82C1E"/>
    <w:rsid w:val="00E82D7D"/>
    <w:rsid w:val="00F0562F"/>
    <w:rsid w:val="00F4736A"/>
    <w:rsid w:val="00F53333"/>
    <w:rsid w:val="00FC57DF"/>
    <w:rsid w:val="00FD46CD"/>
    <w:rsid w:val="00FD685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079A9139C12DEFDD017D67A535233F18C3E7C2EE60242C15DFF7EABA2636CECE5AB1C1152C27D2A87CC1C7B00E86v4B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6A3D-027C-44B2-8970-F6326D26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2022-12-26T11:13:00Z</cp:lastPrinted>
  <dcterms:created xsi:type="dcterms:W3CDTF">2024-10-08T12:57:00Z</dcterms:created>
  <dcterms:modified xsi:type="dcterms:W3CDTF">2024-10-08T12:57:00Z</dcterms:modified>
</cp:coreProperties>
</file>