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A74430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9E625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791">
        <w:rPr>
          <w:rFonts w:ascii="Times New Roman" w:hAnsi="Times New Roman" w:cs="Times New Roman"/>
          <w:sz w:val="24"/>
          <w:szCs w:val="24"/>
        </w:rPr>
        <w:t xml:space="preserve">   </w:t>
      </w:r>
      <w:r w:rsidR="006406AB" w:rsidRPr="002D1791">
        <w:rPr>
          <w:rFonts w:ascii="Times New Roman" w:hAnsi="Times New Roman" w:cs="Times New Roman"/>
          <w:sz w:val="24"/>
          <w:szCs w:val="24"/>
        </w:rPr>
        <w:t xml:space="preserve">   </w:t>
      </w:r>
      <w:r w:rsidR="00674070" w:rsidRPr="002D1791">
        <w:rPr>
          <w:rFonts w:ascii="Times New Roman" w:hAnsi="Times New Roman" w:cs="Times New Roman"/>
          <w:sz w:val="24"/>
          <w:szCs w:val="24"/>
        </w:rPr>
        <w:t xml:space="preserve"> </w:t>
      </w:r>
      <w:r w:rsidR="004A4EC1" w:rsidRPr="002D1791">
        <w:rPr>
          <w:rFonts w:ascii="Times New Roman" w:hAnsi="Times New Roman" w:cs="Times New Roman"/>
          <w:sz w:val="24"/>
          <w:szCs w:val="24"/>
        </w:rPr>
        <w:t xml:space="preserve">  </w:t>
      </w:r>
      <w:r w:rsidR="002D1791">
        <w:rPr>
          <w:rFonts w:ascii="Times New Roman" w:hAnsi="Times New Roman" w:cs="Times New Roman"/>
          <w:sz w:val="24"/>
          <w:szCs w:val="24"/>
        </w:rPr>
        <w:t xml:space="preserve"> </w:t>
      </w:r>
      <w:r w:rsidR="004A4EC1" w:rsidRPr="002D1791">
        <w:rPr>
          <w:rFonts w:ascii="Times New Roman" w:hAnsi="Times New Roman" w:cs="Times New Roman"/>
          <w:sz w:val="24"/>
          <w:szCs w:val="24"/>
        </w:rPr>
        <w:t xml:space="preserve"> </w:t>
      </w:r>
      <w:r w:rsidR="00674070" w:rsidRPr="002D1791">
        <w:rPr>
          <w:rFonts w:ascii="Times New Roman" w:hAnsi="Times New Roman" w:cs="Times New Roman"/>
          <w:sz w:val="24"/>
          <w:szCs w:val="24"/>
        </w:rPr>
        <w:t xml:space="preserve"> </w:t>
      </w:r>
      <w:r w:rsidR="000F7051" w:rsidRPr="002D179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7800D2">
        <w:rPr>
          <w:rFonts w:ascii="Times New Roman" w:hAnsi="Times New Roman" w:cs="Times New Roman"/>
          <w:sz w:val="24"/>
          <w:szCs w:val="24"/>
        </w:rPr>
        <w:t>20</w:t>
      </w:r>
      <w:r w:rsidR="000F7051">
        <w:rPr>
          <w:rFonts w:ascii="Times New Roman" w:hAnsi="Times New Roman" w:cs="Times New Roman"/>
          <w:sz w:val="24"/>
          <w:szCs w:val="24"/>
        </w:rPr>
        <w:t>24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</w:t>
      </w:r>
      <w:r w:rsidR="00A05868">
        <w:rPr>
          <w:rFonts w:ascii="Times New Roman" w:hAnsi="Times New Roman" w:cs="Times New Roman"/>
          <w:sz w:val="24"/>
          <w:szCs w:val="24"/>
        </w:rPr>
        <w:t xml:space="preserve">  </w:t>
      </w:r>
      <w:r w:rsidR="000F7051">
        <w:rPr>
          <w:rFonts w:ascii="Times New Roman" w:hAnsi="Times New Roman" w:cs="Times New Roman"/>
          <w:sz w:val="24"/>
          <w:szCs w:val="24"/>
        </w:rPr>
        <w:t xml:space="preserve">       </w:t>
      </w:r>
      <w:r w:rsidR="004A4EC1">
        <w:rPr>
          <w:rFonts w:ascii="Times New Roman" w:hAnsi="Times New Roman" w:cs="Times New Roman"/>
          <w:sz w:val="24"/>
          <w:szCs w:val="24"/>
        </w:rPr>
        <w:t xml:space="preserve">  </w:t>
      </w:r>
      <w:r w:rsidR="007800D2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>№ __</w:t>
      </w:r>
      <w:r w:rsidR="00EA530D">
        <w:rPr>
          <w:rFonts w:ascii="Times New Roman" w:hAnsi="Times New Roman" w:cs="Times New Roman"/>
          <w:sz w:val="24"/>
          <w:szCs w:val="24"/>
        </w:rPr>
        <w:t>__</w:t>
      </w:r>
      <w:r w:rsidR="00CB42CB" w:rsidRPr="00CB42C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CB42CB" w:rsidRPr="00CB42CB">
        <w:rPr>
          <w:rFonts w:ascii="Times New Roman" w:hAnsi="Times New Roman" w:cs="Times New Roman"/>
          <w:sz w:val="24"/>
          <w:szCs w:val="24"/>
        </w:rPr>
        <w:t>_</w:t>
      </w:r>
      <w:r w:rsidR="007800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00D2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42"/>
      <w:bookmarkEnd w:id="0"/>
      <w:r w:rsidRPr="001D2B08">
        <w:rPr>
          <w:rFonts w:ascii="Times New Roman" w:hAnsi="Times New Roman" w:cs="Times New Roman"/>
          <w:b/>
          <w:sz w:val="24"/>
          <w:szCs w:val="24"/>
        </w:rPr>
        <w:t xml:space="preserve">Об установлении предельного тарифа за текущее содержание подъездных железнодорожных путей необщего пользования акционерного общества «Порт Усть-Луга транспортная компания» на территории Ленинградской области </w:t>
      </w: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08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1A" w:rsidRPr="001D2B08" w:rsidRDefault="0072521A" w:rsidP="007252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1D2B0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7 марта 1995 года № 239 «О мерах по упорядочению государственного регулирования цен (тарифов)»,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по тарифам и ценовой политике Ленинградской области от 22 октября 2010 года № 167-п «Об утверждении Методических</w:t>
      </w:r>
      <w:proofErr w:type="gramEnd"/>
      <w:r w:rsidRPr="001D2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B08">
        <w:rPr>
          <w:rFonts w:ascii="Times New Roman" w:hAnsi="Times New Roman" w:cs="Times New Roman"/>
          <w:sz w:val="24"/>
          <w:szCs w:val="24"/>
        </w:rPr>
        <w:t>рекомендаций по формированию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Ленинградской области», и на основании протокола заседания правления комитета по тарифам и ценовой политике Ленинградской области от  ____ октября 2024 года № ______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08">
        <w:rPr>
          <w:rFonts w:ascii="Times New Roman" w:hAnsi="Times New Roman" w:cs="Times New Roman"/>
          <w:sz w:val="24"/>
          <w:szCs w:val="24"/>
        </w:rPr>
        <w:t>приказываю:</w:t>
      </w: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08">
        <w:rPr>
          <w:rFonts w:ascii="Times New Roman" w:hAnsi="Times New Roman" w:cs="Times New Roman"/>
          <w:sz w:val="24"/>
          <w:szCs w:val="24"/>
        </w:rPr>
        <w:t>1. Установить предельный тариф за текущее содержание подъездных железнодорожных путей необщего пользования акционерного общества «Порт Усть-Луга транспортная компания» на территории Ленинградской области на 2025 год  в размере 484 438,87</w:t>
      </w:r>
      <w:r w:rsidRPr="001D2B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D2B08">
        <w:rPr>
          <w:rFonts w:ascii="Times New Roman" w:hAnsi="Times New Roman" w:cs="Times New Roman"/>
          <w:sz w:val="24"/>
          <w:szCs w:val="24"/>
        </w:rPr>
        <w:t>рублей за 1 километр в месяц (без учета налога на добавленную стоимость).</w:t>
      </w: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08">
        <w:rPr>
          <w:rFonts w:ascii="Times New Roman" w:hAnsi="Times New Roman" w:cs="Times New Roman"/>
          <w:sz w:val="24"/>
          <w:szCs w:val="24"/>
        </w:rPr>
        <w:t xml:space="preserve">2. Тариф, установленный в </w:t>
      </w:r>
      <w:hyperlink w:anchor="Par121" w:history="1">
        <w:r w:rsidRPr="001D2B0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D2B08">
        <w:rPr>
          <w:rFonts w:ascii="Times New Roman" w:hAnsi="Times New Roman" w:cs="Times New Roman"/>
          <w:sz w:val="24"/>
          <w:szCs w:val="24"/>
        </w:rPr>
        <w:t xml:space="preserve"> настоящего приказа, действует с 1 января 2025 года по 31 декабря 2025</w:t>
      </w:r>
      <w:r w:rsidR="00281A81">
        <w:rPr>
          <w:rFonts w:ascii="Times New Roman" w:hAnsi="Times New Roman" w:cs="Times New Roman"/>
          <w:sz w:val="24"/>
          <w:szCs w:val="24"/>
        </w:rPr>
        <w:t xml:space="preserve"> </w:t>
      </w:r>
      <w:r w:rsidRPr="001D2B08">
        <w:rPr>
          <w:rFonts w:ascii="Times New Roman" w:hAnsi="Times New Roman" w:cs="Times New Roman"/>
          <w:sz w:val="24"/>
          <w:szCs w:val="24"/>
        </w:rPr>
        <w:t>года.</w:t>
      </w: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08">
        <w:rPr>
          <w:rFonts w:ascii="Times New Roman" w:hAnsi="Times New Roman" w:cs="Times New Roman"/>
          <w:sz w:val="24"/>
          <w:szCs w:val="24"/>
        </w:rPr>
        <w:t>3. Настоящий приказ вступает в силу в установленном порядке.</w:t>
      </w: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21A" w:rsidRPr="001D2B08" w:rsidRDefault="0072521A" w:rsidP="0072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2521A" w:rsidRPr="001D2B08" w:rsidRDefault="0072521A" w:rsidP="007252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1"/>
      <w:bookmarkEnd w:id="2"/>
      <w:r w:rsidRPr="001D2B0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 </w:t>
      </w:r>
    </w:p>
    <w:p w:rsidR="0072521A" w:rsidRPr="001D2B08" w:rsidRDefault="0072521A" w:rsidP="007252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B08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1D2B08">
        <w:rPr>
          <w:rFonts w:ascii="Times New Roman" w:hAnsi="Times New Roman" w:cs="Times New Roman"/>
          <w:sz w:val="24"/>
          <w:szCs w:val="24"/>
        </w:rPr>
        <w:tab/>
      </w:r>
      <w:r w:rsidRPr="001D2B08">
        <w:rPr>
          <w:rFonts w:ascii="Times New Roman" w:hAnsi="Times New Roman" w:cs="Times New Roman"/>
          <w:sz w:val="24"/>
          <w:szCs w:val="24"/>
        </w:rPr>
        <w:tab/>
      </w:r>
      <w:r w:rsidRPr="001D2B0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2B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2B08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72521A" w:rsidRDefault="0072521A" w:rsidP="007252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93C" w:rsidRDefault="00EB793C" w:rsidP="001C3295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EB793C" w:rsidRDefault="00EB793C" w:rsidP="001C3295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AA071E" w:rsidRDefault="00AA071E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38D3" w:rsidRDefault="00AE38D3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38D3" w:rsidRDefault="00AE38D3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7051" w:rsidRDefault="000F7051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7051" w:rsidRDefault="000F7051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38D3" w:rsidRDefault="00AE38D3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38D3" w:rsidRDefault="00AE38D3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02001" w:rsidRDefault="00002001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02001" w:rsidRDefault="00002001" w:rsidP="00D3312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38D3" w:rsidRPr="00B72631" w:rsidRDefault="000F7051" w:rsidP="00747FE1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</w:pPr>
      <w:r w:rsidRPr="00B72631"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t>Государственный регистрационный номер:</w:t>
      </w:r>
    </w:p>
    <w:p w:rsidR="00BD3685" w:rsidRPr="00B72631" w:rsidRDefault="000F7051" w:rsidP="00002001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</w:pPr>
      <w:r w:rsidRPr="00B72631"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t>Дата государственной регистрации:</w:t>
      </w:r>
    </w:p>
    <w:p w:rsidR="00BD3685" w:rsidRDefault="00BD3685" w:rsidP="00BD3685">
      <w:pPr>
        <w:tabs>
          <w:tab w:val="left" w:pos="142"/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38D3" w:rsidRDefault="00AE38D3" w:rsidP="000F7051">
      <w:pPr>
        <w:tabs>
          <w:tab w:val="right" w:pos="7655"/>
        </w:tabs>
        <w:spacing w:after="0" w:line="240" w:lineRule="auto"/>
        <w:ind w:left="425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AE38D3" w:rsidSect="00B72631">
      <w:pgSz w:w="11905" w:h="16838"/>
      <w:pgMar w:top="851" w:right="73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D" w:rsidRDefault="0055598D" w:rsidP="001C3295">
      <w:pPr>
        <w:spacing w:after="0" w:line="240" w:lineRule="auto"/>
      </w:pPr>
      <w:r>
        <w:separator/>
      </w:r>
    </w:p>
  </w:endnote>
  <w:endnote w:type="continuationSeparator" w:id="0">
    <w:p w:rsidR="0055598D" w:rsidRDefault="0055598D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D" w:rsidRDefault="0055598D" w:rsidP="001C3295">
      <w:pPr>
        <w:spacing w:after="0" w:line="240" w:lineRule="auto"/>
      </w:pPr>
      <w:r>
        <w:separator/>
      </w:r>
    </w:p>
  </w:footnote>
  <w:footnote w:type="continuationSeparator" w:id="0">
    <w:p w:rsidR="0055598D" w:rsidRDefault="0055598D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2001"/>
    <w:rsid w:val="000054EC"/>
    <w:rsid w:val="000137DD"/>
    <w:rsid w:val="000661D2"/>
    <w:rsid w:val="0006784D"/>
    <w:rsid w:val="0009165D"/>
    <w:rsid w:val="000C20E4"/>
    <w:rsid w:val="000D1350"/>
    <w:rsid w:val="000E335D"/>
    <w:rsid w:val="000E47E2"/>
    <w:rsid w:val="000F386B"/>
    <w:rsid w:val="000F7051"/>
    <w:rsid w:val="0010640E"/>
    <w:rsid w:val="001259C9"/>
    <w:rsid w:val="001A6D4E"/>
    <w:rsid w:val="001B1054"/>
    <w:rsid w:val="001C1E65"/>
    <w:rsid w:val="001C3295"/>
    <w:rsid w:val="002267C0"/>
    <w:rsid w:val="00281A81"/>
    <w:rsid w:val="0029623E"/>
    <w:rsid w:val="002B206D"/>
    <w:rsid w:val="002D1791"/>
    <w:rsid w:val="00307733"/>
    <w:rsid w:val="00322EDD"/>
    <w:rsid w:val="00362258"/>
    <w:rsid w:val="0036680C"/>
    <w:rsid w:val="004452D4"/>
    <w:rsid w:val="004837EE"/>
    <w:rsid w:val="004A4EC1"/>
    <w:rsid w:val="004B289E"/>
    <w:rsid w:val="00510B93"/>
    <w:rsid w:val="0055598D"/>
    <w:rsid w:val="00564CA5"/>
    <w:rsid w:val="00590E51"/>
    <w:rsid w:val="006406AB"/>
    <w:rsid w:val="006450BA"/>
    <w:rsid w:val="00674070"/>
    <w:rsid w:val="007040A4"/>
    <w:rsid w:val="0071702F"/>
    <w:rsid w:val="0072521A"/>
    <w:rsid w:val="00747FE1"/>
    <w:rsid w:val="00766049"/>
    <w:rsid w:val="007800D2"/>
    <w:rsid w:val="00787807"/>
    <w:rsid w:val="007941B1"/>
    <w:rsid w:val="007C4C62"/>
    <w:rsid w:val="007D6CB9"/>
    <w:rsid w:val="007F7E77"/>
    <w:rsid w:val="00834401"/>
    <w:rsid w:val="008B3282"/>
    <w:rsid w:val="00902FE1"/>
    <w:rsid w:val="00906A52"/>
    <w:rsid w:val="0091678A"/>
    <w:rsid w:val="00930AB6"/>
    <w:rsid w:val="009809B4"/>
    <w:rsid w:val="009E625B"/>
    <w:rsid w:val="00A05868"/>
    <w:rsid w:val="00A53E80"/>
    <w:rsid w:val="00A74430"/>
    <w:rsid w:val="00AA071E"/>
    <w:rsid w:val="00AE38D3"/>
    <w:rsid w:val="00B270FC"/>
    <w:rsid w:val="00B6322D"/>
    <w:rsid w:val="00B72631"/>
    <w:rsid w:val="00B76FC1"/>
    <w:rsid w:val="00B90EB8"/>
    <w:rsid w:val="00B94118"/>
    <w:rsid w:val="00BD3685"/>
    <w:rsid w:val="00BD4781"/>
    <w:rsid w:val="00C24B02"/>
    <w:rsid w:val="00C5321E"/>
    <w:rsid w:val="00C53C6E"/>
    <w:rsid w:val="00C63405"/>
    <w:rsid w:val="00C87F5C"/>
    <w:rsid w:val="00C9442C"/>
    <w:rsid w:val="00CB42CB"/>
    <w:rsid w:val="00CE5925"/>
    <w:rsid w:val="00D04FA0"/>
    <w:rsid w:val="00D16C74"/>
    <w:rsid w:val="00D20522"/>
    <w:rsid w:val="00D3312E"/>
    <w:rsid w:val="00D34443"/>
    <w:rsid w:val="00D87BD4"/>
    <w:rsid w:val="00DA70D9"/>
    <w:rsid w:val="00DC69E1"/>
    <w:rsid w:val="00E2350C"/>
    <w:rsid w:val="00EA530D"/>
    <w:rsid w:val="00EB793C"/>
    <w:rsid w:val="00F276FD"/>
    <w:rsid w:val="00F33152"/>
    <w:rsid w:val="00F41A6F"/>
    <w:rsid w:val="00FA533C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BD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BD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BE49-370E-4DE6-AE69-EEB7FC9F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Елена Александровна Паршина</cp:lastModifiedBy>
  <cp:revision>4</cp:revision>
  <cp:lastPrinted>2024-10-10T13:17:00Z</cp:lastPrinted>
  <dcterms:created xsi:type="dcterms:W3CDTF">2024-10-14T07:25:00Z</dcterms:created>
  <dcterms:modified xsi:type="dcterms:W3CDTF">2024-10-14T07:30:00Z</dcterms:modified>
</cp:coreProperties>
</file>