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F" w:rsidRPr="00843855" w:rsidRDefault="00E45BAF" w:rsidP="00E45B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85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45BAF" w:rsidRDefault="00E45BAF" w:rsidP="00E45B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45BAF" w:rsidRPr="0096745F" w:rsidRDefault="00E45BAF" w:rsidP="00E45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5F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E45BAF" w:rsidRDefault="00E45BAF" w:rsidP="00E45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E22" w:rsidRDefault="00196E22" w:rsidP="00E45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E22" w:rsidRPr="0096745F" w:rsidRDefault="00196E22" w:rsidP="00E45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«____» ___________2024 года № ______</w:t>
      </w:r>
    </w:p>
    <w:p w:rsidR="00E45BAF" w:rsidRPr="0096745F" w:rsidRDefault="00E45BAF" w:rsidP="009674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AF" w:rsidRPr="00196E22" w:rsidRDefault="00196E22" w:rsidP="00E4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E45BAF" w:rsidRPr="00196E22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</w:t>
      </w:r>
    </w:p>
    <w:p w:rsidR="00E45BAF" w:rsidRPr="00196E22" w:rsidRDefault="00E45BAF" w:rsidP="00E4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22">
        <w:rPr>
          <w:rFonts w:ascii="Times New Roman" w:hAnsi="Times New Roman" w:cs="Times New Roman"/>
          <w:b/>
          <w:sz w:val="28"/>
          <w:szCs w:val="28"/>
        </w:rPr>
        <w:t>от 29 мая 2020 года № 344 «Об утверждении Положения о назначении руководителя</w:t>
      </w:r>
      <w:r w:rsidR="0096745F" w:rsidRPr="00196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22">
        <w:rPr>
          <w:rFonts w:ascii="Times New Roman" w:hAnsi="Times New Roman" w:cs="Times New Roman"/>
          <w:b/>
          <w:sz w:val="28"/>
          <w:szCs w:val="28"/>
        </w:rPr>
        <w:t xml:space="preserve">государственного унитарного предприятия (государственного автономного, бюджетного </w:t>
      </w:r>
      <w:r w:rsidR="0096745F" w:rsidRPr="00196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22">
        <w:rPr>
          <w:rFonts w:ascii="Times New Roman" w:hAnsi="Times New Roman" w:cs="Times New Roman"/>
          <w:b/>
          <w:sz w:val="28"/>
          <w:szCs w:val="28"/>
        </w:rPr>
        <w:t xml:space="preserve">или казенного учреждения) </w:t>
      </w:r>
      <w:r w:rsidR="00196E22">
        <w:rPr>
          <w:rFonts w:ascii="Times New Roman" w:hAnsi="Times New Roman" w:cs="Times New Roman"/>
          <w:b/>
          <w:sz w:val="28"/>
          <w:szCs w:val="28"/>
        </w:rPr>
        <w:br/>
      </w:r>
      <w:r w:rsidRPr="00196E22">
        <w:rPr>
          <w:rFonts w:ascii="Times New Roman" w:hAnsi="Times New Roman" w:cs="Times New Roman"/>
          <w:b/>
          <w:sz w:val="28"/>
          <w:szCs w:val="28"/>
        </w:rPr>
        <w:t>в Ленинградской области»</w:t>
      </w:r>
    </w:p>
    <w:p w:rsidR="00E45BAF" w:rsidRPr="0096745F" w:rsidRDefault="00E45BAF" w:rsidP="00967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D4" w:rsidRPr="00592FD4" w:rsidRDefault="00592FD4" w:rsidP="006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D4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и условий назначения на вакантную должность руководителя государственного унитарного предприятия (государственного автономного, бюджетного или казенного учреждения) в Ленинградской области Правительство Ленинградской области 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F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о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с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т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а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н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о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в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л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я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е</w:t>
      </w:r>
      <w:r w:rsidR="0096745F">
        <w:rPr>
          <w:rFonts w:ascii="Times New Roman" w:hAnsi="Times New Roman" w:cs="Times New Roman"/>
          <w:sz w:val="28"/>
          <w:szCs w:val="28"/>
        </w:rPr>
        <w:t xml:space="preserve"> </w:t>
      </w:r>
      <w:r w:rsidRPr="00592FD4">
        <w:rPr>
          <w:rFonts w:ascii="Times New Roman" w:hAnsi="Times New Roman" w:cs="Times New Roman"/>
          <w:sz w:val="28"/>
          <w:szCs w:val="28"/>
        </w:rPr>
        <w:t>т:</w:t>
      </w:r>
    </w:p>
    <w:p w:rsidR="00A53050" w:rsidRDefault="00592FD4" w:rsidP="006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45BAF" w:rsidRPr="00592FD4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E45BAF" w:rsidRPr="00592FD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45BAF" w:rsidRPr="00592FD4">
        <w:rPr>
          <w:rFonts w:ascii="Times New Roman" w:hAnsi="Times New Roman" w:cs="Times New Roman"/>
          <w:sz w:val="28"/>
          <w:szCs w:val="28"/>
        </w:rPr>
        <w:t xml:space="preserve">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утвержденное постановлением Правительства Ленинградской области от 29 мая 2020 года </w:t>
      </w:r>
      <w:r w:rsidR="0096745F">
        <w:rPr>
          <w:rFonts w:ascii="Times New Roman" w:hAnsi="Times New Roman" w:cs="Times New Roman"/>
          <w:sz w:val="28"/>
          <w:szCs w:val="28"/>
        </w:rPr>
        <w:t>№</w:t>
      </w:r>
      <w:r w:rsidR="00A53050">
        <w:rPr>
          <w:rFonts w:ascii="Times New Roman" w:hAnsi="Times New Roman" w:cs="Times New Roman"/>
          <w:sz w:val="28"/>
          <w:szCs w:val="28"/>
        </w:rPr>
        <w:t xml:space="preserve"> </w:t>
      </w:r>
      <w:r w:rsidR="00E45BAF" w:rsidRPr="00592FD4">
        <w:rPr>
          <w:rFonts w:ascii="Times New Roman" w:hAnsi="Times New Roman" w:cs="Times New Roman"/>
          <w:sz w:val="28"/>
          <w:szCs w:val="28"/>
        </w:rPr>
        <w:t>344,</w:t>
      </w:r>
      <w:r w:rsidR="00A53050">
        <w:rPr>
          <w:rFonts w:ascii="Times New Roman" w:hAnsi="Times New Roman" w:cs="Times New Roman"/>
          <w:sz w:val="28"/>
          <w:szCs w:val="28"/>
        </w:rPr>
        <w:t xml:space="preserve"> изменение, изложив пункт 1.4 в следующей редакции:</w:t>
      </w:r>
    </w:p>
    <w:p w:rsidR="00E47604" w:rsidRDefault="00A53050" w:rsidP="00A1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проведении конкурса на право замещения вакантной должности руководителя предприятия (учреждения) принимается первым вице-губернатором Ленинградской области – руководителем Администрации Губернатора и Правительства Ленинградской области по согласованию с вице-губернатором Ленинградской области или членом Правительства Ленинградской области, координирующим и контролирующим работу соответствующего органа исполнительной власти Ленинградской области, которому подведомственно данное предприятие (учреждение), если иное не установлено Губернатором Ленинградской области.».</w:t>
      </w:r>
      <w:bookmarkStart w:id="0" w:name="_GoBack"/>
      <w:bookmarkEnd w:id="0"/>
      <w:proofErr w:type="gramEnd"/>
    </w:p>
    <w:p w:rsidR="00196E22" w:rsidRDefault="00196E22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22" w:rsidRDefault="00196E22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22" w:rsidRDefault="00196E22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22" w:rsidRDefault="00196E22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96E22" w:rsidRDefault="00196E22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 Дрозденко</w:t>
      </w:r>
    </w:p>
    <w:p w:rsidR="000502B3" w:rsidRDefault="000502B3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2B3" w:rsidRDefault="000502B3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2B3" w:rsidRDefault="000502B3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2B3" w:rsidRDefault="000502B3" w:rsidP="0019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02B3" w:rsidSect="0084385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F"/>
    <w:rsid w:val="000502B3"/>
    <w:rsid w:val="00196E22"/>
    <w:rsid w:val="00203C04"/>
    <w:rsid w:val="004F63AD"/>
    <w:rsid w:val="00592FD4"/>
    <w:rsid w:val="00634FD1"/>
    <w:rsid w:val="008E73BD"/>
    <w:rsid w:val="0096745F"/>
    <w:rsid w:val="00A160BF"/>
    <w:rsid w:val="00A53050"/>
    <w:rsid w:val="00C66D3B"/>
    <w:rsid w:val="00E45BAF"/>
    <w:rsid w:val="00E47604"/>
    <w:rsid w:val="00F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78335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Вершинская</dc:creator>
  <cp:lastModifiedBy>Александр Андреевич Дурновцев</cp:lastModifiedBy>
  <cp:revision>4</cp:revision>
  <cp:lastPrinted>2024-08-07T07:52:00Z</cp:lastPrinted>
  <dcterms:created xsi:type="dcterms:W3CDTF">2024-08-07T07:31:00Z</dcterms:created>
  <dcterms:modified xsi:type="dcterms:W3CDTF">2024-11-13T07:40:00Z</dcterms:modified>
</cp:coreProperties>
</file>