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A58" w:rsidRPr="00132A28" w:rsidRDefault="00D17CE0" w:rsidP="00397A58">
      <w:pPr>
        <w:pStyle w:val="ConsPlusNormal"/>
        <w:jc w:val="right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bookmarkStart w:id="0" w:name="_GoBack"/>
      <w:bookmarkEnd w:id="0"/>
      <w:r w:rsidRPr="00132A28">
        <w:rPr>
          <w:rFonts w:ascii="Times New Roman" w:hAnsi="Times New Roman" w:cs="Times New Roman"/>
          <w:b/>
          <w:bCs/>
          <w:sz w:val="28"/>
          <w:szCs w:val="28"/>
          <w:u w:val="single"/>
        </w:rPr>
        <w:t>ПРОЕКТ</w:t>
      </w:r>
    </w:p>
    <w:p w:rsidR="00397A58" w:rsidRPr="00132A28" w:rsidRDefault="00397A58" w:rsidP="00397A58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17CE0" w:rsidRPr="00132A28" w:rsidRDefault="00D17CE0" w:rsidP="00397A58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C1DC8" w:rsidRPr="00132A28" w:rsidRDefault="00CC1DC8" w:rsidP="00397A58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C1DC8" w:rsidRPr="00132A28" w:rsidRDefault="00CC1DC8" w:rsidP="00397A58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C1DC8" w:rsidRPr="00132A28" w:rsidRDefault="00CC1DC8" w:rsidP="00397A58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C1DC8" w:rsidRPr="00132A28" w:rsidRDefault="00CC1DC8" w:rsidP="00397A58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C1DC8" w:rsidRPr="00132A28" w:rsidRDefault="00CC1DC8" w:rsidP="00397A58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C1DC8" w:rsidRPr="00132A28" w:rsidRDefault="00CC1DC8" w:rsidP="00397A58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C1DC8" w:rsidRPr="00132A28" w:rsidRDefault="00CC1DC8" w:rsidP="00397A58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C1DC8" w:rsidRPr="00132A28" w:rsidRDefault="00CC1DC8" w:rsidP="00397A58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C1DC8" w:rsidRPr="00132A28" w:rsidRDefault="00CC1DC8" w:rsidP="00397A58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7A58" w:rsidRPr="00132A28" w:rsidRDefault="00397A58" w:rsidP="00397A58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2A28">
        <w:rPr>
          <w:rFonts w:ascii="Times New Roman" w:hAnsi="Times New Roman" w:cs="Times New Roman"/>
          <w:b/>
          <w:bCs/>
          <w:sz w:val="28"/>
          <w:szCs w:val="28"/>
        </w:rPr>
        <w:t>ПРАВИТЕЛЬСТВО ЛЕНИНГРАДСКОЙ ОБЛАСТИ</w:t>
      </w:r>
    </w:p>
    <w:p w:rsidR="00397A58" w:rsidRPr="00132A28" w:rsidRDefault="00397A58" w:rsidP="00397A58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397A58" w:rsidRPr="00132A28" w:rsidRDefault="00397A58" w:rsidP="00397A58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2A28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397A58" w:rsidRPr="00132A28" w:rsidRDefault="00397A58" w:rsidP="00397A58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7A58" w:rsidRPr="00132A28" w:rsidRDefault="00132A28" w:rsidP="00397A58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Pr="00412D81">
        <w:rPr>
          <w:rFonts w:ascii="Times New Roman" w:hAnsi="Times New Roman" w:cs="Times New Roman"/>
          <w:bCs/>
          <w:sz w:val="28"/>
          <w:szCs w:val="28"/>
        </w:rPr>
        <w:t>«____</w:t>
      </w:r>
      <w:r w:rsidR="00397A58" w:rsidRPr="00412D81">
        <w:rPr>
          <w:rFonts w:ascii="Times New Roman" w:hAnsi="Times New Roman" w:cs="Times New Roman"/>
          <w:bCs/>
          <w:sz w:val="28"/>
          <w:szCs w:val="28"/>
        </w:rPr>
        <w:t>»______</w:t>
      </w:r>
      <w:r w:rsidR="00551180" w:rsidRPr="00412D81">
        <w:rPr>
          <w:rFonts w:ascii="Times New Roman" w:hAnsi="Times New Roman" w:cs="Times New Roman"/>
          <w:bCs/>
          <w:sz w:val="28"/>
          <w:szCs w:val="28"/>
        </w:rPr>
        <w:t>______</w:t>
      </w:r>
      <w:r w:rsidR="00397A58" w:rsidRPr="00412D81">
        <w:rPr>
          <w:rFonts w:ascii="Times New Roman" w:hAnsi="Times New Roman" w:cs="Times New Roman"/>
          <w:bCs/>
          <w:sz w:val="28"/>
          <w:szCs w:val="28"/>
        </w:rPr>
        <w:t>_ 20</w:t>
      </w:r>
      <w:r w:rsidR="00DE6F58" w:rsidRPr="00412D81">
        <w:rPr>
          <w:rFonts w:ascii="Times New Roman" w:hAnsi="Times New Roman" w:cs="Times New Roman"/>
          <w:bCs/>
          <w:sz w:val="28"/>
          <w:szCs w:val="28"/>
        </w:rPr>
        <w:t>2</w:t>
      </w:r>
      <w:r w:rsidR="00412D81" w:rsidRPr="00412D81">
        <w:rPr>
          <w:rFonts w:ascii="Times New Roman" w:hAnsi="Times New Roman" w:cs="Times New Roman"/>
          <w:bCs/>
          <w:sz w:val="28"/>
          <w:szCs w:val="28"/>
        </w:rPr>
        <w:t>4</w:t>
      </w:r>
      <w:r w:rsidR="0000003C" w:rsidRPr="00412D8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97A58" w:rsidRPr="00412D81">
        <w:rPr>
          <w:rFonts w:ascii="Times New Roman" w:hAnsi="Times New Roman" w:cs="Times New Roman"/>
          <w:bCs/>
          <w:sz w:val="28"/>
          <w:szCs w:val="28"/>
        </w:rPr>
        <w:t>года</w:t>
      </w:r>
      <w:r w:rsidR="00CD6616" w:rsidRPr="00412D8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97A58" w:rsidRPr="00132A28">
        <w:rPr>
          <w:rFonts w:ascii="Times New Roman" w:hAnsi="Times New Roman" w:cs="Times New Roman"/>
          <w:bCs/>
          <w:sz w:val="28"/>
          <w:szCs w:val="28"/>
        </w:rPr>
        <w:t>№____</w:t>
      </w:r>
    </w:p>
    <w:p w:rsidR="00397A58" w:rsidRPr="00132A28" w:rsidRDefault="00397A58" w:rsidP="00397A58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7A58" w:rsidRPr="00132A28" w:rsidRDefault="00397A58" w:rsidP="00D17CE0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2A28">
        <w:rPr>
          <w:rFonts w:ascii="Times New Roman" w:hAnsi="Times New Roman" w:cs="Times New Roman"/>
          <w:b/>
          <w:bCs/>
          <w:sz w:val="28"/>
          <w:szCs w:val="28"/>
        </w:rPr>
        <w:t>О внесении изменени</w:t>
      </w:r>
      <w:r w:rsidR="000C7C51">
        <w:rPr>
          <w:rFonts w:ascii="Times New Roman" w:hAnsi="Times New Roman" w:cs="Times New Roman"/>
          <w:b/>
          <w:bCs/>
          <w:sz w:val="28"/>
          <w:szCs w:val="28"/>
        </w:rPr>
        <w:t>й</w:t>
      </w:r>
      <w:r w:rsidRPr="00132A28">
        <w:rPr>
          <w:rFonts w:ascii="Times New Roman" w:hAnsi="Times New Roman" w:cs="Times New Roman"/>
          <w:b/>
          <w:bCs/>
          <w:sz w:val="28"/>
          <w:szCs w:val="28"/>
        </w:rPr>
        <w:t xml:space="preserve"> в постановление Правительства</w:t>
      </w:r>
    </w:p>
    <w:p w:rsidR="00397A58" w:rsidRPr="00132A28" w:rsidRDefault="00397A58" w:rsidP="00D17CE0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2A28">
        <w:rPr>
          <w:rFonts w:ascii="Times New Roman" w:hAnsi="Times New Roman" w:cs="Times New Roman"/>
          <w:b/>
          <w:bCs/>
          <w:sz w:val="28"/>
          <w:szCs w:val="28"/>
        </w:rPr>
        <w:t xml:space="preserve">Ленинградской области от </w:t>
      </w:r>
      <w:r w:rsidR="00D17CE0" w:rsidRPr="00132A28">
        <w:rPr>
          <w:rFonts w:ascii="Times New Roman" w:hAnsi="Times New Roman" w:cs="Times New Roman"/>
          <w:b/>
          <w:bCs/>
          <w:sz w:val="28"/>
          <w:szCs w:val="28"/>
        </w:rPr>
        <w:t>6 марта 2017</w:t>
      </w:r>
      <w:r w:rsidRPr="00132A28">
        <w:rPr>
          <w:rFonts w:ascii="Times New Roman" w:hAnsi="Times New Roman" w:cs="Times New Roman"/>
          <w:b/>
          <w:bCs/>
          <w:sz w:val="28"/>
          <w:szCs w:val="28"/>
        </w:rPr>
        <w:t xml:space="preserve"> года № </w:t>
      </w:r>
      <w:r w:rsidR="00D17CE0" w:rsidRPr="00132A28">
        <w:rPr>
          <w:rFonts w:ascii="Times New Roman" w:hAnsi="Times New Roman" w:cs="Times New Roman"/>
          <w:b/>
          <w:bCs/>
          <w:sz w:val="28"/>
          <w:szCs w:val="28"/>
        </w:rPr>
        <w:t>47</w:t>
      </w:r>
    </w:p>
    <w:p w:rsidR="00397A58" w:rsidRPr="00132A28" w:rsidRDefault="00CD6616" w:rsidP="00D17CE0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2A28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D17CE0" w:rsidRPr="00132A28">
        <w:rPr>
          <w:rFonts w:ascii="Times New Roman" w:hAnsi="Times New Roman" w:cs="Times New Roman"/>
          <w:b/>
          <w:bCs/>
          <w:sz w:val="28"/>
          <w:szCs w:val="28"/>
        </w:rPr>
        <w:t>Об утверждении П</w:t>
      </w:r>
      <w:r w:rsidR="00397A58" w:rsidRPr="00132A28">
        <w:rPr>
          <w:rFonts w:ascii="Times New Roman" w:hAnsi="Times New Roman" w:cs="Times New Roman"/>
          <w:b/>
          <w:bCs/>
          <w:sz w:val="28"/>
          <w:szCs w:val="28"/>
        </w:rPr>
        <w:t>оложения о комитете общего</w:t>
      </w:r>
    </w:p>
    <w:p w:rsidR="00D17CE0" w:rsidRPr="00132A28" w:rsidRDefault="00397A58" w:rsidP="00D17C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2A28">
        <w:rPr>
          <w:rFonts w:ascii="Times New Roman" w:hAnsi="Times New Roman" w:cs="Times New Roman"/>
          <w:b/>
          <w:bCs/>
          <w:sz w:val="28"/>
          <w:szCs w:val="28"/>
        </w:rPr>
        <w:t>и профессионального об</w:t>
      </w:r>
      <w:r w:rsidR="00CD6616" w:rsidRPr="00132A28">
        <w:rPr>
          <w:rFonts w:ascii="Times New Roman" w:hAnsi="Times New Roman" w:cs="Times New Roman"/>
          <w:b/>
          <w:bCs/>
          <w:sz w:val="28"/>
          <w:szCs w:val="28"/>
        </w:rPr>
        <w:t>разования Ленинградской области</w:t>
      </w:r>
    </w:p>
    <w:p w:rsidR="00D17CE0" w:rsidRPr="00132A28" w:rsidRDefault="00D17CE0" w:rsidP="00D17C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2A28">
        <w:rPr>
          <w:rFonts w:ascii="Times New Roman" w:hAnsi="Times New Roman" w:cs="Times New Roman"/>
          <w:b/>
          <w:sz w:val="28"/>
          <w:szCs w:val="28"/>
        </w:rPr>
        <w:t xml:space="preserve">и признании утратившими силу отдельных </w:t>
      </w:r>
    </w:p>
    <w:p w:rsidR="00397A58" w:rsidRPr="00132A28" w:rsidRDefault="00D17CE0" w:rsidP="00D17C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2A28">
        <w:rPr>
          <w:rFonts w:ascii="Times New Roman" w:hAnsi="Times New Roman" w:cs="Times New Roman"/>
          <w:b/>
          <w:sz w:val="28"/>
          <w:szCs w:val="28"/>
        </w:rPr>
        <w:t>постановлений Правительства Ленинградской области</w:t>
      </w:r>
      <w:r w:rsidR="00CD6616" w:rsidRPr="00132A28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397A58" w:rsidRPr="00132A28" w:rsidRDefault="00397A58" w:rsidP="00397A5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827CD" w:rsidRDefault="007827CD" w:rsidP="00D138B7">
      <w:pPr>
        <w:autoSpaceDE w:val="0"/>
        <w:autoSpaceDN w:val="0"/>
        <w:adjustRightInd w:val="0"/>
        <w:spacing w:after="12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2A28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7" w:history="1">
        <w:r w:rsidRPr="00132A28">
          <w:rPr>
            <w:rFonts w:ascii="Times New Roman" w:hAnsi="Times New Roman" w:cs="Times New Roman"/>
            <w:sz w:val="28"/>
            <w:szCs w:val="28"/>
          </w:rPr>
          <w:t>статьей 40</w:t>
        </w:r>
      </w:hyperlink>
      <w:r w:rsidRPr="00132A28">
        <w:rPr>
          <w:rFonts w:ascii="Times New Roman" w:hAnsi="Times New Roman" w:cs="Times New Roman"/>
          <w:sz w:val="28"/>
          <w:szCs w:val="28"/>
        </w:rPr>
        <w:t xml:space="preserve"> Устава Ленинградской области, в целях приведения нормативных правовых актов Ленинградской области в соответствие с действующим законодательством Правительство Ленинградской области постановляет:</w:t>
      </w:r>
    </w:p>
    <w:p w:rsidR="004D3659" w:rsidRDefault="004D3659" w:rsidP="004D3659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изменение в преамбулу постановления Правительства Ленинградской области от 06 марта 2017 года № 47 «Об утверждении Положения о комитете общего и профессионального образования Ленинградской области и признании утратившими силу отдельных постановлений Правительства Ленинградской области» заменив слова </w:t>
      </w:r>
      <w:r w:rsidRPr="0085247F">
        <w:rPr>
          <w:rFonts w:ascii="Times New Roman" w:hAnsi="Times New Roman" w:cs="Times New Roman"/>
          <w:sz w:val="28"/>
          <w:szCs w:val="28"/>
        </w:rPr>
        <w:t>«</w:t>
      </w:r>
      <w:hyperlink r:id="rId8" w:history="1">
        <w:r w:rsidRPr="0085247F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Губернатора Ленинградской области от 31 января 2020 года № 8-пг «Об утверждении структуры органов исполнительной власти Ленинградской области и признании утратившим силу постановления Губернатора Ленинградской области от 26 февраля 2019 года № 13-пг» словами «постановлением Губернатора Ленинградской области от 17 октября 2020 года № 89-пг «Об утверждении структуры органов исполнительной власти Ленинградской области и признании утратившими силу постановлений Губернатора Ленинградской области от 31 января 2020 года № 8-пг, от 2 марта 2020 года № 19-пг и от 8 июля 2020 года № 59-пг».</w:t>
      </w:r>
    </w:p>
    <w:p w:rsidR="00DE32C3" w:rsidRDefault="004D3659" w:rsidP="00DE32C3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F35D0" w:rsidRPr="00132A28">
        <w:rPr>
          <w:rFonts w:ascii="Times New Roman" w:hAnsi="Times New Roman" w:cs="Times New Roman"/>
          <w:sz w:val="28"/>
          <w:szCs w:val="28"/>
        </w:rPr>
        <w:t xml:space="preserve">. </w:t>
      </w:r>
      <w:r w:rsidR="007827CD" w:rsidRPr="00132A28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460DE2" w:rsidRPr="00132A28">
        <w:rPr>
          <w:rFonts w:ascii="Times New Roman" w:hAnsi="Times New Roman" w:cs="Times New Roman"/>
          <w:sz w:val="28"/>
          <w:szCs w:val="28"/>
        </w:rPr>
        <w:t>в Положение о комитете общего и профессионального образования Ленинградской области, утвержденно</w:t>
      </w:r>
      <w:r w:rsidR="00DD47CC" w:rsidRPr="00132A28">
        <w:rPr>
          <w:rFonts w:ascii="Times New Roman" w:hAnsi="Times New Roman" w:cs="Times New Roman"/>
          <w:sz w:val="28"/>
          <w:szCs w:val="28"/>
        </w:rPr>
        <w:t>е</w:t>
      </w:r>
      <w:r w:rsidR="00460DE2" w:rsidRPr="00132A28">
        <w:rPr>
          <w:rFonts w:ascii="Times New Roman" w:hAnsi="Times New Roman" w:cs="Times New Roman"/>
          <w:sz w:val="28"/>
          <w:szCs w:val="28"/>
        </w:rPr>
        <w:t xml:space="preserve"> постановлением </w:t>
      </w:r>
      <w:r w:rsidR="00460DE2" w:rsidRPr="00132A28">
        <w:rPr>
          <w:rFonts w:ascii="Times New Roman" w:hAnsi="Times New Roman" w:cs="Times New Roman"/>
          <w:sz w:val="28"/>
          <w:szCs w:val="28"/>
        </w:rPr>
        <w:lastRenderedPageBreak/>
        <w:t xml:space="preserve">Правительства Ленинградской области от </w:t>
      </w:r>
      <w:r w:rsidR="00E5369B" w:rsidRPr="00132A28">
        <w:rPr>
          <w:rFonts w:ascii="Times New Roman" w:hAnsi="Times New Roman" w:cs="Times New Roman"/>
          <w:sz w:val="28"/>
          <w:szCs w:val="28"/>
        </w:rPr>
        <w:t>0</w:t>
      </w:r>
      <w:r w:rsidR="00460DE2" w:rsidRPr="00132A28">
        <w:rPr>
          <w:rFonts w:ascii="Times New Roman" w:hAnsi="Times New Roman" w:cs="Times New Roman"/>
          <w:sz w:val="28"/>
          <w:szCs w:val="28"/>
        </w:rPr>
        <w:t xml:space="preserve">6 марта 2017 года </w:t>
      </w:r>
      <w:r w:rsidR="009E2B1B" w:rsidRPr="00132A28">
        <w:rPr>
          <w:rFonts w:ascii="Times New Roman" w:hAnsi="Times New Roman" w:cs="Times New Roman"/>
          <w:sz w:val="28"/>
          <w:szCs w:val="28"/>
        </w:rPr>
        <w:t>№</w:t>
      </w:r>
      <w:r w:rsidR="00DD47CC" w:rsidRPr="00132A28">
        <w:rPr>
          <w:rFonts w:ascii="Times New Roman" w:hAnsi="Times New Roman" w:cs="Times New Roman"/>
          <w:sz w:val="28"/>
          <w:szCs w:val="28"/>
        </w:rPr>
        <w:t xml:space="preserve"> 47</w:t>
      </w:r>
      <w:r w:rsidR="008B551A" w:rsidRPr="00132A28">
        <w:rPr>
          <w:rFonts w:ascii="Times New Roman" w:hAnsi="Times New Roman" w:cs="Times New Roman"/>
          <w:sz w:val="28"/>
          <w:szCs w:val="28"/>
        </w:rPr>
        <w:t>,</w:t>
      </w:r>
      <w:r w:rsidR="00DD47CC" w:rsidRPr="00132A28">
        <w:rPr>
          <w:rFonts w:ascii="Times New Roman" w:hAnsi="Times New Roman" w:cs="Times New Roman"/>
          <w:sz w:val="28"/>
          <w:szCs w:val="28"/>
        </w:rPr>
        <w:t xml:space="preserve"> </w:t>
      </w:r>
      <w:r w:rsidR="00DE32C3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01443D">
        <w:rPr>
          <w:rFonts w:ascii="Times New Roman" w:hAnsi="Times New Roman" w:cs="Times New Roman"/>
          <w:sz w:val="28"/>
          <w:szCs w:val="28"/>
        </w:rPr>
        <w:t>изменени</w:t>
      </w:r>
      <w:r w:rsidR="00DE32C3">
        <w:rPr>
          <w:rFonts w:ascii="Times New Roman" w:hAnsi="Times New Roman" w:cs="Times New Roman"/>
          <w:sz w:val="28"/>
          <w:szCs w:val="28"/>
        </w:rPr>
        <w:t>я</w:t>
      </w:r>
      <w:r w:rsidR="000F35D0" w:rsidRPr="00132A28">
        <w:rPr>
          <w:rFonts w:ascii="Times New Roman" w:hAnsi="Times New Roman" w:cs="Times New Roman"/>
          <w:sz w:val="28"/>
          <w:szCs w:val="28"/>
        </w:rPr>
        <w:t>:</w:t>
      </w:r>
    </w:p>
    <w:p w:rsidR="009E4703" w:rsidRDefault="009E4703" w:rsidP="009E4703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2.1.9 изложить в следующей редакции:</w:t>
      </w:r>
    </w:p>
    <w:p w:rsidR="009E4703" w:rsidRDefault="009E4703" w:rsidP="009E4703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9E4703">
        <w:rPr>
          <w:rFonts w:ascii="Times New Roman" w:hAnsi="Times New Roman" w:cs="Times New Roman"/>
          <w:sz w:val="28"/>
          <w:szCs w:val="28"/>
        </w:rPr>
        <w:t>2.1.9. Организация обеспечения муниципальных образовательных организаций и государственных образовательных организаций Ленинградской области учебниками и разработанными в комплекте с ними учебными пособиями в соответствии с федеральным перечнем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организациями, осуществляющими образовательную деятельность по имеющим государственную аккредитацию образовательным программам среднего профессионального образования, реализуемым на базе основного общего образования или интегрированным с образовательными программами основного общего и среднего общего образования, при освоении учебных предметов, курсов, дисциплин (модулей) основного общего образования и (или) среднего общего образования, а также учебными пособиями, которые могут дополнительно использоваться при реализации указанных образовательных программ.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9E4703" w:rsidRDefault="009E4703" w:rsidP="009E4703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2.1.10 признать утратившим силу;</w:t>
      </w:r>
    </w:p>
    <w:p w:rsidR="00E86217" w:rsidRDefault="00E86217" w:rsidP="009E4703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2.1.14 изложить в следующей редакции:</w:t>
      </w:r>
    </w:p>
    <w:p w:rsidR="00E86217" w:rsidRDefault="00E86217" w:rsidP="009E4703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E86217">
        <w:rPr>
          <w:rFonts w:ascii="Times New Roman" w:hAnsi="Times New Roman" w:cs="Times New Roman"/>
          <w:sz w:val="28"/>
          <w:szCs w:val="28"/>
        </w:rPr>
        <w:t xml:space="preserve">2.1.14. Реализация государственного полномочия Ленинградской области по выплате компенсации части родительской платы за присмотр и уход за </w:t>
      </w:r>
      <w:r>
        <w:rPr>
          <w:rFonts w:ascii="Times New Roman" w:hAnsi="Times New Roman" w:cs="Times New Roman"/>
          <w:sz w:val="28"/>
          <w:szCs w:val="28"/>
        </w:rPr>
        <w:t>детьми</w:t>
      </w:r>
      <w:r w:rsidRPr="00E86217">
        <w:rPr>
          <w:rFonts w:ascii="Times New Roman" w:hAnsi="Times New Roman" w:cs="Times New Roman"/>
          <w:sz w:val="28"/>
          <w:szCs w:val="28"/>
        </w:rPr>
        <w:t xml:space="preserve"> в образовательных организациях, реализующих образовательную программу дошкольного образования, </w:t>
      </w:r>
      <w:r w:rsidR="00185BF4">
        <w:rPr>
          <w:rFonts w:ascii="Times New Roman" w:hAnsi="Times New Roman" w:cs="Times New Roman"/>
          <w:sz w:val="28"/>
          <w:szCs w:val="28"/>
        </w:rPr>
        <w:t xml:space="preserve">расположенных на территории Ленинградской области, </w:t>
      </w:r>
      <w:r w:rsidRPr="00E86217">
        <w:rPr>
          <w:rFonts w:ascii="Times New Roman" w:hAnsi="Times New Roman" w:cs="Times New Roman"/>
          <w:sz w:val="28"/>
          <w:szCs w:val="28"/>
        </w:rPr>
        <w:t>за исключением случаев наделения указанным государственным полномочием органов местного самоуправления муниципальных образований Ленинградской области на основании областного закона.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D314D5" w:rsidRDefault="00D314D5" w:rsidP="009E4703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2.1.25</w:t>
      </w:r>
      <w:r w:rsidR="00C017F4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 </w:t>
      </w:r>
    </w:p>
    <w:p w:rsidR="00C017F4" w:rsidRDefault="00C017F4" w:rsidP="009E4703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C017F4">
        <w:rPr>
          <w:rFonts w:ascii="Times New Roman" w:hAnsi="Times New Roman" w:cs="Times New Roman"/>
          <w:sz w:val="28"/>
          <w:szCs w:val="28"/>
        </w:rPr>
        <w:t xml:space="preserve">2.1.25. Обеспечение получения в Ленинградской области профессионального </w:t>
      </w:r>
      <w:r>
        <w:rPr>
          <w:rFonts w:ascii="Times New Roman" w:hAnsi="Times New Roman" w:cs="Times New Roman"/>
          <w:sz w:val="28"/>
          <w:szCs w:val="28"/>
        </w:rPr>
        <w:t>обучения</w:t>
      </w:r>
      <w:r w:rsidRPr="00C017F4">
        <w:rPr>
          <w:rFonts w:ascii="Times New Roman" w:hAnsi="Times New Roman" w:cs="Times New Roman"/>
          <w:sz w:val="28"/>
          <w:szCs w:val="28"/>
        </w:rPr>
        <w:t xml:space="preserve"> обучающимися с ограниченными возможностями здоровья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17F4">
        <w:rPr>
          <w:rFonts w:ascii="Times New Roman" w:hAnsi="Times New Roman" w:cs="Times New Roman"/>
          <w:sz w:val="28"/>
          <w:szCs w:val="28"/>
        </w:rPr>
        <w:t>(с</w:t>
      </w:r>
      <w:r w:rsidR="00C91F58">
        <w:rPr>
          <w:rFonts w:ascii="Times New Roman" w:hAnsi="Times New Roman" w:cs="Times New Roman"/>
          <w:sz w:val="28"/>
          <w:szCs w:val="28"/>
        </w:rPr>
        <w:t xml:space="preserve"> нарушением интеллекта</w:t>
      </w:r>
      <w:r w:rsidRPr="00C017F4">
        <w:rPr>
          <w:rFonts w:ascii="Times New Roman" w:hAnsi="Times New Roman" w:cs="Times New Roman"/>
          <w:sz w:val="28"/>
          <w:szCs w:val="28"/>
        </w:rPr>
        <w:t>), не имеющими основного общего или среднего общего образования.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2B1E99" w:rsidRDefault="002B1E99" w:rsidP="009E4703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2.1.30 признать утратившим силу;</w:t>
      </w:r>
    </w:p>
    <w:p w:rsidR="002B1E99" w:rsidRDefault="004D74F1" w:rsidP="009E4703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2.1.35 изложить в следующей редакции:</w:t>
      </w:r>
    </w:p>
    <w:p w:rsidR="004D74F1" w:rsidRDefault="004D74F1" w:rsidP="009E4703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4D74F1">
        <w:rPr>
          <w:rFonts w:ascii="Times New Roman" w:hAnsi="Times New Roman" w:cs="Times New Roman"/>
          <w:sz w:val="28"/>
          <w:szCs w:val="28"/>
        </w:rPr>
        <w:t xml:space="preserve">2.1.35. Формирование с участием общественных организаций общественного совета по проведению независимой оценки качества </w:t>
      </w:r>
      <w:r w:rsidR="004B1558">
        <w:rPr>
          <w:rFonts w:ascii="Times New Roman" w:hAnsi="Times New Roman" w:cs="Times New Roman"/>
          <w:sz w:val="28"/>
          <w:szCs w:val="28"/>
        </w:rPr>
        <w:t xml:space="preserve">условий осуществления </w:t>
      </w:r>
      <w:r w:rsidRPr="004D74F1">
        <w:rPr>
          <w:rFonts w:ascii="Times New Roman" w:hAnsi="Times New Roman" w:cs="Times New Roman"/>
          <w:sz w:val="28"/>
          <w:szCs w:val="28"/>
        </w:rPr>
        <w:t>образовательной деятельности организаци</w:t>
      </w:r>
      <w:r w:rsidR="004B1558">
        <w:rPr>
          <w:rFonts w:ascii="Times New Roman" w:hAnsi="Times New Roman" w:cs="Times New Roman"/>
          <w:sz w:val="28"/>
          <w:szCs w:val="28"/>
        </w:rPr>
        <w:t>ями</w:t>
      </w:r>
      <w:r w:rsidRPr="004D74F1">
        <w:rPr>
          <w:rFonts w:ascii="Times New Roman" w:hAnsi="Times New Roman" w:cs="Times New Roman"/>
          <w:sz w:val="28"/>
          <w:szCs w:val="28"/>
        </w:rPr>
        <w:t>, расположенны</w:t>
      </w:r>
      <w:r w:rsidR="004B1558">
        <w:rPr>
          <w:rFonts w:ascii="Times New Roman" w:hAnsi="Times New Roman" w:cs="Times New Roman"/>
          <w:sz w:val="28"/>
          <w:szCs w:val="28"/>
        </w:rPr>
        <w:t>ми</w:t>
      </w:r>
      <w:r w:rsidRPr="004D74F1">
        <w:rPr>
          <w:rFonts w:ascii="Times New Roman" w:hAnsi="Times New Roman" w:cs="Times New Roman"/>
          <w:sz w:val="28"/>
          <w:szCs w:val="28"/>
        </w:rPr>
        <w:t xml:space="preserve"> на территории Ленинградской области, и утверждение положения о нем.</w:t>
      </w:r>
      <w:r w:rsidR="004B1558">
        <w:rPr>
          <w:rFonts w:ascii="Times New Roman" w:hAnsi="Times New Roman" w:cs="Times New Roman"/>
          <w:sz w:val="28"/>
          <w:szCs w:val="28"/>
        </w:rPr>
        <w:t>»;</w:t>
      </w:r>
    </w:p>
    <w:p w:rsidR="004502E2" w:rsidRDefault="004502E2" w:rsidP="004502E2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2.1.36 изложить в следующей редакции:</w:t>
      </w:r>
    </w:p>
    <w:p w:rsidR="004502E2" w:rsidRDefault="004502E2" w:rsidP="009E4703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Pr="004502E2">
        <w:rPr>
          <w:rFonts w:ascii="Times New Roman" w:hAnsi="Times New Roman" w:cs="Times New Roman"/>
          <w:sz w:val="28"/>
          <w:szCs w:val="28"/>
        </w:rPr>
        <w:t xml:space="preserve">2.1.36. Определение по результатам заключения государственного контракта оператора, ответственного за проведение независимой оценки качества </w:t>
      </w:r>
      <w:r>
        <w:rPr>
          <w:rFonts w:ascii="Times New Roman" w:hAnsi="Times New Roman" w:cs="Times New Roman"/>
          <w:sz w:val="28"/>
          <w:szCs w:val="28"/>
        </w:rPr>
        <w:t xml:space="preserve">условий осуществления </w:t>
      </w:r>
      <w:r w:rsidRPr="004502E2">
        <w:rPr>
          <w:rFonts w:ascii="Times New Roman" w:hAnsi="Times New Roman" w:cs="Times New Roman"/>
          <w:sz w:val="28"/>
          <w:szCs w:val="28"/>
        </w:rPr>
        <w:t>образовательной деятельности организаци</w:t>
      </w:r>
      <w:r>
        <w:rPr>
          <w:rFonts w:ascii="Times New Roman" w:hAnsi="Times New Roman" w:cs="Times New Roman"/>
          <w:sz w:val="28"/>
          <w:szCs w:val="28"/>
        </w:rPr>
        <w:t>ями, осуществляющими</w:t>
      </w:r>
      <w:r w:rsidRPr="004502E2">
        <w:rPr>
          <w:rFonts w:ascii="Times New Roman" w:hAnsi="Times New Roman" w:cs="Times New Roman"/>
          <w:sz w:val="28"/>
          <w:szCs w:val="28"/>
        </w:rPr>
        <w:t xml:space="preserve"> образовательную деятельность на территории Ленинградской области, а также предоставление оператору общедоступной информации о деятельности указанных организаций.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EF0348" w:rsidRDefault="00EF0348" w:rsidP="009E4703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2.1.37 изложить в следующей редакции:</w:t>
      </w:r>
    </w:p>
    <w:p w:rsidR="00EF0348" w:rsidRDefault="00EF0348" w:rsidP="009E4703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«2.1.37. </w:t>
      </w:r>
      <w:r w:rsidRPr="00EF0348">
        <w:rPr>
          <w:rFonts w:ascii="Times New Roman" w:hAnsi="Times New Roman" w:cs="Times New Roman"/>
          <w:sz w:val="28"/>
          <w:szCs w:val="28"/>
        </w:rPr>
        <w:t xml:space="preserve">Размещение информации о результатах независимой оценки качества </w:t>
      </w:r>
      <w:r>
        <w:rPr>
          <w:rFonts w:ascii="Times New Roman" w:hAnsi="Times New Roman" w:cs="Times New Roman"/>
          <w:sz w:val="28"/>
          <w:szCs w:val="28"/>
        </w:rPr>
        <w:t xml:space="preserve">условий осуществления </w:t>
      </w:r>
      <w:r w:rsidRPr="00EF0348">
        <w:rPr>
          <w:rFonts w:ascii="Times New Roman" w:hAnsi="Times New Roman" w:cs="Times New Roman"/>
          <w:sz w:val="28"/>
          <w:szCs w:val="28"/>
        </w:rPr>
        <w:t>образовательной деятельности организаци</w:t>
      </w:r>
      <w:r>
        <w:rPr>
          <w:rFonts w:ascii="Times New Roman" w:hAnsi="Times New Roman" w:cs="Times New Roman"/>
          <w:sz w:val="28"/>
          <w:szCs w:val="28"/>
        </w:rPr>
        <w:t>ями</w:t>
      </w:r>
      <w:r w:rsidRPr="00EF0348">
        <w:rPr>
          <w:rFonts w:ascii="Times New Roman" w:hAnsi="Times New Roman" w:cs="Times New Roman"/>
          <w:sz w:val="28"/>
          <w:szCs w:val="28"/>
        </w:rPr>
        <w:t>, осуществляющи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EF0348">
        <w:rPr>
          <w:rFonts w:ascii="Times New Roman" w:hAnsi="Times New Roman" w:cs="Times New Roman"/>
          <w:sz w:val="28"/>
          <w:szCs w:val="28"/>
        </w:rPr>
        <w:t xml:space="preserve"> образовательную деятельность на территории Ленинградской области, на официальном сайте Комитета для размещения информации о государственных и муниципальных учреждениях в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F0348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F034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2B171F" w:rsidRDefault="002B171F" w:rsidP="009E4703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171F">
        <w:rPr>
          <w:rFonts w:ascii="Times New Roman" w:hAnsi="Times New Roman" w:cs="Times New Roman"/>
          <w:sz w:val="28"/>
          <w:szCs w:val="28"/>
        </w:rPr>
        <w:t>пункт 2.1.3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2B171F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2B171F" w:rsidRDefault="002B171F" w:rsidP="009E4703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2B171F">
        <w:rPr>
          <w:rFonts w:ascii="Times New Roman" w:hAnsi="Times New Roman" w:cs="Times New Roman"/>
          <w:sz w:val="28"/>
          <w:szCs w:val="28"/>
        </w:rPr>
        <w:t xml:space="preserve">2.1.38. Обеспечение на официальном сайте Комитета в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B171F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B171F">
        <w:rPr>
          <w:rFonts w:ascii="Times New Roman" w:hAnsi="Times New Roman" w:cs="Times New Roman"/>
          <w:sz w:val="28"/>
          <w:szCs w:val="28"/>
        </w:rPr>
        <w:t xml:space="preserve"> технической возможности выражения мнений гражданами о качестве </w:t>
      </w:r>
      <w:r>
        <w:rPr>
          <w:rFonts w:ascii="Times New Roman" w:hAnsi="Times New Roman" w:cs="Times New Roman"/>
          <w:sz w:val="28"/>
          <w:szCs w:val="28"/>
        </w:rPr>
        <w:t xml:space="preserve">условий осуществления </w:t>
      </w:r>
      <w:r w:rsidRPr="002B171F">
        <w:rPr>
          <w:rFonts w:ascii="Times New Roman" w:hAnsi="Times New Roman" w:cs="Times New Roman"/>
          <w:sz w:val="28"/>
          <w:szCs w:val="28"/>
        </w:rPr>
        <w:t>образовательной деятельности организаци</w:t>
      </w:r>
      <w:r>
        <w:rPr>
          <w:rFonts w:ascii="Times New Roman" w:hAnsi="Times New Roman" w:cs="Times New Roman"/>
          <w:sz w:val="28"/>
          <w:szCs w:val="28"/>
        </w:rPr>
        <w:t>ями</w:t>
      </w:r>
      <w:r w:rsidRPr="002B171F">
        <w:rPr>
          <w:rFonts w:ascii="Times New Roman" w:hAnsi="Times New Roman" w:cs="Times New Roman"/>
          <w:sz w:val="28"/>
          <w:szCs w:val="28"/>
        </w:rPr>
        <w:t>, осуществляющи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2B171F">
        <w:rPr>
          <w:rFonts w:ascii="Times New Roman" w:hAnsi="Times New Roman" w:cs="Times New Roman"/>
          <w:sz w:val="28"/>
          <w:szCs w:val="28"/>
        </w:rPr>
        <w:t xml:space="preserve"> образовательную деятельность на территории Ленинградской области.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4F0ED2" w:rsidRDefault="004F0ED2" w:rsidP="009E4703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дополнить пунктом 2.1.47.1 в следующей редакции:</w:t>
      </w:r>
    </w:p>
    <w:p w:rsidR="004F0ED2" w:rsidRDefault="004F0ED2" w:rsidP="009E4703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«2.1.47.1. </w:t>
      </w:r>
      <w:r w:rsidRPr="004F0ED2">
        <w:rPr>
          <w:rFonts w:ascii="Times New Roman" w:hAnsi="Times New Roman" w:cs="Times New Roman"/>
          <w:sz w:val="28"/>
          <w:szCs w:val="28"/>
        </w:rPr>
        <w:t>Аккредитация граждан в качестве общественных наблюдателей, имеющих право присутствовать при проведении на территории Ленинградской области школьного муниципального и регионального этапов всероссийской олимпиады школьников</w:t>
      </w:r>
      <w:r>
        <w:rPr>
          <w:rFonts w:ascii="Times New Roman" w:hAnsi="Times New Roman" w:cs="Times New Roman"/>
          <w:sz w:val="28"/>
          <w:szCs w:val="28"/>
        </w:rPr>
        <w:t>.»;</w:t>
      </w:r>
    </w:p>
    <w:p w:rsidR="00411542" w:rsidRDefault="00411542" w:rsidP="009E4703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 четвертый пункта 2.1.63 после слов «</w:t>
      </w:r>
      <w:r w:rsidRPr="00411542">
        <w:rPr>
          <w:rFonts w:ascii="Times New Roman" w:hAnsi="Times New Roman" w:cs="Times New Roman"/>
          <w:sz w:val="28"/>
          <w:szCs w:val="28"/>
        </w:rPr>
        <w:t>по дополнительному финансовому обеспечению</w:t>
      </w:r>
      <w:r>
        <w:rPr>
          <w:rFonts w:ascii="Times New Roman" w:hAnsi="Times New Roman" w:cs="Times New Roman"/>
          <w:sz w:val="28"/>
          <w:szCs w:val="28"/>
        </w:rPr>
        <w:t>» дополнить словами «деятельности групп продленного дня,»;</w:t>
      </w:r>
    </w:p>
    <w:p w:rsidR="00EF2FE3" w:rsidRDefault="00486598" w:rsidP="009E4703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дополнить пунктами</w:t>
      </w:r>
      <w:r w:rsidR="00EF2FE3">
        <w:rPr>
          <w:rFonts w:ascii="Times New Roman" w:hAnsi="Times New Roman" w:cs="Times New Roman"/>
          <w:sz w:val="28"/>
          <w:szCs w:val="28"/>
        </w:rPr>
        <w:t xml:space="preserve"> 2.1.66</w:t>
      </w:r>
      <w:r>
        <w:rPr>
          <w:rFonts w:ascii="Times New Roman" w:hAnsi="Times New Roman" w:cs="Times New Roman"/>
          <w:sz w:val="28"/>
          <w:szCs w:val="28"/>
        </w:rPr>
        <w:t>, 2.1</w:t>
      </w:r>
      <w:r w:rsidR="00A74D9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67</w:t>
      </w:r>
      <w:r w:rsidR="00EF2FE3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EF2FE3" w:rsidRDefault="00EF2FE3" w:rsidP="009E4703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«2.1.66. </w:t>
      </w:r>
      <w:r w:rsidRPr="00EF2FE3">
        <w:rPr>
          <w:rFonts w:ascii="Times New Roman" w:hAnsi="Times New Roman" w:cs="Times New Roman"/>
          <w:sz w:val="28"/>
          <w:szCs w:val="28"/>
        </w:rPr>
        <w:t>Создание необходимых условия для получения образования детьми-инвалидами (инвалидами) в организациях, осуществляющих образовательную деятельность по реализации основных общеобразовательных программ, в которых созданы специальные условия для получения образования обучающимися с ограниченными возможностями здоровья.</w:t>
      </w:r>
    </w:p>
    <w:p w:rsidR="00486598" w:rsidRDefault="00486598" w:rsidP="00DE32C3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2.1.67. </w:t>
      </w:r>
      <w:r w:rsidRPr="00486598">
        <w:rPr>
          <w:rFonts w:ascii="Times New Roman" w:hAnsi="Times New Roman" w:cs="Times New Roman"/>
          <w:sz w:val="28"/>
          <w:szCs w:val="28"/>
        </w:rPr>
        <w:t>В рамках своей компетенции организация работы по обеспечению питанием обучающихся за счет бюджетных ассигнований бюджетов Ленинградской области</w:t>
      </w:r>
      <w:r>
        <w:rPr>
          <w:rFonts w:ascii="Times New Roman" w:hAnsi="Times New Roman" w:cs="Times New Roman"/>
          <w:sz w:val="28"/>
          <w:szCs w:val="28"/>
        </w:rPr>
        <w:t>.»;</w:t>
      </w:r>
    </w:p>
    <w:p w:rsidR="00F53046" w:rsidRDefault="00F53046" w:rsidP="00DE32C3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 шестой пункта 2.5.5 изложить в следующей редакции:</w:t>
      </w:r>
    </w:p>
    <w:p w:rsidR="00F53046" w:rsidRDefault="00F53046" w:rsidP="00DE32C3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F53046">
        <w:rPr>
          <w:rFonts w:ascii="Times New Roman" w:hAnsi="Times New Roman" w:cs="Times New Roman"/>
          <w:sz w:val="28"/>
          <w:szCs w:val="28"/>
        </w:rPr>
        <w:t xml:space="preserve">обеспечение координации деятельности территориальных органов федеральных органов исполнительной власти, осуществляющих федеральный государственный контроль (надзор) за соблюдением трудового законодательства и иных нормативных правовых актов, содержащих нормы </w:t>
      </w:r>
      <w:r w:rsidRPr="00F53046">
        <w:rPr>
          <w:rFonts w:ascii="Times New Roman" w:hAnsi="Times New Roman" w:cs="Times New Roman"/>
          <w:sz w:val="28"/>
          <w:szCs w:val="28"/>
        </w:rPr>
        <w:lastRenderedPageBreak/>
        <w:t>трудового права, федеральный государственный контроль (надзор) в области защиты прав потребителей, федеральный государственный санитарно-эпидемиологический контроль (надзор), федеральный государственный пожарный надзор, федеральный государственный контроль (надзор) качества и безопасности медицинской деятельности, а также обеспечивающих безопасность людей на водных объектах, органов местного самоуправления в сфере организации отдыха и оздоровления детей, общественных организаций и объединений;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DE32C3" w:rsidRDefault="00DE32C3" w:rsidP="00DE32C3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2.8.8 слова «</w:t>
      </w:r>
      <w:r w:rsidRPr="00DE32C3">
        <w:rPr>
          <w:rFonts w:ascii="Times New Roman" w:hAnsi="Times New Roman" w:cs="Times New Roman"/>
          <w:sz w:val="28"/>
          <w:szCs w:val="28"/>
        </w:rPr>
        <w:t>О мониторинге правоприменения нормативных правовых актов Ленинградской области</w:t>
      </w:r>
      <w:r>
        <w:rPr>
          <w:rFonts w:ascii="Times New Roman" w:hAnsi="Times New Roman" w:cs="Times New Roman"/>
          <w:sz w:val="28"/>
          <w:szCs w:val="28"/>
        </w:rPr>
        <w:t>» заменить словами «О мониторинге правоприменения нормативных правовых актов Российской Федерации и Ленинградской области»;</w:t>
      </w:r>
    </w:p>
    <w:p w:rsidR="00537C4E" w:rsidRDefault="00537C4E" w:rsidP="00537C4E">
      <w:pPr>
        <w:autoSpaceDE w:val="0"/>
        <w:autoSpaceDN w:val="0"/>
        <w:adjustRightInd w:val="0"/>
        <w:spacing w:after="120" w:line="240" w:lineRule="auto"/>
        <w:ind w:firstLine="53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пункт 2.8.23 изложить в следующей редакции: </w:t>
      </w:r>
    </w:p>
    <w:p w:rsidR="00537C4E" w:rsidRDefault="00537C4E" w:rsidP="00537C4E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24C">
        <w:rPr>
          <w:rFonts w:ascii="Times New Roman" w:hAnsi="Times New Roman" w:cs="Times New Roman"/>
          <w:bCs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Осуществление функций поставщика и пользователя информации государственной информационной системы «Единая централизованная цифровая платформа в социальной сфере», установленных Федеральным </w:t>
      </w:r>
      <w:hyperlink r:id="rId9" w:history="1">
        <w:r w:rsidRPr="00DA7AF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17 июля 1999 года № 178-ФЗ «О государственной социальной помощи», Постановлением Правительства Ленинградской области от 26 июня 2024 года № 443 «О поставщиках и пользователях информации государственной информационной системы «Единая централизованная цифровая платформа в социальной сфере» и признании утратившим силу постановления Правительства Ленинградской области от 23 марта 2020 года № 144».</w:t>
      </w:r>
      <w:r w:rsidRPr="00E7524C">
        <w:rPr>
          <w:rFonts w:ascii="Times New Roman" w:hAnsi="Times New Roman" w:cs="Times New Roman"/>
          <w:bCs/>
          <w:sz w:val="28"/>
          <w:szCs w:val="28"/>
        </w:rPr>
        <w:t>»;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8D435F" w:rsidRDefault="008D435F" w:rsidP="00DE32C3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абзаце втором пункта 2.8.24 слова «Основы безопасности жизнедеятельности» заменить словами «</w:t>
      </w:r>
      <w:r w:rsidRPr="008D435F">
        <w:rPr>
          <w:rFonts w:ascii="Times New Roman" w:hAnsi="Times New Roman" w:cs="Times New Roman"/>
          <w:sz w:val="28"/>
          <w:szCs w:val="28"/>
        </w:rPr>
        <w:t>Основы безопасности и защиты Родины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8231BF" w:rsidRDefault="00B76305" w:rsidP="008231BF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абзаце </w:t>
      </w:r>
      <w:r w:rsidR="00DF5E92">
        <w:rPr>
          <w:rFonts w:ascii="Times New Roman" w:hAnsi="Times New Roman" w:cs="Times New Roman"/>
          <w:sz w:val="28"/>
          <w:szCs w:val="28"/>
        </w:rPr>
        <w:t>двадцатом</w:t>
      </w:r>
      <w:r>
        <w:rPr>
          <w:rFonts w:ascii="Times New Roman" w:hAnsi="Times New Roman" w:cs="Times New Roman"/>
          <w:sz w:val="28"/>
          <w:szCs w:val="28"/>
        </w:rPr>
        <w:t xml:space="preserve"> пункта 3.3 слова «Законодательное собрание Ленинградской области» заменить словами «Главное управление Министерства юстиции Российской Федерации по Санкт-Петербургу и Ленинградской области».</w:t>
      </w:r>
    </w:p>
    <w:p w:rsidR="008231BF" w:rsidRDefault="009767A0" w:rsidP="00DE32C3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231BF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со дня официального опубликования, за </w:t>
      </w:r>
      <w:r w:rsidR="00114AFF">
        <w:rPr>
          <w:rFonts w:ascii="Times New Roman" w:hAnsi="Times New Roman" w:cs="Times New Roman"/>
          <w:sz w:val="28"/>
          <w:szCs w:val="28"/>
        </w:rPr>
        <w:t xml:space="preserve">исключением </w:t>
      </w:r>
      <w:r w:rsidR="004D3659">
        <w:rPr>
          <w:rFonts w:ascii="Times New Roman" w:hAnsi="Times New Roman" w:cs="Times New Roman"/>
          <w:sz w:val="28"/>
          <w:szCs w:val="28"/>
        </w:rPr>
        <w:t>абзаца пятого</w:t>
      </w:r>
      <w:r w:rsidR="0058074E">
        <w:rPr>
          <w:rFonts w:ascii="Times New Roman" w:hAnsi="Times New Roman" w:cs="Times New Roman"/>
          <w:sz w:val="28"/>
          <w:szCs w:val="28"/>
        </w:rPr>
        <w:t xml:space="preserve"> </w:t>
      </w:r>
      <w:r w:rsidR="004D3659">
        <w:rPr>
          <w:rFonts w:ascii="Times New Roman" w:hAnsi="Times New Roman" w:cs="Times New Roman"/>
          <w:sz w:val="28"/>
          <w:szCs w:val="28"/>
        </w:rPr>
        <w:t>пункта 2</w:t>
      </w:r>
      <w:r w:rsidR="008231BF">
        <w:rPr>
          <w:rFonts w:ascii="Times New Roman" w:hAnsi="Times New Roman" w:cs="Times New Roman"/>
          <w:sz w:val="28"/>
          <w:szCs w:val="28"/>
        </w:rPr>
        <w:t>, который вступает</w:t>
      </w:r>
      <w:r w:rsidR="004D3659">
        <w:rPr>
          <w:rFonts w:ascii="Times New Roman" w:hAnsi="Times New Roman" w:cs="Times New Roman"/>
          <w:sz w:val="28"/>
          <w:szCs w:val="28"/>
        </w:rPr>
        <w:t xml:space="preserve"> в силу с 01 марта 2025</w:t>
      </w:r>
      <w:r w:rsidR="00114AFF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114AFF" w:rsidRDefault="009767A0" w:rsidP="00114AFF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14AFF">
        <w:rPr>
          <w:rFonts w:ascii="Times New Roman" w:hAnsi="Times New Roman" w:cs="Times New Roman"/>
          <w:sz w:val="28"/>
          <w:szCs w:val="28"/>
        </w:rPr>
        <w:t xml:space="preserve">. Действие </w:t>
      </w:r>
      <w:r w:rsidR="000763CD">
        <w:rPr>
          <w:rFonts w:ascii="Times New Roman" w:hAnsi="Times New Roman" w:cs="Times New Roman"/>
          <w:sz w:val="28"/>
          <w:szCs w:val="28"/>
        </w:rPr>
        <w:t xml:space="preserve">абзаца второго </w:t>
      </w:r>
      <w:r w:rsidR="00114AFF">
        <w:rPr>
          <w:rFonts w:ascii="Times New Roman" w:hAnsi="Times New Roman" w:cs="Times New Roman"/>
          <w:sz w:val="28"/>
          <w:szCs w:val="28"/>
        </w:rPr>
        <w:t>пункта</w:t>
      </w:r>
      <w:r w:rsidR="000763CD">
        <w:rPr>
          <w:rFonts w:ascii="Times New Roman" w:hAnsi="Times New Roman" w:cs="Times New Roman"/>
          <w:sz w:val="28"/>
          <w:szCs w:val="28"/>
        </w:rPr>
        <w:t xml:space="preserve"> </w:t>
      </w:r>
      <w:r w:rsidR="004D3659">
        <w:rPr>
          <w:rFonts w:ascii="Times New Roman" w:hAnsi="Times New Roman" w:cs="Times New Roman"/>
          <w:sz w:val="28"/>
          <w:szCs w:val="28"/>
        </w:rPr>
        <w:t>2</w:t>
      </w:r>
      <w:r w:rsidR="00114AFF">
        <w:rPr>
          <w:rFonts w:ascii="Times New Roman" w:hAnsi="Times New Roman" w:cs="Times New Roman"/>
          <w:sz w:val="28"/>
          <w:szCs w:val="28"/>
        </w:rPr>
        <w:t xml:space="preserve"> распространяется на правоотношения, возникшие с 01 сентября 2023 года.</w:t>
      </w:r>
    </w:p>
    <w:p w:rsidR="00AE72F8" w:rsidRPr="00132A28" w:rsidRDefault="009767A0" w:rsidP="00114AFF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827CD" w:rsidRPr="00132A28">
        <w:rPr>
          <w:rFonts w:ascii="Times New Roman" w:hAnsi="Times New Roman" w:cs="Times New Roman"/>
          <w:sz w:val="28"/>
          <w:szCs w:val="28"/>
        </w:rPr>
        <w:t xml:space="preserve">. </w:t>
      </w:r>
      <w:r w:rsidR="00AE72F8" w:rsidRPr="00132A28">
        <w:rPr>
          <w:rFonts w:ascii="Times New Roman" w:hAnsi="Times New Roman" w:cs="Times New Roman"/>
          <w:sz w:val="28"/>
          <w:szCs w:val="28"/>
        </w:rPr>
        <w:t>Контроль за исполнением постановления возложить на заместителя Председателя Правительства Ленинградской области по социальным вопросам.</w:t>
      </w:r>
    </w:p>
    <w:p w:rsidR="00290D79" w:rsidRDefault="00290D79" w:rsidP="00B40DF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620CE" w:rsidRPr="00132A28" w:rsidRDefault="002620CE" w:rsidP="00B40DF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12A72" w:rsidRPr="00132A28" w:rsidRDefault="00A12A72" w:rsidP="00A12A72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132A28">
        <w:rPr>
          <w:rFonts w:ascii="Times New Roman" w:hAnsi="Times New Roman" w:cs="Times New Roman"/>
          <w:sz w:val="28"/>
          <w:szCs w:val="28"/>
        </w:rPr>
        <w:t>Губернатор</w:t>
      </w:r>
    </w:p>
    <w:p w:rsidR="00A12A72" w:rsidRPr="00132A28" w:rsidRDefault="00A12A72" w:rsidP="00A12A72">
      <w:pPr>
        <w:pStyle w:val="ConsPlusNormal"/>
      </w:pPr>
      <w:r w:rsidRPr="00132A28">
        <w:rPr>
          <w:rFonts w:ascii="Times New Roman" w:hAnsi="Times New Roman" w:cs="Times New Roman"/>
          <w:sz w:val="28"/>
          <w:szCs w:val="28"/>
        </w:rPr>
        <w:t>Ленинградской области</w:t>
      </w:r>
      <w:r w:rsidRPr="00132A28">
        <w:rPr>
          <w:rFonts w:ascii="Times New Roman" w:hAnsi="Times New Roman" w:cs="Times New Roman"/>
          <w:sz w:val="28"/>
          <w:szCs w:val="28"/>
        </w:rPr>
        <w:tab/>
      </w:r>
      <w:r w:rsidRPr="00132A28">
        <w:rPr>
          <w:rFonts w:ascii="Times New Roman" w:hAnsi="Times New Roman" w:cs="Times New Roman"/>
          <w:sz w:val="28"/>
          <w:szCs w:val="28"/>
        </w:rPr>
        <w:tab/>
      </w:r>
      <w:r w:rsidRPr="00132A28">
        <w:rPr>
          <w:rFonts w:ascii="Times New Roman" w:hAnsi="Times New Roman" w:cs="Times New Roman"/>
          <w:sz w:val="28"/>
          <w:szCs w:val="28"/>
        </w:rPr>
        <w:tab/>
      </w:r>
      <w:r w:rsidRPr="00132A28">
        <w:rPr>
          <w:rFonts w:ascii="Times New Roman" w:hAnsi="Times New Roman" w:cs="Times New Roman"/>
          <w:sz w:val="28"/>
          <w:szCs w:val="28"/>
        </w:rPr>
        <w:tab/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132A28">
        <w:rPr>
          <w:rFonts w:ascii="Times New Roman" w:hAnsi="Times New Roman" w:cs="Times New Roman"/>
          <w:sz w:val="28"/>
          <w:szCs w:val="28"/>
        </w:rPr>
        <w:t xml:space="preserve"> А.Дрозденко</w:t>
      </w:r>
    </w:p>
    <w:p w:rsidR="002615DD" w:rsidRPr="00132A28" w:rsidRDefault="002615DD" w:rsidP="00882369">
      <w:pPr>
        <w:pStyle w:val="ConsPlusNormal"/>
        <w:jc w:val="right"/>
      </w:pPr>
    </w:p>
    <w:sectPr w:rsidR="002615DD" w:rsidRPr="00132A28" w:rsidSect="002620CE">
      <w:pgSz w:w="11906" w:h="16838"/>
      <w:pgMar w:top="1134" w:right="991" w:bottom="851" w:left="1276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D56088"/>
    <w:multiLevelType w:val="hybridMultilevel"/>
    <w:tmpl w:val="EBB4E0EA"/>
    <w:lvl w:ilvl="0" w:tplc="67DCD7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EED"/>
    <w:rsid w:val="0000003C"/>
    <w:rsid w:val="0001443D"/>
    <w:rsid w:val="000172A7"/>
    <w:rsid w:val="00022807"/>
    <w:rsid w:val="0004195D"/>
    <w:rsid w:val="000446DF"/>
    <w:rsid w:val="0004786C"/>
    <w:rsid w:val="000763CD"/>
    <w:rsid w:val="000876DA"/>
    <w:rsid w:val="000925EE"/>
    <w:rsid w:val="00096AD0"/>
    <w:rsid w:val="000A03F6"/>
    <w:rsid w:val="000B5FB9"/>
    <w:rsid w:val="000C00BF"/>
    <w:rsid w:val="000C7C51"/>
    <w:rsid w:val="000F35D0"/>
    <w:rsid w:val="00103D9F"/>
    <w:rsid w:val="00111144"/>
    <w:rsid w:val="00114AFF"/>
    <w:rsid w:val="00132A28"/>
    <w:rsid w:val="00136D70"/>
    <w:rsid w:val="00142FCE"/>
    <w:rsid w:val="00153731"/>
    <w:rsid w:val="00154F05"/>
    <w:rsid w:val="00170919"/>
    <w:rsid w:val="0018133C"/>
    <w:rsid w:val="00185BF4"/>
    <w:rsid w:val="001A3EA5"/>
    <w:rsid w:val="001E1309"/>
    <w:rsid w:val="001F4A17"/>
    <w:rsid w:val="002131A1"/>
    <w:rsid w:val="002245C0"/>
    <w:rsid w:val="00243761"/>
    <w:rsid w:val="00245DCF"/>
    <w:rsid w:val="002608D4"/>
    <w:rsid w:val="002615DD"/>
    <w:rsid w:val="002620CE"/>
    <w:rsid w:val="002879DE"/>
    <w:rsid w:val="00290D79"/>
    <w:rsid w:val="002B171F"/>
    <w:rsid w:val="002B1E99"/>
    <w:rsid w:val="002B7BEE"/>
    <w:rsid w:val="00326835"/>
    <w:rsid w:val="00341B07"/>
    <w:rsid w:val="0034701A"/>
    <w:rsid w:val="0034754B"/>
    <w:rsid w:val="003526A9"/>
    <w:rsid w:val="0035748B"/>
    <w:rsid w:val="00363147"/>
    <w:rsid w:val="00374970"/>
    <w:rsid w:val="003760B5"/>
    <w:rsid w:val="00397A58"/>
    <w:rsid w:val="003B7274"/>
    <w:rsid w:val="003F42AA"/>
    <w:rsid w:val="004072D8"/>
    <w:rsid w:val="00411542"/>
    <w:rsid w:val="00412D81"/>
    <w:rsid w:val="00412DA6"/>
    <w:rsid w:val="00415764"/>
    <w:rsid w:val="00416143"/>
    <w:rsid w:val="004502E2"/>
    <w:rsid w:val="00460DE2"/>
    <w:rsid w:val="004710FD"/>
    <w:rsid w:val="00486598"/>
    <w:rsid w:val="004B1558"/>
    <w:rsid w:val="004D1B77"/>
    <w:rsid w:val="004D3659"/>
    <w:rsid w:val="004D4119"/>
    <w:rsid w:val="004D52B3"/>
    <w:rsid w:val="004D74F1"/>
    <w:rsid w:val="004F0ED2"/>
    <w:rsid w:val="005226F1"/>
    <w:rsid w:val="005337FF"/>
    <w:rsid w:val="005365E1"/>
    <w:rsid w:val="00537C4E"/>
    <w:rsid w:val="00551180"/>
    <w:rsid w:val="0058074E"/>
    <w:rsid w:val="00593C99"/>
    <w:rsid w:val="005D7B32"/>
    <w:rsid w:val="00623D96"/>
    <w:rsid w:val="00664EBE"/>
    <w:rsid w:val="0069743A"/>
    <w:rsid w:val="006D7451"/>
    <w:rsid w:val="006F032F"/>
    <w:rsid w:val="00700C42"/>
    <w:rsid w:val="00703166"/>
    <w:rsid w:val="00725B1B"/>
    <w:rsid w:val="007827CD"/>
    <w:rsid w:val="00785FAF"/>
    <w:rsid w:val="00790C19"/>
    <w:rsid w:val="007957E5"/>
    <w:rsid w:val="007B05F6"/>
    <w:rsid w:val="008231BF"/>
    <w:rsid w:val="008301B8"/>
    <w:rsid w:val="0083230A"/>
    <w:rsid w:val="008412D7"/>
    <w:rsid w:val="0085681F"/>
    <w:rsid w:val="00856F50"/>
    <w:rsid w:val="00882369"/>
    <w:rsid w:val="00895EC5"/>
    <w:rsid w:val="008B551A"/>
    <w:rsid w:val="008D435F"/>
    <w:rsid w:val="00912970"/>
    <w:rsid w:val="00924D9B"/>
    <w:rsid w:val="00966052"/>
    <w:rsid w:val="009767A0"/>
    <w:rsid w:val="00984045"/>
    <w:rsid w:val="009D05D9"/>
    <w:rsid w:val="009E2B1B"/>
    <w:rsid w:val="009E4703"/>
    <w:rsid w:val="009E750E"/>
    <w:rsid w:val="00A01EED"/>
    <w:rsid w:val="00A063A9"/>
    <w:rsid w:val="00A07F50"/>
    <w:rsid w:val="00A106A4"/>
    <w:rsid w:val="00A12A72"/>
    <w:rsid w:val="00A7442A"/>
    <w:rsid w:val="00A74D9F"/>
    <w:rsid w:val="00AB5BDE"/>
    <w:rsid w:val="00AE1185"/>
    <w:rsid w:val="00AE72F8"/>
    <w:rsid w:val="00B16B27"/>
    <w:rsid w:val="00B206C2"/>
    <w:rsid w:val="00B40DF9"/>
    <w:rsid w:val="00B74D13"/>
    <w:rsid w:val="00B75DB3"/>
    <w:rsid w:val="00B76305"/>
    <w:rsid w:val="00BA2983"/>
    <w:rsid w:val="00BF0647"/>
    <w:rsid w:val="00BF2AB5"/>
    <w:rsid w:val="00C017F4"/>
    <w:rsid w:val="00C032EC"/>
    <w:rsid w:val="00C50590"/>
    <w:rsid w:val="00C91924"/>
    <w:rsid w:val="00C91F58"/>
    <w:rsid w:val="00CA4B9F"/>
    <w:rsid w:val="00CA54D2"/>
    <w:rsid w:val="00CC1DC8"/>
    <w:rsid w:val="00CD58E9"/>
    <w:rsid w:val="00CD6616"/>
    <w:rsid w:val="00D06256"/>
    <w:rsid w:val="00D138B7"/>
    <w:rsid w:val="00D17CE0"/>
    <w:rsid w:val="00D314D5"/>
    <w:rsid w:val="00D40B98"/>
    <w:rsid w:val="00D50088"/>
    <w:rsid w:val="00D901A0"/>
    <w:rsid w:val="00D9557F"/>
    <w:rsid w:val="00DA739E"/>
    <w:rsid w:val="00DC08B4"/>
    <w:rsid w:val="00DD47CC"/>
    <w:rsid w:val="00DE0878"/>
    <w:rsid w:val="00DE32C3"/>
    <w:rsid w:val="00DE6F58"/>
    <w:rsid w:val="00DF4548"/>
    <w:rsid w:val="00DF5E92"/>
    <w:rsid w:val="00E1215C"/>
    <w:rsid w:val="00E165DB"/>
    <w:rsid w:val="00E2367D"/>
    <w:rsid w:val="00E2667E"/>
    <w:rsid w:val="00E5369B"/>
    <w:rsid w:val="00E628EC"/>
    <w:rsid w:val="00E644B6"/>
    <w:rsid w:val="00E86217"/>
    <w:rsid w:val="00E965FE"/>
    <w:rsid w:val="00E96A69"/>
    <w:rsid w:val="00EB2038"/>
    <w:rsid w:val="00EB3E75"/>
    <w:rsid w:val="00EF0348"/>
    <w:rsid w:val="00EF2FE3"/>
    <w:rsid w:val="00EF784E"/>
    <w:rsid w:val="00F46D7C"/>
    <w:rsid w:val="00F53046"/>
    <w:rsid w:val="00F74FDC"/>
    <w:rsid w:val="00F77F14"/>
    <w:rsid w:val="00F843FD"/>
    <w:rsid w:val="00F9593D"/>
    <w:rsid w:val="00FD6D0E"/>
    <w:rsid w:val="00FE09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97A5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41614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styleId="a3">
    <w:name w:val="List Paragraph"/>
    <w:basedOn w:val="a"/>
    <w:uiPriority w:val="34"/>
    <w:qFormat/>
    <w:rsid w:val="008B55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97A5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41614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styleId="a3">
    <w:name w:val="List Paragraph"/>
    <w:basedOn w:val="a"/>
    <w:uiPriority w:val="34"/>
    <w:qFormat/>
    <w:rsid w:val="008B55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SPB&amp;n=229260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470CA7D316C5A202176DE6F3C6303D3A4323E559A6827B4F57ECDA61E67DD51644E27E5C8AAA06A622DAD0FAD6F49DFF2DFA72E16BaAr1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774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2BDE1B-193F-40E2-AD31-894F5B966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1349</Words>
  <Characters>7694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Дмитриевич Богославский</dc:creator>
  <cp:lastModifiedBy>Оксана Владимировна Кокоулина</cp:lastModifiedBy>
  <cp:revision>2</cp:revision>
  <cp:lastPrinted>2023-10-05T13:51:00Z</cp:lastPrinted>
  <dcterms:created xsi:type="dcterms:W3CDTF">2024-11-27T13:52:00Z</dcterms:created>
  <dcterms:modified xsi:type="dcterms:W3CDTF">2024-11-27T13:52:00Z</dcterms:modified>
</cp:coreProperties>
</file>