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EF" w:rsidRDefault="00150413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CB12EF" w:rsidRPr="00915E03">
        <w:rPr>
          <w:rFonts w:ascii="Times New Roman" w:hAnsi="Times New Roman" w:cs="Times New Roman"/>
          <w:sz w:val="28"/>
          <w:szCs w:val="28"/>
        </w:rPr>
        <w:br/>
      </w: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F3F5E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P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43A" w:rsidRDefault="00915E03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социальной защите населения Ленинградской области</w:t>
      </w:r>
      <w:r w:rsidR="00FB79BC">
        <w:rPr>
          <w:rFonts w:ascii="Times New Roman" w:hAnsi="Times New Roman" w:cs="Times New Roman"/>
          <w:b/>
          <w:bCs/>
          <w:sz w:val="28"/>
          <w:szCs w:val="28"/>
        </w:rPr>
        <w:t xml:space="preserve"> от 09.12.2024 № 04-94 «Об утверждении Порядка предоставления услуг с использованием технологии социального обслуживания «Социальная няня»</w:t>
      </w:r>
    </w:p>
    <w:p w:rsidR="00B3343A" w:rsidRDefault="00B3343A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3A" w:rsidRDefault="00B3343A" w:rsidP="005708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708EE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Ленинградской области </w:t>
      </w:r>
      <w:r w:rsidR="00FD0B0D">
        <w:rPr>
          <w:rFonts w:ascii="Times New Roman" w:hAnsi="Times New Roman" w:cs="Times New Roman"/>
          <w:sz w:val="28"/>
          <w:szCs w:val="28"/>
        </w:rPr>
        <w:br/>
      </w:r>
      <w:r w:rsidR="005708E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r:id="rId7" w:history="1">
        <w:r w:rsidRPr="00B3343A">
          <w:rPr>
            <w:rFonts w:ascii="Times New Roman" w:hAnsi="Times New Roman" w:cs="Times New Roman"/>
            <w:bCs/>
            <w:sz w:val="28"/>
            <w:szCs w:val="28"/>
          </w:rPr>
          <w:t>пунктом 3.29</w:t>
        </w:r>
      </w:hyperlink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Положения о комитете по социальной защите населения Ленинградской области, утвержденного постановлением Правительства Ленинградской области </w:t>
      </w:r>
      <w:r w:rsidR="00577697">
        <w:rPr>
          <w:rFonts w:ascii="Times New Roman" w:hAnsi="Times New Roman" w:cs="Times New Roman"/>
          <w:bCs/>
          <w:sz w:val="28"/>
          <w:szCs w:val="28"/>
        </w:rPr>
        <w:br/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от 25 декабря 2007 года </w:t>
      </w:r>
      <w:r w:rsidR="00103CAF">
        <w:rPr>
          <w:rFonts w:ascii="Times New Roman" w:hAnsi="Times New Roman" w:cs="Times New Roman"/>
          <w:bCs/>
          <w:sz w:val="28"/>
          <w:szCs w:val="28"/>
        </w:rPr>
        <w:t>№</w:t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 337,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р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и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к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з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ы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в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5708EE" w:rsidRPr="005708EE" w:rsidRDefault="005708EE" w:rsidP="005708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B3343A" w:rsidRPr="00B3343A" w:rsidRDefault="00B3343A" w:rsidP="00570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1. Внести в приказ комитета по социальной защите населения Ленинградской области </w:t>
      </w:r>
      <w:r w:rsidR="00FB79BC" w:rsidRPr="00FB79BC">
        <w:rPr>
          <w:rFonts w:ascii="Times New Roman" w:hAnsi="Times New Roman" w:cs="Times New Roman"/>
          <w:bCs/>
          <w:sz w:val="28"/>
          <w:szCs w:val="28"/>
        </w:rPr>
        <w:t xml:space="preserve">от 09.12.2024 № 04-94 «Об утверждении Порядка предоставления услуг </w:t>
      </w:r>
      <w:r w:rsidR="00FB79BC">
        <w:rPr>
          <w:rFonts w:ascii="Times New Roman" w:hAnsi="Times New Roman" w:cs="Times New Roman"/>
          <w:bCs/>
          <w:sz w:val="28"/>
          <w:szCs w:val="28"/>
        </w:rPr>
        <w:br/>
      </w:r>
      <w:r w:rsidR="00FB79BC" w:rsidRPr="00FB79BC">
        <w:rPr>
          <w:rFonts w:ascii="Times New Roman" w:hAnsi="Times New Roman" w:cs="Times New Roman"/>
          <w:bCs/>
          <w:sz w:val="28"/>
          <w:szCs w:val="28"/>
        </w:rPr>
        <w:t>с использованием технологии социального обслуживания «Социальная няня»</w:t>
      </w:r>
      <w:r w:rsidR="00FB79B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B3343A">
          <w:rPr>
            <w:rFonts w:ascii="Times New Roman" w:hAnsi="Times New Roman" w:cs="Times New Roman"/>
            <w:bCs/>
            <w:sz w:val="28"/>
            <w:szCs w:val="28"/>
          </w:rPr>
          <w:t>изменения</w:t>
        </w:r>
      </w:hyperlink>
      <w:r w:rsidRPr="00B3343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приказу.</w:t>
      </w:r>
    </w:p>
    <w:p w:rsidR="00B3343A" w:rsidRPr="00B3343A" w:rsidRDefault="00B3343A" w:rsidP="00447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2. Настоящий приказ вступает в силу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1C8">
        <w:rPr>
          <w:rFonts w:ascii="Times New Roman" w:hAnsi="Times New Roman" w:cs="Times New Roman"/>
          <w:bCs/>
          <w:sz w:val="28"/>
          <w:szCs w:val="28"/>
        </w:rPr>
        <w:t>даты его официального опубликования</w:t>
      </w:r>
      <w:r w:rsidR="00FB79BC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 с 1 января 202</w:t>
      </w:r>
      <w:r w:rsidR="00906754">
        <w:rPr>
          <w:rFonts w:ascii="Times New Roman" w:hAnsi="Times New Roman" w:cs="Times New Roman"/>
          <w:bCs/>
          <w:sz w:val="28"/>
          <w:szCs w:val="28"/>
        </w:rPr>
        <w:t>5</w:t>
      </w:r>
      <w:r w:rsidR="00FB79B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33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43A" w:rsidRPr="00B3343A" w:rsidRDefault="00B3343A" w:rsidP="00447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социальной политики в сфере семьи.</w:t>
      </w:r>
    </w:p>
    <w:p w:rsidR="00B3343A" w:rsidRDefault="00B3343A" w:rsidP="004471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43A" w:rsidRDefault="00B3343A" w:rsidP="007A5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8A6E9A" w:rsidRDefault="00CB12EF" w:rsidP="002857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15E03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  <w:r w:rsidR="008A6E9A">
        <w:rPr>
          <w:rFonts w:ascii="Times New Roman" w:hAnsi="Times New Roman" w:cs="Times New Roman"/>
          <w:sz w:val="28"/>
          <w:szCs w:val="28"/>
        </w:rPr>
        <w:br w:type="page"/>
      </w:r>
    </w:p>
    <w:p w:rsidR="00CB12EF" w:rsidRPr="00915E03" w:rsidRDefault="00CB12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12EF" w:rsidRPr="00915E03" w:rsidRDefault="00CB1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B12EF" w:rsidRPr="00915E03" w:rsidRDefault="00CB1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B12EF" w:rsidRPr="00915E03" w:rsidRDefault="00CB1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B12EF" w:rsidRDefault="008A6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CB12EF" w:rsidRPr="00915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B12EF" w:rsidRPr="00915E0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</w:t>
      </w:r>
      <w:r w:rsidR="00CB12EF" w:rsidRPr="0091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A6E9A" w:rsidRPr="00915E03" w:rsidRDefault="008A6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20C" w:rsidRDefault="007F720C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0A84" w:rsidRDefault="00CF0A84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720C" w:rsidRDefault="007F720C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1711F2" w:rsidRDefault="007F720C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>КОТОРЫЕ ВНОСЯТСЯ В ПРИКАЗ КОМИТЕТА ПО СОЦИАЛЬНОЙ ЗАЩИТЕ НАСЕЛЕНИЯ ЛЕНИНГРАДСКОЙ ОБЛАСТИ</w:t>
      </w:r>
      <w:r w:rsidR="0028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EF" w:rsidRDefault="001711F2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9BC">
        <w:rPr>
          <w:rFonts w:ascii="Times New Roman" w:hAnsi="Times New Roman" w:cs="Times New Roman"/>
          <w:bCs/>
          <w:sz w:val="28"/>
          <w:szCs w:val="28"/>
        </w:rPr>
        <w:t>ОТ 09.12.2024 № 04-94 «ОБ УТВЕРЖДЕНИИ ПОРЯДКА ПРЕДОСТАВЛЕНИЯ УСЛУГ С ИСПОЛЬЗОВАНИЕМ ТЕХНОЛОГИИ СОЦИАЛЬНОГО ОБСЛУЖИВАНИЯ «СОЦИАЛЬНАЯ НЯНЯ»</w:t>
      </w:r>
    </w:p>
    <w:p w:rsidR="007F720C" w:rsidRDefault="007F7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A84" w:rsidRDefault="00CF0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950" w:rsidRPr="00D2463A" w:rsidRDefault="007F720C" w:rsidP="00D24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3A">
        <w:rPr>
          <w:rFonts w:ascii="Times New Roman" w:hAnsi="Times New Roman" w:cs="Times New Roman"/>
          <w:sz w:val="28"/>
          <w:szCs w:val="28"/>
        </w:rPr>
        <w:t xml:space="preserve">В </w:t>
      </w:r>
      <w:r w:rsidR="005A7950" w:rsidRPr="00D2463A">
        <w:rPr>
          <w:rFonts w:ascii="Times New Roman" w:hAnsi="Times New Roman" w:cs="Times New Roman"/>
          <w:sz w:val="28"/>
          <w:szCs w:val="28"/>
        </w:rPr>
        <w:t>приложении (Порядок предоставления услуг с использованием технологии социального обслуживания «Социальная няня»):</w:t>
      </w:r>
    </w:p>
    <w:p w:rsidR="005A7950" w:rsidRDefault="005B213A" w:rsidP="005A7950">
      <w:pPr>
        <w:pStyle w:val="a3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 слова «и улучшение быта семьи» исключить;</w:t>
      </w:r>
    </w:p>
    <w:p w:rsidR="005B213A" w:rsidRDefault="005B213A" w:rsidP="005A7950">
      <w:pPr>
        <w:pStyle w:val="a3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3.8.1 следующего содержания:</w:t>
      </w:r>
    </w:p>
    <w:p w:rsidR="005B213A" w:rsidRDefault="005B213A" w:rsidP="001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587">
        <w:rPr>
          <w:rFonts w:ascii="Times New Roman" w:hAnsi="Times New Roman" w:cs="Times New Roman"/>
          <w:sz w:val="28"/>
          <w:szCs w:val="28"/>
        </w:rPr>
        <w:t>«</w:t>
      </w:r>
      <w:r w:rsidR="00104587" w:rsidRPr="00104587">
        <w:rPr>
          <w:rFonts w:ascii="Times New Roman" w:hAnsi="Times New Roman" w:cs="Times New Roman"/>
          <w:sz w:val="28"/>
          <w:szCs w:val="28"/>
        </w:rPr>
        <w:t>Сотрудник (работник) Исполнителя, ответственны</w:t>
      </w:r>
      <w:r w:rsidR="00104587">
        <w:rPr>
          <w:rFonts w:ascii="Times New Roman" w:hAnsi="Times New Roman" w:cs="Times New Roman"/>
          <w:sz w:val="28"/>
          <w:szCs w:val="28"/>
        </w:rPr>
        <w:t>й</w:t>
      </w:r>
      <w:r w:rsidR="00104587" w:rsidRPr="00104587">
        <w:rPr>
          <w:rFonts w:ascii="Times New Roman" w:hAnsi="Times New Roman" w:cs="Times New Roman"/>
          <w:sz w:val="28"/>
          <w:szCs w:val="28"/>
        </w:rPr>
        <w:t xml:space="preserve"> за организацию работы по технологии социального обслуживания</w:t>
      </w:r>
      <w:r w:rsidR="00246AAD">
        <w:rPr>
          <w:rFonts w:ascii="Times New Roman" w:hAnsi="Times New Roman" w:cs="Times New Roman"/>
          <w:sz w:val="28"/>
          <w:szCs w:val="28"/>
        </w:rPr>
        <w:t xml:space="preserve"> «Социальная няня», назначается локальным актом Исполнителя. В обязанности ответственного </w:t>
      </w:r>
      <w:r w:rsidR="00246AAD" w:rsidRPr="00104587">
        <w:rPr>
          <w:rFonts w:ascii="Times New Roman" w:hAnsi="Times New Roman" w:cs="Times New Roman"/>
          <w:sz w:val="28"/>
          <w:szCs w:val="28"/>
        </w:rPr>
        <w:t>за организацию работы по технологии социального обслуживания</w:t>
      </w:r>
      <w:r w:rsidR="00246AAD">
        <w:rPr>
          <w:rFonts w:ascii="Times New Roman" w:hAnsi="Times New Roman" w:cs="Times New Roman"/>
          <w:sz w:val="28"/>
          <w:szCs w:val="28"/>
        </w:rPr>
        <w:t xml:space="preserve"> «Социальная няня»</w:t>
      </w:r>
      <w:r w:rsidR="00246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42F">
        <w:rPr>
          <w:rFonts w:ascii="Times New Roman" w:hAnsi="Times New Roman" w:cs="Times New Roman"/>
          <w:sz w:val="28"/>
          <w:szCs w:val="28"/>
        </w:rPr>
        <w:t>входит</w:t>
      </w:r>
      <w:proofErr w:type="gramEnd"/>
      <w:r w:rsidR="000A542F">
        <w:rPr>
          <w:rFonts w:ascii="Times New Roman" w:hAnsi="Times New Roman" w:cs="Times New Roman"/>
          <w:sz w:val="28"/>
          <w:szCs w:val="28"/>
        </w:rPr>
        <w:t xml:space="preserve"> в том числе ведение учетно-отчетной документации, решение организационных вопросов, подбор потенциальных Получателей Услуг</w:t>
      </w:r>
      <w:r w:rsidR="005A1D83">
        <w:rPr>
          <w:rFonts w:ascii="Times New Roman" w:hAnsi="Times New Roman" w:cs="Times New Roman"/>
          <w:sz w:val="28"/>
          <w:szCs w:val="28"/>
        </w:rPr>
        <w:t xml:space="preserve">, взаимодействие с иными органами </w:t>
      </w:r>
      <w:r w:rsidR="005A1D83">
        <w:rPr>
          <w:rFonts w:ascii="Times New Roman" w:hAnsi="Times New Roman" w:cs="Times New Roman"/>
          <w:sz w:val="28"/>
          <w:szCs w:val="28"/>
        </w:rPr>
        <w:br/>
        <w:t>и организациями с целью организации предоставления Услуг.»;</w:t>
      </w:r>
    </w:p>
    <w:p w:rsidR="006739C0" w:rsidRDefault="006739C0" w:rsidP="001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3.11.1:</w:t>
      </w:r>
    </w:p>
    <w:p w:rsidR="006739C0" w:rsidRDefault="004E79BD" w:rsidP="001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после слова «Услуги» дополнить словами </w:t>
      </w:r>
      <w:r>
        <w:rPr>
          <w:rFonts w:ascii="Times New Roman" w:hAnsi="Times New Roman" w:cs="Times New Roman"/>
          <w:sz w:val="28"/>
          <w:szCs w:val="28"/>
        </w:rPr>
        <w:br/>
        <w:t>«, ответственного за организацию работы по технологии социального обслуживания «Социальная няня»</w:t>
      </w:r>
      <w:r w:rsidR="006739C0">
        <w:rPr>
          <w:rFonts w:ascii="Times New Roman" w:hAnsi="Times New Roman" w:cs="Times New Roman"/>
          <w:sz w:val="28"/>
          <w:szCs w:val="28"/>
        </w:rPr>
        <w:t>,</w:t>
      </w:r>
    </w:p>
    <w:p w:rsidR="005A1D83" w:rsidRDefault="006739C0" w:rsidP="001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четвертый</w:t>
      </w:r>
      <w:r w:rsidR="00784993">
        <w:rPr>
          <w:rFonts w:ascii="Times New Roman" w:hAnsi="Times New Roman" w:cs="Times New Roman"/>
          <w:sz w:val="28"/>
          <w:szCs w:val="28"/>
        </w:rPr>
        <w:t xml:space="preserve"> дополнить словами «, профессионального обучения </w:t>
      </w:r>
      <w:r w:rsidR="00784993">
        <w:rPr>
          <w:rFonts w:ascii="Times New Roman" w:hAnsi="Times New Roman" w:cs="Times New Roman"/>
          <w:sz w:val="28"/>
          <w:szCs w:val="28"/>
        </w:rPr>
        <w:br/>
        <w:t xml:space="preserve">по программе профессиональной подготовки в соответствии с требованиями </w:t>
      </w:r>
      <w:r w:rsidR="00784993">
        <w:rPr>
          <w:rFonts w:ascii="Times New Roman" w:hAnsi="Times New Roman" w:cs="Times New Roman"/>
          <w:sz w:val="28"/>
          <w:szCs w:val="28"/>
        </w:rPr>
        <w:br/>
        <w:t>к образованию и обучению, установленным профессиональным стандартом «Няня (работник по присмотру и уходу за детьми), утвержденным приказом Минтруда России от 05.12.2018 № 769н</w:t>
      </w:r>
      <w:r w:rsidR="00ED756C">
        <w:rPr>
          <w:rFonts w:ascii="Times New Roman" w:hAnsi="Times New Roman" w:cs="Times New Roman"/>
          <w:sz w:val="28"/>
          <w:szCs w:val="28"/>
        </w:rPr>
        <w:t>. (работник, обученный за счет средств областного бюджета должен отработать у Исполнителя не менее 6 месяцев или вернуть денежные средства, потраченные на его обучение)</w:t>
      </w:r>
      <w:r w:rsidR="00784993">
        <w:rPr>
          <w:rFonts w:ascii="Times New Roman" w:hAnsi="Times New Roman" w:cs="Times New Roman"/>
          <w:sz w:val="28"/>
          <w:szCs w:val="28"/>
        </w:rPr>
        <w:t>»</w:t>
      </w:r>
      <w:r w:rsidR="004E79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798E" w:rsidRDefault="00562B9C" w:rsidP="001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«Стандарт и стоимость предоставления услуг с использованием технологии социального обслуживания «Социальная няня» изложить в следующей редакции:</w:t>
      </w:r>
    </w:p>
    <w:p w:rsidR="00562B9C" w:rsidRDefault="00562B9C" w:rsidP="001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256670" w:rsidRPr="00434102" w:rsidRDefault="00256670" w:rsidP="002566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102">
        <w:rPr>
          <w:rFonts w:ascii="Times New Roman" w:hAnsi="Times New Roman" w:cs="Times New Roman"/>
          <w:bCs/>
          <w:sz w:val="16"/>
          <w:szCs w:val="16"/>
        </w:rPr>
        <w:t>Приложение 5</w:t>
      </w:r>
    </w:p>
    <w:p w:rsidR="00256670" w:rsidRPr="00434102" w:rsidRDefault="00256670" w:rsidP="0025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34102">
        <w:rPr>
          <w:rFonts w:ascii="Times New Roman" w:hAnsi="Times New Roman" w:cs="Times New Roman"/>
          <w:bCs/>
          <w:sz w:val="16"/>
          <w:szCs w:val="16"/>
        </w:rPr>
        <w:t>к Порядку предоставления услуг</w:t>
      </w:r>
      <w:r w:rsidR="00ED75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34102">
        <w:rPr>
          <w:rFonts w:ascii="Times New Roman" w:hAnsi="Times New Roman" w:cs="Times New Roman"/>
          <w:bCs/>
          <w:sz w:val="16"/>
          <w:szCs w:val="16"/>
        </w:rPr>
        <w:t>с использованием технологии социального</w:t>
      </w:r>
    </w:p>
    <w:p w:rsidR="00256670" w:rsidRPr="00434102" w:rsidRDefault="00256670" w:rsidP="0025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34102">
        <w:rPr>
          <w:rFonts w:ascii="Times New Roman" w:hAnsi="Times New Roman" w:cs="Times New Roman"/>
          <w:bCs/>
          <w:sz w:val="16"/>
          <w:szCs w:val="16"/>
        </w:rPr>
        <w:t xml:space="preserve">обслуживания «Социальная няня», </w:t>
      </w:r>
      <w:proofErr w:type="gramStart"/>
      <w:r w:rsidRPr="00434102">
        <w:rPr>
          <w:rFonts w:ascii="Times New Roman" w:hAnsi="Times New Roman" w:cs="Times New Roman"/>
          <w:bCs/>
          <w:sz w:val="16"/>
          <w:szCs w:val="16"/>
        </w:rPr>
        <w:t>утвержденному</w:t>
      </w:r>
      <w:proofErr w:type="gramEnd"/>
      <w:r w:rsidRPr="00434102">
        <w:rPr>
          <w:rFonts w:ascii="Times New Roman" w:hAnsi="Times New Roman" w:cs="Times New Roman"/>
          <w:bCs/>
          <w:sz w:val="16"/>
          <w:szCs w:val="16"/>
        </w:rPr>
        <w:t xml:space="preserve"> приказом комитета</w:t>
      </w:r>
    </w:p>
    <w:p w:rsidR="00256670" w:rsidRPr="00434102" w:rsidRDefault="00256670" w:rsidP="00256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34102">
        <w:rPr>
          <w:rFonts w:ascii="Times New Roman" w:hAnsi="Times New Roman" w:cs="Times New Roman"/>
          <w:bCs/>
          <w:sz w:val="16"/>
          <w:szCs w:val="16"/>
        </w:rPr>
        <w:t>по социальной защите населения</w:t>
      </w:r>
      <w:r w:rsidR="00ED75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34102">
        <w:rPr>
          <w:rFonts w:ascii="Times New Roman" w:hAnsi="Times New Roman" w:cs="Times New Roman"/>
          <w:bCs/>
          <w:sz w:val="16"/>
          <w:szCs w:val="16"/>
        </w:rPr>
        <w:t>Ленинградской области</w:t>
      </w:r>
    </w:p>
    <w:p w:rsidR="00256670" w:rsidRPr="00256670" w:rsidRDefault="00256670" w:rsidP="004341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>09</w:t>
      </w: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№ </w:t>
      </w:r>
      <w:r w:rsidRPr="00434102">
        <w:rPr>
          <w:rFonts w:ascii="Times New Roman" w:eastAsia="Times New Roman" w:hAnsi="Times New Roman" w:cs="Times New Roman"/>
          <w:sz w:val="16"/>
          <w:szCs w:val="16"/>
          <w:lang w:eastAsia="ru-RU"/>
        </w:rPr>
        <w:t>04-94</w:t>
      </w:r>
    </w:p>
    <w:p w:rsidR="00CF0A84" w:rsidRDefault="00CF0A84" w:rsidP="0025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CF0A84" w:rsidSect="002D5929">
          <w:pgSz w:w="11905" w:h="16838"/>
          <w:pgMar w:top="1134" w:right="567" w:bottom="1134" w:left="1134" w:header="0" w:footer="0" w:gutter="0"/>
          <w:cols w:space="720"/>
          <w:titlePg/>
        </w:sectPr>
      </w:pPr>
    </w:p>
    <w:p w:rsidR="00256670" w:rsidRPr="00256670" w:rsidRDefault="00256670" w:rsidP="0025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6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Стандарт и стоимость </w:t>
      </w:r>
      <w:r w:rsidRPr="00256670">
        <w:rPr>
          <w:rFonts w:ascii="Times New Roman" w:hAnsi="Times New Roman" w:cs="Times New Roman"/>
          <w:sz w:val="24"/>
          <w:szCs w:val="24"/>
        </w:rPr>
        <w:t>предоставления услуг с использованием технологии социального обслуживания «</w:t>
      </w:r>
      <w:r w:rsidRPr="00256670">
        <w:rPr>
          <w:rFonts w:ascii="Times New Roman" w:hAnsi="Times New Roman" w:cs="Times New Roman"/>
          <w:bCs/>
          <w:sz w:val="24"/>
          <w:szCs w:val="24"/>
        </w:rPr>
        <w:t>Социальная няня</w:t>
      </w:r>
      <w:r w:rsidRPr="00256670">
        <w:rPr>
          <w:rFonts w:ascii="Times New Roman" w:hAnsi="Times New Roman" w:cs="Times New Roman"/>
          <w:sz w:val="24"/>
          <w:szCs w:val="24"/>
        </w:rPr>
        <w:t>»</w:t>
      </w:r>
    </w:p>
    <w:p w:rsidR="00256670" w:rsidRPr="00256670" w:rsidRDefault="00256670" w:rsidP="00256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819"/>
        <w:gridCol w:w="2410"/>
        <w:gridCol w:w="2551"/>
        <w:gridCol w:w="1843"/>
      </w:tblGrid>
      <w:tr w:rsidR="00297C74" w:rsidRPr="00256670" w:rsidTr="0010138F">
        <w:trPr>
          <w:cantSplit/>
          <w:trHeight w:val="213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FFFFFF" w:fill="FFFFFF"/>
            <w:vAlign w:val="center"/>
            <w:hideMark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</w:t>
            </w:r>
            <w:r w:rsidRPr="002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4819" w:type="dxa"/>
            <w:shd w:val="clear" w:color="FFFFFF" w:fill="FFFFFF"/>
            <w:vAlign w:val="center"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:rsidR="00297C74" w:rsidRPr="00256670" w:rsidRDefault="00297C74" w:rsidP="00F5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разовой Услуги, мин.</w:t>
            </w:r>
          </w:p>
        </w:tc>
        <w:tc>
          <w:tcPr>
            <w:tcW w:w="2551" w:type="dxa"/>
            <w:shd w:val="clear" w:color="FFFFFF" w:fill="FFFFFF"/>
            <w:vAlign w:val="center"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разовой Услуги 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разовых У</w:t>
            </w: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слуг в месяц (ед.)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97C74" w:rsidRPr="00256670" w:rsidTr="0010138F">
        <w:trPr>
          <w:cantSplit/>
          <w:trHeight w:val="1206"/>
        </w:trPr>
        <w:tc>
          <w:tcPr>
            <w:tcW w:w="567" w:type="dxa"/>
            <w:shd w:val="clear" w:color="FFFFFF" w:fill="FFFFFF"/>
            <w:vAlign w:val="center"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няня» </w:t>
            </w:r>
            <w:proofErr w:type="gramStart"/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 xml:space="preserve"> женщин, родивших двоих </w:t>
            </w:r>
            <w:r w:rsidRPr="00256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более детей одновременно, </w:t>
            </w:r>
          </w:p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до достижения детьми 3-летнего возраста (включительно);</w:t>
            </w:r>
          </w:p>
          <w:p w:rsidR="00297C74" w:rsidRPr="00256670" w:rsidRDefault="00297C74" w:rsidP="00256670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74" w:rsidRPr="00256670" w:rsidRDefault="00297C74" w:rsidP="00256670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студенческой семьи, до достижения ребенком 3-летнего возраста (включительно);</w:t>
            </w:r>
          </w:p>
          <w:p w:rsidR="00297C74" w:rsidRPr="00256670" w:rsidRDefault="00297C74" w:rsidP="00256670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многодетной семьи, до достижения ребенком 3-летнего возраста (включительно)</w:t>
            </w:r>
          </w:p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FFFFFF" w:fill="FFFFFF"/>
            <w:vAlign w:val="center"/>
          </w:tcPr>
          <w:p w:rsidR="00297C74" w:rsidRPr="00256670" w:rsidRDefault="00297C74" w:rsidP="00256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 xml:space="preserve">Услуга включает: </w:t>
            </w:r>
          </w:p>
          <w:p w:rsidR="00297C74" w:rsidRPr="00256670" w:rsidRDefault="00297C74" w:rsidP="0025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кратковременный присмотр </w:t>
            </w:r>
            <w:r w:rsidRPr="00256670">
              <w:rPr>
                <w:rFonts w:ascii="Times New Roman" w:hAnsi="Times New Roman" w:cs="Times New Roman"/>
                <w:sz w:val="24"/>
                <w:szCs w:val="24"/>
              </w:rPr>
              <w:br/>
              <w:t>за ребенком/детьми, сопровождение матер</w:t>
            </w:r>
            <w:proofErr w:type="gramStart"/>
            <w:r w:rsidRPr="0025667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56670">
              <w:rPr>
                <w:rFonts w:ascii="Times New Roman" w:hAnsi="Times New Roman" w:cs="Times New Roman"/>
                <w:sz w:val="24"/>
                <w:szCs w:val="24"/>
              </w:rPr>
              <w:t xml:space="preserve">отца) совместно с ребенком </w:t>
            </w:r>
            <w:r w:rsidRPr="00256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поликлинику, в магазин, на прогулку, </w:t>
            </w:r>
            <w:r w:rsidRPr="00256670">
              <w:rPr>
                <w:rFonts w:ascii="Times New Roman" w:hAnsi="Times New Roman" w:cs="Times New Roman"/>
                <w:sz w:val="24"/>
                <w:szCs w:val="24"/>
              </w:rPr>
              <w:br/>
              <w:t>к иным социально значимым объектам.</w:t>
            </w:r>
          </w:p>
          <w:p w:rsidR="00297C74" w:rsidRPr="00256670" w:rsidRDefault="00297C74" w:rsidP="0025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работнику (работник </w:t>
            </w:r>
            <w:r w:rsidRPr="00256670">
              <w:rPr>
                <w:rFonts w:ascii="Times New Roman" w:hAnsi="Times New Roman" w:cs="Times New Roman"/>
                <w:sz w:val="24"/>
                <w:szCs w:val="24"/>
              </w:rPr>
              <w:br/>
              <w:t>по присмотру и уходу за детьми), оказывающему услугу, предусмотрены профессиональным стандартом «Няня (работник по присмотру и уходу за детьми)», утвержденным приказом Минтруда России от 05.12.2018 № 769н.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:rsidR="00297C74" w:rsidRPr="00256670" w:rsidRDefault="00297C74" w:rsidP="00F5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FFFFFF" w:fill="FFFFFF"/>
            <w:vAlign w:val="center"/>
          </w:tcPr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разовой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правовым актом комитета по социальной защите населения Ленинградской области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297C74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97C74" w:rsidRPr="00256670" w:rsidRDefault="00297C74" w:rsidP="00256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670" w:rsidRDefault="00256670" w:rsidP="00256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C74" w:rsidRPr="00256670" w:rsidRDefault="00297C74" w:rsidP="00256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*Продолжительность единовременного предоставления Услуги одному Получателю Услуги определяется решением Исполнителя</w:t>
      </w:r>
    </w:p>
    <w:p w:rsidR="005A7950" w:rsidRDefault="003F0B60" w:rsidP="00980F7A">
      <w:pPr>
        <w:autoSpaceDE w:val="0"/>
        <w:autoSpaceDN w:val="0"/>
        <w:adjustRightInd w:val="0"/>
        <w:spacing w:after="0" w:line="240" w:lineRule="auto"/>
        <w:jc w:val="right"/>
      </w:pPr>
      <w:r w:rsidRPr="003F0B6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F7A">
        <w:rPr>
          <w:rFonts w:ascii="Times New Roman" w:hAnsi="Times New Roman" w:cs="Times New Roman"/>
          <w:sz w:val="28"/>
          <w:szCs w:val="28"/>
        </w:rPr>
        <w:t>.</w:t>
      </w:r>
    </w:p>
    <w:sectPr w:rsidR="005A7950" w:rsidSect="00980F7A">
      <w:pgSz w:w="16838" w:h="11905" w:orient="landscape"/>
      <w:pgMar w:top="567" w:right="1134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07D789C"/>
    <w:multiLevelType w:val="hybridMultilevel"/>
    <w:tmpl w:val="1562973C"/>
    <w:lvl w:ilvl="0" w:tplc="F052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5E08"/>
    <w:rsid w:val="00010C1F"/>
    <w:rsid w:val="000276AB"/>
    <w:rsid w:val="00042290"/>
    <w:rsid w:val="00042324"/>
    <w:rsid w:val="00045C41"/>
    <w:rsid w:val="00047669"/>
    <w:rsid w:val="00052EC1"/>
    <w:rsid w:val="000665E8"/>
    <w:rsid w:val="000741CB"/>
    <w:rsid w:val="00077ED3"/>
    <w:rsid w:val="00080372"/>
    <w:rsid w:val="000A542F"/>
    <w:rsid w:val="000B7594"/>
    <w:rsid w:val="000D5B2F"/>
    <w:rsid w:val="000F3F4F"/>
    <w:rsid w:val="0010138F"/>
    <w:rsid w:val="00103CAF"/>
    <w:rsid w:val="00104587"/>
    <w:rsid w:val="001069BE"/>
    <w:rsid w:val="00115A97"/>
    <w:rsid w:val="001165BF"/>
    <w:rsid w:val="0013233D"/>
    <w:rsid w:val="0013288A"/>
    <w:rsid w:val="0013513C"/>
    <w:rsid w:val="00150413"/>
    <w:rsid w:val="001633D6"/>
    <w:rsid w:val="001711F2"/>
    <w:rsid w:val="001A236A"/>
    <w:rsid w:val="001A50DD"/>
    <w:rsid w:val="001B074C"/>
    <w:rsid w:val="001B39F7"/>
    <w:rsid w:val="001B3E3E"/>
    <w:rsid w:val="001B7596"/>
    <w:rsid w:val="001C4ED7"/>
    <w:rsid w:val="001E7D87"/>
    <w:rsid w:val="00200B26"/>
    <w:rsid w:val="00211601"/>
    <w:rsid w:val="002211F8"/>
    <w:rsid w:val="00246AAD"/>
    <w:rsid w:val="00253A75"/>
    <w:rsid w:val="00256670"/>
    <w:rsid w:val="00257CD1"/>
    <w:rsid w:val="00261FF9"/>
    <w:rsid w:val="002636DC"/>
    <w:rsid w:val="00270266"/>
    <w:rsid w:val="002823BE"/>
    <w:rsid w:val="002857D0"/>
    <w:rsid w:val="00291598"/>
    <w:rsid w:val="00297C74"/>
    <w:rsid w:val="002B0269"/>
    <w:rsid w:val="002B7E65"/>
    <w:rsid w:val="002D5929"/>
    <w:rsid w:val="002D5C07"/>
    <w:rsid w:val="002D6369"/>
    <w:rsid w:val="002F3F5E"/>
    <w:rsid w:val="002F4DC7"/>
    <w:rsid w:val="00314821"/>
    <w:rsid w:val="00323C73"/>
    <w:rsid w:val="00326927"/>
    <w:rsid w:val="00343351"/>
    <w:rsid w:val="00352906"/>
    <w:rsid w:val="0036037E"/>
    <w:rsid w:val="00366D61"/>
    <w:rsid w:val="00375B7D"/>
    <w:rsid w:val="003766E3"/>
    <w:rsid w:val="00386891"/>
    <w:rsid w:val="003B19DF"/>
    <w:rsid w:val="003B2CF6"/>
    <w:rsid w:val="003C3614"/>
    <w:rsid w:val="003F0B60"/>
    <w:rsid w:val="003F1EC2"/>
    <w:rsid w:val="003F537C"/>
    <w:rsid w:val="00413DD2"/>
    <w:rsid w:val="004177F8"/>
    <w:rsid w:val="004212C9"/>
    <w:rsid w:val="00427184"/>
    <w:rsid w:val="00434102"/>
    <w:rsid w:val="004471C8"/>
    <w:rsid w:val="0045282C"/>
    <w:rsid w:val="00454DC5"/>
    <w:rsid w:val="004558A0"/>
    <w:rsid w:val="00485E75"/>
    <w:rsid w:val="00494E53"/>
    <w:rsid w:val="004A5E24"/>
    <w:rsid w:val="004B46FF"/>
    <w:rsid w:val="004B4F0B"/>
    <w:rsid w:val="004D0450"/>
    <w:rsid w:val="004E79BD"/>
    <w:rsid w:val="004F0515"/>
    <w:rsid w:val="004F5C18"/>
    <w:rsid w:val="0050529D"/>
    <w:rsid w:val="00544506"/>
    <w:rsid w:val="00562B9C"/>
    <w:rsid w:val="00566C32"/>
    <w:rsid w:val="0056798E"/>
    <w:rsid w:val="005708EE"/>
    <w:rsid w:val="005730F8"/>
    <w:rsid w:val="00577697"/>
    <w:rsid w:val="005A021B"/>
    <w:rsid w:val="005A1D83"/>
    <w:rsid w:val="005A7950"/>
    <w:rsid w:val="005B213A"/>
    <w:rsid w:val="005B42FE"/>
    <w:rsid w:val="005B658B"/>
    <w:rsid w:val="005C7A29"/>
    <w:rsid w:val="005F25F3"/>
    <w:rsid w:val="00606E43"/>
    <w:rsid w:val="00610513"/>
    <w:rsid w:val="00632896"/>
    <w:rsid w:val="00646038"/>
    <w:rsid w:val="00666EBF"/>
    <w:rsid w:val="006739C0"/>
    <w:rsid w:val="00680E3E"/>
    <w:rsid w:val="006820C7"/>
    <w:rsid w:val="00694C0D"/>
    <w:rsid w:val="006A688F"/>
    <w:rsid w:val="006B54E1"/>
    <w:rsid w:val="006C20C6"/>
    <w:rsid w:val="006E27B5"/>
    <w:rsid w:val="006E5780"/>
    <w:rsid w:val="006F0D55"/>
    <w:rsid w:val="006F2D2B"/>
    <w:rsid w:val="00704B00"/>
    <w:rsid w:val="00705C18"/>
    <w:rsid w:val="0071105A"/>
    <w:rsid w:val="00711B23"/>
    <w:rsid w:val="007201E6"/>
    <w:rsid w:val="007310D7"/>
    <w:rsid w:val="0073638A"/>
    <w:rsid w:val="00751786"/>
    <w:rsid w:val="00752FAD"/>
    <w:rsid w:val="00757500"/>
    <w:rsid w:val="0077233E"/>
    <w:rsid w:val="00784993"/>
    <w:rsid w:val="007A1E34"/>
    <w:rsid w:val="007A2ED4"/>
    <w:rsid w:val="007A5269"/>
    <w:rsid w:val="007B6982"/>
    <w:rsid w:val="007C04D9"/>
    <w:rsid w:val="007C2A99"/>
    <w:rsid w:val="007C690F"/>
    <w:rsid w:val="007F0936"/>
    <w:rsid w:val="007F2C1B"/>
    <w:rsid w:val="007F720C"/>
    <w:rsid w:val="00801DE2"/>
    <w:rsid w:val="00807880"/>
    <w:rsid w:val="00815654"/>
    <w:rsid w:val="00817E90"/>
    <w:rsid w:val="00822DE2"/>
    <w:rsid w:val="008336E9"/>
    <w:rsid w:val="00835288"/>
    <w:rsid w:val="00843041"/>
    <w:rsid w:val="00843F96"/>
    <w:rsid w:val="008512DC"/>
    <w:rsid w:val="00861854"/>
    <w:rsid w:val="00862F2D"/>
    <w:rsid w:val="00864BAF"/>
    <w:rsid w:val="00867A9F"/>
    <w:rsid w:val="00887936"/>
    <w:rsid w:val="00896804"/>
    <w:rsid w:val="008A20B3"/>
    <w:rsid w:val="008A6E9A"/>
    <w:rsid w:val="008C3473"/>
    <w:rsid w:val="008D3927"/>
    <w:rsid w:val="008F40BD"/>
    <w:rsid w:val="008F53B6"/>
    <w:rsid w:val="008F5516"/>
    <w:rsid w:val="00906754"/>
    <w:rsid w:val="00910E8E"/>
    <w:rsid w:val="00915E03"/>
    <w:rsid w:val="00921A49"/>
    <w:rsid w:val="00924D0B"/>
    <w:rsid w:val="0094756C"/>
    <w:rsid w:val="00970F16"/>
    <w:rsid w:val="00973F4A"/>
    <w:rsid w:val="00980F7A"/>
    <w:rsid w:val="009870F9"/>
    <w:rsid w:val="009A23B4"/>
    <w:rsid w:val="009D1B17"/>
    <w:rsid w:val="00A15EAD"/>
    <w:rsid w:val="00A26206"/>
    <w:rsid w:val="00A3333A"/>
    <w:rsid w:val="00A345CB"/>
    <w:rsid w:val="00A743DE"/>
    <w:rsid w:val="00A75C9E"/>
    <w:rsid w:val="00A97CCC"/>
    <w:rsid w:val="00AB009C"/>
    <w:rsid w:val="00AB363D"/>
    <w:rsid w:val="00AB37A4"/>
    <w:rsid w:val="00AC4FA1"/>
    <w:rsid w:val="00AC5089"/>
    <w:rsid w:val="00AD26B3"/>
    <w:rsid w:val="00AF1EEF"/>
    <w:rsid w:val="00B14BB2"/>
    <w:rsid w:val="00B3343A"/>
    <w:rsid w:val="00B523E0"/>
    <w:rsid w:val="00B77F3A"/>
    <w:rsid w:val="00B84DD7"/>
    <w:rsid w:val="00BA3901"/>
    <w:rsid w:val="00BC35C8"/>
    <w:rsid w:val="00BC3A69"/>
    <w:rsid w:val="00BE3AD0"/>
    <w:rsid w:val="00BF0C73"/>
    <w:rsid w:val="00BF3E55"/>
    <w:rsid w:val="00BF49E5"/>
    <w:rsid w:val="00C15444"/>
    <w:rsid w:val="00C313FB"/>
    <w:rsid w:val="00C31EE5"/>
    <w:rsid w:val="00C35EE1"/>
    <w:rsid w:val="00C51A66"/>
    <w:rsid w:val="00C549EC"/>
    <w:rsid w:val="00C65210"/>
    <w:rsid w:val="00C66CD7"/>
    <w:rsid w:val="00C67793"/>
    <w:rsid w:val="00C954A1"/>
    <w:rsid w:val="00CB12EF"/>
    <w:rsid w:val="00CB26A6"/>
    <w:rsid w:val="00CB2C2F"/>
    <w:rsid w:val="00CD3A35"/>
    <w:rsid w:val="00CF0A84"/>
    <w:rsid w:val="00D06700"/>
    <w:rsid w:val="00D142F7"/>
    <w:rsid w:val="00D2463A"/>
    <w:rsid w:val="00D25CC0"/>
    <w:rsid w:val="00D33F26"/>
    <w:rsid w:val="00D43DB8"/>
    <w:rsid w:val="00D503E5"/>
    <w:rsid w:val="00D567E2"/>
    <w:rsid w:val="00D5691F"/>
    <w:rsid w:val="00D64510"/>
    <w:rsid w:val="00D706B9"/>
    <w:rsid w:val="00D84503"/>
    <w:rsid w:val="00D869F0"/>
    <w:rsid w:val="00DB0470"/>
    <w:rsid w:val="00DC1C11"/>
    <w:rsid w:val="00DD6EDC"/>
    <w:rsid w:val="00DD73BA"/>
    <w:rsid w:val="00DF1EDC"/>
    <w:rsid w:val="00DF491D"/>
    <w:rsid w:val="00E220CB"/>
    <w:rsid w:val="00E46A11"/>
    <w:rsid w:val="00E5093B"/>
    <w:rsid w:val="00E53A2E"/>
    <w:rsid w:val="00E56F5E"/>
    <w:rsid w:val="00E62A32"/>
    <w:rsid w:val="00E71F40"/>
    <w:rsid w:val="00E76AE8"/>
    <w:rsid w:val="00E91FBA"/>
    <w:rsid w:val="00EB41B8"/>
    <w:rsid w:val="00EB4203"/>
    <w:rsid w:val="00EB58B6"/>
    <w:rsid w:val="00EB5BA7"/>
    <w:rsid w:val="00ED33DD"/>
    <w:rsid w:val="00ED5034"/>
    <w:rsid w:val="00ED756C"/>
    <w:rsid w:val="00EF0BBC"/>
    <w:rsid w:val="00F13E70"/>
    <w:rsid w:val="00F15C90"/>
    <w:rsid w:val="00F27E20"/>
    <w:rsid w:val="00F37360"/>
    <w:rsid w:val="00F37D0B"/>
    <w:rsid w:val="00F55C65"/>
    <w:rsid w:val="00F65BE7"/>
    <w:rsid w:val="00F67E9A"/>
    <w:rsid w:val="00F71B20"/>
    <w:rsid w:val="00F7639F"/>
    <w:rsid w:val="00F7705B"/>
    <w:rsid w:val="00F94957"/>
    <w:rsid w:val="00FB1F72"/>
    <w:rsid w:val="00FB79BC"/>
    <w:rsid w:val="00FC0351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aliases w:val="Bullet List,FooterText,List Paragraph1,numbered,Paragraphe de liste1,Bulletr List Paragraph,ТЗ список,Подпись рисунка,Маркированный список_уровень1,lp1,Абзац списка литеральный,Булет1,1Булет,it_List1,ПАРАГРАФ,List Paragraph"/>
    <w:basedOn w:val="a"/>
    <w:link w:val="a4"/>
    <w:uiPriority w:val="34"/>
    <w:qFormat/>
    <w:rsid w:val="001069BE"/>
    <w:pPr>
      <w:ind w:left="720"/>
      <w:contextualSpacing/>
    </w:pPr>
  </w:style>
  <w:style w:type="paragraph" w:styleId="a5">
    <w:name w:val="header"/>
    <w:basedOn w:val="a"/>
    <w:link w:val="a6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1C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Bullet List Знак,FooterText Знак,List Paragraph1 Знак,numbered Знак,Paragraphe de liste1 Знак,Bulletr List Paragraph Знак,ТЗ список Знак,Подпись рисунка Знак,Маркированный список_уровень1 Знак,lp1 Знак,Абзац списка литеральный Знак"/>
    <w:link w:val="a3"/>
    <w:uiPriority w:val="34"/>
    <w:locked/>
    <w:rsid w:val="00256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aliases w:val="Bullet List,FooterText,List Paragraph1,numbered,Paragraphe de liste1,Bulletr List Paragraph,ТЗ список,Подпись рисунка,Маркированный список_уровень1,lp1,Абзац списка литеральный,Булет1,1Булет,it_List1,ПАРАГРАФ,List Paragraph"/>
    <w:basedOn w:val="a"/>
    <w:link w:val="a4"/>
    <w:uiPriority w:val="34"/>
    <w:qFormat/>
    <w:rsid w:val="001069BE"/>
    <w:pPr>
      <w:ind w:left="720"/>
      <w:contextualSpacing/>
    </w:pPr>
  </w:style>
  <w:style w:type="paragraph" w:styleId="a5">
    <w:name w:val="header"/>
    <w:basedOn w:val="a"/>
    <w:link w:val="a6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1C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Bullet List Знак,FooterText Знак,List Paragraph1 Знак,numbered Знак,Paragraphe de liste1 Знак,Bulletr List Paragraph Знак,ТЗ список Знак,Подпись рисунка Знак,Маркированный список_уровень1 Знак,lp1 Знак,Абзац списка литеральный Знак"/>
    <w:link w:val="a3"/>
    <w:uiPriority w:val="34"/>
    <w:locked/>
    <w:rsid w:val="0025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1836&amp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79952&amp;dst=1006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5D5B-C44D-4011-8B5B-BB19B130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35</cp:revision>
  <cp:lastPrinted>2024-12-17T07:58:00Z</cp:lastPrinted>
  <dcterms:created xsi:type="dcterms:W3CDTF">2024-12-17T06:34:00Z</dcterms:created>
  <dcterms:modified xsi:type="dcterms:W3CDTF">2024-12-17T13:05:00Z</dcterms:modified>
</cp:coreProperties>
</file>