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1E" w:rsidRDefault="0041441E" w:rsidP="0041441E">
      <w:pPr>
        <w:jc w:val="center"/>
      </w:pPr>
      <w:bookmarkStart w:id="0" w:name="_GoBack"/>
      <w:bookmarkEnd w:id="0"/>
      <w:r>
        <w:rPr>
          <w:noProof/>
          <w:lang w:eastAsia="ru-RU"/>
        </w:rPr>
        <w:drawing>
          <wp:inline distT="0" distB="0" distL="0" distR="0" wp14:anchorId="6B178366" wp14:editId="0018D09A">
            <wp:extent cx="841732" cy="85567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4827" cy="858818"/>
                    </a:xfrm>
                    <a:prstGeom prst="rect">
                      <a:avLst/>
                    </a:prstGeom>
                    <a:noFill/>
                    <a:ln>
                      <a:noFill/>
                    </a:ln>
                  </pic:spPr>
                </pic:pic>
              </a:graphicData>
            </a:graphic>
          </wp:inline>
        </w:drawing>
      </w:r>
    </w:p>
    <w:p w:rsidR="0041441E" w:rsidRPr="003147F6" w:rsidRDefault="0041441E" w:rsidP="0041441E">
      <w:pPr>
        <w:jc w:val="center"/>
        <w:rPr>
          <w:rFonts w:cs="Times New Roman"/>
          <w:color w:val="365F91" w:themeColor="accent1" w:themeShade="BF"/>
        </w:rPr>
      </w:pPr>
      <w:r w:rsidRPr="003147F6">
        <w:rPr>
          <w:rFonts w:cs="Times New Roman"/>
          <w:color w:val="365F91" w:themeColor="accent1" w:themeShade="BF"/>
        </w:rPr>
        <w:t>РОССИЙСКАЯ ФЕДЕРАЦИЯ</w:t>
      </w:r>
    </w:p>
    <w:p w:rsidR="0041441E" w:rsidRPr="003147F6" w:rsidRDefault="0041441E" w:rsidP="0041441E">
      <w:pPr>
        <w:jc w:val="center"/>
        <w:rPr>
          <w:rFonts w:cs="Times New Roman"/>
          <w:color w:val="365F91" w:themeColor="accent1" w:themeShade="BF"/>
        </w:rPr>
      </w:pPr>
      <w:r w:rsidRPr="003147F6">
        <w:rPr>
          <w:rFonts w:cs="Times New Roman"/>
          <w:color w:val="365F91" w:themeColor="accent1" w:themeShade="BF"/>
        </w:rPr>
        <w:t>Администрация Ленинградской области</w:t>
      </w:r>
    </w:p>
    <w:p w:rsidR="0041441E" w:rsidRPr="003147F6" w:rsidRDefault="0041441E" w:rsidP="0041441E">
      <w:pPr>
        <w:jc w:val="center"/>
        <w:rPr>
          <w:rFonts w:cs="Times New Roman"/>
          <w:color w:val="365F91" w:themeColor="accent1" w:themeShade="BF"/>
        </w:rPr>
      </w:pPr>
      <w:r w:rsidRPr="003147F6">
        <w:rPr>
          <w:rFonts w:cs="Times New Roman"/>
          <w:color w:val="365F91" w:themeColor="accent1" w:themeShade="BF"/>
        </w:rPr>
        <w:t xml:space="preserve">КОМИТЕТ </w:t>
      </w:r>
    </w:p>
    <w:p w:rsidR="0041441E" w:rsidRPr="003147F6" w:rsidRDefault="0041441E" w:rsidP="0041441E">
      <w:pPr>
        <w:jc w:val="center"/>
        <w:rPr>
          <w:rFonts w:cs="Times New Roman"/>
          <w:color w:val="365F91" w:themeColor="accent1" w:themeShade="BF"/>
        </w:rPr>
      </w:pPr>
      <w:r w:rsidRPr="003147F6">
        <w:rPr>
          <w:rFonts w:cs="Times New Roman"/>
          <w:color w:val="365F91" w:themeColor="accent1" w:themeShade="BF"/>
        </w:rPr>
        <w:t>ОБЩЕГО И ПРОФЕССИОНАЛЬНОГО ОБРАЗОВАНИЯ</w:t>
      </w:r>
    </w:p>
    <w:p w:rsidR="0041441E" w:rsidRPr="003147F6" w:rsidRDefault="0041441E" w:rsidP="0041441E">
      <w:pPr>
        <w:jc w:val="center"/>
        <w:rPr>
          <w:rFonts w:cs="Times New Roman"/>
          <w:color w:val="365F91" w:themeColor="accent1" w:themeShade="BF"/>
        </w:rPr>
      </w:pPr>
      <w:r w:rsidRPr="003147F6">
        <w:rPr>
          <w:rFonts w:cs="Times New Roman"/>
          <w:color w:val="365F91" w:themeColor="accent1" w:themeShade="BF"/>
        </w:rPr>
        <w:t>ЛЕНИНГРАДСКОЙ ОБЛАСТИ</w:t>
      </w:r>
    </w:p>
    <w:p w:rsidR="0041441E" w:rsidRPr="003147F6" w:rsidRDefault="0041441E" w:rsidP="0041441E">
      <w:pPr>
        <w:jc w:val="center"/>
        <w:rPr>
          <w:rFonts w:cs="Times New Roman"/>
          <w:color w:val="365F91" w:themeColor="accent1" w:themeShade="BF"/>
        </w:rPr>
      </w:pPr>
    </w:p>
    <w:p w:rsidR="0041441E" w:rsidRPr="003147F6" w:rsidRDefault="0041441E" w:rsidP="0041441E">
      <w:pPr>
        <w:jc w:val="center"/>
        <w:rPr>
          <w:rFonts w:cs="Times New Roman"/>
          <w:b/>
          <w:color w:val="365F91" w:themeColor="accent1" w:themeShade="BF"/>
        </w:rPr>
      </w:pPr>
      <w:r>
        <w:rPr>
          <w:rFonts w:cs="Times New Roman"/>
          <w:b/>
          <w:color w:val="365F91" w:themeColor="accent1" w:themeShade="BF"/>
        </w:rPr>
        <w:t>ПРИКАЗ</w:t>
      </w:r>
    </w:p>
    <w:p w:rsidR="0041441E" w:rsidRPr="003147F6" w:rsidRDefault="0041441E" w:rsidP="0041441E">
      <w:pPr>
        <w:jc w:val="center"/>
        <w:rPr>
          <w:rFonts w:cs="Times New Roman"/>
          <w:b/>
          <w:color w:val="365F91" w:themeColor="accent1" w:themeShade="BF"/>
          <w:sz w:val="24"/>
        </w:rPr>
      </w:pPr>
    </w:p>
    <w:p w:rsidR="0041441E" w:rsidRPr="003147F6" w:rsidRDefault="0041441E" w:rsidP="0041441E">
      <w:pPr>
        <w:jc w:val="center"/>
        <w:rPr>
          <w:rFonts w:cs="Times New Roman"/>
          <w:color w:val="365F91" w:themeColor="accent1" w:themeShade="BF"/>
          <w:sz w:val="24"/>
        </w:rPr>
      </w:pPr>
      <w:r w:rsidRPr="003147F6">
        <w:rPr>
          <w:rFonts w:cs="Times New Roman"/>
          <w:color w:val="365F91" w:themeColor="accent1" w:themeShade="BF"/>
          <w:sz w:val="24"/>
        </w:rPr>
        <w:t>_______________________№ ___________________</w:t>
      </w:r>
    </w:p>
    <w:p w:rsidR="0041441E" w:rsidRPr="003147F6" w:rsidRDefault="0041441E" w:rsidP="0041441E">
      <w:pPr>
        <w:jc w:val="center"/>
        <w:rPr>
          <w:rFonts w:cs="Times New Roman"/>
          <w:color w:val="365F91" w:themeColor="accent1" w:themeShade="BF"/>
          <w:sz w:val="24"/>
        </w:rPr>
      </w:pPr>
    </w:p>
    <w:p w:rsidR="0041441E" w:rsidRPr="003147F6" w:rsidRDefault="0041441E" w:rsidP="0041441E">
      <w:pPr>
        <w:jc w:val="center"/>
        <w:rPr>
          <w:rFonts w:cs="Times New Roman"/>
          <w:color w:val="365F91" w:themeColor="accent1" w:themeShade="BF"/>
          <w:sz w:val="24"/>
        </w:rPr>
      </w:pPr>
      <w:r w:rsidRPr="003147F6">
        <w:rPr>
          <w:rFonts w:cs="Times New Roman"/>
          <w:noProof/>
          <w:color w:val="365F91" w:themeColor="accent1" w:themeShade="BF"/>
          <w:lang w:eastAsia="ru-RU"/>
        </w:rPr>
        <mc:AlternateContent>
          <mc:Choice Requires="wps">
            <w:drawing>
              <wp:anchor distT="0" distB="0" distL="114300" distR="114300" simplePos="0" relativeHeight="251661312" behindDoc="0" locked="0" layoutInCell="1" allowOverlap="1" wp14:anchorId="530750D4" wp14:editId="5AB4A749">
                <wp:simplePos x="0" y="0"/>
                <wp:positionH relativeFrom="column">
                  <wp:posOffset>5702300</wp:posOffset>
                </wp:positionH>
                <wp:positionV relativeFrom="paragraph">
                  <wp:posOffset>92710</wp:posOffset>
                </wp:positionV>
                <wp:extent cx="320675" cy="0"/>
                <wp:effectExtent l="0" t="0" r="2222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20E4958" id="Прямая соединительная линия 4" o:spid="_x0000_s1026" style="position:absolute;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pt,7.3pt" to="474.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" strokecolor="#4579b8 [3044]"/>
            </w:pict>
          </mc:Fallback>
        </mc:AlternateContent>
      </w:r>
      <w:r w:rsidRPr="003147F6">
        <w:rPr>
          <w:rFonts w:cs="Times New Roman"/>
          <w:noProof/>
          <w:color w:val="365F91" w:themeColor="accent1" w:themeShade="BF"/>
          <w:lang w:eastAsia="ru-RU"/>
        </w:rPr>
        <mc:AlternateContent>
          <mc:Choice Requires="wps">
            <w:drawing>
              <wp:anchor distT="0" distB="0" distL="114300" distR="114300" simplePos="0" relativeHeight="251662336" behindDoc="0" locked="0" layoutInCell="1" allowOverlap="1" wp14:anchorId="5F8293ED" wp14:editId="2F71E755">
                <wp:simplePos x="0" y="0"/>
                <wp:positionH relativeFrom="column">
                  <wp:posOffset>6030595</wp:posOffset>
                </wp:positionH>
                <wp:positionV relativeFrom="paragraph">
                  <wp:posOffset>92075</wp:posOffset>
                </wp:positionV>
                <wp:extent cx="0" cy="272415"/>
                <wp:effectExtent l="0" t="0" r="19050" b="1333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F1B3962" id="Прямая соединительная линия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85pt,7.25pt" to="474.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" strokecolor="#4579b8 [3044]"/>
            </w:pict>
          </mc:Fallback>
        </mc:AlternateContent>
      </w:r>
    </w:p>
    <w:p w:rsidR="004A5BDD" w:rsidRPr="00F3417B" w:rsidRDefault="0041441E" w:rsidP="004A5BDD">
      <w:pPr>
        <w:contextualSpacing/>
        <w:jc w:val="center"/>
        <w:rPr>
          <w:rFonts w:cs="Times New Roman"/>
          <w:b/>
          <w:color w:val="000000" w:themeColor="text1"/>
          <w:szCs w:val="28"/>
        </w:rPr>
      </w:pPr>
      <w:r w:rsidRPr="003147F6">
        <w:rPr>
          <w:rFonts w:cs="Times New Roman"/>
          <w:noProof/>
          <w:color w:val="365F91" w:themeColor="accent1" w:themeShade="BF"/>
          <w:lang w:eastAsia="ru-RU"/>
        </w:rPr>
        <mc:AlternateContent>
          <mc:Choice Requires="wps">
            <w:drawing>
              <wp:anchor distT="0" distB="0" distL="114300" distR="114300" simplePos="0" relativeHeight="251659264" behindDoc="0" locked="0" layoutInCell="1" allowOverlap="1" wp14:anchorId="3FC46180" wp14:editId="6BDD3920">
                <wp:simplePos x="0" y="0"/>
                <wp:positionH relativeFrom="column">
                  <wp:posOffset>-158750</wp:posOffset>
                </wp:positionH>
                <wp:positionV relativeFrom="paragraph">
                  <wp:posOffset>20955</wp:posOffset>
                </wp:positionV>
                <wp:extent cx="320675" cy="0"/>
                <wp:effectExtent l="0" t="0" r="2222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flipV="1">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E0567EF" id="Прямая соединительная линия 2" o:spid="_x0000_s1026" style="position:absolute;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65pt" to="1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" strokecolor="#4579b8 [3044]"/>
            </w:pict>
          </mc:Fallback>
        </mc:AlternateContent>
      </w:r>
      <w:r w:rsidRPr="003147F6">
        <w:rPr>
          <w:rFonts w:cs="Times New Roman"/>
          <w:noProof/>
          <w:color w:val="365F91" w:themeColor="accent1" w:themeShade="BF"/>
          <w:lang w:eastAsia="ru-RU"/>
        </w:rPr>
        <mc:AlternateContent>
          <mc:Choice Requires="wps">
            <w:drawing>
              <wp:anchor distT="0" distB="0" distL="114300" distR="114300" simplePos="0" relativeHeight="251660288" behindDoc="0" locked="0" layoutInCell="1" allowOverlap="1" wp14:anchorId="20E5615C" wp14:editId="1AD4CD15">
                <wp:simplePos x="0" y="0"/>
                <wp:positionH relativeFrom="column">
                  <wp:posOffset>-158750</wp:posOffset>
                </wp:positionH>
                <wp:positionV relativeFrom="paragraph">
                  <wp:posOffset>20955</wp:posOffset>
                </wp:positionV>
                <wp:extent cx="0" cy="272415"/>
                <wp:effectExtent l="0" t="0" r="19050" b="1333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B6D3923" id="Прямая соединительная линия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65pt" to="-1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" strokecolor="#4579b8 [3044]"/>
            </w:pict>
          </mc:Fallback>
        </mc:AlternateContent>
      </w:r>
      <w:r w:rsidRPr="00D11123">
        <w:rPr>
          <w:rFonts w:cs="Times New Roman"/>
          <w:b/>
          <w:color w:val="000000" w:themeColor="text1"/>
          <w:szCs w:val="28"/>
        </w:rPr>
        <w:t xml:space="preserve">Об утверждении </w:t>
      </w:r>
      <w:r w:rsidR="004A5BDD" w:rsidRPr="00F3417B">
        <w:rPr>
          <w:rFonts w:cs="Times New Roman"/>
          <w:b/>
          <w:color w:val="000000" w:themeColor="text1"/>
          <w:szCs w:val="28"/>
        </w:rPr>
        <w:t>Административн</w:t>
      </w:r>
      <w:r w:rsidR="004A5BDD">
        <w:rPr>
          <w:rFonts w:cs="Times New Roman"/>
          <w:b/>
          <w:color w:val="000000" w:themeColor="text1"/>
          <w:szCs w:val="28"/>
        </w:rPr>
        <w:t>ого</w:t>
      </w:r>
      <w:r w:rsidR="004A5BDD" w:rsidRPr="00F3417B">
        <w:rPr>
          <w:rFonts w:cs="Times New Roman"/>
          <w:b/>
          <w:color w:val="000000" w:themeColor="text1"/>
          <w:szCs w:val="28"/>
        </w:rPr>
        <w:t xml:space="preserve"> регламент</w:t>
      </w:r>
      <w:r w:rsidR="004A5BDD">
        <w:rPr>
          <w:rFonts w:cs="Times New Roman"/>
          <w:b/>
          <w:color w:val="000000" w:themeColor="text1"/>
          <w:szCs w:val="28"/>
        </w:rPr>
        <w:t>а</w:t>
      </w:r>
      <w:r w:rsidR="004A5BDD" w:rsidRPr="00F3417B">
        <w:rPr>
          <w:rFonts w:cs="Times New Roman"/>
          <w:b/>
          <w:color w:val="000000" w:themeColor="text1"/>
          <w:szCs w:val="28"/>
        </w:rPr>
        <w:t xml:space="preserve"> </w:t>
      </w:r>
    </w:p>
    <w:p w:rsidR="004A5BDD" w:rsidRPr="002F4C22" w:rsidRDefault="004A5BDD" w:rsidP="004A5BDD">
      <w:pPr>
        <w:ind w:firstLine="709"/>
        <w:jc w:val="center"/>
        <w:rPr>
          <w:rFonts w:cs="Times New Roman"/>
          <w:b/>
          <w:color w:val="000000" w:themeColor="text1"/>
          <w:szCs w:val="28"/>
        </w:rPr>
      </w:pPr>
      <w:r w:rsidRPr="002F4C22">
        <w:rPr>
          <w:rFonts w:cs="Times New Roman"/>
          <w:b/>
          <w:color w:val="000000" w:themeColor="text1"/>
          <w:szCs w:val="28"/>
        </w:rPr>
        <w:t>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w:t>
      </w:r>
    </w:p>
    <w:p w:rsidR="00EB283A" w:rsidRPr="002F4C22" w:rsidRDefault="00EB283A" w:rsidP="004A5BDD">
      <w:pPr>
        <w:jc w:val="center"/>
        <w:rPr>
          <w:rFonts w:cs="Times New Roman"/>
          <w:color w:val="000000" w:themeColor="text1"/>
          <w:szCs w:val="28"/>
        </w:rPr>
      </w:pPr>
    </w:p>
    <w:p w:rsidR="0041441E" w:rsidRPr="002F4C22" w:rsidRDefault="0041441E" w:rsidP="004515A5">
      <w:pPr>
        <w:ind w:firstLine="567"/>
        <w:jc w:val="both"/>
        <w:rPr>
          <w:rFonts w:cs="Times New Roman"/>
          <w:color w:val="000000" w:themeColor="text1"/>
          <w:szCs w:val="28"/>
        </w:rPr>
      </w:pPr>
      <w:r w:rsidRPr="002F4C22">
        <w:rPr>
          <w:rFonts w:cs="Times New Roman"/>
          <w:color w:val="000000" w:themeColor="text1"/>
          <w:szCs w:val="28"/>
        </w:rPr>
        <w:t>В соответствии с Федеральным законом от 27 июля 2010 года № 210-ФЗ «Об организации предоставления государственных и муниципальных услуг»</w:t>
      </w:r>
      <w:r w:rsidR="00725612" w:rsidRPr="00725612">
        <w:rPr>
          <w:rFonts w:cs="Times New Roman"/>
          <w:color w:val="000000" w:themeColor="text1"/>
          <w:szCs w:val="28"/>
        </w:rPr>
        <w:t xml:space="preserve"> </w:t>
      </w:r>
      <w:r w:rsidR="00725612" w:rsidRPr="002F4C22">
        <w:rPr>
          <w:rFonts w:cs="Times New Roman"/>
          <w:color w:val="000000" w:themeColor="text1"/>
          <w:szCs w:val="28"/>
        </w:rPr>
        <w:t>(далее – № 210-ФЗ)</w:t>
      </w:r>
      <w:r w:rsidRPr="002F4C22">
        <w:rPr>
          <w:rFonts w:cs="Times New Roman"/>
          <w:color w:val="000000" w:themeColor="text1"/>
          <w:szCs w:val="28"/>
        </w:rPr>
        <w:t xml:space="preserve">, Федеральным законом от </w:t>
      </w:r>
      <w:r w:rsidR="004515A5">
        <w:rPr>
          <w:rFonts w:cs="Times New Roman"/>
          <w:color w:val="000000" w:themeColor="text1"/>
          <w:szCs w:val="28"/>
        </w:rPr>
        <w:t>24 июля</w:t>
      </w:r>
      <w:r w:rsidR="004515A5" w:rsidRPr="004515A5">
        <w:rPr>
          <w:rFonts w:cs="Times New Roman"/>
          <w:color w:val="000000" w:themeColor="text1"/>
          <w:szCs w:val="28"/>
        </w:rPr>
        <w:t xml:space="preserve"> 1998 </w:t>
      </w:r>
      <w:r w:rsidRPr="002F4C22">
        <w:rPr>
          <w:rFonts w:cs="Times New Roman"/>
          <w:color w:val="000000" w:themeColor="text1"/>
          <w:szCs w:val="28"/>
        </w:rPr>
        <w:t xml:space="preserve">года № </w:t>
      </w:r>
      <w:r w:rsidR="004515A5" w:rsidRPr="004515A5">
        <w:rPr>
          <w:rFonts w:cs="Times New Roman"/>
          <w:color w:val="000000" w:themeColor="text1"/>
          <w:szCs w:val="28"/>
        </w:rPr>
        <w:t xml:space="preserve">124-ФЗ </w:t>
      </w:r>
      <w:r w:rsidRPr="002F4C22">
        <w:rPr>
          <w:rFonts w:cs="Times New Roman"/>
          <w:color w:val="000000" w:themeColor="text1"/>
          <w:szCs w:val="28"/>
        </w:rPr>
        <w:t>«</w:t>
      </w:r>
      <w:r w:rsidR="004515A5" w:rsidRPr="004515A5">
        <w:rPr>
          <w:rFonts w:cs="Times New Roman"/>
          <w:color w:val="000000" w:themeColor="text1"/>
          <w:szCs w:val="28"/>
        </w:rPr>
        <w:t>Об основных гарантиях прав ребенка в Российской Федерации</w:t>
      </w:r>
      <w:r w:rsidRPr="002F4C22">
        <w:rPr>
          <w:rFonts w:cs="Times New Roman"/>
          <w:color w:val="000000" w:themeColor="text1"/>
          <w:szCs w:val="28"/>
        </w:rPr>
        <w:t>», приказываю:</w:t>
      </w:r>
    </w:p>
    <w:p w:rsidR="0041441E" w:rsidRPr="002F4C22" w:rsidRDefault="0041441E" w:rsidP="004A5BDD">
      <w:pPr>
        <w:ind w:firstLine="567"/>
        <w:jc w:val="both"/>
        <w:rPr>
          <w:rFonts w:cs="Times New Roman"/>
          <w:color w:val="000000" w:themeColor="text1"/>
          <w:szCs w:val="28"/>
        </w:rPr>
      </w:pPr>
      <w:r w:rsidRPr="002F4C22">
        <w:rPr>
          <w:rFonts w:cs="Times New Roman"/>
          <w:color w:val="000000" w:themeColor="text1"/>
          <w:szCs w:val="28"/>
        </w:rPr>
        <w:t xml:space="preserve">1. Утвердить </w:t>
      </w:r>
      <w:r w:rsidR="004A5BDD" w:rsidRPr="002F4C22">
        <w:rPr>
          <w:rFonts w:cs="Times New Roman"/>
          <w:color w:val="000000" w:themeColor="text1"/>
          <w:szCs w:val="28"/>
        </w:rPr>
        <w:t xml:space="preserve">Административный регламент 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r w:rsidRPr="002F4C22">
        <w:rPr>
          <w:rFonts w:cs="Times New Roman"/>
          <w:color w:val="000000" w:themeColor="text1"/>
          <w:szCs w:val="28"/>
        </w:rPr>
        <w:t xml:space="preserve">(далее – </w:t>
      </w:r>
      <w:r w:rsidR="00BE2B1A" w:rsidRPr="002F4C22">
        <w:rPr>
          <w:rFonts w:cs="Times New Roman"/>
          <w:color w:val="000000" w:themeColor="text1"/>
          <w:szCs w:val="28"/>
        </w:rPr>
        <w:t>Р</w:t>
      </w:r>
      <w:r w:rsidRPr="002F4C22">
        <w:rPr>
          <w:rFonts w:cs="Times New Roman"/>
          <w:color w:val="000000" w:themeColor="text1"/>
          <w:szCs w:val="28"/>
        </w:rPr>
        <w:t>егламент) согласно приложению к настоящему приказу.</w:t>
      </w:r>
    </w:p>
    <w:p w:rsidR="0041441E" w:rsidRPr="002F4C22" w:rsidRDefault="00EB283A" w:rsidP="00EB283A">
      <w:pPr>
        <w:ind w:firstLine="567"/>
        <w:jc w:val="both"/>
        <w:rPr>
          <w:rFonts w:cs="Times New Roman"/>
          <w:color w:val="000000" w:themeColor="text1"/>
          <w:szCs w:val="28"/>
        </w:rPr>
      </w:pPr>
      <w:r w:rsidRPr="002F4C22">
        <w:rPr>
          <w:rFonts w:cs="Times New Roman"/>
          <w:color w:val="000000" w:themeColor="text1"/>
          <w:szCs w:val="28"/>
        </w:rPr>
        <w:t xml:space="preserve">2. Отделу защиты прав детей департамента управления в сфере общего, дополнительного образования и защиты прав детей комитета общего и профессионального образования Ленинградской области обеспечить организацию исполнения </w:t>
      </w:r>
      <w:r w:rsidR="00BE2B1A" w:rsidRPr="002F4C22">
        <w:rPr>
          <w:rFonts w:cs="Times New Roman"/>
          <w:color w:val="000000" w:themeColor="text1"/>
        </w:rPr>
        <w:t>Р</w:t>
      </w:r>
      <w:r w:rsidRPr="002F4C22">
        <w:rPr>
          <w:rFonts w:cs="Times New Roman"/>
          <w:color w:val="000000" w:themeColor="text1"/>
        </w:rPr>
        <w:t>егламента.</w:t>
      </w:r>
      <w:r w:rsidRPr="002F4C22">
        <w:rPr>
          <w:rFonts w:cs="Times New Roman"/>
          <w:color w:val="000000" w:themeColor="text1"/>
          <w:szCs w:val="28"/>
        </w:rPr>
        <w:t xml:space="preserve"> </w:t>
      </w:r>
    </w:p>
    <w:p w:rsidR="0041441E" w:rsidRPr="002F4C22" w:rsidRDefault="0041441E" w:rsidP="0041441E">
      <w:pPr>
        <w:ind w:firstLine="567"/>
        <w:jc w:val="both"/>
        <w:rPr>
          <w:rFonts w:cs="Times New Roman"/>
          <w:color w:val="000000" w:themeColor="text1"/>
        </w:rPr>
      </w:pPr>
      <w:r w:rsidRPr="002F4C22">
        <w:rPr>
          <w:rFonts w:cs="Times New Roman"/>
          <w:color w:val="000000" w:themeColor="text1"/>
          <w:szCs w:val="28"/>
        </w:rPr>
        <w:t xml:space="preserve">3. </w:t>
      </w:r>
      <w:r w:rsidR="00EB283A" w:rsidRPr="002F4C22">
        <w:rPr>
          <w:rFonts w:cs="Times New Roman"/>
          <w:color w:val="000000" w:themeColor="text1"/>
          <w:szCs w:val="28"/>
        </w:rPr>
        <w:t>Контроль за исполнением настоящего приказа оставляю за собой.</w:t>
      </w:r>
    </w:p>
    <w:p w:rsidR="0041441E" w:rsidRPr="002F4C22" w:rsidRDefault="0041441E" w:rsidP="0041441E">
      <w:pPr>
        <w:ind w:firstLine="567"/>
        <w:jc w:val="both"/>
        <w:rPr>
          <w:rFonts w:cs="Times New Roman"/>
          <w:color w:val="000000" w:themeColor="text1"/>
          <w:szCs w:val="28"/>
        </w:rPr>
      </w:pPr>
    </w:p>
    <w:p w:rsidR="0041441E" w:rsidRPr="002F4C22" w:rsidRDefault="0041441E" w:rsidP="0041441E">
      <w:pPr>
        <w:tabs>
          <w:tab w:val="right" w:pos="8504"/>
        </w:tabs>
        <w:jc w:val="both"/>
        <w:rPr>
          <w:rFonts w:cs="Times New Roman"/>
          <w:color w:val="000000" w:themeColor="text1"/>
          <w:szCs w:val="28"/>
        </w:rPr>
      </w:pPr>
    </w:p>
    <w:tbl>
      <w:tblPr>
        <w:tblStyle w:val="a7"/>
        <w:tblpPr w:leftFromText="180" w:rightFromText="180" w:vertAnchor="text" w:horzAnchor="margin" w:tblpXSpec="right" w:tblpY="1236"/>
        <w:tblW w:w="5245" w:type="dxa"/>
        <w:tblLook w:val="04A0" w:firstRow="1" w:lastRow="0" w:firstColumn="1" w:lastColumn="0" w:noHBand="0" w:noVBand="1"/>
      </w:tblPr>
      <w:tblGrid>
        <w:gridCol w:w="3260"/>
        <w:gridCol w:w="1985"/>
      </w:tblGrid>
      <w:tr w:rsidR="004515A5" w:rsidRPr="002F4C22" w:rsidTr="004515A5">
        <w:tc>
          <w:tcPr>
            <w:tcW w:w="3260" w:type="dxa"/>
          </w:tcPr>
          <w:p w:rsidR="004515A5" w:rsidRPr="002F4C22" w:rsidRDefault="004515A5" w:rsidP="004515A5">
            <w:pPr>
              <w:rPr>
                <w:rFonts w:cs="Times New Roman"/>
                <w:szCs w:val="27"/>
              </w:rPr>
            </w:pPr>
            <w:r w:rsidRPr="002F4C22">
              <w:rPr>
                <w:rFonts w:cs="Times New Roman"/>
                <w:szCs w:val="27"/>
              </w:rPr>
              <w:t>Государственный регистрационный номер:</w:t>
            </w:r>
          </w:p>
        </w:tc>
        <w:tc>
          <w:tcPr>
            <w:tcW w:w="1985" w:type="dxa"/>
          </w:tcPr>
          <w:p w:rsidR="004515A5" w:rsidRPr="002F4C22" w:rsidRDefault="004515A5" w:rsidP="004515A5">
            <w:pPr>
              <w:tabs>
                <w:tab w:val="center" w:pos="4677"/>
                <w:tab w:val="right" w:pos="9355"/>
              </w:tabs>
              <w:jc w:val="center"/>
              <w:rPr>
                <w:rFonts w:cs="Times New Roman"/>
              </w:rPr>
            </w:pPr>
          </w:p>
        </w:tc>
      </w:tr>
      <w:tr w:rsidR="004515A5" w:rsidRPr="002F4C22" w:rsidTr="004515A5">
        <w:trPr>
          <w:trHeight w:val="486"/>
        </w:trPr>
        <w:tc>
          <w:tcPr>
            <w:tcW w:w="3260" w:type="dxa"/>
          </w:tcPr>
          <w:p w:rsidR="004515A5" w:rsidRPr="002F4C22" w:rsidRDefault="004515A5" w:rsidP="004515A5">
            <w:pPr>
              <w:rPr>
                <w:rFonts w:cs="Times New Roman"/>
                <w:szCs w:val="27"/>
              </w:rPr>
            </w:pPr>
            <w:r w:rsidRPr="002F4C22">
              <w:rPr>
                <w:rFonts w:cs="Times New Roman"/>
                <w:szCs w:val="27"/>
              </w:rPr>
              <w:t>Дата государственной регистрации:</w:t>
            </w:r>
          </w:p>
        </w:tc>
        <w:tc>
          <w:tcPr>
            <w:tcW w:w="1985" w:type="dxa"/>
          </w:tcPr>
          <w:p w:rsidR="004515A5" w:rsidRPr="002F4C22" w:rsidRDefault="004515A5" w:rsidP="004515A5">
            <w:pPr>
              <w:tabs>
                <w:tab w:val="center" w:pos="4677"/>
                <w:tab w:val="right" w:pos="9355"/>
              </w:tabs>
              <w:jc w:val="center"/>
              <w:rPr>
                <w:rFonts w:cs="Times New Roman"/>
              </w:rPr>
            </w:pPr>
          </w:p>
        </w:tc>
      </w:tr>
    </w:tbl>
    <w:p w:rsidR="00681273" w:rsidRDefault="00681273" w:rsidP="00976C3B">
      <w:pPr>
        <w:tabs>
          <w:tab w:val="right" w:pos="8504"/>
        </w:tabs>
        <w:jc w:val="both"/>
        <w:rPr>
          <w:rFonts w:cs="Times New Roman"/>
          <w:color w:val="000000" w:themeColor="text1"/>
          <w:szCs w:val="28"/>
        </w:rPr>
      </w:pPr>
      <w:r>
        <w:rPr>
          <w:rFonts w:cs="Times New Roman"/>
          <w:color w:val="000000" w:themeColor="text1"/>
          <w:szCs w:val="28"/>
        </w:rPr>
        <w:t>Исполняющий обязанности</w:t>
      </w:r>
    </w:p>
    <w:p w:rsidR="00EC39A4" w:rsidRPr="00976C3B" w:rsidRDefault="00681273" w:rsidP="00976C3B">
      <w:pPr>
        <w:tabs>
          <w:tab w:val="right" w:pos="8504"/>
        </w:tabs>
        <w:jc w:val="both"/>
        <w:rPr>
          <w:rFonts w:cs="Times New Roman"/>
          <w:color w:val="000000" w:themeColor="text1"/>
          <w:szCs w:val="28"/>
        </w:rPr>
        <w:sectPr w:rsidR="00EC39A4" w:rsidRPr="00976C3B" w:rsidSect="0025368D">
          <w:pgSz w:w="11906" w:h="16838"/>
          <w:pgMar w:top="1134" w:right="849" w:bottom="1134" w:left="1276" w:header="709" w:footer="709" w:gutter="0"/>
          <w:cols w:space="708"/>
          <w:titlePg/>
          <w:docGrid w:linePitch="381"/>
        </w:sectPr>
      </w:pPr>
      <w:r>
        <w:rPr>
          <w:rFonts w:cs="Times New Roman"/>
          <w:color w:val="000000" w:themeColor="text1"/>
          <w:szCs w:val="28"/>
        </w:rPr>
        <w:t>п</w:t>
      </w:r>
      <w:r w:rsidR="0041441E" w:rsidRPr="002F4C22">
        <w:rPr>
          <w:rFonts w:cs="Times New Roman"/>
          <w:color w:val="000000" w:themeColor="text1"/>
          <w:szCs w:val="28"/>
        </w:rPr>
        <w:t>редседател</w:t>
      </w:r>
      <w:r>
        <w:rPr>
          <w:rFonts w:cs="Times New Roman"/>
          <w:color w:val="000000" w:themeColor="text1"/>
          <w:szCs w:val="28"/>
        </w:rPr>
        <w:t>я</w:t>
      </w:r>
      <w:r w:rsidR="0041441E" w:rsidRPr="002F4C22">
        <w:rPr>
          <w:rFonts w:cs="Times New Roman"/>
          <w:color w:val="000000" w:themeColor="text1"/>
          <w:szCs w:val="28"/>
        </w:rPr>
        <w:t xml:space="preserve"> комитета</w:t>
      </w:r>
      <w:r w:rsidR="0041441E" w:rsidRPr="002F4C22">
        <w:rPr>
          <w:rFonts w:cs="Times New Roman"/>
          <w:color w:val="000000" w:themeColor="text1"/>
          <w:szCs w:val="28"/>
        </w:rPr>
        <w:tab/>
        <w:t xml:space="preserve">                                                                             </w:t>
      </w:r>
      <w:r>
        <w:rPr>
          <w:rFonts w:cs="Times New Roman"/>
          <w:color w:val="000000" w:themeColor="text1"/>
          <w:szCs w:val="28"/>
        </w:rPr>
        <w:t>Е.</w:t>
      </w:r>
      <w:r w:rsidR="0041441E" w:rsidRPr="002F4C22">
        <w:rPr>
          <w:rFonts w:cs="Times New Roman"/>
          <w:color w:val="000000" w:themeColor="text1"/>
          <w:szCs w:val="28"/>
        </w:rPr>
        <w:t>В.</w:t>
      </w:r>
      <w:r>
        <w:rPr>
          <w:rFonts w:cs="Times New Roman"/>
          <w:color w:val="000000" w:themeColor="text1"/>
          <w:szCs w:val="28"/>
        </w:rPr>
        <w:t xml:space="preserve"> Бойц</w:t>
      </w:r>
      <w:r w:rsidR="0041441E" w:rsidRPr="002F4C22">
        <w:rPr>
          <w:rFonts w:cs="Times New Roman"/>
          <w:color w:val="000000" w:themeColor="text1"/>
          <w:szCs w:val="28"/>
        </w:rPr>
        <w:t>ова</w:t>
      </w:r>
    </w:p>
    <w:p w:rsidR="00F3417B" w:rsidRPr="002F4C22" w:rsidRDefault="00F3417B" w:rsidP="00F3417B">
      <w:pPr>
        <w:ind w:right="-23"/>
        <w:contextualSpacing/>
        <w:rPr>
          <w:rFonts w:cs="Times New Roman"/>
          <w:color w:val="000000" w:themeColor="text1"/>
          <w:sz w:val="22"/>
        </w:rPr>
      </w:pP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«УТВЕРЖДЕН»</w:t>
      </w: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приказом комитета общего</w:t>
      </w: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и профессионального образования</w:t>
      </w: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Ленинградской области</w:t>
      </w: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от _______ № _____</w:t>
      </w:r>
    </w:p>
    <w:p w:rsidR="00F3417B" w:rsidRPr="002F4C22" w:rsidRDefault="00F3417B" w:rsidP="00F3417B">
      <w:pPr>
        <w:contextualSpacing/>
        <w:jc w:val="right"/>
        <w:rPr>
          <w:rFonts w:cs="Times New Roman"/>
          <w:color w:val="000000" w:themeColor="text1"/>
          <w:sz w:val="24"/>
          <w:szCs w:val="24"/>
        </w:rPr>
      </w:pPr>
    </w:p>
    <w:p w:rsidR="00F3417B" w:rsidRPr="002F4C22" w:rsidRDefault="00F3417B" w:rsidP="00F3417B">
      <w:pPr>
        <w:contextualSpacing/>
        <w:jc w:val="right"/>
        <w:rPr>
          <w:rFonts w:cs="Times New Roman"/>
          <w:color w:val="000000" w:themeColor="text1"/>
          <w:sz w:val="24"/>
          <w:szCs w:val="24"/>
        </w:rPr>
      </w:pPr>
      <w:r w:rsidRPr="002F4C22">
        <w:rPr>
          <w:rFonts w:cs="Times New Roman"/>
          <w:color w:val="000000" w:themeColor="text1"/>
          <w:sz w:val="24"/>
          <w:szCs w:val="24"/>
        </w:rPr>
        <w:t>(приложение)</w:t>
      </w:r>
    </w:p>
    <w:p w:rsidR="00F3417B" w:rsidRPr="002F4C22" w:rsidRDefault="00F3417B" w:rsidP="00F3417B">
      <w:pPr>
        <w:spacing w:line="276" w:lineRule="auto"/>
        <w:rPr>
          <w:rFonts w:cs="Times New Roman"/>
          <w:color w:val="000000" w:themeColor="text1"/>
          <w:sz w:val="22"/>
        </w:rPr>
      </w:pPr>
    </w:p>
    <w:p w:rsidR="00F3417B" w:rsidRPr="002F4C22" w:rsidRDefault="00F3417B" w:rsidP="007834B7">
      <w:pPr>
        <w:ind w:firstLine="709"/>
        <w:contextualSpacing/>
        <w:jc w:val="center"/>
        <w:rPr>
          <w:rFonts w:cs="Times New Roman"/>
          <w:b/>
          <w:color w:val="000000" w:themeColor="text1"/>
          <w:szCs w:val="28"/>
        </w:rPr>
      </w:pPr>
    </w:p>
    <w:p w:rsidR="00F3417B" w:rsidRPr="002F4C22" w:rsidRDefault="00F3417B" w:rsidP="007834B7">
      <w:pPr>
        <w:ind w:firstLine="709"/>
        <w:contextualSpacing/>
        <w:jc w:val="center"/>
        <w:rPr>
          <w:rFonts w:cs="Times New Roman"/>
          <w:b/>
          <w:color w:val="000000" w:themeColor="text1"/>
          <w:szCs w:val="28"/>
        </w:rPr>
      </w:pPr>
      <w:r w:rsidRPr="002F4C22">
        <w:rPr>
          <w:rFonts w:cs="Times New Roman"/>
          <w:b/>
          <w:color w:val="000000" w:themeColor="text1"/>
          <w:szCs w:val="28"/>
        </w:rPr>
        <w:t xml:space="preserve">Административный регламент </w:t>
      </w:r>
    </w:p>
    <w:p w:rsidR="00745E42" w:rsidRPr="002F4C22" w:rsidRDefault="009F06E9" w:rsidP="007834B7">
      <w:pPr>
        <w:ind w:firstLine="709"/>
        <w:jc w:val="center"/>
        <w:rPr>
          <w:rFonts w:cs="Times New Roman"/>
          <w:b/>
          <w:color w:val="000000" w:themeColor="text1"/>
          <w:szCs w:val="28"/>
        </w:rPr>
      </w:pPr>
      <w:r w:rsidRPr="002F4C22">
        <w:rPr>
          <w:rFonts w:cs="Times New Roman"/>
          <w:b/>
          <w:color w:val="000000" w:themeColor="text1"/>
          <w:szCs w:val="28"/>
        </w:rPr>
        <w:t xml:space="preserve">предоставления </w:t>
      </w:r>
      <w:r w:rsidR="00745E42" w:rsidRPr="002F4C22">
        <w:rPr>
          <w:rFonts w:cs="Times New Roman"/>
          <w:b/>
          <w:color w:val="000000" w:themeColor="text1"/>
          <w:szCs w:val="28"/>
        </w:rPr>
        <w:t xml:space="preserve">на территории Ленинградской области </w:t>
      </w:r>
      <w:r w:rsidRPr="002F4C22">
        <w:rPr>
          <w:rFonts w:cs="Times New Roman"/>
          <w:b/>
          <w:color w:val="000000" w:themeColor="text1"/>
          <w:szCs w:val="28"/>
        </w:rPr>
        <w:t xml:space="preserve">государственной услуги </w:t>
      </w:r>
      <w:r w:rsidR="00745E42" w:rsidRPr="002F4C22">
        <w:rPr>
          <w:rFonts w:cs="Times New Roman"/>
          <w:b/>
          <w:color w:val="000000" w:themeColor="text1"/>
          <w:szCs w:val="28"/>
        </w:rPr>
        <w:t xml:space="preserve">по </w:t>
      </w:r>
      <w:r w:rsidRPr="002F4C22">
        <w:rPr>
          <w:rFonts w:cs="Times New Roman"/>
          <w:b/>
          <w:color w:val="000000" w:themeColor="text1"/>
          <w:szCs w:val="28"/>
        </w:rPr>
        <w:t>полной (частичной) компенсации стоимости путевок работающим гражданам в организации отдыха детей и их оздоровления с использо</w:t>
      </w:r>
      <w:r w:rsidR="00745E42" w:rsidRPr="002F4C22">
        <w:rPr>
          <w:rFonts w:cs="Times New Roman"/>
          <w:b/>
          <w:color w:val="000000" w:themeColor="text1"/>
          <w:szCs w:val="28"/>
        </w:rPr>
        <w:t>ванием электронного сертификата</w:t>
      </w:r>
    </w:p>
    <w:p w:rsidR="00F3417B" w:rsidRPr="002F4C22" w:rsidRDefault="00F3417B" w:rsidP="007834B7">
      <w:pPr>
        <w:ind w:firstLine="709"/>
        <w:jc w:val="center"/>
        <w:rPr>
          <w:rFonts w:eastAsia="Times New Roman" w:cs="Times New Roman"/>
          <w:color w:val="000000" w:themeColor="text1"/>
          <w:szCs w:val="28"/>
          <w:lang w:eastAsia="ru-RU"/>
        </w:rPr>
      </w:pPr>
      <w:r w:rsidRPr="002F4C22">
        <w:rPr>
          <w:rFonts w:eastAsia="Times New Roman" w:cs="Times New Roman"/>
          <w:color w:val="000000" w:themeColor="text1"/>
          <w:szCs w:val="28"/>
          <w:lang w:eastAsia="ru-RU"/>
        </w:rPr>
        <w:t>(сокращённое наименование: «</w:t>
      </w:r>
      <w:r w:rsidR="007834B7">
        <w:rPr>
          <w:rFonts w:eastAsia="Times New Roman" w:cs="Times New Roman"/>
          <w:color w:val="000000" w:themeColor="text1"/>
          <w:szCs w:val="28"/>
          <w:lang w:eastAsia="ru-RU"/>
        </w:rPr>
        <w:t xml:space="preserve">Предоставление </w:t>
      </w:r>
      <w:r w:rsidR="004A5BDD" w:rsidRPr="002F4C22">
        <w:rPr>
          <w:rFonts w:eastAsia="Times New Roman" w:cs="Times New Roman"/>
          <w:color w:val="000000" w:themeColor="text1"/>
          <w:szCs w:val="28"/>
          <w:lang w:eastAsia="ru-RU"/>
        </w:rPr>
        <w:t>электронного сертификата</w:t>
      </w:r>
      <w:r w:rsidR="007834B7">
        <w:rPr>
          <w:rFonts w:eastAsia="Times New Roman" w:cs="Times New Roman"/>
          <w:color w:val="000000" w:themeColor="text1"/>
          <w:szCs w:val="28"/>
          <w:lang w:eastAsia="ru-RU"/>
        </w:rPr>
        <w:t xml:space="preserve"> на отдых ребенка</w:t>
      </w:r>
      <w:r w:rsidRPr="002F4C22">
        <w:rPr>
          <w:rFonts w:eastAsia="Times New Roman" w:cs="Times New Roman"/>
          <w:color w:val="000000" w:themeColor="text1"/>
          <w:szCs w:val="28"/>
          <w:lang w:eastAsia="ru-RU"/>
        </w:rPr>
        <w:t xml:space="preserve">») </w:t>
      </w:r>
    </w:p>
    <w:p w:rsidR="00F3417B" w:rsidRPr="002F4C22" w:rsidRDefault="00BE2B1A" w:rsidP="007834B7">
      <w:pPr>
        <w:autoSpaceDE w:val="0"/>
        <w:autoSpaceDN w:val="0"/>
        <w:adjustRightInd w:val="0"/>
        <w:ind w:firstLine="709"/>
        <w:jc w:val="center"/>
        <w:rPr>
          <w:rFonts w:eastAsia="Times New Roman" w:cs="Times New Roman"/>
          <w:bCs/>
          <w:color w:val="000000" w:themeColor="text1"/>
          <w:szCs w:val="28"/>
          <w:lang w:eastAsia="ru-RU"/>
        </w:rPr>
      </w:pPr>
      <w:r w:rsidRPr="002F4C22">
        <w:rPr>
          <w:rFonts w:eastAsia="Times New Roman" w:cs="Times New Roman"/>
          <w:bCs/>
          <w:color w:val="000000" w:themeColor="text1"/>
          <w:szCs w:val="28"/>
          <w:lang w:eastAsia="ru-RU"/>
        </w:rPr>
        <w:t>(далее - регламент, государственная услуга)</w:t>
      </w:r>
    </w:p>
    <w:p w:rsidR="00BE2B1A" w:rsidRPr="002F4C22" w:rsidRDefault="00BE2B1A" w:rsidP="007834B7">
      <w:pPr>
        <w:autoSpaceDE w:val="0"/>
        <w:autoSpaceDN w:val="0"/>
        <w:adjustRightInd w:val="0"/>
        <w:ind w:firstLine="709"/>
        <w:jc w:val="center"/>
        <w:rPr>
          <w:rFonts w:eastAsia="Times New Roman" w:cs="Times New Roman"/>
          <w:b/>
          <w:bCs/>
          <w:color w:val="000000" w:themeColor="text1"/>
          <w:szCs w:val="28"/>
          <w:lang w:eastAsia="ru-RU"/>
        </w:rPr>
      </w:pPr>
    </w:p>
    <w:p w:rsidR="00F3417B" w:rsidRPr="002F4C22" w:rsidRDefault="00F3417B" w:rsidP="007834B7">
      <w:pPr>
        <w:autoSpaceDE w:val="0"/>
        <w:autoSpaceDN w:val="0"/>
        <w:adjustRightInd w:val="0"/>
        <w:ind w:firstLine="709"/>
        <w:jc w:val="center"/>
        <w:rPr>
          <w:rFonts w:eastAsia="Times New Roman" w:cs="Times New Roman"/>
          <w:b/>
          <w:bCs/>
          <w:color w:val="000000" w:themeColor="text1"/>
          <w:szCs w:val="28"/>
          <w:lang w:eastAsia="ru-RU"/>
        </w:rPr>
      </w:pPr>
      <w:r w:rsidRPr="002F4C22">
        <w:rPr>
          <w:rFonts w:eastAsia="Times New Roman" w:cs="Times New Roman"/>
          <w:b/>
          <w:bCs/>
          <w:color w:val="000000" w:themeColor="text1"/>
          <w:szCs w:val="28"/>
          <w:lang w:eastAsia="ru-RU"/>
        </w:rPr>
        <w:t>1. Общие положения</w:t>
      </w:r>
    </w:p>
    <w:p w:rsidR="00177DA4" w:rsidRPr="002F4C22" w:rsidRDefault="00177DA4" w:rsidP="007834B7">
      <w:pPr>
        <w:autoSpaceDE w:val="0"/>
        <w:autoSpaceDN w:val="0"/>
        <w:adjustRightInd w:val="0"/>
        <w:ind w:firstLine="709"/>
        <w:jc w:val="both"/>
        <w:outlineLvl w:val="1"/>
        <w:rPr>
          <w:rFonts w:cs="Times New Roman"/>
        </w:rPr>
      </w:pPr>
      <w:r w:rsidRPr="002F4C22">
        <w:rPr>
          <w:rFonts w:cs="Times New Roman"/>
        </w:rPr>
        <w:t>1.1. Настоящий регламент устанавливает порядок и стандарт предоставления государственной услуги.</w:t>
      </w:r>
    </w:p>
    <w:p w:rsidR="00A046C0" w:rsidRPr="002F4C22" w:rsidRDefault="00177DA4" w:rsidP="007834B7">
      <w:pPr>
        <w:widowControl w:val="0"/>
        <w:tabs>
          <w:tab w:val="left" w:pos="0"/>
          <w:tab w:val="left" w:pos="142"/>
        </w:tabs>
        <w:autoSpaceDE w:val="0"/>
        <w:autoSpaceDN w:val="0"/>
        <w:adjustRightInd w:val="0"/>
        <w:ind w:firstLine="709"/>
        <w:contextualSpacing/>
        <w:jc w:val="both"/>
        <w:outlineLvl w:val="0"/>
        <w:rPr>
          <w:rFonts w:cs="Times New Roman"/>
        </w:rPr>
      </w:pPr>
      <w:r w:rsidRPr="002F4C22">
        <w:rPr>
          <w:rFonts w:eastAsia="Times New Roman" w:cs="Times New Roman"/>
          <w:bCs/>
          <w:szCs w:val="28"/>
          <w:lang w:eastAsia="ru-RU"/>
        </w:rPr>
        <w:t xml:space="preserve">1.2. Заявителями, имеющими право на получение государственной услуги, являются </w:t>
      </w:r>
      <w:r w:rsidR="00D65B98">
        <w:rPr>
          <w:rFonts w:eastAsia="Times New Roman" w:cs="Times New Roman"/>
          <w:bCs/>
          <w:szCs w:val="28"/>
          <w:lang w:eastAsia="ru-RU"/>
        </w:rPr>
        <w:t>р</w:t>
      </w:r>
      <w:r w:rsidR="00D65B98" w:rsidRPr="00D65B98">
        <w:rPr>
          <w:rFonts w:eastAsia="Times New Roman" w:cs="Times New Roman"/>
          <w:bCs/>
          <w:szCs w:val="28"/>
          <w:lang w:eastAsia="ru-RU"/>
        </w:rPr>
        <w:t>о</w:t>
      </w:r>
      <w:r w:rsidR="00D65B98">
        <w:rPr>
          <w:rFonts w:eastAsia="Times New Roman" w:cs="Times New Roman"/>
          <w:bCs/>
          <w:szCs w:val="28"/>
          <w:lang w:eastAsia="ru-RU"/>
        </w:rPr>
        <w:t xml:space="preserve">дители (законные представители) </w:t>
      </w:r>
      <w:r w:rsidRPr="002F4C22">
        <w:rPr>
          <w:rFonts w:eastAsia="Times New Roman" w:cs="Times New Roman"/>
          <w:szCs w:val="28"/>
          <w:lang w:eastAsia="ru-RU"/>
        </w:rPr>
        <w:t>ребенка (в том числе ребенка, находящегося под опекой (попечительством), ребенка, находящегося в приемной семье, а также усыновленного ребенка), состоящие в трудовых отношениях с организациями независимо от организационно-правовых форм и форм собственности, а также участни</w:t>
      </w:r>
      <w:r w:rsidR="00D65B98">
        <w:rPr>
          <w:rFonts w:eastAsia="Times New Roman" w:cs="Times New Roman"/>
          <w:szCs w:val="28"/>
          <w:lang w:eastAsia="ru-RU"/>
        </w:rPr>
        <w:t xml:space="preserve">ки </w:t>
      </w:r>
      <w:r w:rsidRPr="002F4C22">
        <w:rPr>
          <w:rFonts w:eastAsia="Times New Roman" w:cs="Times New Roman"/>
          <w:szCs w:val="28"/>
          <w:lang w:eastAsia="ru-RU"/>
        </w:rPr>
        <w:t>специальной военной операции или член</w:t>
      </w:r>
      <w:r w:rsidR="00D65B98">
        <w:rPr>
          <w:rFonts w:eastAsia="Times New Roman" w:cs="Times New Roman"/>
          <w:szCs w:val="28"/>
          <w:lang w:eastAsia="ru-RU"/>
        </w:rPr>
        <w:t>ы</w:t>
      </w:r>
      <w:r w:rsidRPr="002F4C22">
        <w:rPr>
          <w:rFonts w:eastAsia="Times New Roman" w:cs="Times New Roman"/>
          <w:szCs w:val="28"/>
          <w:lang w:eastAsia="ru-RU"/>
        </w:rPr>
        <w:t xml:space="preserve"> семьи участник</w:t>
      </w:r>
      <w:r w:rsidR="00D65B98">
        <w:rPr>
          <w:rFonts w:eastAsia="Times New Roman" w:cs="Times New Roman"/>
          <w:szCs w:val="28"/>
          <w:lang w:eastAsia="ru-RU"/>
        </w:rPr>
        <w:t>ов</w:t>
      </w:r>
      <w:r w:rsidRPr="002F4C22">
        <w:rPr>
          <w:rFonts w:eastAsia="Times New Roman" w:cs="Times New Roman"/>
          <w:szCs w:val="28"/>
          <w:lang w:eastAsia="ru-RU"/>
        </w:rPr>
        <w:t xml:space="preserve"> военной операции, указанные в пункте 1 постановления Правительства Ленинградской области от 28 июня 2023 года №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и о признании утратившими силу отдельных постановлений Правительства Ленинградской области»</w:t>
      </w:r>
      <w:r w:rsidR="00467D04" w:rsidRPr="00467D04">
        <w:rPr>
          <w:rFonts w:eastAsia="Times New Roman" w:cs="Times New Roman"/>
          <w:bCs/>
          <w:szCs w:val="28"/>
          <w:lang w:eastAsia="ru-RU"/>
        </w:rPr>
        <w:t xml:space="preserve"> </w:t>
      </w:r>
      <w:r w:rsidR="00467D04" w:rsidRPr="002F4C22">
        <w:rPr>
          <w:rFonts w:eastAsia="Times New Roman" w:cs="Times New Roman"/>
          <w:bCs/>
          <w:szCs w:val="28"/>
          <w:lang w:eastAsia="ru-RU"/>
        </w:rPr>
        <w:t>(далее – заявители)</w:t>
      </w:r>
      <w:r w:rsidRPr="002F4C22">
        <w:rPr>
          <w:rFonts w:eastAsia="Times New Roman" w:cs="Times New Roman"/>
          <w:szCs w:val="28"/>
          <w:lang w:eastAsia="ru-RU"/>
        </w:rPr>
        <w:t>.</w:t>
      </w:r>
    </w:p>
    <w:p w:rsidR="00177DA4" w:rsidRPr="007834B7" w:rsidRDefault="00A046C0" w:rsidP="007834B7">
      <w:pPr>
        <w:widowControl w:val="0"/>
        <w:tabs>
          <w:tab w:val="left" w:pos="0"/>
          <w:tab w:val="left" w:pos="142"/>
        </w:tabs>
        <w:autoSpaceDE w:val="0"/>
        <w:autoSpaceDN w:val="0"/>
        <w:adjustRightInd w:val="0"/>
        <w:ind w:firstLine="709"/>
        <w:contextualSpacing/>
        <w:jc w:val="both"/>
        <w:outlineLvl w:val="0"/>
        <w:rPr>
          <w:rFonts w:cs="Times New Roman"/>
        </w:rPr>
      </w:pPr>
      <w:r w:rsidRPr="002F4C22">
        <w:rPr>
          <w:rFonts w:eastAsia="Times New Roman" w:cs="Times New Roman"/>
          <w:szCs w:val="28"/>
          <w:lang w:eastAsia="ru-RU"/>
        </w:rPr>
        <w:t>Представлять интересы заявителя от имени физических лиц (далее –</w:t>
      </w:r>
      <w:r w:rsidR="00705C39" w:rsidRPr="002F4C22">
        <w:rPr>
          <w:rFonts w:eastAsia="Times New Roman" w:cs="Times New Roman"/>
          <w:szCs w:val="28"/>
          <w:lang w:eastAsia="ru-RU"/>
        </w:rPr>
        <w:t xml:space="preserve"> представитель </w:t>
      </w:r>
      <w:r w:rsidR="007834B7">
        <w:rPr>
          <w:rFonts w:eastAsia="Times New Roman" w:cs="Times New Roman"/>
          <w:szCs w:val="28"/>
          <w:lang w:eastAsia="ru-RU"/>
        </w:rPr>
        <w:t xml:space="preserve">заявителя) </w:t>
      </w:r>
      <w:r w:rsidR="007834B7" w:rsidRPr="002F4C22">
        <w:rPr>
          <w:rFonts w:eastAsia="Times New Roman" w:cs="Times New Roman"/>
          <w:szCs w:val="28"/>
          <w:lang w:eastAsia="ru-RU"/>
        </w:rPr>
        <w:t xml:space="preserve">имеют право </w:t>
      </w:r>
      <w:r w:rsidRPr="002F4C22">
        <w:rPr>
          <w:rFonts w:eastAsia="Times New Roman" w:cs="Times New Roman"/>
          <w:szCs w:val="28"/>
          <w:lang w:eastAsia="ru-RU"/>
        </w:rPr>
        <w:t>уполномоченные лица, действующие в силу полномочий, основанных на доверенности, оформленной в соответствии с действующим закон</w:t>
      </w:r>
      <w:r w:rsidR="00705C39" w:rsidRPr="002F4C22">
        <w:rPr>
          <w:rFonts w:eastAsia="Times New Roman" w:cs="Times New Roman"/>
          <w:szCs w:val="28"/>
          <w:lang w:eastAsia="ru-RU"/>
        </w:rPr>
        <w:t xml:space="preserve">одательством, и подтверждающей </w:t>
      </w:r>
      <w:r w:rsidRPr="002F4C22">
        <w:rPr>
          <w:rFonts w:eastAsia="Times New Roman" w:cs="Times New Roman"/>
          <w:szCs w:val="28"/>
          <w:lang w:eastAsia="ru-RU"/>
        </w:rPr>
        <w:t>наличие у представителя прав действовать от лица заявителя.</w:t>
      </w:r>
    </w:p>
    <w:p w:rsidR="00A046C0" w:rsidRPr="002F4C22" w:rsidRDefault="00177DA4" w:rsidP="007834B7">
      <w:pPr>
        <w:widowControl w:val="0"/>
        <w:numPr>
          <w:ilvl w:val="1"/>
          <w:numId w:val="15"/>
        </w:numPr>
        <w:autoSpaceDE w:val="0"/>
        <w:autoSpaceDN w:val="0"/>
        <w:adjustRightInd w:val="0"/>
        <w:ind w:left="0" w:firstLine="709"/>
        <w:contextualSpacing/>
        <w:jc w:val="both"/>
        <w:outlineLvl w:val="2"/>
        <w:rPr>
          <w:rFonts w:eastAsia="Times New Roman" w:cs="Times New Roman"/>
          <w:szCs w:val="28"/>
          <w:lang w:eastAsia="ru-RU"/>
        </w:rPr>
      </w:pPr>
      <w:r w:rsidRPr="002F4C22">
        <w:rPr>
          <w:rFonts w:eastAsia="Times New Roman" w:cs="Times New Roman"/>
          <w:szCs w:val="28"/>
          <w:lang w:eastAsia="ru-RU"/>
        </w:rPr>
        <w:t xml:space="preserve"> Информация о </w:t>
      </w:r>
      <w:r w:rsidR="00A046C0" w:rsidRPr="002F4C22">
        <w:rPr>
          <w:rFonts w:eastAsia="Times New Roman" w:cs="Times New Roman"/>
          <w:szCs w:val="28"/>
          <w:lang w:eastAsia="ru-RU"/>
        </w:rPr>
        <w:t xml:space="preserve">местах нахождения организаций, участвующих в предоставлении государственной услуги (далее </w:t>
      </w:r>
      <w:r w:rsidR="00705C39" w:rsidRPr="002F4C22">
        <w:rPr>
          <w:rFonts w:eastAsia="Times New Roman" w:cs="Times New Roman"/>
          <w:szCs w:val="28"/>
          <w:lang w:eastAsia="ru-RU"/>
        </w:rPr>
        <w:t>–</w:t>
      </w:r>
      <w:r w:rsidR="00A046C0" w:rsidRPr="002F4C22">
        <w:rPr>
          <w:rFonts w:eastAsia="Times New Roman" w:cs="Times New Roman"/>
          <w:szCs w:val="28"/>
          <w:lang w:eastAsia="ru-RU"/>
        </w:rPr>
        <w:t xml:space="preserve">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77DA4" w:rsidRPr="002F4C22" w:rsidRDefault="00177DA4" w:rsidP="007834B7">
      <w:pPr>
        <w:widowControl w:val="0"/>
        <w:autoSpaceDE w:val="0"/>
        <w:autoSpaceDN w:val="0"/>
        <w:adjustRightInd w:val="0"/>
        <w:ind w:firstLine="709"/>
        <w:contextualSpacing/>
        <w:jc w:val="both"/>
        <w:outlineLvl w:val="2"/>
        <w:rPr>
          <w:rFonts w:eastAsia="Times New Roman" w:cs="Times New Roman"/>
          <w:szCs w:val="28"/>
          <w:lang w:eastAsia="ru-RU"/>
        </w:rPr>
      </w:pPr>
      <w:r w:rsidRPr="002F4C22">
        <w:rPr>
          <w:rFonts w:eastAsia="Times New Roman" w:cs="Times New Roman"/>
          <w:szCs w:val="28"/>
          <w:lang w:eastAsia="ru-RU"/>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77DA4" w:rsidRPr="002F4C22" w:rsidRDefault="00177DA4" w:rsidP="007834B7">
      <w:pPr>
        <w:widowControl w:val="0"/>
        <w:autoSpaceDE w:val="0"/>
        <w:autoSpaceDN w:val="0"/>
        <w:adjustRightInd w:val="0"/>
        <w:ind w:firstLine="709"/>
        <w:contextualSpacing/>
        <w:jc w:val="both"/>
        <w:outlineLvl w:val="2"/>
        <w:rPr>
          <w:rFonts w:eastAsia="Times New Roman" w:cs="Times New Roman"/>
          <w:szCs w:val="28"/>
          <w:lang w:eastAsia="ru-RU"/>
        </w:rPr>
      </w:pPr>
      <w:r w:rsidRPr="002F4C22">
        <w:rPr>
          <w:rFonts w:eastAsia="Times New Roman" w:cs="Times New Roman"/>
          <w:szCs w:val="28"/>
          <w:lang w:eastAsia="ru-RU"/>
        </w:rPr>
        <w:t>на сайте комитета общего и профессионального образования Ленинградской</w:t>
      </w:r>
      <w:r w:rsidR="00A046C0" w:rsidRPr="002F4C22">
        <w:rPr>
          <w:rFonts w:eastAsia="Times New Roman" w:cs="Times New Roman"/>
          <w:szCs w:val="28"/>
          <w:lang w:eastAsia="ru-RU"/>
        </w:rPr>
        <w:t xml:space="preserve"> </w:t>
      </w:r>
      <w:r w:rsidRPr="002F4C22">
        <w:rPr>
          <w:rFonts w:eastAsia="Times New Roman" w:cs="Times New Roman"/>
          <w:szCs w:val="28"/>
          <w:lang w:eastAsia="ru-RU"/>
        </w:rPr>
        <w:t xml:space="preserve">области: </w:t>
      </w:r>
      <w:hyperlink r:id="rId10" w:history="1">
        <w:r w:rsidRPr="002F4C22">
          <w:rPr>
            <w:rFonts w:eastAsia="Times New Roman" w:cs="Times New Roman"/>
            <w:color w:val="0000FF"/>
            <w:szCs w:val="28"/>
            <w:u w:val="single"/>
            <w:lang w:eastAsia="ru-RU"/>
          </w:rPr>
          <w:t>http://edu.lenobl.ru/</w:t>
        </w:r>
      </w:hyperlink>
      <w:r w:rsidRPr="002F4C22">
        <w:rPr>
          <w:rFonts w:eastAsia="Times New Roman" w:cs="Times New Roman"/>
          <w:szCs w:val="28"/>
          <w:lang w:eastAsia="ru-RU"/>
        </w:rPr>
        <w:t>;</w:t>
      </w:r>
    </w:p>
    <w:p w:rsidR="00312856" w:rsidRPr="002F4C22" w:rsidRDefault="00312856" w:rsidP="007834B7">
      <w:pPr>
        <w:widowControl w:val="0"/>
        <w:autoSpaceDE w:val="0"/>
        <w:autoSpaceDN w:val="0"/>
        <w:adjustRightInd w:val="0"/>
        <w:ind w:firstLine="709"/>
        <w:contextualSpacing/>
        <w:jc w:val="both"/>
        <w:outlineLvl w:val="2"/>
        <w:rPr>
          <w:rFonts w:eastAsia="Times New Roman" w:cs="Times New Roman"/>
          <w:szCs w:val="28"/>
          <w:lang w:eastAsia="ru-RU"/>
        </w:rPr>
      </w:pPr>
      <w:r w:rsidRPr="002F4C22">
        <w:rPr>
          <w:rFonts w:eastAsia="Times New Roman" w:cs="Times New Roman"/>
          <w:szCs w:val="28"/>
          <w:lang w:eastAsia="ru-RU"/>
        </w:rPr>
        <w:t xml:space="preserve">на портале отдыха детей и их оздоровления Ленинградской области </w:t>
      </w:r>
      <w:hyperlink r:id="rId11" w:history="1">
        <w:r w:rsidRPr="002F4C22">
          <w:rPr>
            <w:rStyle w:val="a3"/>
            <w:rFonts w:eastAsia="Times New Roman" w:cs="Times New Roman"/>
            <w:szCs w:val="28"/>
            <w:lang w:eastAsia="ru-RU"/>
          </w:rPr>
          <w:t>https://www.detskiy-otdyh-lenobl.ru/</w:t>
        </w:r>
      </w:hyperlink>
      <w:r w:rsidR="00070DFB">
        <w:rPr>
          <w:rStyle w:val="a3"/>
          <w:rFonts w:eastAsia="Times New Roman" w:cs="Times New Roman"/>
          <w:szCs w:val="28"/>
          <w:lang w:eastAsia="ru-RU"/>
        </w:rPr>
        <w:t>.</w:t>
      </w:r>
    </w:p>
    <w:p w:rsidR="004430A6" w:rsidRPr="002F4C22" w:rsidRDefault="004430A6" w:rsidP="007834B7">
      <w:pPr>
        <w:widowControl w:val="0"/>
        <w:tabs>
          <w:tab w:val="left" w:pos="142"/>
          <w:tab w:val="left" w:pos="284"/>
        </w:tabs>
        <w:autoSpaceDE w:val="0"/>
        <w:autoSpaceDN w:val="0"/>
        <w:adjustRightInd w:val="0"/>
        <w:ind w:firstLine="709"/>
        <w:jc w:val="both"/>
        <w:rPr>
          <w:rFonts w:eastAsia="Times New Roman" w:cs="Times New Roman"/>
          <w:color w:val="0000FF"/>
          <w:szCs w:val="28"/>
          <w:u w:val="single"/>
          <w:lang w:eastAsia="ru-RU"/>
        </w:rPr>
      </w:pPr>
    </w:p>
    <w:p w:rsidR="004430A6" w:rsidRPr="001A3A0D" w:rsidRDefault="004430A6" w:rsidP="007834B7">
      <w:pPr>
        <w:ind w:firstLine="709"/>
        <w:jc w:val="center"/>
        <w:rPr>
          <w:rFonts w:eastAsia="Times New Roman" w:cs="Times New Roman"/>
          <w:b/>
          <w:color w:val="000000"/>
        </w:rPr>
      </w:pPr>
      <w:r w:rsidRPr="001A3A0D">
        <w:rPr>
          <w:rFonts w:eastAsia="Times New Roman" w:cs="Times New Roman"/>
          <w:b/>
          <w:color w:val="000000"/>
        </w:rPr>
        <w:t>2. Стандарт предоставления государственной услуги</w:t>
      </w:r>
    </w:p>
    <w:p w:rsidR="004430A6" w:rsidRPr="001A3A0D" w:rsidRDefault="004430A6" w:rsidP="007834B7">
      <w:pPr>
        <w:ind w:firstLine="709"/>
        <w:jc w:val="center"/>
        <w:rPr>
          <w:rFonts w:eastAsia="Times New Roman" w:cs="Times New Roman"/>
          <w:color w:val="000000"/>
        </w:rPr>
      </w:pP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 Полное наименование государственной услуги: государственная услуга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Сокращенное наименование государственной услуги: </w:t>
      </w:r>
      <w:r w:rsidR="00070DFB" w:rsidRPr="001A3A0D">
        <w:rPr>
          <w:rFonts w:eastAsia="Times New Roman" w:cs="Times New Roman"/>
          <w:color w:val="000000" w:themeColor="text1"/>
          <w:szCs w:val="28"/>
          <w:lang w:eastAsia="ru-RU"/>
        </w:rPr>
        <w:t>Предоставление электронного сертификата на отдых ребенка</w:t>
      </w:r>
      <w:r w:rsidRPr="001A3A0D">
        <w:rPr>
          <w:rFonts w:eastAsia="Times New Roman" w:cs="Times New Roman"/>
          <w:color w:val="000000"/>
        </w:rPr>
        <w:t>.</w:t>
      </w:r>
    </w:p>
    <w:p w:rsidR="004430A6" w:rsidRPr="001A3A0D" w:rsidRDefault="004430A6" w:rsidP="007834B7">
      <w:pPr>
        <w:ind w:firstLine="709"/>
        <w:jc w:val="both"/>
        <w:rPr>
          <w:rFonts w:eastAsia="Times New Roman" w:cs="Times New Roman"/>
        </w:rPr>
      </w:pPr>
      <w:r w:rsidRPr="001A3A0D">
        <w:rPr>
          <w:rFonts w:eastAsia="Times New Roman" w:cs="Times New Roman"/>
        </w:rPr>
        <w:t xml:space="preserve">2.2. Государственную услугу предоставляет комитет общего и профессионального образования Ленинградской области </w:t>
      </w:r>
      <w:r w:rsidRPr="001A3A0D">
        <w:rPr>
          <w:rFonts w:eastAsia="Times New Roman" w:cs="Times New Roman"/>
          <w:color w:val="000000"/>
        </w:rPr>
        <w:t>(далее – Комитет)</w:t>
      </w:r>
    </w:p>
    <w:p w:rsidR="004430A6" w:rsidRPr="001A3A0D" w:rsidRDefault="004430A6" w:rsidP="007834B7">
      <w:pPr>
        <w:ind w:firstLine="709"/>
        <w:jc w:val="both"/>
        <w:rPr>
          <w:rFonts w:eastAsia="Times New Roman" w:cs="Times New Roman"/>
        </w:rPr>
      </w:pPr>
      <w:r w:rsidRPr="001A3A0D">
        <w:rPr>
          <w:rFonts w:eastAsia="Times New Roman" w:cs="Times New Roman"/>
        </w:rPr>
        <w:t>В предоставлении государственной услуги участвуют:</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структурное подразделение Государственного автономного образовательного учреждения высшего образования Ленинградской области «Гатчинский государственный университет», подведомственного Комитету – Центр выдачи электронных сертификатов;</w:t>
      </w:r>
    </w:p>
    <w:p w:rsidR="00E12F9D" w:rsidRPr="001A3A0D" w:rsidRDefault="00E12F9D" w:rsidP="007834B7">
      <w:pPr>
        <w:ind w:firstLine="709"/>
        <w:jc w:val="both"/>
        <w:rPr>
          <w:rFonts w:eastAsia="Times New Roman" w:cs="Times New Roman"/>
          <w:color w:val="000000"/>
        </w:rPr>
      </w:pPr>
      <w:r w:rsidRPr="001A3A0D">
        <w:rPr>
          <w:rFonts w:eastAsia="Times New Roman" w:cs="Times New Roman"/>
          <w:color w:val="000000"/>
        </w:rPr>
        <w:t>действующие филиалы, отделы и удаленные рабочие места Государственного бюджетного учреждения Ленинградской области «МФЦ», расположенные на территории Ленинградской области (далее – МФЦ).</w:t>
      </w:r>
    </w:p>
    <w:p w:rsidR="00114D23"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rPr>
        <w:t xml:space="preserve">Государственная услуга может быть </w:t>
      </w:r>
      <w:r w:rsidRPr="001A3A0D">
        <w:rPr>
          <w:rFonts w:eastAsia="Times New Roman" w:cs="Times New Roman"/>
          <w:color w:val="000000"/>
          <w:shd w:val="clear" w:color="auto" w:fill="FFFFFF"/>
        </w:rPr>
        <w:t xml:space="preserve">предоставлена с использованием информационно-телекоммуникационных сетей общего пользования, в том числе сети «Интернет», функционала </w:t>
      </w:r>
      <w:r w:rsidR="00114D23" w:rsidRPr="00114D23">
        <w:rPr>
          <w:rFonts w:eastAsia="Times New Roman" w:cs="Times New Roman"/>
          <w:color w:val="000000"/>
          <w:shd w:val="clear" w:color="auto" w:fill="FFFFFF"/>
        </w:rPr>
        <w:t>государственной информационной системы «Современное образование Ленинградской области» (далее – ГИС СОЛО).</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Заявление на получение государственной услуги с комплектом документов принимается:</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1) при личной явке:</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в Центр выдачи электронных сертификатов;</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в МФЦ;</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2) без личной явки:</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почтовым отправлением в Центр выдачи электронных сертификатов;</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 xml:space="preserve">в электронной форме </w:t>
      </w:r>
      <w:r w:rsidR="00FD5728">
        <w:rPr>
          <w:rFonts w:eastAsia="Times New Roman" w:cs="Times New Roman"/>
          <w:color w:val="000000"/>
          <w:shd w:val="clear" w:color="auto" w:fill="FFFFFF"/>
        </w:rPr>
        <w:t>через личный кабинет з</w:t>
      </w:r>
      <w:r w:rsidR="00114D23">
        <w:rPr>
          <w:rFonts w:eastAsia="Times New Roman" w:cs="Times New Roman"/>
          <w:color w:val="000000"/>
          <w:shd w:val="clear" w:color="auto" w:fill="FFFFFF"/>
        </w:rPr>
        <w:t>аявителя в ГИС СОЛО.</w:t>
      </w:r>
      <w:r w:rsidRPr="001A3A0D">
        <w:rPr>
          <w:rFonts w:eastAsia="Times New Roman" w:cs="Times New Roman"/>
          <w:sz w:val="24"/>
          <w:shd w:val="clear" w:color="auto" w:fill="FFFFFF"/>
        </w:rPr>
        <w:t xml:space="preserve"> </w:t>
      </w:r>
    </w:p>
    <w:p w:rsidR="004430A6" w:rsidRPr="001A3A0D" w:rsidRDefault="004430A6" w:rsidP="007834B7">
      <w:pPr>
        <w:ind w:firstLine="709"/>
        <w:jc w:val="both"/>
        <w:rPr>
          <w:rFonts w:eastAsia="Times New Roman" w:cs="Times New Roman"/>
        </w:rPr>
      </w:pPr>
      <w:r w:rsidRPr="001A3A0D">
        <w:rPr>
          <w:rFonts w:eastAsia="Times New Roman" w:cs="Times New Roman"/>
        </w:rPr>
        <w:t>Заявитель может записаться на прием для подачи заявления о предоставлении услуги следующими способами:</w:t>
      </w:r>
    </w:p>
    <w:p w:rsidR="00E12F9D" w:rsidRPr="001A3A0D" w:rsidRDefault="00E12F9D" w:rsidP="00E12F9D">
      <w:pPr>
        <w:ind w:firstLine="709"/>
        <w:jc w:val="both"/>
        <w:rPr>
          <w:rFonts w:eastAsia="Times New Roman" w:cs="Times New Roman"/>
        </w:rPr>
      </w:pPr>
      <w:r w:rsidRPr="001A3A0D">
        <w:rPr>
          <w:rFonts w:eastAsia="Times New Roman" w:cs="Times New Roman"/>
        </w:rPr>
        <w:t>1) по телефону – в Центр выдачи электронных сертификатов, в МФЦ;</w:t>
      </w:r>
    </w:p>
    <w:p w:rsidR="00E12F9D" w:rsidRPr="001A3A0D" w:rsidRDefault="00E12F9D" w:rsidP="00E12F9D">
      <w:pPr>
        <w:ind w:firstLine="709"/>
        <w:jc w:val="both"/>
        <w:rPr>
          <w:rFonts w:eastAsia="Times New Roman" w:cs="Times New Roman"/>
        </w:rPr>
      </w:pPr>
      <w:r w:rsidRPr="001A3A0D">
        <w:rPr>
          <w:rFonts w:eastAsia="Times New Roman" w:cs="Times New Roman"/>
        </w:rPr>
        <w:t>2) посредством сайта ГБУ ЛО «МФЦ» – в МФЦ.</w:t>
      </w:r>
    </w:p>
    <w:p w:rsidR="004430A6" w:rsidRPr="001A3A0D" w:rsidRDefault="004430A6" w:rsidP="007834B7">
      <w:pPr>
        <w:ind w:firstLine="709"/>
        <w:jc w:val="both"/>
        <w:rPr>
          <w:rFonts w:eastAsia="Times New Roman" w:cs="Times New Roman"/>
        </w:rPr>
      </w:pPr>
      <w:r w:rsidRPr="001A3A0D">
        <w:rPr>
          <w:rFonts w:eastAsia="Times New Roman" w:cs="Times New Roman"/>
        </w:rPr>
        <w:lastRenderedPageBreak/>
        <w:t>Для записи заявитель выбирает любую свободную для приема дату и время в пределах установленного в Центре выдачи электронных сертификатов или МФЦ графика приема заявителей.</w:t>
      </w:r>
    </w:p>
    <w:p w:rsidR="004430A6" w:rsidRPr="001A3A0D" w:rsidRDefault="004430A6" w:rsidP="007834B7">
      <w:pPr>
        <w:ind w:firstLine="709"/>
        <w:jc w:val="both"/>
        <w:rPr>
          <w:rFonts w:eastAsia="Times New Roman" w:cs="Times New Roman"/>
          <w:color w:val="000000"/>
          <w:shd w:val="clear" w:color="auto" w:fill="FFFFFF"/>
        </w:rPr>
      </w:pPr>
      <w:r w:rsidRPr="001A3A0D">
        <w:rPr>
          <w:rFonts w:eastAsia="Times New Roman" w:cs="Times New Roman"/>
          <w:color w:val="000000"/>
          <w:shd w:val="clear" w:color="auto" w:fill="FFFFFF"/>
        </w:rPr>
        <w:t xml:space="preserve">2.3. Результатом предоставления государственной услуги является: </w:t>
      </w:r>
    </w:p>
    <w:p w:rsidR="004430A6" w:rsidRPr="001A3A0D" w:rsidRDefault="004430A6" w:rsidP="00467D04">
      <w:pPr>
        <w:ind w:firstLine="709"/>
        <w:jc w:val="both"/>
        <w:rPr>
          <w:rFonts w:eastAsia="Times New Roman" w:cs="Times New Roman"/>
          <w:shd w:val="clear" w:color="auto" w:fill="FFFFFF"/>
        </w:rPr>
      </w:pPr>
      <w:r w:rsidRPr="001A3A0D">
        <w:rPr>
          <w:rFonts w:eastAsia="Times New Roman" w:cs="Times New Roman"/>
          <w:shd w:val="clear" w:color="auto" w:fill="FFFFFF"/>
        </w:rPr>
        <w:t>при</w:t>
      </w:r>
      <w:r w:rsidR="00467D04" w:rsidRPr="001A3A0D">
        <w:rPr>
          <w:rFonts w:eastAsia="Times New Roman" w:cs="Times New Roman"/>
          <w:shd w:val="clear" w:color="auto" w:fill="FFFFFF"/>
        </w:rPr>
        <w:t>нятие решения о предоставлении заявителю</w:t>
      </w:r>
      <w:r w:rsidRPr="001A3A0D">
        <w:rPr>
          <w:rFonts w:eastAsia="Times New Roman" w:cs="Times New Roman"/>
          <w:shd w:val="clear" w:color="auto" w:fill="FFFFFF"/>
        </w:rPr>
        <w:t xml:space="preserve"> полной (частичной) компенсации стоимости путевки в организации отдыха детей и их оздоровления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пребыванием), расположенные на территории Российской Федерации, включенные в реестр организаций отдыха детей и их оздоровления и перечень организаций отдыха детей, являющихся продавцами путевок с использованием электронного сертификата, </w:t>
      </w:r>
      <w:r w:rsidR="008F2893">
        <w:rPr>
          <w:rFonts w:eastAsia="Times New Roman" w:cs="Times New Roman"/>
          <w:shd w:val="clear" w:color="auto" w:fill="FFFFFF"/>
        </w:rPr>
        <w:t xml:space="preserve">утверждаемый правовым актом Комитета </w:t>
      </w:r>
      <w:r w:rsidR="008F2893" w:rsidRPr="001A3A0D">
        <w:rPr>
          <w:rFonts w:eastAsia="Times New Roman" w:cs="Times New Roman"/>
          <w:shd w:val="clear" w:color="auto" w:fill="FFFFFF"/>
        </w:rPr>
        <w:t>(далее –</w:t>
      </w:r>
      <w:r w:rsidR="008F2893">
        <w:rPr>
          <w:rFonts w:eastAsia="Times New Roman" w:cs="Times New Roman"/>
          <w:shd w:val="clear" w:color="auto" w:fill="FFFFFF"/>
        </w:rPr>
        <w:t xml:space="preserve"> </w:t>
      </w:r>
      <w:r w:rsidR="008F2893" w:rsidRPr="001A3A0D">
        <w:rPr>
          <w:rFonts w:eastAsia="Times New Roman" w:cs="Times New Roman"/>
          <w:shd w:val="clear" w:color="auto" w:fill="FFFFFF"/>
        </w:rPr>
        <w:t>организации отдыха детей)</w:t>
      </w:r>
      <w:r w:rsidR="008F2893">
        <w:rPr>
          <w:rFonts w:eastAsia="Times New Roman" w:cs="Times New Roman"/>
          <w:shd w:val="clear" w:color="auto" w:fill="FFFFFF"/>
        </w:rPr>
        <w:t xml:space="preserve">, </w:t>
      </w:r>
      <w:r w:rsidRPr="001A3A0D">
        <w:rPr>
          <w:rFonts w:eastAsia="Times New Roman" w:cs="Times New Roman"/>
          <w:shd w:val="clear" w:color="auto" w:fill="FFFFFF"/>
        </w:rPr>
        <w:t>за счет средств областного бюджета в размере, указанном в электронном сертификате. Решение утверждается распоряжением Комитета;</w:t>
      </w:r>
    </w:p>
    <w:p w:rsidR="008F2893" w:rsidRPr="001A3A0D" w:rsidRDefault="004430A6" w:rsidP="008F2893">
      <w:pPr>
        <w:ind w:firstLine="709"/>
        <w:jc w:val="both"/>
        <w:rPr>
          <w:rFonts w:eastAsia="Times New Roman" w:cs="Times New Roman"/>
          <w:shd w:val="clear" w:color="auto" w:fill="FFFFFF"/>
        </w:rPr>
      </w:pPr>
      <w:r w:rsidRPr="001A3A0D">
        <w:rPr>
          <w:rFonts w:eastAsia="Times New Roman" w:cs="Times New Roman"/>
          <w:shd w:val="clear" w:color="auto" w:fill="FFFFFF"/>
        </w:rPr>
        <w:t>принятие решения об отказе в предоставлении заявителям полной (частичной) компенсации стоимости путевки в организации отдыха детей с использованием электронного сертификата</w:t>
      </w:r>
      <w:r w:rsidR="00E12F9D" w:rsidRPr="001A3A0D">
        <w:rPr>
          <w:rFonts w:eastAsia="Times New Roman" w:cs="Times New Roman"/>
          <w:shd w:val="clear" w:color="auto" w:fill="FFFFFF"/>
        </w:rPr>
        <w:t>.</w:t>
      </w:r>
      <w:r w:rsidR="00E12F9D" w:rsidRPr="001A3A0D">
        <w:t xml:space="preserve"> </w:t>
      </w:r>
      <w:r w:rsidR="00E12F9D" w:rsidRPr="001A3A0D">
        <w:rPr>
          <w:rFonts w:eastAsia="Times New Roman" w:cs="Times New Roman"/>
          <w:shd w:val="clear" w:color="auto" w:fill="FFFFFF"/>
        </w:rPr>
        <w:t>Решение оформляется письменным мотивированным отказом</w:t>
      </w:r>
      <w:r w:rsidR="008F2893">
        <w:rPr>
          <w:rFonts w:eastAsia="Times New Roman" w:cs="Times New Roman"/>
          <w:shd w:val="clear" w:color="auto" w:fill="FFFFFF"/>
        </w:rPr>
        <w:t>, утвержденным</w:t>
      </w:r>
      <w:r w:rsidR="008F2893" w:rsidRPr="008F2893">
        <w:rPr>
          <w:rFonts w:eastAsia="Times New Roman" w:cs="Times New Roman"/>
          <w:shd w:val="clear" w:color="auto" w:fill="FFFFFF"/>
        </w:rPr>
        <w:t xml:space="preserve"> </w:t>
      </w:r>
      <w:r w:rsidR="008F2893" w:rsidRPr="001A3A0D">
        <w:rPr>
          <w:rFonts w:eastAsia="Times New Roman" w:cs="Times New Roman"/>
          <w:shd w:val="clear" w:color="auto" w:fill="FFFFFF"/>
        </w:rPr>
        <w:t xml:space="preserve">распоряжением </w:t>
      </w:r>
      <w:r w:rsidR="008F2893">
        <w:rPr>
          <w:rFonts w:eastAsia="Times New Roman" w:cs="Times New Roman"/>
          <w:shd w:val="clear" w:color="auto" w:fill="FFFFFF"/>
        </w:rPr>
        <w:t>Комитета.</w:t>
      </w:r>
    </w:p>
    <w:p w:rsidR="004430A6" w:rsidRPr="001A3A0D" w:rsidRDefault="004430A6" w:rsidP="007834B7">
      <w:pPr>
        <w:ind w:firstLine="709"/>
        <w:jc w:val="both"/>
        <w:rPr>
          <w:rFonts w:eastAsia="Times New Roman" w:cs="Times New Roman"/>
        </w:rPr>
      </w:pPr>
      <w:r w:rsidRPr="001A3A0D">
        <w:rPr>
          <w:rFonts w:eastAsia="Times New Roman" w:cs="Times New Roman"/>
        </w:rPr>
        <w:t>Результат предоставления государственной услуги предоставляется (в соотв</w:t>
      </w:r>
      <w:r w:rsidR="00FD5728">
        <w:rPr>
          <w:rFonts w:eastAsia="Times New Roman" w:cs="Times New Roman"/>
        </w:rPr>
        <w:t>етствии со способом, указанным з</w:t>
      </w:r>
      <w:r w:rsidRPr="001A3A0D">
        <w:rPr>
          <w:rFonts w:eastAsia="Times New Roman" w:cs="Times New Roman"/>
        </w:rPr>
        <w:t>аявителем при подаче заявления и документов):</w:t>
      </w:r>
    </w:p>
    <w:p w:rsidR="004430A6" w:rsidRPr="001A3A0D" w:rsidRDefault="004430A6" w:rsidP="007834B7">
      <w:pPr>
        <w:ind w:firstLine="709"/>
        <w:jc w:val="both"/>
        <w:rPr>
          <w:rFonts w:eastAsia="Times New Roman" w:cs="Times New Roman"/>
        </w:rPr>
      </w:pPr>
      <w:r w:rsidRPr="001A3A0D">
        <w:rPr>
          <w:rFonts w:eastAsia="Times New Roman" w:cs="Times New Roman"/>
        </w:rPr>
        <w:t>1) при личной явке:</w:t>
      </w:r>
    </w:p>
    <w:p w:rsidR="004430A6" w:rsidRPr="001A3A0D" w:rsidRDefault="004430A6" w:rsidP="007834B7">
      <w:pPr>
        <w:ind w:firstLine="709"/>
        <w:jc w:val="both"/>
        <w:rPr>
          <w:rFonts w:eastAsia="Times New Roman" w:cs="Times New Roman"/>
        </w:rPr>
      </w:pPr>
      <w:r w:rsidRPr="001A3A0D">
        <w:rPr>
          <w:rFonts w:eastAsia="Times New Roman" w:cs="Times New Roman"/>
        </w:rPr>
        <w:t>в Центр выдачи электронных сертификатов;</w:t>
      </w:r>
    </w:p>
    <w:p w:rsidR="004430A6" w:rsidRPr="001A3A0D" w:rsidRDefault="004430A6" w:rsidP="007834B7">
      <w:pPr>
        <w:ind w:firstLine="709"/>
        <w:jc w:val="both"/>
        <w:rPr>
          <w:rFonts w:eastAsia="Times New Roman" w:cs="Times New Roman"/>
        </w:rPr>
      </w:pPr>
      <w:r w:rsidRPr="001A3A0D">
        <w:rPr>
          <w:rFonts w:eastAsia="Times New Roman" w:cs="Times New Roman"/>
        </w:rPr>
        <w:t>в МФЦ;</w:t>
      </w:r>
    </w:p>
    <w:p w:rsidR="004430A6" w:rsidRPr="001A3A0D" w:rsidRDefault="004430A6" w:rsidP="007834B7">
      <w:pPr>
        <w:ind w:firstLine="709"/>
        <w:jc w:val="both"/>
        <w:rPr>
          <w:rFonts w:eastAsia="Times New Roman" w:cs="Times New Roman"/>
        </w:rPr>
      </w:pPr>
      <w:r w:rsidRPr="001A3A0D">
        <w:rPr>
          <w:rFonts w:eastAsia="Times New Roman" w:cs="Times New Roman"/>
        </w:rPr>
        <w:t>2) без личной явки:</w:t>
      </w:r>
    </w:p>
    <w:p w:rsidR="004430A6" w:rsidRPr="001A3A0D" w:rsidRDefault="004430A6" w:rsidP="007834B7">
      <w:pPr>
        <w:ind w:firstLine="709"/>
        <w:jc w:val="both"/>
        <w:rPr>
          <w:rFonts w:eastAsia="Times New Roman" w:cs="Times New Roman"/>
        </w:rPr>
      </w:pPr>
      <w:r w:rsidRPr="001A3A0D">
        <w:rPr>
          <w:rFonts w:eastAsia="Times New Roman" w:cs="Times New Roman"/>
        </w:rPr>
        <w:t>почтовым отправлением в Центр выдачи электронных сертификатов;</w:t>
      </w:r>
    </w:p>
    <w:p w:rsidR="004430A6" w:rsidRPr="001A3A0D" w:rsidRDefault="004430A6" w:rsidP="007834B7">
      <w:pPr>
        <w:ind w:firstLine="709"/>
        <w:jc w:val="both"/>
        <w:rPr>
          <w:rFonts w:eastAsia="Times New Roman" w:cs="Times New Roman"/>
        </w:rPr>
      </w:pPr>
      <w:r w:rsidRPr="001A3A0D">
        <w:rPr>
          <w:rFonts w:eastAsia="Times New Roman" w:cs="Times New Roman"/>
        </w:rPr>
        <w:t>на адрес электронной почты;</w:t>
      </w:r>
    </w:p>
    <w:p w:rsidR="004430A6" w:rsidRPr="001A3A0D" w:rsidRDefault="004430A6" w:rsidP="007834B7">
      <w:pPr>
        <w:ind w:firstLine="709"/>
        <w:jc w:val="both"/>
        <w:rPr>
          <w:rFonts w:eastAsia="Times New Roman" w:cs="Times New Roman"/>
        </w:rPr>
      </w:pPr>
      <w:r w:rsidRPr="001A3A0D">
        <w:rPr>
          <w:rFonts w:eastAsia="Times New Roman" w:cs="Times New Roman"/>
        </w:rPr>
        <w:t xml:space="preserve">в электронной форме через личный кабинет </w:t>
      </w:r>
      <w:r w:rsidR="00FD5728">
        <w:rPr>
          <w:rFonts w:eastAsia="Times New Roman" w:cs="Times New Roman"/>
        </w:rPr>
        <w:t>з</w:t>
      </w:r>
      <w:r w:rsidRPr="001A3A0D">
        <w:rPr>
          <w:rFonts w:eastAsia="Times New Roman" w:cs="Times New Roman"/>
        </w:rPr>
        <w:t xml:space="preserve">аявителя в ГИС СОЛО; </w:t>
      </w:r>
    </w:p>
    <w:p w:rsidR="004430A6" w:rsidRPr="001A3A0D" w:rsidRDefault="004430A6" w:rsidP="007834B7">
      <w:pPr>
        <w:ind w:firstLine="709"/>
        <w:jc w:val="both"/>
        <w:rPr>
          <w:rFonts w:eastAsia="Times New Roman" w:cs="Times New Roman"/>
        </w:rPr>
      </w:pPr>
      <w:r w:rsidRPr="001A3A0D">
        <w:rPr>
          <w:rFonts w:eastAsia="Times New Roman" w:cs="Times New Roman"/>
        </w:rPr>
        <w:t>2.4. Срок предоставления государственной услуги:</w:t>
      </w:r>
    </w:p>
    <w:p w:rsidR="004430A6" w:rsidRPr="001A3A0D" w:rsidRDefault="004430A6" w:rsidP="007834B7">
      <w:pPr>
        <w:ind w:firstLine="709"/>
        <w:jc w:val="both"/>
        <w:rPr>
          <w:rFonts w:eastAsia="Times New Roman" w:cs="Times New Roman"/>
        </w:rPr>
      </w:pPr>
      <w:r w:rsidRPr="001A3A0D">
        <w:rPr>
          <w:rFonts w:eastAsia="Times New Roman" w:cs="Times New Roman"/>
        </w:rPr>
        <w:t>Срок предоставления государственной услуги составляет не более 10 рабочих дней с даты поступления заявления до регистрации распоряжения Комитета о предоставлении заявителю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или письменного мотивированного отказа.</w:t>
      </w:r>
    </w:p>
    <w:p w:rsidR="008F559B" w:rsidRPr="001A3A0D" w:rsidRDefault="008F559B" w:rsidP="007834B7">
      <w:pPr>
        <w:widowControl w:val="0"/>
        <w:tabs>
          <w:tab w:val="left" w:pos="142"/>
          <w:tab w:val="left" w:pos="284"/>
        </w:tabs>
        <w:autoSpaceDE w:val="0"/>
        <w:autoSpaceDN w:val="0"/>
        <w:adjustRightInd w:val="0"/>
        <w:ind w:firstLine="709"/>
        <w:jc w:val="both"/>
        <w:rPr>
          <w:rFonts w:eastAsia="Times New Roman" w:cs="Times New Roman"/>
          <w:color w:val="0000FF"/>
          <w:szCs w:val="28"/>
          <w:u w:val="single"/>
          <w:lang w:eastAsia="ru-RU"/>
        </w:rPr>
      </w:pPr>
      <w:r w:rsidRPr="001A3A0D">
        <w:rPr>
          <w:rFonts w:eastAsia="Times New Roman" w:cs="Times New Roman"/>
          <w:color w:val="000000"/>
        </w:rPr>
        <w:t>2.5.</w:t>
      </w:r>
      <w:r w:rsidRPr="001A3A0D">
        <w:rPr>
          <w:rFonts w:cs="Times New Roman"/>
          <w:color w:val="000000" w:themeColor="text1"/>
          <w:szCs w:val="28"/>
        </w:rPr>
        <w:t xml:space="preserve"> Перечень нормативных правовых актов, регулирующих предоставление </w:t>
      </w:r>
      <w:r w:rsidR="00467D04" w:rsidRPr="001A3A0D">
        <w:rPr>
          <w:rFonts w:cs="Times New Roman"/>
          <w:color w:val="000000" w:themeColor="text1"/>
          <w:szCs w:val="28"/>
        </w:rPr>
        <w:t>государственной услуги, размещен</w:t>
      </w:r>
      <w:r w:rsidRPr="001A3A0D">
        <w:rPr>
          <w:rFonts w:cs="Times New Roman"/>
          <w:color w:val="000000" w:themeColor="text1"/>
          <w:szCs w:val="28"/>
        </w:rPr>
        <w:t xml:space="preserve"> на официальном сайте Комитета </w:t>
      </w:r>
      <w:hyperlink r:id="rId12" w:history="1">
        <w:r w:rsidRPr="001A3A0D">
          <w:rPr>
            <w:rFonts w:eastAsia="Times New Roman" w:cs="Times New Roman"/>
            <w:color w:val="0000FF"/>
            <w:szCs w:val="28"/>
            <w:u w:val="single"/>
            <w:lang w:eastAsia="ru-RU"/>
          </w:rPr>
          <w:t>http://edu.lenobl.ru/</w:t>
        </w:r>
      </w:hyperlink>
      <w:r w:rsidRPr="001A3A0D">
        <w:rPr>
          <w:rFonts w:eastAsia="Times New Roman" w:cs="Times New Roman"/>
          <w:szCs w:val="28"/>
          <w:lang w:eastAsia="ru-RU"/>
        </w:rPr>
        <w:t xml:space="preserve"> и на портале «Современное образование Ленинградской области» (далее – ГИС СОЛО): </w:t>
      </w:r>
      <w:hyperlink r:id="rId13" w:history="1">
        <w:r w:rsidRPr="001A3A0D">
          <w:rPr>
            <w:rFonts w:eastAsia="Times New Roman" w:cs="Times New Roman"/>
            <w:color w:val="0000FF"/>
            <w:szCs w:val="28"/>
            <w:u w:val="single"/>
            <w:lang w:val="en-US" w:eastAsia="ru-RU"/>
          </w:rPr>
          <w:t>www</w:t>
        </w:r>
        <w:r w:rsidRPr="001A3A0D">
          <w:rPr>
            <w:rFonts w:eastAsia="Times New Roman" w:cs="Times New Roman"/>
            <w:color w:val="0000FF"/>
            <w:szCs w:val="28"/>
            <w:u w:val="single"/>
            <w:lang w:eastAsia="ru-RU"/>
          </w:rPr>
          <w:t>.</w:t>
        </w:r>
        <w:r w:rsidRPr="001A3A0D">
          <w:rPr>
            <w:rFonts w:eastAsia="Times New Roman" w:cs="Times New Roman"/>
            <w:color w:val="0000FF"/>
            <w:szCs w:val="28"/>
            <w:u w:val="single"/>
            <w:lang w:val="en-US" w:eastAsia="ru-RU"/>
          </w:rPr>
          <w:t>obr</w:t>
        </w:r>
        <w:r w:rsidRPr="001A3A0D">
          <w:rPr>
            <w:rFonts w:eastAsia="Times New Roman" w:cs="Times New Roman"/>
            <w:color w:val="0000FF"/>
            <w:szCs w:val="28"/>
            <w:u w:val="single"/>
            <w:lang w:eastAsia="ru-RU"/>
          </w:rPr>
          <w:t>.</w:t>
        </w:r>
        <w:r w:rsidRPr="001A3A0D">
          <w:rPr>
            <w:rFonts w:eastAsia="Times New Roman" w:cs="Times New Roman"/>
            <w:color w:val="0000FF"/>
            <w:szCs w:val="28"/>
            <w:u w:val="single"/>
            <w:lang w:val="en-US" w:eastAsia="ru-RU"/>
          </w:rPr>
          <w:t>lenreg</w:t>
        </w:r>
        <w:r w:rsidRPr="001A3A0D">
          <w:rPr>
            <w:rFonts w:eastAsia="Times New Roman" w:cs="Times New Roman"/>
            <w:color w:val="0000FF"/>
            <w:szCs w:val="28"/>
            <w:u w:val="single"/>
            <w:lang w:eastAsia="ru-RU"/>
          </w:rPr>
          <w:t>.</w:t>
        </w:r>
        <w:r w:rsidRPr="001A3A0D">
          <w:rPr>
            <w:rFonts w:eastAsia="Times New Roman" w:cs="Times New Roman"/>
            <w:color w:val="0000FF"/>
            <w:szCs w:val="28"/>
            <w:u w:val="single"/>
            <w:lang w:val="en-US" w:eastAsia="ru-RU"/>
          </w:rPr>
          <w:t>ru</w:t>
        </w:r>
      </w:hyperlink>
      <w:r w:rsidRPr="001A3A0D">
        <w:rPr>
          <w:rFonts w:eastAsia="Times New Roman" w:cs="Times New Roman"/>
          <w:color w:val="0000FF"/>
          <w:szCs w:val="28"/>
          <w:u w:val="single"/>
          <w:lang w:eastAsia="ru-RU"/>
        </w:rPr>
        <w:t>.</w:t>
      </w:r>
      <w:bookmarkStart w:id="1" w:name="P183"/>
      <w:bookmarkEnd w:id="1"/>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 xml:space="preserve">2.6. Исчерпывающий перечень документов, необходимых в соответствии с законодательными или иными нормативными правовыми </w:t>
      </w:r>
      <w:r w:rsidRPr="001A3A0D">
        <w:rPr>
          <w:rFonts w:eastAsia="Times New Roman" w:cs="Times New Roman"/>
          <w:color w:val="000000"/>
        </w:rPr>
        <w:lastRenderedPageBreak/>
        <w:t xml:space="preserve">актами для предоставления государственной услуги, подлежащих представлению </w:t>
      </w:r>
      <w:r w:rsidR="00FD5728">
        <w:rPr>
          <w:rFonts w:eastAsia="Times New Roman" w:cs="Times New Roman"/>
          <w:color w:val="000000"/>
        </w:rPr>
        <w:t>з</w:t>
      </w:r>
      <w:r w:rsidRPr="001A3A0D">
        <w:rPr>
          <w:rFonts w:eastAsia="Times New Roman" w:cs="Times New Roman"/>
          <w:color w:val="000000"/>
        </w:rPr>
        <w:t>аявителем:</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1) заявление родителя (законного представителя) ребенка о предоставлении электронного сертификата по форме, утверждаемой правовым актом Комитета;</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2) паспорт либо иной документ, удостоверяющий личность заявителя;</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3)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 или паспорт (для ребенка, достигшего возраста 14 лет).</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4) свидетельство об усыновлении, выданное органом записи актов гражданского состояния или консульским учреждением Российской Федерации, либо решение суда об усыновлении ребенка (в отношении усыновленного ребенка);</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5) сведения регистрационного учета по месту жительства или по месту пребывания ребенка;</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6) копия решения суда об установлении факта проживания ребенка в Ленинградской области с отметкой о дате вступления его в законную силу, заверенная судебным органом;</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7) копия решения суда об определении места жительства ребенка с отметкой о дате вступления его в законную силу, заверенная судебным органом;</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8) копия соглашения между родителями об определении места жительства ребенка;</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9) паспорт либо иной документ, удостоверяющий личность представителя заявителя (в случае подачи заявления представителем заявителя);</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10) документ, подтверждающий полномочия представителя заявителя (в случае подачи заявления представителем заявителя);</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11) справка (распечатка с сайта кредитной организации) о реквизитах кредитной организации и открытого в ней счета в рублях для осуществления расчетов по операциям с использованием банковской карты «Мир» / справка (распечатка с сайта кредитной организации) о реквизитах кредитной организации и открытой в ней карты «ЕКП Ленинградская», привязанной к счету в рублях для осуществления расчетов по операциям с использованием банковской карты «Мир»;</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 xml:space="preserve">12) справка с места работы заявителя, подтверждающая факт трудоустройства на момент обращения за предоставлением электронного сертификата для всех работающих граждан, за исключением участника специальной военной операции или члена семьи участника военной операции, указанных в пункте 1 постановления Правительства Ленинградской области от 28 июня 2023 года </w:t>
      </w:r>
      <w:r w:rsidRPr="001A3A0D">
        <w:rPr>
          <w:rFonts w:eastAsia="Segoe UI Symbol" w:cs="Times New Roman"/>
          <w:color w:val="000000"/>
        </w:rPr>
        <w:t>№</w:t>
      </w:r>
      <w:r w:rsidRPr="001A3A0D">
        <w:rPr>
          <w:rFonts w:eastAsia="Times New Roman" w:cs="Times New Roman"/>
          <w:color w:val="000000"/>
        </w:rPr>
        <w:t xml:space="preserve"> 440 «Об установлении на территории Ленинградской области дополнительных мер социальной поддержки в сфере образования, воспитания, отдыха и оздоровления детей </w:t>
      </w:r>
      <w:r w:rsidRPr="001A3A0D">
        <w:rPr>
          <w:rFonts w:eastAsia="Times New Roman" w:cs="Times New Roman"/>
          <w:color w:val="000000"/>
        </w:rPr>
        <w:lastRenderedPageBreak/>
        <w:t xml:space="preserve">и о признании утратившими силу отдельных постановлений Правительства Ленинградской области». </w:t>
      </w:r>
    </w:p>
    <w:p w:rsidR="004430A6" w:rsidRPr="001A3A0D" w:rsidRDefault="004430A6" w:rsidP="007834B7">
      <w:pPr>
        <w:ind w:firstLine="709"/>
        <w:jc w:val="both"/>
        <w:rPr>
          <w:rFonts w:eastAsia="Times New Roman" w:cs="Times New Roman"/>
        </w:rPr>
      </w:pPr>
      <w:r w:rsidRPr="001A3A0D">
        <w:rPr>
          <w:rFonts w:eastAsia="Times New Roman" w:cs="Times New Roman"/>
        </w:rPr>
        <w:t>2.6.1</w:t>
      </w:r>
      <w:r w:rsidR="00467D04" w:rsidRPr="001A3A0D">
        <w:rPr>
          <w:rFonts w:eastAsia="Times New Roman" w:cs="Times New Roman"/>
        </w:rPr>
        <w:t>.</w:t>
      </w:r>
      <w:r w:rsidRPr="001A3A0D">
        <w:rPr>
          <w:rFonts w:eastAsia="Times New Roman" w:cs="Times New Roman"/>
        </w:rPr>
        <w:t xml:space="preserve"> Документы, указанные в п. 2.6 настоящего Регламента, подаются по выбору заявителя на бумажном носителе в Центр выдачи электронных сертификатов либо в МФЦ или в электронном виде через личный кабинет заявителя в ГИС СОЛО.</w:t>
      </w:r>
    </w:p>
    <w:p w:rsidR="004430A6" w:rsidRPr="001A3A0D" w:rsidRDefault="004430A6" w:rsidP="007834B7">
      <w:pPr>
        <w:ind w:firstLine="709"/>
        <w:jc w:val="both"/>
        <w:rPr>
          <w:rFonts w:eastAsia="Times New Roman" w:cs="Times New Roman"/>
        </w:rPr>
      </w:pPr>
      <w:r w:rsidRPr="001A3A0D">
        <w:rPr>
          <w:rFonts w:eastAsia="Times New Roman" w:cs="Times New Roman"/>
        </w:rPr>
        <w:t>2.6.2</w:t>
      </w:r>
      <w:r w:rsidR="00467D04" w:rsidRPr="001A3A0D">
        <w:rPr>
          <w:rFonts w:eastAsia="Times New Roman" w:cs="Times New Roman"/>
        </w:rPr>
        <w:t>.</w:t>
      </w:r>
      <w:r w:rsidRPr="001A3A0D">
        <w:rPr>
          <w:rFonts w:eastAsia="Times New Roman" w:cs="Times New Roman"/>
        </w:rPr>
        <w:t xml:space="preserve"> В случае личного обращения заявителя (представителя заявителя), документы, указанные в п. 2.6 настоящего Регламента, предоставляются в подлинниках. Уполномоченный специалист Центра выдачи электронных сертификатов снимает копии с представленных подлинников документов, заверяет копии документов, после чего подлинники документов возвращаются заявителю (представителю заявителя).</w:t>
      </w:r>
    </w:p>
    <w:p w:rsidR="004430A6" w:rsidRPr="001A3A0D" w:rsidRDefault="004430A6" w:rsidP="007834B7">
      <w:pPr>
        <w:ind w:firstLine="709"/>
        <w:jc w:val="both"/>
        <w:rPr>
          <w:rFonts w:eastAsia="Times New Roman" w:cs="Times New Roman"/>
        </w:rPr>
      </w:pPr>
      <w:r w:rsidRPr="001A3A0D">
        <w:rPr>
          <w:rFonts w:eastAsia="Times New Roman" w:cs="Times New Roman"/>
        </w:rPr>
        <w:t>2.6.3. В случае подачи заявления на получение электронного сертификата через личный кабинет заявителя в ГИС СОЛО, документы, указанные в п. 2.6 настоящего Регламента (при наличии), представляются в электронной форме в виде скан-образов документов (документов на бумажном носителе, преобразованных в электронную форму путем сканирования с сохранением их реквизитов).</w:t>
      </w:r>
    </w:p>
    <w:p w:rsidR="004430A6" w:rsidRPr="001A3A0D" w:rsidRDefault="004430A6" w:rsidP="007834B7">
      <w:pPr>
        <w:ind w:firstLine="709"/>
        <w:jc w:val="both"/>
        <w:rPr>
          <w:rFonts w:eastAsia="Times New Roman" w:cs="Times New Roman"/>
        </w:rPr>
      </w:pPr>
      <w:r w:rsidRPr="001A3A0D">
        <w:rPr>
          <w:rFonts w:eastAsia="Times New Roman" w:cs="Times New Roman"/>
        </w:rPr>
        <w:t>2.6.4</w:t>
      </w:r>
      <w:r w:rsidR="00467D04" w:rsidRPr="001A3A0D">
        <w:rPr>
          <w:rFonts w:eastAsia="Times New Roman" w:cs="Times New Roman"/>
        </w:rPr>
        <w:t>.</w:t>
      </w:r>
      <w:r w:rsidRPr="001A3A0D">
        <w:rPr>
          <w:rFonts w:eastAsia="Times New Roman" w:cs="Times New Roman"/>
        </w:rPr>
        <w:t xml:space="preserve"> В представленных заявителем (представителем заявителя) документах не должно быть подчисток, приписок, зачеркнутых слов и иных неоговоренных исправлений, они не должны быть исполнены карандашом и не должны иметь повреждений, наличие которых допускает неоднозначность толкования содержания.</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2.7. Центром выдачи электронных сертификатов в рамках межведомственного информационного взаимодействия для предоставления го</w:t>
      </w:r>
      <w:r w:rsidR="002F7F8C" w:rsidRPr="001A3A0D">
        <w:rPr>
          <w:rFonts w:eastAsia="Times New Roman" w:cs="Times New Roman"/>
          <w:color w:val="000000"/>
        </w:rPr>
        <w:t>сударственной услуги запрашиваются</w:t>
      </w:r>
      <w:r w:rsidRPr="001A3A0D">
        <w:rPr>
          <w:rFonts w:eastAsia="Times New Roman" w:cs="Times New Roman"/>
          <w:color w:val="000000"/>
        </w:rPr>
        <w:t xml:space="preserve"> следующие документы:</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1) свидетельство о рождении ребенка</w:t>
      </w:r>
      <w:r w:rsidR="002F7F8C" w:rsidRPr="001A3A0D">
        <w:rPr>
          <w:rFonts w:eastAsia="Times New Roman" w:cs="Times New Roman"/>
          <w:color w:val="000000"/>
        </w:rPr>
        <w:t>;</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2) сведения регистрационного учета по месту жительства или по месту пребывания ребенка;</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3) документ, подтверждающий участие родителя (родителей) (законного представителя (законных представителей) ребенка, в специальной военной операции (для участника специальной военной операции или супруги/родителя участника специальной военной операции).</w:t>
      </w:r>
    </w:p>
    <w:p w:rsidR="004430A6" w:rsidRPr="001A3A0D" w:rsidRDefault="004430A6" w:rsidP="007834B7">
      <w:pPr>
        <w:tabs>
          <w:tab w:val="left" w:pos="142"/>
          <w:tab w:val="left" w:pos="284"/>
        </w:tabs>
        <w:ind w:firstLine="709"/>
        <w:jc w:val="both"/>
        <w:rPr>
          <w:rFonts w:eastAsia="Times New Roman" w:cs="Times New Roman"/>
          <w:color w:val="000000"/>
        </w:rPr>
      </w:pPr>
      <w:r w:rsidRPr="001A3A0D">
        <w:rPr>
          <w:rFonts w:eastAsia="Times New Roman" w:cs="Times New Roman"/>
          <w:color w:val="000000"/>
        </w:rPr>
        <w:t>Межведомственный запрос направляется Центром выдачи электронных сертификатов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lastRenderedPageBreak/>
        <w:t xml:space="preserve">Непредставление </w:t>
      </w:r>
      <w:r w:rsidR="00FD5728">
        <w:rPr>
          <w:rFonts w:eastAsia="Times New Roman" w:cs="Times New Roman"/>
          <w:color w:val="000000"/>
        </w:rPr>
        <w:t>з</w:t>
      </w:r>
      <w:r w:rsidRPr="001A3A0D">
        <w:rPr>
          <w:rFonts w:eastAsia="Times New Roman" w:cs="Times New Roman"/>
          <w:color w:val="000000"/>
        </w:rPr>
        <w:t xml:space="preserve">аявителем указанных документов не является основанием для отказа </w:t>
      </w:r>
      <w:r w:rsidR="00FD5728">
        <w:rPr>
          <w:rFonts w:eastAsia="Times New Roman" w:cs="Times New Roman"/>
          <w:color w:val="000000"/>
        </w:rPr>
        <w:t>з</w:t>
      </w:r>
      <w:r w:rsidRPr="001A3A0D">
        <w:rPr>
          <w:rFonts w:eastAsia="Times New Roman" w:cs="Times New Roman"/>
          <w:color w:val="000000"/>
        </w:rPr>
        <w:t>аявителю в предоставлении услуги.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2.7.1. Заявитель вправе представить документы (сведения), указанные в пункте 2.7 настоящего Регламента, по собственной инициативе.</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2.7.2. При предоставлении государственной услуги запрещается требовать от </w:t>
      </w:r>
      <w:r w:rsidR="00FD5728">
        <w:rPr>
          <w:rFonts w:eastAsia="Times New Roman" w:cs="Times New Roman"/>
          <w:color w:val="000000"/>
        </w:rPr>
        <w:t>з</w:t>
      </w:r>
      <w:r w:rsidRPr="001A3A0D">
        <w:rPr>
          <w:rFonts w:eastAsia="Times New Roman" w:cs="Times New Roman"/>
          <w:color w:val="000000"/>
        </w:rPr>
        <w:t>аявителя:</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1A3A0D">
        <w:rPr>
          <w:rFonts w:eastAsia="Segoe UI Symbol" w:cs="Times New Roman"/>
          <w:color w:val="000000"/>
        </w:rPr>
        <w:t>№</w:t>
      </w:r>
      <w:r w:rsidRPr="001A3A0D">
        <w:rPr>
          <w:rFonts w:eastAsia="Times New Roman" w:cs="Times New Roman"/>
          <w:color w:val="000000"/>
        </w:rPr>
        <w:t xml:space="preserve"> 210-ФЗ;</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Pr="001A3A0D">
        <w:rPr>
          <w:rFonts w:eastAsia="Segoe UI Symbol" w:cs="Times New Roman"/>
          <w:color w:val="000000"/>
        </w:rPr>
        <w:t>№</w:t>
      </w:r>
      <w:r w:rsidRPr="001A3A0D">
        <w:rPr>
          <w:rFonts w:eastAsia="Times New Roman" w:cs="Times New Roman"/>
          <w:color w:val="000000"/>
        </w:rPr>
        <w:t xml:space="preserve"> 210-ФЗ;</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Pr="001A3A0D">
        <w:rPr>
          <w:rFonts w:eastAsia="Segoe UI Symbol" w:cs="Times New Roman"/>
          <w:color w:val="000000"/>
        </w:rPr>
        <w:t>№</w:t>
      </w:r>
      <w:r w:rsidRPr="001A3A0D">
        <w:rPr>
          <w:rFonts w:eastAsia="Times New Roman" w:cs="Times New Roman"/>
          <w:color w:val="000000"/>
        </w:rPr>
        <w:t xml:space="preserve"> 210-ФЗ;</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1A3A0D">
        <w:rPr>
          <w:rFonts w:eastAsia="Segoe UI Symbol" w:cs="Times New Roman"/>
          <w:color w:val="000000"/>
        </w:rPr>
        <w:t>№</w:t>
      </w:r>
      <w:r w:rsidRPr="001A3A0D">
        <w:rPr>
          <w:rFonts w:eastAsia="Times New Roman" w:cs="Times New Roman"/>
          <w:color w:val="000000"/>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2.8. Основанием для приостановления предоставления государственной услуги является:</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 xml:space="preserve">непоступление в Центр выдачи электронных сертификатов ответа на межведомственный запрос по истечении 5 рабочих дней, следующих за </w:t>
      </w:r>
      <w:r w:rsidRPr="001A3A0D">
        <w:rPr>
          <w:rFonts w:eastAsia="Times New Roman" w:cs="Times New Roman"/>
          <w:color w:val="000000"/>
        </w:rPr>
        <w:lastRenderedPageBreak/>
        <w:t>днем направления соответствующего запроса Центром выдачи электронных сертификатов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непоступление в Центр выдачи электронных сертификатов ответа на межведомственный запрос в течение 30 календарных дней, следующих за днем направления соответствующего запроса Центром выдачи электронных сертификатов на бумажном носителе;</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непоступление в Центр выдачи электронных сертификатов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Центром выдачи электронных сертификатов на бумажном носителе.</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При непоступлении в указанный срок запрашиваемых документов (сведений) должностное лицо Центр</w:t>
      </w:r>
      <w:r w:rsidR="000D047B">
        <w:rPr>
          <w:rFonts w:eastAsia="Times New Roman" w:cs="Times New Roman"/>
          <w:color w:val="000000"/>
        </w:rPr>
        <w:t>а</w:t>
      </w:r>
      <w:r w:rsidRPr="001A3A0D">
        <w:rPr>
          <w:rFonts w:eastAsia="Times New Roman" w:cs="Times New Roman"/>
          <w:color w:val="000000"/>
        </w:rPr>
        <w:t xml:space="preserve"> выдачи электронных сертификатов,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w:t>
      </w:r>
      <w:r w:rsidR="009E20E6" w:rsidRPr="001A3A0D">
        <w:rPr>
          <w:rFonts w:eastAsia="Times New Roman" w:cs="Times New Roman"/>
          <w:color w:val="000000"/>
        </w:rPr>
        <w:t>4</w:t>
      </w:r>
      <w:r w:rsidRPr="001A3A0D">
        <w:rPr>
          <w:rFonts w:eastAsia="Times New Roman" w:cs="Times New Roman"/>
          <w:color w:val="000000"/>
        </w:rPr>
        <w:t xml:space="preserve"> к настоящему регламенту, согласовывает его и подписывает у   руководителя Комитета.  </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В случае непоступления запрашиваемых документов (сведений) в течение 30 календарных дней со дня направления соответствующего  запроса Центр выдачи электронных сертификатов направляет  запрос повторно не реже одного раза в квартал в течение одного  года со дня направления первичного запроса.</w:t>
      </w:r>
    </w:p>
    <w:p w:rsidR="00FA76DE" w:rsidRPr="001A3A0D" w:rsidRDefault="00FA76DE" w:rsidP="007834B7">
      <w:pPr>
        <w:ind w:firstLine="709"/>
        <w:jc w:val="both"/>
        <w:rPr>
          <w:rFonts w:eastAsia="Times New Roman" w:cs="Times New Roman"/>
          <w:color w:val="000000"/>
        </w:rPr>
      </w:pPr>
      <w:r w:rsidRPr="001A3A0D">
        <w:rPr>
          <w:rFonts w:eastAsia="Times New Roman" w:cs="Times New Roman"/>
          <w:color w:val="000000"/>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пункте 3.1.1 настоящего регламента, со  дня их поступления в Центр выдачи электронных сертификатов.  </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2.9. Основания для отказа в приеме документов, необходимых для предоставления государственной услуги, отсутствуют.</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2.10. Исчерпывающий перечень оснований для отказа в предоставлении государственной услуги: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1</w:t>
      </w:r>
      <w:r w:rsidR="002F7F8C" w:rsidRPr="001A3A0D">
        <w:rPr>
          <w:rFonts w:eastAsia="Times New Roman" w:cs="Times New Roman"/>
          <w:color w:val="000000"/>
        </w:rPr>
        <w:t>)</w:t>
      </w:r>
      <w:r w:rsidRPr="001A3A0D">
        <w:rPr>
          <w:rFonts w:eastAsia="Times New Roman" w:cs="Times New Roman"/>
          <w:color w:val="000000"/>
        </w:rPr>
        <w:t xml:space="preserve"> непредставление или представление не в полном объеме документов, указанных в пункте 2.6 настоящего Регламента, которые заявитель в соответствии с законодательством, регулирующим предоставление государственных услуг, должен представить самостоятельно;</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w:t>
      </w:r>
      <w:r w:rsidR="002F7F8C" w:rsidRPr="001A3A0D">
        <w:rPr>
          <w:rFonts w:eastAsia="Times New Roman" w:cs="Times New Roman"/>
          <w:color w:val="000000"/>
        </w:rPr>
        <w:t>)</w:t>
      </w:r>
      <w:r w:rsidRPr="001A3A0D">
        <w:rPr>
          <w:rFonts w:eastAsia="Times New Roman" w:cs="Times New Roman"/>
          <w:color w:val="000000"/>
        </w:rPr>
        <w:t xml:space="preserve"> представление документов, не подтверждающих наличия условий отнесения заявителя к категории лиц, имеющих право на получение </w:t>
      </w:r>
      <w:r w:rsidRPr="001A3A0D">
        <w:rPr>
          <w:rFonts w:eastAsia="Times New Roman" w:cs="Times New Roman"/>
          <w:shd w:val="clear" w:color="auto" w:fill="FFFFFF"/>
        </w:rPr>
        <w:t>полной (частичной) компенсации стоимости путевки в организации отдыха детей с использованием электронного сертификата</w:t>
      </w:r>
      <w:r w:rsidRPr="001A3A0D">
        <w:rPr>
          <w:rFonts w:eastAsia="Times New Roman" w:cs="Times New Roman"/>
          <w:color w:val="000000"/>
        </w:rPr>
        <w:t>;</w:t>
      </w:r>
    </w:p>
    <w:p w:rsidR="004430A6" w:rsidRPr="001A3A0D" w:rsidRDefault="002F7F8C" w:rsidP="007834B7">
      <w:pPr>
        <w:ind w:firstLine="709"/>
        <w:jc w:val="both"/>
        <w:rPr>
          <w:rFonts w:eastAsia="Times New Roman" w:cs="Times New Roman"/>
          <w:color w:val="000000"/>
        </w:rPr>
      </w:pPr>
      <w:r w:rsidRPr="001A3A0D">
        <w:rPr>
          <w:rFonts w:eastAsia="Times New Roman" w:cs="Times New Roman"/>
          <w:color w:val="000000"/>
        </w:rPr>
        <w:lastRenderedPageBreak/>
        <w:t>3)</w:t>
      </w:r>
      <w:r w:rsidR="004430A6" w:rsidRPr="001A3A0D">
        <w:rPr>
          <w:rFonts w:eastAsia="Times New Roman" w:cs="Times New Roman"/>
          <w:color w:val="000000"/>
        </w:rPr>
        <w:t xml:space="preserve"> представление заявителем документов, не соответствующих требованиям, указанным в пунктах 2.6.1-2.6.4 настоящего Регламента;</w:t>
      </w:r>
    </w:p>
    <w:p w:rsidR="004430A6" w:rsidRPr="001A3A0D" w:rsidRDefault="002F7F8C" w:rsidP="007834B7">
      <w:pPr>
        <w:ind w:firstLine="709"/>
        <w:jc w:val="both"/>
        <w:rPr>
          <w:rFonts w:eastAsia="Times New Roman" w:cs="Times New Roman"/>
          <w:color w:val="000000"/>
        </w:rPr>
      </w:pPr>
      <w:r w:rsidRPr="001A3A0D">
        <w:rPr>
          <w:rFonts w:eastAsia="Times New Roman" w:cs="Times New Roman"/>
          <w:color w:val="000000"/>
        </w:rPr>
        <w:t>4)</w:t>
      </w:r>
      <w:r w:rsidR="004430A6" w:rsidRPr="001A3A0D">
        <w:rPr>
          <w:rFonts w:eastAsia="Times New Roman" w:cs="Times New Roman"/>
          <w:color w:val="000000"/>
        </w:rPr>
        <w:t xml:space="preserve"> нарушение срока обращения за предоставлением </w:t>
      </w:r>
      <w:r w:rsidR="004430A6" w:rsidRPr="001A3A0D">
        <w:rPr>
          <w:rFonts w:eastAsia="Times New Roman" w:cs="Times New Roman"/>
          <w:shd w:val="clear" w:color="auto" w:fill="FFFFFF"/>
        </w:rPr>
        <w:t>полной (частичной) компенсации стоимости путевки в организации отдыха детей с использованием электронного сертификата</w:t>
      </w:r>
      <w:r w:rsidR="004430A6" w:rsidRPr="001A3A0D">
        <w:rPr>
          <w:rFonts w:eastAsia="Times New Roman" w:cs="Times New Roman"/>
          <w:color w:val="000000"/>
        </w:rPr>
        <w:t>;</w:t>
      </w:r>
    </w:p>
    <w:p w:rsidR="008045FC" w:rsidRDefault="002F7F8C" w:rsidP="008045FC">
      <w:pPr>
        <w:ind w:firstLine="709"/>
        <w:jc w:val="both"/>
        <w:rPr>
          <w:rFonts w:eastAsia="Times New Roman" w:cs="Times New Roman"/>
          <w:color w:val="000000"/>
        </w:rPr>
      </w:pPr>
      <w:r w:rsidRPr="001A3A0D">
        <w:rPr>
          <w:rFonts w:eastAsia="Times New Roman" w:cs="Times New Roman"/>
          <w:color w:val="000000"/>
        </w:rPr>
        <w:t>5)</w:t>
      </w:r>
      <w:r w:rsidR="004430A6" w:rsidRPr="001A3A0D">
        <w:rPr>
          <w:rFonts w:eastAsia="Times New Roman" w:cs="Times New Roman"/>
          <w:color w:val="000000"/>
        </w:rPr>
        <w:t xml:space="preserve"> обращение за получением </w:t>
      </w:r>
      <w:r w:rsidR="004430A6" w:rsidRPr="001A3A0D">
        <w:rPr>
          <w:rFonts w:eastAsia="Times New Roman" w:cs="Times New Roman"/>
          <w:shd w:val="clear" w:color="auto" w:fill="FFFFFF"/>
        </w:rPr>
        <w:t>полной (частичной) компенсации стоимости путевки в организации отдыха детей с использованием электронного сертификата</w:t>
      </w:r>
      <w:r w:rsidR="004430A6" w:rsidRPr="001A3A0D">
        <w:rPr>
          <w:rFonts w:eastAsia="Times New Roman" w:cs="Times New Roman"/>
          <w:color w:val="000000"/>
        </w:rPr>
        <w:t xml:space="preserve"> в случае, если заявителем ранее была получена полная (частичная) компенсация стоимости </w:t>
      </w:r>
      <w:r w:rsidR="008045FC" w:rsidRPr="008045FC">
        <w:rPr>
          <w:rFonts w:eastAsia="Times New Roman" w:cs="Times New Roman"/>
          <w:color w:val="000000"/>
        </w:rPr>
        <w:t>данной путевки в организацию отдыха в соответствии с Положением о порядке и условиях предоставления на территории Ленинградской области полной (частичной) компенсации стоимости путевок работающим гражданам в организации отдыха детей и их оздоровления сезонного действия и круглогодичного действия, санаторно-оздоровительные лагеря круглогодичного действия и санатории для детей, утвержденным постановлением Правительства Ленинградской области от 23 марта 2018 года № 101.</w:t>
      </w:r>
    </w:p>
    <w:p w:rsidR="004430A6" w:rsidRPr="001A3A0D" w:rsidRDefault="002F7F8C" w:rsidP="007834B7">
      <w:pPr>
        <w:ind w:firstLine="709"/>
        <w:jc w:val="both"/>
        <w:rPr>
          <w:rFonts w:eastAsia="Times New Roman" w:cs="Times New Roman"/>
          <w:color w:val="000000"/>
        </w:rPr>
      </w:pPr>
      <w:r w:rsidRPr="001A3A0D">
        <w:rPr>
          <w:rFonts w:eastAsia="Times New Roman" w:cs="Times New Roman"/>
          <w:color w:val="000000"/>
        </w:rPr>
        <w:t>6)</w:t>
      </w:r>
      <w:r w:rsidR="004430A6" w:rsidRPr="001A3A0D">
        <w:rPr>
          <w:rFonts w:eastAsia="Times New Roman" w:cs="Times New Roman"/>
          <w:color w:val="000000"/>
        </w:rPr>
        <w:t xml:space="preserve"> отсутствие документа, подтверждающего полномочия представителя заявителя;</w:t>
      </w:r>
    </w:p>
    <w:p w:rsidR="004430A6" w:rsidRPr="001A3A0D" w:rsidRDefault="002F7F8C" w:rsidP="007834B7">
      <w:pPr>
        <w:ind w:firstLine="709"/>
        <w:jc w:val="both"/>
        <w:rPr>
          <w:rFonts w:eastAsia="Times New Roman" w:cs="Times New Roman"/>
          <w:color w:val="000000"/>
        </w:rPr>
      </w:pPr>
      <w:r w:rsidRPr="001A3A0D">
        <w:rPr>
          <w:rFonts w:eastAsia="Times New Roman" w:cs="Times New Roman"/>
        </w:rPr>
        <w:t xml:space="preserve"> 7) отзыв заявления по инициативе з</w:t>
      </w:r>
      <w:r w:rsidR="004430A6" w:rsidRPr="001A3A0D">
        <w:rPr>
          <w:rFonts w:eastAsia="Times New Roman" w:cs="Times New Roman"/>
        </w:rPr>
        <w:t>аявителя.</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2.11. Порядок, размер и основания взимания государственной пошлины или иной платы, взимаемой за предоставление Государственной услуги: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Государственная услуга предоставляется бесплатно.</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2.12. Максимальный срок ожидания в очереди при подаче заявления для предоставления государственной услуги составляет не более 15 минут.</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2.13. Ср</w:t>
      </w:r>
      <w:r w:rsidR="002F7F8C" w:rsidRPr="001A3A0D">
        <w:rPr>
          <w:rFonts w:eastAsia="Times New Roman" w:cs="Times New Roman"/>
          <w:color w:val="000000"/>
        </w:rPr>
        <w:t>ок регистрации заявления з</w:t>
      </w:r>
      <w:r w:rsidRPr="001A3A0D">
        <w:rPr>
          <w:rFonts w:eastAsia="Times New Roman" w:cs="Times New Roman"/>
          <w:color w:val="000000"/>
        </w:rPr>
        <w:t xml:space="preserve">аявителя о предоставлении государственной услуги </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Заявление, поданное в электронном виде через личный кабинет заявителя в ГИС СОЛО, регистрируется в день обращения заявителя. Заявление, поступившее после окончания рабочего дня либо в нерабочий/праздничный день, регистрируется в первый рабочий день.</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Заявление в случае личного обращения, поданное на бумажном носителе в Центр выдачи электронных сертификатов либо в МФЦ, регистрируется в день обращения заявителя (представителя заявителя) уполномоченным специалистом</w:t>
      </w:r>
      <w:r w:rsidR="008045FC">
        <w:rPr>
          <w:rFonts w:eastAsia="Times New Roman" w:cs="Times New Roman"/>
          <w:color w:val="000000"/>
        </w:rPr>
        <w:t xml:space="preserve"> </w:t>
      </w:r>
      <w:r w:rsidR="008045FC" w:rsidRPr="001A3A0D">
        <w:rPr>
          <w:rFonts w:eastAsia="Times New Roman" w:cs="Times New Roman"/>
          <w:color w:val="000000"/>
        </w:rPr>
        <w:t>Центр</w:t>
      </w:r>
      <w:r w:rsidR="008045FC">
        <w:rPr>
          <w:rFonts w:eastAsia="Times New Roman" w:cs="Times New Roman"/>
          <w:color w:val="000000"/>
        </w:rPr>
        <w:t>а</w:t>
      </w:r>
      <w:r w:rsidR="008045FC" w:rsidRPr="001A3A0D">
        <w:rPr>
          <w:rFonts w:eastAsia="Times New Roman" w:cs="Times New Roman"/>
          <w:color w:val="000000"/>
        </w:rPr>
        <w:t xml:space="preserve"> выдачи электронных сертификатов</w:t>
      </w:r>
      <w:r w:rsidR="008045FC">
        <w:rPr>
          <w:rFonts w:eastAsia="Times New Roman" w:cs="Times New Roman"/>
          <w:color w:val="000000"/>
        </w:rPr>
        <w:t>/</w:t>
      </w:r>
      <w:r w:rsidR="002F7F8C" w:rsidRPr="001A3A0D">
        <w:rPr>
          <w:rFonts w:eastAsia="Times New Roman" w:cs="Times New Roman"/>
          <w:color w:val="000000"/>
        </w:rPr>
        <w:t xml:space="preserve"> МФЦ</w:t>
      </w:r>
      <w:r w:rsidRPr="001A3A0D">
        <w:rPr>
          <w:rFonts w:eastAsia="Times New Roman" w:cs="Times New Roman"/>
          <w:color w:val="000000"/>
        </w:rPr>
        <w:t>.</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 Требования к помещениям, в которых предоставляется государственная услуга, к залу ожидания, местам для заполнения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2.14.1. Предоставление государственной услуги осуществляется в специально выделенных для этих целей помещениях Центра выдачи электронных сертификатов и МФЦ.</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lastRenderedPageBreak/>
        <w:t xml:space="preserve">2.14.2. </w:t>
      </w:r>
      <w:r w:rsidRPr="001A3A0D">
        <w:rPr>
          <w:rFonts w:eastAsia="Times New Roman" w:cs="Times New Roman"/>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2.14.4. Здание (помещение) оборудуется информационной табличкой (вывеской), содержащей полное наименование Центра выдачи электронных сертификатов и МФЦ, а также информацию о режиме работы.</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2.14.6. В помещении организуется бесплатный туалет для посетителей, в том числе туалет, предназначенный для инвалидов.</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2.14.7. При необходимости работником Центра выдачи электронных сертификатов и МФЦ инвалиду оказывается помощь в преодолении барьеров, мешающих получению им услуги наравне с другими лицами.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2.14.8. Вход в помещение и места ожидания оборудованы кнопками, а также содержат информацию о контактных номерах телефонов вызова работника для сопровождения инвалида.</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2.14.12. Помещения приема и выдачи документов должны предусматривать места для ожидания, информирования и приема </w:t>
      </w:r>
      <w:r w:rsidR="00FD5728">
        <w:rPr>
          <w:rFonts w:eastAsia="Times New Roman" w:cs="Times New Roman"/>
          <w:color w:val="000000"/>
        </w:rPr>
        <w:t>з</w:t>
      </w:r>
      <w:r w:rsidRPr="001A3A0D">
        <w:rPr>
          <w:rFonts w:eastAsia="Times New Roman" w:cs="Times New Roman"/>
          <w:color w:val="000000"/>
        </w:rPr>
        <w:t>аявителей.</w:t>
      </w:r>
    </w:p>
    <w:p w:rsidR="004430A6"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информационными стендами, содержащими актуальную и исчерпывающую информацию, необходимую </w:t>
      </w:r>
      <w:r w:rsidRPr="001A3A0D">
        <w:rPr>
          <w:rFonts w:eastAsia="Times New Roman" w:cs="Times New Roman"/>
          <w:color w:val="000000"/>
        </w:rPr>
        <w:lastRenderedPageBreak/>
        <w:t>для получения государственных и муниципальных услуг, и информацию о часах приема заявлений.</w:t>
      </w:r>
    </w:p>
    <w:p w:rsidR="00A11E01" w:rsidRPr="001A3A0D" w:rsidRDefault="004430A6" w:rsidP="007834B7">
      <w:pPr>
        <w:ind w:firstLine="709"/>
        <w:jc w:val="both"/>
        <w:rPr>
          <w:rFonts w:eastAsia="Times New Roman" w:cs="Times New Roman"/>
          <w:color w:val="000000"/>
        </w:rPr>
      </w:pPr>
      <w:r w:rsidRPr="001A3A0D">
        <w:rPr>
          <w:rFonts w:eastAsia="Times New Roman" w:cs="Times New Roman"/>
          <w:color w:val="000000"/>
        </w:rPr>
        <w:t xml:space="preserve">2.14.14. Места для проведения личного приема </w:t>
      </w:r>
      <w:r w:rsidR="00FD5728">
        <w:rPr>
          <w:rFonts w:eastAsia="Times New Roman" w:cs="Times New Roman"/>
          <w:color w:val="000000"/>
        </w:rPr>
        <w:t>з</w:t>
      </w:r>
      <w:r w:rsidRPr="001A3A0D">
        <w:rPr>
          <w:rFonts w:eastAsia="Times New Roman" w:cs="Times New Roman"/>
          <w:color w:val="000000"/>
        </w:rPr>
        <w:t>аявителей оборудуются столами, стульями, обеспечиваются канцелярскими принадлежностями для написания письменных обращений.</w:t>
      </w:r>
    </w:p>
    <w:p w:rsidR="001E3DAF"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2.15. Показатели доступности и качества </w:t>
      </w:r>
      <w:r w:rsidR="004430A6" w:rsidRPr="001A3A0D">
        <w:rPr>
          <w:rFonts w:cs="Times New Roman"/>
          <w:color w:val="000000" w:themeColor="text1"/>
          <w:szCs w:val="28"/>
        </w:rPr>
        <w:t>г</w:t>
      </w:r>
      <w:r w:rsidRPr="001A3A0D">
        <w:rPr>
          <w:rFonts w:cs="Times New Roman"/>
          <w:color w:val="000000" w:themeColor="text1"/>
          <w:szCs w:val="28"/>
        </w:rPr>
        <w:t>осударственной услуги.</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2.15.1. Показатели дост</w:t>
      </w:r>
      <w:r w:rsidR="004A449D" w:rsidRPr="001A3A0D">
        <w:rPr>
          <w:rFonts w:cs="Times New Roman"/>
          <w:color w:val="000000" w:themeColor="text1"/>
          <w:szCs w:val="28"/>
        </w:rPr>
        <w:t>упности государственной услуги:</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 транспортная доступность к месту предоставления государственной услуги;</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 наличие указателей, обеспечивающих беспрепятственный доступ к помещениям, в которых предоставляется услуга;</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 возможность получения полной и достоверной информации о государственной услуге в</w:t>
      </w:r>
      <w:r w:rsidR="00360E83" w:rsidRPr="001A3A0D">
        <w:rPr>
          <w:rFonts w:cs="Times New Roman"/>
          <w:color w:val="000000" w:themeColor="text1"/>
          <w:szCs w:val="28"/>
        </w:rPr>
        <w:t xml:space="preserve"> </w:t>
      </w:r>
      <w:r w:rsidR="004430A6" w:rsidRPr="001A3A0D">
        <w:rPr>
          <w:rFonts w:cs="Times New Roman"/>
          <w:color w:val="000000" w:themeColor="text1"/>
          <w:szCs w:val="28"/>
        </w:rPr>
        <w:t>Центре выдачи электронных сертификатов и МФЦ</w:t>
      </w:r>
      <w:r w:rsidR="00360E83" w:rsidRPr="001A3A0D">
        <w:rPr>
          <w:rFonts w:cs="Times New Roman"/>
          <w:color w:val="000000" w:themeColor="text1"/>
          <w:szCs w:val="28"/>
        </w:rPr>
        <w:t xml:space="preserve">, </w:t>
      </w:r>
      <w:r w:rsidR="00EB25FC">
        <w:rPr>
          <w:rFonts w:cs="Times New Roman"/>
          <w:color w:val="000000" w:themeColor="text1"/>
          <w:szCs w:val="28"/>
        </w:rPr>
        <w:t>К</w:t>
      </w:r>
      <w:r w:rsidR="00193EE7" w:rsidRPr="001A3A0D">
        <w:rPr>
          <w:rFonts w:cs="Times New Roman"/>
          <w:color w:val="000000" w:themeColor="text1"/>
          <w:szCs w:val="28"/>
        </w:rPr>
        <w:t>омитете</w:t>
      </w:r>
      <w:r w:rsidRPr="001A3A0D">
        <w:rPr>
          <w:rFonts w:cs="Times New Roman"/>
          <w:color w:val="000000" w:themeColor="text1"/>
          <w:szCs w:val="28"/>
        </w:rPr>
        <w:t xml:space="preserve">, по телефону, на официальном сайте </w:t>
      </w:r>
      <w:r w:rsidR="00171364">
        <w:rPr>
          <w:rFonts w:cs="Times New Roman"/>
          <w:color w:val="000000" w:themeColor="text1"/>
          <w:szCs w:val="28"/>
        </w:rPr>
        <w:t>К</w:t>
      </w:r>
      <w:r w:rsidR="00193EE7" w:rsidRPr="001A3A0D">
        <w:rPr>
          <w:rFonts w:cs="Times New Roman"/>
          <w:color w:val="000000" w:themeColor="text1"/>
          <w:szCs w:val="28"/>
        </w:rPr>
        <w:t xml:space="preserve">омитета и </w:t>
      </w:r>
      <w:r w:rsidR="004430A6" w:rsidRPr="001A3A0D">
        <w:rPr>
          <w:rFonts w:cs="Times New Roman"/>
          <w:color w:val="000000" w:themeColor="text1"/>
          <w:szCs w:val="28"/>
        </w:rPr>
        <w:t>Центра выдачи электронных сертификатов, МФЦ</w:t>
      </w:r>
      <w:r w:rsidRPr="001A3A0D">
        <w:rPr>
          <w:rFonts w:cs="Times New Roman"/>
          <w:color w:val="000000" w:themeColor="text1"/>
          <w:szCs w:val="28"/>
        </w:rPr>
        <w:t>, предоставляющей услугу;</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4) предоставление государственной услуги любым доступным способом, предусмотренным действующим законодательством;</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5) обеспечение для </w:t>
      </w:r>
      <w:r w:rsidR="00FD5728">
        <w:rPr>
          <w:rFonts w:cs="Times New Roman"/>
          <w:color w:val="000000" w:themeColor="text1"/>
          <w:szCs w:val="28"/>
        </w:rPr>
        <w:t>з</w:t>
      </w:r>
      <w:r w:rsidRPr="001A3A0D">
        <w:rPr>
          <w:rFonts w:cs="Times New Roman"/>
          <w:color w:val="000000" w:themeColor="text1"/>
          <w:szCs w:val="28"/>
        </w:rPr>
        <w:t xml:space="preserve">аявителя возможности получения информации о ходе и результате предоставления государственной услуги с использованием </w:t>
      </w:r>
      <w:r w:rsidR="004430A6" w:rsidRPr="001A3A0D">
        <w:rPr>
          <w:rFonts w:cs="Times New Roman"/>
          <w:color w:val="000000" w:themeColor="text1"/>
        </w:rPr>
        <w:t>ГИС</w:t>
      </w:r>
      <w:r w:rsidR="001A3A0D" w:rsidRPr="001A3A0D">
        <w:rPr>
          <w:rFonts w:cs="Times New Roman"/>
          <w:color w:val="000000" w:themeColor="text1"/>
        </w:rPr>
        <w:t xml:space="preserve"> </w:t>
      </w:r>
      <w:r w:rsidR="004430A6" w:rsidRPr="001A3A0D">
        <w:rPr>
          <w:rFonts w:cs="Times New Roman"/>
          <w:color w:val="000000" w:themeColor="text1"/>
        </w:rPr>
        <w:t>СОЛО</w:t>
      </w:r>
      <w:r w:rsidRPr="001A3A0D">
        <w:rPr>
          <w:rFonts w:cs="Times New Roman"/>
          <w:color w:val="000000" w:themeColor="text1"/>
          <w:szCs w:val="28"/>
        </w:rPr>
        <w:t>;</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6) возможность получения государственной услуги по экстерриториальному принципу;</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7) возможность получения государственной услуги посредством комплексного запроса.</w:t>
      </w:r>
    </w:p>
    <w:p w:rsidR="001E3DAF"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2.15.2. Показатели доступности государственной услуги (специальные, применимые в отношении инвалидов):</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 наличие инфраструктуры, указанной в пункте 2.14</w:t>
      </w:r>
      <w:r w:rsidR="004A449D" w:rsidRPr="001A3A0D">
        <w:rPr>
          <w:rFonts w:cs="Times New Roman"/>
          <w:color w:val="000000" w:themeColor="text1"/>
          <w:szCs w:val="28"/>
        </w:rPr>
        <w:t>;</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 исполнение требований доступности услуг для инвалидов;</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 обеспечение беспрепятственного доступа инвалидов к помещениям, в которых предоставляется государственная услуга.</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2.1</w:t>
      </w:r>
      <w:r w:rsidR="004A449D" w:rsidRPr="001A3A0D">
        <w:rPr>
          <w:rFonts w:cs="Times New Roman"/>
          <w:color w:val="000000" w:themeColor="text1"/>
          <w:szCs w:val="28"/>
        </w:rPr>
        <w:t>5</w:t>
      </w:r>
      <w:r w:rsidRPr="001A3A0D">
        <w:rPr>
          <w:rFonts w:cs="Times New Roman"/>
          <w:color w:val="000000" w:themeColor="text1"/>
          <w:szCs w:val="28"/>
        </w:rPr>
        <w:t>.3. Показатели качества государственной услуги:</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 соблюдение срока предоставления государственной услуги;</w:t>
      </w:r>
    </w:p>
    <w:p w:rsidR="00360E83"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2) соблюдение времени ожидания в очереди при подаче </w:t>
      </w:r>
      <w:r w:rsidR="00696C06" w:rsidRPr="001A3A0D">
        <w:rPr>
          <w:rFonts w:cs="Times New Roman"/>
          <w:color w:val="000000" w:themeColor="text1"/>
          <w:szCs w:val="28"/>
        </w:rPr>
        <w:t>заявления</w:t>
      </w:r>
      <w:r w:rsidRPr="001A3A0D">
        <w:rPr>
          <w:rFonts w:cs="Times New Roman"/>
          <w:color w:val="000000" w:themeColor="text1"/>
          <w:szCs w:val="28"/>
        </w:rPr>
        <w:t xml:space="preserve"> и получении результата;</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3) </w:t>
      </w:r>
      <w:r w:rsidR="00360E83" w:rsidRPr="001A3A0D">
        <w:rPr>
          <w:rFonts w:cs="Times New Roman"/>
          <w:szCs w:val="28"/>
        </w:rPr>
        <w:t>осуществление не более одного обращения заявителя к должностным лицам</w:t>
      </w:r>
      <w:r w:rsidR="00A77E20" w:rsidRPr="001A3A0D">
        <w:rPr>
          <w:rFonts w:cs="Times New Roman"/>
          <w:szCs w:val="28"/>
        </w:rPr>
        <w:t xml:space="preserve"> </w:t>
      </w:r>
      <w:r w:rsidR="002E5AFC" w:rsidRPr="001A3A0D">
        <w:rPr>
          <w:rFonts w:cs="Times New Roman"/>
          <w:szCs w:val="28"/>
        </w:rPr>
        <w:t xml:space="preserve">Центра выдачи электронных сертификатов и МФЦ </w:t>
      </w:r>
      <w:r w:rsidR="00360E83" w:rsidRPr="001A3A0D">
        <w:rPr>
          <w:rFonts w:cs="Times New Roman"/>
          <w:szCs w:val="28"/>
        </w:rPr>
        <w:t xml:space="preserve">при подаче документов на получение государственной услуги и не более одного обращения при получении результата в </w:t>
      </w:r>
      <w:r w:rsidR="002E5AFC" w:rsidRPr="001A3A0D">
        <w:rPr>
          <w:rFonts w:cs="Times New Roman"/>
          <w:szCs w:val="28"/>
        </w:rPr>
        <w:t>Центре выдачи электронных сертификатов и МФЦ</w:t>
      </w:r>
      <w:r w:rsidR="00360E83" w:rsidRPr="001A3A0D">
        <w:rPr>
          <w:rFonts w:cs="Times New Roman"/>
          <w:szCs w:val="28"/>
        </w:rPr>
        <w:t>;</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4) отсутствие обоснованных жалоб на действия или бездействие должностных лиц </w:t>
      </w:r>
      <w:r w:rsidR="002E5AFC" w:rsidRPr="001A3A0D">
        <w:rPr>
          <w:rFonts w:cs="Times New Roman"/>
          <w:color w:val="000000" w:themeColor="text1"/>
          <w:szCs w:val="28"/>
        </w:rPr>
        <w:t>Центра выдачи электронных сертификатов и МФЦ</w:t>
      </w:r>
      <w:r w:rsidRPr="001A3A0D">
        <w:rPr>
          <w:rFonts w:cs="Times New Roman"/>
          <w:color w:val="000000" w:themeColor="text1"/>
          <w:szCs w:val="28"/>
        </w:rPr>
        <w:t>, п</w:t>
      </w:r>
      <w:r w:rsidR="00026803">
        <w:rPr>
          <w:rFonts w:cs="Times New Roman"/>
          <w:color w:val="000000" w:themeColor="text1"/>
          <w:szCs w:val="28"/>
        </w:rPr>
        <w:t>оданных в установленном порядке.</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2.1</w:t>
      </w:r>
      <w:r w:rsidR="004A449D" w:rsidRPr="001A3A0D">
        <w:rPr>
          <w:rFonts w:cs="Times New Roman"/>
          <w:color w:val="000000" w:themeColor="text1"/>
          <w:szCs w:val="28"/>
        </w:rPr>
        <w:t>5</w:t>
      </w:r>
      <w:r w:rsidRPr="001A3A0D">
        <w:rPr>
          <w:rFonts w:cs="Times New Roman"/>
          <w:color w:val="000000" w:themeColor="text1"/>
          <w:szCs w:val="28"/>
        </w:rPr>
        <w:t xml:space="preserve">.4. После получения результата услуги, предоставление которой осуществлялось в электронном виде через </w:t>
      </w:r>
      <w:r w:rsidR="002E5AFC" w:rsidRPr="001A3A0D">
        <w:rPr>
          <w:rFonts w:cs="Times New Roman"/>
          <w:color w:val="000000" w:themeColor="text1"/>
        </w:rPr>
        <w:t>ГИС</w:t>
      </w:r>
      <w:r w:rsidR="001A3A0D" w:rsidRPr="001A3A0D">
        <w:rPr>
          <w:rFonts w:cs="Times New Roman"/>
          <w:color w:val="000000" w:themeColor="text1"/>
        </w:rPr>
        <w:t xml:space="preserve"> </w:t>
      </w:r>
      <w:r w:rsidR="002E5AFC" w:rsidRPr="001A3A0D">
        <w:rPr>
          <w:rFonts w:cs="Times New Roman"/>
          <w:color w:val="000000" w:themeColor="text1"/>
        </w:rPr>
        <w:t>СОЛО</w:t>
      </w:r>
      <w:r w:rsidR="00026803">
        <w:rPr>
          <w:rFonts w:cs="Times New Roman"/>
          <w:color w:val="000000" w:themeColor="text1"/>
        </w:rPr>
        <w:t>,</w:t>
      </w:r>
      <w:r w:rsidR="00AF21E1" w:rsidRPr="001A3A0D">
        <w:rPr>
          <w:rFonts w:cs="Times New Roman"/>
          <w:color w:val="000000" w:themeColor="text1"/>
          <w:szCs w:val="28"/>
        </w:rPr>
        <w:t xml:space="preserve"> </w:t>
      </w:r>
      <w:r w:rsidR="00FD5728">
        <w:rPr>
          <w:rFonts w:cs="Times New Roman"/>
          <w:color w:val="000000" w:themeColor="text1"/>
          <w:szCs w:val="28"/>
        </w:rPr>
        <w:t>з</w:t>
      </w:r>
      <w:r w:rsidRPr="001A3A0D">
        <w:rPr>
          <w:rFonts w:cs="Times New Roman"/>
          <w:color w:val="000000" w:themeColor="text1"/>
          <w:szCs w:val="28"/>
        </w:rPr>
        <w:t>аявителю обеспечивается возможность оценки качества оказания услуги.</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lastRenderedPageBreak/>
        <w:t>2.1</w:t>
      </w:r>
      <w:r w:rsidR="004A449D" w:rsidRPr="001A3A0D">
        <w:rPr>
          <w:rFonts w:cs="Times New Roman"/>
          <w:color w:val="000000" w:themeColor="text1"/>
          <w:szCs w:val="28"/>
        </w:rPr>
        <w:t>6</w:t>
      </w:r>
      <w:r w:rsidRPr="001A3A0D">
        <w:rPr>
          <w:rFonts w:cs="Times New Roman"/>
          <w:color w:val="000000" w:themeColor="text1"/>
          <w:szCs w:val="28"/>
        </w:rPr>
        <w:t>. Перечисление услуг, которые являются необходимыми и об</w:t>
      </w:r>
      <w:r w:rsidR="00026803">
        <w:rPr>
          <w:rFonts w:cs="Times New Roman"/>
          <w:color w:val="000000" w:themeColor="text1"/>
          <w:szCs w:val="28"/>
        </w:rPr>
        <w:t>язательными для предоставления г</w:t>
      </w:r>
      <w:r w:rsidRPr="001A3A0D">
        <w:rPr>
          <w:rFonts w:cs="Times New Roman"/>
          <w:color w:val="000000" w:themeColor="text1"/>
          <w:szCs w:val="28"/>
        </w:rPr>
        <w:t>осударственной услуги (если требуется):</w:t>
      </w:r>
    </w:p>
    <w:p w:rsidR="004A449D"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Получения услуг, которые являются необходимыми и обязательными для предоставления </w:t>
      </w:r>
      <w:r w:rsidR="00026803">
        <w:rPr>
          <w:rFonts w:cs="Times New Roman"/>
          <w:color w:val="000000" w:themeColor="text1"/>
          <w:szCs w:val="28"/>
        </w:rPr>
        <w:t>г</w:t>
      </w:r>
      <w:r w:rsidRPr="001A3A0D">
        <w:rPr>
          <w:rFonts w:cs="Times New Roman"/>
          <w:color w:val="000000" w:themeColor="text1"/>
          <w:szCs w:val="28"/>
        </w:rPr>
        <w:t>осударственной услуги, не требуется.</w:t>
      </w:r>
    </w:p>
    <w:p w:rsidR="00E63A32" w:rsidRPr="001A3A0D" w:rsidRDefault="001E3DAF"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2.1</w:t>
      </w:r>
      <w:r w:rsidR="004A449D" w:rsidRPr="001A3A0D">
        <w:rPr>
          <w:rFonts w:cs="Times New Roman"/>
          <w:color w:val="000000" w:themeColor="text1"/>
          <w:szCs w:val="28"/>
        </w:rPr>
        <w:t>7</w:t>
      </w:r>
      <w:r w:rsidRPr="001A3A0D">
        <w:rPr>
          <w:rFonts w:cs="Times New Roman"/>
          <w:color w:val="000000" w:themeColor="text1"/>
          <w:szCs w:val="28"/>
        </w:rPr>
        <w:t>.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77800" w:rsidRPr="001A3A0D" w:rsidRDefault="00877800" w:rsidP="007834B7">
      <w:pPr>
        <w:autoSpaceDE w:val="0"/>
        <w:autoSpaceDN w:val="0"/>
        <w:adjustRightInd w:val="0"/>
        <w:ind w:firstLine="709"/>
        <w:jc w:val="both"/>
        <w:rPr>
          <w:rFonts w:cs="Times New Roman"/>
          <w:color w:val="000000" w:themeColor="text1"/>
        </w:rPr>
      </w:pPr>
      <w:r w:rsidRPr="001A3A0D">
        <w:rPr>
          <w:rFonts w:cs="Times New Roman"/>
          <w:color w:val="000000" w:themeColor="text1"/>
        </w:rPr>
        <w:t xml:space="preserve">2.17.1. Предоставление </w:t>
      </w:r>
      <w:r w:rsidR="00026803" w:rsidRPr="001A3A0D">
        <w:rPr>
          <w:rFonts w:cs="Times New Roman"/>
          <w:color w:val="000000" w:themeColor="text1"/>
          <w:szCs w:val="28"/>
        </w:rPr>
        <w:t>государственной</w:t>
      </w:r>
      <w:r w:rsidR="00026803" w:rsidRPr="001A3A0D">
        <w:rPr>
          <w:rFonts w:cs="Times New Roman"/>
          <w:color w:val="000000" w:themeColor="text1"/>
        </w:rPr>
        <w:t xml:space="preserve"> </w:t>
      </w:r>
      <w:r w:rsidRPr="001A3A0D">
        <w:rPr>
          <w:rFonts w:cs="Times New Roman"/>
          <w:color w:val="000000" w:themeColor="text1"/>
        </w:rPr>
        <w:t>услуги по экстерриториальному принципу  предусмотрено.</w:t>
      </w:r>
    </w:p>
    <w:p w:rsidR="00E63A32" w:rsidRPr="001A3A0D" w:rsidRDefault="00877800" w:rsidP="007834B7">
      <w:pPr>
        <w:autoSpaceDE w:val="0"/>
        <w:autoSpaceDN w:val="0"/>
        <w:adjustRightInd w:val="0"/>
        <w:ind w:firstLine="709"/>
        <w:jc w:val="both"/>
        <w:rPr>
          <w:rFonts w:cs="Times New Roman"/>
          <w:color w:val="000000" w:themeColor="text1"/>
        </w:rPr>
      </w:pPr>
      <w:r w:rsidRPr="001A3A0D">
        <w:rPr>
          <w:rFonts w:cs="Times New Roman"/>
          <w:color w:val="000000" w:themeColor="text1"/>
        </w:rPr>
        <w:t xml:space="preserve">2.17.2. </w:t>
      </w:r>
      <w:r w:rsidR="00E63A32" w:rsidRPr="001A3A0D">
        <w:rPr>
          <w:rFonts w:cs="Times New Roman"/>
          <w:color w:val="000000" w:themeColor="text1"/>
          <w:szCs w:val="28"/>
        </w:rPr>
        <w:t xml:space="preserve">Предоставление государственной услуги в электронной форме осуществляется при технической реализации услуги посредством </w:t>
      </w:r>
      <w:r w:rsidRPr="001A3A0D">
        <w:rPr>
          <w:rFonts w:cs="Times New Roman"/>
          <w:color w:val="000000" w:themeColor="text1"/>
        </w:rPr>
        <w:t>ГИС</w:t>
      </w:r>
      <w:r w:rsidR="001B1B58">
        <w:rPr>
          <w:rFonts w:cs="Times New Roman"/>
          <w:color w:val="000000" w:themeColor="text1"/>
        </w:rPr>
        <w:t xml:space="preserve"> </w:t>
      </w:r>
      <w:r w:rsidRPr="001A3A0D">
        <w:rPr>
          <w:rFonts w:cs="Times New Roman"/>
          <w:color w:val="000000" w:themeColor="text1"/>
        </w:rPr>
        <w:t>СОЛО.</w:t>
      </w:r>
    </w:p>
    <w:p w:rsidR="00DE3EC8" w:rsidRPr="001A3A0D" w:rsidRDefault="00DE3EC8" w:rsidP="007834B7">
      <w:pPr>
        <w:autoSpaceDE w:val="0"/>
        <w:autoSpaceDN w:val="0"/>
        <w:adjustRightInd w:val="0"/>
        <w:ind w:firstLine="709"/>
        <w:jc w:val="both"/>
        <w:rPr>
          <w:rFonts w:cs="Times New Roman"/>
          <w:color w:val="000000" w:themeColor="text1"/>
          <w:szCs w:val="28"/>
        </w:rPr>
      </w:pPr>
    </w:p>
    <w:p w:rsidR="00DE3EC8" w:rsidRPr="001A3A0D" w:rsidRDefault="00DE3EC8" w:rsidP="007834B7">
      <w:pPr>
        <w:autoSpaceDE w:val="0"/>
        <w:autoSpaceDN w:val="0"/>
        <w:adjustRightInd w:val="0"/>
        <w:ind w:firstLine="709"/>
        <w:jc w:val="center"/>
        <w:outlineLvl w:val="0"/>
        <w:rPr>
          <w:rFonts w:cs="Times New Roman"/>
          <w:b/>
          <w:bCs/>
          <w:color w:val="000000" w:themeColor="text1"/>
          <w:szCs w:val="28"/>
        </w:rPr>
      </w:pPr>
      <w:r w:rsidRPr="001A3A0D">
        <w:rPr>
          <w:rFonts w:cs="Times New Roman"/>
          <w:b/>
          <w:bCs/>
          <w:color w:val="000000" w:themeColor="text1"/>
          <w:szCs w:val="28"/>
        </w:rPr>
        <w:t>3. Состав, последовательность и сроки выполнения</w:t>
      </w:r>
    </w:p>
    <w:p w:rsidR="00DE3EC8" w:rsidRPr="001A3A0D" w:rsidRDefault="00DE3EC8"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административных процедур, требования к порядку</w:t>
      </w:r>
    </w:p>
    <w:p w:rsidR="00DE3EC8" w:rsidRPr="001A3A0D" w:rsidRDefault="00DE3EC8"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их выполнения, в том числе особенности выполнения</w:t>
      </w:r>
    </w:p>
    <w:p w:rsidR="00DE3EC8" w:rsidRPr="001A3A0D" w:rsidRDefault="00DE3EC8"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административных процедур в электронной форме</w:t>
      </w:r>
    </w:p>
    <w:p w:rsidR="00DE3EC8" w:rsidRPr="001A3A0D" w:rsidRDefault="00DE3EC8" w:rsidP="007834B7">
      <w:pPr>
        <w:autoSpaceDE w:val="0"/>
        <w:autoSpaceDN w:val="0"/>
        <w:adjustRightInd w:val="0"/>
        <w:ind w:firstLine="709"/>
        <w:jc w:val="both"/>
        <w:outlineLvl w:val="1"/>
        <w:rPr>
          <w:rFonts w:cs="Times New Roman"/>
          <w:color w:val="000000" w:themeColor="text1"/>
          <w:szCs w:val="28"/>
        </w:rPr>
      </w:pPr>
    </w:p>
    <w:p w:rsidR="00CE7114" w:rsidRPr="001A3A0D" w:rsidRDefault="00DE3EC8" w:rsidP="002F7F8C">
      <w:pPr>
        <w:autoSpaceDE w:val="0"/>
        <w:autoSpaceDN w:val="0"/>
        <w:adjustRightInd w:val="0"/>
        <w:ind w:firstLine="709"/>
        <w:jc w:val="both"/>
        <w:outlineLvl w:val="1"/>
        <w:rPr>
          <w:rFonts w:cs="Times New Roman"/>
          <w:bCs/>
          <w:color w:val="000000" w:themeColor="text1"/>
          <w:szCs w:val="28"/>
        </w:rPr>
      </w:pPr>
      <w:r w:rsidRPr="001A3A0D">
        <w:rPr>
          <w:rFonts w:cs="Times New Roman"/>
          <w:bCs/>
          <w:color w:val="000000" w:themeColor="text1"/>
          <w:szCs w:val="28"/>
        </w:rPr>
        <w:t>3.1. Состав, последовательность и сроки выполнения административных процедур, треб</w:t>
      </w:r>
      <w:r w:rsidR="002F7F8C" w:rsidRPr="001A3A0D">
        <w:rPr>
          <w:rFonts w:cs="Times New Roman"/>
          <w:bCs/>
          <w:color w:val="000000" w:themeColor="text1"/>
          <w:szCs w:val="28"/>
        </w:rPr>
        <w:t>ования к порядку их выполнения.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3.1.1. Предоставление государственной услуги включает в себя следующие административные процедуры:</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 </w:t>
      </w:r>
      <w:r w:rsidR="002F7F8C" w:rsidRPr="001A3A0D">
        <w:rPr>
          <w:rFonts w:cs="Times New Roman"/>
          <w:szCs w:val="28"/>
        </w:rPr>
        <w:t xml:space="preserve">1) принятие </w:t>
      </w:r>
      <w:r w:rsidRPr="001A3A0D">
        <w:rPr>
          <w:rFonts w:cs="Times New Roman"/>
          <w:szCs w:val="28"/>
        </w:rPr>
        <w:t xml:space="preserve">решения </w:t>
      </w:r>
      <w:r w:rsidR="005A0C8B" w:rsidRPr="001A3A0D">
        <w:rPr>
          <w:rFonts w:eastAsia="Times New Roman" w:cs="Times New Roman"/>
        </w:rPr>
        <w:t>о предоставлении заявителю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w:t>
      </w:r>
      <w:r w:rsidR="005A0C8B" w:rsidRPr="001A3A0D">
        <w:rPr>
          <w:rFonts w:cs="Times New Roman"/>
          <w:szCs w:val="28"/>
        </w:rPr>
        <w:t xml:space="preserve"> </w:t>
      </w:r>
      <w:r w:rsidR="00E81345" w:rsidRPr="001A3A0D">
        <w:rPr>
          <w:rFonts w:cs="Times New Roman"/>
          <w:szCs w:val="28"/>
        </w:rPr>
        <w:t xml:space="preserve">– </w:t>
      </w:r>
      <w:r w:rsidRPr="001A3A0D">
        <w:rPr>
          <w:rFonts w:cs="Times New Roman"/>
          <w:szCs w:val="28"/>
        </w:rPr>
        <w:t xml:space="preserve">10 </w:t>
      </w:r>
      <w:r w:rsidR="00E81345" w:rsidRPr="001A3A0D">
        <w:rPr>
          <w:rFonts w:cs="Times New Roman"/>
          <w:szCs w:val="28"/>
        </w:rPr>
        <w:t xml:space="preserve">рабочих </w:t>
      </w:r>
      <w:r w:rsidRPr="001A3A0D">
        <w:rPr>
          <w:rFonts w:cs="Times New Roman"/>
          <w:szCs w:val="28"/>
        </w:rPr>
        <w:t xml:space="preserve">дней с даты регистрации  заявления в </w:t>
      </w:r>
      <w:r w:rsidR="00E81345" w:rsidRPr="001A3A0D">
        <w:rPr>
          <w:rFonts w:cs="Times New Roman"/>
          <w:szCs w:val="28"/>
        </w:rPr>
        <w:t xml:space="preserve">Центре выдачи электронных сертификатов </w:t>
      </w:r>
      <w:r w:rsidRPr="001A3A0D">
        <w:rPr>
          <w:rFonts w:cs="Times New Roman"/>
          <w:szCs w:val="28"/>
        </w:rPr>
        <w:t xml:space="preserve"> </w:t>
      </w:r>
      <w:r w:rsidR="00E81345" w:rsidRPr="001A3A0D">
        <w:rPr>
          <w:rFonts w:cs="Times New Roman"/>
          <w:szCs w:val="28"/>
        </w:rPr>
        <w:t xml:space="preserve">или ГИС СОЛО </w:t>
      </w:r>
      <w:r w:rsidRPr="001A3A0D">
        <w:rPr>
          <w:rFonts w:cs="Times New Roman"/>
          <w:szCs w:val="28"/>
        </w:rPr>
        <w:t xml:space="preserve">в соответствии с пунктом 2.13 настоящего регламента и полного комплекта документов (сведений), в том числе полученных в рамках межведомственного информационного взаимодействия и (или) по иным запросам </w:t>
      </w:r>
      <w:r w:rsidR="00E81345" w:rsidRPr="001A3A0D">
        <w:rPr>
          <w:rFonts w:cs="Times New Roman"/>
          <w:szCs w:val="28"/>
        </w:rPr>
        <w:t>Центра выдачи электронных сертификатов</w:t>
      </w:r>
      <w:r w:rsidRPr="001A3A0D">
        <w:rPr>
          <w:rFonts w:cs="Times New Roman"/>
          <w:szCs w:val="28"/>
        </w:rPr>
        <w:t>;</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2) выдача (направление) результата по форме согласно приложениям </w:t>
      </w:r>
      <w:r w:rsidR="005A0C8B" w:rsidRPr="001A3A0D">
        <w:rPr>
          <w:rFonts w:cs="Times New Roman"/>
          <w:szCs w:val="28"/>
        </w:rPr>
        <w:t>2 и 3</w:t>
      </w:r>
      <w:r w:rsidRPr="001A3A0D">
        <w:rPr>
          <w:rFonts w:cs="Times New Roman"/>
          <w:szCs w:val="28"/>
        </w:rPr>
        <w:t xml:space="preserve"> к настоящему регламенту – </w:t>
      </w:r>
      <w:r w:rsidR="00E81345" w:rsidRPr="001A3A0D">
        <w:rPr>
          <w:rFonts w:cs="Times New Roman"/>
          <w:szCs w:val="28"/>
        </w:rPr>
        <w:t xml:space="preserve">5 рабочих дней </w:t>
      </w:r>
      <w:r w:rsidRPr="001A3A0D">
        <w:rPr>
          <w:rFonts w:cs="Times New Roman"/>
          <w:szCs w:val="28"/>
        </w:rPr>
        <w:t>со дня принятия решения.</w:t>
      </w:r>
    </w:p>
    <w:p w:rsidR="00CE7114" w:rsidRPr="001A3A0D" w:rsidRDefault="00B42957" w:rsidP="007834B7">
      <w:pPr>
        <w:autoSpaceDE w:val="0"/>
        <w:autoSpaceDN w:val="0"/>
        <w:adjustRightInd w:val="0"/>
        <w:ind w:firstLine="709"/>
        <w:jc w:val="both"/>
        <w:outlineLvl w:val="1"/>
        <w:rPr>
          <w:rFonts w:cs="Times New Roman"/>
          <w:szCs w:val="28"/>
        </w:rPr>
      </w:pPr>
      <w:r>
        <w:rPr>
          <w:rFonts w:cs="Times New Roman"/>
          <w:szCs w:val="28"/>
        </w:rPr>
        <w:t xml:space="preserve">3.1.2. Принятие </w:t>
      </w:r>
      <w:r w:rsidR="00CE7114" w:rsidRPr="001A3A0D">
        <w:rPr>
          <w:rFonts w:cs="Times New Roman"/>
          <w:szCs w:val="28"/>
        </w:rPr>
        <w:t>решения.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3.1.2.1. Основание для начала административной процедуры: поступление в </w:t>
      </w:r>
      <w:r w:rsidR="002F7F8C" w:rsidRPr="001A3A0D">
        <w:rPr>
          <w:rFonts w:cs="Times New Roman"/>
          <w:szCs w:val="28"/>
        </w:rPr>
        <w:t xml:space="preserve">Комитет посредством подачи в </w:t>
      </w:r>
      <w:r w:rsidR="00E81345" w:rsidRPr="001A3A0D">
        <w:rPr>
          <w:rFonts w:eastAsia="Times New Roman" w:cs="Times New Roman"/>
          <w:szCs w:val="28"/>
          <w:lang w:eastAsia="ru-RU"/>
        </w:rPr>
        <w:t>ГИС СОЛО,</w:t>
      </w:r>
      <w:r w:rsidR="00E81345" w:rsidRPr="001A3A0D">
        <w:rPr>
          <w:rFonts w:cs="Times New Roman"/>
          <w:szCs w:val="28"/>
        </w:rPr>
        <w:t xml:space="preserve"> Центр выдачи электронных сертификатов либо в МФЦ, </w:t>
      </w:r>
      <w:r w:rsidRPr="001A3A0D">
        <w:rPr>
          <w:rFonts w:cs="Times New Roman"/>
          <w:szCs w:val="28"/>
        </w:rPr>
        <w:t>заявления и прилагаемых к нему документов должностному лицу, ответственному за принятие решения.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3.1.2.2. Содержание административного действи</w:t>
      </w:r>
      <w:r w:rsidR="00AF2A9A" w:rsidRPr="001A3A0D">
        <w:rPr>
          <w:rFonts w:cs="Times New Roman"/>
          <w:szCs w:val="28"/>
        </w:rPr>
        <w:t xml:space="preserve">я (административных действий), </w:t>
      </w:r>
      <w:r w:rsidRPr="001A3A0D">
        <w:rPr>
          <w:rFonts w:cs="Times New Roman"/>
          <w:szCs w:val="28"/>
        </w:rPr>
        <w:t xml:space="preserve">продолжительность и (или) максимальный срок его (их) выполнения: работник </w:t>
      </w:r>
      <w:r w:rsidR="000F6421" w:rsidRPr="001A3A0D">
        <w:rPr>
          <w:rFonts w:cs="Times New Roman"/>
          <w:szCs w:val="28"/>
        </w:rPr>
        <w:t>Центра выдачи электронных сертификатов</w:t>
      </w:r>
      <w:r w:rsidRPr="001A3A0D">
        <w:rPr>
          <w:rFonts w:cs="Times New Roman"/>
          <w:szCs w:val="28"/>
        </w:rPr>
        <w:t xml:space="preserve"> в соответствии с до</w:t>
      </w:r>
      <w:r w:rsidR="00B42957">
        <w:rPr>
          <w:rFonts w:cs="Times New Roman"/>
          <w:szCs w:val="28"/>
        </w:rPr>
        <w:t xml:space="preserve">лжностной инструкцией в сроки, </w:t>
      </w:r>
      <w:r w:rsidRPr="001A3A0D">
        <w:rPr>
          <w:rFonts w:cs="Times New Roman"/>
          <w:szCs w:val="28"/>
        </w:rPr>
        <w:lastRenderedPageBreak/>
        <w:t>указанные в подпункте  1 подпункта 3.1.1 пункта  3.1 настоящего регламента:</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1 действие: принимает в работу </w:t>
      </w:r>
      <w:r w:rsidR="000F6421" w:rsidRPr="001A3A0D">
        <w:rPr>
          <w:rFonts w:cs="Times New Roman"/>
          <w:szCs w:val="28"/>
        </w:rPr>
        <w:t xml:space="preserve">документы </w:t>
      </w:r>
      <w:r w:rsidR="000F6421" w:rsidRPr="001A3A0D">
        <w:rPr>
          <w:rFonts w:eastAsia="Times New Roman" w:cs="Times New Roman"/>
          <w:szCs w:val="28"/>
          <w:lang w:eastAsia="ru-RU"/>
        </w:rPr>
        <w:t xml:space="preserve">в случае личного обращения, поданные </w:t>
      </w:r>
      <w:r w:rsidR="000F6421" w:rsidRPr="001A3A0D">
        <w:rPr>
          <w:rFonts w:eastAsia="Times New Roman" w:cs="Times New Roman"/>
          <w:szCs w:val="28"/>
        </w:rPr>
        <w:t xml:space="preserve">на бумажном носителе или </w:t>
      </w:r>
      <w:r w:rsidR="000F6421" w:rsidRPr="001A3A0D">
        <w:rPr>
          <w:rFonts w:cs="Times New Roman"/>
          <w:szCs w:val="28"/>
        </w:rPr>
        <w:t>электронные документы</w:t>
      </w:r>
      <w:r w:rsidR="000F6421" w:rsidRPr="001A3A0D">
        <w:rPr>
          <w:rFonts w:eastAsia="Times New Roman" w:cs="Times New Roman"/>
          <w:szCs w:val="28"/>
          <w:lang w:eastAsia="ru-RU"/>
        </w:rPr>
        <w:t xml:space="preserve">, поданные в электронном виде через личный кабинет заявителя </w:t>
      </w:r>
      <w:r w:rsidRPr="001A3A0D">
        <w:rPr>
          <w:rFonts w:cs="Times New Roman"/>
          <w:szCs w:val="28"/>
        </w:rPr>
        <w:t xml:space="preserve">в </w:t>
      </w:r>
      <w:r w:rsidR="000F6421" w:rsidRPr="001A3A0D">
        <w:rPr>
          <w:rFonts w:cs="Times New Roman"/>
          <w:szCs w:val="28"/>
        </w:rPr>
        <w:t>ГИС</w:t>
      </w:r>
      <w:r w:rsidR="001A3A0D" w:rsidRPr="001A3A0D">
        <w:rPr>
          <w:rFonts w:cs="Times New Roman"/>
          <w:szCs w:val="28"/>
        </w:rPr>
        <w:t xml:space="preserve"> </w:t>
      </w:r>
      <w:r w:rsidR="000F6421" w:rsidRPr="001A3A0D">
        <w:rPr>
          <w:rFonts w:cs="Times New Roman"/>
          <w:szCs w:val="28"/>
        </w:rPr>
        <w:t>СОЛО</w:t>
      </w:r>
      <w:r w:rsidRPr="001A3A0D">
        <w:rPr>
          <w:rFonts w:cs="Times New Roman"/>
          <w:szCs w:val="28"/>
        </w:rPr>
        <w:t xml:space="preserve"> в сроки, указанные в пункте 2.13 настоящего регламента;</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2 действие</w:t>
      </w:r>
      <w:r w:rsidR="000F6421" w:rsidRPr="001A3A0D">
        <w:rPr>
          <w:rFonts w:cs="Times New Roman"/>
          <w:szCs w:val="28"/>
        </w:rPr>
        <w:t xml:space="preserve">: проводит </w:t>
      </w:r>
      <w:r w:rsidRPr="001A3A0D">
        <w:rPr>
          <w:rFonts w:cs="Times New Roman"/>
          <w:szCs w:val="28"/>
        </w:rPr>
        <w:t>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w:t>
      </w:r>
      <w:r w:rsidR="000F6421" w:rsidRPr="001A3A0D">
        <w:rPr>
          <w:rFonts w:cs="Times New Roman"/>
          <w:szCs w:val="28"/>
        </w:rPr>
        <w:t xml:space="preserve">арственной услуги, формирует и </w:t>
      </w:r>
      <w:r w:rsidRPr="001A3A0D">
        <w:rPr>
          <w:rFonts w:cs="Times New Roman"/>
          <w:szCs w:val="28"/>
        </w:rPr>
        <w:t xml:space="preserve">направляет соответствующий(е) </w:t>
      </w:r>
      <w:r w:rsidR="009C3026" w:rsidRPr="001A3A0D">
        <w:rPr>
          <w:rFonts w:cs="Times New Roman"/>
          <w:szCs w:val="28"/>
        </w:rPr>
        <w:t xml:space="preserve">межведомственный(е) </w:t>
      </w:r>
      <w:r w:rsidRPr="001A3A0D">
        <w:rPr>
          <w:rFonts w:cs="Times New Roman"/>
          <w:szCs w:val="28"/>
        </w:rPr>
        <w:t>запрос(ы);</w:t>
      </w:r>
    </w:p>
    <w:p w:rsidR="00B42957" w:rsidRPr="001A3A0D" w:rsidRDefault="00CE7114" w:rsidP="00B42957">
      <w:pPr>
        <w:autoSpaceDE w:val="0"/>
        <w:autoSpaceDN w:val="0"/>
        <w:adjustRightInd w:val="0"/>
        <w:ind w:firstLine="709"/>
        <w:jc w:val="both"/>
        <w:outlineLvl w:val="1"/>
        <w:rPr>
          <w:rFonts w:cs="Times New Roman"/>
          <w:szCs w:val="28"/>
        </w:rPr>
      </w:pPr>
      <w:r w:rsidRPr="001A3A0D">
        <w:rPr>
          <w:rFonts w:cs="Times New Roman"/>
          <w:szCs w:val="28"/>
        </w:rPr>
        <w:t xml:space="preserve">3 действие: готовит проект решения в форме соответствующего распоряжения </w:t>
      </w:r>
      <w:r w:rsidR="005A0C8B" w:rsidRPr="001A3A0D">
        <w:rPr>
          <w:rFonts w:cs="Times New Roman"/>
          <w:szCs w:val="28"/>
        </w:rPr>
        <w:t>Комитета</w:t>
      </w:r>
      <w:r w:rsidR="00B42957">
        <w:rPr>
          <w:rFonts w:cs="Times New Roman"/>
          <w:szCs w:val="28"/>
        </w:rPr>
        <w:t xml:space="preserve"> </w:t>
      </w:r>
      <w:r w:rsidRPr="001A3A0D">
        <w:rPr>
          <w:rFonts w:cs="Times New Roman"/>
          <w:szCs w:val="28"/>
        </w:rPr>
        <w:t xml:space="preserve">с учетом поступивших запрашиваемых документов (сведений), </w:t>
      </w:r>
      <w:r w:rsidR="00B42957">
        <w:rPr>
          <w:rFonts w:cs="Times New Roman"/>
          <w:szCs w:val="28"/>
        </w:rPr>
        <w:t xml:space="preserve">направляет </w:t>
      </w:r>
      <w:r w:rsidRPr="001A3A0D">
        <w:rPr>
          <w:rFonts w:cs="Times New Roman"/>
          <w:szCs w:val="28"/>
        </w:rPr>
        <w:t xml:space="preserve">его </w:t>
      </w:r>
      <w:r w:rsidR="00B42957">
        <w:rPr>
          <w:rFonts w:cs="Times New Roman"/>
          <w:szCs w:val="28"/>
        </w:rPr>
        <w:t xml:space="preserve">на </w:t>
      </w:r>
      <w:r w:rsidRPr="001A3A0D">
        <w:rPr>
          <w:rFonts w:cs="Times New Roman"/>
          <w:szCs w:val="28"/>
        </w:rPr>
        <w:t>соглас</w:t>
      </w:r>
      <w:r w:rsidR="00B42957">
        <w:rPr>
          <w:rFonts w:cs="Times New Roman"/>
          <w:szCs w:val="28"/>
        </w:rPr>
        <w:t>ование</w:t>
      </w:r>
      <w:r w:rsidRPr="001A3A0D">
        <w:rPr>
          <w:rFonts w:cs="Times New Roman"/>
          <w:szCs w:val="28"/>
        </w:rPr>
        <w:t xml:space="preserve"> и подпис</w:t>
      </w:r>
      <w:r w:rsidR="00B42957">
        <w:rPr>
          <w:rFonts w:cs="Times New Roman"/>
          <w:szCs w:val="28"/>
        </w:rPr>
        <w:t>ание</w:t>
      </w:r>
      <w:r w:rsidRPr="001A3A0D">
        <w:rPr>
          <w:rFonts w:cs="Times New Roman"/>
          <w:szCs w:val="28"/>
        </w:rPr>
        <w:t xml:space="preserve"> </w:t>
      </w:r>
      <w:r w:rsidR="00B42957" w:rsidRPr="00B42957">
        <w:rPr>
          <w:rFonts w:cs="Times New Roman"/>
          <w:szCs w:val="28"/>
        </w:rPr>
        <w:t xml:space="preserve">усиленной квалифицированной электронной подписью </w:t>
      </w:r>
      <w:r w:rsidR="00B42957">
        <w:rPr>
          <w:rFonts w:cs="Times New Roman"/>
          <w:szCs w:val="28"/>
        </w:rPr>
        <w:t xml:space="preserve">уполномоченному на принятие решения </w:t>
      </w:r>
      <w:r w:rsidR="00B42957" w:rsidRPr="00B42957">
        <w:rPr>
          <w:rFonts w:cs="Times New Roman"/>
          <w:szCs w:val="28"/>
        </w:rPr>
        <w:t>должностн</w:t>
      </w:r>
      <w:r w:rsidR="00B42957">
        <w:rPr>
          <w:rFonts w:cs="Times New Roman"/>
          <w:szCs w:val="28"/>
        </w:rPr>
        <w:t>ому</w:t>
      </w:r>
      <w:r w:rsidR="00B42957" w:rsidRPr="00B42957">
        <w:rPr>
          <w:rFonts w:cs="Times New Roman"/>
          <w:szCs w:val="28"/>
        </w:rPr>
        <w:t xml:space="preserve"> лиц</w:t>
      </w:r>
      <w:r w:rsidR="00B42957">
        <w:rPr>
          <w:rFonts w:cs="Times New Roman"/>
          <w:szCs w:val="28"/>
        </w:rPr>
        <w:t>у</w:t>
      </w:r>
      <w:r w:rsidR="00B42957" w:rsidRPr="00B42957">
        <w:rPr>
          <w:rFonts w:cs="Times New Roman"/>
          <w:szCs w:val="28"/>
        </w:rPr>
        <w:t xml:space="preserve"> </w:t>
      </w:r>
      <w:r w:rsidR="00B42957" w:rsidRPr="001A3A0D">
        <w:rPr>
          <w:rFonts w:cs="Times New Roman"/>
          <w:szCs w:val="28"/>
        </w:rPr>
        <w:t>Комитета</w:t>
      </w:r>
      <w:r w:rsidR="00B42957">
        <w:rPr>
          <w:rFonts w:cs="Times New Roman"/>
          <w:szCs w:val="28"/>
        </w:rPr>
        <w:t>.</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3.1.2.3. Лицо, ответственное за выполнение административной процедуры: долж</w:t>
      </w:r>
      <w:r w:rsidR="000F6421" w:rsidRPr="001A3A0D">
        <w:rPr>
          <w:rFonts w:cs="Times New Roman"/>
          <w:szCs w:val="28"/>
        </w:rPr>
        <w:t xml:space="preserve">ностное лицо, ответственное за </w:t>
      </w:r>
      <w:r w:rsidRPr="001A3A0D">
        <w:rPr>
          <w:rFonts w:cs="Times New Roman"/>
          <w:szCs w:val="28"/>
        </w:rPr>
        <w:t>принятие решения.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3.1.2.4. Критерии принятия решения: наличие (отсутствие) у заявителя права на получение государственной услуги.</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3.1.2.5. Результат выполнения административной процедуры: принятие  соответствующего  решения.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3.1.3. Выдача (направление) результата</w:t>
      </w:r>
      <w:r w:rsidR="005A0C8B" w:rsidRPr="001A3A0D">
        <w:rPr>
          <w:rFonts w:cs="Times New Roman"/>
          <w:szCs w:val="28"/>
        </w:rPr>
        <w:t xml:space="preserve"> по форме согласно приложениям 2 и 3</w:t>
      </w:r>
      <w:r w:rsidRPr="001A3A0D">
        <w:rPr>
          <w:rFonts w:cs="Times New Roman"/>
          <w:szCs w:val="28"/>
        </w:rPr>
        <w:t>.</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3.1.3.1. Основание для начала административной процедуры: принятие  соответствующего  решения.</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3.1.3.2. Содержание административного действия,  продолжительность и (или) максимальный срок его выполнения: работник </w:t>
      </w:r>
      <w:r w:rsidR="000F6421" w:rsidRPr="001A3A0D">
        <w:rPr>
          <w:rFonts w:cs="Times New Roman"/>
          <w:szCs w:val="28"/>
        </w:rPr>
        <w:t>Центра выдачи электронных сертификатов</w:t>
      </w:r>
      <w:r w:rsidRPr="001A3A0D">
        <w:rPr>
          <w:rFonts w:cs="Times New Roman"/>
          <w:szCs w:val="28"/>
        </w:rPr>
        <w:t xml:space="preserve"> в сроки,  указанные в подпункте 2 подпункта 3.1.1 пункта  3.1 настоящего регламента:</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1 действие:  в случае получения документов посредством МФЦ либо </w:t>
      </w:r>
      <w:r w:rsidR="00E341CA" w:rsidRPr="001A3A0D">
        <w:rPr>
          <w:rFonts w:cs="Times New Roman"/>
          <w:szCs w:val="28"/>
        </w:rPr>
        <w:t>ГИС</w:t>
      </w:r>
      <w:r w:rsidR="001B1B58">
        <w:rPr>
          <w:rFonts w:cs="Times New Roman"/>
          <w:szCs w:val="28"/>
        </w:rPr>
        <w:t xml:space="preserve"> </w:t>
      </w:r>
      <w:r w:rsidR="00E341CA" w:rsidRPr="001A3A0D">
        <w:rPr>
          <w:rFonts w:cs="Times New Roman"/>
          <w:szCs w:val="28"/>
        </w:rPr>
        <w:t>СОЛО</w:t>
      </w:r>
      <w:r w:rsidRPr="001A3A0D">
        <w:rPr>
          <w:rFonts w:cs="Times New Roman"/>
          <w:szCs w:val="28"/>
        </w:rPr>
        <w:t xml:space="preserve"> размещает </w:t>
      </w:r>
      <w:r w:rsidRPr="001A3A0D">
        <w:rPr>
          <w:rFonts w:cs="Times New Roman"/>
          <w:szCs w:val="28"/>
          <w:shd w:val="clear" w:color="auto" w:fill="FFFFFF" w:themeFill="background1"/>
        </w:rPr>
        <w:t xml:space="preserve">в  </w:t>
      </w:r>
      <w:r w:rsidR="00E341CA" w:rsidRPr="001A3A0D">
        <w:rPr>
          <w:rFonts w:cs="Times New Roman"/>
          <w:szCs w:val="28"/>
          <w:shd w:val="clear" w:color="auto" w:fill="FFFFFF" w:themeFill="background1"/>
        </w:rPr>
        <w:t>ГИС</w:t>
      </w:r>
      <w:r w:rsidR="009C3026" w:rsidRPr="001A3A0D">
        <w:rPr>
          <w:rFonts w:cs="Times New Roman"/>
          <w:szCs w:val="28"/>
          <w:shd w:val="clear" w:color="auto" w:fill="FFFFFF" w:themeFill="background1"/>
        </w:rPr>
        <w:t xml:space="preserve"> </w:t>
      </w:r>
      <w:r w:rsidR="00E341CA" w:rsidRPr="001A3A0D">
        <w:rPr>
          <w:rFonts w:cs="Times New Roman"/>
          <w:szCs w:val="28"/>
          <w:shd w:val="clear" w:color="auto" w:fill="FFFFFF" w:themeFill="background1"/>
        </w:rPr>
        <w:t>СОЛО</w:t>
      </w:r>
      <w:r w:rsidRPr="001A3A0D">
        <w:rPr>
          <w:rFonts w:cs="Times New Roman"/>
          <w:szCs w:val="28"/>
        </w:rPr>
        <w:t xml:space="preserve"> </w:t>
      </w:r>
      <w:r w:rsidR="005A0C8B" w:rsidRPr="001A3A0D">
        <w:rPr>
          <w:rFonts w:cs="Times New Roman"/>
          <w:szCs w:val="28"/>
        </w:rPr>
        <w:t>соответствующее распоряжение</w:t>
      </w:r>
      <w:r w:rsidRPr="001A3A0D">
        <w:rPr>
          <w:rFonts w:cs="Times New Roman"/>
          <w:szCs w:val="28"/>
        </w:rPr>
        <w:t xml:space="preserve">; </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 2 действие: направляет результат предоставления государственной услуги способом, указанным в заявлении.</w:t>
      </w:r>
    </w:p>
    <w:p w:rsidR="00CE7114"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 xml:space="preserve">3.1.3.3. Лицо, ответственное за выполнение административной процедуры: работник </w:t>
      </w:r>
      <w:r w:rsidR="00E341CA" w:rsidRPr="001A3A0D">
        <w:rPr>
          <w:rFonts w:cs="Times New Roman"/>
          <w:szCs w:val="28"/>
        </w:rPr>
        <w:t>Центра выдачи электронных сертификатов</w:t>
      </w:r>
      <w:r w:rsidRPr="001A3A0D">
        <w:rPr>
          <w:rFonts w:cs="Times New Roman"/>
          <w:szCs w:val="28"/>
        </w:rPr>
        <w:t xml:space="preserve"> в соответствии с должностной инструкцией.</w:t>
      </w:r>
    </w:p>
    <w:p w:rsidR="00213DCB" w:rsidRPr="001A3A0D" w:rsidRDefault="00CE7114" w:rsidP="007834B7">
      <w:pPr>
        <w:autoSpaceDE w:val="0"/>
        <w:autoSpaceDN w:val="0"/>
        <w:adjustRightInd w:val="0"/>
        <w:ind w:firstLine="709"/>
        <w:jc w:val="both"/>
        <w:outlineLvl w:val="1"/>
        <w:rPr>
          <w:rFonts w:cs="Times New Roman"/>
          <w:szCs w:val="28"/>
        </w:rPr>
      </w:pPr>
      <w:r w:rsidRPr="001A3A0D">
        <w:rPr>
          <w:rFonts w:cs="Times New Roman"/>
          <w:szCs w:val="28"/>
        </w:rPr>
        <w:t>3.1.3.4.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A23EDD" w:rsidRPr="001A3A0D" w:rsidRDefault="00A23EDD" w:rsidP="007834B7">
      <w:pPr>
        <w:autoSpaceDE w:val="0"/>
        <w:autoSpaceDN w:val="0"/>
        <w:adjustRightInd w:val="0"/>
        <w:ind w:firstLine="709"/>
        <w:jc w:val="both"/>
        <w:rPr>
          <w:rFonts w:cs="Times New Roman"/>
          <w:color w:val="000000" w:themeColor="text1"/>
          <w:szCs w:val="28"/>
        </w:rPr>
      </w:pPr>
      <w:r w:rsidRPr="001A3A0D">
        <w:rPr>
          <w:rFonts w:cs="Times New Roman"/>
          <w:bCs/>
          <w:color w:val="000000" w:themeColor="text1"/>
          <w:szCs w:val="28"/>
        </w:rPr>
        <w:t>3.2. Особенности выполнения административных процедур в электронной форме</w:t>
      </w:r>
      <w:r w:rsidR="00E63A32" w:rsidRPr="001A3A0D">
        <w:rPr>
          <w:rFonts w:cs="Times New Roman"/>
          <w:bCs/>
          <w:color w:val="000000" w:themeColor="text1"/>
          <w:szCs w:val="28"/>
        </w:rPr>
        <w:t>.</w:t>
      </w:r>
    </w:p>
    <w:p w:rsidR="00A23EDD" w:rsidRPr="001A3A0D" w:rsidRDefault="00A23EDD"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3.2.1. Предостав</w:t>
      </w:r>
      <w:r w:rsidR="0037199A" w:rsidRPr="001A3A0D">
        <w:rPr>
          <w:rFonts w:cs="Times New Roman"/>
          <w:color w:val="000000" w:themeColor="text1"/>
          <w:szCs w:val="28"/>
        </w:rPr>
        <w:t>ление государственной услуги в ГИС</w:t>
      </w:r>
      <w:r w:rsidR="00CC498D" w:rsidRPr="001A3A0D">
        <w:rPr>
          <w:rFonts w:cs="Times New Roman"/>
          <w:color w:val="000000" w:themeColor="text1"/>
          <w:szCs w:val="28"/>
        </w:rPr>
        <w:t xml:space="preserve"> </w:t>
      </w:r>
      <w:r w:rsidR="0037199A" w:rsidRPr="001A3A0D">
        <w:rPr>
          <w:rFonts w:cs="Times New Roman"/>
          <w:color w:val="000000" w:themeColor="text1"/>
          <w:szCs w:val="28"/>
        </w:rPr>
        <w:t xml:space="preserve">СОЛО </w:t>
      </w:r>
      <w:r w:rsidRPr="001A3A0D">
        <w:rPr>
          <w:rFonts w:cs="Times New Roman"/>
          <w:color w:val="000000" w:themeColor="text1"/>
          <w:szCs w:val="28"/>
        </w:rPr>
        <w:t>осуществляется в соответствии с Федеральным</w:t>
      </w:r>
      <w:r w:rsidR="00BB5FF5" w:rsidRPr="001A3A0D">
        <w:rPr>
          <w:rFonts w:cs="Times New Roman"/>
          <w:color w:val="000000" w:themeColor="text1"/>
          <w:szCs w:val="28"/>
        </w:rPr>
        <w:t xml:space="preserve"> законом </w:t>
      </w:r>
      <w:r w:rsidR="007D6DCC" w:rsidRPr="001A3A0D">
        <w:rPr>
          <w:rFonts w:cs="Times New Roman"/>
          <w:color w:val="000000" w:themeColor="text1"/>
          <w:szCs w:val="28"/>
        </w:rPr>
        <w:t>№</w:t>
      </w:r>
      <w:r w:rsidRPr="001A3A0D">
        <w:rPr>
          <w:rFonts w:cs="Times New Roman"/>
          <w:color w:val="000000" w:themeColor="text1"/>
          <w:szCs w:val="28"/>
        </w:rPr>
        <w:t xml:space="preserve"> 210-ФЗ, Федеральным</w:t>
      </w:r>
      <w:r w:rsidR="00BB5FF5" w:rsidRPr="001A3A0D">
        <w:rPr>
          <w:rFonts w:cs="Times New Roman"/>
          <w:color w:val="000000" w:themeColor="text1"/>
          <w:szCs w:val="28"/>
        </w:rPr>
        <w:t xml:space="preserve"> законом </w:t>
      </w:r>
      <w:r w:rsidRPr="001A3A0D">
        <w:rPr>
          <w:rFonts w:cs="Times New Roman"/>
          <w:color w:val="000000" w:themeColor="text1"/>
          <w:szCs w:val="28"/>
        </w:rPr>
        <w:t xml:space="preserve">от 27.07.2006 </w:t>
      </w:r>
      <w:r w:rsidR="007D6DCC" w:rsidRPr="001A3A0D">
        <w:rPr>
          <w:rFonts w:cs="Times New Roman"/>
          <w:color w:val="000000" w:themeColor="text1"/>
          <w:szCs w:val="28"/>
        </w:rPr>
        <w:t>№</w:t>
      </w:r>
      <w:r w:rsidRPr="001A3A0D">
        <w:rPr>
          <w:rFonts w:cs="Times New Roman"/>
          <w:color w:val="000000" w:themeColor="text1"/>
          <w:szCs w:val="28"/>
        </w:rPr>
        <w:t xml:space="preserve"> 149-ФЗ </w:t>
      </w:r>
      <w:r w:rsidR="007D6DCC" w:rsidRPr="001A3A0D">
        <w:rPr>
          <w:rFonts w:cs="Times New Roman"/>
          <w:color w:val="000000" w:themeColor="text1"/>
          <w:szCs w:val="28"/>
        </w:rPr>
        <w:t>«</w:t>
      </w:r>
      <w:r w:rsidRPr="001A3A0D">
        <w:rPr>
          <w:rFonts w:cs="Times New Roman"/>
          <w:color w:val="000000" w:themeColor="text1"/>
          <w:szCs w:val="28"/>
        </w:rPr>
        <w:t xml:space="preserve">Об информации, </w:t>
      </w:r>
      <w:r w:rsidRPr="001A3A0D">
        <w:rPr>
          <w:rFonts w:cs="Times New Roman"/>
          <w:color w:val="000000" w:themeColor="text1"/>
          <w:szCs w:val="28"/>
        </w:rPr>
        <w:lastRenderedPageBreak/>
        <w:t>информационных технологиях и о защите информа</w:t>
      </w:r>
      <w:r w:rsidR="00BB5FF5" w:rsidRPr="001A3A0D">
        <w:rPr>
          <w:rFonts w:cs="Times New Roman"/>
          <w:color w:val="000000" w:themeColor="text1"/>
          <w:szCs w:val="28"/>
        </w:rPr>
        <w:t>ции</w:t>
      </w:r>
      <w:r w:rsidR="007D6DCC" w:rsidRPr="001A3A0D">
        <w:rPr>
          <w:rFonts w:cs="Times New Roman"/>
          <w:color w:val="000000" w:themeColor="text1"/>
          <w:szCs w:val="28"/>
        </w:rPr>
        <w:t>»</w:t>
      </w:r>
      <w:r w:rsidR="00BB5FF5" w:rsidRPr="001A3A0D">
        <w:rPr>
          <w:rFonts w:cs="Times New Roman"/>
          <w:color w:val="000000" w:themeColor="text1"/>
          <w:szCs w:val="28"/>
        </w:rPr>
        <w:t xml:space="preserve">, постановлением </w:t>
      </w:r>
      <w:r w:rsidRPr="001A3A0D">
        <w:rPr>
          <w:rFonts w:cs="Times New Roman"/>
          <w:color w:val="000000" w:themeColor="text1"/>
          <w:szCs w:val="28"/>
        </w:rPr>
        <w:t xml:space="preserve">Правительства Российской Федерации от 25.06.2012 </w:t>
      </w:r>
      <w:r w:rsidR="007D6DCC" w:rsidRPr="001A3A0D">
        <w:rPr>
          <w:rFonts w:cs="Times New Roman"/>
          <w:color w:val="000000" w:themeColor="text1"/>
          <w:szCs w:val="28"/>
        </w:rPr>
        <w:t>№</w:t>
      </w:r>
      <w:r w:rsidRPr="001A3A0D">
        <w:rPr>
          <w:rFonts w:cs="Times New Roman"/>
          <w:color w:val="000000" w:themeColor="text1"/>
          <w:szCs w:val="28"/>
        </w:rPr>
        <w:t xml:space="preserve"> 634 </w:t>
      </w:r>
      <w:r w:rsidR="007D6DCC" w:rsidRPr="001A3A0D">
        <w:rPr>
          <w:rFonts w:cs="Times New Roman"/>
          <w:color w:val="000000" w:themeColor="text1"/>
          <w:szCs w:val="28"/>
        </w:rPr>
        <w:t>«</w:t>
      </w:r>
      <w:r w:rsidRPr="001A3A0D">
        <w:rPr>
          <w:rFonts w:cs="Times New Roman"/>
          <w:color w:val="000000" w:themeColor="text1"/>
          <w:szCs w:val="28"/>
        </w:rPr>
        <w:t>О видах электронной подписи, использование которых допускается при обращении за получением государственных и муниципальных услуг</w:t>
      </w:r>
      <w:r w:rsidR="007D6DCC" w:rsidRPr="001A3A0D">
        <w:rPr>
          <w:rFonts w:cs="Times New Roman"/>
          <w:color w:val="000000" w:themeColor="text1"/>
          <w:szCs w:val="28"/>
        </w:rPr>
        <w:t>»</w:t>
      </w:r>
      <w:r w:rsidRPr="001A3A0D">
        <w:rPr>
          <w:rFonts w:cs="Times New Roman"/>
          <w:color w:val="000000" w:themeColor="text1"/>
          <w:szCs w:val="28"/>
        </w:rPr>
        <w:t>.</w:t>
      </w:r>
    </w:p>
    <w:p w:rsidR="0037199A" w:rsidRPr="001A3A0D" w:rsidRDefault="00A23EDD"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3.2.2. Для получения государственной услуги через </w:t>
      </w:r>
      <w:r w:rsidR="0037199A" w:rsidRPr="001A3A0D">
        <w:rPr>
          <w:rFonts w:cs="Times New Roman"/>
          <w:color w:val="000000" w:themeColor="text1"/>
        </w:rPr>
        <w:t>ГИС</w:t>
      </w:r>
      <w:r w:rsidR="00CC498D" w:rsidRPr="001A3A0D">
        <w:rPr>
          <w:rFonts w:cs="Times New Roman"/>
          <w:color w:val="000000" w:themeColor="text1"/>
        </w:rPr>
        <w:t xml:space="preserve"> </w:t>
      </w:r>
      <w:r w:rsidR="0037199A" w:rsidRPr="001A3A0D">
        <w:rPr>
          <w:rFonts w:cs="Times New Roman"/>
          <w:color w:val="000000" w:themeColor="text1"/>
        </w:rPr>
        <w:t>СОЛО</w:t>
      </w:r>
      <w:r w:rsidRPr="001A3A0D">
        <w:rPr>
          <w:rFonts w:cs="Times New Roman"/>
          <w:color w:val="000000" w:themeColor="text1"/>
          <w:szCs w:val="28"/>
        </w:rPr>
        <w:t xml:space="preserve"> заявителю необходимо предварительно пройти процесс регист</w:t>
      </w:r>
      <w:r w:rsidR="0037199A" w:rsidRPr="001A3A0D">
        <w:rPr>
          <w:rFonts w:cs="Times New Roman"/>
          <w:color w:val="000000" w:themeColor="text1"/>
          <w:szCs w:val="28"/>
        </w:rPr>
        <w:t xml:space="preserve">рации и создания личного кабинета </w:t>
      </w:r>
      <w:r w:rsidR="00725612">
        <w:rPr>
          <w:rFonts w:cs="Times New Roman"/>
          <w:color w:val="000000" w:themeColor="text1"/>
          <w:szCs w:val="28"/>
        </w:rPr>
        <w:t xml:space="preserve">в </w:t>
      </w:r>
      <w:r w:rsidR="0037199A" w:rsidRPr="001A3A0D">
        <w:rPr>
          <w:rFonts w:cs="Times New Roman"/>
          <w:color w:val="000000" w:themeColor="text1"/>
          <w:szCs w:val="28"/>
        </w:rPr>
        <w:t>ГИС</w:t>
      </w:r>
      <w:r w:rsidR="00CC498D" w:rsidRPr="001A3A0D">
        <w:rPr>
          <w:rFonts w:cs="Times New Roman"/>
          <w:color w:val="000000" w:themeColor="text1"/>
          <w:szCs w:val="28"/>
        </w:rPr>
        <w:t xml:space="preserve"> </w:t>
      </w:r>
      <w:r w:rsidR="0037199A" w:rsidRPr="001A3A0D">
        <w:rPr>
          <w:rFonts w:cs="Times New Roman"/>
          <w:color w:val="000000" w:themeColor="text1"/>
          <w:szCs w:val="28"/>
        </w:rPr>
        <w:t>СОЛО</w:t>
      </w:r>
      <w:r w:rsidRPr="001A3A0D">
        <w:rPr>
          <w:rFonts w:cs="Times New Roman"/>
          <w:color w:val="000000" w:themeColor="text1"/>
          <w:szCs w:val="28"/>
        </w:rPr>
        <w:t>.</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3.2.3. Государственная услуга предоставляется через ГИС</w:t>
      </w:r>
      <w:r w:rsidR="00CC498D" w:rsidRPr="001A3A0D">
        <w:rPr>
          <w:rFonts w:cs="Times New Roman"/>
          <w:color w:val="000000" w:themeColor="text1"/>
          <w:szCs w:val="28"/>
        </w:rPr>
        <w:t xml:space="preserve"> </w:t>
      </w:r>
      <w:r w:rsidRPr="001A3A0D">
        <w:rPr>
          <w:rFonts w:cs="Times New Roman"/>
          <w:color w:val="000000" w:themeColor="text1"/>
          <w:szCs w:val="28"/>
        </w:rPr>
        <w:t>СОЛО.</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3.2.4. Для подачи заявления через ГИС</w:t>
      </w:r>
      <w:r w:rsidR="00CC498D" w:rsidRPr="001A3A0D">
        <w:rPr>
          <w:rFonts w:cs="Times New Roman"/>
          <w:color w:val="000000" w:themeColor="text1"/>
          <w:szCs w:val="28"/>
        </w:rPr>
        <w:t xml:space="preserve"> </w:t>
      </w:r>
      <w:r w:rsidRPr="001A3A0D">
        <w:rPr>
          <w:rFonts w:cs="Times New Roman"/>
          <w:color w:val="000000" w:themeColor="text1"/>
          <w:szCs w:val="28"/>
        </w:rPr>
        <w:t>СОЛО, заявитель должен выполнить следующие действия:</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пройти процесс регистрации и создания личного кабинета </w:t>
      </w:r>
      <w:r w:rsidR="00725612">
        <w:rPr>
          <w:rFonts w:cs="Times New Roman"/>
          <w:color w:val="000000" w:themeColor="text1"/>
          <w:szCs w:val="28"/>
        </w:rPr>
        <w:t xml:space="preserve">в </w:t>
      </w:r>
      <w:r w:rsidRPr="001A3A0D">
        <w:rPr>
          <w:rFonts w:cs="Times New Roman"/>
          <w:color w:val="000000" w:themeColor="text1"/>
          <w:szCs w:val="28"/>
        </w:rPr>
        <w:t>ГИС</w:t>
      </w:r>
      <w:r w:rsidR="00CC498D" w:rsidRPr="001A3A0D">
        <w:rPr>
          <w:rFonts w:cs="Times New Roman"/>
          <w:color w:val="000000" w:themeColor="text1"/>
          <w:szCs w:val="28"/>
        </w:rPr>
        <w:t xml:space="preserve"> </w:t>
      </w:r>
      <w:r w:rsidRPr="001A3A0D">
        <w:rPr>
          <w:rFonts w:cs="Times New Roman"/>
          <w:color w:val="000000" w:themeColor="text1"/>
          <w:szCs w:val="28"/>
        </w:rPr>
        <w:t>СОЛО;</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в личном кабинете в ГИС</w:t>
      </w:r>
      <w:r w:rsidR="00CC498D" w:rsidRPr="001A3A0D">
        <w:rPr>
          <w:rFonts w:cs="Times New Roman"/>
          <w:color w:val="000000" w:themeColor="text1"/>
          <w:szCs w:val="28"/>
        </w:rPr>
        <w:t xml:space="preserve"> </w:t>
      </w:r>
      <w:r w:rsidRPr="001A3A0D">
        <w:rPr>
          <w:rFonts w:cs="Times New Roman"/>
          <w:color w:val="000000" w:themeColor="text1"/>
          <w:szCs w:val="28"/>
        </w:rPr>
        <w:t>СОЛО заполнить в электронном виде заявление на оказание государственной услуги и приложить к заявлению электронные документы;</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направить пакет электронных документов в </w:t>
      </w:r>
      <w:r w:rsidR="000264C0" w:rsidRPr="001A3A0D">
        <w:rPr>
          <w:rFonts w:cs="Times New Roman"/>
          <w:color w:val="000000" w:themeColor="text1"/>
          <w:szCs w:val="28"/>
        </w:rPr>
        <w:t>Центр выдачи электронных сертификатов</w:t>
      </w:r>
      <w:r w:rsidRPr="001A3A0D">
        <w:rPr>
          <w:rFonts w:cs="Times New Roman"/>
          <w:color w:val="000000" w:themeColor="text1"/>
          <w:szCs w:val="28"/>
        </w:rPr>
        <w:t xml:space="preserve"> посредством функционала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r w:rsidRPr="001A3A0D">
        <w:rPr>
          <w:rFonts w:cs="Times New Roman"/>
          <w:color w:val="000000" w:themeColor="text1"/>
          <w:szCs w:val="28"/>
        </w:rPr>
        <w:t xml:space="preserve">. </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3.2.5. В результате направления пакета электронных документов посредством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r w:rsidRPr="001A3A0D">
        <w:rPr>
          <w:rFonts w:cs="Times New Roman"/>
          <w:color w:val="000000" w:themeColor="text1"/>
          <w:szCs w:val="28"/>
        </w:rPr>
        <w:t xml:space="preserve"> в соответствии с требованиями пункта 3.2.4 в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r w:rsidRPr="001A3A0D">
        <w:rPr>
          <w:rFonts w:cs="Times New Roman"/>
          <w:color w:val="000000" w:themeColor="text1"/>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3.2.6.  При предоставлении государственной услуги через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r w:rsidRPr="001A3A0D">
        <w:rPr>
          <w:rFonts w:cs="Times New Roman"/>
          <w:color w:val="000000" w:themeColor="text1"/>
          <w:szCs w:val="28"/>
        </w:rPr>
        <w:t xml:space="preserve">, должностное лицо </w:t>
      </w:r>
      <w:r w:rsidR="000264C0" w:rsidRPr="001A3A0D">
        <w:rPr>
          <w:rFonts w:cs="Times New Roman"/>
          <w:color w:val="000000" w:themeColor="text1"/>
          <w:szCs w:val="28"/>
        </w:rPr>
        <w:t xml:space="preserve">Центра выдачи электронных сертификатов </w:t>
      </w:r>
      <w:r w:rsidRPr="001A3A0D">
        <w:rPr>
          <w:rFonts w:cs="Times New Roman"/>
          <w:color w:val="000000" w:themeColor="text1"/>
          <w:szCs w:val="28"/>
        </w:rPr>
        <w:t>выполняет действия, указанные в пункте 3.1 настоящего регламента.</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Должностное лицо </w:t>
      </w:r>
      <w:r w:rsidR="000264C0" w:rsidRPr="001A3A0D">
        <w:rPr>
          <w:rFonts w:cs="Times New Roman"/>
          <w:szCs w:val="28"/>
        </w:rPr>
        <w:t xml:space="preserve">Центра выдачи электронных сертификатов </w:t>
      </w:r>
      <w:r w:rsidRPr="001A3A0D">
        <w:rPr>
          <w:rFonts w:cs="Times New Roman"/>
          <w:color w:val="000000" w:themeColor="text1"/>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w:t>
      </w:r>
      <w:r w:rsidR="000264C0" w:rsidRPr="001A3A0D">
        <w:rPr>
          <w:rFonts w:cs="Times New Roman"/>
          <w:color w:val="000000" w:themeColor="text1"/>
          <w:szCs w:val="28"/>
        </w:rPr>
        <w:t xml:space="preserve">в заявлении: </w:t>
      </w:r>
      <w:r w:rsidR="001A3A0D" w:rsidRPr="001A3A0D">
        <w:rPr>
          <w:rFonts w:cs="Times New Roman"/>
          <w:color w:val="000000" w:themeColor="text1"/>
          <w:szCs w:val="28"/>
        </w:rPr>
        <w:t xml:space="preserve">в письменном </w:t>
      </w:r>
      <w:r w:rsidRPr="001A3A0D">
        <w:rPr>
          <w:rFonts w:cs="Times New Roman"/>
          <w:color w:val="000000" w:themeColor="text1"/>
          <w:szCs w:val="28"/>
        </w:rPr>
        <w:t xml:space="preserve">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p>
    <w:p w:rsidR="000264C0"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3.2.7. В случае поступления всех документов, указанных в пункт</w:t>
      </w:r>
      <w:r w:rsidR="000264C0" w:rsidRPr="001A3A0D">
        <w:rPr>
          <w:rFonts w:cs="Times New Roman"/>
          <w:color w:val="000000" w:themeColor="text1"/>
          <w:szCs w:val="28"/>
        </w:rPr>
        <w:t>е</w:t>
      </w:r>
      <w:r w:rsidRPr="001A3A0D">
        <w:rPr>
          <w:rFonts w:cs="Times New Roman"/>
          <w:color w:val="000000" w:themeColor="text1"/>
          <w:szCs w:val="28"/>
        </w:rPr>
        <w:t xml:space="preserve"> 2.6 –настоящего регламента, днем обращения за предоставлением государственной услуги считается дата р</w:t>
      </w:r>
      <w:r w:rsidR="000264C0" w:rsidRPr="001A3A0D">
        <w:rPr>
          <w:rFonts w:cs="Times New Roman"/>
          <w:color w:val="000000" w:themeColor="text1"/>
          <w:szCs w:val="28"/>
        </w:rPr>
        <w:t>егистрации приема документов в 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Информирование заявителя о ходе и результате предоставления государственной услуги осуществляется в электронной форме </w:t>
      </w:r>
      <w:r w:rsidR="00114B27">
        <w:rPr>
          <w:rFonts w:cs="Times New Roman"/>
          <w:color w:val="000000" w:themeColor="text1"/>
          <w:szCs w:val="28"/>
        </w:rPr>
        <w:t xml:space="preserve">через личный кабинет заявителя </w:t>
      </w:r>
      <w:r w:rsidR="000264C0" w:rsidRPr="001A3A0D">
        <w:rPr>
          <w:rFonts w:cs="Times New Roman"/>
          <w:color w:val="000000" w:themeColor="text1"/>
          <w:szCs w:val="28"/>
        </w:rPr>
        <w:t>в 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w:t>
      </w:r>
      <w:r w:rsidRPr="001A3A0D">
        <w:rPr>
          <w:rFonts w:cs="Times New Roman"/>
          <w:color w:val="000000" w:themeColor="text1"/>
          <w:szCs w:val="28"/>
        </w:rPr>
        <w:t>.</w:t>
      </w:r>
    </w:p>
    <w:p w:rsidR="0037199A" w:rsidRPr="001A3A0D" w:rsidRDefault="0037199A"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3.2.8. </w:t>
      </w:r>
      <w:r w:rsidR="000264C0" w:rsidRPr="001A3A0D">
        <w:rPr>
          <w:rFonts w:cs="Times New Roman"/>
          <w:szCs w:val="28"/>
        </w:rPr>
        <w:t>Центр выдачи электронных сертификатов</w:t>
      </w:r>
      <w:r w:rsidRPr="001A3A0D">
        <w:rPr>
          <w:rFonts w:cs="Times New Roman"/>
          <w:color w:val="000000" w:themeColor="text1"/>
          <w:szCs w:val="28"/>
        </w:rPr>
        <w:t xml:space="preserve"> при поступлении документов от заявителя посредством </w:t>
      </w:r>
      <w:r w:rsidR="000264C0" w:rsidRPr="001A3A0D">
        <w:rPr>
          <w:rFonts w:cs="Times New Roman"/>
          <w:color w:val="000000" w:themeColor="text1"/>
          <w:szCs w:val="28"/>
        </w:rPr>
        <w:t>ГИС</w:t>
      </w:r>
      <w:r w:rsidR="00CC498D" w:rsidRPr="001A3A0D">
        <w:rPr>
          <w:rFonts w:cs="Times New Roman"/>
          <w:color w:val="000000" w:themeColor="text1"/>
          <w:szCs w:val="28"/>
        </w:rPr>
        <w:t xml:space="preserve"> </w:t>
      </w:r>
      <w:r w:rsidR="000264C0" w:rsidRPr="001A3A0D">
        <w:rPr>
          <w:rFonts w:cs="Times New Roman"/>
          <w:color w:val="000000" w:themeColor="text1"/>
          <w:szCs w:val="28"/>
        </w:rPr>
        <w:t>СОЛО по</w:t>
      </w:r>
      <w:r w:rsidRPr="001A3A0D">
        <w:rPr>
          <w:rFonts w:cs="Times New Roman"/>
          <w:color w:val="000000" w:themeColor="text1"/>
          <w:szCs w:val="28"/>
        </w:rPr>
        <w:t xml:space="preserve">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w:t>
      </w:r>
      <w:r w:rsidRPr="001A3A0D">
        <w:rPr>
          <w:rFonts w:cs="Times New Roman"/>
          <w:color w:val="000000" w:themeColor="text1"/>
          <w:szCs w:val="28"/>
        </w:rPr>
        <w:lastRenderedPageBreak/>
        <w:t>случае заявитель при подаче запроса на предоставление услуги отмечает в соответствующем поле такую необходимость).</w:t>
      </w:r>
    </w:p>
    <w:p w:rsidR="0037199A" w:rsidRPr="001A3A0D" w:rsidRDefault="0037199A" w:rsidP="001B1B58">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w:t>
      </w:r>
      <w:r w:rsidR="002B39BF" w:rsidRPr="001A3A0D">
        <w:rPr>
          <w:rFonts w:cs="Times New Roman"/>
          <w:szCs w:val="28"/>
        </w:rPr>
        <w:t>Центр</w:t>
      </w:r>
      <w:r w:rsidR="00114B27">
        <w:rPr>
          <w:rFonts w:cs="Times New Roman"/>
          <w:szCs w:val="28"/>
        </w:rPr>
        <w:t>ом</w:t>
      </w:r>
      <w:r w:rsidR="002B39BF" w:rsidRPr="001A3A0D">
        <w:rPr>
          <w:rFonts w:cs="Times New Roman"/>
          <w:szCs w:val="28"/>
        </w:rPr>
        <w:t xml:space="preserve"> выдачи электронных сертификатов</w:t>
      </w:r>
      <w:r w:rsidR="00B15A51" w:rsidRPr="001A3A0D">
        <w:rPr>
          <w:rFonts w:cs="Times New Roman"/>
          <w:color w:val="000000" w:themeColor="text1"/>
          <w:szCs w:val="28"/>
        </w:rPr>
        <w:t>.</w:t>
      </w:r>
    </w:p>
    <w:p w:rsidR="003F110E" w:rsidRPr="001A3A0D" w:rsidRDefault="00A23EDD" w:rsidP="007834B7">
      <w:pPr>
        <w:autoSpaceDE w:val="0"/>
        <w:autoSpaceDN w:val="0"/>
        <w:adjustRightInd w:val="0"/>
        <w:ind w:firstLine="709"/>
        <w:jc w:val="both"/>
        <w:outlineLvl w:val="0"/>
        <w:rPr>
          <w:rFonts w:cs="Times New Roman"/>
          <w:bCs/>
          <w:color w:val="000000" w:themeColor="text1"/>
          <w:szCs w:val="28"/>
        </w:rPr>
      </w:pPr>
      <w:r w:rsidRPr="001A3A0D">
        <w:rPr>
          <w:rFonts w:cs="Times New Roman"/>
          <w:bCs/>
          <w:color w:val="000000" w:themeColor="text1"/>
          <w:szCs w:val="28"/>
        </w:rPr>
        <w:t>3.3. Порядок исправления допущенных опечаток и ошибок в выданных в результате предоставления го</w:t>
      </w:r>
      <w:r w:rsidR="00D11595" w:rsidRPr="001A3A0D">
        <w:rPr>
          <w:rFonts w:cs="Times New Roman"/>
          <w:bCs/>
          <w:color w:val="000000" w:themeColor="text1"/>
          <w:szCs w:val="28"/>
        </w:rPr>
        <w:t>сударственной услуги документах</w:t>
      </w:r>
    </w:p>
    <w:p w:rsidR="003F110E" w:rsidRPr="001A3A0D" w:rsidRDefault="003F110E" w:rsidP="007834B7">
      <w:pPr>
        <w:autoSpaceDE w:val="0"/>
        <w:autoSpaceDN w:val="0"/>
        <w:adjustRightInd w:val="0"/>
        <w:ind w:firstLine="709"/>
        <w:jc w:val="both"/>
        <w:outlineLvl w:val="0"/>
        <w:rPr>
          <w:rFonts w:cs="Times New Roman"/>
          <w:color w:val="000000" w:themeColor="text1"/>
          <w:szCs w:val="28"/>
        </w:rPr>
      </w:pPr>
      <w:r w:rsidRPr="001A3A0D">
        <w:rPr>
          <w:rFonts w:cs="Times New Roman"/>
          <w:color w:val="000000" w:themeColor="text1"/>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Центр выдачи электронных сертификатов непосредственно либо МФЦ непосредственно, направить почтовым отправлением, посредством ГИС</w:t>
      </w:r>
      <w:r w:rsidR="00114B27">
        <w:rPr>
          <w:rFonts w:cs="Times New Roman"/>
          <w:color w:val="000000" w:themeColor="text1"/>
          <w:szCs w:val="28"/>
        </w:rPr>
        <w:t xml:space="preserve"> </w:t>
      </w:r>
      <w:r w:rsidRPr="001A3A0D">
        <w:rPr>
          <w:rFonts w:cs="Times New Roman"/>
          <w:color w:val="000000" w:themeColor="text1"/>
          <w:szCs w:val="28"/>
        </w:rPr>
        <w:t>СОЛО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F110E" w:rsidRPr="001A3A0D" w:rsidRDefault="003F110E" w:rsidP="007834B7">
      <w:pPr>
        <w:autoSpaceDE w:val="0"/>
        <w:autoSpaceDN w:val="0"/>
        <w:adjustRightInd w:val="0"/>
        <w:ind w:firstLine="709"/>
        <w:jc w:val="both"/>
        <w:outlineLvl w:val="0"/>
        <w:rPr>
          <w:rFonts w:cs="Times New Roman"/>
          <w:color w:val="000000" w:themeColor="text1"/>
          <w:szCs w:val="28"/>
        </w:rPr>
      </w:pPr>
      <w:r w:rsidRPr="001A3A0D">
        <w:rPr>
          <w:rFonts w:cs="Times New Roman"/>
          <w:color w:val="000000" w:themeColor="text1"/>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w:t>
      </w:r>
      <w:r w:rsidRPr="001A3A0D">
        <w:rPr>
          <w:rFonts w:cs="Times New Roman"/>
          <w:szCs w:val="28"/>
        </w:rPr>
        <w:t xml:space="preserve">Центра выдачи электронных сертификатов </w:t>
      </w:r>
      <w:r w:rsidRPr="001A3A0D">
        <w:rPr>
          <w:rFonts w:cs="Times New Roman"/>
          <w:color w:val="000000" w:themeColor="text1"/>
          <w:szCs w:val="28"/>
        </w:rPr>
        <w:t xml:space="preserve">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w:t>
      </w:r>
      <w:r w:rsidRPr="001A3A0D">
        <w:rPr>
          <w:rFonts w:cs="Times New Roman"/>
          <w:szCs w:val="28"/>
        </w:rPr>
        <w:t xml:space="preserve">Центр выдачи электронных сертификатов </w:t>
      </w:r>
      <w:r w:rsidRPr="001A3A0D">
        <w:rPr>
          <w:rFonts w:cs="Times New Roman"/>
          <w:color w:val="000000" w:themeColor="text1"/>
          <w:szCs w:val="28"/>
        </w:rPr>
        <w:t xml:space="preserve">направляет </w:t>
      </w:r>
      <w:r w:rsidR="00114B27">
        <w:rPr>
          <w:rFonts w:cs="Times New Roman"/>
          <w:color w:val="000000" w:themeColor="text1"/>
          <w:szCs w:val="28"/>
        </w:rPr>
        <w:t xml:space="preserve">заявителю </w:t>
      </w:r>
      <w:r w:rsidRPr="001A3A0D">
        <w:rPr>
          <w:rFonts w:cs="Times New Roman"/>
          <w:color w:val="000000" w:themeColor="text1"/>
          <w:szCs w:val="28"/>
        </w:rPr>
        <w:t>способом, указанным в заявлении.</w:t>
      </w:r>
    </w:p>
    <w:p w:rsidR="00D11595" w:rsidRPr="001A3A0D" w:rsidRDefault="00D11595" w:rsidP="007834B7">
      <w:pPr>
        <w:autoSpaceDE w:val="0"/>
        <w:autoSpaceDN w:val="0"/>
        <w:adjustRightInd w:val="0"/>
        <w:ind w:firstLine="709"/>
        <w:outlineLvl w:val="0"/>
        <w:rPr>
          <w:rFonts w:cs="Times New Roman"/>
          <w:b/>
          <w:bCs/>
          <w:color w:val="000000" w:themeColor="text1"/>
          <w:szCs w:val="28"/>
        </w:rPr>
      </w:pPr>
    </w:p>
    <w:p w:rsidR="00D11595" w:rsidRPr="001A3A0D" w:rsidRDefault="00D11595" w:rsidP="007834B7">
      <w:pPr>
        <w:autoSpaceDE w:val="0"/>
        <w:autoSpaceDN w:val="0"/>
        <w:adjustRightInd w:val="0"/>
        <w:ind w:firstLine="709"/>
        <w:jc w:val="center"/>
        <w:outlineLvl w:val="0"/>
        <w:rPr>
          <w:rFonts w:cs="Times New Roman"/>
          <w:b/>
          <w:bCs/>
          <w:color w:val="000000" w:themeColor="text1"/>
          <w:szCs w:val="28"/>
        </w:rPr>
      </w:pPr>
      <w:r w:rsidRPr="001A3A0D">
        <w:rPr>
          <w:rFonts w:cs="Times New Roman"/>
          <w:b/>
          <w:bCs/>
          <w:color w:val="000000" w:themeColor="text1"/>
          <w:szCs w:val="28"/>
        </w:rPr>
        <w:t>4. Формы контроля за исполнением</w:t>
      </w:r>
    </w:p>
    <w:p w:rsidR="00D11595" w:rsidRPr="001A3A0D" w:rsidRDefault="00D11595"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административного регламента</w:t>
      </w:r>
    </w:p>
    <w:p w:rsidR="00D11595" w:rsidRPr="001A3A0D" w:rsidRDefault="00D11595" w:rsidP="007834B7">
      <w:pPr>
        <w:autoSpaceDE w:val="0"/>
        <w:autoSpaceDN w:val="0"/>
        <w:adjustRightInd w:val="0"/>
        <w:ind w:firstLine="709"/>
        <w:jc w:val="both"/>
        <w:rPr>
          <w:rFonts w:cs="Times New Roman"/>
          <w:color w:val="000000" w:themeColor="text1"/>
          <w:szCs w:val="28"/>
        </w:rPr>
      </w:pPr>
    </w:p>
    <w:p w:rsidR="00D11595" w:rsidRPr="001A3A0D" w:rsidRDefault="00D11595"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11595" w:rsidRPr="001A3A0D" w:rsidRDefault="00D11595"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Текущий контроль осуществляется </w:t>
      </w:r>
      <w:r w:rsidR="00444AFA" w:rsidRPr="001A3A0D">
        <w:rPr>
          <w:rFonts w:cs="Times New Roman"/>
          <w:color w:val="000000" w:themeColor="text1"/>
          <w:szCs w:val="28"/>
        </w:rPr>
        <w:t xml:space="preserve">руководителем </w:t>
      </w:r>
      <w:r w:rsidR="00650211" w:rsidRPr="001A3A0D">
        <w:rPr>
          <w:rFonts w:cs="Times New Roman"/>
          <w:color w:val="000000" w:themeColor="text1"/>
          <w:szCs w:val="28"/>
        </w:rPr>
        <w:t xml:space="preserve">Центра выдачи электронных сертификатов </w:t>
      </w:r>
      <w:r w:rsidRPr="001A3A0D">
        <w:rPr>
          <w:rFonts w:cs="Times New Roman"/>
          <w:color w:val="000000" w:themeColor="text1"/>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w:t>
      </w:r>
      <w:r w:rsidR="000A671C" w:rsidRPr="001A3A0D">
        <w:rPr>
          <w:rFonts w:cs="Times New Roman"/>
          <w:color w:val="000000" w:themeColor="text1"/>
          <w:szCs w:val="28"/>
        </w:rPr>
        <w:t xml:space="preserve"> </w:t>
      </w:r>
      <w:r w:rsidR="00650211" w:rsidRPr="001A3A0D">
        <w:rPr>
          <w:rFonts w:cs="Times New Roman"/>
          <w:color w:val="000000" w:themeColor="text1"/>
          <w:szCs w:val="28"/>
        </w:rPr>
        <w:t xml:space="preserve">Центра выдачи электронных сертификатов </w:t>
      </w:r>
      <w:r w:rsidRPr="001A3A0D">
        <w:rPr>
          <w:rFonts w:cs="Times New Roman"/>
          <w:color w:val="000000" w:themeColor="text1"/>
          <w:szCs w:val="28"/>
        </w:rPr>
        <w:t xml:space="preserve">проверок </w:t>
      </w:r>
      <w:r w:rsidRPr="001A3A0D">
        <w:rPr>
          <w:rFonts w:cs="Times New Roman"/>
          <w:color w:val="000000" w:themeColor="text1"/>
          <w:szCs w:val="28"/>
        </w:rPr>
        <w:lastRenderedPageBreak/>
        <w:t>исполнения положений настоящего административного регламента, иных нормативных правовых актов.</w:t>
      </w:r>
    </w:p>
    <w:p w:rsidR="00650211" w:rsidRPr="001A3A0D" w:rsidRDefault="00D11595"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4.2. </w:t>
      </w:r>
      <w:r w:rsidR="0003136C" w:rsidRPr="001A3A0D">
        <w:rPr>
          <w:rFonts w:cs="Times New Roman"/>
          <w:color w:val="000000" w:themeColor="text1"/>
          <w:szCs w:val="28"/>
        </w:rPr>
        <w:t>Порядок и периодичность осуществления плановых и внеплановых проверок полноты и качества предос</w:t>
      </w:r>
      <w:r w:rsidR="00650211" w:rsidRPr="001A3A0D">
        <w:rPr>
          <w:rFonts w:cs="Times New Roman"/>
          <w:color w:val="000000" w:themeColor="text1"/>
          <w:szCs w:val="28"/>
        </w:rPr>
        <w:t>тавления государственной услуги.</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В целях осуществления контроля за полнотой и качеством предоставления государственной услуги Комитетом проводятся плановые и внеплановые проверки. </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Плановые проверки предоставления государственной услуги проводятся не ре</w:t>
      </w:r>
      <w:r w:rsidR="00FD5728">
        <w:rPr>
          <w:rFonts w:cs="Times New Roman"/>
          <w:color w:val="000000" w:themeColor="text1"/>
          <w:szCs w:val="28"/>
        </w:rPr>
        <w:t xml:space="preserve">же одного </w:t>
      </w:r>
      <w:r w:rsidRPr="001A3A0D">
        <w:rPr>
          <w:rFonts w:cs="Times New Roman"/>
          <w:color w:val="000000" w:themeColor="text1"/>
          <w:szCs w:val="28"/>
        </w:rPr>
        <w:t>раза в три года  в соответствии с планом проведения проверок, утвержденным руководителем Комитета.</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1364">
        <w:rPr>
          <w:rFonts w:cs="Times New Roman"/>
          <w:color w:val="000000" w:themeColor="text1"/>
          <w:szCs w:val="28"/>
        </w:rPr>
        <w:t>К</w:t>
      </w:r>
      <w:r w:rsidRPr="001A3A0D">
        <w:rPr>
          <w:rFonts w:cs="Times New Roman"/>
          <w:color w:val="000000" w:themeColor="text1"/>
          <w:szCs w:val="28"/>
        </w:rPr>
        <w:t xml:space="preserve">омитета. </w:t>
      </w:r>
    </w:p>
    <w:p w:rsidR="0003136C" w:rsidRPr="001A3A0D" w:rsidRDefault="00114B27" w:rsidP="007834B7">
      <w:pPr>
        <w:autoSpaceDE w:val="0"/>
        <w:autoSpaceDN w:val="0"/>
        <w:adjustRightInd w:val="0"/>
        <w:ind w:firstLine="709"/>
        <w:jc w:val="both"/>
        <w:rPr>
          <w:rFonts w:cs="Times New Roman"/>
          <w:color w:val="000000" w:themeColor="text1"/>
          <w:szCs w:val="28"/>
        </w:rPr>
      </w:pPr>
      <w:r>
        <w:rPr>
          <w:rFonts w:cs="Times New Roman"/>
          <w:color w:val="000000" w:themeColor="text1"/>
          <w:szCs w:val="28"/>
        </w:rPr>
        <w:t>В</w:t>
      </w:r>
      <w:r w:rsidR="0003136C" w:rsidRPr="001A3A0D">
        <w:rPr>
          <w:rFonts w:cs="Times New Roman"/>
          <w:color w:val="000000" w:themeColor="text1"/>
          <w:szCs w:val="28"/>
        </w:rPr>
        <w:t xml:space="preserve"> </w:t>
      </w:r>
      <w:r>
        <w:rPr>
          <w:rFonts w:cs="Times New Roman"/>
          <w:color w:val="000000" w:themeColor="text1"/>
          <w:szCs w:val="28"/>
        </w:rPr>
        <w:t xml:space="preserve">целях </w:t>
      </w:r>
      <w:r w:rsidR="0003136C" w:rsidRPr="001A3A0D">
        <w:rPr>
          <w:rFonts w:cs="Times New Roman"/>
          <w:color w:val="000000" w:themeColor="text1"/>
          <w:szCs w:val="28"/>
        </w:rPr>
        <w:t>проведени</w:t>
      </w:r>
      <w:r>
        <w:rPr>
          <w:rFonts w:cs="Times New Roman"/>
          <w:color w:val="000000" w:themeColor="text1"/>
          <w:szCs w:val="28"/>
        </w:rPr>
        <w:t>я</w:t>
      </w:r>
      <w:r w:rsidR="0003136C" w:rsidRPr="001A3A0D">
        <w:rPr>
          <w:rFonts w:cs="Times New Roman"/>
          <w:color w:val="000000" w:themeColor="text1"/>
          <w:szCs w:val="28"/>
        </w:rPr>
        <w:t xml:space="preserve"> проверки издается правовой акт Комитета о проведении проверки исполнения настоящего регламента.</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w:t>
      </w:r>
      <w:r w:rsidR="00650211" w:rsidRPr="001A3A0D">
        <w:rPr>
          <w:rFonts w:cs="Times New Roman"/>
          <w:color w:val="000000" w:themeColor="text1"/>
          <w:szCs w:val="28"/>
        </w:rPr>
        <w:t>ушений.</w:t>
      </w:r>
    </w:p>
    <w:p w:rsidR="00650211"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4.3. </w:t>
      </w:r>
      <w:r w:rsidR="00650211" w:rsidRPr="001A3A0D">
        <w:rPr>
          <w:rFonts w:cs="Times New Roman"/>
          <w:color w:val="000000" w:themeColor="text1"/>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r w:rsidR="00114B27">
        <w:rPr>
          <w:rFonts w:cs="Times New Roman"/>
          <w:color w:val="000000" w:themeColor="text1"/>
          <w:szCs w:val="28"/>
        </w:rPr>
        <w:t>.</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Руководитель </w:t>
      </w:r>
      <w:r w:rsidR="00650211"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несет ответственность за обеспечение предоставления государственной услуги.</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lastRenderedPageBreak/>
        <w:t xml:space="preserve">Специалисты </w:t>
      </w:r>
      <w:r w:rsidR="00650211" w:rsidRPr="001A3A0D">
        <w:rPr>
          <w:rFonts w:cs="Times New Roman"/>
          <w:szCs w:val="28"/>
        </w:rPr>
        <w:t xml:space="preserve">Центра выдачи электронных сертификатов </w:t>
      </w:r>
      <w:r w:rsidRPr="001A3A0D">
        <w:rPr>
          <w:rFonts w:cs="Times New Roman"/>
          <w:color w:val="000000" w:themeColor="text1"/>
          <w:szCs w:val="28"/>
        </w:rPr>
        <w:t>при предоставлении государственной услуги несут ответственность:</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за неисполнение или ненадлежащее исполнение административных процедур при предоставлении государственной услуги;</w:t>
      </w:r>
    </w:p>
    <w:p w:rsidR="0003136C"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за действия (бездействие), влекущие нарушение прав и законных интересов физических лиц.</w:t>
      </w:r>
    </w:p>
    <w:p w:rsidR="00D11595" w:rsidRPr="001A3A0D" w:rsidRDefault="0003136C"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81273" w:rsidRDefault="00681273" w:rsidP="006135AB">
      <w:pPr>
        <w:autoSpaceDE w:val="0"/>
        <w:autoSpaceDN w:val="0"/>
        <w:adjustRightInd w:val="0"/>
        <w:outlineLvl w:val="0"/>
        <w:rPr>
          <w:rFonts w:cs="Times New Roman"/>
          <w:b/>
          <w:bCs/>
          <w:color w:val="000000" w:themeColor="text1"/>
          <w:szCs w:val="28"/>
        </w:rPr>
      </w:pPr>
    </w:p>
    <w:p w:rsidR="00681273" w:rsidRDefault="00681273" w:rsidP="007834B7">
      <w:pPr>
        <w:autoSpaceDE w:val="0"/>
        <w:autoSpaceDN w:val="0"/>
        <w:adjustRightInd w:val="0"/>
        <w:ind w:firstLine="709"/>
        <w:jc w:val="center"/>
        <w:outlineLvl w:val="0"/>
        <w:rPr>
          <w:rFonts w:cs="Times New Roman"/>
          <w:b/>
          <w:bCs/>
          <w:color w:val="000000" w:themeColor="text1"/>
          <w:szCs w:val="28"/>
        </w:rPr>
      </w:pPr>
    </w:p>
    <w:p w:rsidR="00D11595" w:rsidRPr="001A3A0D" w:rsidRDefault="00D11595" w:rsidP="007834B7">
      <w:pPr>
        <w:autoSpaceDE w:val="0"/>
        <w:autoSpaceDN w:val="0"/>
        <w:adjustRightInd w:val="0"/>
        <w:ind w:firstLine="709"/>
        <w:jc w:val="center"/>
        <w:outlineLvl w:val="0"/>
        <w:rPr>
          <w:rFonts w:cs="Times New Roman"/>
          <w:b/>
          <w:bCs/>
          <w:color w:val="000000" w:themeColor="text1"/>
          <w:szCs w:val="28"/>
        </w:rPr>
      </w:pPr>
      <w:r w:rsidRPr="001A3A0D">
        <w:rPr>
          <w:rFonts w:cs="Times New Roman"/>
          <w:b/>
          <w:bCs/>
          <w:color w:val="000000" w:themeColor="text1"/>
          <w:szCs w:val="28"/>
        </w:rPr>
        <w:t>5. Досудебный (внесудебный) порядок обжалования решений</w:t>
      </w:r>
    </w:p>
    <w:p w:rsidR="00D11595" w:rsidRPr="001A3A0D" w:rsidRDefault="00D11595"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и действий (бездействия) органа, предоставляющего</w:t>
      </w:r>
    </w:p>
    <w:p w:rsidR="00D11595" w:rsidRPr="001A3A0D" w:rsidRDefault="00C62F10" w:rsidP="007834B7">
      <w:pPr>
        <w:autoSpaceDE w:val="0"/>
        <w:autoSpaceDN w:val="0"/>
        <w:adjustRightInd w:val="0"/>
        <w:ind w:firstLine="709"/>
        <w:jc w:val="center"/>
        <w:rPr>
          <w:rFonts w:cs="Times New Roman"/>
          <w:b/>
          <w:bCs/>
          <w:color w:val="000000" w:themeColor="text1"/>
          <w:szCs w:val="28"/>
        </w:rPr>
      </w:pPr>
      <w:r>
        <w:rPr>
          <w:rFonts w:cs="Times New Roman"/>
          <w:b/>
          <w:bCs/>
          <w:color w:val="000000" w:themeColor="text1"/>
          <w:szCs w:val="28"/>
        </w:rPr>
        <w:t>г</w:t>
      </w:r>
      <w:r w:rsidR="00D11595" w:rsidRPr="001A3A0D">
        <w:rPr>
          <w:rFonts w:cs="Times New Roman"/>
          <w:b/>
          <w:bCs/>
          <w:color w:val="000000" w:themeColor="text1"/>
          <w:szCs w:val="28"/>
        </w:rPr>
        <w:t>осударственную услугу, а также должностных лиц органа,</w:t>
      </w:r>
    </w:p>
    <w:p w:rsidR="00D11595" w:rsidRPr="001A3A0D" w:rsidRDefault="00D11595" w:rsidP="007834B7">
      <w:pPr>
        <w:autoSpaceDE w:val="0"/>
        <w:autoSpaceDN w:val="0"/>
        <w:adjustRightInd w:val="0"/>
        <w:ind w:firstLine="709"/>
        <w:jc w:val="center"/>
        <w:rPr>
          <w:rFonts w:cs="Times New Roman"/>
          <w:b/>
          <w:bCs/>
          <w:color w:val="000000" w:themeColor="text1"/>
          <w:szCs w:val="28"/>
        </w:rPr>
      </w:pPr>
      <w:r w:rsidRPr="001A3A0D">
        <w:rPr>
          <w:rFonts w:cs="Times New Roman"/>
          <w:b/>
          <w:bCs/>
          <w:color w:val="000000" w:themeColor="text1"/>
          <w:szCs w:val="28"/>
        </w:rPr>
        <w:t xml:space="preserve">предоставляющего </w:t>
      </w:r>
      <w:r w:rsidR="00C62F10">
        <w:rPr>
          <w:rFonts w:cs="Times New Roman"/>
          <w:b/>
          <w:bCs/>
          <w:color w:val="000000" w:themeColor="text1"/>
          <w:szCs w:val="28"/>
        </w:rPr>
        <w:t>г</w:t>
      </w:r>
      <w:r w:rsidRPr="001A3A0D">
        <w:rPr>
          <w:rFonts w:cs="Times New Roman"/>
          <w:b/>
          <w:bCs/>
          <w:color w:val="000000" w:themeColor="text1"/>
          <w:szCs w:val="28"/>
        </w:rPr>
        <w:t>осударственную услугу</w:t>
      </w:r>
    </w:p>
    <w:p w:rsidR="00D11595" w:rsidRPr="001A3A0D" w:rsidRDefault="00D11595" w:rsidP="007834B7">
      <w:pPr>
        <w:autoSpaceDE w:val="0"/>
        <w:autoSpaceDN w:val="0"/>
        <w:adjustRightInd w:val="0"/>
        <w:ind w:firstLine="709"/>
        <w:jc w:val="both"/>
        <w:rPr>
          <w:rFonts w:cs="Times New Roman"/>
          <w:color w:val="000000" w:themeColor="text1"/>
          <w:szCs w:val="28"/>
        </w:rPr>
      </w:pPr>
    </w:p>
    <w:p w:rsidR="00286CA1" w:rsidRPr="001A3A0D" w:rsidRDefault="00286CA1" w:rsidP="007834B7">
      <w:pPr>
        <w:autoSpaceDE w:val="0"/>
        <w:autoSpaceDN w:val="0"/>
        <w:adjustRightInd w:val="0"/>
        <w:ind w:firstLine="709"/>
        <w:jc w:val="both"/>
        <w:rPr>
          <w:rFonts w:cs="Times New Roman"/>
          <w:color w:val="000000" w:themeColor="text1"/>
          <w:szCs w:val="28"/>
        </w:rPr>
      </w:pPr>
      <w:bookmarkStart w:id="2" w:name="Par26"/>
      <w:bookmarkEnd w:id="2"/>
      <w:r w:rsidRPr="001A3A0D">
        <w:rPr>
          <w:rFonts w:cs="Times New Roman"/>
          <w:color w:val="000000" w:themeColor="text1"/>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67143" w:rsidRDefault="00286CA1" w:rsidP="00467143">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5.2. </w:t>
      </w:r>
      <w:r w:rsidR="00467143" w:rsidRPr="00467143">
        <w:rPr>
          <w:rFonts w:cs="Times New Roman"/>
          <w:color w:val="000000" w:themeColor="text1"/>
          <w:szCs w:val="28"/>
        </w:rPr>
        <w:t xml:space="preserve">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w:t>
      </w:r>
      <w:r w:rsidR="00467143" w:rsidRPr="001A3A0D">
        <w:rPr>
          <w:rFonts w:cs="Times New Roman"/>
          <w:color w:val="000000" w:themeColor="text1"/>
          <w:szCs w:val="28"/>
        </w:rPr>
        <w:t xml:space="preserve">Центра выдачи электронных сертификатов, должностного лица Центра выдачи электронных сертификатов, </w:t>
      </w:r>
      <w:r w:rsidR="00467143" w:rsidRPr="00467143">
        <w:rPr>
          <w:rFonts w:cs="Times New Roman"/>
          <w:color w:val="000000" w:themeColor="text1"/>
          <w:szCs w:val="28"/>
        </w:rPr>
        <w:t>в том числе являются:</w:t>
      </w:r>
    </w:p>
    <w:p w:rsidR="00286CA1" w:rsidRPr="001A3A0D" w:rsidRDefault="00286CA1" w:rsidP="00467143">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4) отказ в приеме документов, представление которых предусмотрено нормативными правовыми актами Российской Федерации, </w:t>
      </w:r>
      <w:r w:rsidRPr="001A3A0D">
        <w:rPr>
          <w:rFonts w:cs="Times New Roman"/>
          <w:color w:val="000000" w:themeColor="text1"/>
          <w:szCs w:val="28"/>
        </w:rPr>
        <w:lastRenderedPageBreak/>
        <w:t>нормативными правовыми актами Ленинградской области для предоставления государственной услуги, у заявителя;</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7) отказ </w:t>
      </w:r>
      <w:r w:rsidR="00DF7A4B" w:rsidRPr="0002026E">
        <w:rPr>
          <w:color w:val="000000" w:themeColor="text1"/>
          <w:szCs w:val="28"/>
        </w:rPr>
        <w:t xml:space="preserve">органа, предоставляющего государственную услугу, должностного лица органа, предоставляющего государственную услугу,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должностного лица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8) нарушение срока или порядка выдачи документов по результатам предоставления государственной услуги;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w:t>
      </w:r>
      <w:r w:rsidRPr="001A3A0D">
        <w:rPr>
          <w:rFonts w:cs="Times New Roman"/>
          <w:color w:val="000000" w:themeColor="text1"/>
          <w:szCs w:val="28"/>
        </w:rPr>
        <w:lastRenderedPageBreak/>
        <w:t>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DF7A4B"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5.3. Жалоба подается в письменной форме на бумажном носителе, в электронной форме </w:t>
      </w:r>
      <w:r w:rsidR="00DF7A4B" w:rsidRPr="0002026E">
        <w:rPr>
          <w:color w:val="000000" w:themeColor="text1"/>
          <w:szCs w:val="28"/>
        </w:rPr>
        <w:t xml:space="preserve">в орган, предоставляющий государственную услугу, </w:t>
      </w:r>
      <w:r w:rsidRPr="001A3A0D">
        <w:rPr>
          <w:rFonts w:cs="Times New Roman"/>
          <w:color w:val="000000" w:themeColor="text1"/>
          <w:szCs w:val="28"/>
        </w:rPr>
        <w:t xml:space="preserve">в </w:t>
      </w:r>
      <w:r w:rsidR="00556933" w:rsidRPr="001A3A0D">
        <w:rPr>
          <w:rFonts w:cs="Times New Roman"/>
          <w:color w:val="000000" w:themeColor="text1"/>
          <w:szCs w:val="28"/>
        </w:rPr>
        <w:t>Центр выдачи электронных сертификатов</w:t>
      </w:r>
      <w:r w:rsidRPr="001A3A0D">
        <w:rPr>
          <w:rFonts w:cs="Times New Roman"/>
          <w:color w:val="000000" w:themeColor="text1"/>
          <w:szCs w:val="28"/>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DF7A4B" w:rsidRPr="001A3A0D" w:rsidRDefault="00DF7A4B" w:rsidP="00DF7A4B">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Жалобы на решения и действия (бездействие) работника Центра выдачи электронных сертификатов подаются руководителю Центра выдачи электронных сертификатов. Жалобы на решения и действия (бездействие) Центра выдачи электронных сертификатов подаются </w:t>
      </w:r>
      <w:r w:rsidRPr="00DF7A4B">
        <w:rPr>
          <w:rFonts w:cs="Times New Roman"/>
          <w:color w:val="000000" w:themeColor="text1"/>
          <w:szCs w:val="28"/>
        </w:rPr>
        <w:t>руководител</w:t>
      </w:r>
      <w:r>
        <w:rPr>
          <w:rFonts w:cs="Times New Roman"/>
          <w:color w:val="000000" w:themeColor="text1"/>
          <w:szCs w:val="28"/>
        </w:rPr>
        <w:t>ю</w:t>
      </w:r>
      <w:r w:rsidRPr="00DF7A4B">
        <w:rPr>
          <w:rFonts w:cs="Times New Roman"/>
          <w:color w:val="000000" w:themeColor="text1"/>
          <w:szCs w:val="28"/>
        </w:rPr>
        <w:t xml:space="preserve"> органа, предоста</w:t>
      </w:r>
      <w:r>
        <w:rPr>
          <w:rFonts w:cs="Times New Roman"/>
          <w:color w:val="000000" w:themeColor="text1"/>
          <w:szCs w:val="28"/>
        </w:rPr>
        <w:t>вляющего государственную услугу</w:t>
      </w:r>
      <w:r w:rsidRPr="001A3A0D">
        <w:rPr>
          <w:rFonts w:cs="Times New Roman"/>
          <w:color w:val="000000" w:themeColor="text1"/>
          <w:szCs w:val="28"/>
        </w:rPr>
        <w:t>.</w:t>
      </w:r>
    </w:p>
    <w:p w:rsidR="00286CA1" w:rsidRPr="001A3A0D" w:rsidRDefault="00DF7A4B" w:rsidP="007834B7">
      <w:pPr>
        <w:autoSpaceDE w:val="0"/>
        <w:autoSpaceDN w:val="0"/>
        <w:adjustRightInd w:val="0"/>
        <w:ind w:firstLine="709"/>
        <w:jc w:val="both"/>
        <w:rPr>
          <w:rFonts w:cs="Times New Roman"/>
          <w:color w:val="000000" w:themeColor="text1"/>
          <w:szCs w:val="28"/>
        </w:rPr>
      </w:pPr>
      <w:r w:rsidRPr="00DF7A4B">
        <w:rPr>
          <w:rFonts w:cs="Times New Roman"/>
          <w:color w:val="000000" w:themeColor="text1"/>
          <w:szCs w:val="28"/>
        </w:rPr>
        <w:t>Жалобы на 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по социальным вопросам.</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F7A4B" w:rsidRDefault="00DF7A4B" w:rsidP="007834B7">
      <w:pPr>
        <w:autoSpaceDE w:val="0"/>
        <w:autoSpaceDN w:val="0"/>
        <w:adjustRightInd w:val="0"/>
        <w:ind w:firstLine="709"/>
        <w:jc w:val="both"/>
        <w:rPr>
          <w:rFonts w:cs="Times New Roman"/>
          <w:color w:val="000000" w:themeColor="text1"/>
          <w:szCs w:val="28"/>
        </w:rPr>
      </w:pPr>
      <w:r w:rsidRPr="00DF7A4B">
        <w:rPr>
          <w:rFonts w:cs="Times New Roman"/>
          <w:color w:val="000000" w:themeColor="text1"/>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ГИС СОЛО, а также может быть принята при личном приеме заявителя. </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lastRenderedPageBreak/>
        <w:t xml:space="preserve">Жалоба на решения и действия (бездействие)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должностного лица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ответственного за предоставление государственной услуги, руководителя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w:t>
      </w:r>
      <w:r w:rsidR="00556933" w:rsidRPr="001A3A0D">
        <w:rPr>
          <w:rFonts w:cs="Times New Roman"/>
          <w:color w:val="000000" w:themeColor="text1"/>
          <w:szCs w:val="28"/>
        </w:rPr>
        <w:t>в ГИС</w:t>
      </w:r>
      <w:r w:rsidR="001E2BAF">
        <w:rPr>
          <w:rFonts w:cs="Times New Roman"/>
          <w:color w:val="000000" w:themeColor="text1"/>
          <w:szCs w:val="28"/>
        </w:rPr>
        <w:t xml:space="preserve"> </w:t>
      </w:r>
      <w:r w:rsidR="00556933" w:rsidRPr="001A3A0D">
        <w:rPr>
          <w:rFonts w:cs="Times New Roman"/>
          <w:color w:val="000000" w:themeColor="text1"/>
          <w:szCs w:val="28"/>
        </w:rPr>
        <w:t>СОЛО</w:t>
      </w:r>
      <w:r w:rsidRPr="001A3A0D">
        <w:rPr>
          <w:rFonts w:cs="Times New Roman"/>
          <w:color w:val="000000" w:themeColor="text1"/>
          <w:szCs w:val="28"/>
        </w:rPr>
        <w:t xml:space="preserve">, а также может быть принята при личном приеме заявителя. </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w:t>
      </w:r>
      <w:r w:rsidR="00556933" w:rsidRPr="001A3A0D">
        <w:rPr>
          <w:rFonts w:cs="Times New Roman"/>
          <w:color w:val="000000" w:themeColor="text1"/>
          <w:szCs w:val="28"/>
        </w:rPr>
        <w:t>в ГИС</w:t>
      </w:r>
      <w:r w:rsidR="00DF7A4B">
        <w:rPr>
          <w:rFonts w:cs="Times New Roman"/>
          <w:color w:val="000000" w:themeColor="text1"/>
          <w:szCs w:val="28"/>
        </w:rPr>
        <w:t xml:space="preserve"> </w:t>
      </w:r>
      <w:r w:rsidR="00556933" w:rsidRPr="001A3A0D">
        <w:rPr>
          <w:rFonts w:cs="Times New Roman"/>
          <w:color w:val="000000" w:themeColor="text1"/>
          <w:szCs w:val="28"/>
        </w:rPr>
        <w:t>СОЛО</w:t>
      </w:r>
      <w:r w:rsidRPr="001A3A0D">
        <w:rPr>
          <w:rFonts w:cs="Times New Roman"/>
          <w:color w:val="000000" w:themeColor="text1"/>
          <w:szCs w:val="28"/>
        </w:rPr>
        <w:t xml:space="preserve">, а также может быть принята при личном приеме заявителя. </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В письменной жалобе в обязательном порядке указываются:</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 наименование </w:t>
      </w:r>
      <w:r w:rsidR="0025286E" w:rsidRPr="0025286E">
        <w:rPr>
          <w:rFonts w:cs="Times New Roman"/>
          <w:color w:val="000000" w:themeColor="text1"/>
          <w:szCs w:val="28"/>
        </w:rPr>
        <w:t xml:space="preserve">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должностного лица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ответственного за предоставление государственной услуги, филиала, отдела, удаленного рабочего места ГБУ ЛО «МФЦ», его руководителя и (или) работника, решения и действия (бездействие) которых обжалуются;</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сведения об обжалуемых решениях и действиях (бездействии)</w:t>
      </w:r>
      <w:r w:rsidR="0025286E" w:rsidRPr="0025286E">
        <w:rPr>
          <w:color w:val="000000" w:themeColor="text1"/>
          <w:szCs w:val="28"/>
        </w:rPr>
        <w:t xml:space="preserve"> </w:t>
      </w:r>
      <w:r w:rsidR="0025286E" w:rsidRPr="0002026E">
        <w:rPr>
          <w:color w:val="000000" w:themeColor="text1"/>
          <w:szCs w:val="28"/>
        </w:rPr>
        <w:t>органа, предоставляющего государственную услугу, должностного лица органа, предоставляющего государственную услугу, либо государственного</w:t>
      </w:r>
      <w:r w:rsidR="0025286E">
        <w:rPr>
          <w:color w:val="000000" w:themeColor="text1"/>
          <w:szCs w:val="28"/>
        </w:rPr>
        <w:t xml:space="preserve"> служащего,</w:t>
      </w:r>
      <w:r w:rsidRPr="001A3A0D">
        <w:rPr>
          <w:rFonts w:cs="Times New Roman"/>
          <w:color w:val="000000" w:themeColor="text1"/>
          <w:szCs w:val="28"/>
        </w:rPr>
        <w:t xml:space="preserve">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должностного лица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ответственного за предоставление государственной услуги, филиала, отдела, удаленного рабочего места ГБУ ЛО «МФЦ», его работника;</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 доводы, на основании которых заявитель не согласен с решением и действием (бездействием) </w:t>
      </w:r>
      <w:r w:rsidR="0025286E" w:rsidRPr="0002026E">
        <w:rPr>
          <w:color w:val="000000" w:themeColor="text1"/>
          <w:szCs w:val="28"/>
        </w:rPr>
        <w:t xml:space="preserve">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должностного лица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xml:space="preserve">, ответственного за предоставление государственной услуги, филиала, отдела, удаленного рабочего места ГБУ ЛО «МФЦ», его </w:t>
      </w:r>
      <w:r w:rsidRPr="001A3A0D">
        <w:rPr>
          <w:rFonts w:cs="Times New Roman"/>
          <w:color w:val="000000" w:themeColor="text1"/>
          <w:szCs w:val="28"/>
        </w:rPr>
        <w:lastRenderedPageBreak/>
        <w:t>работника. Заявителем могут быть представлены документы (при наличии), подтверждающие доводы заявителя, либо их копии.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5.6. Жалоба, поступившая </w:t>
      </w:r>
      <w:r w:rsidR="0025286E" w:rsidRPr="0025286E">
        <w:rPr>
          <w:rFonts w:cs="Times New Roman"/>
          <w:color w:val="000000" w:themeColor="text1"/>
          <w:szCs w:val="28"/>
        </w:rPr>
        <w:t>в орган, предост</w:t>
      </w:r>
      <w:r w:rsidR="0025286E">
        <w:rPr>
          <w:rFonts w:cs="Times New Roman"/>
          <w:color w:val="000000" w:themeColor="text1"/>
          <w:szCs w:val="28"/>
        </w:rPr>
        <w:t>авляющий государственную услугу</w:t>
      </w:r>
      <w:r w:rsidR="0025286E" w:rsidRPr="0002026E">
        <w:rPr>
          <w:color w:val="000000" w:themeColor="text1"/>
          <w:szCs w:val="28"/>
        </w:rPr>
        <w:t xml:space="preserve">, </w:t>
      </w:r>
      <w:r w:rsidRPr="001A3A0D">
        <w:rPr>
          <w:rFonts w:cs="Times New Roman"/>
          <w:color w:val="000000" w:themeColor="text1"/>
          <w:szCs w:val="28"/>
        </w:rPr>
        <w:t xml:space="preserve">в </w:t>
      </w:r>
      <w:r w:rsidR="00556933" w:rsidRPr="001A3A0D">
        <w:rPr>
          <w:rFonts w:cs="Times New Roman"/>
          <w:color w:val="000000" w:themeColor="text1"/>
          <w:szCs w:val="28"/>
        </w:rPr>
        <w:t>Центр выдачи электронных сертификатов</w:t>
      </w:r>
      <w:r w:rsidRPr="001A3A0D">
        <w:rPr>
          <w:rFonts w:cs="Times New Roman"/>
          <w:color w:val="000000" w:themeColor="text1"/>
          <w:szCs w:val="28"/>
        </w:rPr>
        <w:t xml:space="preserve">, ГБУ ЛО «МФЦ», учредителю ГБУ ЛО «МФЦ», подлежит рассмотрению в течение пятнадцати рабочих дней со дня ее регистрации, а в случае обжалования отказа </w:t>
      </w:r>
      <w:r w:rsidR="00556933" w:rsidRPr="001A3A0D">
        <w:rPr>
          <w:rFonts w:cs="Times New Roman"/>
          <w:color w:val="000000" w:themeColor="text1"/>
          <w:szCs w:val="28"/>
        </w:rPr>
        <w:t>Центра выдачи электронных сертификатов</w:t>
      </w:r>
      <w:r w:rsidRPr="001A3A0D">
        <w:rPr>
          <w:rFonts w:cs="Times New Roman"/>
          <w:color w:val="000000" w:themeColor="text1"/>
          <w:szCs w:val="28"/>
        </w:rPr>
        <w:t>,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5.7. По результатам рассмотрения жалобы принимается одно из следующих решений:</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2) в удовлетворении жалобы отказывается.</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в случае признания жалобы подлежащей удовлетворению в ответе заявителю дается информация о действиях, </w:t>
      </w:r>
      <w:r w:rsidR="0025286E" w:rsidRPr="0002026E">
        <w:rPr>
          <w:color w:val="000000" w:themeColor="text1"/>
          <w:szCs w:val="28"/>
        </w:rPr>
        <w:t>осуществляемых органом, предоставляющим государственную услугу,</w:t>
      </w:r>
      <w:r w:rsidR="0025286E">
        <w:rPr>
          <w:color w:val="000000" w:themeColor="text1"/>
          <w:szCs w:val="28"/>
        </w:rPr>
        <w:t xml:space="preserve"> </w:t>
      </w:r>
      <w:r w:rsidR="00556933" w:rsidRPr="001A3A0D">
        <w:rPr>
          <w:rFonts w:cs="Times New Roman"/>
          <w:color w:val="000000" w:themeColor="text1"/>
          <w:szCs w:val="28"/>
        </w:rPr>
        <w:t>Центром выдачи электронных сертификатов</w:t>
      </w:r>
      <w:r w:rsidRPr="001A3A0D">
        <w:rPr>
          <w:rFonts w:cs="Times New Roman"/>
          <w:color w:val="000000" w:themeColor="text1"/>
          <w:szCs w:val="28"/>
        </w:rPr>
        <w:t>,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86CA1" w:rsidRPr="001A3A0D"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373B" w:rsidRPr="002F4C22" w:rsidRDefault="00286CA1" w:rsidP="007834B7">
      <w:pPr>
        <w:autoSpaceDE w:val="0"/>
        <w:autoSpaceDN w:val="0"/>
        <w:adjustRightInd w:val="0"/>
        <w:ind w:firstLine="709"/>
        <w:jc w:val="both"/>
        <w:rPr>
          <w:rFonts w:cs="Times New Roman"/>
          <w:color w:val="000000" w:themeColor="text1"/>
          <w:szCs w:val="28"/>
        </w:rPr>
      </w:pPr>
      <w:r w:rsidRPr="001A3A0D">
        <w:rPr>
          <w:rFonts w:cs="Times New Roman"/>
          <w:color w:val="000000" w:themeColor="text1"/>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1A3A0D">
        <w:rPr>
          <w:rFonts w:cs="Times New Roman"/>
          <w:color w:val="000000" w:themeColor="text1"/>
          <w:szCs w:val="28"/>
        </w:rPr>
        <w:lastRenderedPageBreak/>
        <w:t>рассмотрению жалоб, незамедлительно направляют имеющиеся материалы в органы прокуратуры.</w:t>
      </w:r>
    </w:p>
    <w:p w:rsidR="009E373B" w:rsidRPr="002F4C22" w:rsidRDefault="009E373B" w:rsidP="007834B7">
      <w:pPr>
        <w:autoSpaceDE w:val="0"/>
        <w:autoSpaceDN w:val="0"/>
        <w:adjustRightInd w:val="0"/>
        <w:ind w:firstLine="709"/>
        <w:jc w:val="both"/>
        <w:rPr>
          <w:rFonts w:cs="Times New Roman"/>
          <w:color w:val="000000" w:themeColor="text1"/>
          <w:szCs w:val="28"/>
        </w:rPr>
      </w:pPr>
    </w:p>
    <w:p w:rsidR="009E373B" w:rsidRPr="002F4C22" w:rsidRDefault="009E373B" w:rsidP="007834B7">
      <w:pPr>
        <w:autoSpaceDE w:val="0"/>
        <w:autoSpaceDN w:val="0"/>
        <w:adjustRightInd w:val="0"/>
        <w:ind w:firstLine="709"/>
        <w:jc w:val="both"/>
        <w:rPr>
          <w:rFonts w:cs="Times New Roman"/>
          <w:color w:val="000000" w:themeColor="text1"/>
          <w:szCs w:val="28"/>
        </w:rPr>
      </w:pPr>
    </w:p>
    <w:p w:rsidR="00483F3F" w:rsidRPr="002F4C22" w:rsidRDefault="00483F3F" w:rsidP="007F5CC0">
      <w:pPr>
        <w:autoSpaceDE w:val="0"/>
        <w:autoSpaceDN w:val="0"/>
        <w:adjustRightInd w:val="0"/>
        <w:jc w:val="both"/>
        <w:rPr>
          <w:rFonts w:cs="Times New Roman"/>
          <w:color w:val="000000" w:themeColor="text1"/>
          <w:szCs w:val="28"/>
        </w:rPr>
      </w:pPr>
    </w:p>
    <w:p w:rsidR="007F5CC0" w:rsidRPr="002F4C22" w:rsidRDefault="007F5CC0" w:rsidP="007F5CC0">
      <w:pPr>
        <w:autoSpaceDE w:val="0"/>
        <w:autoSpaceDN w:val="0"/>
        <w:adjustRightInd w:val="0"/>
        <w:jc w:val="both"/>
        <w:rPr>
          <w:rFonts w:cs="Times New Roman"/>
          <w:color w:val="000000" w:themeColor="text1"/>
          <w:szCs w:val="28"/>
        </w:rPr>
      </w:pPr>
    </w:p>
    <w:p w:rsidR="00380000" w:rsidRPr="002F4C22" w:rsidRDefault="00380000" w:rsidP="00623547">
      <w:pPr>
        <w:autoSpaceDE w:val="0"/>
        <w:autoSpaceDN w:val="0"/>
        <w:adjustRightInd w:val="0"/>
        <w:jc w:val="both"/>
        <w:rPr>
          <w:rFonts w:cs="Times New Roman"/>
          <w:color w:val="000000" w:themeColor="text1"/>
          <w:szCs w:val="28"/>
        </w:rPr>
      </w:pPr>
    </w:p>
    <w:p w:rsidR="002547ED" w:rsidRPr="002F4C22" w:rsidRDefault="002547ED" w:rsidP="00623547">
      <w:pPr>
        <w:autoSpaceDE w:val="0"/>
        <w:autoSpaceDN w:val="0"/>
        <w:adjustRightInd w:val="0"/>
        <w:jc w:val="both"/>
        <w:rPr>
          <w:rFonts w:cs="Times New Roman"/>
          <w:color w:val="000000" w:themeColor="text1"/>
          <w:szCs w:val="28"/>
        </w:rPr>
      </w:pPr>
    </w:p>
    <w:p w:rsidR="00716080" w:rsidRDefault="00716080" w:rsidP="002547ED">
      <w:pPr>
        <w:autoSpaceDE w:val="0"/>
        <w:autoSpaceDN w:val="0"/>
        <w:adjustRightInd w:val="0"/>
        <w:jc w:val="both"/>
        <w:rPr>
          <w:rFonts w:cs="Times New Roman"/>
          <w:color w:val="000000" w:themeColor="text1"/>
          <w:szCs w:val="28"/>
        </w:rPr>
      </w:pPr>
    </w:p>
    <w:p w:rsidR="006135AB" w:rsidRDefault="006135AB" w:rsidP="002547ED">
      <w:pPr>
        <w:autoSpaceDE w:val="0"/>
        <w:autoSpaceDN w:val="0"/>
        <w:adjustRightInd w:val="0"/>
        <w:jc w:val="both"/>
        <w:rPr>
          <w:rFonts w:cs="Times New Roman"/>
          <w:color w:val="000000" w:themeColor="text1"/>
          <w:szCs w:val="28"/>
        </w:rPr>
      </w:pPr>
    </w:p>
    <w:p w:rsidR="00716080" w:rsidRDefault="00716080" w:rsidP="002547ED">
      <w:pPr>
        <w:autoSpaceDE w:val="0"/>
        <w:autoSpaceDN w:val="0"/>
        <w:adjustRightInd w:val="0"/>
        <w:jc w:val="both"/>
        <w:rPr>
          <w:rFonts w:cs="Times New Roman"/>
          <w:color w:val="000000" w:themeColor="text1"/>
          <w:szCs w:val="28"/>
        </w:rPr>
      </w:pPr>
    </w:p>
    <w:p w:rsidR="00716080" w:rsidRDefault="00716080" w:rsidP="002547ED">
      <w:pPr>
        <w:autoSpaceDE w:val="0"/>
        <w:autoSpaceDN w:val="0"/>
        <w:adjustRightInd w:val="0"/>
        <w:jc w:val="both"/>
        <w:rPr>
          <w:rFonts w:cs="Times New Roman"/>
          <w:color w:val="000000" w:themeColor="text1"/>
          <w:szCs w:val="28"/>
        </w:rPr>
      </w:pPr>
    </w:p>
    <w:p w:rsidR="00716080" w:rsidRPr="00D11123" w:rsidRDefault="00716080" w:rsidP="00716080">
      <w:pPr>
        <w:tabs>
          <w:tab w:val="left" w:pos="4253"/>
        </w:tabs>
        <w:ind w:left="4253"/>
        <w:jc w:val="right"/>
        <w:rPr>
          <w:color w:val="000000" w:themeColor="text1"/>
          <w:sz w:val="22"/>
        </w:rPr>
      </w:pPr>
      <w:r w:rsidRPr="00D11123">
        <w:rPr>
          <w:color w:val="000000" w:themeColor="text1"/>
          <w:sz w:val="22"/>
        </w:rPr>
        <w:t>Приложение № 1</w:t>
      </w:r>
    </w:p>
    <w:p w:rsidR="00716080" w:rsidRPr="00D11123" w:rsidRDefault="00716080" w:rsidP="00716080">
      <w:pPr>
        <w:tabs>
          <w:tab w:val="left" w:pos="4253"/>
        </w:tabs>
        <w:ind w:left="4253"/>
        <w:jc w:val="right"/>
        <w:rPr>
          <w:color w:val="000000" w:themeColor="text1"/>
          <w:sz w:val="22"/>
        </w:rPr>
      </w:pPr>
      <w:r w:rsidRPr="00D11123">
        <w:rPr>
          <w:color w:val="000000" w:themeColor="text1"/>
          <w:sz w:val="22"/>
        </w:rPr>
        <w:t>к Административному регламенту</w:t>
      </w:r>
    </w:p>
    <w:p w:rsidR="00716080" w:rsidRPr="001E2BAF" w:rsidRDefault="00716080" w:rsidP="001E2BAF">
      <w:pPr>
        <w:tabs>
          <w:tab w:val="left" w:pos="4253"/>
        </w:tabs>
        <w:ind w:left="4253"/>
        <w:jc w:val="right"/>
        <w:rPr>
          <w:color w:val="000000" w:themeColor="text1"/>
          <w:sz w:val="22"/>
        </w:rPr>
      </w:pPr>
      <w:r w:rsidRPr="00CB75DA">
        <w:rPr>
          <w:color w:val="000000" w:themeColor="text1"/>
          <w:sz w:val="22"/>
        </w:rPr>
        <w:t xml:space="preserve">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p>
    <w:p w:rsidR="001E2BAF" w:rsidRPr="001E2BAF" w:rsidRDefault="001E2BAF" w:rsidP="001E2BAF">
      <w:pPr>
        <w:shd w:val="clear" w:color="auto" w:fill="FFFFFF"/>
        <w:jc w:val="right"/>
        <w:textAlignment w:val="baseline"/>
        <w:outlineLvl w:val="2"/>
        <w:rPr>
          <w:rFonts w:cs="Times New Roman"/>
          <w:bCs/>
          <w:sz w:val="22"/>
          <w:shd w:val="clear" w:color="auto" w:fill="FFFFFF"/>
        </w:rPr>
      </w:pPr>
      <w:r w:rsidRPr="001E2BAF">
        <w:rPr>
          <w:rFonts w:cs="Times New Roman"/>
          <w:bCs/>
          <w:sz w:val="22"/>
          <w:shd w:val="clear" w:color="auto" w:fill="FFFFFF"/>
        </w:rPr>
        <w:t>(форма)</w:t>
      </w:r>
      <w:r w:rsidRPr="001E2BAF">
        <w:rPr>
          <w:rFonts w:eastAsia="Times New Roman" w:cs="Times New Roman"/>
          <w:bCs/>
          <w:sz w:val="22"/>
          <w:lang w:eastAsia="ru-RU"/>
        </w:rPr>
        <w:br/>
      </w:r>
    </w:p>
    <w:tbl>
      <w:tblPr>
        <w:tblStyle w:val="a7"/>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6"/>
        <w:gridCol w:w="5647"/>
      </w:tblGrid>
      <w:tr w:rsidR="00716080" w:rsidRPr="000E403B" w:rsidTr="00B01F6B">
        <w:tc>
          <w:tcPr>
            <w:tcW w:w="3926" w:type="dxa"/>
          </w:tcPr>
          <w:p w:rsidR="00716080" w:rsidRPr="000E403B" w:rsidRDefault="00716080" w:rsidP="00B01F6B">
            <w:pPr>
              <w:jc w:val="right"/>
              <w:rPr>
                <w:rFonts w:cs="Times New Roman"/>
              </w:rPr>
            </w:pPr>
          </w:p>
        </w:tc>
        <w:tc>
          <w:tcPr>
            <w:tcW w:w="5647" w:type="dxa"/>
          </w:tcPr>
          <w:p w:rsidR="00716080" w:rsidRPr="000E403B" w:rsidRDefault="00FD5728" w:rsidP="00B01F6B">
            <w:pPr>
              <w:jc w:val="center"/>
              <w:rPr>
                <w:rFonts w:cs="Times New Roman"/>
                <w:sz w:val="24"/>
              </w:rPr>
            </w:pPr>
            <w:r>
              <w:rPr>
                <w:rFonts w:cs="Times New Roman"/>
                <w:sz w:val="24"/>
              </w:rPr>
              <w:t xml:space="preserve">    </w:t>
            </w:r>
            <w:r w:rsidR="00B01F6B" w:rsidRPr="00B01F6B">
              <w:rPr>
                <w:rFonts w:cs="Times New Roman"/>
                <w:sz w:val="24"/>
              </w:rPr>
              <w:t>Комитет общего и профессионального образования Ленинградской области</w:t>
            </w:r>
          </w:p>
          <w:p w:rsidR="00716080" w:rsidRPr="000E403B" w:rsidRDefault="00716080" w:rsidP="00B01F6B">
            <w:pPr>
              <w:jc w:val="right"/>
              <w:rPr>
                <w:rFonts w:cs="Times New Roman"/>
              </w:rPr>
            </w:pPr>
          </w:p>
          <w:p w:rsidR="00716080" w:rsidRPr="000E403B" w:rsidRDefault="00716080" w:rsidP="00B01F6B">
            <w:pPr>
              <w:jc w:val="right"/>
              <w:rPr>
                <w:rFonts w:cs="Times New Roman"/>
              </w:rPr>
            </w:pPr>
            <w:r w:rsidRPr="000E403B">
              <w:rPr>
                <w:rFonts w:cs="Times New Roman"/>
              </w:rPr>
              <w:t>______________________________________</w:t>
            </w:r>
          </w:p>
          <w:p w:rsidR="00716080" w:rsidRPr="000E403B" w:rsidRDefault="00B01F6B" w:rsidP="00B01F6B">
            <w:pPr>
              <w:rPr>
                <w:rFonts w:cs="Times New Roman"/>
                <w:sz w:val="18"/>
              </w:rPr>
            </w:pPr>
            <w:r>
              <w:rPr>
                <w:rFonts w:cs="Times New Roman"/>
                <w:sz w:val="18"/>
              </w:rPr>
              <w:t xml:space="preserve">                                </w:t>
            </w:r>
            <w:r w:rsidR="00716080" w:rsidRPr="000E403B">
              <w:rPr>
                <w:rFonts w:cs="Times New Roman"/>
                <w:sz w:val="18"/>
              </w:rPr>
              <w:t>(Ф.И.О. заявителя)</w:t>
            </w:r>
          </w:p>
          <w:p w:rsidR="00716080" w:rsidRPr="000E403B" w:rsidRDefault="00716080" w:rsidP="00B01F6B">
            <w:pPr>
              <w:jc w:val="right"/>
              <w:rPr>
                <w:rFonts w:cs="Times New Roman"/>
              </w:rPr>
            </w:pPr>
            <w:r w:rsidRPr="000E403B">
              <w:rPr>
                <w:rFonts w:cs="Times New Roman"/>
              </w:rPr>
              <w:t>______________________________________</w:t>
            </w:r>
          </w:p>
          <w:p w:rsidR="00716080" w:rsidRPr="00B01F6B" w:rsidRDefault="00B01F6B" w:rsidP="00B01F6B">
            <w:pPr>
              <w:jc w:val="center"/>
              <w:rPr>
                <w:rFonts w:cs="Times New Roman"/>
                <w:sz w:val="18"/>
                <w:szCs w:val="18"/>
              </w:rPr>
            </w:pPr>
            <w:r w:rsidRPr="00B01F6B">
              <w:rPr>
                <w:rFonts w:cs="Times New Roman"/>
                <w:sz w:val="18"/>
                <w:szCs w:val="18"/>
              </w:rPr>
              <w:t>(</w:t>
            </w:r>
            <w:r w:rsidRPr="000E403B">
              <w:rPr>
                <w:rFonts w:cs="Times New Roman"/>
                <w:sz w:val="18"/>
              </w:rPr>
              <w:t>Ф.И.</w:t>
            </w:r>
            <w:r>
              <w:rPr>
                <w:rFonts w:cs="Times New Roman"/>
                <w:sz w:val="18"/>
              </w:rPr>
              <w:t>О. представителя</w:t>
            </w:r>
            <w:r w:rsidRPr="00B01F6B">
              <w:rPr>
                <w:rFonts w:cs="Times New Roman"/>
                <w:sz w:val="18"/>
                <w:szCs w:val="18"/>
              </w:rPr>
              <w:t xml:space="preserve"> заявителя)</w:t>
            </w:r>
          </w:p>
          <w:p w:rsidR="00716080" w:rsidRPr="001E2BAF" w:rsidRDefault="00716080" w:rsidP="001E2BAF">
            <w:pPr>
              <w:jc w:val="center"/>
              <w:rPr>
                <w:rFonts w:cs="Times New Roman"/>
                <w:sz w:val="18"/>
              </w:rPr>
            </w:pPr>
            <w:r w:rsidRPr="000E403B">
              <w:rPr>
                <w:rFonts w:cs="Times New Roman"/>
              </w:rPr>
              <w:t>______________________________________</w:t>
            </w:r>
            <w:r w:rsidR="00B01F6B">
              <w:t xml:space="preserve"> </w:t>
            </w:r>
            <w:r w:rsidR="00B01F6B">
              <w:rPr>
                <w:rFonts w:cs="Times New Roman"/>
                <w:sz w:val="18"/>
              </w:rPr>
              <w:t xml:space="preserve">                                         </w:t>
            </w:r>
            <w:r w:rsidR="00B01F6B" w:rsidRPr="000E403B">
              <w:rPr>
                <w:rFonts w:cs="Times New Roman"/>
                <w:sz w:val="18"/>
              </w:rPr>
              <w:t>(</w:t>
            </w:r>
            <w:r w:rsidR="00A974E9">
              <w:rPr>
                <w:rFonts w:cs="Times New Roman"/>
                <w:sz w:val="18"/>
                <w:szCs w:val="18"/>
              </w:rPr>
              <w:t>а</w:t>
            </w:r>
            <w:r w:rsidR="00B01F6B" w:rsidRPr="00B01F6B">
              <w:rPr>
                <w:rFonts w:cs="Times New Roman"/>
                <w:sz w:val="18"/>
                <w:szCs w:val="18"/>
              </w:rPr>
              <w:t>дрес места жительства заявителя</w:t>
            </w:r>
            <w:r w:rsidR="00B01F6B" w:rsidRPr="000E403B">
              <w:rPr>
                <w:rFonts w:cs="Times New Roman"/>
                <w:sz w:val="18"/>
              </w:rPr>
              <w:t xml:space="preserve"> заявителя)</w:t>
            </w:r>
          </w:p>
          <w:p w:rsidR="00716080" w:rsidRPr="000E403B" w:rsidRDefault="00716080" w:rsidP="00B01F6B">
            <w:pPr>
              <w:jc w:val="right"/>
              <w:rPr>
                <w:rFonts w:cs="Times New Roman"/>
              </w:rPr>
            </w:pPr>
            <w:r w:rsidRPr="000E403B">
              <w:rPr>
                <w:rFonts w:cs="Times New Roman"/>
              </w:rPr>
              <w:t>______________________________________</w:t>
            </w:r>
          </w:p>
          <w:p w:rsidR="00716080" w:rsidRPr="000E403B" w:rsidRDefault="00716080" w:rsidP="00A974E9">
            <w:pPr>
              <w:jc w:val="center"/>
              <w:rPr>
                <w:rFonts w:cs="Times New Roman"/>
                <w:sz w:val="18"/>
              </w:rPr>
            </w:pPr>
            <w:r w:rsidRPr="000E403B">
              <w:rPr>
                <w:rFonts w:cs="Times New Roman"/>
                <w:sz w:val="18"/>
              </w:rPr>
              <w:t>(контактный телефон, адрес электронной почты (при наличии) заявителя)</w:t>
            </w:r>
          </w:p>
          <w:p w:rsidR="00716080" w:rsidRPr="000E403B" w:rsidRDefault="00716080" w:rsidP="00B01F6B">
            <w:pPr>
              <w:jc w:val="right"/>
              <w:rPr>
                <w:rFonts w:cs="Times New Roman"/>
              </w:rPr>
            </w:pPr>
          </w:p>
        </w:tc>
      </w:tr>
    </w:tbl>
    <w:p w:rsidR="00716080" w:rsidRPr="000E403B" w:rsidRDefault="00716080" w:rsidP="00716080">
      <w:pPr>
        <w:spacing w:after="4" w:line="264" w:lineRule="auto"/>
        <w:ind w:left="1395" w:right="1815"/>
        <w:jc w:val="center"/>
        <w:rPr>
          <w:rFonts w:cs="Times New Roman"/>
          <w:b/>
          <w:sz w:val="24"/>
          <w:szCs w:val="24"/>
        </w:rPr>
      </w:pPr>
      <w:r w:rsidRPr="000E403B">
        <w:rPr>
          <w:rFonts w:cs="Times New Roman"/>
          <w:b/>
          <w:sz w:val="24"/>
          <w:szCs w:val="24"/>
        </w:rPr>
        <w:t>ЗАЯВЛЕНИЕ</w:t>
      </w:r>
    </w:p>
    <w:p w:rsidR="00716080" w:rsidRPr="000E403B" w:rsidRDefault="00716080" w:rsidP="00716080">
      <w:pPr>
        <w:spacing w:after="4" w:line="264" w:lineRule="auto"/>
        <w:ind w:left="1395" w:right="1815"/>
        <w:jc w:val="center"/>
        <w:rPr>
          <w:rFonts w:cs="Times New Roman"/>
          <w:b/>
          <w:sz w:val="24"/>
          <w:szCs w:val="24"/>
        </w:rPr>
      </w:pPr>
      <w:r w:rsidRPr="000E403B">
        <w:rPr>
          <w:rFonts w:cs="Times New Roman"/>
          <w:b/>
          <w:sz w:val="24"/>
          <w:szCs w:val="24"/>
        </w:rPr>
        <w:t>о предоставлении электронного сертификата</w:t>
      </w:r>
    </w:p>
    <w:p w:rsidR="00716080" w:rsidRPr="000E403B" w:rsidRDefault="001E2BAF" w:rsidP="001E2BAF">
      <w:pPr>
        <w:rPr>
          <w:rFonts w:cs="Times New Roman"/>
          <w:sz w:val="24"/>
          <w:szCs w:val="24"/>
        </w:rPr>
      </w:pPr>
      <w:r>
        <w:rPr>
          <w:rFonts w:cs="Times New Roman"/>
          <w:sz w:val="24"/>
          <w:szCs w:val="24"/>
        </w:rPr>
        <w:t>Я,</w:t>
      </w:r>
      <w:r w:rsidR="00716080" w:rsidRPr="000E403B">
        <w:rPr>
          <w:rFonts w:cs="Times New Roman"/>
          <w:sz w:val="24"/>
          <w:szCs w:val="24"/>
        </w:rPr>
        <w:t>____________________________________________________________________</w:t>
      </w:r>
      <w:r w:rsidR="00B01F6B">
        <w:rPr>
          <w:rFonts w:cs="Times New Roman"/>
          <w:sz w:val="24"/>
          <w:szCs w:val="24"/>
        </w:rPr>
        <w:t>__</w:t>
      </w:r>
      <w:r w:rsidR="00716080" w:rsidRPr="000E403B">
        <w:rPr>
          <w:rFonts w:cs="Times New Roman"/>
          <w:sz w:val="24"/>
          <w:szCs w:val="24"/>
        </w:rPr>
        <w:t>,</w:t>
      </w:r>
    </w:p>
    <w:p w:rsidR="00716080" w:rsidRPr="000E403B" w:rsidRDefault="00716080" w:rsidP="00716080">
      <w:pPr>
        <w:ind w:left="1395" w:right="1815" w:hanging="11"/>
        <w:jc w:val="center"/>
        <w:rPr>
          <w:rFonts w:cs="Times New Roman"/>
          <w:sz w:val="18"/>
          <w:szCs w:val="24"/>
        </w:rPr>
      </w:pPr>
      <w:r w:rsidRPr="000E403B">
        <w:rPr>
          <w:rFonts w:cs="Times New Roman"/>
          <w:sz w:val="18"/>
          <w:szCs w:val="24"/>
        </w:rPr>
        <w:t>(Ф.И.О (при наличии). заявителя)</w:t>
      </w:r>
    </w:p>
    <w:p w:rsidR="00716080" w:rsidRPr="000E403B" w:rsidRDefault="00716080" w:rsidP="00716080">
      <w:pPr>
        <w:ind w:left="24" w:hanging="11"/>
        <w:rPr>
          <w:rFonts w:cs="Times New Roman"/>
          <w:sz w:val="24"/>
          <w:szCs w:val="24"/>
        </w:rPr>
      </w:pPr>
      <w:r w:rsidRPr="000E403B">
        <w:rPr>
          <w:rFonts w:cs="Times New Roman"/>
          <w:sz w:val="24"/>
          <w:szCs w:val="24"/>
        </w:rPr>
        <w:t>проживающий (ая) по адресу: __________________________________________________</w:t>
      </w:r>
      <w:r w:rsidR="00B01F6B">
        <w:rPr>
          <w:rFonts w:cs="Times New Roman"/>
          <w:sz w:val="24"/>
          <w:szCs w:val="24"/>
        </w:rPr>
        <w:t>_________________________</w:t>
      </w:r>
    </w:p>
    <w:p w:rsidR="00716080" w:rsidRPr="000E403B" w:rsidRDefault="00716080" w:rsidP="00716080">
      <w:pPr>
        <w:ind w:left="24" w:hanging="11"/>
        <w:rPr>
          <w:rFonts w:cs="Times New Roman"/>
          <w:sz w:val="24"/>
          <w:szCs w:val="24"/>
        </w:rPr>
      </w:pPr>
      <w:r w:rsidRPr="000E403B">
        <w:rPr>
          <w:rFonts w:cs="Times New Roman"/>
          <w:sz w:val="24"/>
          <w:szCs w:val="24"/>
        </w:rPr>
        <w:t>_______________________________________________________________________</w:t>
      </w:r>
      <w:r w:rsidR="00B01F6B">
        <w:rPr>
          <w:rFonts w:cs="Times New Roman"/>
          <w:sz w:val="24"/>
          <w:szCs w:val="24"/>
        </w:rPr>
        <w:t>___</w:t>
      </w:r>
      <w:r w:rsidRPr="000E403B">
        <w:rPr>
          <w:rFonts w:cs="Times New Roman"/>
          <w:sz w:val="24"/>
          <w:szCs w:val="24"/>
        </w:rPr>
        <w:t>,</w:t>
      </w:r>
    </w:p>
    <w:p w:rsidR="00716080" w:rsidRPr="000E403B" w:rsidRDefault="00716080" w:rsidP="00716080">
      <w:pPr>
        <w:ind w:left="24" w:hanging="11"/>
        <w:rPr>
          <w:rFonts w:cs="Times New Roman"/>
          <w:sz w:val="24"/>
          <w:szCs w:val="24"/>
        </w:rPr>
      </w:pPr>
    </w:p>
    <w:p w:rsidR="00716080" w:rsidRPr="000E403B" w:rsidRDefault="00716080" w:rsidP="00716080">
      <w:pPr>
        <w:ind w:left="24" w:hanging="11"/>
        <w:rPr>
          <w:rFonts w:cs="Times New Roman"/>
          <w:sz w:val="24"/>
          <w:szCs w:val="24"/>
        </w:rPr>
      </w:pPr>
      <w:r w:rsidRPr="000E403B">
        <w:rPr>
          <w:rFonts w:cs="Times New Roman"/>
          <w:sz w:val="24"/>
          <w:szCs w:val="24"/>
        </w:rPr>
        <w:t>_______________________________________ серия _________ № ____________________</w:t>
      </w:r>
      <w:r w:rsidR="003B320D">
        <w:rPr>
          <w:rFonts w:cs="Times New Roman"/>
          <w:sz w:val="24"/>
          <w:szCs w:val="24"/>
        </w:rPr>
        <w:t>______________________________________________________</w:t>
      </w:r>
      <w:r w:rsidRPr="000E403B">
        <w:rPr>
          <w:rFonts w:cs="Times New Roman"/>
          <w:sz w:val="24"/>
          <w:szCs w:val="24"/>
        </w:rPr>
        <w:t xml:space="preserve">, </w:t>
      </w:r>
    </w:p>
    <w:p w:rsidR="00716080" w:rsidRPr="000E403B" w:rsidRDefault="00716080" w:rsidP="00716080">
      <w:pPr>
        <w:ind w:left="24" w:hanging="11"/>
        <w:rPr>
          <w:rFonts w:cs="Times New Roman"/>
          <w:sz w:val="18"/>
          <w:szCs w:val="24"/>
        </w:rPr>
      </w:pPr>
      <w:r w:rsidRPr="000E403B">
        <w:rPr>
          <w:rFonts w:cs="Times New Roman"/>
          <w:sz w:val="18"/>
          <w:szCs w:val="24"/>
        </w:rPr>
        <w:t xml:space="preserve">           (документ, удостоверяющий личность заявителя)</w:t>
      </w:r>
    </w:p>
    <w:p w:rsidR="00716080" w:rsidRPr="000E403B" w:rsidRDefault="00716080" w:rsidP="00716080">
      <w:pPr>
        <w:ind w:left="24" w:hanging="11"/>
        <w:rPr>
          <w:rFonts w:cs="Times New Roman"/>
          <w:sz w:val="24"/>
          <w:szCs w:val="24"/>
        </w:rPr>
      </w:pPr>
      <w:r w:rsidRPr="000E403B">
        <w:rPr>
          <w:rFonts w:cs="Times New Roman"/>
          <w:sz w:val="24"/>
          <w:szCs w:val="24"/>
        </w:rPr>
        <w:t>____________________________________________________________________________________________________________________________________________________</w:t>
      </w:r>
      <w:r w:rsidR="00B01F6B">
        <w:rPr>
          <w:rFonts w:cs="Times New Roman"/>
          <w:sz w:val="24"/>
          <w:szCs w:val="24"/>
        </w:rPr>
        <w:t>__</w:t>
      </w:r>
    </w:p>
    <w:p w:rsidR="00716080" w:rsidRPr="000E403B" w:rsidRDefault="00716080" w:rsidP="00716080">
      <w:pPr>
        <w:ind w:left="24" w:hanging="11"/>
        <w:jc w:val="center"/>
        <w:rPr>
          <w:rFonts w:cs="Times New Roman"/>
          <w:sz w:val="18"/>
          <w:szCs w:val="24"/>
        </w:rPr>
      </w:pPr>
      <w:r w:rsidRPr="000E403B">
        <w:rPr>
          <w:rFonts w:cs="Times New Roman"/>
          <w:sz w:val="18"/>
          <w:szCs w:val="24"/>
        </w:rPr>
        <w:t>(выдан (кем, дата выдачи))</w:t>
      </w:r>
    </w:p>
    <w:p w:rsidR="00716080" w:rsidRPr="000E403B" w:rsidRDefault="00716080" w:rsidP="00716080">
      <w:pPr>
        <w:ind w:left="24" w:hanging="11"/>
        <w:jc w:val="center"/>
        <w:rPr>
          <w:rFonts w:cs="Times New Roman"/>
          <w:sz w:val="24"/>
          <w:szCs w:val="24"/>
        </w:rPr>
      </w:pPr>
    </w:p>
    <w:p w:rsidR="00716080" w:rsidRPr="000E403B" w:rsidRDefault="00716080" w:rsidP="00716080">
      <w:pPr>
        <w:ind w:left="24" w:right="11" w:hanging="11"/>
        <w:rPr>
          <w:rFonts w:cs="Times New Roman"/>
          <w:sz w:val="24"/>
          <w:szCs w:val="24"/>
        </w:rPr>
      </w:pPr>
      <w:r w:rsidRPr="000E403B">
        <w:rPr>
          <w:rFonts w:cs="Times New Roman"/>
          <w:sz w:val="24"/>
          <w:szCs w:val="24"/>
        </w:rPr>
        <w:t>страховой номер индивидуального лицевого счета (СНИЛС) __________________________</w:t>
      </w:r>
      <w:r w:rsidR="003B320D">
        <w:rPr>
          <w:rFonts w:cs="Times New Roman"/>
          <w:sz w:val="24"/>
          <w:szCs w:val="24"/>
        </w:rPr>
        <w:t>____________________________</w:t>
      </w:r>
      <w:r w:rsidRPr="000E403B">
        <w:rPr>
          <w:rFonts w:cs="Times New Roman"/>
          <w:sz w:val="24"/>
          <w:szCs w:val="24"/>
        </w:rPr>
        <w:t xml:space="preserve">, </w:t>
      </w:r>
    </w:p>
    <w:p w:rsidR="00716080" w:rsidRPr="000E403B" w:rsidRDefault="00716080" w:rsidP="00716080">
      <w:pPr>
        <w:tabs>
          <w:tab w:val="left" w:pos="9356"/>
        </w:tabs>
        <w:ind w:left="24" w:right="11" w:hanging="11"/>
        <w:rPr>
          <w:rFonts w:cs="Times New Roman"/>
          <w:sz w:val="24"/>
          <w:szCs w:val="24"/>
        </w:rPr>
      </w:pPr>
    </w:p>
    <w:p w:rsidR="00716080" w:rsidRPr="000E403B" w:rsidRDefault="00716080" w:rsidP="00716080">
      <w:pPr>
        <w:tabs>
          <w:tab w:val="left" w:pos="9356"/>
        </w:tabs>
        <w:ind w:left="24" w:right="11" w:hanging="11"/>
        <w:rPr>
          <w:rFonts w:cs="Times New Roman"/>
          <w:sz w:val="24"/>
          <w:szCs w:val="24"/>
        </w:rPr>
      </w:pPr>
      <w:r w:rsidRPr="000E403B">
        <w:rPr>
          <w:rFonts w:cs="Times New Roman"/>
          <w:sz w:val="24"/>
          <w:szCs w:val="24"/>
        </w:rPr>
        <w:t>номер банковской карты с платежной системой «Мир»_______________________________</w:t>
      </w:r>
      <w:r w:rsidR="003B320D">
        <w:rPr>
          <w:rFonts w:cs="Times New Roman"/>
          <w:sz w:val="24"/>
          <w:szCs w:val="24"/>
        </w:rPr>
        <w:t>_________________</w:t>
      </w:r>
      <w:r w:rsidRPr="000E403B">
        <w:rPr>
          <w:rFonts w:cs="Times New Roman"/>
          <w:sz w:val="24"/>
          <w:szCs w:val="24"/>
        </w:rPr>
        <w:t>,</w:t>
      </w:r>
    </w:p>
    <w:p w:rsidR="00716080" w:rsidRPr="000E403B" w:rsidRDefault="00716080" w:rsidP="00716080">
      <w:pPr>
        <w:ind w:left="24" w:hanging="11"/>
        <w:rPr>
          <w:rFonts w:cs="Times New Roman"/>
          <w:sz w:val="24"/>
          <w:szCs w:val="24"/>
        </w:rPr>
      </w:pPr>
    </w:p>
    <w:p w:rsidR="00716080" w:rsidRPr="000E403B" w:rsidRDefault="00716080" w:rsidP="00716080">
      <w:pPr>
        <w:ind w:left="24" w:hanging="11"/>
        <w:rPr>
          <w:rFonts w:cs="Times New Roman"/>
          <w:sz w:val="24"/>
          <w:szCs w:val="24"/>
        </w:rPr>
      </w:pPr>
      <w:r w:rsidRPr="000E403B">
        <w:rPr>
          <w:rFonts w:cs="Times New Roman"/>
          <w:sz w:val="24"/>
          <w:szCs w:val="24"/>
        </w:rPr>
        <w:t>прошу предоставить электронный сертификат для частичной оплаты стоимости путевки ребенку ________________________________________</w:t>
      </w:r>
      <w:r w:rsidR="00B01F6B">
        <w:rPr>
          <w:rFonts w:cs="Times New Roman"/>
          <w:sz w:val="24"/>
          <w:szCs w:val="24"/>
        </w:rPr>
        <w:t xml:space="preserve"> </w:t>
      </w:r>
      <w:r w:rsidRPr="000E403B">
        <w:rPr>
          <w:rFonts w:cs="Times New Roman"/>
          <w:sz w:val="24"/>
          <w:szCs w:val="24"/>
        </w:rPr>
        <w:t>,</w:t>
      </w:r>
    </w:p>
    <w:p w:rsidR="00716080" w:rsidRPr="00B01F6B" w:rsidRDefault="00716080" w:rsidP="00B01F6B">
      <w:pPr>
        <w:tabs>
          <w:tab w:val="left" w:pos="9356"/>
        </w:tabs>
        <w:ind w:left="1395" w:right="11" w:hanging="11"/>
        <w:jc w:val="center"/>
        <w:rPr>
          <w:rFonts w:cs="Times New Roman"/>
          <w:sz w:val="18"/>
          <w:szCs w:val="24"/>
        </w:rPr>
      </w:pPr>
      <w:r w:rsidRPr="000E403B">
        <w:rPr>
          <w:rFonts w:cs="Times New Roman"/>
          <w:sz w:val="18"/>
          <w:szCs w:val="24"/>
        </w:rPr>
        <w:t>(Ф.И.О (при наличии) ребенка)                                                        (дата рождения ребенка)</w:t>
      </w:r>
    </w:p>
    <w:p w:rsidR="00716080" w:rsidRPr="000E403B" w:rsidRDefault="00716080" w:rsidP="00716080">
      <w:pPr>
        <w:ind w:left="24" w:hanging="11"/>
        <w:rPr>
          <w:rFonts w:cs="Times New Roman"/>
          <w:sz w:val="24"/>
          <w:szCs w:val="24"/>
        </w:rPr>
      </w:pPr>
      <w:r w:rsidRPr="000E403B">
        <w:rPr>
          <w:rFonts w:cs="Times New Roman"/>
          <w:sz w:val="24"/>
          <w:szCs w:val="24"/>
        </w:rPr>
        <w:t>______________________________ серия _______________ № ______________________</w:t>
      </w:r>
      <w:r w:rsidR="003B320D">
        <w:rPr>
          <w:rFonts w:cs="Times New Roman"/>
          <w:sz w:val="24"/>
          <w:szCs w:val="24"/>
        </w:rPr>
        <w:t>__________________________________________________</w:t>
      </w:r>
      <w:r w:rsidRPr="000E403B">
        <w:rPr>
          <w:rFonts w:cs="Times New Roman"/>
          <w:sz w:val="24"/>
          <w:szCs w:val="24"/>
        </w:rPr>
        <w:t>,</w:t>
      </w:r>
    </w:p>
    <w:p w:rsidR="00716080" w:rsidRPr="000E403B" w:rsidRDefault="00716080" w:rsidP="00716080">
      <w:pPr>
        <w:spacing w:after="4" w:line="264" w:lineRule="auto"/>
        <w:ind w:right="92"/>
        <w:jc w:val="center"/>
        <w:rPr>
          <w:rFonts w:cs="Times New Roman"/>
          <w:sz w:val="18"/>
          <w:szCs w:val="24"/>
        </w:rPr>
      </w:pPr>
      <w:r w:rsidRPr="000E403B">
        <w:rPr>
          <w:rFonts w:cs="Times New Roman"/>
          <w:sz w:val="18"/>
          <w:szCs w:val="24"/>
        </w:rPr>
        <w:t>(свидетельство о рождении ребенка (паспорт либо иной документ, удостоверяющий личность (для ребенка, достигшего возраста 14 лет)</w:t>
      </w:r>
    </w:p>
    <w:p w:rsidR="00716080" w:rsidRPr="000E403B" w:rsidRDefault="00716080" w:rsidP="00716080">
      <w:pPr>
        <w:rPr>
          <w:rFonts w:cs="Times New Roman"/>
          <w:sz w:val="24"/>
          <w:szCs w:val="24"/>
        </w:rPr>
      </w:pPr>
      <w:r w:rsidRPr="000E403B">
        <w:rPr>
          <w:rFonts w:cs="Times New Roman"/>
          <w:sz w:val="24"/>
          <w:szCs w:val="24"/>
        </w:rPr>
        <w:t>______________________________________________________________________________________________________________________________________________________,</w:t>
      </w:r>
    </w:p>
    <w:p w:rsidR="00716080" w:rsidRPr="000E403B" w:rsidRDefault="00716080" w:rsidP="00716080">
      <w:pPr>
        <w:jc w:val="center"/>
        <w:rPr>
          <w:rFonts w:cs="Times New Roman"/>
          <w:sz w:val="18"/>
          <w:szCs w:val="24"/>
        </w:rPr>
      </w:pPr>
      <w:r w:rsidRPr="000E403B">
        <w:rPr>
          <w:rFonts w:cs="Times New Roman"/>
          <w:sz w:val="18"/>
          <w:szCs w:val="24"/>
        </w:rPr>
        <w:t>(выдано (выдан) (кем, дата выдачи)</w:t>
      </w:r>
    </w:p>
    <w:p w:rsidR="00716080" w:rsidRPr="000E403B" w:rsidRDefault="00716080" w:rsidP="00716080">
      <w:pPr>
        <w:jc w:val="center"/>
        <w:rPr>
          <w:rFonts w:cs="Times New Roman"/>
          <w:sz w:val="24"/>
          <w:szCs w:val="24"/>
        </w:rPr>
      </w:pPr>
    </w:p>
    <w:p w:rsidR="00716080" w:rsidRPr="000E403B" w:rsidRDefault="00716080" w:rsidP="00716080">
      <w:pPr>
        <w:rPr>
          <w:rFonts w:cs="Times New Roman"/>
          <w:sz w:val="24"/>
          <w:szCs w:val="24"/>
        </w:rPr>
      </w:pPr>
      <w:r w:rsidRPr="000E403B">
        <w:rPr>
          <w:rFonts w:cs="Times New Roman"/>
          <w:sz w:val="24"/>
          <w:szCs w:val="24"/>
        </w:rPr>
        <w:t>страховой номер индивидуального лицевого счета (СНИЛС) ребенка ____________________</w:t>
      </w:r>
      <w:r w:rsidR="003B320D">
        <w:rPr>
          <w:rFonts w:cs="Times New Roman"/>
          <w:sz w:val="24"/>
          <w:szCs w:val="24"/>
        </w:rPr>
        <w:t>__________________________________________________</w:t>
      </w:r>
      <w:r w:rsidRPr="000E403B">
        <w:rPr>
          <w:rFonts w:cs="Times New Roman"/>
          <w:sz w:val="24"/>
          <w:szCs w:val="24"/>
        </w:rPr>
        <w:t xml:space="preserve">, </w:t>
      </w:r>
    </w:p>
    <w:p w:rsidR="00716080" w:rsidRPr="000E403B" w:rsidRDefault="00716080" w:rsidP="00716080">
      <w:pPr>
        <w:rPr>
          <w:rFonts w:cs="Times New Roman"/>
          <w:sz w:val="24"/>
          <w:szCs w:val="24"/>
        </w:rPr>
      </w:pPr>
    </w:p>
    <w:p w:rsidR="00716080" w:rsidRDefault="00716080" w:rsidP="00716080">
      <w:pPr>
        <w:rPr>
          <w:rFonts w:cs="Times New Roman"/>
          <w:sz w:val="24"/>
          <w:szCs w:val="24"/>
        </w:rPr>
      </w:pPr>
      <w:r w:rsidRPr="000E403B">
        <w:rPr>
          <w:rFonts w:cs="Times New Roman"/>
          <w:sz w:val="24"/>
          <w:szCs w:val="24"/>
        </w:rPr>
        <w:t>со сроком пребывания в организации отдыха детей и их оздоровления в течение:</w:t>
      </w:r>
    </w:p>
    <w:p w:rsidR="003B320D" w:rsidRDefault="003B320D" w:rsidP="00716080">
      <w:pPr>
        <w:rPr>
          <w:rFonts w:cs="Times New Roman"/>
          <w:sz w:val="24"/>
          <w:szCs w:val="24"/>
        </w:rPr>
      </w:pPr>
    </w:p>
    <w:p w:rsidR="003B320D" w:rsidRDefault="003B320D" w:rsidP="00716080">
      <w:pPr>
        <w:rPr>
          <w:rFonts w:cs="Times New Roman"/>
          <w:sz w:val="24"/>
          <w:szCs w:val="24"/>
        </w:rPr>
      </w:pPr>
      <w:r>
        <w:rPr>
          <w:rFonts w:cs="Times New Roman"/>
          <w:sz w:val="24"/>
          <w:szCs w:val="24"/>
        </w:rPr>
        <w:t>_____________дней в _______________________________период</w:t>
      </w:r>
    </w:p>
    <w:p w:rsidR="001E2BAF" w:rsidRPr="001E2BAF" w:rsidRDefault="001E2BAF" w:rsidP="00716080">
      <w:pPr>
        <w:rPr>
          <w:rFonts w:cs="Times New Roman"/>
          <w:sz w:val="18"/>
          <w:szCs w:val="18"/>
        </w:rPr>
      </w:pPr>
      <w:r w:rsidRPr="001E2BAF">
        <w:rPr>
          <w:rFonts w:cs="Times New Roman"/>
          <w:sz w:val="18"/>
          <w:szCs w:val="18"/>
        </w:rPr>
        <w:t>(зимний период, весенний период, летний период,</w:t>
      </w:r>
      <w:r w:rsidRPr="001E2BAF">
        <w:rPr>
          <w:sz w:val="18"/>
          <w:szCs w:val="18"/>
        </w:rPr>
        <w:t xml:space="preserve"> </w:t>
      </w:r>
      <w:r w:rsidRPr="001E2BAF">
        <w:rPr>
          <w:rFonts w:cs="Times New Roman"/>
          <w:sz w:val="18"/>
          <w:szCs w:val="18"/>
        </w:rPr>
        <w:t>осенний период)</w:t>
      </w:r>
    </w:p>
    <w:p w:rsidR="00716080" w:rsidRPr="000E403B" w:rsidRDefault="00716080" w:rsidP="00716080">
      <w:pPr>
        <w:rPr>
          <w:rFonts w:cs="Times New Roman"/>
        </w:rPr>
      </w:pPr>
    </w:p>
    <w:p w:rsidR="00716080" w:rsidRPr="000E403B" w:rsidRDefault="00716080" w:rsidP="00716080">
      <w:pPr>
        <w:ind w:firstLine="709"/>
        <w:jc w:val="center"/>
        <w:rPr>
          <w:rFonts w:cs="Times New Roman"/>
          <w:sz w:val="24"/>
          <w:szCs w:val="28"/>
        </w:rPr>
      </w:pPr>
      <w:r w:rsidRPr="000E403B">
        <w:rPr>
          <w:rFonts w:cs="Times New Roman"/>
          <w:sz w:val="24"/>
          <w:szCs w:val="28"/>
        </w:rPr>
        <w:t>Способ получения уведомления о предоставлении электронного сертификата либо уведомления об отказе в предоставлении электронного сертификата (при подаче заявления в Центр выдачи электронных сертификатов):</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8609"/>
      </w:tblGrid>
      <w:tr w:rsidR="00716080" w:rsidRPr="000E403B" w:rsidTr="00B01F6B">
        <w:tc>
          <w:tcPr>
            <w:tcW w:w="679" w:type="dxa"/>
          </w:tcPr>
          <w:p w:rsidR="00716080" w:rsidRPr="000E403B" w:rsidRDefault="00716080" w:rsidP="00B01F6B">
            <w:pPr>
              <w:rPr>
                <w:rFonts w:cs="Times New Roman"/>
                <w:sz w:val="24"/>
                <w:szCs w:val="24"/>
              </w:rPr>
            </w:pPr>
            <w:r w:rsidRPr="000E403B">
              <w:rPr>
                <w:rFonts w:cs="Times New Roman"/>
                <w:noProof/>
                <w:sz w:val="24"/>
                <w:szCs w:val="24"/>
                <w:lang w:eastAsia="ru-RU"/>
              </w:rPr>
              <w:drawing>
                <wp:inline distT="0" distB="0" distL="0" distR="0" wp14:anchorId="5F80309C" wp14:editId="53D5AFE8">
                  <wp:extent cx="294199" cy="381663"/>
                  <wp:effectExtent l="0" t="0" r="0" b="0"/>
                  <wp:docPr id="8"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14"/>
                          <a:stretch>
                            <a:fillRect/>
                          </a:stretch>
                        </pic:blipFill>
                        <pic:spPr>
                          <a:xfrm>
                            <a:off x="0" y="0"/>
                            <a:ext cx="296038" cy="384049"/>
                          </a:xfrm>
                          <a:prstGeom prst="rect">
                            <a:avLst/>
                          </a:prstGeom>
                        </pic:spPr>
                      </pic:pic>
                    </a:graphicData>
                  </a:graphic>
                </wp:inline>
              </w:drawing>
            </w:r>
          </w:p>
        </w:tc>
        <w:tc>
          <w:tcPr>
            <w:tcW w:w="8904" w:type="dxa"/>
            <w:vAlign w:val="center"/>
          </w:tcPr>
          <w:p w:rsidR="00716080" w:rsidRPr="000E403B" w:rsidRDefault="00716080" w:rsidP="00B01F6B">
            <w:pPr>
              <w:rPr>
                <w:rFonts w:cs="Times New Roman"/>
                <w:sz w:val="24"/>
                <w:szCs w:val="24"/>
              </w:rPr>
            </w:pPr>
            <w:r w:rsidRPr="000E403B">
              <w:rPr>
                <w:rFonts w:cs="Times New Roman"/>
                <w:sz w:val="24"/>
                <w:szCs w:val="24"/>
              </w:rPr>
              <w:t>- при личном обращении;</w:t>
            </w:r>
          </w:p>
        </w:tc>
      </w:tr>
      <w:tr w:rsidR="00716080" w:rsidRPr="000E403B" w:rsidTr="00B01F6B">
        <w:tc>
          <w:tcPr>
            <w:tcW w:w="679" w:type="dxa"/>
          </w:tcPr>
          <w:p w:rsidR="00716080" w:rsidRPr="000E403B" w:rsidRDefault="00716080" w:rsidP="00B01F6B">
            <w:pPr>
              <w:rPr>
                <w:rFonts w:cs="Times New Roman"/>
                <w:sz w:val="24"/>
                <w:szCs w:val="24"/>
              </w:rPr>
            </w:pPr>
            <w:r w:rsidRPr="000E403B">
              <w:rPr>
                <w:rFonts w:cs="Times New Roman"/>
                <w:noProof/>
                <w:sz w:val="24"/>
                <w:szCs w:val="24"/>
                <w:lang w:eastAsia="ru-RU"/>
              </w:rPr>
              <w:drawing>
                <wp:inline distT="0" distB="0" distL="0" distR="0" wp14:anchorId="47CA2BF3" wp14:editId="3204ECDC">
                  <wp:extent cx="294199" cy="381663"/>
                  <wp:effectExtent l="0" t="0" r="0" b="0"/>
                  <wp:docPr id="9"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14"/>
                          <a:stretch>
                            <a:fillRect/>
                          </a:stretch>
                        </pic:blipFill>
                        <pic:spPr>
                          <a:xfrm>
                            <a:off x="0" y="0"/>
                            <a:ext cx="296038" cy="384049"/>
                          </a:xfrm>
                          <a:prstGeom prst="rect">
                            <a:avLst/>
                          </a:prstGeom>
                        </pic:spPr>
                      </pic:pic>
                    </a:graphicData>
                  </a:graphic>
                </wp:inline>
              </w:drawing>
            </w:r>
          </w:p>
        </w:tc>
        <w:tc>
          <w:tcPr>
            <w:tcW w:w="8904" w:type="dxa"/>
            <w:vAlign w:val="center"/>
          </w:tcPr>
          <w:p w:rsidR="00716080" w:rsidRPr="000E403B" w:rsidRDefault="00716080" w:rsidP="00B01F6B">
            <w:pPr>
              <w:rPr>
                <w:rFonts w:cs="Times New Roman"/>
                <w:sz w:val="24"/>
                <w:szCs w:val="24"/>
              </w:rPr>
            </w:pPr>
            <w:r w:rsidRPr="000E403B">
              <w:rPr>
                <w:rFonts w:cs="Times New Roman"/>
                <w:sz w:val="24"/>
                <w:szCs w:val="24"/>
              </w:rPr>
              <w:t>- почтовым отправлением;</w:t>
            </w:r>
          </w:p>
        </w:tc>
      </w:tr>
      <w:tr w:rsidR="00716080" w:rsidRPr="000E403B" w:rsidTr="00B01F6B">
        <w:trPr>
          <w:trHeight w:val="273"/>
        </w:trPr>
        <w:tc>
          <w:tcPr>
            <w:tcW w:w="679" w:type="dxa"/>
          </w:tcPr>
          <w:p w:rsidR="00716080" w:rsidRDefault="00716080" w:rsidP="00B01F6B">
            <w:pPr>
              <w:rPr>
                <w:rFonts w:cs="Times New Roman"/>
                <w:sz w:val="24"/>
                <w:szCs w:val="24"/>
              </w:rPr>
            </w:pPr>
            <w:r w:rsidRPr="000E403B">
              <w:rPr>
                <w:rFonts w:cs="Times New Roman"/>
                <w:noProof/>
                <w:sz w:val="24"/>
                <w:szCs w:val="24"/>
                <w:lang w:eastAsia="ru-RU"/>
              </w:rPr>
              <w:drawing>
                <wp:inline distT="0" distB="0" distL="0" distR="0" wp14:anchorId="01FF76C3" wp14:editId="407BCB37">
                  <wp:extent cx="294199" cy="381663"/>
                  <wp:effectExtent l="0" t="0" r="0" b="0"/>
                  <wp:docPr id="10"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14"/>
                          <a:stretch>
                            <a:fillRect/>
                          </a:stretch>
                        </pic:blipFill>
                        <pic:spPr>
                          <a:xfrm>
                            <a:off x="0" y="0"/>
                            <a:ext cx="296038" cy="384049"/>
                          </a:xfrm>
                          <a:prstGeom prst="rect">
                            <a:avLst/>
                          </a:prstGeom>
                        </pic:spPr>
                      </pic:pic>
                    </a:graphicData>
                  </a:graphic>
                </wp:inline>
              </w:drawing>
            </w:r>
          </w:p>
          <w:p w:rsidR="003B320D" w:rsidRPr="000E403B" w:rsidRDefault="003B320D" w:rsidP="00B01F6B">
            <w:pPr>
              <w:rPr>
                <w:rFonts w:cs="Times New Roman"/>
                <w:sz w:val="24"/>
                <w:szCs w:val="24"/>
              </w:rPr>
            </w:pPr>
            <w:r w:rsidRPr="000E403B">
              <w:rPr>
                <w:rFonts w:cs="Times New Roman"/>
                <w:noProof/>
                <w:sz w:val="24"/>
                <w:szCs w:val="24"/>
                <w:lang w:eastAsia="ru-RU"/>
              </w:rPr>
              <w:drawing>
                <wp:inline distT="0" distB="0" distL="0" distR="0" wp14:anchorId="14189043" wp14:editId="0D6310BE">
                  <wp:extent cx="294199" cy="381663"/>
                  <wp:effectExtent l="0" t="0" r="0" b="0"/>
                  <wp:docPr id="12"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14"/>
                          <a:stretch>
                            <a:fillRect/>
                          </a:stretch>
                        </pic:blipFill>
                        <pic:spPr>
                          <a:xfrm>
                            <a:off x="0" y="0"/>
                            <a:ext cx="296038" cy="384049"/>
                          </a:xfrm>
                          <a:prstGeom prst="rect">
                            <a:avLst/>
                          </a:prstGeom>
                        </pic:spPr>
                      </pic:pic>
                    </a:graphicData>
                  </a:graphic>
                </wp:inline>
              </w:drawing>
            </w:r>
          </w:p>
        </w:tc>
        <w:tc>
          <w:tcPr>
            <w:tcW w:w="8904" w:type="dxa"/>
            <w:vAlign w:val="center"/>
          </w:tcPr>
          <w:p w:rsidR="003B320D" w:rsidRDefault="003B320D" w:rsidP="00B01F6B">
            <w:pPr>
              <w:rPr>
                <w:rFonts w:cs="Times New Roman"/>
                <w:sz w:val="24"/>
                <w:szCs w:val="24"/>
              </w:rPr>
            </w:pPr>
          </w:p>
          <w:p w:rsidR="00716080" w:rsidRDefault="003B320D" w:rsidP="00B01F6B">
            <w:pPr>
              <w:rPr>
                <w:rFonts w:cs="Times New Roman"/>
                <w:sz w:val="24"/>
                <w:szCs w:val="24"/>
              </w:rPr>
            </w:pPr>
            <w:r>
              <w:rPr>
                <w:rFonts w:cs="Times New Roman"/>
                <w:sz w:val="24"/>
                <w:szCs w:val="24"/>
              </w:rPr>
              <w:t>- по электронной почте;</w:t>
            </w:r>
          </w:p>
          <w:p w:rsidR="003B320D" w:rsidRDefault="003B320D" w:rsidP="00B01F6B">
            <w:pPr>
              <w:rPr>
                <w:rFonts w:cs="Times New Roman"/>
                <w:sz w:val="24"/>
                <w:szCs w:val="24"/>
              </w:rPr>
            </w:pPr>
          </w:p>
          <w:p w:rsidR="003B320D" w:rsidRPr="000E403B" w:rsidRDefault="003B320D" w:rsidP="00B01F6B">
            <w:pPr>
              <w:rPr>
                <w:rFonts w:cs="Times New Roman"/>
                <w:sz w:val="24"/>
                <w:szCs w:val="24"/>
              </w:rPr>
            </w:pPr>
            <w:r>
              <w:rPr>
                <w:rFonts w:cs="Times New Roman"/>
                <w:sz w:val="24"/>
                <w:szCs w:val="24"/>
              </w:rPr>
              <w:t>- в личный кабинет ГИС СОЛО</w:t>
            </w:r>
            <w:r w:rsidR="001E2BAF">
              <w:rPr>
                <w:rFonts w:cs="Times New Roman"/>
                <w:sz w:val="24"/>
                <w:szCs w:val="24"/>
              </w:rPr>
              <w:t>.</w:t>
            </w:r>
          </w:p>
        </w:tc>
      </w:tr>
    </w:tbl>
    <w:p w:rsidR="00716080" w:rsidRPr="000E403B" w:rsidRDefault="00716080" w:rsidP="00B01F6B">
      <w:pPr>
        <w:ind w:right="442"/>
        <w:rPr>
          <w:rFonts w:cs="Times New Roman"/>
          <w:sz w:val="24"/>
        </w:rPr>
      </w:pPr>
    </w:p>
    <w:p w:rsidR="00716080" w:rsidRPr="000E403B" w:rsidRDefault="00716080" w:rsidP="00716080">
      <w:pPr>
        <w:spacing w:after="246"/>
        <w:ind w:left="399"/>
        <w:rPr>
          <w:rFonts w:cs="Times New Roman"/>
          <w:sz w:val="24"/>
        </w:rPr>
      </w:pPr>
      <w:r w:rsidRPr="000E403B">
        <w:rPr>
          <w:rFonts w:cs="Times New Roman"/>
          <w:sz w:val="24"/>
        </w:rPr>
        <w:t>Правильность сообщаемых сведений подтверждаю.</w:t>
      </w:r>
    </w:p>
    <w:p w:rsidR="00716080" w:rsidRPr="000E403B" w:rsidRDefault="00716080" w:rsidP="00716080">
      <w:pPr>
        <w:tabs>
          <w:tab w:val="left" w:pos="426"/>
        </w:tabs>
        <w:rPr>
          <w:rFonts w:cs="Times New Roman"/>
          <w:sz w:val="24"/>
          <w:szCs w:val="24"/>
        </w:rPr>
      </w:pPr>
      <w:r w:rsidRPr="000E403B">
        <w:rPr>
          <w:rFonts w:cs="Times New Roman"/>
          <w:sz w:val="24"/>
          <w:szCs w:val="24"/>
        </w:rPr>
        <w:t>К заявлению прилагаю следующие документы:</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_______________________________________________________________________;</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_______________________________________________________________________;</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_______________________________________________________________________;</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_______________________________________________________________________;</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_______________________________________________________________________;</w:t>
      </w:r>
    </w:p>
    <w:p w:rsidR="00716080" w:rsidRPr="000E403B" w:rsidRDefault="00716080" w:rsidP="00716080">
      <w:pPr>
        <w:numPr>
          <w:ilvl w:val="0"/>
          <w:numId w:val="16"/>
        </w:numPr>
        <w:tabs>
          <w:tab w:val="left" w:pos="426"/>
        </w:tabs>
        <w:ind w:left="0"/>
        <w:jc w:val="both"/>
        <w:rPr>
          <w:rFonts w:cs="Times New Roman"/>
          <w:sz w:val="24"/>
          <w:szCs w:val="24"/>
        </w:rPr>
      </w:pPr>
      <w:r w:rsidRPr="000E403B">
        <w:rPr>
          <w:rFonts w:cs="Times New Roman"/>
          <w:sz w:val="24"/>
          <w:szCs w:val="24"/>
        </w:rPr>
        <w:t xml:space="preserve"> _______________________________________________________________________.</w:t>
      </w:r>
    </w:p>
    <w:p w:rsidR="00716080" w:rsidRPr="000E403B" w:rsidRDefault="00716080" w:rsidP="00716080">
      <w:pPr>
        <w:tabs>
          <w:tab w:val="left" w:pos="426"/>
          <w:tab w:val="center" w:pos="7429"/>
        </w:tabs>
        <w:rPr>
          <w:rFonts w:cs="Times New Roman"/>
          <w:sz w:val="24"/>
          <w:szCs w:val="24"/>
        </w:rPr>
      </w:pPr>
    </w:p>
    <w:p w:rsidR="00716080" w:rsidRPr="000E403B" w:rsidRDefault="00716080" w:rsidP="00716080">
      <w:pPr>
        <w:tabs>
          <w:tab w:val="left" w:pos="426"/>
          <w:tab w:val="center" w:pos="7429"/>
        </w:tabs>
        <w:rPr>
          <w:rFonts w:cs="Times New Roman"/>
        </w:rPr>
      </w:pPr>
      <w:r w:rsidRPr="000E403B">
        <w:rPr>
          <w:rFonts w:cs="Times New Roman"/>
          <w:sz w:val="24"/>
          <w:szCs w:val="24"/>
        </w:rPr>
        <w:t>______________________</w:t>
      </w:r>
      <w:r w:rsidRPr="000E403B">
        <w:rPr>
          <w:rFonts w:cs="Times New Roman"/>
          <w:sz w:val="24"/>
          <w:szCs w:val="24"/>
        </w:rPr>
        <w:tab/>
        <w:t>____________________________________</w:t>
      </w:r>
    </w:p>
    <w:p w:rsidR="00716080" w:rsidRPr="00B01F6B" w:rsidRDefault="00716080" w:rsidP="00716080">
      <w:pPr>
        <w:tabs>
          <w:tab w:val="left" w:pos="426"/>
          <w:tab w:val="center" w:pos="1315"/>
          <w:tab w:val="center" w:pos="7429"/>
        </w:tabs>
        <w:rPr>
          <w:rFonts w:cs="Times New Roman"/>
          <w:sz w:val="18"/>
          <w:szCs w:val="18"/>
        </w:rPr>
      </w:pPr>
      <w:r w:rsidRPr="000E403B">
        <w:rPr>
          <w:rFonts w:eastAsia="Calibri" w:cs="Times New Roman"/>
          <w:sz w:val="22"/>
        </w:rPr>
        <w:tab/>
      </w:r>
      <w:r w:rsidRPr="00B01F6B">
        <w:rPr>
          <w:rFonts w:cs="Times New Roman"/>
          <w:sz w:val="18"/>
          <w:szCs w:val="18"/>
        </w:rPr>
        <w:t>(дата)</w:t>
      </w:r>
      <w:r w:rsidRPr="00B01F6B">
        <w:rPr>
          <w:rFonts w:cs="Times New Roman"/>
          <w:sz w:val="18"/>
          <w:szCs w:val="18"/>
        </w:rPr>
        <w:tab/>
        <w:t xml:space="preserve">                                                                                                                        (подпись заявителя)</w:t>
      </w:r>
    </w:p>
    <w:p w:rsidR="00716080" w:rsidRPr="000E403B" w:rsidRDefault="00716080" w:rsidP="00716080">
      <w:pPr>
        <w:spacing w:after="246"/>
        <w:ind w:left="14" w:firstLine="375"/>
        <w:rPr>
          <w:rFonts w:cs="Times New Roman"/>
          <w:sz w:val="18"/>
          <w:szCs w:val="18"/>
        </w:rPr>
      </w:pPr>
    </w:p>
    <w:p w:rsidR="00716080" w:rsidRPr="000E403B" w:rsidRDefault="00716080" w:rsidP="00716080">
      <w:pPr>
        <w:spacing w:after="246"/>
        <w:ind w:left="14" w:firstLine="375"/>
        <w:rPr>
          <w:rFonts w:cs="Times New Roman"/>
          <w:sz w:val="18"/>
          <w:szCs w:val="18"/>
        </w:rPr>
      </w:pPr>
      <w:r w:rsidRPr="000E403B">
        <w:rPr>
          <w:rFonts w:cs="Times New Roman"/>
          <w:sz w:val="18"/>
          <w:szCs w:val="18"/>
        </w:rPr>
        <w:t xml:space="preserve">Даю свое согласие на обработку (сбор, систематизацию, накопление, хранение, уточнение, использование и передачу) персональных данных в соответствии с </w:t>
      </w:r>
      <w:hyperlink r:id="rId15" w:anchor="64U0IK">
        <w:r w:rsidRPr="000E403B">
          <w:rPr>
            <w:rFonts w:cs="Times New Roman"/>
            <w:sz w:val="18"/>
            <w:szCs w:val="18"/>
          </w:rPr>
          <w:t>Фе</w:t>
        </w:r>
      </w:hyperlink>
      <w:hyperlink r:id="rId16" w:anchor="64U0IK">
        <w:r w:rsidRPr="000E403B">
          <w:rPr>
            <w:rFonts w:cs="Times New Roman"/>
            <w:sz w:val="18"/>
            <w:szCs w:val="18"/>
          </w:rPr>
          <w:t>д</w:t>
        </w:r>
      </w:hyperlink>
      <w:r w:rsidRPr="000E403B">
        <w:rPr>
          <w:rFonts w:cs="Times New Roman"/>
          <w:sz w:val="18"/>
          <w:szCs w:val="18"/>
        </w:rPr>
        <w:t>еральным законом «О персональных данных».</w:t>
      </w:r>
    </w:p>
    <w:p w:rsidR="00716080" w:rsidRPr="000E403B" w:rsidRDefault="00716080" w:rsidP="00716080">
      <w:pPr>
        <w:ind w:left="14" w:firstLine="375"/>
        <w:rPr>
          <w:rFonts w:cs="Times New Roman"/>
          <w:sz w:val="18"/>
          <w:szCs w:val="18"/>
        </w:rPr>
      </w:pPr>
      <w:r w:rsidRPr="000E403B">
        <w:rPr>
          <w:rFonts w:cs="Times New Roman"/>
          <w:sz w:val="18"/>
          <w:szCs w:val="18"/>
        </w:rPr>
        <w:t>Ознакомлен(а) с тем, что могу отказаться от обработки моих персональных данных, подав соответствующее заявление.</w:t>
      </w:r>
    </w:p>
    <w:p w:rsidR="00716080" w:rsidRPr="000E403B" w:rsidRDefault="00716080" w:rsidP="00716080">
      <w:pPr>
        <w:ind w:left="14" w:firstLine="375"/>
        <w:rPr>
          <w:rFonts w:cs="Times New Roman"/>
          <w:sz w:val="18"/>
          <w:szCs w:val="18"/>
        </w:rPr>
      </w:pPr>
    </w:p>
    <w:p w:rsidR="00716080" w:rsidRPr="000E403B" w:rsidRDefault="00716080" w:rsidP="00716080">
      <w:pPr>
        <w:tabs>
          <w:tab w:val="center" w:pos="7429"/>
        </w:tabs>
        <w:rPr>
          <w:rFonts w:cs="Times New Roman"/>
          <w:sz w:val="18"/>
          <w:szCs w:val="18"/>
        </w:rPr>
      </w:pPr>
      <w:r w:rsidRPr="000E403B">
        <w:rPr>
          <w:rFonts w:cs="Times New Roman"/>
          <w:sz w:val="18"/>
          <w:szCs w:val="18"/>
        </w:rPr>
        <w:lastRenderedPageBreak/>
        <w:t xml:space="preserve">            ______________________</w:t>
      </w:r>
      <w:r w:rsidRPr="000E403B">
        <w:rPr>
          <w:rFonts w:cs="Times New Roman"/>
          <w:sz w:val="18"/>
          <w:szCs w:val="18"/>
        </w:rPr>
        <w:tab/>
        <w:t>_____________________________________</w:t>
      </w:r>
    </w:p>
    <w:p w:rsidR="00716080" w:rsidRPr="000E403B" w:rsidRDefault="00716080" w:rsidP="00716080">
      <w:pPr>
        <w:tabs>
          <w:tab w:val="center" w:pos="1315"/>
          <w:tab w:val="center" w:pos="7429"/>
        </w:tabs>
        <w:rPr>
          <w:rFonts w:cs="Times New Roman"/>
          <w:sz w:val="18"/>
          <w:szCs w:val="18"/>
        </w:rPr>
      </w:pPr>
      <w:r w:rsidRPr="000E403B">
        <w:rPr>
          <w:rFonts w:eastAsia="Calibri" w:cs="Times New Roman"/>
          <w:sz w:val="18"/>
          <w:szCs w:val="18"/>
        </w:rPr>
        <w:tab/>
      </w:r>
      <w:r w:rsidRPr="000E403B">
        <w:rPr>
          <w:rFonts w:cs="Times New Roman"/>
          <w:sz w:val="18"/>
          <w:szCs w:val="18"/>
        </w:rPr>
        <w:t>(дата)</w:t>
      </w:r>
      <w:r w:rsidRPr="000E403B">
        <w:rPr>
          <w:rFonts w:cs="Times New Roman"/>
          <w:sz w:val="18"/>
          <w:szCs w:val="18"/>
        </w:rPr>
        <w:tab/>
        <w:t>(подпись заявителя)</w:t>
      </w:r>
    </w:p>
    <w:tbl>
      <w:tblPr>
        <w:tblStyle w:val="TableGrid"/>
        <w:tblW w:w="10437" w:type="dxa"/>
        <w:tblInd w:w="143" w:type="dxa"/>
        <w:tblLook w:val="04A0" w:firstRow="1" w:lastRow="0" w:firstColumn="1" w:lastColumn="0" w:noHBand="0" w:noVBand="1"/>
      </w:tblPr>
      <w:tblGrid>
        <w:gridCol w:w="4134"/>
        <w:gridCol w:w="6303"/>
      </w:tblGrid>
      <w:tr w:rsidR="00716080" w:rsidRPr="000E403B" w:rsidTr="00B01F6B">
        <w:trPr>
          <w:trHeight w:val="918"/>
        </w:trPr>
        <w:tc>
          <w:tcPr>
            <w:tcW w:w="4134" w:type="dxa"/>
            <w:tcBorders>
              <w:top w:val="nil"/>
              <w:left w:val="nil"/>
              <w:bottom w:val="nil"/>
              <w:right w:val="nil"/>
            </w:tcBorders>
          </w:tcPr>
          <w:p w:rsidR="00716080" w:rsidRPr="000E403B" w:rsidRDefault="00716080" w:rsidP="00B01F6B">
            <w:pPr>
              <w:ind w:right="1356" w:firstLine="25"/>
              <w:rPr>
                <w:rFonts w:cs="Times New Roman"/>
                <w:sz w:val="18"/>
                <w:szCs w:val="18"/>
                <w:lang w:val="ru-RU"/>
              </w:rPr>
            </w:pPr>
            <w:r w:rsidRPr="000E403B">
              <w:rPr>
                <w:rFonts w:cs="Times New Roman"/>
                <w:sz w:val="18"/>
                <w:szCs w:val="18"/>
              </w:rPr>
              <w:t xml:space="preserve">______________________ </w:t>
            </w:r>
          </w:p>
          <w:p w:rsidR="00716080" w:rsidRPr="000E403B" w:rsidRDefault="00716080" w:rsidP="00B01F6B">
            <w:pPr>
              <w:ind w:right="1356" w:firstLine="25"/>
              <w:rPr>
                <w:rFonts w:cs="Times New Roman"/>
                <w:sz w:val="18"/>
                <w:szCs w:val="18"/>
              </w:rPr>
            </w:pPr>
            <w:r w:rsidRPr="000E403B">
              <w:rPr>
                <w:rFonts w:cs="Times New Roman"/>
                <w:sz w:val="18"/>
                <w:szCs w:val="18"/>
              </w:rPr>
              <w:t>(дата принятия заявления)</w:t>
            </w:r>
          </w:p>
        </w:tc>
        <w:tc>
          <w:tcPr>
            <w:tcW w:w="6303" w:type="dxa"/>
            <w:tcBorders>
              <w:top w:val="nil"/>
              <w:left w:val="nil"/>
              <w:bottom w:val="nil"/>
              <w:right w:val="nil"/>
            </w:tcBorders>
          </w:tcPr>
          <w:p w:rsidR="00716080" w:rsidRPr="000E403B" w:rsidRDefault="00716080" w:rsidP="00B01F6B">
            <w:pPr>
              <w:jc w:val="center"/>
              <w:rPr>
                <w:rFonts w:cs="Times New Roman"/>
                <w:sz w:val="18"/>
                <w:szCs w:val="18"/>
                <w:lang w:val="ru-RU"/>
              </w:rPr>
            </w:pPr>
            <w:r w:rsidRPr="000E403B">
              <w:rPr>
                <w:rFonts w:cs="Times New Roman"/>
                <w:sz w:val="18"/>
                <w:szCs w:val="18"/>
                <w:lang w:val="ru-RU"/>
              </w:rPr>
              <w:t>_____________________________________</w:t>
            </w:r>
          </w:p>
          <w:p w:rsidR="00716080" w:rsidRPr="000E403B" w:rsidRDefault="00716080" w:rsidP="00B01F6B">
            <w:pPr>
              <w:ind w:firstLine="375"/>
              <w:jc w:val="center"/>
              <w:rPr>
                <w:rFonts w:cs="Times New Roman"/>
                <w:sz w:val="18"/>
                <w:szCs w:val="18"/>
                <w:lang w:val="ru-RU"/>
              </w:rPr>
            </w:pPr>
            <w:r w:rsidRPr="000E403B">
              <w:rPr>
                <w:rFonts w:cs="Times New Roman"/>
                <w:sz w:val="18"/>
                <w:szCs w:val="18"/>
                <w:lang w:val="ru-RU"/>
              </w:rPr>
              <w:t xml:space="preserve">(Ф.И.О., подпись специалиста Центра </w:t>
            </w:r>
          </w:p>
          <w:p w:rsidR="00716080" w:rsidRPr="000E403B" w:rsidRDefault="00716080" w:rsidP="00B01F6B">
            <w:pPr>
              <w:ind w:firstLine="375"/>
              <w:jc w:val="center"/>
              <w:rPr>
                <w:rFonts w:cs="Times New Roman"/>
                <w:sz w:val="18"/>
                <w:szCs w:val="18"/>
                <w:lang w:val="ru-RU"/>
              </w:rPr>
            </w:pPr>
            <w:r w:rsidRPr="000E403B">
              <w:rPr>
                <w:rFonts w:cs="Times New Roman"/>
                <w:sz w:val="18"/>
                <w:szCs w:val="18"/>
                <w:lang w:val="ru-RU"/>
              </w:rPr>
              <w:t>выдачи электронных сертификатов</w:t>
            </w:r>
            <w:r w:rsidR="004A311B">
              <w:rPr>
                <w:rFonts w:cs="Times New Roman"/>
                <w:sz w:val="18"/>
                <w:szCs w:val="18"/>
                <w:lang w:val="ru-RU"/>
              </w:rPr>
              <w:t>/МФЦ</w:t>
            </w:r>
            <w:r w:rsidRPr="000E403B">
              <w:rPr>
                <w:rFonts w:cs="Times New Roman"/>
                <w:sz w:val="18"/>
                <w:szCs w:val="18"/>
                <w:lang w:val="ru-RU"/>
              </w:rPr>
              <w:t>)</w:t>
            </w:r>
          </w:p>
        </w:tc>
      </w:tr>
    </w:tbl>
    <w:p w:rsidR="00716080" w:rsidRDefault="00716080"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Default="001E2BAF" w:rsidP="00B01F6B">
      <w:pPr>
        <w:spacing w:after="4" w:line="222" w:lineRule="auto"/>
        <w:ind w:right="-15"/>
        <w:rPr>
          <w:rFonts w:cs="Times New Roman"/>
          <w:b/>
          <w:sz w:val="24"/>
          <w:szCs w:val="24"/>
        </w:rPr>
      </w:pPr>
    </w:p>
    <w:p w:rsidR="001E2BAF" w:rsidRPr="000E403B" w:rsidRDefault="001E2BAF" w:rsidP="00B01F6B">
      <w:pPr>
        <w:spacing w:after="4" w:line="222" w:lineRule="auto"/>
        <w:ind w:right="-15"/>
        <w:rPr>
          <w:rFonts w:cs="Times New Roman"/>
          <w:b/>
          <w:sz w:val="24"/>
          <w:szCs w:val="24"/>
        </w:rPr>
      </w:pPr>
    </w:p>
    <w:p w:rsidR="00716080" w:rsidRPr="000E403B" w:rsidRDefault="00716080" w:rsidP="00716080">
      <w:pPr>
        <w:spacing w:after="4" w:line="222" w:lineRule="auto"/>
        <w:ind w:left="5954" w:right="-15"/>
        <w:rPr>
          <w:rFonts w:cs="Times New Roman"/>
          <w:b/>
          <w:sz w:val="24"/>
          <w:szCs w:val="24"/>
        </w:rPr>
      </w:pPr>
    </w:p>
    <w:p w:rsidR="00716080" w:rsidRPr="00D11123" w:rsidRDefault="00716080" w:rsidP="00716080">
      <w:pPr>
        <w:tabs>
          <w:tab w:val="left" w:pos="4253"/>
        </w:tabs>
        <w:ind w:left="4253"/>
        <w:jc w:val="right"/>
        <w:rPr>
          <w:color w:val="000000" w:themeColor="text1"/>
          <w:sz w:val="22"/>
        </w:rPr>
      </w:pPr>
      <w:r w:rsidRPr="00D11123">
        <w:rPr>
          <w:color w:val="000000" w:themeColor="text1"/>
          <w:sz w:val="22"/>
        </w:rPr>
        <w:t xml:space="preserve">Приложение № </w:t>
      </w:r>
      <w:r>
        <w:rPr>
          <w:color w:val="000000" w:themeColor="text1"/>
          <w:sz w:val="22"/>
        </w:rPr>
        <w:t>2</w:t>
      </w:r>
    </w:p>
    <w:p w:rsidR="00716080" w:rsidRPr="00D11123" w:rsidRDefault="00716080" w:rsidP="00716080">
      <w:pPr>
        <w:tabs>
          <w:tab w:val="left" w:pos="4253"/>
        </w:tabs>
        <w:ind w:left="4253"/>
        <w:jc w:val="right"/>
        <w:rPr>
          <w:color w:val="000000" w:themeColor="text1"/>
          <w:sz w:val="22"/>
        </w:rPr>
      </w:pPr>
      <w:r w:rsidRPr="00D11123">
        <w:rPr>
          <w:color w:val="000000" w:themeColor="text1"/>
          <w:sz w:val="22"/>
        </w:rPr>
        <w:t>к Административному регламенту</w:t>
      </w:r>
    </w:p>
    <w:p w:rsidR="00716080" w:rsidRPr="004A311B" w:rsidRDefault="00716080" w:rsidP="004A311B">
      <w:pPr>
        <w:tabs>
          <w:tab w:val="left" w:pos="4253"/>
        </w:tabs>
        <w:ind w:left="4253"/>
        <w:jc w:val="right"/>
        <w:rPr>
          <w:color w:val="000000" w:themeColor="text1"/>
          <w:sz w:val="22"/>
        </w:rPr>
      </w:pPr>
      <w:r w:rsidRPr="00CB75DA">
        <w:rPr>
          <w:color w:val="000000" w:themeColor="text1"/>
          <w:sz w:val="22"/>
        </w:rPr>
        <w:t xml:space="preserve">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p>
    <w:p w:rsidR="004A311B" w:rsidRPr="004A311B" w:rsidRDefault="004A311B" w:rsidP="004A311B">
      <w:pPr>
        <w:spacing w:after="203" w:line="265" w:lineRule="auto"/>
        <w:ind w:right="-15"/>
        <w:jc w:val="right"/>
        <w:rPr>
          <w:rFonts w:cs="Times New Roman"/>
          <w:sz w:val="22"/>
        </w:rPr>
      </w:pPr>
      <w:r w:rsidRPr="004A311B">
        <w:rPr>
          <w:rFonts w:cs="Times New Roman"/>
          <w:sz w:val="22"/>
        </w:rPr>
        <w:t>(</w:t>
      </w:r>
      <w:r>
        <w:rPr>
          <w:rFonts w:cs="Times New Roman"/>
          <w:sz w:val="22"/>
        </w:rPr>
        <w:t>ф</w:t>
      </w:r>
      <w:r w:rsidR="00716080" w:rsidRPr="004A311B">
        <w:rPr>
          <w:rFonts w:cs="Times New Roman"/>
          <w:sz w:val="22"/>
        </w:rPr>
        <w:t>орма</w:t>
      </w:r>
      <w:r w:rsidRPr="004A311B">
        <w:rPr>
          <w:rFonts w:cs="Times New Roman"/>
          <w:sz w:val="22"/>
        </w:rPr>
        <w:t>)</w:t>
      </w:r>
    </w:p>
    <w:p w:rsidR="004A311B" w:rsidRDefault="004A311B" w:rsidP="00716080">
      <w:pPr>
        <w:spacing w:after="4" w:line="264" w:lineRule="auto"/>
        <w:ind w:left="1395" w:right="1815"/>
        <w:jc w:val="center"/>
        <w:rPr>
          <w:rFonts w:cs="Times New Roman"/>
          <w:b/>
          <w:sz w:val="24"/>
        </w:rPr>
      </w:pPr>
    </w:p>
    <w:p w:rsidR="004A311B" w:rsidRPr="003164D4" w:rsidRDefault="004A311B" w:rsidP="00716080">
      <w:pPr>
        <w:spacing w:after="4" w:line="264" w:lineRule="auto"/>
        <w:ind w:left="1395" w:right="1815"/>
        <w:jc w:val="center"/>
        <w:rPr>
          <w:rFonts w:cs="Times New Roman"/>
          <w:b/>
          <w:sz w:val="24"/>
          <w:szCs w:val="24"/>
        </w:rPr>
      </w:pPr>
    </w:p>
    <w:p w:rsidR="00A974E9"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УВЕДОМЛЕНИЕ</w:t>
      </w:r>
    </w:p>
    <w:p w:rsidR="00716080"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о принятии решения</w:t>
      </w:r>
    </w:p>
    <w:p w:rsidR="00716080" w:rsidRPr="003164D4" w:rsidRDefault="00716080" w:rsidP="00716080">
      <w:pPr>
        <w:spacing w:after="56" w:line="264" w:lineRule="auto"/>
        <w:ind w:left="1395" w:right="1815"/>
        <w:jc w:val="center"/>
        <w:rPr>
          <w:rFonts w:cs="Times New Roman"/>
          <w:b/>
          <w:sz w:val="24"/>
          <w:szCs w:val="24"/>
        </w:rPr>
      </w:pPr>
      <w:r w:rsidRPr="003164D4">
        <w:rPr>
          <w:rFonts w:cs="Times New Roman"/>
          <w:b/>
          <w:sz w:val="24"/>
          <w:szCs w:val="24"/>
        </w:rPr>
        <w:t>о предоставлении электронного сертификата</w:t>
      </w:r>
    </w:p>
    <w:p w:rsidR="004A311B" w:rsidRPr="003164D4" w:rsidRDefault="004A311B" w:rsidP="00716080">
      <w:pPr>
        <w:spacing w:after="56" w:line="264" w:lineRule="auto"/>
        <w:ind w:left="1395" w:right="1815"/>
        <w:jc w:val="center"/>
        <w:rPr>
          <w:rFonts w:cs="Times New Roman"/>
          <w:b/>
          <w:sz w:val="24"/>
          <w:szCs w:val="24"/>
        </w:rPr>
      </w:pPr>
      <w:r w:rsidRPr="003164D4">
        <w:rPr>
          <w:rFonts w:cs="Times New Roman"/>
          <w:b/>
          <w:sz w:val="24"/>
          <w:szCs w:val="24"/>
        </w:rPr>
        <w:t>от «____»_____________20__ года  № __________</w:t>
      </w:r>
    </w:p>
    <w:p w:rsidR="004A311B" w:rsidRPr="003164D4" w:rsidRDefault="004A311B" w:rsidP="00716080">
      <w:pPr>
        <w:spacing w:line="480" w:lineRule="auto"/>
        <w:rPr>
          <w:sz w:val="24"/>
          <w:szCs w:val="24"/>
        </w:rPr>
      </w:pPr>
    </w:p>
    <w:p w:rsidR="004A311B" w:rsidRPr="003164D4" w:rsidRDefault="004A311B" w:rsidP="004A311B">
      <w:pPr>
        <w:spacing w:line="480" w:lineRule="auto"/>
        <w:rPr>
          <w:rFonts w:cs="Times New Roman"/>
          <w:sz w:val="24"/>
          <w:szCs w:val="24"/>
        </w:rPr>
      </w:pPr>
      <w:r w:rsidRPr="003164D4">
        <w:rPr>
          <w:sz w:val="24"/>
          <w:szCs w:val="24"/>
        </w:rPr>
        <w:t>Рассмотрев Ваше заявление от ____________ № ______________ и прилагаемые к нему документы</w:t>
      </w:r>
      <w:r w:rsidRPr="003164D4">
        <w:rPr>
          <w:rFonts w:cs="Times New Roman"/>
          <w:sz w:val="24"/>
          <w:szCs w:val="24"/>
        </w:rPr>
        <w:t xml:space="preserve"> гр. ______________________________________________________________</w:t>
      </w:r>
    </w:p>
    <w:p w:rsidR="004A311B" w:rsidRPr="003164D4" w:rsidRDefault="004A311B" w:rsidP="004A311B">
      <w:pPr>
        <w:rPr>
          <w:rFonts w:cs="Times New Roman"/>
          <w:sz w:val="24"/>
          <w:szCs w:val="24"/>
        </w:rPr>
      </w:pPr>
      <w:r w:rsidRPr="003164D4">
        <w:rPr>
          <w:rFonts w:cs="Times New Roman"/>
          <w:sz w:val="24"/>
          <w:szCs w:val="24"/>
        </w:rPr>
        <w:t>___________________________________________________________________________,</w:t>
      </w:r>
    </w:p>
    <w:p w:rsidR="004A311B" w:rsidRPr="003164D4" w:rsidRDefault="004A311B" w:rsidP="004A311B">
      <w:pPr>
        <w:spacing w:line="480" w:lineRule="auto"/>
        <w:jc w:val="center"/>
        <w:rPr>
          <w:rFonts w:cs="Times New Roman"/>
          <w:sz w:val="24"/>
          <w:szCs w:val="24"/>
        </w:rPr>
      </w:pPr>
      <w:r w:rsidRPr="003164D4">
        <w:rPr>
          <w:rFonts w:cs="Times New Roman"/>
          <w:sz w:val="24"/>
          <w:szCs w:val="24"/>
        </w:rPr>
        <w:t>(фамилия, имя, отчество (при наличии) заявителя)</w:t>
      </w:r>
    </w:p>
    <w:p w:rsidR="004A311B" w:rsidRPr="003164D4" w:rsidRDefault="004A311B" w:rsidP="004A311B">
      <w:pPr>
        <w:rPr>
          <w:rFonts w:cs="Times New Roman"/>
          <w:sz w:val="24"/>
          <w:szCs w:val="24"/>
        </w:rPr>
      </w:pPr>
      <w:r w:rsidRPr="003164D4">
        <w:rPr>
          <w:rFonts w:cs="Times New Roman"/>
          <w:sz w:val="24"/>
          <w:szCs w:val="24"/>
        </w:rPr>
        <w:t xml:space="preserve">Комитет общего и профессионального образования Ленинградской области </w:t>
      </w:r>
      <w:r w:rsidRPr="003164D4">
        <w:rPr>
          <w:sz w:val="24"/>
          <w:szCs w:val="24"/>
        </w:rPr>
        <w:t xml:space="preserve">принял решение о </w:t>
      </w:r>
      <w:r w:rsidR="00716080" w:rsidRPr="003164D4">
        <w:rPr>
          <w:rFonts w:cs="Times New Roman"/>
          <w:sz w:val="24"/>
          <w:szCs w:val="24"/>
        </w:rPr>
        <w:t xml:space="preserve">предоставлении </w:t>
      </w:r>
      <w:r w:rsidRPr="003164D4">
        <w:rPr>
          <w:rFonts w:cs="Times New Roman"/>
          <w:sz w:val="24"/>
          <w:szCs w:val="24"/>
        </w:rPr>
        <w:t>_________________________________________________</w:t>
      </w:r>
    </w:p>
    <w:p w:rsidR="004A311B" w:rsidRPr="003164D4" w:rsidRDefault="004A311B" w:rsidP="004A311B">
      <w:pPr>
        <w:jc w:val="center"/>
        <w:rPr>
          <w:rFonts w:cs="Times New Roman"/>
          <w:sz w:val="24"/>
          <w:szCs w:val="24"/>
        </w:rPr>
      </w:pPr>
      <w:r w:rsidRPr="003164D4">
        <w:rPr>
          <w:rFonts w:cs="Times New Roman"/>
          <w:sz w:val="24"/>
          <w:szCs w:val="24"/>
        </w:rPr>
        <w:t xml:space="preserve">                                       (фамилия, имя, отчество (при наличии) заявителя)</w:t>
      </w:r>
    </w:p>
    <w:p w:rsidR="00716080" w:rsidRPr="003164D4" w:rsidRDefault="00421A77" w:rsidP="004A311B">
      <w:pPr>
        <w:spacing w:line="480" w:lineRule="auto"/>
        <w:rPr>
          <w:rFonts w:cs="Times New Roman"/>
          <w:sz w:val="24"/>
          <w:szCs w:val="24"/>
        </w:rPr>
      </w:pPr>
      <w:r>
        <w:rPr>
          <w:rFonts w:cs="Times New Roman"/>
          <w:sz w:val="24"/>
          <w:szCs w:val="24"/>
        </w:rPr>
        <w:t xml:space="preserve">электронного сертификата, распоряжение </w:t>
      </w:r>
      <w:r w:rsidR="00716080" w:rsidRPr="003164D4">
        <w:rPr>
          <w:rFonts w:cs="Times New Roman"/>
          <w:sz w:val="24"/>
          <w:szCs w:val="24"/>
        </w:rPr>
        <w:t>от ___</w:t>
      </w:r>
      <w:r>
        <w:rPr>
          <w:rFonts w:cs="Times New Roman"/>
          <w:sz w:val="24"/>
          <w:szCs w:val="24"/>
        </w:rPr>
        <w:t>___</w:t>
      </w:r>
      <w:r w:rsidR="004A311B" w:rsidRPr="003164D4">
        <w:rPr>
          <w:rFonts w:cs="Times New Roman"/>
          <w:sz w:val="24"/>
          <w:szCs w:val="24"/>
        </w:rPr>
        <w:t>____________</w:t>
      </w:r>
      <w:r w:rsidR="00716080" w:rsidRPr="003164D4">
        <w:rPr>
          <w:rFonts w:cs="Times New Roman"/>
          <w:sz w:val="24"/>
          <w:szCs w:val="24"/>
        </w:rPr>
        <w:t xml:space="preserve"> №______________ </w:t>
      </w:r>
    </w:p>
    <w:p w:rsidR="00716080" w:rsidRPr="003164D4" w:rsidRDefault="004A311B" w:rsidP="00716080">
      <w:pPr>
        <w:tabs>
          <w:tab w:val="center" w:pos="2105"/>
          <w:tab w:val="center" w:pos="3166"/>
          <w:tab w:val="center" w:pos="4027"/>
          <w:tab w:val="center" w:pos="5190"/>
          <w:tab w:val="center" w:pos="6090"/>
          <w:tab w:val="center" w:pos="8256"/>
          <w:tab w:val="center" w:pos="10478"/>
        </w:tabs>
        <w:spacing w:line="480" w:lineRule="auto"/>
        <w:rPr>
          <w:rFonts w:cs="Times New Roman"/>
          <w:sz w:val="24"/>
          <w:szCs w:val="24"/>
        </w:rPr>
      </w:pPr>
      <w:r w:rsidRPr="003164D4">
        <w:rPr>
          <w:rFonts w:cs="Times New Roman"/>
          <w:sz w:val="24"/>
          <w:szCs w:val="24"/>
        </w:rPr>
        <w:t>со сроком д</w:t>
      </w:r>
      <w:r w:rsidR="00716080" w:rsidRPr="003164D4">
        <w:rPr>
          <w:rFonts w:cs="Times New Roman"/>
          <w:sz w:val="24"/>
          <w:szCs w:val="24"/>
        </w:rPr>
        <w:t xml:space="preserve">ействия с </w:t>
      </w:r>
      <w:r w:rsidR="00716080" w:rsidRPr="003164D4">
        <w:rPr>
          <w:rFonts w:cs="Times New Roman"/>
          <w:sz w:val="24"/>
          <w:szCs w:val="24"/>
        </w:rPr>
        <w:tab/>
        <w:t>______________ по___________________.</w:t>
      </w:r>
    </w:p>
    <w:p w:rsidR="00716080" w:rsidRPr="003164D4" w:rsidRDefault="00716080" w:rsidP="00716080">
      <w:pPr>
        <w:tabs>
          <w:tab w:val="center" w:pos="8209"/>
        </w:tabs>
        <w:spacing w:line="480" w:lineRule="auto"/>
        <w:rPr>
          <w:rFonts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716080" w:rsidRPr="003164D4" w:rsidTr="00FD5895">
        <w:tc>
          <w:tcPr>
            <w:tcW w:w="9288" w:type="dxa"/>
          </w:tcPr>
          <w:p w:rsidR="004A311B" w:rsidRPr="003164D4" w:rsidRDefault="004A311B" w:rsidP="00B01F6B">
            <w:pPr>
              <w:tabs>
                <w:tab w:val="center" w:pos="8209"/>
              </w:tabs>
              <w:rPr>
                <w:rFonts w:cs="Times New Roman"/>
                <w:sz w:val="24"/>
                <w:szCs w:val="24"/>
              </w:rPr>
            </w:pPr>
            <w:r w:rsidRPr="003164D4">
              <w:rPr>
                <w:rFonts w:cs="Times New Roman"/>
                <w:sz w:val="24"/>
                <w:szCs w:val="24"/>
              </w:rPr>
              <w:t>Уполномоченное должностное лицо</w:t>
            </w:r>
          </w:p>
          <w:p w:rsidR="004A311B" w:rsidRPr="003164D4" w:rsidRDefault="004A311B" w:rsidP="00B01F6B">
            <w:pPr>
              <w:tabs>
                <w:tab w:val="center" w:pos="8209"/>
              </w:tabs>
              <w:rPr>
                <w:rFonts w:cs="Times New Roman"/>
                <w:sz w:val="24"/>
                <w:szCs w:val="24"/>
              </w:rPr>
            </w:pPr>
            <w:r w:rsidRPr="003164D4">
              <w:rPr>
                <w:rFonts w:cs="Times New Roman"/>
                <w:sz w:val="24"/>
                <w:szCs w:val="24"/>
              </w:rPr>
              <w:t xml:space="preserve">                   Комитета</w:t>
            </w:r>
            <w:r w:rsidR="00716080" w:rsidRPr="003164D4">
              <w:rPr>
                <w:rFonts w:cs="Times New Roman"/>
                <w:sz w:val="24"/>
                <w:szCs w:val="24"/>
              </w:rPr>
              <w:t xml:space="preserve">                                 </w:t>
            </w:r>
            <w:r w:rsidRPr="003164D4">
              <w:rPr>
                <w:rFonts w:cs="Times New Roman"/>
                <w:sz w:val="24"/>
                <w:szCs w:val="24"/>
              </w:rPr>
              <w:t xml:space="preserve">                </w:t>
            </w:r>
          </w:p>
          <w:p w:rsidR="00716080" w:rsidRPr="003164D4" w:rsidRDefault="004A311B" w:rsidP="00B01F6B">
            <w:pPr>
              <w:tabs>
                <w:tab w:val="center" w:pos="8209"/>
              </w:tabs>
              <w:rPr>
                <w:rFonts w:cs="Times New Roman"/>
                <w:i/>
                <w:sz w:val="24"/>
                <w:szCs w:val="24"/>
              </w:rPr>
            </w:pPr>
            <w:r w:rsidRPr="003164D4">
              <w:rPr>
                <w:rFonts w:cs="Times New Roman"/>
                <w:i/>
                <w:sz w:val="24"/>
                <w:szCs w:val="24"/>
              </w:rPr>
              <w:t xml:space="preserve">                                                             </w:t>
            </w:r>
            <w:r w:rsidR="003164D4">
              <w:rPr>
                <w:rFonts w:cs="Times New Roman"/>
                <w:i/>
                <w:sz w:val="24"/>
                <w:szCs w:val="24"/>
              </w:rPr>
              <w:t xml:space="preserve">                            </w:t>
            </w:r>
            <w:r w:rsidR="00716080" w:rsidRPr="003164D4">
              <w:rPr>
                <w:rFonts w:cs="Times New Roman"/>
                <w:i/>
                <w:sz w:val="24"/>
                <w:szCs w:val="24"/>
              </w:rPr>
              <w:t>___________/_______________</w:t>
            </w:r>
          </w:p>
          <w:p w:rsidR="00716080" w:rsidRPr="003164D4" w:rsidRDefault="00716080" w:rsidP="00B01F6B">
            <w:pPr>
              <w:tabs>
                <w:tab w:val="center" w:pos="8209"/>
              </w:tabs>
              <w:rPr>
                <w:rFonts w:cs="Times New Roman"/>
                <w:i/>
                <w:sz w:val="24"/>
                <w:szCs w:val="24"/>
              </w:rPr>
            </w:pPr>
            <w:r w:rsidRPr="003164D4">
              <w:rPr>
                <w:rFonts w:cs="Times New Roman"/>
                <w:i/>
                <w:sz w:val="24"/>
                <w:szCs w:val="24"/>
              </w:rPr>
              <w:t xml:space="preserve">                                                                                               (подпись)                   (ФИО)</w:t>
            </w:r>
          </w:p>
          <w:p w:rsidR="00716080" w:rsidRPr="003164D4" w:rsidRDefault="00716080" w:rsidP="00B01F6B">
            <w:pPr>
              <w:tabs>
                <w:tab w:val="center" w:pos="8209"/>
              </w:tabs>
              <w:rPr>
                <w:rFonts w:cs="Times New Roman"/>
                <w:i/>
                <w:sz w:val="24"/>
                <w:szCs w:val="24"/>
              </w:rPr>
            </w:pPr>
          </w:p>
          <w:p w:rsidR="00716080" w:rsidRPr="003164D4" w:rsidRDefault="00716080" w:rsidP="00B01F6B">
            <w:pPr>
              <w:tabs>
                <w:tab w:val="center" w:pos="8209"/>
              </w:tabs>
              <w:rPr>
                <w:rFonts w:cs="Times New Roman"/>
                <w:sz w:val="24"/>
                <w:szCs w:val="24"/>
              </w:rPr>
            </w:pPr>
            <w:r w:rsidRPr="003164D4">
              <w:rPr>
                <w:rFonts w:cs="Times New Roman"/>
                <w:i/>
                <w:sz w:val="24"/>
                <w:szCs w:val="24"/>
              </w:rPr>
              <w:t>МП</w:t>
            </w:r>
          </w:p>
          <w:p w:rsidR="00716080" w:rsidRPr="003164D4" w:rsidRDefault="00716080" w:rsidP="00B01F6B">
            <w:pPr>
              <w:tabs>
                <w:tab w:val="center" w:pos="8209"/>
              </w:tabs>
              <w:rPr>
                <w:rFonts w:cs="Times New Roman"/>
                <w:sz w:val="24"/>
                <w:szCs w:val="24"/>
              </w:rPr>
            </w:pPr>
          </w:p>
          <w:p w:rsidR="00716080" w:rsidRPr="003164D4" w:rsidRDefault="00716080" w:rsidP="00B01F6B">
            <w:pPr>
              <w:tabs>
                <w:tab w:val="center" w:pos="8209"/>
              </w:tabs>
              <w:rPr>
                <w:rFonts w:cs="Times New Roman"/>
                <w:sz w:val="24"/>
                <w:szCs w:val="24"/>
              </w:rPr>
            </w:pPr>
          </w:p>
        </w:tc>
      </w:tr>
    </w:tbl>
    <w:p w:rsidR="00FD5895" w:rsidRDefault="00FD5895" w:rsidP="00FD5895">
      <w:pPr>
        <w:autoSpaceDE w:val="0"/>
        <w:autoSpaceDN w:val="0"/>
        <w:adjustRightInd w:val="0"/>
        <w:ind w:firstLine="540"/>
        <w:jc w:val="both"/>
        <w:outlineLvl w:val="0"/>
        <w:rPr>
          <w:rFonts w:cs="Times New Roman"/>
          <w:b/>
          <w:bCs/>
          <w:color w:val="000000" w:themeColor="text1"/>
          <w:szCs w:val="28"/>
        </w:rPr>
      </w:pPr>
    </w:p>
    <w:p w:rsidR="00716080" w:rsidRDefault="00716080"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4A311B" w:rsidRDefault="004A311B" w:rsidP="00716080">
      <w:pPr>
        <w:spacing w:after="4" w:line="222" w:lineRule="auto"/>
        <w:ind w:left="5954" w:right="-15"/>
        <w:rPr>
          <w:rFonts w:cs="Times New Roman"/>
          <w:sz w:val="24"/>
          <w:szCs w:val="24"/>
        </w:rPr>
      </w:pPr>
    </w:p>
    <w:p w:rsidR="00716080" w:rsidRDefault="00716080" w:rsidP="00681273">
      <w:pPr>
        <w:spacing w:after="4" w:line="222" w:lineRule="auto"/>
        <w:ind w:right="-15"/>
        <w:rPr>
          <w:rFonts w:cs="Times New Roman"/>
          <w:sz w:val="24"/>
          <w:szCs w:val="24"/>
        </w:rPr>
      </w:pPr>
    </w:p>
    <w:p w:rsidR="00716080" w:rsidRPr="000E403B" w:rsidRDefault="00716080" w:rsidP="00716080">
      <w:pPr>
        <w:spacing w:after="4" w:line="222" w:lineRule="auto"/>
        <w:ind w:left="5954" w:right="-15"/>
        <w:rPr>
          <w:rFonts w:cs="Times New Roman"/>
          <w:b/>
          <w:sz w:val="24"/>
          <w:szCs w:val="24"/>
        </w:rPr>
      </w:pPr>
    </w:p>
    <w:p w:rsidR="00716080" w:rsidRPr="00D11123" w:rsidRDefault="00716080" w:rsidP="00716080">
      <w:pPr>
        <w:tabs>
          <w:tab w:val="left" w:pos="4253"/>
        </w:tabs>
        <w:ind w:left="4253"/>
        <w:jc w:val="right"/>
        <w:rPr>
          <w:color w:val="000000" w:themeColor="text1"/>
          <w:sz w:val="22"/>
        </w:rPr>
      </w:pPr>
      <w:r>
        <w:rPr>
          <w:color w:val="000000" w:themeColor="text1"/>
          <w:sz w:val="22"/>
        </w:rPr>
        <w:t>Приложение № 3</w:t>
      </w:r>
    </w:p>
    <w:p w:rsidR="00716080" w:rsidRPr="00D11123" w:rsidRDefault="00716080" w:rsidP="00716080">
      <w:pPr>
        <w:tabs>
          <w:tab w:val="left" w:pos="4253"/>
        </w:tabs>
        <w:ind w:left="4253"/>
        <w:jc w:val="right"/>
        <w:rPr>
          <w:color w:val="000000" w:themeColor="text1"/>
          <w:sz w:val="22"/>
        </w:rPr>
      </w:pPr>
      <w:r w:rsidRPr="00D11123">
        <w:rPr>
          <w:color w:val="000000" w:themeColor="text1"/>
          <w:sz w:val="22"/>
        </w:rPr>
        <w:t>к Административному регламенту</w:t>
      </w:r>
    </w:p>
    <w:p w:rsidR="00716080" w:rsidRDefault="00716080" w:rsidP="00716080">
      <w:pPr>
        <w:tabs>
          <w:tab w:val="left" w:pos="4253"/>
        </w:tabs>
        <w:ind w:left="4253"/>
        <w:jc w:val="right"/>
        <w:rPr>
          <w:color w:val="000000" w:themeColor="text1"/>
          <w:sz w:val="22"/>
        </w:rPr>
      </w:pPr>
      <w:r w:rsidRPr="00CB75DA">
        <w:rPr>
          <w:color w:val="000000" w:themeColor="text1"/>
          <w:sz w:val="22"/>
        </w:rPr>
        <w:t xml:space="preserve">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p>
    <w:p w:rsidR="00716080" w:rsidRPr="004A311B" w:rsidRDefault="004A311B" w:rsidP="00716080">
      <w:pPr>
        <w:spacing w:after="4" w:line="222" w:lineRule="auto"/>
        <w:ind w:left="5954" w:right="-15"/>
        <w:jc w:val="right"/>
        <w:rPr>
          <w:rFonts w:cs="Times New Roman"/>
          <w:sz w:val="24"/>
          <w:szCs w:val="24"/>
        </w:rPr>
      </w:pPr>
      <w:r w:rsidRPr="004A311B">
        <w:rPr>
          <w:rFonts w:cs="Times New Roman"/>
          <w:sz w:val="24"/>
          <w:szCs w:val="24"/>
        </w:rPr>
        <w:t>(форма)</w:t>
      </w:r>
    </w:p>
    <w:p w:rsidR="004A311B" w:rsidRDefault="004A311B" w:rsidP="004A311B">
      <w:pPr>
        <w:spacing w:after="4" w:line="264" w:lineRule="auto"/>
        <w:ind w:left="1395" w:right="1815"/>
        <w:jc w:val="center"/>
        <w:rPr>
          <w:rFonts w:cs="Times New Roman"/>
          <w:b/>
          <w:sz w:val="24"/>
        </w:rPr>
      </w:pPr>
    </w:p>
    <w:p w:rsidR="00A974E9"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УВЕДОМЛЕНИЕ</w:t>
      </w:r>
    </w:p>
    <w:p w:rsidR="004A311B"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о принятии решения</w:t>
      </w:r>
    </w:p>
    <w:p w:rsidR="00A974E9" w:rsidRPr="003164D4" w:rsidRDefault="00A974E9" w:rsidP="00A974E9">
      <w:pPr>
        <w:jc w:val="center"/>
        <w:rPr>
          <w:rFonts w:cs="Times New Roman"/>
          <w:b/>
          <w:sz w:val="24"/>
          <w:szCs w:val="24"/>
        </w:rPr>
      </w:pPr>
      <w:r w:rsidRPr="003164D4">
        <w:rPr>
          <w:rFonts w:cs="Times New Roman"/>
          <w:b/>
          <w:sz w:val="24"/>
          <w:szCs w:val="24"/>
        </w:rPr>
        <w:t>об отказе в предоставлении электронного сертификата</w:t>
      </w:r>
    </w:p>
    <w:p w:rsidR="004A311B" w:rsidRPr="003164D4" w:rsidRDefault="004A311B" w:rsidP="00A974E9">
      <w:pPr>
        <w:spacing w:after="56" w:line="264" w:lineRule="auto"/>
        <w:ind w:left="1395" w:right="1815"/>
        <w:rPr>
          <w:rFonts w:cs="Times New Roman"/>
          <w:b/>
          <w:sz w:val="24"/>
          <w:szCs w:val="24"/>
        </w:rPr>
      </w:pPr>
    </w:p>
    <w:p w:rsidR="004A311B" w:rsidRPr="003164D4" w:rsidRDefault="004A311B" w:rsidP="004A311B">
      <w:pPr>
        <w:spacing w:after="56" w:line="264" w:lineRule="auto"/>
        <w:ind w:left="1395" w:right="1815"/>
        <w:jc w:val="center"/>
        <w:rPr>
          <w:rFonts w:cs="Times New Roman"/>
          <w:b/>
          <w:sz w:val="24"/>
          <w:szCs w:val="24"/>
        </w:rPr>
      </w:pPr>
      <w:r w:rsidRPr="003164D4">
        <w:rPr>
          <w:rFonts w:cs="Times New Roman"/>
          <w:b/>
          <w:sz w:val="24"/>
          <w:szCs w:val="24"/>
        </w:rPr>
        <w:t>от «____»_____________20__ года  № __________</w:t>
      </w:r>
    </w:p>
    <w:p w:rsidR="004A311B" w:rsidRPr="003164D4" w:rsidRDefault="004A311B" w:rsidP="004A311B">
      <w:pPr>
        <w:spacing w:line="480" w:lineRule="auto"/>
        <w:rPr>
          <w:sz w:val="24"/>
          <w:szCs w:val="24"/>
        </w:rPr>
      </w:pPr>
    </w:p>
    <w:p w:rsidR="004A311B" w:rsidRPr="003164D4" w:rsidRDefault="004A311B" w:rsidP="004A311B">
      <w:pPr>
        <w:spacing w:line="480" w:lineRule="auto"/>
        <w:rPr>
          <w:rFonts w:cs="Times New Roman"/>
          <w:sz w:val="24"/>
          <w:szCs w:val="24"/>
        </w:rPr>
      </w:pPr>
      <w:r w:rsidRPr="003164D4">
        <w:rPr>
          <w:sz w:val="24"/>
          <w:szCs w:val="24"/>
        </w:rPr>
        <w:t>Рассмотрев Ваше заявление от ____________ № ______________ и прилагаемые к нему документы</w:t>
      </w:r>
      <w:r w:rsidRPr="003164D4">
        <w:rPr>
          <w:rFonts w:cs="Times New Roman"/>
          <w:sz w:val="24"/>
          <w:szCs w:val="24"/>
        </w:rPr>
        <w:t xml:space="preserve"> гр. ______________________________________________________________</w:t>
      </w:r>
    </w:p>
    <w:p w:rsidR="004A311B" w:rsidRPr="003164D4" w:rsidRDefault="004A311B" w:rsidP="004A311B">
      <w:pPr>
        <w:rPr>
          <w:rFonts w:cs="Times New Roman"/>
          <w:sz w:val="24"/>
          <w:szCs w:val="24"/>
        </w:rPr>
      </w:pPr>
      <w:r w:rsidRPr="003164D4">
        <w:rPr>
          <w:rFonts w:cs="Times New Roman"/>
          <w:sz w:val="24"/>
          <w:szCs w:val="24"/>
        </w:rPr>
        <w:t>___________________________________________________________________________,</w:t>
      </w:r>
    </w:p>
    <w:p w:rsidR="004A311B" w:rsidRPr="003164D4" w:rsidRDefault="004A311B" w:rsidP="004A311B">
      <w:pPr>
        <w:spacing w:line="480" w:lineRule="auto"/>
        <w:jc w:val="center"/>
        <w:rPr>
          <w:rFonts w:cs="Times New Roman"/>
          <w:sz w:val="24"/>
          <w:szCs w:val="24"/>
        </w:rPr>
      </w:pPr>
      <w:r w:rsidRPr="003164D4">
        <w:rPr>
          <w:rFonts w:cs="Times New Roman"/>
          <w:sz w:val="24"/>
          <w:szCs w:val="24"/>
        </w:rPr>
        <w:t>(фамилия, имя, отчество (при наличии) заявителя)</w:t>
      </w:r>
    </w:p>
    <w:p w:rsidR="00A974E9" w:rsidRPr="003164D4" w:rsidRDefault="004A311B" w:rsidP="00A974E9">
      <w:pPr>
        <w:rPr>
          <w:sz w:val="24"/>
          <w:szCs w:val="24"/>
        </w:rPr>
      </w:pPr>
      <w:r w:rsidRPr="003164D4">
        <w:rPr>
          <w:rFonts w:cs="Times New Roman"/>
          <w:sz w:val="24"/>
          <w:szCs w:val="24"/>
        </w:rPr>
        <w:t xml:space="preserve">Комитет общего и профессионального образования Ленинградской области </w:t>
      </w:r>
      <w:r w:rsidRPr="003164D4">
        <w:rPr>
          <w:sz w:val="24"/>
          <w:szCs w:val="24"/>
        </w:rPr>
        <w:t xml:space="preserve">принял решение </w:t>
      </w:r>
      <w:r w:rsidR="00A974E9" w:rsidRPr="003164D4">
        <w:rPr>
          <w:sz w:val="24"/>
          <w:szCs w:val="24"/>
        </w:rPr>
        <w:t>об отказе в предоставлении электронного сертификата</w:t>
      </w:r>
    </w:p>
    <w:p w:rsidR="00A974E9" w:rsidRPr="003164D4" w:rsidRDefault="00A974E9" w:rsidP="00A974E9">
      <w:pPr>
        <w:rPr>
          <w:rFonts w:cs="Times New Roman"/>
          <w:sz w:val="24"/>
          <w:szCs w:val="24"/>
        </w:rPr>
      </w:pPr>
      <w:r w:rsidRPr="003164D4">
        <w:rPr>
          <w:rFonts w:cs="Times New Roman"/>
          <w:sz w:val="24"/>
          <w:szCs w:val="24"/>
        </w:rPr>
        <w:t>_______</w:t>
      </w:r>
      <w:r w:rsidR="004A311B" w:rsidRPr="003164D4">
        <w:rPr>
          <w:rFonts w:cs="Times New Roman"/>
          <w:sz w:val="24"/>
          <w:szCs w:val="24"/>
        </w:rPr>
        <w:t>____________________________</w:t>
      </w:r>
      <w:r w:rsidRPr="003164D4">
        <w:rPr>
          <w:rFonts w:cs="Times New Roman"/>
          <w:sz w:val="24"/>
          <w:szCs w:val="24"/>
        </w:rPr>
        <w:t>________________________________________</w:t>
      </w:r>
    </w:p>
    <w:p w:rsidR="004A311B" w:rsidRPr="003164D4" w:rsidRDefault="004A311B" w:rsidP="00A974E9">
      <w:pPr>
        <w:jc w:val="center"/>
        <w:rPr>
          <w:rFonts w:cs="Times New Roman"/>
          <w:sz w:val="24"/>
          <w:szCs w:val="24"/>
        </w:rPr>
      </w:pPr>
      <w:r w:rsidRPr="003164D4">
        <w:rPr>
          <w:rFonts w:cs="Times New Roman"/>
          <w:sz w:val="24"/>
          <w:szCs w:val="24"/>
        </w:rPr>
        <w:t>(фамилия, имя, отчество (при наличии) заявителя)</w:t>
      </w:r>
    </w:p>
    <w:p w:rsidR="00A974E9" w:rsidRPr="003164D4" w:rsidRDefault="00A974E9" w:rsidP="00A974E9">
      <w:pPr>
        <w:rPr>
          <w:rFonts w:cs="Times New Roman"/>
          <w:sz w:val="24"/>
          <w:szCs w:val="24"/>
        </w:rPr>
      </w:pPr>
      <w:r w:rsidRPr="003164D4">
        <w:rPr>
          <w:rFonts w:cs="Times New Roman"/>
          <w:sz w:val="24"/>
          <w:szCs w:val="24"/>
        </w:rPr>
        <w:t>по основаниям: ____________________________________________________________</w:t>
      </w:r>
    </w:p>
    <w:p w:rsidR="00A974E9" w:rsidRPr="003164D4" w:rsidRDefault="00A974E9" w:rsidP="00A974E9">
      <w:pPr>
        <w:rPr>
          <w:rFonts w:cs="Times New Roman"/>
          <w:sz w:val="24"/>
          <w:szCs w:val="24"/>
        </w:rPr>
      </w:pPr>
      <w:r w:rsidRPr="003164D4">
        <w:rPr>
          <w:rFonts w:cs="Times New Roman"/>
          <w:sz w:val="24"/>
          <w:szCs w:val="24"/>
        </w:rPr>
        <w:t>__________________________________________________________________________</w:t>
      </w:r>
    </w:p>
    <w:p w:rsidR="00A974E9" w:rsidRPr="003164D4" w:rsidRDefault="00A974E9" w:rsidP="00A974E9">
      <w:pPr>
        <w:rPr>
          <w:rFonts w:cs="Times New Roman"/>
          <w:sz w:val="24"/>
          <w:szCs w:val="24"/>
        </w:rPr>
      </w:pPr>
      <w:r w:rsidRPr="003164D4">
        <w:rPr>
          <w:rFonts w:cs="Times New Roman"/>
          <w:sz w:val="24"/>
          <w:szCs w:val="24"/>
        </w:rPr>
        <w:t>__________________________________________________________________________.</w:t>
      </w:r>
    </w:p>
    <w:p w:rsidR="00A974E9" w:rsidRPr="003164D4" w:rsidRDefault="00A974E9" w:rsidP="00A974E9">
      <w:pPr>
        <w:jc w:val="center"/>
        <w:rPr>
          <w:rFonts w:cs="Times New Roman"/>
          <w:sz w:val="24"/>
          <w:szCs w:val="24"/>
        </w:rPr>
      </w:pPr>
      <w:r w:rsidRPr="003164D4">
        <w:rPr>
          <w:rFonts w:cs="Times New Roman"/>
          <w:sz w:val="24"/>
          <w:szCs w:val="24"/>
        </w:rPr>
        <w:t>(указать основания)</w:t>
      </w:r>
    </w:p>
    <w:p w:rsidR="004A311B" w:rsidRPr="003164D4" w:rsidRDefault="004A311B" w:rsidP="004A311B">
      <w:pPr>
        <w:tabs>
          <w:tab w:val="center" w:pos="8209"/>
        </w:tabs>
        <w:spacing w:line="480" w:lineRule="auto"/>
        <w:rPr>
          <w:rFonts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4A311B" w:rsidRPr="003164D4" w:rsidTr="0072312D">
        <w:tc>
          <w:tcPr>
            <w:tcW w:w="9288" w:type="dxa"/>
          </w:tcPr>
          <w:p w:rsidR="004A311B" w:rsidRPr="003164D4" w:rsidRDefault="004A311B" w:rsidP="0072312D">
            <w:pPr>
              <w:tabs>
                <w:tab w:val="center" w:pos="8209"/>
              </w:tabs>
              <w:rPr>
                <w:rFonts w:cs="Times New Roman"/>
                <w:sz w:val="24"/>
                <w:szCs w:val="24"/>
              </w:rPr>
            </w:pPr>
            <w:r w:rsidRPr="003164D4">
              <w:rPr>
                <w:rFonts w:cs="Times New Roman"/>
                <w:sz w:val="24"/>
                <w:szCs w:val="24"/>
              </w:rPr>
              <w:t>Уполномоченное должностное лицо</w:t>
            </w:r>
          </w:p>
          <w:p w:rsidR="004A311B" w:rsidRPr="003164D4" w:rsidRDefault="004A311B" w:rsidP="0072312D">
            <w:pPr>
              <w:tabs>
                <w:tab w:val="center" w:pos="8209"/>
              </w:tabs>
              <w:rPr>
                <w:rFonts w:cs="Times New Roman"/>
                <w:sz w:val="24"/>
                <w:szCs w:val="24"/>
              </w:rPr>
            </w:pPr>
            <w:r w:rsidRPr="003164D4">
              <w:rPr>
                <w:rFonts w:cs="Times New Roman"/>
                <w:sz w:val="24"/>
                <w:szCs w:val="24"/>
              </w:rPr>
              <w:t xml:space="preserve">                   Комитета                                                 </w:t>
            </w:r>
          </w:p>
          <w:p w:rsidR="004A311B" w:rsidRPr="003164D4" w:rsidRDefault="004A311B" w:rsidP="0072312D">
            <w:pPr>
              <w:tabs>
                <w:tab w:val="center" w:pos="8209"/>
              </w:tabs>
              <w:rPr>
                <w:rFonts w:cs="Times New Roman"/>
                <w:i/>
                <w:sz w:val="24"/>
                <w:szCs w:val="24"/>
              </w:rPr>
            </w:pPr>
            <w:r w:rsidRPr="003164D4">
              <w:rPr>
                <w:rFonts w:cs="Times New Roman"/>
                <w:i/>
                <w:sz w:val="24"/>
                <w:szCs w:val="24"/>
              </w:rPr>
              <w:t xml:space="preserve">                                                             </w:t>
            </w:r>
            <w:r w:rsidR="003164D4">
              <w:rPr>
                <w:rFonts w:cs="Times New Roman"/>
                <w:i/>
                <w:sz w:val="24"/>
                <w:szCs w:val="24"/>
              </w:rPr>
              <w:t xml:space="preserve">                                </w:t>
            </w:r>
            <w:r w:rsidRPr="003164D4">
              <w:rPr>
                <w:rFonts w:cs="Times New Roman"/>
                <w:i/>
                <w:sz w:val="24"/>
                <w:szCs w:val="24"/>
              </w:rPr>
              <w:t>___________/_______________</w:t>
            </w:r>
          </w:p>
          <w:p w:rsidR="004A311B" w:rsidRPr="003164D4" w:rsidRDefault="004A311B" w:rsidP="0072312D">
            <w:pPr>
              <w:tabs>
                <w:tab w:val="center" w:pos="8209"/>
              </w:tabs>
              <w:rPr>
                <w:rFonts w:cs="Times New Roman"/>
                <w:i/>
                <w:sz w:val="24"/>
                <w:szCs w:val="24"/>
              </w:rPr>
            </w:pPr>
            <w:r w:rsidRPr="003164D4">
              <w:rPr>
                <w:rFonts w:cs="Times New Roman"/>
                <w:i/>
                <w:sz w:val="24"/>
                <w:szCs w:val="24"/>
              </w:rPr>
              <w:lastRenderedPageBreak/>
              <w:t xml:space="preserve">                                                                                               (подпись)                   (ФИО)</w:t>
            </w:r>
          </w:p>
          <w:p w:rsidR="004A311B" w:rsidRPr="003164D4" w:rsidRDefault="004A311B" w:rsidP="0072312D">
            <w:pPr>
              <w:tabs>
                <w:tab w:val="center" w:pos="8209"/>
              </w:tabs>
              <w:rPr>
                <w:rFonts w:cs="Times New Roman"/>
                <w:i/>
                <w:sz w:val="24"/>
                <w:szCs w:val="24"/>
              </w:rPr>
            </w:pPr>
          </w:p>
          <w:p w:rsidR="004A311B" w:rsidRPr="003164D4" w:rsidRDefault="004A311B" w:rsidP="0072312D">
            <w:pPr>
              <w:tabs>
                <w:tab w:val="center" w:pos="8209"/>
              </w:tabs>
              <w:rPr>
                <w:rFonts w:cs="Times New Roman"/>
                <w:sz w:val="24"/>
                <w:szCs w:val="24"/>
              </w:rPr>
            </w:pPr>
            <w:r w:rsidRPr="003164D4">
              <w:rPr>
                <w:rFonts w:cs="Times New Roman"/>
                <w:i/>
                <w:sz w:val="24"/>
                <w:szCs w:val="24"/>
              </w:rPr>
              <w:t>МП</w:t>
            </w:r>
          </w:p>
          <w:p w:rsidR="004A311B" w:rsidRPr="003164D4" w:rsidRDefault="004A311B" w:rsidP="0072312D">
            <w:pPr>
              <w:tabs>
                <w:tab w:val="center" w:pos="8209"/>
              </w:tabs>
              <w:rPr>
                <w:rFonts w:cs="Times New Roman"/>
                <w:sz w:val="24"/>
                <w:szCs w:val="24"/>
              </w:rPr>
            </w:pPr>
          </w:p>
          <w:p w:rsidR="004A311B" w:rsidRPr="003164D4" w:rsidRDefault="004A311B" w:rsidP="0072312D">
            <w:pPr>
              <w:tabs>
                <w:tab w:val="center" w:pos="8209"/>
              </w:tabs>
              <w:rPr>
                <w:rFonts w:cs="Times New Roman"/>
                <w:sz w:val="24"/>
                <w:szCs w:val="24"/>
              </w:rPr>
            </w:pPr>
          </w:p>
        </w:tc>
      </w:tr>
    </w:tbl>
    <w:p w:rsidR="004A311B" w:rsidRDefault="004A311B" w:rsidP="004A311B">
      <w:pPr>
        <w:autoSpaceDE w:val="0"/>
        <w:autoSpaceDN w:val="0"/>
        <w:adjustRightInd w:val="0"/>
        <w:ind w:firstLine="540"/>
        <w:jc w:val="both"/>
        <w:outlineLvl w:val="0"/>
        <w:rPr>
          <w:rFonts w:cs="Times New Roman"/>
          <w:b/>
          <w:bCs/>
          <w:color w:val="000000" w:themeColor="text1"/>
          <w:szCs w:val="28"/>
        </w:rPr>
      </w:pPr>
    </w:p>
    <w:p w:rsidR="00716080" w:rsidRPr="000E403B" w:rsidRDefault="00716080" w:rsidP="00716080">
      <w:pPr>
        <w:spacing w:after="4" w:line="222" w:lineRule="auto"/>
        <w:ind w:left="7337" w:right="-15" w:firstLine="1843"/>
        <w:rPr>
          <w:rFonts w:cs="Times New Roman"/>
        </w:rPr>
      </w:pPr>
    </w:p>
    <w:p w:rsidR="00716080" w:rsidRDefault="00716080" w:rsidP="00716080">
      <w:pPr>
        <w:spacing w:after="4" w:line="222" w:lineRule="auto"/>
        <w:ind w:right="-15"/>
        <w:rPr>
          <w:rFonts w:cs="Times New Roman"/>
        </w:rPr>
      </w:pPr>
    </w:p>
    <w:p w:rsidR="004A311B" w:rsidRDefault="004A311B" w:rsidP="00716080">
      <w:pPr>
        <w:spacing w:after="4" w:line="222" w:lineRule="auto"/>
        <w:ind w:right="-15"/>
        <w:rPr>
          <w:rFonts w:cs="Times New Roman"/>
        </w:rPr>
      </w:pPr>
    </w:p>
    <w:p w:rsidR="004A311B" w:rsidRDefault="004A311B" w:rsidP="00716080">
      <w:pPr>
        <w:spacing w:after="4" w:line="222" w:lineRule="auto"/>
        <w:ind w:right="-15"/>
        <w:rPr>
          <w:rFonts w:cs="Times New Roman"/>
        </w:rPr>
      </w:pPr>
    </w:p>
    <w:p w:rsidR="00716080" w:rsidRDefault="00716080" w:rsidP="00716080">
      <w:pPr>
        <w:spacing w:after="4" w:line="222" w:lineRule="auto"/>
        <w:ind w:right="-15"/>
        <w:rPr>
          <w:rFonts w:cs="Times New Roman"/>
        </w:rPr>
      </w:pPr>
    </w:p>
    <w:p w:rsidR="00A974E9" w:rsidRPr="000E403B" w:rsidRDefault="00A974E9" w:rsidP="00716080">
      <w:pPr>
        <w:spacing w:after="4" w:line="222" w:lineRule="auto"/>
        <w:ind w:right="-15"/>
        <w:rPr>
          <w:rFonts w:cs="Times New Roman"/>
        </w:rPr>
      </w:pPr>
    </w:p>
    <w:p w:rsidR="00716080" w:rsidRPr="000E403B" w:rsidRDefault="00716080" w:rsidP="00716080">
      <w:pPr>
        <w:spacing w:after="4" w:line="222" w:lineRule="auto"/>
        <w:ind w:left="7337" w:right="-15" w:firstLine="1843"/>
        <w:rPr>
          <w:rFonts w:cs="Times New Roman"/>
        </w:rPr>
      </w:pPr>
    </w:p>
    <w:p w:rsidR="00A974E9" w:rsidRPr="00D11123" w:rsidRDefault="00A974E9" w:rsidP="00A974E9">
      <w:pPr>
        <w:tabs>
          <w:tab w:val="left" w:pos="4253"/>
        </w:tabs>
        <w:ind w:left="4253"/>
        <w:jc w:val="right"/>
        <w:rPr>
          <w:color w:val="000000" w:themeColor="text1"/>
          <w:sz w:val="22"/>
        </w:rPr>
      </w:pPr>
      <w:r w:rsidRPr="00D11123">
        <w:rPr>
          <w:color w:val="000000" w:themeColor="text1"/>
          <w:sz w:val="22"/>
        </w:rPr>
        <w:t xml:space="preserve">Приложение № </w:t>
      </w:r>
      <w:r>
        <w:rPr>
          <w:color w:val="000000" w:themeColor="text1"/>
          <w:sz w:val="22"/>
        </w:rPr>
        <w:t>4</w:t>
      </w:r>
    </w:p>
    <w:p w:rsidR="00A974E9" w:rsidRPr="00D11123" w:rsidRDefault="00A974E9" w:rsidP="00A974E9">
      <w:pPr>
        <w:tabs>
          <w:tab w:val="left" w:pos="4253"/>
        </w:tabs>
        <w:ind w:left="4253"/>
        <w:jc w:val="right"/>
        <w:rPr>
          <w:color w:val="000000" w:themeColor="text1"/>
          <w:sz w:val="22"/>
        </w:rPr>
      </w:pPr>
      <w:r w:rsidRPr="00D11123">
        <w:rPr>
          <w:color w:val="000000" w:themeColor="text1"/>
          <w:sz w:val="22"/>
        </w:rPr>
        <w:t>к Административному регламенту</w:t>
      </w:r>
    </w:p>
    <w:p w:rsidR="00A974E9" w:rsidRPr="001E2BAF" w:rsidRDefault="00A974E9" w:rsidP="00A974E9">
      <w:pPr>
        <w:tabs>
          <w:tab w:val="left" w:pos="4253"/>
        </w:tabs>
        <w:ind w:left="4253"/>
        <w:jc w:val="right"/>
        <w:rPr>
          <w:color w:val="000000" w:themeColor="text1"/>
          <w:sz w:val="22"/>
        </w:rPr>
      </w:pPr>
      <w:r w:rsidRPr="00CB75DA">
        <w:rPr>
          <w:color w:val="000000" w:themeColor="text1"/>
          <w:sz w:val="22"/>
        </w:rPr>
        <w:t xml:space="preserve">предоставления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p>
    <w:p w:rsidR="00A974E9" w:rsidRPr="001E2BAF" w:rsidRDefault="00A974E9" w:rsidP="00A974E9">
      <w:pPr>
        <w:shd w:val="clear" w:color="auto" w:fill="FFFFFF"/>
        <w:jc w:val="right"/>
        <w:textAlignment w:val="baseline"/>
        <w:outlineLvl w:val="2"/>
        <w:rPr>
          <w:rFonts w:cs="Times New Roman"/>
          <w:bCs/>
          <w:sz w:val="22"/>
          <w:shd w:val="clear" w:color="auto" w:fill="FFFFFF"/>
        </w:rPr>
      </w:pPr>
      <w:r w:rsidRPr="001E2BAF">
        <w:rPr>
          <w:rFonts w:cs="Times New Roman"/>
          <w:bCs/>
          <w:sz w:val="22"/>
          <w:shd w:val="clear" w:color="auto" w:fill="FFFFFF"/>
        </w:rPr>
        <w:t>(форма)</w:t>
      </w:r>
      <w:r w:rsidRPr="001E2BAF">
        <w:rPr>
          <w:rFonts w:eastAsia="Times New Roman" w:cs="Times New Roman"/>
          <w:bCs/>
          <w:sz w:val="22"/>
          <w:lang w:eastAsia="ru-RU"/>
        </w:rPr>
        <w:br/>
      </w:r>
    </w:p>
    <w:tbl>
      <w:tblPr>
        <w:tblStyle w:val="a7"/>
        <w:tblW w:w="957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6"/>
        <w:gridCol w:w="5647"/>
      </w:tblGrid>
      <w:tr w:rsidR="00A974E9" w:rsidRPr="000E403B" w:rsidTr="00A974E9">
        <w:tc>
          <w:tcPr>
            <w:tcW w:w="3926" w:type="dxa"/>
          </w:tcPr>
          <w:p w:rsidR="00A974E9" w:rsidRPr="000E403B" w:rsidRDefault="00A974E9" w:rsidP="0072312D">
            <w:pPr>
              <w:jc w:val="right"/>
              <w:rPr>
                <w:rFonts w:cs="Times New Roman"/>
              </w:rPr>
            </w:pPr>
          </w:p>
        </w:tc>
        <w:tc>
          <w:tcPr>
            <w:tcW w:w="5647" w:type="dxa"/>
          </w:tcPr>
          <w:p w:rsidR="00A974E9" w:rsidRPr="000E403B" w:rsidRDefault="00A974E9" w:rsidP="00A974E9">
            <w:pPr>
              <w:jc w:val="center"/>
              <w:rPr>
                <w:rFonts w:cs="Times New Roman"/>
              </w:rPr>
            </w:pPr>
          </w:p>
        </w:tc>
      </w:tr>
    </w:tbl>
    <w:p w:rsidR="00A974E9"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УВЕДОМЛЕНИЕ</w:t>
      </w:r>
    </w:p>
    <w:p w:rsidR="00A974E9" w:rsidRPr="003164D4" w:rsidRDefault="00A974E9" w:rsidP="00A974E9">
      <w:pPr>
        <w:spacing w:after="4" w:line="264" w:lineRule="auto"/>
        <w:ind w:left="1395" w:right="1815"/>
        <w:jc w:val="center"/>
        <w:rPr>
          <w:rFonts w:cs="Times New Roman"/>
          <w:b/>
          <w:sz w:val="24"/>
          <w:szCs w:val="24"/>
        </w:rPr>
      </w:pPr>
      <w:r w:rsidRPr="003164D4">
        <w:rPr>
          <w:rFonts w:cs="Times New Roman"/>
          <w:b/>
          <w:sz w:val="24"/>
          <w:szCs w:val="24"/>
        </w:rPr>
        <w:t>о принятии решения</w:t>
      </w:r>
    </w:p>
    <w:p w:rsidR="00A974E9" w:rsidRPr="003164D4" w:rsidRDefault="00A974E9" w:rsidP="00A974E9">
      <w:pPr>
        <w:jc w:val="center"/>
        <w:rPr>
          <w:rFonts w:cs="Times New Roman"/>
          <w:b/>
          <w:sz w:val="24"/>
          <w:szCs w:val="24"/>
        </w:rPr>
      </w:pPr>
      <w:r w:rsidRPr="003164D4">
        <w:rPr>
          <w:rFonts w:cs="Times New Roman"/>
          <w:b/>
          <w:sz w:val="24"/>
          <w:szCs w:val="24"/>
        </w:rPr>
        <w:t>о приостановлении предоставления государственной услуги</w:t>
      </w:r>
    </w:p>
    <w:p w:rsidR="00A974E9" w:rsidRPr="003164D4" w:rsidRDefault="00A974E9" w:rsidP="00A974E9">
      <w:pPr>
        <w:spacing w:after="56" w:line="264" w:lineRule="auto"/>
        <w:ind w:left="1395" w:right="1815"/>
        <w:jc w:val="center"/>
        <w:rPr>
          <w:rFonts w:cs="Times New Roman"/>
          <w:b/>
          <w:sz w:val="24"/>
          <w:szCs w:val="24"/>
        </w:rPr>
      </w:pPr>
      <w:r w:rsidRPr="003164D4">
        <w:rPr>
          <w:rFonts w:cs="Times New Roman"/>
          <w:b/>
          <w:sz w:val="24"/>
          <w:szCs w:val="24"/>
        </w:rPr>
        <w:t>от «____»_____________20__ года  № __________</w:t>
      </w:r>
    </w:p>
    <w:p w:rsidR="0072312D" w:rsidRPr="003164D4" w:rsidRDefault="0072312D" w:rsidP="0072312D">
      <w:pPr>
        <w:tabs>
          <w:tab w:val="center" w:pos="8209"/>
        </w:tabs>
        <w:spacing w:line="480" w:lineRule="auto"/>
        <w:rPr>
          <w:rFonts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72312D" w:rsidRPr="003164D4" w:rsidTr="0072312D">
        <w:tc>
          <w:tcPr>
            <w:tcW w:w="9288" w:type="dxa"/>
          </w:tcPr>
          <w:p w:rsidR="0072312D" w:rsidRPr="003164D4" w:rsidRDefault="0072312D" w:rsidP="009C5485">
            <w:pPr>
              <w:tabs>
                <w:tab w:val="center" w:pos="8209"/>
              </w:tabs>
              <w:rPr>
                <w:rFonts w:cs="Times New Roman"/>
                <w:sz w:val="24"/>
                <w:szCs w:val="24"/>
              </w:rPr>
            </w:pPr>
          </w:p>
        </w:tc>
      </w:tr>
    </w:tbl>
    <w:p w:rsidR="000A48D9" w:rsidRPr="003164D4" w:rsidRDefault="00A974E9" w:rsidP="000A48D9">
      <w:pPr>
        <w:rPr>
          <w:sz w:val="24"/>
          <w:szCs w:val="24"/>
        </w:rPr>
      </w:pPr>
      <w:r w:rsidRPr="003164D4">
        <w:rPr>
          <w:sz w:val="24"/>
          <w:szCs w:val="24"/>
        </w:rPr>
        <w:t>Уважаемый (ая) _________________________________________________</w:t>
      </w:r>
      <w:r w:rsidR="009C5485" w:rsidRPr="003164D4">
        <w:rPr>
          <w:sz w:val="24"/>
          <w:szCs w:val="24"/>
        </w:rPr>
        <w:t>______________</w:t>
      </w:r>
      <w:r w:rsidR="003164D4">
        <w:rPr>
          <w:sz w:val="24"/>
          <w:szCs w:val="24"/>
        </w:rPr>
        <w:t>___________</w:t>
      </w:r>
      <w:r w:rsidR="009C5485" w:rsidRPr="003164D4">
        <w:rPr>
          <w:sz w:val="24"/>
          <w:szCs w:val="24"/>
        </w:rPr>
        <w:t>_</w:t>
      </w:r>
    </w:p>
    <w:p w:rsidR="000A48D9" w:rsidRPr="003164D4" w:rsidRDefault="000A48D9" w:rsidP="000A48D9">
      <w:pPr>
        <w:pStyle w:val="ad"/>
        <w:tabs>
          <w:tab w:val="left" w:pos="3060"/>
        </w:tabs>
        <w:jc w:val="center"/>
        <w:rPr>
          <w:i/>
          <w:vertAlign w:val="superscript"/>
          <w:lang w:val="ru-RU" w:eastAsia="ru-RU"/>
        </w:rPr>
      </w:pPr>
      <w:r w:rsidRPr="003164D4">
        <w:rPr>
          <w:i/>
          <w:vertAlign w:val="superscript"/>
          <w:lang w:val="ru-RU" w:eastAsia="ru-RU"/>
        </w:rPr>
        <w:t>(имя, отчество)</w:t>
      </w:r>
    </w:p>
    <w:p w:rsidR="000A48D9" w:rsidRPr="003164D4" w:rsidRDefault="000A48D9" w:rsidP="000A48D9">
      <w:pPr>
        <w:jc w:val="right"/>
        <w:rPr>
          <w:rFonts w:ascii="Courier New" w:hAnsi="Courier New" w:cs="Courier New"/>
          <w:sz w:val="24"/>
          <w:szCs w:val="24"/>
        </w:rPr>
      </w:pPr>
    </w:p>
    <w:p w:rsidR="000A48D9" w:rsidRPr="003164D4" w:rsidRDefault="000A48D9" w:rsidP="0072312D">
      <w:pPr>
        <w:pStyle w:val="ad"/>
        <w:ind w:left="0" w:firstLine="0"/>
        <w:rPr>
          <w:lang w:val="ru-RU"/>
        </w:rPr>
      </w:pPr>
      <w:r w:rsidRPr="003164D4">
        <w:rPr>
          <w:lang w:val="ru-RU"/>
        </w:rPr>
        <w:t xml:space="preserve">В связи с непоступлением ответа на межведомственный запрос, направленный в рамках Федерального закона  от 27.07.2010 </w:t>
      </w:r>
      <w:r w:rsidR="009C5485" w:rsidRPr="003164D4">
        <w:rPr>
          <w:lang w:val="ru-RU"/>
        </w:rPr>
        <w:t>№</w:t>
      </w:r>
      <w:r w:rsidR="0072312D" w:rsidRPr="003164D4">
        <w:rPr>
          <w:lang w:val="ru-RU"/>
        </w:rPr>
        <w:t>210-ФЗ «</w:t>
      </w:r>
      <w:r w:rsidRPr="003164D4">
        <w:rPr>
          <w:lang w:val="ru-RU"/>
        </w:rPr>
        <w:t>Об организации предоставления госуда</w:t>
      </w:r>
      <w:r w:rsidR="0072312D" w:rsidRPr="003164D4">
        <w:rPr>
          <w:lang w:val="ru-RU"/>
        </w:rPr>
        <w:t>рственных и муниципальных услуг»</w:t>
      </w:r>
      <w:r w:rsidRPr="003164D4">
        <w:rPr>
          <w:lang w:val="ru-RU"/>
        </w:rPr>
        <w:t xml:space="preserve"> из </w:t>
      </w:r>
      <w:r w:rsidRPr="003164D4">
        <w:rPr>
          <w:u w:val="single"/>
          <w:lang w:val="ru-RU"/>
        </w:rPr>
        <w:t>______________________________________________________________</w:t>
      </w:r>
      <w:r w:rsidR="003164D4">
        <w:rPr>
          <w:u w:val="single"/>
          <w:lang w:val="ru-RU"/>
        </w:rPr>
        <w:t>_____________</w:t>
      </w:r>
    </w:p>
    <w:p w:rsidR="009C5485" w:rsidRPr="003164D4" w:rsidRDefault="000A48D9" w:rsidP="009C5485">
      <w:pPr>
        <w:pStyle w:val="ad"/>
        <w:rPr>
          <w:lang w:val="ru-RU"/>
        </w:rPr>
      </w:pPr>
      <w:r w:rsidRPr="003164D4">
        <w:rPr>
          <w:lang w:val="ru-RU"/>
        </w:rPr>
        <w:t xml:space="preserve">                                                            </w:t>
      </w:r>
      <w:r w:rsidRPr="003164D4">
        <w:rPr>
          <w:i/>
          <w:vertAlign w:val="superscript"/>
          <w:lang w:val="ru-RU"/>
        </w:rPr>
        <w:t xml:space="preserve">(наименование организации) </w:t>
      </w:r>
    </w:p>
    <w:p w:rsidR="000A48D9" w:rsidRPr="003164D4" w:rsidRDefault="000A48D9" w:rsidP="009C5485">
      <w:pPr>
        <w:pStyle w:val="ad"/>
        <w:ind w:left="0" w:firstLine="0"/>
        <w:rPr>
          <w:u w:val="single"/>
          <w:lang w:val="ru-RU"/>
        </w:rPr>
      </w:pPr>
      <w:r w:rsidRPr="003164D4">
        <w:rPr>
          <w:lang w:val="ru-RU"/>
        </w:rPr>
        <w:t>по вопросу получения документа (сведений)____________________________________</w:t>
      </w:r>
      <w:r w:rsidR="009C5485" w:rsidRPr="003164D4">
        <w:rPr>
          <w:lang w:val="ru-RU"/>
        </w:rPr>
        <w:t>__</w:t>
      </w:r>
      <w:r w:rsidRPr="003164D4">
        <w:rPr>
          <w:lang w:val="ru-RU"/>
        </w:rPr>
        <w:t xml:space="preserve">__, </w:t>
      </w:r>
      <w:r w:rsidR="009C5485" w:rsidRPr="003164D4">
        <w:rPr>
          <w:lang w:val="ru-RU"/>
        </w:rPr>
        <w:t xml:space="preserve">по </w:t>
      </w:r>
      <w:r w:rsidRPr="003164D4">
        <w:rPr>
          <w:lang w:val="ru-RU"/>
        </w:rPr>
        <w:t>предоставлени</w:t>
      </w:r>
      <w:r w:rsidR="009C5485" w:rsidRPr="003164D4">
        <w:rPr>
          <w:lang w:val="ru-RU"/>
        </w:rPr>
        <w:t>ю</w:t>
      </w:r>
      <w:r w:rsidRPr="003164D4">
        <w:rPr>
          <w:lang w:val="ru-RU"/>
        </w:rPr>
        <w:t xml:space="preserve"> государственной услуги по </w:t>
      </w:r>
      <w:r w:rsidR="009C5485" w:rsidRPr="003164D4">
        <w:rPr>
          <w:lang w:val="ru-RU"/>
        </w:rPr>
        <w:t xml:space="preserve">предоставлению на территории Ленинградской области государственной услуги по полной (частичной) компенсации стоимости путевок работающим гражданам в организации отдыха детей и их оздоровления с использованием электронного сертификата </w:t>
      </w:r>
      <w:r w:rsidRPr="003164D4">
        <w:rPr>
          <w:u w:val="single"/>
          <w:lang w:val="ru-RU"/>
        </w:rPr>
        <w:t>приостановлено.</w:t>
      </w:r>
    </w:p>
    <w:p w:rsidR="009C5485" w:rsidRPr="003164D4" w:rsidRDefault="009C5485" w:rsidP="009C5485">
      <w:pPr>
        <w:pStyle w:val="ad"/>
        <w:ind w:firstLine="0"/>
        <w:rPr>
          <w:lang w:val="ru-RU"/>
        </w:rPr>
      </w:pPr>
    </w:p>
    <w:p w:rsidR="000A48D9" w:rsidRPr="003164D4" w:rsidRDefault="009C5485" w:rsidP="009C5485">
      <w:pPr>
        <w:tabs>
          <w:tab w:val="left" w:pos="142"/>
          <w:tab w:val="left" w:pos="284"/>
        </w:tabs>
        <w:jc w:val="both"/>
        <w:rPr>
          <w:sz w:val="24"/>
          <w:szCs w:val="24"/>
        </w:rPr>
      </w:pPr>
      <w:r w:rsidRPr="003164D4">
        <w:rPr>
          <w:sz w:val="24"/>
          <w:szCs w:val="24"/>
        </w:rPr>
        <w:t xml:space="preserve">При </w:t>
      </w:r>
      <w:r w:rsidR="000A48D9" w:rsidRPr="003164D4">
        <w:rPr>
          <w:sz w:val="24"/>
          <w:szCs w:val="24"/>
        </w:rPr>
        <w:t xml:space="preserve">поступлении ответа на названный(е) межведомственный(е) запрос(ы) уведомление о </w:t>
      </w:r>
      <w:r w:rsidRPr="003164D4">
        <w:rPr>
          <w:sz w:val="24"/>
          <w:szCs w:val="24"/>
        </w:rPr>
        <w:t xml:space="preserve">принятии решения о предоставлении/об отказе в предоставлении электронного сертификата </w:t>
      </w:r>
      <w:r w:rsidR="000A48D9" w:rsidRPr="003164D4">
        <w:rPr>
          <w:sz w:val="24"/>
          <w:szCs w:val="24"/>
        </w:rPr>
        <w:t>будет направлено в Ваш адрес в течение  _____ рабочих дней со дня поступления соответствующего ответа.</w:t>
      </w:r>
    </w:p>
    <w:p w:rsidR="000A48D9" w:rsidRPr="003164D4" w:rsidRDefault="000A48D9" w:rsidP="000A48D9">
      <w:pPr>
        <w:jc w:val="both"/>
        <w:rPr>
          <w:sz w:val="24"/>
          <w:szCs w:val="24"/>
        </w:rPr>
      </w:pPr>
    </w:p>
    <w:p w:rsidR="000A48D9" w:rsidRPr="003164D4" w:rsidRDefault="000A48D9" w:rsidP="000A48D9">
      <w:pPr>
        <w:jc w:val="right"/>
        <w:rPr>
          <w:sz w:val="24"/>
          <w:szCs w:val="24"/>
        </w:rPr>
      </w:pPr>
      <w:r w:rsidRPr="003164D4">
        <w:rPr>
          <w:sz w:val="24"/>
          <w:szCs w:val="24"/>
        </w:rPr>
        <w:lastRenderedPageBreak/>
        <w:t xml:space="preserve">    </w:t>
      </w:r>
    </w:p>
    <w:p w:rsidR="009C5485" w:rsidRPr="003164D4" w:rsidRDefault="009C5485" w:rsidP="009C5485">
      <w:pPr>
        <w:tabs>
          <w:tab w:val="center" w:pos="8209"/>
        </w:tabs>
        <w:rPr>
          <w:rFonts w:cs="Times New Roman"/>
          <w:sz w:val="24"/>
          <w:szCs w:val="24"/>
        </w:rPr>
      </w:pPr>
      <w:r w:rsidRPr="003164D4">
        <w:rPr>
          <w:rFonts w:cs="Times New Roman"/>
          <w:sz w:val="24"/>
          <w:szCs w:val="24"/>
        </w:rPr>
        <w:t>Уполномоченное должностное лицо</w:t>
      </w:r>
    </w:p>
    <w:p w:rsidR="009C5485" w:rsidRPr="003164D4" w:rsidRDefault="009C5485" w:rsidP="009C5485">
      <w:pPr>
        <w:tabs>
          <w:tab w:val="center" w:pos="8209"/>
        </w:tabs>
        <w:rPr>
          <w:rFonts w:cs="Times New Roman"/>
          <w:sz w:val="24"/>
          <w:szCs w:val="24"/>
        </w:rPr>
      </w:pPr>
      <w:r w:rsidRPr="003164D4">
        <w:rPr>
          <w:rFonts w:cs="Times New Roman"/>
          <w:sz w:val="24"/>
          <w:szCs w:val="24"/>
        </w:rPr>
        <w:t xml:space="preserve">                   Комитета                                                 </w:t>
      </w:r>
    </w:p>
    <w:p w:rsidR="009C5485" w:rsidRPr="003164D4" w:rsidRDefault="009C5485" w:rsidP="009C5485">
      <w:pPr>
        <w:tabs>
          <w:tab w:val="center" w:pos="8209"/>
        </w:tabs>
        <w:rPr>
          <w:rFonts w:cs="Times New Roman"/>
          <w:i/>
          <w:sz w:val="24"/>
          <w:szCs w:val="24"/>
        </w:rPr>
      </w:pPr>
      <w:r w:rsidRPr="003164D4">
        <w:rPr>
          <w:rFonts w:cs="Times New Roman"/>
          <w:i/>
          <w:sz w:val="24"/>
          <w:szCs w:val="24"/>
        </w:rPr>
        <w:t xml:space="preserve">                                                            </w:t>
      </w:r>
      <w:r w:rsidR="003164D4">
        <w:rPr>
          <w:rFonts w:cs="Times New Roman"/>
          <w:i/>
          <w:sz w:val="24"/>
          <w:szCs w:val="24"/>
        </w:rPr>
        <w:t xml:space="preserve">                                 </w:t>
      </w:r>
      <w:r w:rsidRPr="003164D4">
        <w:rPr>
          <w:rFonts w:cs="Times New Roman"/>
          <w:i/>
          <w:sz w:val="24"/>
          <w:szCs w:val="24"/>
        </w:rPr>
        <w:t xml:space="preserve"> ___________/_______________</w:t>
      </w:r>
    </w:p>
    <w:p w:rsidR="009C5485" w:rsidRPr="003164D4" w:rsidRDefault="009C5485" w:rsidP="009C5485">
      <w:pPr>
        <w:tabs>
          <w:tab w:val="center" w:pos="8209"/>
        </w:tabs>
        <w:rPr>
          <w:rFonts w:cs="Times New Roman"/>
          <w:i/>
          <w:sz w:val="24"/>
          <w:szCs w:val="24"/>
        </w:rPr>
      </w:pPr>
      <w:r w:rsidRPr="003164D4">
        <w:rPr>
          <w:rFonts w:cs="Times New Roman"/>
          <w:i/>
          <w:sz w:val="24"/>
          <w:szCs w:val="24"/>
        </w:rPr>
        <w:t xml:space="preserve">                                                                                               (подпись)                   (ФИО)</w:t>
      </w:r>
    </w:p>
    <w:p w:rsidR="009C5485" w:rsidRPr="003164D4" w:rsidRDefault="009C5485" w:rsidP="009C5485">
      <w:pPr>
        <w:tabs>
          <w:tab w:val="center" w:pos="8209"/>
        </w:tabs>
        <w:rPr>
          <w:rFonts w:cs="Times New Roman"/>
          <w:i/>
          <w:sz w:val="24"/>
          <w:szCs w:val="24"/>
        </w:rPr>
      </w:pPr>
    </w:p>
    <w:p w:rsidR="009C5485" w:rsidRPr="003164D4" w:rsidRDefault="009C5485" w:rsidP="009C5485">
      <w:pPr>
        <w:tabs>
          <w:tab w:val="center" w:pos="8209"/>
        </w:tabs>
        <w:rPr>
          <w:rFonts w:cs="Times New Roman"/>
          <w:sz w:val="24"/>
          <w:szCs w:val="24"/>
        </w:rPr>
      </w:pPr>
      <w:r w:rsidRPr="003164D4">
        <w:rPr>
          <w:rFonts w:cs="Times New Roman"/>
          <w:i/>
          <w:sz w:val="24"/>
          <w:szCs w:val="24"/>
        </w:rPr>
        <w:t>МП</w:t>
      </w:r>
    </w:p>
    <w:p w:rsidR="009C5485" w:rsidRPr="003164D4" w:rsidRDefault="009C5485" w:rsidP="009C5485">
      <w:pPr>
        <w:tabs>
          <w:tab w:val="center" w:pos="8209"/>
        </w:tabs>
        <w:rPr>
          <w:rFonts w:cs="Times New Roman"/>
          <w:sz w:val="24"/>
          <w:szCs w:val="24"/>
        </w:rPr>
      </w:pPr>
    </w:p>
    <w:p w:rsidR="000A48D9" w:rsidRPr="003164D4" w:rsidRDefault="000A48D9" w:rsidP="00716080">
      <w:pPr>
        <w:tabs>
          <w:tab w:val="left" w:pos="4253"/>
        </w:tabs>
        <w:rPr>
          <w:color w:val="000000" w:themeColor="text1"/>
          <w:sz w:val="24"/>
          <w:szCs w:val="24"/>
        </w:rPr>
      </w:pPr>
    </w:p>
    <w:sectPr w:rsidR="000A48D9" w:rsidRPr="003164D4" w:rsidSect="00C95F9A">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9A" w:rsidRDefault="00604A9A" w:rsidP="00A761FB">
      <w:r>
        <w:separator/>
      </w:r>
    </w:p>
  </w:endnote>
  <w:endnote w:type="continuationSeparator" w:id="0">
    <w:p w:rsidR="00604A9A" w:rsidRDefault="00604A9A" w:rsidP="00A7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9A" w:rsidRDefault="00604A9A" w:rsidP="00A761FB">
      <w:r>
        <w:separator/>
      </w:r>
    </w:p>
  </w:footnote>
  <w:footnote w:type="continuationSeparator" w:id="0">
    <w:p w:rsidR="00604A9A" w:rsidRDefault="00604A9A" w:rsidP="00A761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D8F"/>
    <w:multiLevelType w:val="hybridMultilevel"/>
    <w:tmpl w:val="B888C57C"/>
    <w:lvl w:ilvl="0" w:tplc="B8867F52">
      <w:start w:val="1"/>
      <w:numFmt w:val="decimal"/>
      <w:lvlText w:val="%1)"/>
      <w:lvlJc w:val="left"/>
      <w:pPr>
        <w:ind w:left="23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1D45CE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FDE7F2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BCF84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15092FC">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0A2AA6E">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CD6F60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A8023E8">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A98615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nsid w:val="05942897"/>
    <w:multiLevelType w:val="multilevel"/>
    <w:tmpl w:val="D0DC14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E5184"/>
    <w:multiLevelType w:val="multilevel"/>
    <w:tmpl w:val="F272A282"/>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2"/>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3">
    <w:nsid w:val="0F8D3678"/>
    <w:multiLevelType w:val="hybridMultilevel"/>
    <w:tmpl w:val="543AD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622C0"/>
    <w:multiLevelType w:val="hybridMultilevel"/>
    <w:tmpl w:val="7B7A98C6"/>
    <w:lvl w:ilvl="0" w:tplc="A950E2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D767F2"/>
    <w:multiLevelType w:val="hybridMultilevel"/>
    <w:tmpl w:val="CB4A6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A54973"/>
    <w:multiLevelType w:val="hybridMultilevel"/>
    <w:tmpl w:val="AA68D638"/>
    <w:lvl w:ilvl="0" w:tplc="DBE6C6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B324B11"/>
    <w:multiLevelType w:val="hybridMultilevel"/>
    <w:tmpl w:val="6F14BFF6"/>
    <w:lvl w:ilvl="0" w:tplc="88861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4D0E38"/>
    <w:multiLevelType w:val="hybridMultilevel"/>
    <w:tmpl w:val="2BE68832"/>
    <w:lvl w:ilvl="0" w:tplc="CF1E4F2E">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542FB2"/>
    <w:multiLevelType w:val="hybridMultilevel"/>
    <w:tmpl w:val="6F9652A8"/>
    <w:lvl w:ilvl="0" w:tplc="6EE4979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A684A98"/>
    <w:multiLevelType w:val="multilevel"/>
    <w:tmpl w:val="FF3A0F4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E6523"/>
    <w:multiLevelType w:val="multilevel"/>
    <w:tmpl w:val="94DEB64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63A8D"/>
    <w:multiLevelType w:val="hybridMultilevel"/>
    <w:tmpl w:val="6298E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054E9"/>
    <w:multiLevelType w:val="hybridMultilevel"/>
    <w:tmpl w:val="B69ADDF8"/>
    <w:lvl w:ilvl="0" w:tplc="4FD65914">
      <w:start w:val="1"/>
      <w:numFmt w:val="decimal"/>
      <w:lvlText w:val="%1)"/>
      <w:lvlJc w:val="left"/>
      <w:pPr>
        <w:ind w:left="885" w:hanging="360"/>
      </w:pPr>
      <w:rPr>
        <w:rFonts w:cstheme="minorBidi" w:hint="default"/>
        <w:color w:val="000000" w:themeColor="text1"/>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67B551D7"/>
    <w:multiLevelType w:val="hybridMultilevel"/>
    <w:tmpl w:val="599E6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FB56E1"/>
    <w:multiLevelType w:val="hybridMultilevel"/>
    <w:tmpl w:val="75DC0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6"/>
  </w:num>
  <w:num w:numId="5">
    <w:abstractNumId w:val="4"/>
  </w:num>
  <w:num w:numId="6">
    <w:abstractNumId w:val="13"/>
  </w:num>
  <w:num w:numId="7">
    <w:abstractNumId w:val="7"/>
  </w:num>
  <w:num w:numId="8">
    <w:abstractNumId w:val="10"/>
  </w:num>
  <w:num w:numId="9">
    <w:abstractNumId w:val="1"/>
  </w:num>
  <w:num w:numId="10">
    <w:abstractNumId w:val="11"/>
  </w:num>
  <w:num w:numId="11">
    <w:abstractNumId w:val="3"/>
  </w:num>
  <w:num w:numId="12">
    <w:abstractNumId w:val="5"/>
  </w:num>
  <w:num w:numId="13">
    <w:abstractNumId w:val="12"/>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39"/>
    <w:rsid w:val="000000E1"/>
    <w:rsid w:val="00001EBE"/>
    <w:rsid w:val="000022E0"/>
    <w:rsid w:val="00002B5B"/>
    <w:rsid w:val="000039F7"/>
    <w:rsid w:val="000040DE"/>
    <w:rsid w:val="00004586"/>
    <w:rsid w:val="000067AE"/>
    <w:rsid w:val="000114A8"/>
    <w:rsid w:val="00011922"/>
    <w:rsid w:val="00012F7D"/>
    <w:rsid w:val="00013680"/>
    <w:rsid w:val="000153D0"/>
    <w:rsid w:val="00016BB1"/>
    <w:rsid w:val="000244B9"/>
    <w:rsid w:val="00025A73"/>
    <w:rsid w:val="000264C0"/>
    <w:rsid w:val="00026803"/>
    <w:rsid w:val="000279BA"/>
    <w:rsid w:val="0003094E"/>
    <w:rsid w:val="0003136C"/>
    <w:rsid w:val="000317D0"/>
    <w:rsid w:val="00032FF3"/>
    <w:rsid w:val="00036F26"/>
    <w:rsid w:val="00041FAA"/>
    <w:rsid w:val="0004262C"/>
    <w:rsid w:val="00047E67"/>
    <w:rsid w:val="000504D7"/>
    <w:rsid w:val="000506FF"/>
    <w:rsid w:val="000521C6"/>
    <w:rsid w:val="00052C55"/>
    <w:rsid w:val="00055A71"/>
    <w:rsid w:val="00056A9F"/>
    <w:rsid w:val="00067076"/>
    <w:rsid w:val="00067B2A"/>
    <w:rsid w:val="00070C99"/>
    <w:rsid w:val="00070DFB"/>
    <w:rsid w:val="00071893"/>
    <w:rsid w:val="000768C1"/>
    <w:rsid w:val="00076CDA"/>
    <w:rsid w:val="00076D17"/>
    <w:rsid w:val="00091EAC"/>
    <w:rsid w:val="0009214C"/>
    <w:rsid w:val="00096F1B"/>
    <w:rsid w:val="000A1AC4"/>
    <w:rsid w:val="000A2F30"/>
    <w:rsid w:val="000A48D9"/>
    <w:rsid w:val="000A671C"/>
    <w:rsid w:val="000A6F24"/>
    <w:rsid w:val="000A79DF"/>
    <w:rsid w:val="000B23A3"/>
    <w:rsid w:val="000B39A3"/>
    <w:rsid w:val="000B6CB3"/>
    <w:rsid w:val="000B6FB1"/>
    <w:rsid w:val="000B721F"/>
    <w:rsid w:val="000B796F"/>
    <w:rsid w:val="000C0E6A"/>
    <w:rsid w:val="000C0FF9"/>
    <w:rsid w:val="000C648B"/>
    <w:rsid w:val="000D047B"/>
    <w:rsid w:val="000D4FC5"/>
    <w:rsid w:val="000D5D23"/>
    <w:rsid w:val="000E1B97"/>
    <w:rsid w:val="000E2A3F"/>
    <w:rsid w:val="000E4A18"/>
    <w:rsid w:val="000E4BB7"/>
    <w:rsid w:val="000E4D99"/>
    <w:rsid w:val="000E4E00"/>
    <w:rsid w:val="000E6B4C"/>
    <w:rsid w:val="000E7F99"/>
    <w:rsid w:val="000F1158"/>
    <w:rsid w:val="000F20EE"/>
    <w:rsid w:val="000F2B01"/>
    <w:rsid w:val="000F4E72"/>
    <w:rsid w:val="000F52E9"/>
    <w:rsid w:val="000F6421"/>
    <w:rsid w:val="000F7D9D"/>
    <w:rsid w:val="00106319"/>
    <w:rsid w:val="00110F53"/>
    <w:rsid w:val="00110F92"/>
    <w:rsid w:val="00111F8F"/>
    <w:rsid w:val="00113E3F"/>
    <w:rsid w:val="00114B27"/>
    <w:rsid w:val="00114D23"/>
    <w:rsid w:val="0011664D"/>
    <w:rsid w:val="00116744"/>
    <w:rsid w:val="001216DD"/>
    <w:rsid w:val="00130518"/>
    <w:rsid w:val="0013051F"/>
    <w:rsid w:val="00131841"/>
    <w:rsid w:val="001326D1"/>
    <w:rsid w:val="00132B4B"/>
    <w:rsid w:val="0013304E"/>
    <w:rsid w:val="00133B91"/>
    <w:rsid w:val="00134ECF"/>
    <w:rsid w:val="00140979"/>
    <w:rsid w:val="00142187"/>
    <w:rsid w:val="001426F0"/>
    <w:rsid w:val="0014532D"/>
    <w:rsid w:val="001463F2"/>
    <w:rsid w:val="00150C45"/>
    <w:rsid w:val="00152E85"/>
    <w:rsid w:val="00154C19"/>
    <w:rsid w:val="00160402"/>
    <w:rsid w:val="00163B00"/>
    <w:rsid w:val="001659E3"/>
    <w:rsid w:val="0016689E"/>
    <w:rsid w:val="001710AD"/>
    <w:rsid w:val="00171364"/>
    <w:rsid w:val="001718C9"/>
    <w:rsid w:val="00171B8F"/>
    <w:rsid w:val="00171DD8"/>
    <w:rsid w:val="001738C4"/>
    <w:rsid w:val="00173D5F"/>
    <w:rsid w:val="00175008"/>
    <w:rsid w:val="001756A6"/>
    <w:rsid w:val="00176D47"/>
    <w:rsid w:val="00177DA4"/>
    <w:rsid w:val="001810C7"/>
    <w:rsid w:val="0018126A"/>
    <w:rsid w:val="00182CCA"/>
    <w:rsid w:val="0018372D"/>
    <w:rsid w:val="0018482E"/>
    <w:rsid w:val="001853D8"/>
    <w:rsid w:val="00186038"/>
    <w:rsid w:val="0018754F"/>
    <w:rsid w:val="00193EE7"/>
    <w:rsid w:val="00196FCD"/>
    <w:rsid w:val="001976C0"/>
    <w:rsid w:val="001A2119"/>
    <w:rsid w:val="001A23C3"/>
    <w:rsid w:val="001A2458"/>
    <w:rsid w:val="001A261F"/>
    <w:rsid w:val="001A3847"/>
    <w:rsid w:val="001A3A0D"/>
    <w:rsid w:val="001A3B75"/>
    <w:rsid w:val="001A4332"/>
    <w:rsid w:val="001A47CB"/>
    <w:rsid w:val="001A5FAD"/>
    <w:rsid w:val="001A63F4"/>
    <w:rsid w:val="001A7C51"/>
    <w:rsid w:val="001A7FBD"/>
    <w:rsid w:val="001B1097"/>
    <w:rsid w:val="001B1B58"/>
    <w:rsid w:val="001B533F"/>
    <w:rsid w:val="001B6ED2"/>
    <w:rsid w:val="001C10B5"/>
    <w:rsid w:val="001C18B2"/>
    <w:rsid w:val="001C2300"/>
    <w:rsid w:val="001C2BCA"/>
    <w:rsid w:val="001C4196"/>
    <w:rsid w:val="001C4787"/>
    <w:rsid w:val="001C47FC"/>
    <w:rsid w:val="001C7988"/>
    <w:rsid w:val="001D05C7"/>
    <w:rsid w:val="001D36D3"/>
    <w:rsid w:val="001D5691"/>
    <w:rsid w:val="001D7C82"/>
    <w:rsid w:val="001E1E65"/>
    <w:rsid w:val="001E2BAF"/>
    <w:rsid w:val="001E3DAF"/>
    <w:rsid w:val="001E4311"/>
    <w:rsid w:val="001E4A40"/>
    <w:rsid w:val="001E5843"/>
    <w:rsid w:val="001F05E8"/>
    <w:rsid w:val="001F2D5A"/>
    <w:rsid w:val="001F3A0F"/>
    <w:rsid w:val="001F3F62"/>
    <w:rsid w:val="001F5B76"/>
    <w:rsid w:val="001F72C1"/>
    <w:rsid w:val="00201DCD"/>
    <w:rsid w:val="0020212D"/>
    <w:rsid w:val="00205B53"/>
    <w:rsid w:val="0020765E"/>
    <w:rsid w:val="00213DCB"/>
    <w:rsid w:val="00213DEB"/>
    <w:rsid w:val="002178D0"/>
    <w:rsid w:val="00217D0D"/>
    <w:rsid w:val="00220320"/>
    <w:rsid w:val="00221B1F"/>
    <w:rsid w:val="00222E48"/>
    <w:rsid w:val="00223DED"/>
    <w:rsid w:val="00230D88"/>
    <w:rsid w:val="00231269"/>
    <w:rsid w:val="00231C62"/>
    <w:rsid w:val="0023282C"/>
    <w:rsid w:val="00234528"/>
    <w:rsid w:val="00242059"/>
    <w:rsid w:val="00243FF8"/>
    <w:rsid w:val="0025286E"/>
    <w:rsid w:val="00252E94"/>
    <w:rsid w:val="0025368D"/>
    <w:rsid w:val="002547ED"/>
    <w:rsid w:val="0025709E"/>
    <w:rsid w:val="00257DFB"/>
    <w:rsid w:val="00265B1B"/>
    <w:rsid w:val="00266070"/>
    <w:rsid w:val="00275054"/>
    <w:rsid w:val="002767F5"/>
    <w:rsid w:val="0028074A"/>
    <w:rsid w:val="00282F0A"/>
    <w:rsid w:val="00286ADF"/>
    <w:rsid w:val="00286CA1"/>
    <w:rsid w:val="00292C73"/>
    <w:rsid w:val="002931E3"/>
    <w:rsid w:val="00293DFB"/>
    <w:rsid w:val="00294C63"/>
    <w:rsid w:val="002A053D"/>
    <w:rsid w:val="002A1554"/>
    <w:rsid w:val="002A18E4"/>
    <w:rsid w:val="002A2860"/>
    <w:rsid w:val="002A449B"/>
    <w:rsid w:val="002A600C"/>
    <w:rsid w:val="002A6529"/>
    <w:rsid w:val="002B2711"/>
    <w:rsid w:val="002B2B56"/>
    <w:rsid w:val="002B2E01"/>
    <w:rsid w:val="002B39BF"/>
    <w:rsid w:val="002B3E5F"/>
    <w:rsid w:val="002B52FC"/>
    <w:rsid w:val="002C4E04"/>
    <w:rsid w:val="002C5EFD"/>
    <w:rsid w:val="002D1E7B"/>
    <w:rsid w:val="002E4D9E"/>
    <w:rsid w:val="002E4F80"/>
    <w:rsid w:val="002E5119"/>
    <w:rsid w:val="002E5AFC"/>
    <w:rsid w:val="002E63CB"/>
    <w:rsid w:val="002F24E3"/>
    <w:rsid w:val="002F2670"/>
    <w:rsid w:val="002F3DF9"/>
    <w:rsid w:val="002F4C22"/>
    <w:rsid w:val="002F5647"/>
    <w:rsid w:val="002F7F8C"/>
    <w:rsid w:val="00305CC9"/>
    <w:rsid w:val="00306D27"/>
    <w:rsid w:val="00307A45"/>
    <w:rsid w:val="003103C9"/>
    <w:rsid w:val="00312856"/>
    <w:rsid w:val="0031342D"/>
    <w:rsid w:val="0031516B"/>
    <w:rsid w:val="0031577C"/>
    <w:rsid w:val="00315A93"/>
    <w:rsid w:val="003164D4"/>
    <w:rsid w:val="00317A3C"/>
    <w:rsid w:val="00322B24"/>
    <w:rsid w:val="003242C1"/>
    <w:rsid w:val="00324609"/>
    <w:rsid w:val="00327324"/>
    <w:rsid w:val="00327C98"/>
    <w:rsid w:val="00331F41"/>
    <w:rsid w:val="003321C6"/>
    <w:rsid w:val="00332569"/>
    <w:rsid w:val="0033320D"/>
    <w:rsid w:val="00333A0F"/>
    <w:rsid w:val="003348C1"/>
    <w:rsid w:val="00336949"/>
    <w:rsid w:val="00336DA9"/>
    <w:rsid w:val="00344A0B"/>
    <w:rsid w:val="00351B2F"/>
    <w:rsid w:val="00352D97"/>
    <w:rsid w:val="00353FD1"/>
    <w:rsid w:val="003551D5"/>
    <w:rsid w:val="00360E83"/>
    <w:rsid w:val="0036100A"/>
    <w:rsid w:val="0036225E"/>
    <w:rsid w:val="003622E3"/>
    <w:rsid w:val="0036671A"/>
    <w:rsid w:val="00366FDB"/>
    <w:rsid w:val="00371582"/>
    <w:rsid w:val="0037199A"/>
    <w:rsid w:val="00371A10"/>
    <w:rsid w:val="0037261D"/>
    <w:rsid w:val="0037390C"/>
    <w:rsid w:val="0037411A"/>
    <w:rsid w:val="00380000"/>
    <w:rsid w:val="00382201"/>
    <w:rsid w:val="00382695"/>
    <w:rsid w:val="00383662"/>
    <w:rsid w:val="00384DC7"/>
    <w:rsid w:val="00384E10"/>
    <w:rsid w:val="0038592B"/>
    <w:rsid w:val="00386ABB"/>
    <w:rsid w:val="00387F0F"/>
    <w:rsid w:val="003945C1"/>
    <w:rsid w:val="003A473A"/>
    <w:rsid w:val="003B17AB"/>
    <w:rsid w:val="003B20B8"/>
    <w:rsid w:val="003B22B2"/>
    <w:rsid w:val="003B2F29"/>
    <w:rsid w:val="003B320D"/>
    <w:rsid w:val="003B35A9"/>
    <w:rsid w:val="003B52E7"/>
    <w:rsid w:val="003B6F3B"/>
    <w:rsid w:val="003C0A1C"/>
    <w:rsid w:val="003C1E5F"/>
    <w:rsid w:val="003C38E0"/>
    <w:rsid w:val="003C4652"/>
    <w:rsid w:val="003D442D"/>
    <w:rsid w:val="003D6678"/>
    <w:rsid w:val="003E2CA7"/>
    <w:rsid w:val="003E3598"/>
    <w:rsid w:val="003E3B9E"/>
    <w:rsid w:val="003E49B5"/>
    <w:rsid w:val="003E5412"/>
    <w:rsid w:val="003E768C"/>
    <w:rsid w:val="003F110E"/>
    <w:rsid w:val="003F1632"/>
    <w:rsid w:val="003F313D"/>
    <w:rsid w:val="003F3B64"/>
    <w:rsid w:val="003F55B5"/>
    <w:rsid w:val="00404143"/>
    <w:rsid w:val="004041FB"/>
    <w:rsid w:val="00405C62"/>
    <w:rsid w:val="00405CC6"/>
    <w:rsid w:val="004065CA"/>
    <w:rsid w:val="004121F6"/>
    <w:rsid w:val="0041358D"/>
    <w:rsid w:val="00413C62"/>
    <w:rsid w:val="0041441E"/>
    <w:rsid w:val="00421A77"/>
    <w:rsid w:val="0042541D"/>
    <w:rsid w:val="00427660"/>
    <w:rsid w:val="004278E3"/>
    <w:rsid w:val="00431E78"/>
    <w:rsid w:val="004336EF"/>
    <w:rsid w:val="00433EFF"/>
    <w:rsid w:val="00435DC9"/>
    <w:rsid w:val="00436A3B"/>
    <w:rsid w:val="0044292A"/>
    <w:rsid w:val="004430A6"/>
    <w:rsid w:val="00444914"/>
    <w:rsid w:val="00444AFA"/>
    <w:rsid w:val="004515A5"/>
    <w:rsid w:val="00452104"/>
    <w:rsid w:val="00452FA2"/>
    <w:rsid w:val="00454DA6"/>
    <w:rsid w:val="004556A5"/>
    <w:rsid w:val="0045650F"/>
    <w:rsid w:val="00457DE2"/>
    <w:rsid w:val="004613FC"/>
    <w:rsid w:val="00464695"/>
    <w:rsid w:val="00467143"/>
    <w:rsid w:val="00467149"/>
    <w:rsid w:val="00467823"/>
    <w:rsid w:val="00467D04"/>
    <w:rsid w:val="00470FD9"/>
    <w:rsid w:val="004715B9"/>
    <w:rsid w:val="004721C9"/>
    <w:rsid w:val="004762C5"/>
    <w:rsid w:val="004764EE"/>
    <w:rsid w:val="004777AD"/>
    <w:rsid w:val="00477A3D"/>
    <w:rsid w:val="00481325"/>
    <w:rsid w:val="00482673"/>
    <w:rsid w:val="00483F3F"/>
    <w:rsid w:val="0048506D"/>
    <w:rsid w:val="00485282"/>
    <w:rsid w:val="00491BF8"/>
    <w:rsid w:val="00492029"/>
    <w:rsid w:val="004932FA"/>
    <w:rsid w:val="00493370"/>
    <w:rsid w:val="00493398"/>
    <w:rsid w:val="0049490E"/>
    <w:rsid w:val="00494B16"/>
    <w:rsid w:val="004A311B"/>
    <w:rsid w:val="004A449D"/>
    <w:rsid w:val="004A5BDD"/>
    <w:rsid w:val="004B1D81"/>
    <w:rsid w:val="004B27A5"/>
    <w:rsid w:val="004B2ADD"/>
    <w:rsid w:val="004B6DDA"/>
    <w:rsid w:val="004C3F17"/>
    <w:rsid w:val="004C4D25"/>
    <w:rsid w:val="004C6E29"/>
    <w:rsid w:val="004D0B7F"/>
    <w:rsid w:val="004D3091"/>
    <w:rsid w:val="004D7185"/>
    <w:rsid w:val="004E0BF1"/>
    <w:rsid w:val="004E4BAE"/>
    <w:rsid w:val="004E657B"/>
    <w:rsid w:val="004F1498"/>
    <w:rsid w:val="004F1C71"/>
    <w:rsid w:val="004F1FF3"/>
    <w:rsid w:val="004F38FD"/>
    <w:rsid w:val="004F72B1"/>
    <w:rsid w:val="005004CB"/>
    <w:rsid w:val="00501DD5"/>
    <w:rsid w:val="0050235B"/>
    <w:rsid w:val="0050323E"/>
    <w:rsid w:val="00503D05"/>
    <w:rsid w:val="00512248"/>
    <w:rsid w:val="00512529"/>
    <w:rsid w:val="00515565"/>
    <w:rsid w:val="0052439F"/>
    <w:rsid w:val="00524884"/>
    <w:rsid w:val="0052580E"/>
    <w:rsid w:val="00525969"/>
    <w:rsid w:val="00525C00"/>
    <w:rsid w:val="00532071"/>
    <w:rsid w:val="005320A2"/>
    <w:rsid w:val="005329EB"/>
    <w:rsid w:val="005374F2"/>
    <w:rsid w:val="0053772F"/>
    <w:rsid w:val="005416DD"/>
    <w:rsid w:val="0054242C"/>
    <w:rsid w:val="00545447"/>
    <w:rsid w:val="00545C6C"/>
    <w:rsid w:val="00545CA8"/>
    <w:rsid w:val="00547296"/>
    <w:rsid w:val="005545DA"/>
    <w:rsid w:val="005552F6"/>
    <w:rsid w:val="0055596D"/>
    <w:rsid w:val="005567BB"/>
    <w:rsid w:val="00556933"/>
    <w:rsid w:val="00560217"/>
    <w:rsid w:val="00562436"/>
    <w:rsid w:val="00564748"/>
    <w:rsid w:val="00565882"/>
    <w:rsid w:val="00566CC0"/>
    <w:rsid w:val="0056794B"/>
    <w:rsid w:val="00571585"/>
    <w:rsid w:val="00571785"/>
    <w:rsid w:val="00571D85"/>
    <w:rsid w:val="00571EB2"/>
    <w:rsid w:val="00572D8B"/>
    <w:rsid w:val="00572ED6"/>
    <w:rsid w:val="005747D0"/>
    <w:rsid w:val="00574A0F"/>
    <w:rsid w:val="00575790"/>
    <w:rsid w:val="00575D1E"/>
    <w:rsid w:val="00576AB7"/>
    <w:rsid w:val="00577105"/>
    <w:rsid w:val="00580429"/>
    <w:rsid w:val="00580EFB"/>
    <w:rsid w:val="00582BE8"/>
    <w:rsid w:val="00584AB4"/>
    <w:rsid w:val="00584CD6"/>
    <w:rsid w:val="005851A7"/>
    <w:rsid w:val="005855E1"/>
    <w:rsid w:val="00586634"/>
    <w:rsid w:val="0058709E"/>
    <w:rsid w:val="00587770"/>
    <w:rsid w:val="0059238E"/>
    <w:rsid w:val="0059307A"/>
    <w:rsid w:val="005951FB"/>
    <w:rsid w:val="00595CC9"/>
    <w:rsid w:val="005A0C8B"/>
    <w:rsid w:val="005A36E1"/>
    <w:rsid w:val="005A6347"/>
    <w:rsid w:val="005A75DC"/>
    <w:rsid w:val="005B00A0"/>
    <w:rsid w:val="005B212C"/>
    <w:rsid w:val="005B3394"/>
    <w:rsid w:val="005B7E5B"/>
    <w:rsid w:val="005C53D9"/>
    <w:rsid w:val="005C6F43"/>
    <w:rsid w:val="005D01C9"/>
    <w:rsid w:val="005D7F50"/>
    <w:rsid w:val="005E0A54"/>
    <w:rsid w:val="005E0E38"/>
    <w:rsid w:val="005E12D0"/>
    <w:rsid w:val="005E15F3"/>
    <w:rsid w:val="005E48B8"/>
    <w:rsid w:val="005E6FBE"/>
    <w:rsid w:val="005E770D"/>
    <w:rsid w:val="005F47DB"/>
    <w:rsid w:val="005F4BF4"/>
    <w:rsid w:val="0060159D"/>
    <w:rsid w:val="006015B9"/>
    <w:rsid w:val="006015CA"/>
    <w:rsid w:val="00602D9A"/>
    <w:rsid w:val="0060359F"/>
    <w:rsid w:val="00604A9A"/>
    <w:rsid w:val="00605524"/>
    <w:rsid w:val="00605C1A"/>
    <w:rsid w:val="0060619F"/>
    <w:rsid w:val="00606B66"/>
    <w:rsid w:val="00612433"/>
    <w:rsid w:val="006135AB"/>
    <w:rsid w:val="00614142"/>
    <w:rsid w:val="006152F0"/>
    <w:rsid w:val="006154DB"/>
    <w:rsid w:val="00617C01"/>
    <w:rsid w:val="0062291C"/>
    <w:rsid w:val="00623547"/>
    <w:rsid w:val="00624B75"/>
    <w:rsid w:val="0062562E"/>
    <w:rsid w:val="006302DF"/>
    <w:rsid w:val="00630AF4"/>
    <w:rsid w:val="0063124D"/>
    <w:rsid w:val="00631DC7"/>
    <w:rsid w:val="00635827"/>
    <w:rsid w:val="006364AA"/>
    <w:rsid w:val="00636DDE"/>
    <w:rsid w:val="00640FA0"/>
    <w:rsid w:val="00643139"/>
    <w:rsid w:val="00644BBA"/>
    <w:rsid w:val="00646524"/>
    <w:rsid w:val="00647AEC"/>
    <w:rsid w:val="00650211"/>
    <w:rsid w:val="00657982"/>
    <w:rsid w:val="00661F4C"/>
    <w:rsid w:val="00663B52"/>
    <w:rsid w:val="00664077"/>
    <w:rsid w:val="0066417D"/>
    <w:rsid w:val="00664B66"/>
    <w:rsid w:val="006706A1"/>
    <w:rsid w:val="00670D39"/>
    <w:rsid w:val="00670F26"/>
    <w:rsid w:val="00676759"/>
    <w:rsid w:val="006767ED"/>
    <w:rsid w:val="00676FAF"/>
    <w:rsid w:val="00681273"/>
    <w:rsid w:val="00681CCE"/>
    <w:rsid w:val="00682700"/>
    <w:rsid w:val="0068371C"/>
    <w:rsid w:val="006848F7"/>
    <w:rsid w:val="00685080"/>
    <w:rsid w:val="00685D39"/>
    <w:rsid w:val="00686AEC"/>
    <w:rsid w:val="006917A1"/>
    <w:rsid w:val="006926AA"/>
    <w:rsid w:val="00692F29"/>
    <w:rsid w:val="00695161"/>
    <w:rsid w:val="00695210"/>
    <w:rsid w:val="00696C06"/>
    <w:rsid w:val="00697668"/>
    <w:rsid w:val="006A073E"/>
    <w:rsid w:val="006A3FA0"/>
    <w:rsid w:val="006B1066"/>
    <w:rsid w:val="006B2CEA"/>
    <w:rsid w:val="006B4E45"/>
    <w:rsid w:val="006B5388"/>
    <w:rsid w:val="006B596B"/>
    <w:rsid w:val="006B6E84"/>
    <w:rsid w:val="006B72FD"/>
    <w:rsid w:val="006C2051"/>
    <w:rsid w:val="006C2724"/>
    <w:rsid w:val="006C2C1A"/>
    <w:rsid w:val="006C3046"/>
    <w:rsid w:val="006C5942"/>
    <w:rsid w:val="006C655D"/>
    <w:rsid w:val="006C66C1"/>
    <w:rsid w:val="006C69CC"/>
    <w:rsid w:val="006C7DE4"/>
    <w:rsid w:val="006D2A18"/>
    <w:rsid w:val="006D316F"/>
    <w:rsid w:val="006D319A"/>
    <w:rsid w:val="006D3932"/>
    <w:rsid w:val="006D477C"/>
    <w:rsid w:val="006D612F"/>
    <w:rsid w:val="006D6AF8"/>
    <w:rsid w:val="006D7BBF"/>
    <w:rsid w:val="006E0FB3"/>
    <w:rsid w:val="006E3AD7"/>
    <w:rsid w:val="006E5859"/>
    <w:rsid w:val="006E69F1"/>
    <w:rsid w:val="006E7DFC"/>
    <w:rsid w:val="006F07ED"/>
    <w:rsid w:val="006F0E33"/>
    <w:rsid w:val="006F12D1"/>
    <w:rsid w:val="006F2BD9"/>
    <w:rsid w:val="006F5651"/>
    <w:rsid w:val="006F79FA"/>
    <w:rsid w:val="00702CA2"/>
    <w:rsid w:val="00703314"/>
    <w:rsid w:val="00704D07"/>
    <w:rsid w:val="00705C39"/>
    <w:rsid w:val="00707722"/>
    <w:rsid w:val="0071038D"/>
    <w:rsid w:val="00711047"/>
    <w:rsid w:val="00712540"/>
    <w:rsid w:val="00716080"/>
    <w:rsid w:val="00716266"/>
    <w:rsid w:val="0072312D"/>
    <w:rsid w:val="00724240"/>
    <w:rsid w:val="00725612"/>
    <w:rsid w:val="0072779B"/>
    <w:rsid w:val="00731A10"/>
    <w:rsid w:val="00731ECC"/>
    <w:rsid w:val="007364F3"/>
    <w:rsid w:val="0073680C"/>
    <w:rsid w:val="007369D7"/>
    <w:rsid w:val="0073765B"/>
    <w:rsid w:val="00737EB4"/>
    <w:rsid w:val="007402C0"/>
    <w:rsid w:val="007431B1"/>
    <w:rsid w:val="00745E42"/>
    <w:rsid w:val="00746D60"/>
    <w:rsid w:val="00747977"/>
    <w:rsid w:val="00750571"/>
    <w:rsid w:val="00751AEE"/>
    <w:rsid w:val="00752954"/>
    <w:rsid w:val="00756893"/>
    <w:rsid w:val="00761B94"/>
    <w:rsid w:val="00761F8D"/>
    <w:rsid w:val="00763103"/>
    <w:rsid w:val="00770393"/>
    <w:rsid w:val="00772D7C"/>
    <w:rsid w:val="00774D89"/>
    <w:rsid w:val="007751F1"/>
    <w:rsid w:val="00775B51"/>
    <w:rsid w:val="00780760"/>
    <w:rsid w:val="007808C4"/>
    <w:rsid w:val="00781205"/>
    <w:rsid w:val="0078338B"/>
    <w:rsid w:val="00783408"/>
    <w:rsid w:val="007834B7"/>
    <w:rsid w:val="00783FBA"/>
    <w:rsid w:val="00785DA7"/>
    <w:rsid w:val="00792073"/>
    <w:rsid w:val="00792B74"/>
    <w:rsid w:val="00796D78"/>
    <w:rsid w:val="00797558"/>
    <w:rsid w:val="007A1F6C"/>
    <w:rsid w:val="007A4907"/>
    <w:rsid w:val="007A5898"/>
    <w:rsid w:val="007A6BB3"/>
    <w:rsid w:val="007A7B29"/>
    <w:rsid w:val="007B019D"/>
    <w:rsid w:val="007B1C6B"/>
    <w:rsid w:val="007B2AA8"/>
    <w:rsid w:val="007B36B4"/>
    <w:rsid w:val="007B47AF"/>
    <w:rsid w:val="007B47ED"/>
    <w:rsid w:val="007B6438"/>
    <w:rsid w:val="007B7A0A"/>
    <w:rsid w:val="007C15CE"/>
    <w:rsid w:val="007C16DB"/>
    <w:rsid w:val="007C4B05"/>
    <w:rsid w:val="007C5B45"/>
    <w:rsid w:val="007C5F61"/>
    <w:rsid w:val="007C7339"/>
    <w:rsid w:val="007D2ED0"/>
    <w:rsid w:val="007D397A"/>
    <w:rsid w:val="007D3D49"/>
    <w:rsid w:val="007D53B3"/>
    <w:rsid w:val="007D6B3B"/>
    <w:rsid w:val="007D6DCC"/>
    <w:rsid w:val="007D702E"/>
    <w:rsid w:val="007E01F8"/>
    <w:rsid w:val="007E0237"/>
    <w:rsid w:val="007E1F1F"/>
    <w:rsid w:val="007E3943"/>
    <w:rsid w:val="007E556A"/>
    <w:rsid w:val="007E799C"/>
    <w:rsid w:val="007E7D3F"/>
    <w:rsid w:val="007F0169"/>
    <w:rsid w:val="007F1630"/>
    <w:rsid w:val="007F338E"/>
    <w:rsid w:val="007F4ACB"/>
    <w:rsid w:val="007F5CC0"/>
    <w:rsid w:val="007F7927"/>
    <w:rsid w:val="00800E0F"/>
    <w:rsid w:val="00801796"/>
    <w:rsid w:val="00801DA7"/>
    <w:rsid w:val="00802F04"/>
    <w:rsid w:val="008045FC"/>
    <w:rsid w:val="008049A7"/>
    <w:rsid w:val="00804DF4"/>
    <w:rsid w:val="00806732"/>
    <w:rsid w:val="00810E74"/>
    <w:rsid w:val="008151F2"/>
    <w:rsid w:val="00815566"/>
    <w:rsid w:val="00815B2E"/>
    <w:rsid w:val="00816115"/>
    <w:rsid w:val="00816873"/>
    <w:rsid w:val="0081789A"/>
    <w:rsid w:val="00822C5F"/>
    <w:rsid w:val="008238E5"/>
    <w:rsid w:val="00824136"/>
    <w:rsid w:val="0082480B"/>
    <w:rsid w:val="0082485E"/>
    <w:rsid w:val="00826F16"/>
    <w:rsid w:val="008303E4"/>
    <w:rsid w:val="00830915"/>
    <w:rsid w:val="00831F40"/>
    <w:rsid w:val="00835009"/>
    <w:rsid w:val="00835019"/>
    <w:rsid w:val="008367DE"/>
    <w:rsid w:val="008400C7"/>
    <w:rsid w:val="008433D2"/>
    <w:rsid w:val="00843CCD"/>
    <w:rsid w:val="00843D84"/>
    <w:rsid w:val="00844300"/>
    <w:rsid w:val="0084454B"/>
    <w:rsid w:val="00844763"/>
    <w:rsid w:val="00847546"/>
    <w:rsid w:val="008518F9"/>
    <w:rsid w:val="00852504"/>
    <w:rsid w:val="00852CBA"/>
    <w:rsid w:val="00853694"/>
    <w:rsid w:val="0085505D"/>
    <w:rsid w:val="00860785"/>
    <w:rsid w:val="008632BF"/>
    <w:rsid w:val="00865283"/>
    <w:rsid w:val="00865E41"/>
    <w:rsid w:val="00867B08"/>
    <w:rsid w:val="008724FF"/>
    <w:rsid w:val="00872C36"/>
    <w:rsid w:val="00873CB9"/>
    <w:rsid w:val="0087431E"/>
    <w:rsid w:val="00874731"/>
    <w:rsid w:val="008753CB"/>
    <w:rsid w:val="00876CA4"/>
    <w:rsid w:val="00877101"/>
    <w:rsid w:val="00877800"/>
    <w:rsid w:val="008842F4"/>
    <w:rsid w:val="008875EB"/>
    <w:rsid w:val="00887D3D"/>
    <w:rsid w:val="008915AB"/>
    <w:rsid w:val="008918DA"/>
    <w:rsid w:val="00891A09"/>
    <w:rsid w:val="00892A62"/>
    <w:rsid w:val="00893BD9"/>
    <w:rsid w:val="008960AD"/>
    <w:rsid w:val="00897980"/>
    <w:rsid w:val="008A1F89"/>
    <w:rsid w:val="008A3BA8"/>
    <w:rsid w:val="008A63FB"/>
    <w:rsid w:val="008B0E6B"/>
    <w:rsid w:val="008B2276"/>
    <w:rsid w:val="008B4B7A"/>
    <w:rsid w:val="008B54CF"/>
    <w:rsid w:val="008B55DC"/>
    <w:rsid w:val="008B5876"/>
    <w:rsid w:val="008B5D35"/>
    <w:rsid w:val="008B6040"/>
    <w:rsid w:val="008B7D9F"/>
    <w:rsid w:val="008C05C4"/>
    <w:rsid w:val="008C1D3C"/>
    <w:rsid w:val="008C23FC"/>
    <w:rsid w:val="008C3721"/>
    <w:rsid w:val="008C4B56"/>
    <w:rsid w:val="008C553D"/>
    <w:rsid w:val="008C6BA9"/>
    <w:rsid w:val="008C70D4"/>
    <w:rsid w:val="008D0BE2"/>
    <w:rsid w:val="008D1B50"/>
    <w:rsid w:val="008D5E2F"/>
    <w:rsid w:val="008D6D6F"/>
    <w:rsid w:val="008E0311"/>
    <w:rsid w:val="008E0F43"/>
    <w:rsid w:val="008E1EF4"/>
    <w:rsid w:val="008E4D0B"/>
    <w:rsid w:val="008E7BD8"/>
    <w:rsid w:val="008F0160"/>
    <w:rsid w:val="008F2893"/>
    <w:rsid w:val="008F559B"/>
    <w:rsid w:val="008F5BF6"/>
    <w:rsid w:val="008F660E"/>
    <w:rsid w:val="00901D56"/>
    <w:rsid w:val="009044B9"/>
    <w:rsid w:val="00904B27"/>
    <w:rsid w:val="0090500E"/>
    <w:rsid w:val="00911A98"/>
    <w:rsid w:val="009134C4"/>
    <w:rsid w:val="0091477E"/>
    <w:rsid w:val="00914F40"/>
    <w:rsid w:val="00915636"/>
    <w:rsid w:val="00915C27"/>
    <w:rsid w:val="0092681A"/>
    <w:rsid w:val="00927079"/>
    <w:rsid w:val="00930AD3"/>
    <w:rsid w:val="00936CB6"/>
    <w:rsid w:val="00937C9E"/>
    <w:rsid w:val="00941585"/>
    <w:rsid w:val="00942314"/>
    <w:rsid w:val="00942DF9"/>
    <w:rsid w:val="00944800"/>
    <w:rsid w:val="009457D4"/>
    <w:rsid w:val="00945830"/>
    <w:rsid w:val="00947253"/>
    <w:rsid w:val="00951826"/>
    <w:rsid w:val="00953DFA"/>
    <w:rsid w:val="009543BA"/>
    <w:rsid w:val="0095489F"/>
    <w:rsid w:val="00955E7F"/>
    <w:rsid w:val="00963ACB"/>
    <w:rsid w:val="00965D12"/>
    <w:rsid w:val="009669A5"/>
    <w:rsid w:val="00971C91"/>
    <w:rsid w:val="009722EA"/>
    <w:rsid w:val="00972A4B"/>
    <w:rsid w:val="009744CB"/>
    <w:rsid w:val="00974C8C"/>
    <w:rsid w:val="00974D79"/>
    <w:rsid w:val="0097530E"/>
    <w:rsid w:val="00976C3B"/>
    <w:rsid w:val="00977614"/>
    <w:rsid w:val="00980474"/>
    <w:rsid w:val="0098275B"/>
    <w:rsid w:val="00983145"/>
    <w:rsid w:val="0098402E"/>
    <w:rsid w:val="009847A2"/>
    <w:rsid w:val="00984A87"/>
    <w:rsid w:val="00990531"/>
    <w:rsid w:val="00993A4B"/>
    <w:rsid w:val="00997296"/>
    <w:rsid w:val="009A2708"/>
    <w:rsid w:val="009A40B4"/>
    <w:rsid w:val="009A422E"/>
    <w:rsid w:val="009A4621"/>
    <w:rsid w:val="009B437C"/>
    <w:rsid w:val="009B4AB5"/>
    <w:rsid w:val="009B5ACB"/>
    <w:rsid w:val="009B643A"/>
    <w:rsid w:val="009B68B2"/>
    <w:rsid w:val="009C3026"/>
    <w:rsid w:val="009C5485"/>
    <w:rsid w:val="009C6172"/>
    <w:rsid w:val="009D1919"/>
    <w:rsid w:val="009D48E0"/>
    <w:rsid w:val="009D548D"/>
    <w:rsid w:val="009E20E6"/>
    <w:rsid w:val="009E373B"/>
    <w:rsid w:val="009E4A03"/>
    <w:rsid w:val="009E7F9D"/>
    <w:rsid w:val="009F0600"/>
    <w:rsid w:val="009F06E9"/>
    <w:rsid w:val="009F09B9"/>
    <w:rsid w:val="009F107A"/>
    <w:rsid w:val="009F3356"/>
    <w:rsid w:val="009F3DF5"/>
    <w:rsid w:val="009F5994"/>
    <w:rsid w:val="009F778F"/>
    <w:rsid w:val="00A046C0"/>
    <w:rsid w:val="00A10898"/>
    <w:rsid w:val="00A11E01"/>
    <w:rsid w:val="00A12C6C"/>
    <w:rsid w:val="00A13E29"/>
    <w:rsid w:val="00A1442A"/>
    <w:rsid w:val="00A1460B"/>
    <w:rsid w:val="00A2086C"/>
    <w:rsid w:val="00A21D62"/>
    <w:rsid w:val="00A22EDC"/>
    <w:rsid w:val="00A23EDD"/>
    <w:rsid w:val="00A25D9B"/>
    <w:rsid w:val="00A2612C"/>
    <w:rsid w:val="00A261E0"/>
    <w:rsid w:val="00A266F3"/>
    <w:rsid w:val="00A26CA5"/>
    <w:rsid w:val="00A27077"/>
    <w:rsid w:val="00A3048A"/>
    <w:rsid w:val="00A3491C"/>
    <w:rsid w:val="00A3701F"/>
    <w:rsid w:val="00A441AF"/>
    <w:rsid w:val="00A44DFC"/>
    <w:rsid w:val="00A458B1"/>
    <w:rsid w:val="00A535D8"/>
    <w:rsid w:val="00A53795"/>
    <w:rsid w:val="00A54E5A"/>
    <w:rsid w:val="00A55487"/>
    <w:rsid w:val="00A5665D"/>
    <w:rsid w:val="00A60E86"/>
    <w:rsid w:val="00A60F19"/>
    <w:rsid w:val="00A61283"/>
    <w:rsid w:val="00A616AA"/>
    <w:rsid w:val="00A64017"/>
    <w:rsid w:val="00A65222"/>
    <w:rsid w:val="00A66D54"/>
    <w:rsid w:val="00A7016B"/>
    <w:rsid w:val="00A7108B"/>
    <w:rsid w:val="00A75A3D"/>
    <w:rsid w:val="00A761FB"/>
    <w:rsid w:val="00A77E20"/>
    <w:rsid w:val="00A808AA"/>
    <w:rsid w:val="00A831C0"/>
    <w:rsid w:val="00A83B3A"/>
    <w:rsid w:val="00A86072"/>
    <w:rsid w:val="00A8660F"/>
    <w:rsid w:val="00A91075"/>
    <w:rsid w:val="00A91D66"/>
    <w:rsid w:val="00A9614F"/>
    <w:rsid w:val="00A96BD3"/>
    <w:rsid w:val="00A97396"/>
    <w:rsid w:val="00A974E9"/>
    <w:rsid w:val="00A97D7D"/>
    <w:rsid w:val="00AA084C"/>
    <w:rsid w:val="00AA2A25"/>
    <w:rsid w:val="00AA54C9"/>
    <w:rsid w:val="00AA77F5"/>
    <w:rsid w:val="00AA7951"/>
    <w:rsid w:val="00AB03CF"/>
    <w:rsid w:val="00AB2570"/>
    <w:rsid w:val="00AB2825"/>
    <w:rsid w:val="00AB5A85"/>
    <w:rsid w:val="00AB6C36"/>
    <w:rsid w:val="00AC007D"/>
    <w:rsid w:val="00AC1246"/>
    <w:rsid w:val="00AC61B1"/>
    <w:rsid w:val="00AC66AE"/>
    <w:rsid w:val="00AD7FDA"/>
    <w:rsid w:val="00AE059D"/>
    <w:rsid w:val="00AE1234"/>
    <w:rsid w:val="00AE2E28"/>
    <w:rsid w:val="00AE5D73"/>
    <w:rsid w:val="00AE6A39"/>
    <w:rsid w:val="00AE7461"/>
    <w:rsid w:val="00AF0009"/>
    <w:rsid w:val="00AF08AE"/>
    <w:rsid w:val="00AF1CD2"/>
    <w:rsid w:val="00AF21E1"/>
    <w:rsid w:val="00AF2910"/>
    <w:rsid w:val="00AF2A9A"/>
    <w:rsid w:val="00AF36F8"/>
    <w:rsid w:val="00AF5BCA"/>
    <w:rsid w:val="00B01364"/>
    <w:rsid w:val="00B01B4E"/>
    <w:rsid w:val="00B01F33"/>
    <w:rsid w:val="00B01F6B"/>
    <w:rsid w:val="00B02E0B"/>
    <w:rsid w:val="00B04BAD"/>
    <w:rsid w:val="00B0689D"/>
    <w:rsid w:val="00B075E8"/>
    <w:rsid w:val="00B10C78"/>
    <w:rsid w:val="00B11943"/>
    <w:rsid w:val="00B13CD0"/>
    <w:rsid w:val="00B158A5"/>
    <w:rsid w:val="00B15A51"/>
    <w:rsid w:val="00B15EE3"/>
    <w:rsid w:val="00B1645B"/>
    <w:rsid w:val="00B17F05"/>
    <w:rsid w:val="00B20882"/>
    <w:rsid w:val="00B20925"/>
    <w:rsid w:val="00B22E1B"/>
    <w:rsid w:val="00B2574D"/>
    <w:rsid w:val="00B2575F"/>
    <w:rsid w:val="00B25A00"/>
    <w:rsid w:val="00B26139"/>
    <w:rsid w:val="00B26365"/>
    <w:rsid w:val="00B26B23"/>
    <w:rsid w:val="00B31D6B"/>
    <w:rsid w:val="00B33A4D"/>
    <w:rsid w:val="00B348F7"/>
    <w:rsid w:val="00B35132"/>
    <w:rsid w:val="00B3564B"/>
    <w:rsid w:val="00B42957"/>
    <w:rsid w:val="00B44672"/>
    <w:rsid w:val="00B44A42"/>
    <w:rsid w:val="00B53029"/>
    <w:rsid w:val="00B5311C"/>
    <w:rsid w:val="00B54136"/>
    <w:rsid w:val="00B545DA"/>
    <w:rsid w:val="00B56FFB"/>
    <w:rsid w:val="00B6522D"/>
    <w:rsid w:val="00B662FE"/>
    <w:rsid w:val="00B66395"/>
    <w:rsid w:val="00B678EE"/>
    <w:rsid w:val="00B70E0B"/>
    <w:rsid w:val="00B71129"/>
    <w:rsid w:val="00B718E9"/>
    <w:rsid w:val="00B721B1"/>
    <w:rsid w:val="00B744B5"/>
    <w:rsid w:val="00B76662"/>
    <w:rsid w:val="00B81748"/>
    <w:rsid w:val="00B821EE"/>
    <w:rsid w:val="00B82655"/>
    <w:rsid w:val="00B83AC0"/>
    <w:rsid w:val="00B85D31"/>
    <w:rsid w:val="00B90108"/>
    <w:rsid w:val="00B90E65"/>
    <w:rsid w:val="00B916DA"/>
    <w:rsid w:val="00B92107"/>
    <w:rsid w:val="00B9672F"/>
    <w:rsid w:val="00B97207"/>
    <w:rsid w:val="00BA084A"/>
    <w:rsid w:val="00BA21CB"/>
    <w:rsid w:val="00BA42E2"/>
    <w:rsid w:val="00BA7DCB"/>
    <w:rsid w:val="00BB30BE"/>
    <w:rsid w:val="00BB4234"/>
    <w:rsid w:val="00BB5FF5"/>
    <w:rsid w:val="00BC05F1"/>
    <w:rsid w:val="00BC08F2"/>
    <w:rsid w:val="00BC4074"/>
    <w:rsid w:val="00BC7779"/>
    <w:rsid w:val="00BD1977"/>
    <w:rsid w:val="00BD2C95"/>
    <w:rsid w:val="00BD51FE"/>
    <w:rsid w:val="00BE0702"/>
    <w:rsid w:val="00BE0B7C"/>
    <w:rsid w:val="00BE1E59"/>
    <w:rsid w:val="00BE249A"/>
    <w:rsid w:val="00BE2B1A"/>
    <w:rsid w:val="00BE3216"/>
    <w:rsid w:val="00BE3857"/>
    <w:rsid w:val="00BF0070"/>
    <w:rsid w:val="00BF09EB"/>
    <w:rsid w:val="00BF16E2"/>
    <w:rsid w:val="00BF33CD"/>
    <w:rsid w:val="00BF62FB"/>
    <w:rsid w:val="00C027B8"/>
    <w:rsid w:val="00C033B8"/>
    <w:rsid w:val="00C03F6E"/>
    <w:rsid w:val="00C040A2"/>
    <w:rsid w:val="00C04BF9"/>
    <w:rsid w:val="00C14EE3"/>
    <w:rsid w:val="00C2072F"/>
    <w:rsid w:val="00C21A3A"/>
    <w:rsid w:val="00C235A3"/>
    <w:rsid w:val="00C237A2"/>
    <w:rsid w:val="00C2437D"/>
    <w:rsid w:val="00C31C51"/>
    <w:rsid w:val="00C342AB"/>
    <w:rsid w:val="00C34923"/>
    <w:rsid w:val="00C36F36"/>
    <w:rsid w:val="00C37AA1"/>
    <w:rsid w:val="00C40404"/>
    <w:rsid w:val="00C442D5"/>
    <w:rsid w:val="00C46735"/>
    <w:rsid w:val="00C5463E"/>
    <w:rsid w:val="00C5673F"/>
    <w:rsid w:val="00C60C01"/>
    <w:rsid w:val="00C61B1C"/>
    <w:rsid w:val="00C62F10"/>
    <w:rsid w:val="00C62F5B"/>
    <w:rsid w:val="00C7196E"/>
    <w:rsid w:val="00C72F12"/>
    <w:rsid w:val="00C76D5F"/>
    <w:rsid w:val="00C827DB"/>
    <w:rsid w:val="00C84B97"/>
    <w:rsid w:val="00C84D25"/>
    <w:rsid w:val="00C9449E"/>
    <w:rsid w:val="00C95F9A"/>
    <w:rsid w:val="00CA04FD"/>
    <w:rsid w:val="00CA127F"/>
    <w:rsid w:val="00CA1A15"/>
    <w:rsid w:val="00CA3A97"/>
    <w:rsid w:val="00CA3F63"/>
    <w:rsid w:val="00CA555A"/>
    <w:rsid w:val="00CA7477"/>
    <w:rsid w:val="00CA74D5"/>
    <w:rsid w:val="00CB41D5"/>
    <w:rsid w:val="00CB55C4"/>
    <w:rsid w:val="00CB75DA"/>
    <w:rsid w:val="00CC1184"/>
    <w:rsid w:val="00CC3F00"/>
    <w:rsid w:val="00CC498D"/>
    <w:rsid w:val="00CC728D"/>
    <w:rsid w:val="00CD27D6"/>
    <w:rsid w:val="00CD419F"/>
    <w:rsid w:val="00CE4374"/>
    <w:rsid w:val="00CE48A4"/>
    <w:rsid w:val="00CE5291"/>
    <w:rsid w:val="00CE7114"/>
    <w:rsid w:val="00CF02D1"/>
    <w:rsid w:val="00CF293E"/>
    <w:rsid w:val="00CF4684"/>
    <w:rsid w:val="00CF4D74"/>
    <w:rsid w:val="00D032E6"/>
    <w:rsid w:val="00D04F5D"/>
    <w:rsid w:val="00D06C02"/>
    <w:rsid w:val="00D07825"/>
    <w:rsid w:val="00D11123"/>
    <w:rsid w:val="00D11595"/>
    <w:rsid w:val="00D15D65"/>
    <w:rsid w:val="00D16B90"/>
    <w:rsid w:val="00D21217"/>
    <w:rsid w:val="00D217BE"/>
    <w:rsid w:val="00D22D2F"/>
    <w:rsid w:val="00D24307"/>
    <w:rsid w:val="00D249FD"/>
    <w:rsid w:val="00D257C6"/>
    <w:rsid w:val="00D25FDE"/>
    <w:rsid w:val="00D36A45"/>
    <w:rsid w:val="00D40FA9"/>
    <w:rsid w:val="00D4149A"/>
    <w:rsid w:val="00D4366B"/>
    <w:rsid w:val="00D4380B"/>
    <w:rsid w:val="00D4705D"/>
    <w:rsid w:val="00D479D9"/>
    <w:rsid w:val="00D47AC2"/>
    <w:rsid w:val="00D51067"/>
    <w:rsid w:val="00D5112E"/>
    <w:rsid w:val="00D519DB"/>
    <w:rsid w:val="00D524C9"/>
    <w:rsid w:val="00D65B98"/>
    <w:rsid w:val="00D65C33"/>
    <w:rsid w:val="00D676AE"/>
    <w:rsid w:val="00D735E1"/>
    <w:rsid w:val="00D736A1"/>
    <w:rsid w:val="00D738A0"/>
    <w:rsid w:val="00D75C8F"/>
    <w:rsid w:val="00D81729"/>
    <w:rsid w:val="00D85189"/>
    <w:rsid w:val="00D87DEF"/>
    <w:rsid w:val="00D9132D"/>
    <w:rsid w:val="00D95594"/>
    <w:rsid w:val="00D968E4"/>
    <w:rsid w:val="00DA0584"/>
    <w:rsid w:val="00DA1013"/>
    <w:rsid w:val="00DA11F2"/>
    <w:rsid w:val="00DA55CF"/>
    <w:rsid w:val="00DA71D7"/>
    <w:rsid w:val="00DB05EB"/>
    <w:rsid w:val="00DB08AC"/>
    <w:rsid w:val="00DB2A83"/>
    <w:rsid w:val="00DB3258"/>
    <w:rsid w:val="00DB708F"/>
    <w:rsid w:val="00DC096C"/>
    <w:rsid w:val="00DC0ADC"/>
    <w:rsid w:val="00DC0CF0"/>
    <w:rsid w:val="00DC23A1"/>
    <w:rsid w:val="00DC6507"/>
    <w:rsid w:val="00DD0BD0"/>
    <w:rsid w:val="00DD30E1"/>
    <w:rsid w:val="00DD56BE"/>
    <w:rsid w:val="00DE1937"/>
    <w:rsid w:val="00DE1AC8"/>
    <w:rsid w:val="00DE21FB"/>
    <w:rsid w:val="00DE2D17"/>
    <w:rsid w:val="00DE3EC8"/>
    <w:rsid w:val="00DE4C0D"/>
    <w:rsid w:val="00DE769B"/>
    <w:rsid w:val="00DE7C22"/>
    <w:rsid w:val="00DF0CCC"/>
    <w:rsid w:val="00DF235C"/>
    <w:rsid w:val="00DF2E9C"/>
    <w:rsid w:val="00DF7A4B"/>
    <w:rsid w:val="00DF7D5A"/>
    <w:rsid w:val="00E0263F"/>
    <w:rsid w:val="00E04068"/>
    <w:rsid w:val="00E057C1"/>
    <w:rsid w:val="00E0583F"/>
    <w:rsid w:val="00E05B81"/>
    <w:rsid w:val="00E05F64"/>
    <w:rsid w:val="00E06B7C"/>
    <w:rsid w:val="00E12AF0"/>
    <w:rsid w:val="00E12F9D"/>
    <w:rsid w:val="00E14FF5"/>
    <w:rsid w:val="00E1604C"/>
    <w:rsid w:val="00E1668A"/>
    <w:rsid w:val="00E20714"/>
    <w:rsid w:val="00E21835"/>
    <w:rsid w:val="00E22E80"/>
    <w:rsid w:val="00E26A87"/>
    <w:rsid w:val="00E26EAA"/>
    <w:rsid w:val="00E327DA"/>
    <w:rsid w:val="00E32DE1"/>
    <w:rsid w:val="00E32F1C"/>
    <w:rsid w:val="00E341CA"/>
    <w:rsid w:val="00E3438B"/>
    <w:rsid w:val="00E36E74"/>
    <w:rsid w:val="00E378A1"/>
    <w:rsid w:val="00E4464E"/>
    <w:rsid w:val="00E516FF"/>
    <w:rsid w:val="00E5273B"/>
    <w:rsid w:val="00E52C01"/>
    <w:rsid w:val="00E54603"/>
    <w:rsid w:val="00E54971"/>
    <w:rsid w:val="00E54B0E"/>
    <w:rsid w:val="00E612CA"/>
    <w:rsid w:val="00E61593"/>
    <w:rsid w:val="00E61785"/>
    <w:rsid w:val="00E63A32"/>
    <w:rsid w:val="00E64D6F"/>
    <w:rsid w:val="00E6523E"/>
    <w:rsid w:val="00E65A49"/>
    <w:rsid w:val="00E70137"/>
    <w:rsid w:val="00E74D2A"/>
    <w:rsid w:val="00E81345"/>
    <w:rsid w:val="00E90AB1"/>
    <w:rsid w:val="00E91113"/>
    <w:rsid w:val="00E9609E"/>
    <w:rsid w:val="00EA17FA"/>
    <w:rsid w:val="00EA1ED4"/>
    <w:rsid w:val="00EA317B"/>
    <w:rsid w:val="00EA600E"/>
    <w:rsid w:val="00EB078A"/>
    <w:rsid w:val="00EB25FC"/>
    <w:rsid w:val="00EB283A"/>
    <w:rsid w:val="00EB2A48"/>
    <w:rsid w:val="00EB7F00"/>
    <w:rsid w:val="00EC2C7E"/>
    <w:rsid w:val="00EC39A4"/>
    <w:rsid w:val="00ED5684"/>
    <w:rsid w:val="00EE1A8B"/>
    <w:rsid w:val="00EE5917"/>
    <w:rsid w:val="00EE5A88"/>
    <w:rsid w:val="00EE73DE"/>
    <w:rsid w:val="00EF15A1"/>
    <w:rsid w:val="00EF1733"/>
    <w:rsid w:val="00EF412C"/>
    <w:rsid w:val="00EF7233"/>
    <w:rsid w:val="00F01E53"/>
    <w:rsid w:val="00F02140"/>
    <w:rsid w:val="00F03315"/>
    <w:rsid w:val="00F03A38"/>
    <w:rsid w:val="00F0465D"/>
    <w:rsid w:val="00F057EF"/>
    <w:rsid w:val="00F05C39"/>
    <w:rsid w:val="00F06E03"/>
    <w:rsid w:val="00F07BB8"/>
    <w:rsid w:val="00F10309"/>
    <w:rsid w:val="00F11ECC"/>
    <w:rsid w:val="00F128F9"/>
    <w:rsid w:val="00F21465"/>
    <w:rsid w:val="00F3181A"/>
    <w:rsid w:val="00F322E5"/>
    <w:rsid w:val="00F326E6"/>
    <w:rsid w:val="00F3417B"/>
    <w:rsid w:val="00F357A6"/>
    <w:rsid w:val="00F41409"/>
    <w:rsid w:val="00F44415"/>
    <w:rsid w:val="00F454CF"/>
    <w:rsid w:val="00F45800"/>
    <w:rsid w:val="00F52F51"/>
    <w:rsid w:val="00F53A99"/>
    <w:rsid w:val="00F55577"/>
    <w:rsid w:val="00F60F56"/>
    <w:rsid w:val="00F634A0"/>
    <w:rsid w:val="00F64581"/>
    <w:rsid w:val="00F7200D"/>
    <w:rsid w:val="00F75D5F"/>
    <w:rsid w:val="00F764E8"/>
    <w:rsid w:val="00F774FD"/>
    <w:rsid w:val="00F82F9B"/>
    <w:rsid w:val="00F84797"/>
    <w:rsid w:val="00F84C95"/>
    <w:rsid w:val="00F87457"/>
    <w:rsid w:val="00F94D8A"/>
    <w:rsid w:val="00F97F0F"/>
    <w:rsid w:val="00FA0059"/>
    <w:rsid w:val="00FA15E0"/>
    <w:rsid w:val="00FA174E"/>
    <w:rsid w:val="00FA243E"/>
    <w:rsid w:val="00FA3922"/>
    <w:rsid w:val="00FA6BC0"/>
    <w:rsid w:val="00FA7120"/>
    <w:rsid w:val="00FA76DE"/>
    <w:rsid w:val="00FB20D2"/>
    <w:rsid w:val="00FB6D9B"/>
    <w:rsid w:val="00FC16C1"/>
    <w:rsid w:val="00FC216F"/>
    <w:rsid w:val="00FC2BBE"/>
    <w:rsid w:val="00FC74D5"/>
    <w:rsid w:val="00FD1384"/>
    <w:rsid w:val="00FD2DC6"/>
    <w:rsid w:val="00FD4C3D"/>
    <w:rsid w:val="00FD4DFF"/>
    <w:rsid w:val="00FD56D2"/>
    <w:rsid w:val="00FD5728"/>
    <w:rsid w:val="00FD5895"/>
    <w:rsid w:val="00FD7A4E"/>
    <w:rsid w:val="00FE0428"/>
    <w:rsid w:val="00FE1A60"/>
    <w:rsid w:val="00FE300C"/>
    <w:rsid w:val="00FE4A4A"/>
    <w:rsid w:val="00FE4ED6"/>
    <w:rsid w:val="00FF0507"/>
    <w:rsid w:val="00FF2817"/>
    <w:rsid w:val="00FF37BA"/>
    <w:rsid w:val="00FF433F"/>
    <w:rsid w:val="00FF4541"/>
    <w:rsid w:val="00FF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9E"/>
    <w:pPr>
      <w:spacing w:after="0" w:line="240" w:lineRule="auto"/>
    </w:pPr>
    <w:rPr>
      <w:rFonts w:ascii="Times New Roman" w:hAnsi="Times New Roman"/>
      <w:sz w:val="28"/>
    </w:rPr>
  </w:style>
  <w:style w:type="paragraph" w:styleId="2">
    <w:name w:val="heading 2"/>
    <w:basedOn w:val="a"/>
    <w:next w:val="a"/>
    <w:link w:val="20"/>
    <w:uiPriority w:val="9"/>
    <w:unhideWhenUsed/>
    <w:qFormat/>
    <w:rsid w:val="000C0F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D3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85D3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B796F"/>
    <w:rPr>
      <w:color w:val="0000FF" w:themeColor="hyperlink"/>
      <w:u w:val="single"/>
    </w:rPr>
  </w:style>
  <w:style w:type="character" w:customStyle="1" w:styleId="a4">
    <w:name w:val="Основной текст_"/>
    <w:basedOn w:val="a0"/>
    <w:link w:val="1"/>
    <w:rsid w:val="00D4380B"/>
    <w:rPr>
      <w:rFonts w:ascii="Times New Roman" w:eastAsia="Times New Roman" w:hAnsi="Times New Roman" w:cs="Times New Roman"/>
      <w:sz w:val="28"/>
      <w:szCs w:val="28"/>
    </w:rPr>
  </w:style>
  <w:style w:type="paragraph" w:customStyle="1" w:styleId="1">
    <w:name w:val="Основной текст1"/>
    <w:basedOn w:val="a"/>
    <w:link w:val="a4"/>
    <w:rsid w:val="00D4380B"/>
    <w:pPr>
      <w:widowControl w:val="0"/>
      <w:ind w:firstLine="400"/>
    </w:pPr>
    <w:rPr>
      <w:rFonts w:eastAsia="Times New Roman" w:cs="Times New Roman"/>
      <w:szCs w:val="28"/>
    </w:rPr>
  </w:style>
  <w:style w:type="character" w:customStyle="1" w:styleId="a5">
    <w:name w:val="Другое_"/>
    <w:basedOn w:val="a0"/>
    <w:link w:val="a6"/>
    <w:rsid w:val="00D4380B"/>
    <w:rPr>
      <w:rFonts w:ascii="Times New Roman" w:eastAsia="Times New Roman" w:hAnsi="Times New Roman" w:cs="Times New Roman"/>
      <w:sz w:val="28"/>
      <w:szCs w:val="28"/>
    </w:rPr>
  </w:style>
  <w:style w:type="paragraph" w:customStyle="1" w:styleId="a6">
    <w:name w:val="Другое"/>
    <w:basedOn w:val="a"/>
    <w:link w:val="a5"/>
    <w:rsid w:val="00D4380B"/>
    <w:pPr>
      <w:widowControl w:val="0"/>
      <w:ind w:firstLine="400"/>
    </w:pPr>
    <w:rPr>
      <w:rFonts w:eastAsia="Times New Roman" w:cs="Times New Roman"/>
      <w:szCs w:val="28"/>
    </w:rPr>
  </w:style>
  <w:style w:type="table" w:styleId="a7">
    <w:name w:val="Table Grid"/>
    <w:basedOn w:val="a1"/>
    <w:uiPriority w:val="59"/>
    <w:rsid w:val="00D4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0714"/>
    <w:rPr>
      <w:rFonts w:ascii="Tahoma" w:hAnsi="Tahoma" w:cs="Tahoma"/>
      <w:sz w:val="16"/>
      <w:szCs w:val="16"/>
    </w:rPr>
  </w:style>
  <w:style w:type="character" w:customStyle="1" w:styleId="a9">
    <w:name w:val="Текст выноски Знак"/>
    <w:basedOn w:val="a0"/>
    <w:link w:val="a8"/>
    <w:uiPriority w:val="99"/>
    <w:semiHidden/>
    <w:rsid w:val="00E20714"/>
    <w:rPr>
      <w:rFonts w:ascii="Tahoma" w:hAnsi="Tahoma" w:cs="Tahoma"/>
      <w:sz w:val="16"/>
      <w:szCs w:val="16"/>
    </w:rPr>
  </w:style>
  <w:style w:type="paragraph" w:styleId="aa">
    <w:name w:val="List Paragraph"/>
    <w:basedOn w:val="a"/>
    <w:uiPriority w:val="34"/>
    <w:qFormat/>
    <w:rsid w:val="0090500E"/>
    <w:pPr>
      <w:spacing w:after="200" w:line="276" w:lineRule="auto"/>
      <w:ind w:left="720"/>
      <w:contextualSpacing/>
    </w:pPr>
    <w:rPr>
      <w:rFonts w:asciiTheme="minorHAnsi" w:hAnsiTheme="minorHAnsi"/>
      <w:sz w:val="22"/>
    </w:rPr>
  </w:style>
  <w:style w:type="character" w:customStyle="1" w:styleId="20">
    <w:name w:val="Заголовок 2 Знак"/>
    <w:basedOn w:val="a0"/>
    <w:link w:val="2"/>
    <w:uiPriority w:val="9"/>
    <w:rsid w:val="000C0FF9"/>
    <w:rPr>
      <w:rFonts w:asciiTheme="majorHAnsi" w:eastAsiaTheme="majorEastAsia" w:hAnsiTheme="majorHAnsi" w:cstheme="majorBidi"/>
      <w:color w:val="365F91" w:themeColor="accent1" w:themeShade="BF"/>
      <w:sz w:val="26"/>
      <w:szCs w:val="26"/>
    </w:rPr>
  </w:style>
  <w:style w:type="paragraph" w:styleId="ab">
    <w:name w:val="Normal (Web)"/>
    <w:basedOn w:val="a"/>
    <w:uiPriority w:val="99"/>
    <w:semiHidden/>
    <w:unhideWhenUsed/>
    <w:rsid w:val="00724240"/>
    <w:pPr>
      <w:spacing w:before="100" w:beforeAutospacing="1" w:after="100" w:afterAutospacing="1"/>
    </w:pPr>
    <w:rPr>
      <w:rFonts w:eastAsia="Times New Roman" w:cs="Times New Roman"/>
      <w:sz w:val="24"/>
      <w:szCs w:val="24"/>
      <w:lang w:eastAsia="ru-RU"/>
    </w:rPr>
  </w:style>
  <w:style w:type="character" w:styleId="ac">
    <w:name w:val="FollowedHyperlink"/>
    <w:basedOn w:val="a0"/>
    <w:uiPriority w:val="99"/>
    <w:semiHidden/>
    <w:unhideWhenUsed/>
    <w:rsid w:val="00643139"/>
    <w:rPr>
      <w:color w:val="800080" w:themeColor="followedHyperlink"/>
      <w:u w:val="single"/>
    </w:rPr>
  </w:style>
  <w:style w:type="paragraph" w:styleId="ad">
    <w:name w:val="Body Text"/>
    <w:basedOn w:val="a"/>
    <w:link w:val="ae"/>
    <w:uiPriority w:val="1"/>
    <w:qFormat/>
    <w:rsid w:val="006015B9"/>
    <w:pPr>
      <w:widowControl w:val="0"/>
      <w:ind w:left="112" w:firstLine="709"/>
    </w:pPr>
    <w:rPr>
      <w:rFonts w:eastAsia="Times New Roman"/>
      <w:sz w:val="24"/>
      <w:szCs w:val="24"/>
      <w:lang w:val="en-US"/>
    </w:rPr>
  </w:style>
  <w:style w:type="character" w:customStyle="1" w:styleId="ae">
    <w:name w:val="Основной текст Знак"/>
    <w:basedOn w:val="a0"/>
    <w:link w:val="ad"/>
    <w:uiPriority w:val="1"/>
    <w:rsid w:val="006015B9"/>
    <w:rPr>
      <w:rFonts w:ascii="Times New Roman" w:eastAsia="Times New Roman" w:hAnsi="Times New Roman"/>
      <w:sz w:val="24"/>
      <w:szCs w:val="24"/>
      <w:lang w:val="en-US"/>
    </w:rPr>
  </w:style>
  <w:style w:type="paragraph" w:customStyle="1" w:styleId="Default">
    <w:name w:val="Default"/>
    <w:rsid w:val="006E7D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носка_"/>
    <w:basedOn w:val="a0"/>
    <w:link w:val="af0"/>
    <w:rsid w:val="00A761FB"/>
    <w:rPr>
      <w:rFonts w:ascii="Times New Roman" w:eastAsia="Times New Roman" w:hAnsi="Times New Roman" w:cs="Times New Roman"/>
      <w:sz w:val="18"/>
      <w:szCs w:val="18"/>
    </w:rPr>
  </w:style>
  <w:style w:type="paragraph" w:customStyle="1" w:styleId="af0">
    <w:name w:val="Сноска"/>
    <w:basedOn w:val="a"/>
    <w:link w:val="af"/>
    <w:rsid w:val="00A761FB"/>
    <w:pPr>
      <w:widowControl w:val="0"/>
      <w:ind w:firstLine="720"/>
    </w:pPr>
    <w:rPr>
      <w:rFonts w:eastAsia="Times New Roman" w:cs="Times New Roman"/>
      <w:sz w:val="18"/>
      <w:szCs w:val="18"/>
    </w:rPr>
  </w:style>
  <w:style w:type="character" w:styleId="af1">
    <w:name w:val="annotation reference"/>
    <w:basedOn w:val="a0"/>
    <w:uiPriority w:val="99"/>
    <w:semiHidden/>
    <w:unhideWhenUsed/>
    <w:rsid w:val="00E9609E"/>
    <w:rPr>
      <w:sz w:val="16"/>
      <w:szCs w:val="16"/>
    </w:rPr>
  </w:style>
  <w:style w:type="paragraph" w:styleId="af2">
    <w:name w:val="annotation text"/>
    <w:basedOn w:val="a"/>
    <w:link w:val="af3"/>
    <w:uiPriority w:val="99"/>
    <w:semiHidden/>
    <w:unhideWhenUsed/>
    <w:rsid w:val="00E9609E"/>
    <w:rPr>
      <w:sz w:val="20"/>
      <w:szCs w:val="20"/>
    </w:rPr>
  </w:style>
  <w:style w:type="character" w:customStyle="1" w:styleId="af3">
    <w:name w:val="Текст примечания Знак"/>
    <w:basedOn w:val="a0"/>
    <w:link w:val="af2"/>
    <w:uiPriority w:val="99"/>
    <w:semiHidden/>
    <w:rsid w:val="00E9609E"/>
    <w:rPr>
      <w:rFonts w:ascii="Times New Roman" w:hAnsi="Times New Roman"/>
      <w:sz w:val="20"/>
      <w:szCs w:val="20"/>
    </w:rPr>
  </w:style>
  <w:style w:type="paragraph" w:styleId="af4">
    <w:name w:val="annotation subject"/>
    <w:basedOn w:val="af2"/>
    <w:next w:val="af2"/>
    <w:link w:val="af5"/>
    <w:uiPriority w:val="99"/>
    <w:semiHidden/>
    <w:unhideWhenUsed/>
    <w:rsid w:val="00E9609E"/>
    <w:rPr>
      <w:b/>
      <w:bCs/>
    </w:rPr>
  </w:style>
  <w:style w:type="character" w:customStyle="1" w:styleId="af5">
    <w:name w:val="Тема примечания Знак"/>
    <w:basedOn w:val="af3"/>
    <w:link w:val="af4"/>
    <w:uiPriority w:val="99"/>
    <w:semiHidden/>
    <w:rsid w:val="00E9609E"/>
    <w:rPr>
      <w:rFonts w:ascii="Times New Roman" w:hAnsi="Times New Roman"/>
      <w:b/>
      <w:bCs/>
      <w:sz w:val="20"/>
      <w:szCs w:val="20"/>
    </w:rPr>
  </w:style>
  <w:style w:type="paragraph" w:styleId="af6">
    <w:name w:val="header"/>
    <w:basedOn w:val="a"/>
    <w:link w:val="af7"/>
    <w:uiPriority w:val="99"/>
    <w:unhideWhenUsed/>
    <w:rsid w:val="0025368D"/>
    <w:pPr>
      <w:tabs>
        <w:tab w:val="center" w:pos="4677"/>
        <w:tab w:val="right" w:pos="9355"/>
      </w:tabs>
    </w:pPr>
  </w:style>
  <w:style w:type="character" w:customStyle="1" w:styleId="af7">
    <w:name w:val="Верхний колонтитул Знак"/>
    <w:basedOn w:val="a0"/>
    <w:link w:val="af6"/>
    <w:uiPriority w:val="99"/>
    <w:rsid w:val="0025368D"/>
    <w:rPr>
      <w:rFonts w:ascii="Times New Roman" w:hAnsi="Times New Roman"/>
      <w:sz w:val="28"/>
    </w:rPr>
  </w:style>
  <w:style w:type="paragraph" w:styleId="af8">
    <w:name w:val="footer"/>
    <w:basedOn w:val="a"/>
    <w:link w:val="af9"/>
    <w:uiPriority w:val="99"/>
    <w:unhideWhenUsed/>
    <w:rsid w:val="0025368D"/>
    <w:pPr>
      <w:tabs>
        <w:tab w:val="center" w:pos="4677"/>
        <w:tab w:val="right" w:pos="9355"/>
      </w:tabs>
    </w:pPr>
  </w:style>
  <w:style w:type="character" w:customStyle="1" w:styleId="af9">
    <w:name w:val="Нижний колонтитул Знак"/>
    <w:basedOn w:val="a0"/>
    <w:link w:val="af8"/>
    <w:uiPriority w:val="99"/>
    <w:rsid w:val="0025368D"/>
    <w:rPr>
      <w:rFonts w:ascii="Times New Roman" w:hAnsi="Times New Roman"/>
      <w:sz w:val="28"/>
    </w:rPr>
  </w:style>
  <w:style w:type="table" w:customStyle="1" w:styleId="TableGrid">
    <w:name w:val="TableGrid"/>
    <w:rsid w:val="0071608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onsPlusTitle">
    <w:name w:val="ConsPlusTitle"/>
    <w:uiPriority w:val="99"/>
    <w:rsid w:val="000A48D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49E"/>
    <w:pPr>
      <w:spacing w:after="0" w:line="240" w:lineRule="auto"/>
    </w:pPr>
    <w:rPr>
      <w:rFonts w:ascii="Times New Roman" w:hAnsi="Times New Roman"/>
      <w:sz w:val="28"/>
    </w:rPr>
  </w:style>
  <w:style w:type="paragraph" w:styleId="2">
    <w:name w:val="heading 2"/>
    <w:basedOn w:val="a"/>
    <w:next w:val="a"/>
    <w:link w:val="20"/>
    <w:uiPriority w:val="9"/>
    <w:unhideWhenUsed/>
    <w:qFormat/>
    <w:rsid w:val="000C0F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D3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685D3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B796F"/>
    <w:rPr>
      <w:color w:val="0000FF" w:themeColor="hyperlink"/>
      <w:u w:val="single"/>
    </w:rPr>
  </w:style>
  <w:style w:type="character" w:customStyle="1" w:styleId="a4">
    <w:name w:val="Основной текст_"/>
    <w:basedOn w:val="a0"/>
    <w:link w:val="1"/>
    <w:rsid w:val="00D4380B"/>
    <w:rPr>
      <w:rFonts w:ascii="Times New Roman" w:eastAsia="Times New Roman" w:hAnsi="Times New Roman" w:cs="Times New Roman"/>
      <w:sz w:val="28"/>
      <w:szCs w:val="28"/>
    </w:rPr>
  </w:style>
  <w:style w:type="paragraph" w:customStyle="1" w:styleId="1">
    <w:name w:val="Основной текст1"/>
    <w:basedOn w:val="a"/>
    <w:link w:val="a4"/>
    <w:rsid w:val="00D4380B"/>
    <w:pPr>
      <w:widowControl w:val="0"/>
      <w:ind w:firstLine="400"/>
    </w:pPr>
    <w:rPr>
      <w:rFonts w:eastAsia="Times New Roman" w:cs="Times New Roman"/>
      <w:szCs w:val="28"/>
    </w:rPr>
  </w:style>
  <w:style w:type="character" w:customStyle="1" w:styleId="a5">
    <w:name w:val="Другое_"/>
    <w:basedOn w:val="a0"/>
    <w:link w:val="a6"/>
    <w:rsid w:val="00D4380B"/>
    <w:rPr>
      <w:rFonts w:ascii="Times New Roman" w:eastAsia="Times New Roman" w:hAnsi="Times New Roman" w:cs="Times New Roman"/>
      <w:sz w:val="28"/>
      <w:szCs w:val="28"/>
    </w:rPr>
  </w:style>
  <w:style w:type="paragraph" w:customStyle="1" w:styleId="a6">
    <w:name w:val="Другое"/>
    <w:basedOn w:val="a"/>
    <w:link w:val="a5"/>
    <w:rsid w:val="00D4380B"/>
    <w:pPr>
      <w:widowControl w:val="0"/>
      <w:ind w:firstLine="400"/>
    </w:pPr>
    <w:rPr>
      <w:rFonts w:eastAsia="Times New Roman" w:cs="Times New Roman"/>
      <w:szCs w:val="28"/>
    </w:rPr>
  </w:style>
  <w:style w:type="table" w:styleId="a7">
    <w:name w:val="Table Grid"/>
    <w:basedOn w:val="a1"/>
    <w:uiPriority w:val="59"/>
    <w:rsid w:val="00D4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0714"/>
    <w:rPr>
      <w:rFonts w:ascii="Tahoma" w:hAnsi="Tahoma" w:cs="Tahoma"/>
      <w:sz w:val="16"/>
      <w:szCs w:val="16"/>
    </w:rPr>
  </w:style>
  <w:style w:type="character" w:customStyle="1" w:styleId="a9">
    <w:name w:val="Текст выноски Знак"/>
    <w:basedOn w:val="a0"/>
    <w:link w:val="a8"/>
    <w:uiPriority w:val="99"/>
    <w:semiHidden/>
    <w:rsid w:val="00E20714"/>
    <w:rPr>
      <w:rFonts w:ascii="Tahoma" w:hAnsi="Tahoma" w:cs="Tahoma"/>
      <w:sz w:val="16"/>
      <w:szCs w:val="16"/>
    </w:rPr>
  </w:style>
  <w:style w:type="paragraph" w:styleId="aa">
    <w:name w:val="List Paragraph"/>
    <w:basedOn w:val="a"/>
    <w:uiPriority w:val="34"/>
    <w:qFormat/>
    <w:rsid w:val="0090500E"/>
    <w:pPr>
      <w:spacing w:after="200" w:line="276" w:lineRule="auto"/>
      <w:ind w:left="720"/>
      <w:contextualSpacing/>
    </w:pPr>
    <w:rPr>
      <w:rFonts w:asciiTheme="minorHAnsi" w:hAnsiTheme="minorHAnsi"/>
      <w:sz w:val="22"/>
    </w:rPr>
  </w:style>
  <w:style w:type="character" w:customStyle="1" w:styleId="20">
    <w:name w:val="Заголовок 2 Знак"/>
    <w:basedOn w:val="a0"/>
    <w:link w:val="2"/>
    <w:uiPriority w:val="9"/>
    <w:rsid w:val="000C0FF9"/>
    <w:rPr>
      <w:rFonts w:asciiTheme="majorHAnsi" w:eastAsiaTheme="majorEastAsia" w:hAnsiTheme="majorHAnsi" w:cstheme="majorBidi"/>
      <w:color w:val="365F91" w:themeColor="accent1" w:themeShade="BF"/>
      <w:sz w:val="26"/>
      <w:szCs w:val="26"/>
    </w:rPr>
  </w:style>
  <w:style w:type="paragraph" w:styleId="ab">
    <w:name w:val="Normal (Web)"/>
    <w:basedOn w:val="a"/>
    <w:uiPriority w:val="99"/>
    <w:semiHidden/>
    <w:unhideWhenUsed/>
    <w:rsid w:val="00724240"/>
    <w:pPr>
      <w:spacing w:before="100" w:beforeAutospacing="1" w:after="100" w:afterAutospacing="1"/>
    </w:pPr>
    <w:rPr>
      <w:rFonts w:eastAsia="Times New Roman" w:cs="Times New Roman"/>
      <w:sz w:val="24"/>
      <w:szCs w:val="24"/>
      <w:lang w:eastAsia="ru-RU"/>
    </w:rPr>
  </w:style>
  <w:style w:type="character" w:styleId="ac">
    <w:name w:val="FollowedHyperlink"/>
    <w:basedOn w:val="a0"/>
    <w:uiPriority w:val="99"/>
    <w:semiHidden/>
    <w:unhideWhenUsed/>
    <w:rsid w:val="00643139"/>
    <w:rPr>
      <w:color w:val="800080" w:themeColor="followedHyperlink"/>
      <w:u w:val="single"/>
    </w:rPr>
  </w:style>
  <w:style w:type="paragraph" w:styleId="ad">
    <w:name w:val="Body Text"/>
    <w:basedOn w:val="a"/>
    <w:link w:val="ae"/>
    <w:uiPriority w:val="1"/>
    <w:qFormat/>
    <w:rsid w:val="006015B9"/>
    <w:pPr>
      <w:widowControl w:val="0"/>
      <w:ind w:left="112" w:firstLine="709"/>
    </w:pPr>
    <w:rPr>
      <w:rFonts w:eastAsia="Times New Roman"/>
      <w:sz w:val="24"/>
      <w:szCs w:val="24"/>
      <w:lang w:val="en-US"/>
    </w:rPr>
  </w:style>
  <w:style w:type="character" w:customStyle="1" w:styleId="ae">
    <w:name w:val="Основной текст Знак"/>
    <w:basedOn w:val="a0"/>
    <w:link w:val="ad"/>
    <w:uiPriority w:val="1"/>
    <w:rsid w:val="006015B9"/>
    <w:rPr>
      <w:rFonts w:ascii="Times New Roman" w:eastAsia="Times New Roman" w:hAnsi="Times New Roman"/>
      <w:sz w:val="24"/>
      <w:szCs w:val="24"/>
      <w:lang w:val="en-US"/>
    </w:rPr>
  </w:style>
  <w:style w:type="paragraph" w:customStyle="1" w:styleId="Default">
    <w:name w:val="Default"/>
    <w:rsid w:val="006E7D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
    <w:name w:val="Сноска_"/>
    <w:basedOn w:val="a0"/>
    <w:link w:val="af0"/>
    <w:rsid w:val="00A761FB"/>
    <w:rPr>
      <w:rFonts w:ascii="Times New Roman" w:eastAsia="Times New Roman" w:hAnsi="Times New Roman" w:cs="Times New Roman"/>
      <w:sz w:val="18"/>
      <w:szCs w:val="18"/>
    </w:rPr>
  </w:style>
  <w:style w:type="paragraph" w:customStyle="1" w:styleId="af0">
    <w:name w:val="Сноска"/>
    <w:basedOn w:val="a"/>
    <w:link w:val="af"/>
    <w:rsid w:val="00A761FB"/>
    <w:pPr>
      <w:widowControl w:val="0"/>
      <w:ind w:firstLine="720"/>
    </w:pPr>
    <w:rPr>
      <w:rFonts w:eastAsia="Times New Roman" w:cs="Times New Roman"/>
      <w:sz w:val="18"/>
      <w:szCs w:val="18"/>
    </w:rPr>
  </w:style>
  <w:style w:type="character" w:styleId="af1">
    <w:name w:val="annotation reference"/>
    <w:basedOn w:val="a0"/>
    <w:uiPriority w:val="99"/>
    <w:semiHidden/>
    <w:unhideWhenUsed/>
    <w:rsid w:val="00E9609E"/>
    <w:rPr>
      <w:sz w:val="16"/>
      <w:szCs w:val="16"/>
    </w:rPr>
  </w:style>
  <w:style w:type="paragraph" w:styleId="af2">
    <w:name w:val="annotation text"/>
    <w:basedOn w:val="a"/>
    <w:link w:val="af3"/>
    <w:uiPriority w:val="99"/>
    <w:semiHidden/>
    <w:unhideWhenUsed/>
    <w:rsid w:val="00E9609E"/>
    <w:rPr>
      <w:sz w:val="20"/>
      <w:szCs w:val="20"/>
    </w:rPr>
  </w:style>
  <w:style w:type="character" w:customStyle="1" w:styleId="af3">
    <w:name w:val="Текст примечания Знак"/>
    <w:basedOn w:val="a0"/>
    <w:link w:val="af2"/>
    <w:uiPriority w:val="99"/>
    <w:semiHidden/>
    <w:rsid w:val="00E9609E"/>
    <w:rPr>
      <w:rFonts w:ascii="Times New Roman" w:hAnsi="Times New Roman"/>
      <w:sz w:val="20"/>
      <w:szCs w:val="20"/>
    </w:rPr>
  </w:style>
  <w:style w:type="paragraph" w:styleId="af4">
    <w:name w:val="annotation subject"/>
    <w:basedOn w:val="af2"/>
    <w:next w:val="af2"/>
    <w:link w:val="af5"/>
    <w:uiPriority w:val="99"/>
    <w:semiHidden/>
    <w:unhideWhenUsed/>
    <w:rsid w:val="00E9609E"/>
    <w:rPr>
      <w:b/>
      <w:bCs/>
    </w:rPr>
  </w:style>
  <w:style w:type="character" w:customStyle="1" w:styleId="af5">
    <w:name w:val="Тема примечания Знак"/>
    <w:basedOn w:val="af3"/>
    <w:link w:val="af4"/>
    <w:uiPriority w:val="99"/>
    <w:semiHidden/>
    <w:rsid w:val="00E9609E"/>
    <w:rPr>
      <w:rFonts w:ascii="Times New Roman" w:hAnsi="Times New Roman"/>
      <w:b/>
      <w:bCs/>
      <w:sz w:val="20"/>
      <w:szCs w:val="20"/>
    </w:rPr>
  </w:style>
  <w:style w:type="paragraph" w:styleId="af6">
    <w:name w:val="header"/>
    <w:basedOn w:val="a"/>
    <w:link w:val="af7"/>
    <w:uiPriority w:val="99"/>
    <w:unhideWhenUsed/>
    <w:rsid w:val="0025368D"/>
    <w:pPr>
      <w:tabs>
        <w:tab w:val="center" w:pos="4677"/>
        <w:tab w:val="right" w:pos="9355"/>
      </w:tabs>
    </w:pPr>
  </w:style>
  <w:style w:type="character" w:customStyle="1" w:styleId="af7">
    <w:name w:val="Верхний колонтитул Знак"/>
    <w:basedOn w:val="a0"/>
    <w:link w:val="af6"/>
    <w:uiPriority w:val="99"/>
    <w:rsid w:val="0025368D"/>
    <w:rPr>
      <w:rFonts w:ascii="Times New Roman" w:hAnsi="Times New Roman"/>
      <w:sz w:val="28"/>
    </w:rPr>
  </w:style>
  <w:style w:type="paragraph" w:styleId="af8">
    <w:name w:val="footer"/>
    <w:basedOn w:val="a"/>
    <w:link w:val="af9"/>
    <w:uiPriority w:val="99"/>
    <w:unhideWhenUsed/>
    <w:rsid w:val="0025368D"/>
    <w:pPr>
      <w:tabs>
        <w:tab w:val="center" w:pos="4677"/>
        <w:tab w:val="right" w:pos="9355"/>
      </w:tabs>
    </w:pPr>
  </w:style>
  <w:style w:type="character" w:customStyle="1" w:styleId="af9">
    <w:name w:val="Нижний колонтитул Знак"/>
    <w:basedOn w:val="a0"/>
    <w:link w:val="af8"/>
    <w:uiPriority w:val="99"/>
    <w:rsid w:val="0025368D"/>
    <w:rPr>
      <w:rFonts w:ascii="Times New Roman" w:hAnsi="Times New Roman"/>
      <w:sz w:val="28"/>
    </w:rPr>
  </w:style>
  <w:style w:type="table" w:customStyle="1" w:styleId="TableGrid">
    <w:name w:val="TableGrid"/>
    <w:rsid w:val="0071608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ConsPlusTitle">
    <w:name w:val="ConsPlusTitle"/>
    <w:uiPriority w:val="99"/>
    <w:rsid w:val="000A48D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79104">
      <w:bodyDiv w:val="1"/>
      <w:marLeft w:val="0"/>
      <w:marRight w:val="0"/>
      <w:marTop w:val="0"/>
      <w:marBottom w:val="0"/>
      <w:divBdr>
        <w:top w:val="none" w:sz="0" w:space="0" w:color="auto"/>
        <w:left w:val="none" w:sz="0" w:space="0" w:color="auto"/>
        <w:bottom w:val="none" w:sz="0" w:space="0" w:color="auto"/>
        <w:right w:val="none" w:sz="0" w:space="0" w:color="auto"/>
      </w:divBdr>
    </w:div>
    <w:div w:id="745147703">
      <w:bodyDiv w:val="1"/>
      <w:marLeft w:val="0"/>
      <w:marRight w:val="0"/>
      <w:marTop w:val="0"/>
      <w:marBottom w:val="0"/>
      <w:divBdr>
        <w:top w:val="none" w:sz="0" w:space="0" w:color="auto"/>
        <w:left w:val="none" w:sz="0" w:space="0" w:color="auto"/>
        <w:bottom w:val="none" w:sz="0" w:space="0" w:color="auto"/>
        <w:right w:val="none" w:sz="0" w:space="0" w:color="auto"/>
      </w:divBdr>
    </w:div>
    <w:div w:id="1235163551">
      <w:bodyDiv w:val="1"/>
      <w:marLeft w:val="0"/>
      <w:marRight w:val="0"/>
      <w:marTop w:val="0"/>
      <w:marBottom w:val="0"/>
      <w:divBdr>
        <w:top w:val="none" w:sz="0" w:space="0" w:color="auto"/>
        <w:left w:val="none" w:sz="0" w:space="0" w:color="auto"/>
        <w:bottom w:val="none" w:sz="0" w:space="0" w:color="auto"/>
        <w:right w:val="none" w:sz="0" w:space="0" w:color="auto"/>
      </w:divBdr>
      <w:divsChild>
        <w:div w:id="1884438140">
          <w:marLeft w:val="0"/>
          <w:marRight w:val="0"/>
          <w:marTop w:val="180"/>
          <w:marBottom w:val="0"/>
          <w:divBdr>
            <w:top w:val="none" w:sz="0" w:space="0" w:color="auto"/>
            <w:left w:val="none" w:sz="0" w:space="0" w:color="auto"/>
            <w:bottom w:val="none" w:sz="0" w:space="0" w:color="auto"/>
            <w:right w:val="none" w:sz="0" w:space="0" w:color="auto"/>
          </w:divBdr>
          <w:divsChild>
            <w:div w:id="1552113410">
              <w:marLeft w:val="0"/>
              <w:marRight w:val="0"/>
              <w:marTop w:val="0"/>
              <w:marBottom w:val="0"/>
              <w:divBdr>
                <w:top w:val="none" w:sz="0" w:space="0" w:color="auto"/>
                <w:left w:val="none" w:sz="0" w:space="0" w:color="auto"/>
                <w:bottom w:val="none" w:sz="0" w:space="0" w:color="auto"/>
                <w:right w:val="none" w:sz="0" w:space="0" w:color="auto"/>
              </w:divBdr>
            </w:div>
          </w:divsChild>
        </w:div>
        <w:div w:id="145172524">
          <w:marLeft w:val="0"/>
          <w:marRight w:val="0"/>
          <w:marTop w:val="180"/>
          <w:marBottom w:val="0"/>
          <w:divBdr>
            <w:top w:val="none" w:sz="0" w:space="0" w:color="auto"/>
            <w:left w:val="none" w:sz="0" w:space="0" w:color="auto"/>
            <w:bottom w:val="none" w:sz="0" w:space="0" w:color="auto"/>
            <w:right w:val="none" w:sz="0" w:space="0" w:color="auto"/>
          </w:divBdr>
          <w:divsChild>
            <w:div w:id="780107598">
              <w:marLeft w:val="0"/>
              <w:marRight w:val="0"/>
              <w:marTop w:val="0"/>
              <w:marBottom w:val="0"/>
              <w:divBdr>
                <w:top w:val="none" w:sz="0" w:space="0" w:color="auto"/>
                <w:left w:val="none" w:sz="0" w:space="0" w:color="auto"/>
                <w:bottom w:val="none" w:sz="0" w:space="0" w:color="auto"/>
                <w:right w:val="none" w:sz="0" w:space="0" w:color="auto"/>
              </w:divBdr>
            </w:div>
          </w:divsChild>
        </w:div>
        <w:div w:id="2036611489">
          <w:marLeft w:val="0"/>
          <w:marRight w:val="0"/>
          <w:marTop w:val="180"/>
          <w:marBottom w:val="0"/>
          <w:divBdr>
            <w:top w:val="none" w:sz="0" w:space="0" w:color="auto"/>
            <w:left w:val="none" w:sz="0" w:space="0" w:color="auto"/>
            <w:bottom w:val="none" w:sz="0" w:space="0" w:color="auto"/>
            <w:right w:val="none" w:sz="0" w:space="0" w:color="auto"/>
          </w:divBdr>
          <w:divsChild>
            <w:div w:id="604657279">
              <w:marLeft w:val="0"/>
              <w:marRight w:val="0"/>
              <w:marTop w:val="0"/>
              <w:marBottom w:val="0"/>
              <w:divBdr>
                <w:top w:val="none" w:sz="0" w:space="0" w:color="auto"/>
                <w:left w:val="none" w:sz="0" w:space="0" w:color="auto"/>
                <w:bottom w:val="none" w:sz="0" w:space="0" w:color="auto"/>
                <w:right w:val="none" w:sz="0" w:space="0" w:color="auto"/>
              </w:divBdr>
            </w:div>
          </w:divsChild>
        </w:div>
        <w:div w:id="1818181524">
          <w:marLeft w:val="0"/>
          <w:marRight w:val="0"/>
          <w:marTop w:val="180"/>
          <w:marBottom w:val="0"/>
          <w:divBdr>
            <w:top w:val="none" w:sz="0" w:space="0" w:color="auto"/>
            <w:left w:val="none" w:sz="0" w:space="0" w:color="auto"/>
            <w:bottom w:val="none" w:sz="0" w:space="0" w:color="auto"/>
            <w:right w:val="none" w:sz="0" w:space="0" w:color="auto"/>
          </w:divBdr>
          <w:divsChild>
            <w:div w:id="1846243926">
              <w:marLeft w:val="0"/>
              <w:marRight w:val="0"/>
              <w:marTop w:val="0"/>
              <w:marBottom w:val="0"/>
              <w:divBdr>
                <w:top w:val="none" w:sz="0" w:space="0" w:color="auto"/>
                <w:left w:val="none" w:sz="0" w:space="0" w:color="auto"/>
                <w:bottom w:val="none" w:sz="0" w:space="0" w:color="auto"/>
                <w:right w:val="none" w:sz="0" w:space="0" w:color="auto"/>
              </w:divBdr>
            </w:div>
          </w:divsChild>
        </w:div>
        <w:div w:id="1601914235">
          <w:marLeft w:val="0"/>
          <w:marRight w:val="0"/>
          <w:marTop w:val="180"/>
          <w:marBottom w:val="0"/>
          <w:divBdr>
            <w:top w:val="none" w:sz="0" w:space="0" w:color="auto"/>
            <w:left w:val="none" w:sz="0" w:space="0" w:color="auto"/>
            <w:bottom w:val="none" w:sz="0" w:space="0" w:color="auto"/>
            <w:right w:val="none" w:sz="0" w:space="0" w:color="auto"/>
          </w:divBdr>
          <w:divsChild>
            <w:div w:id="538014320">
              <w:marLeft w:val="0"/>
              <w:marRight w:val="0"/>
              <w:marTop w:val="0"/>
              <w:marBottom w:val="0"/>
              <w:divBdr>
                <w:top w:val="none" w:sz="0" w:space="0" w:color="auto"/>
                <w:left w:val="none" w:sz="0" w:space="0" w:color="auto"/>
                <w:bottom w:val="none" w:sz="0" w:space="0" w:color="auto"/>
                <w:right w:val="none" w:sz="0" w:space="0" w:color="auto"/>
              </w:divBdr>
            </w:div>
          </w:divsChild>
        </w:div>
        <w:div w:id="660163644">
          <w:marLeft w:val="0"/>
          <w:marRight w:val="0"/>
          <w:marTop w:val="180"/>
          <w:marBottom w:val="0"/>
          <w:divBdr>
            <w:top w:val="none" w:sz="0" w:space="0" w:color="auto"/>
            <w:left w:val="none" w:sz="0" w:space="0" w:color="auto"/>
            <w:bottom w:val="none" w:sz="0" w:space="0" w:color="auto"/>
            <w:right w:val="none" w:sz="0" w:space="0" w:color="auto"/>
          </w:divBdr>
          <w:divsChild>
            <w:div w:id="6669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4719">
      <w:bodyDiv w:val="1"/>
      <w:marLeft w:val="0"/>
      <w:marRight w:val="0"/>
      <w:marTop w:val="0"/>
      <w:marBottom w:val="0"/>
      <w:divBdr>
        <w:top w:val="none" w:sz="0" w:space="0" w:color="auto"/>
        <w:left w:val="none" w:sz="0" w:space="0" w:color="auto"/>
        <w:bottom w:val="none" w:sz="0" w:space="0" w:color="auto"/>
        <w:right w:val="none" w:sz="0" w:space="0" w:color="auto"/>
      </w:divBdr>
    </w:div>
    <w:div w:id="1412585196">
      <w:bodyDiv w:val="1"/>
      <w:marLeft w:val="0"/>
      <w:marRight w:val="0"/>
      <w:marTop w:val="0"/>
      <w:marBottom w:val="0"/>
      <w:divBdr>
        <w:top w:val="none" w:sz="0" w:space="0" w:color="auto"/>
        <w:left w:val="none" w:sz="0" w:space="0" w:color="auto"/>
        <w:bottom w:val="none" w:sz="0" w:space="0" w:color="auto"/>
        <w:right w:val="none" w:sz="0" w:space="0" w:color="auto"/>
      </w:divBdr>
    </w:div>
    <w:div w:id="20222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r.len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du.lenob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tskiy-otdyh-lenobl.ru/" TargetMode="External"/><Relationship Id="rId5" Type="http://schemas.openxmlformats.org/officeDocument/2006/relationships/settings" Target="settings.xml"/><Relationship Id="rId15" Type="http://schemas.openxmlformats.org/officeDocument/2006/relationships/hyperlink" Target="http://docs.cntd.ru/document/901990046" TargetMode="External"/><Relationship Id="rId10" Type="http://schemas.openxmlformats.org/officeDocument/2006/relationships/hyperlink" Target="http://edu.lenobl.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05CD-3986-4838-B6F4-F84CC3C3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9067</Words>
  <Characters>51687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ev_lukavenko@lenreg.ru</dc:creator>
  <cp:lastModifiedBy>Николаева Марина Александровна</cp:lastModifiedBy>
  <cp:revision>2</cp:revision>
  <cp:lastPrinted>2025-05-13T07:28:00Z</cp:lastPrinted>
  <dcterms:created xsi:type="dcterms:W3CDTF">2025-05-14T06:24:00Z</dcterms:created>
  <dcterms:modified xsi:type="dcterms:W3CDTF">2025-05-14T06:24:00Z</dcterms:modified>
</cp:coreProperties>
</file>