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43" w:rsidRDefault="007B7EB2" w:rsidP="004947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75BD59" wp14:editId="0CEDD2CE">
            <wp:extent cx="572770" cy="720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6CCB" w:rsidRDefault="00756CCB" w:rsidP="004947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11B43" w:rsidP="004947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ЛЕНИНГРАДСКОЙ ОБЛАСТИ </w:t>
      </w:r>
    </w:p>
    <w:p w:rsidR="00711B43" w:rsidRDefault="00711B43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ДЕЛАМИ </w:t>
      </w: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ПРАВИТЕЛЬСТВА ЛЕНИНГРАДСКОЙ ОБЛАСТИ</w:t>
      </w:r>
    </w:p>
    <w:p w:rsidR="00711B43" w:rsidRDefault="00711B43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4947C0" w:rsidRDefault="004947C0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43" w:rsidRDefault="00E14440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374F3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269AE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51FF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374F34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11B43" w:rsidRDefault="00711B43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43" w:rsidRDefault="008C1F77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приказ Управления делами Правительства Ленинградской области от 15.06.2021 № 5 «</w:t>
      </w:r>
      <w:r w:rsidR="007B7EB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определения объема и условия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7EB2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субсидии на иные цели государственн</w:t>
      </w:r>
      <w:r w:rsidR="009C5D47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7B7EB2">
        <w:rPr>
          <w:rFonts w:ascii="Times New Roman" w:eastAsia="Times New Roman" w:hAnsi="Times New Roman" w:cs="Times New Roman"/>
          <w:b/>
          <w:sz w:val="28"/>
          <w:szCs w:val="28"/>
        </w:rPr>
        <w:t>м бюджетн</w:t>
      </w:r>
      <w:r w:rsidR="009C5D47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7B7EB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7EB2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 w:rsidR="009C5D47">
        <w:rPr>
          <w:rFonts w:ascii="Times New Roman" w:eastAsia="Times New Roman" w:hAnsi="Times New Roman" w:cs="Times New Roman"/>
          <w:b/>
          <w:sz w:val="28"/>
          <w:szCs w:val="28"/>
        </w:rPr>
        <w:t xml:space="preserve">ям, в отношении которых функции и полномочия учредителя осуществляет Управление делами </w:t>
      </w:r>
      <w:r w:rsidR="007B7EB2">
        <w:rPr>
          <w:rFonts w:ascii="Times New Roman" w:eastAsia="Times New Roman" w:hAnsi="Times New Roman" w:cs="Times New Roman"/>
          <w:b/>
          <w:sz w:val="28"/>
          <w:szCs w:val="28"/>
        </w:rPr>
        <w:t>Прав</w:t>
      </w:r>
      <w:r w:rsidR="009C5D47">
        <w:rPr>
          <w:rFonts w:ascii="Times New Roman" w:eastAsia="Times New Roman" w:hAnsi="Times New Roman" w:cs="Times New Roman"/>
          <w:b/>
          <w:sz w:val="28"/>
          <w:szCs w:val="28"/>
        </w:rPr>
        <w:t>ительства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11B43" w:rsidRDefault="00711B43" w:rsidP="003E5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CE0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 xml:space="preserve">связи с необходимостью уточнения перечня </w:t>
      </w:r>
      <w:r w:rsidR="008C1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003" w:rsidRPr="00786C7F">
        <w:rPr>
          <w:rFonts w:ascii="Times New Roman" w:eastAsia="Times New Roman" w:hAnsi="Times New Roman" w:cs="Times New Roman"/>
          <w:sz w:val="28"/>
          <w:szCs w:val="28"/>
        </w:rPr>
        <w:t>субсидий на иные цели государственным бюджетным учреждениям,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003" w:rsidRPr="00786C7F">
        <w:rPr>
          <w:rFonts w:ascii="Times New Roman" w:eastAsia="Times New Roman" w:hAnsi="Times New Roman" w:cs="Times New Roman"/>
          <w:sz w:val="28"/>
          <w:szCs w:val="28"/>
        </w:rPr>
        <w:t>в отношении которых функции и полномочия учредителя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003" w:rsidRPr="00786C7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96003" w:rsidRPr="00786C7F">
        <w:rPr>
          <w:rFonts w:ascii="Times New Roman" w:eastAsia="Times New Roman" w:hAnsi="Times New Roman" w:cs="Times New Roman"/>
          <w:sz w:val="28"/>
          <w:szCs w:val="28"/>
        </w:rPr>
        <w:t xml:space="preserve">правление делами 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6003" w:rsidRPr="00786C7F">
        <w:rPr>
          <w:rFonts w:ascii="Times New Roman" w:eastAsia="Times New Roman" w:hAnsi="Times New Roman" w:cs="Times New Roman"/>
          <w:sz w:val="28"/>
          <w:szCs w:val="28"/>
        </w:rPr>
        <w:t>равительства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003" w:rsidRPr="00786C7F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2E63D0" w:rsidRPr="002E63D0" w:rsidRDefault="007B7EB2" w:rsidP="002E6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E63D0" w:rsidRPr="002E63D0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Порядок определения объема и условия предоставления субсидии на иные цели государственным бюджетным учреждениям, в отношении которых функции и полномочия учредителя осуществляет Управление делами Правительства Ленинградской области, утвержденный приказом Управления делами Правительства Ленинградской области от 15.06.2021 № 5 (далее – Порядок):</w:t>
      </w:r>
    </w:p>
    <w:p w:rsidR="002E63D0" w:rsidRPr="002E63D0" w:rsidRDefault="00786C7F" w:rsidP="007B64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7B64AD">
        <w:rPr>
          <w:rFonts w:ascii="Times New Roman" w:eastAsia="Times New Roman" w:hAnsi="Times New Roman" w:cs="Times New Roman"/>
          <w:sz w:val="28"/>
          <w:szCs w:val="28"/>
        </w:rPr>
        <w:t xml:space="preserve"> 2.5 Порядка </w:t>
      </w:r>
      <w:r w:rsidR="002E63D0" w:rsidRPr="002E63D0">
        <w:rPr>
          <w:rFonts w:ascii="Times New Roman" w:eastAsia="Times New Roman" w:hAnsi="Times New Roman" w:cs="Times New Roman"/>
          <w:sz w:val="28"/>
          <w:szCs w:val="28"/>
        </w:rPr>
        <w:t>дополнить новым абзацем следующего содержания:</w:t>
      </w:r>
    </w:p>
    <w:p w:rsidR="002E63D0" w:rsidRPr="002E63D0" w:rsidRDefault="002E63D0" w:rsidP="002E6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63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B64AD" w:rsidRPr="007B64AD">
        <w:rPr>
          <w:rFonts w:ascii="Times New Roman" w:eastAsia="Times New Roman" w:hAnsi="Times New Roman" w:cs="Times New Roman"/>
          <w:sz w:val="28"/>
          <w:szCs w:val="28"/>
        </w:rPr>
        <w:t xml:space="preserve">перечень объектов недвижимости, подлежащих </w:t>
      </w:r>
      <w:r w:rsidR="007B64AD">
        <w:rPr>
          <w:rFonts w:ascii="Times New Roman" w:eastAsia="Times New Roman" w:hAnsi="Times New Roman" w:cs="Times New Roman"/>
          <w:sz w:val="28"/>
          <w:szCs w:val="28"/>
        </w:rPr>
        <w:t>сносу (демонтажу),</w:t>
      </w:r>
      <w:r w:rsidR="007B64AD" w:rsidRPr="007B64AD">
        <w:rPr>
          <w:rFonts w:ascii="Times New Roman" w:eastAsia="Times New Roman" w:hAnsi="Times New Roman" w:cs="Times New Roman"/>
          <w:sz w:val="28"/>
          <w:szCs w:val="28"/>
        </w:rPr>
        <w:t xml:space="preserve"> акт обследования таких объектов,</w:t>
      </w:r>
      <w:r w:rsidR="007B6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4AD" w:rsidRPr="007B64AD">
        <w:rPr>
          <w:rFonts w:ascii="Times New Roman" w:eastAsia="Times New Roman" w:hAnsi="Times New Roman" w:cs="Times New Roman"/>
          <w:sz w:val="28"/>
          <w:szCs w:val="28"/>
        </w:rPr>
        <w:t>заключение комиссии о рассматриваемых к списанию и ликвидации (демонтажу) объектах недвижимого имущества</w:t>
      </w:r>
      <w:r w:rsidR="007B64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64AD" w:rsidRPr="007B64AD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предварительную смету на проведение ликвидационных мероприятий</w:t>
      </w:r>
      <w:r w:rsidR="007B64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64AD" w:rsidRPr="007B64AD">
        <w:rPr>
          <w:rFonts w:ascii="Times New Roman" w:eastAsia="Times New Roman" w:hAnsi="Times New Roman" w:cs="Times New Roman"/>
          <w:sz w:val="28"/>
          <w:szCs w:val="28"/>
        </w:rPr>
        <w:t xml:space="preserve">а также документы и сведения, на основании которых произведен ее расчет, предписание уполномоченного органа (при наличии), историко-культурное исследование </w:t>
      </w:r>
      <w:r w:rsidR="007B64AD">
        <w:rPr>
          <w:rFonts w:ascii="Times New Roman" w:eastAsia="Times New Roman" w:hAnsi="Times New Roman" w:cs="Times New Roman"/>
          <w:sz w:val="28"/>
          <w:szCs w:val="28"/>
        </w:rPr>
        <w:t xml:space="preserve">объекта недвижимого имущества (при </w:t>
      </w:r>
      <w:r w:rsidR="00E111C6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7B64A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B64AD" w:rsidRPr="007B64AD">
        <w:rPr>
          <w:rFonts w:ascii="Times New Roman" w:eastAsia="Times New Roman" w:hAnsi="Times New Roman" w:cs="Times New Roman"/>
          <w:sz w:val="28"/>
          <w:szCs w:val="28"/>
        </w:rPr>
        <w:t>программу мероприятий</w:t>
      </w:r>
      <w:r w:rsidR="007B64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64AD" w:rsidRPr="007B64AD">
        <w:rPr>
          <w:rFonts w:ascii="Times New Roman" w:eastAsia="Times New Roman" w:hAnsi="Times New Roman" w:cs="Times New Roman"/>
          <w:sz w:val="28"/>
          <w:szCs w:val="28"/>
        </w:rPr>
        <w:t>связанных со сносом (демонтажем) объектов недвижимого имущества</w:t>
      </w:r>
      <w:proofErr w:type="gramEnd"/>
      <w:r w:rsidR="007B64AD" w:rsidRPr="007B64AD">
        <w:rPr>
          <w:rFonts w:ascii="Times New Roman" w:eastAsia="Times New Roman" w:hAnsi="Times New Roman" w:cs="Times New Roman"/>
          <w:sz w:val="28"/>
          <w:szCs w:val="28"/>
        </w:rPr>
        <w:t>, в случае если целью предоставления субсидии является</w:t>
      </w:r>
      <w:r w:rsidR="007B64A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B64AD" w:rsidRPr="007B64AD">
        <w:rPr>
          <w:rFonts w:ascii="Times New Roman" w:eastAsia="Times New Roman" w:hAnsi="Times New Roman" w:cs="Times New Roman"/>
          <w:sz w:val="28"/>
          <w:szCs w:val="28"/>
        </w:rPr>
        <w:t>роведение работ по сносу (демонтажу) объектов недвижимого имущества, находящихся в оперативном управлении учреждения</w:t>
      </w:r>
      <w:proofErr w:type="gramStart"/>
      <w:r w:rsidR="007B64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63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37EA9" w:rsidRDefault="00786C7F" w:rsidP="00786C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таблицу Приложения 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600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6C7F">
        <w:rPr>
          <w:rFonts w:ascii="Times New Roman" w:eastAsia="Times New Roman" w:hAnsi="Times New Roman" w:cs="Times New Roman"/>
          <w:sz w:val="28"/>
          <w:szCs w:val="28"/>
        </w:rPr>
        <w:t>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C7F">
        <w:rPr>
          <w:rFonts w:ascii="Times New Roman" w:eastAsia="Times New Roman" w:hAnsi="Times New Roman" w:cs="Times New Roman"/>
          <w:sz w:val="28"/>
          <w:szCs w:val="28"/>
        </w:rPr>
        <w:t>субсидий на иные цели государственным бюджетным учреждениям,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C7F">
        <w:rPr>
          <w:rFonts w:ascii="Times New Roman" w:eastAsia="Times New Roman" w:hAnsi="Times New Roman" w:cs="Times New Roman"/>
          <w:sz w:val="28"/>
          <w:szCs w:val="28"/>
        </w:rPr>
        <w:t>в отношении которых функции и 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C7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6C7F">
        <w:rPr>
          <w:rFonts w:ascii="Times New Roman" w:eastAsia="Times New Roman" w:hAnsi="Times New Roman" w:cs="Times New Roman"/>
          <w:sz w:val="28"/>
          <w:szCs w:val="28"/>
        </w:rPr>
        <w:t xml:space="preserve">правление делами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6C7F">
        <w:rPr>
          <w:rFonts w:ascii="Times New Roman" w:eastAsia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C7F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до</w:t>
      </w:r>
      <w:r w:rsidR="002E63D0" w:rsidRPr="002E63D0">
        <w:rPr>
          <w:rFonts w:ascii="Times New Roman" w:eastAsia="Times New Roman" w:hAnsi="Times New Roman" w:cs="Times New Roman"/>
          <w:sz w:val="28"/>
          <w:szCs w:val="28"/>
        </w:rPr>
        <w:t>полнить строк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E63D0" w:rsidRPr="002E6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3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63D0" w:rsidRPr="002E63D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786C7F" w:rsidRDefault="00786C7F" w:rsidP="00786C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F51" w:rsidRDefault="00896003" w:rsidP="000E5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E5B6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817"/>
        <w:gridCol w:w="2009"/>
        <w:gridCol w:w="2269"/>
        <w:gridCol w:w="1984"/>
        <w:gridCol w:w="1560"/>
      </w:tblGrid>
      <w:tr w:rsidR="001D503D" w:rsidTr="001D503D">
        <w:tc>
          <w:tcPr>
            <w:tcW w:w="534" w:type="dxa"/>
            <w:vMerge w:val="restart"/>
          </w:tcPr>
          <w:p w:rsidR="001D503D" w:rsidRDefault="00B345C4" w:rsidP="001D5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817" w:type="dxa"/>
            <w:vMerge w:val="restart"/>
          </w:tcPr>
          <w:p w:rsidR="001D503D" w:rsidRDefault="001D503D" w:rsidP="00E8352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Субсидия на </w:t>
            </w:r>
            <w:r w:rsidR="00E83527"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мероприятия, связанные со сносом (демонтажем) объектов недвижимого имущества</w:t>
            </w:r>
            <w:r w:rsid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r w:rsidR="00E83527"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находящихся в оперативном управлении учреждения</w:t>
            </w:r>
          </w:p>
        </w:tc>
        <w:tc>
          <w:tcPr>
            <w:tcW w:w="2009" w:type="dxa"/>
            <w:vMerge w:val="restart"/>
          </w:tcPr>
          <w:p w:rsidR="001D503D" w:rsidRPr="00CD6E78" w:rsidRDefault="001D503D" w:rsidP="00CD6E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Проведение работ по </w:t>
            </w:r>
            <w:r w:rsidR="00E83527"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снос</w:t>
            </w:r>
            <w:r w:rsid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у</w:t>
            </w:r>
            <w:r w:rsidR="00E83527"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(демонтаж</w:t>
            </w:r>
            <w:r w:rsid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у</w:t>
            </w:r>
            <w:r w:rsidR="00E83527"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) объектов недвижимого имущества, находящихся в оперативном управлении учреждения</w:t>
            </w:r>
            <w:r w:rsidR="00CD6E7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r w:rsidR="00CD6E78" w:rsidRPr="00CD6E78">
              <w:rPr>
                <w:rFonts w:ascii="Times New Roman" w:eastAsia="Times New Roman" w:hAnsi="Times New Roman" w:cs="Times New Roman"/>
                <w:sz w:val="24"/>
                <w:szCs w:val="26"/>
              </w:rPr>
              <w:t>если они производятся не в целях капитальных вложений</w:t>
            </w:r>
            <w:r w:rsidR="00CD6E78"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учреждения</w:t>
            </w:r>
          </w:p>
        </w:tc>
        <w:tc>
          <w:tcPr>
            <w:tcW w:w="2269" w:type="dxa"/>
          </w:tcPr>
          <w:p w:rsidR="001D503D" w:rsidRDefault="001D503D" w:rsidP="00E8352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Осуществление работ по разработке проектной документации </w:t>
            </w:r>
            <w:r w:rsid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для </w:t>
            </w:r>
            <w:r w:rsidR="00E83527"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работ по сносу (демонтажу) объектов недвижимого имущества, находящихся в оперативном управлении учреждения</w:t>
            </w:r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а также проведение экспертизы такой проектной документации </w:t>
            </w:r>
            <w:proofErr w:type="gramStart"/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>и(</w:t>
            </w:r>
            <w:proofErr w:type="gramEnd"/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или) проверки сметной стоимости </w:t>
            </w:r>
          </w:p>
        </w:tc>
        <w:tc>
          <w:tcPr>
            <w:tcW w:w="1984" w:type="dxa"/>
          </w:tcPr>
          <w:p w:rsidR="001D503D" w:rsidRDefault="00E83527" w:rsidP="001D5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К</w:t>
            </w:r>
            <w:r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оличество проведенных мероприятий, связанных со сносом (демонтажем) объектов недвижимого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r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находящихся в оперативном управлении учреждения</w:t>
            </w:r>
          </w:p>
        </w:tc>
        <w:tc>
          <w:tcPr>
            <w:tcW w:w="1560" w:type="dxa"/>
            <w:vMerge w:val="restart"/>
          </w:tcPr>
          <w:p w:rsidR="001D503D" w:rsidRDefault="001D503D" w:rsidP="001D5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Объем предоставления субсидии определяется на основании представленной учреждением </w:t>
            </w:r>
            <w:proofErr w:type="gramStart"/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>орган-учредитель</w:t>
            </w:r>
            <w:proofErr w:type="gramEnd"/>
            <w:r w:rsidRPr="0049482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заявки с обоснованием необходимости проведения работ и проектно-сметной документации</w:t>
            </w:r>
          </w:p>
        </w:tc>
      </w:tr>
      <w:tr w:rsidR="001D503D" w:rsidTr="001D503D">
        <w:tc>
          <w:tcPr>
            <w:tcW w:w="534" w:type="dxa"/>
            <w:vMerge/>
          </w:tcPr>
          <w:p w:rsidR="001D503D" w:rsidRDefault="001D503D" w:rsidP="001D5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1D503D" w:rsidRDefault="001D503D" w:rsidP="001D5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Merge/>
          </w:tcPr>
          <w:p w:rsidR="001D503D" w:rsidRDefault="001D503D" w:rsidP="001D5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D503D" w:rsidRDefault="001D503D" w:rsidP="00E8352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BE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Проведение работ </w:t>
            </w:r>
            <w:r w:rsidR="00E83527"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по сносу (демонтажу) объектов недвижимого имущества, находящихся в оперативном управлении учреждения</w:t>
            </w:r>
          </w:p>
        </w:tc>
        <w:tc>
          <w:tcPr>
            <w:tcW w:w="1984" w:type="dxa"/>
          </w:tcPr>
          <w:p w:rsidR="001D503D" w:rsidRDefault="00E83527" w:rsidP="00E835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Количество снесенных (демонтированных)</w:t>
            </w:r>
            <w:r w:rsidR="001D503D" w:rsidRPr="00D53BE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объектов недвижимого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r w:rsidRPr="00E83527">
              <w:rPr>
                <w:rFonts w:ascii="Times New Roman" w:eastAsia="Times New Roman" w:hAnsi="Times New Roman" w:cs="Times New Roman"/>
                <w:sz w:val="24"/>
                <w:szCs w:val="26"/>
              </w:rPr>
              <w:t>находящихся в оперативном управлении учреждения</w:t>
            </w:r>
          </w:p>
        </w:tc>
        <w:tc>
          <w:tcPr>
            <w:tcW w:w="1560" w:type="dxa"/>
            <w:vMerge/>
          </w:tcPr>
          <w:p w:rsidR="001D503D" w:rsidRDefault="001D503D" w:rsidP="001D50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3BE8" w:rsidRDefault="000E5B64" w:rsidP="001D50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41A5C" w:rsidRDefault="005E4238" w:rsidP="00CE0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91D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1A5C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вступает в силу </w:t>
      </w:r>
      <w:proofErr w:type="gramStart"/>
      <w:r w:rsidR="00B37EA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37EA9">
        <w:rPr>
          <w:rFonts w:ascii="Times New Roman" w:eastAsia="Times New Roman" w:hAnsi="Times New Roman" w:cs="Times New Roman"/>
          <w:sz w:val="28"/>
          <w:szCs w:val="28"/>
        </w:rPr>
        <w:t xml:space="preserve"> даты</w:t>
      </w:r>
      <w:r w:rsidR="00E41A5C" w:rsidRPr="00E41A5C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 </w:t>
      </w:r>
    </w:p>
    <w:p w:rsidR="00711B43" w:rsidRDefault="005E4238" w:rsidP="00CE0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B7EB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управляющего делами - главного бухгалтера </w:t>
      </w:r>
      <w:r w:rsidR="001D2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Аликову Надежду Викторовну. </w:t>
      </w:r>
    </w:p>
    <w:p w:rsidR="00711B43" w:rsidRDefault="00711B43" w:rsidP="003E512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11B43" w:rsidP="003E512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</w:p>
    <w:p w:rsidR="00711B43" w:rsidRDefault="007B7EB2" w:rsidP="00A853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Ленинградской области                                                     А.Л. </w:t>
      </w:r>
      <w:r w:rsidR="00A853BC">
        <w:rPr>
          <w:rFonts w:ascii="Times New Roman" w:eastAsia="Times New Roman" w:hAnsi="Times New Roman" w:cs="Times New Roman"/>
          <w:sz w:val="28"/>
          <w:szCs w:val="28"/>
        </w:rPr>
        <w:t>Слепухи</w:t>
      </w:r>
      <w:r w:rsidR="00D2272D">
        <w:rPr>
          <w:rFonts w:ascii="Times New Roman" w:eastAsia="Times New Roman" w:hAnsi="Times New Roman" w:cs="Times New Roman"/>
          <w:sz w:val="28"/>
          <w:szCs w:val="28"/>
        </w:rPr>
        <w:t>н</w:t>
      </w:r>
    </w:p>
    <w:sectPr w:rsidR="00711B43" w:rsidSect="00756CCB">
      <w:pgSz w:w="11906" w:h="16838"/>
      <w:pgMar w:top="709" w:right="567" w:bottom="426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BD" w:rsidRDefault="00AA73BD" w:rsidP="00A853BC">
      <w:pPr>
        <w:spacing w:after="0" w:line="240" w:lineRule="auto"/>
      </w:pPr>
      <w:r>
        <w:separator/>
      </w:r>
    </w:p>
  </w:endnote>
  <w:endnote w:type="continuationSeparator" w:id="0">
    <w:p w:rsidR="00AA73BD" w:rsidRDefault="00AA73BD" w:rsidP="00A8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BD" w:rsidRDefault="00AA73BD" w:rsidP="00A853BC">
      <w:pPr>
        <w:spacing w:after="0" w:line="240" w:lineRule="auto"/>
      </w:pPr>
      <w:r>
        <w:separator/>
      </w:r>
    </w:p>
  </w:footnote>
  <w:footnote w:type="continuationSeparator" w:id="0">
    <w:p w:rsidR="00AA73BD" w:rsidRDefault="00AA73BD" w:rsidP="00A85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1B43"/>
    <w:rsid w:val="0001374C"/>
    <w:rsid w:val="00027A44"/>
    <w:rsid w:val="000564F5"/>
    <w:rsid w:val="000726AF"/>
    <w:rsid w:val="00072F86"/>
    <w:rsid w:val="000807E6"/>
    <w:rsid w:val="000E50DC"/>
    <w:rsid w:val="000E5B64"/>
    <w:rsid w:val="00162D11"/>
    <w:rsid w:val="001B1CE7"/>
    <w:rsid w:val="001D232E"/>
    <w:rsid w:val="001D503D"/>
    <w:rsid w:val="001E2F51"/>
    <w:rsid w:val="0021455F"/>
    <w:rsid w:val="00230749"/>
    <w:rsid w:val="002379E2"/>
    <w:rsid w:val="00264953"/>
    <w:rsid w:val="00296B05"/>
    <w:rsid w:val="002E63D0"/>
    <w:rsid w:val="00307FA7"/>
    <w:rsid w:val="00310C61"/>
    <w:rsid w:val="00374F34"/>
    <w:rsid w:val="003A591E"/>
    <w:rsid w:val="003E0B61"/>
    <w:rsid w:val="003E5124"/>
    <w:rsid w:val="003F5E49"/>
    <w:rsid w:val="0045758F"/>
    <w:rsid w:val="004709FC"/>
    <w:rsid w:val="004947C0"/>
    <w:rsid w:val="00494820"/>
    <w:rsid w:val="004A29D7"/>
    <w:rsid w:val="004C59D6"/>
    <w:rsid w:val="00540671"/>
    <w:rsid w:val="005562B7"/>
    <w:rsid w:val="005776D5"/>
    <w:rsid w:val="005E4238"/>
    <w:rsid w:val="00633D79"/>
    <w:rsid w:val="0064111E"/>
    <w:rsid w:val="006676DE"/>
    <w:rsid w:val="00696951"/>
    <w:rsid w:val="006B16B9"/>
    <w:rsid w:val="006F144C"/>
    <w:rsid w:val="00711B43"/>
    <w:rsid w:val="00756CCB"/>
    <w:rsid w:val="00786C7F"/>
    <w:rsid w:val="007B64AD"/>
    <w:rsid w:val="007B7EB2"/>
    <w:rsid w:val="007C4DB5"/>
    <w:rsid w:val="00803460"/>
    <w:rsid w:val="00836A88"/>
    <w:rsid w:val="00891DD8"/>
    <w:rsid w:val="00896003"/>
    <w:rsid w:val="008C1F77"/>
    <w:rsid w:val="009B4885"/>
    <w:rsid w:val="009C5D47"/>
    <w:rsid w:val="009D465C"/>
    <w:rsid w:val="00A00A8F"/>
    <w:rsid w:val="00A51FF0"/>
    <w:rsid w:val="00A853BC"/>
    <w:rsid w:val="00AA73BD"/>
    <w:rsid w:val="00AB6006"/>
    <w:rsid w:val="00B321BE"/>
    <w:rsid w:val="00B345C4"/>
    <w:rsid w:val="00B37EA9"/>
    <w:rsid w:val="00B94DE4"/>
    <w:rsid w:val="00BC736F"/>
    <w:rsid w:val="00BD0BA8"/>
    <w:rsid w:val="00BF030C"/>
    <w:rsid w:val="00C20BE4"/>
    <w:rsid w:val="00C34401"/>
    <w:rsid w:val="00C805D4"/>
    <w:rsid w:val="00CA5032"/>
    <w:rsid w:val="00CD6E78"/>
    <w:rsid w:val="00CE073E"/>
    <w:rsid w:val="00D02BFC"/>
    <w:rsid w:val="00D05E03"/>
    <w:rsid w:val="00D2272D"/>
    <w:rsid w:val="00D25EBE"/>
    <w:rsid w:val="00D50562"/>
    <w:rsid w:val="00D53BE8"/>
    <w:rsid w:val="00D769C1"/>
    <w:rsid w:val="00D82ED7"/>
    <w:rsid w:val="00DB5742"/>
    <w:rsid w:val="00E111C6"/>
    <w:rsid w:val="00E14440"/>
    <w:rsid w:val="00E41A5C"/>
    <w:rsid w:val="00E83527"/>
    <w:rsid w:val="00E95DC5"/>
    <w:rsid w:val="00EC2E7C"/>
    <w:rsid w:val="00EC5C31"/>
    <w:rsid w:val="00ED4ECF"/>
    <w:rsid w:val="00F269AE"/>
    <w:rsid w:val="00F84FDC"/>
    <w:rsid w:val="00F8712D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7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72D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styleId="a6">
    <w:name w:val="Hyperlink"/>
    <w:basedOn w:val="a0"/>
    <w:uiPriority w:val="99"/>
    <w:semiHidden/>
    <w:unhideWhenUsed/>
    <w:rsid w:val="008673AA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02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8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53BC"/>
  </w:style>
  <w:style w:type="paragraph" w:styleId="ab">
    <w:name w:val="footer"/>
    <w:basedOn w:val="a"/>
    <w:link w:val="ac"/>
    <w:uiPriority w:val="99"/>
    <w:unhideWhenUsed/>
    <w:rsid w:val="00A8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5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7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72D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styleId="a6">
    <w:name w:val="Hyperlink"/>
    <w:basedOn w:val="a0"/>
    <w:uiPriority w:val="99"/>
    <w:semiHidden/>
    <w:unhideWhenUsed/>
    <w:rsid w:val="008673AA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02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8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53BC"/>
  </w:style>
  <w:style w:type="paragraph" w:styleId="ab">
    <w:name w:val="footer"/>
    <w:basedOn w:val="a"/>
    <w:link w:val="ac"/>
    <w:uiPriority w:val="99"/>
    <w:unhideWhenUsed/>
    <w:rsid w:val="00A8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D198v4JQs9EoM+XW8SCyqsCMQ==">AMUW2mV5J2WyZRK5bhY5DUnIaV17VARo3siOJ6VbMnWXrhWzkGq5f2RQn73nKNu+JtXabDPeJtrS8fhVddnUqwq4Mmhi1T4rKisg4A/A4Ej8Ehbo/aceNCQfkPjj8DIzaM+/x/rPyWzstRd9wa3OrpUGTePNPZEIYXJ75oLd5Alzi6A7Ex4g1gbwnYCRD4uVGTDjjF5cFnf/BOvhHr5ODi8+6vDfttsqEzLf9jwt5uQtTetyPMuFqg6bnlYJqZNrhm3vSiAdX55C7xXvNXKotE+CB0BoN169jYm/+2YI9B5v3iUVWmE8/UydgOBQ26AuW4lGwfRMzop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153FE-E11D-487B-ADD5-98469552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3226</Characters>
  <Application>Microsoft Office Word</Application>
  <DocSecurity>0</DocSecurity>
  <Lines>84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 Маслова</dc:creator>
  <cp:lastModifiedBy>Александр Александрович Васюков</cp:lastModifiedBy>
  <cp:revision>2</cp:revision>
  <cp:lastPrinted>2025-04-11T08:38:00Z</cp:lastPrinted>
  <dcterms:created xsi:type="dcterms:W3CDTF">2025-06-11T12:14:00Z</dcterms:created>
  <dcterms:modified xsi:type="dcterms:W3CDTF">2025-06-11T12:14:00Z</dcterms:modified>
</cp:coreProperties>
</file>