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3B" w:rsidRPr="008F14B1" w:rsidRDefault="008F14B1" w:rsidP="0039712D">
      <w:pPr>
        <w:ind w:firstLine="567"/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536EEB6">
            <wp:extent cx="597535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712D">
        <w:rPr>
          <w:sz w:val="32"/>
          <w:szCs w:val="32"/>
        </w:rPr>
        <w:t xml:space="preserve">                                       </w:t>
      </w:r>
      <w:bookmarkStart w:id="0" w:name="_GoBack"/>
      <w:bookmarkEnd w:id="0"/>
      <w:r w:rsidR="0039712D">
        <w:rPr>
          <w:sz w:val="32"/>
          <w:szCs w:val="32"/>
        </w:rPr>
        <w:t>ПРОЕКТ</w:t>
      </w:r>
    </w:p>
    <w:p w:rsidR="00E1743B" w:rsidRDefault="00E1743B" w:rsidP="00B329F9">
      <w:pPr>
        <w:ind w:firstLine="567"/>
        <w:jc w:val="center"/>
      </w:pPr>
      <w:r>
        <w:t>Администрация Ленинградской области</w:t>
      </w:r>
    </w:p>
    <w:p w:rsidR="00E1743B" w:rsidRDefault="00E1743B" w:rsidP="00B329F9">
      <w:pPr>
        <w:ind w:firstLine="567"/>
        <w:jc w:val="center"/>
      </w:pPr>
      <w:r>
        <w:t xml:space="preserve">Управление </w:t>
      </w:r>
      <w:r w:rsidRPr="00FA101D">
        <w:t xml:space="preserve">Ленинградской области </w:t>
      </w:r>
    </w:p>
    <w:p w:rsidR="00E1743B" w:rsidRDefault="00E1743B" w:rsidP="00B329F9">
      <w:pPr>
        <w:ind w:firstLine="567"/>
        <w:jc w:val="center"/>
      </w:pPr>
      <w:r w:rsidRPr="00FA101D">
        <w:t>по  государственному техническому надзору и контролю</w:t>
      </w:r>
    </w:p>
    <w:p w:rsidR="00E1743B" w:rsidRPr="002E49BA" w:rsidRDefault="00E1743B" w:rsidP="00B329F9">
      <w:pPr>
        <w:ind w:firstLine="567"/>
        <w:jc w:val="center"/>
        <w:rPr>
          <w:sz w:val="16"/>
          <w:szCs w:val="16"/>
        </w:rPr>
      </w:pPr>
    </w:p>
    <w:p w:rsidR="00E1743B" w:rsidRDefault="00E1743B" w:rsidP="00B329F9">
      <w:pPr>
        <w:ind w:firstLine="567"/>
        <w:jc w:val="center"/>
        <w:rPr>
          <w:b/>
        </w:rPr>
      </w:pPr>
      <w:r w:rsidRPr="008E2A1A">
        <w:rPr>
          <w:b/>
        </w:rPr>
        <w:t>ПРИКАЗ</w:t>
      </w:r>
    </w:p>
    <w:p w:rsidR="00C8747B" w:rsidRPr="00DA12C7" w:rsidRDefault="00C8747B" w:rsidP="00B329F9">
      <w:pPr>
        <w:ind w:firstLine="567"/>
        <w:jc w:val="center"/>
        <w:rPr>
          <w:b/>
          <w:sz w:val="16"/>
          <w:szCs w:val="16"/>
        </w:rPr>
      </w:pPr>
    </w:p>
    <w:p w:rsidR="00E1743B" w:rsidRPr="00B6632E" w:rsidRDefault="00E1743B" w:rsidP="00775E64">
      <w:pPr>
        <w:ind w:firstLine="567"/>
        <w:jc w:val="both"/>
        <w:rPr>
          <w:b/>
        </w:rPr>
      </w:pPr>
      <w:r w:rsidRPr="000A76CF">
        <w:rPr>
          <w:b/>
        </w:rPr>
        <w:t>«</w:t>
      </w:r>
      <w:r w:rsidR="0039712D">
        <w:rPr>
          <w:b/>
        </w:rPr>
        <w:t>___</w:t>
      </w:r>
      <w:r w:rsidR="00824F6E" w:rsidRPr="000A76CF">
        <w:rPr>
          <w:b/>
        </w:rPr>
        <w:t>»</w:t>
      </w:r>
      <w:r w:rsidR="00775E64">
        <w:rPr>
          <w:b/>
        </w:rPr>
        <w:t xml:space="preserve"> </w:t>
      </w:r>
      <w:r w:rsidR="0039712D">
        <w:rPr>
          <w:b/>
        </w:rPr>
        <w:t>_______</w:t>
      </w:r>
      <w:r w:rsidR="000F5846">
        <w:rPr>
          <w:b/>
        </w:rPr>
        <w:t xml:space="preserve"> </w:t>
      </w:r>
      <w:r w:rsidR="00C8747B" w:rsidRPr="00B92DC6">
        <w:rPr>
          <w:b/>
        </w:rPr>
        <w:t>20</w:t>
      </w:r>
      <w:r w:rsidR="00AA2C49">
        <w:rPr>
          <w:b/>
        </w:rPr>
        <w:t>2</w:t>
      </w:r>
      <w:r w:rsidR="000D127F" w:rsidRPr="00B6632E">
        <w:rPr>
          <w:b/>
        </w:rPr>
        <w:t>5</w:t>
      </w:r>
      <w:r w:rsidRPr="00B92DC6">
        <w:rPr>
          <w:b/>
        </w:rPr>
        <w:t xml:space="preserve"> г.</w:t>
      </w:r>
      <w:r w:rsidRPr="00B92DC6">
        <w:rPr>
          <w:b/>
        </w:rPr>
        <w:tab/>
      </w:r>
      <w:r w:rsidRPr="00B92DC6">
        <w:rPr>
          <w:b/>
        </w:rPr>
        <w:tab/>
      </w:r>
      <w:r w:rsidRPr="00B92DC6">
        <w:rPr>
          <w:b/>
        </w:rPr>
        <w:tab/>
      </w:r>
      <w:r w:rsidRPr="00B92DC6">
        <w:rPr>
          <w:b/>
        </w:rPr>
        <w:tab/>
      </w:r>
      <w:r w:rsidRPr="00B92DC6">
        <w:rPr>
          <w:b/>
        </w:rPr>
        <w:tab/>
      </w:r>
      <w:r w:rsidR="00B92DC6">
        <w:rPr>
          <w:b/>
        </w:rPr>
        <w:tab/>
      </w:r>
      <w:r w:rsidRPr="00B92DC6">
        <w:rPr>
          <w:b/>
        </w:rPr>
        <w:tab/>
      </w:r>
      <w:r w:rsidRPr="00B92DC6">
        <w:rPr>
          <w:b/>
        </w:rPr>
        <w:tab/>
        <w:t>№</w:t>
      </w:r>
      <w:r w:rsidR="0039712D">
        <w:rPr>
          <w:b/>
        </w:rPr>
        <w:t>__</w:t>
      </w:r>
      <w:r w:rsidR="00250956">
        <w:rPr>
          <w:b/>
        </w:rPr>
        <w:t>/2</w:t>
      </w:r>
      <w:r w:rsidR="000D127F" w:rsidRPr="00B6632E">
        <w:rPr>
          <w:b/>
        </w:rPr>
        <w:t>5</w:t>
      </w:r>
    </w:p>
    <w:p w:rsidR="00E1743B" w:rsidRPr="002E49BA" w:rsidRDefault="00E1743B" w:rsidP="00B329F9">
      <w:pPr>
        <w:ind w:firstLine="567"/>
        <w:jc w:val="both"/>
        <w:rPr>
          <w:sz w:val="16"/>
          <w:szCs w:val="16"/>
        </w:rPr>
      </w:pPr>
    </w:p>
    <w:p w:rsidR="008C4036" w:rsidRDefault="000E3914" w:rsidP="00862E40">
      <w:pPr>
        <w:pStyle w:val="a5"/>
        <w:jc w:val="center"/>
        <w:rPr>
          <w:b/>
        </w:rPr>
      </w:pPr>
      <w:r w:rsidRPr="000E3914">
        <w:rPr>
          <w:b/>
        </w:rPr>
        <w:t xml:space="preserve">О внесении изменений в отдельные приказы </w:t>
      </w:r>
      <w:r>
        <w:rPr>
          <w:b/>
        </w:rPr>
        <w:t xml:space="preserve">управления </w:t>
      </w:r>
      <w:r w:rsidRPr="000E3914">
        <w:rPr>
          <w:b/>
        </w:rPr>
        <w:t>Ленинградской области</w:t>
      </w:r>
      <w:r>
        <w:rPr>
          <w:b/>
        </w:rPr>
        <w:t xml:space="preserve"> по государственному техническому надзору и контролю</w:t>
      </w:r>
      <w:r w:rsidRPr="000E3914">
        <w:rPr>
          <w:b/>
        </w:rPr>
        <w:t>, утверждающие административные регламенты предоставления государственных услуг</w:t>
      </w:r>
    </w:p>
    <w:p w:rsidR="003E4DC7" w:rsidRDefault="003E4DC7" w:rsidP="00862E40">
      <w:pPr>
        <w:pStyle w:val="a5"/>
        <w:jc w:val="center"/>
        <w:rPr>
          <w:b/>
        </w:rPr>
      </w:pPr>
    </w:p>
    <w:p w:rsidR="00363280" w:rsidRDefault="00C8747B" w:rsidP="00B329F9">
      <w:pPr>
        <w:pStyle w:val="a5"/>
        <w:ind w:firstLine="567"/>
        <w:jc w:val="both"/>
        <w:rPr>
          <w:lang w:eastAsia="ru-RU"/>
        </w:rPr>
      </w:pPr>
      <w:r>
        <w:rPr>
          <w:lang w:eastAsia="ru-RU"/>
        </w:rPr>
        <w:t xml:space="preserve">В целях приведения </w:t>
      </w:r>
      <w:r w:rsidR="00AF3113">
        <w:rPr>
          <w:lang w:eastAsia="ru-RU"/>
        </w:rPr>
        <w:t>нормативно</w:t>
      </w:r>
      <w:r w:rsidR="00DD0A2D">
        <w:rPr>
          <w:lang w:eastAsia="ru-RU"/>
        </w:rPr>
        <w:t>-</w:t>
      </w:r>
      <w:r w:rsidR="00AF3113">
        <w:rPr>
          <w:lang w:eastAsia="ru-RU"/>
        </w:rPr>
        <w:t>правов</w:t>
      </w:r>
      <w:r w:rsidR="008A5D6A">
        <w:rPr>
          <w:lang w:eastAsia="ru-RU"/>
        </w:rPr>
        <w:t>ых</w:t>
      </w:r>
      <w:r w:rsidR="00AF3113">
        <w:rPr>
          <w:lang w:eastAsia="ru-RU"/>
        </w:rPr>
        <w:t xml:space="preserve"> акт</w:t>
      </w:r>
      <w:r w:rsidR="008A5D6A">
        <w:rPr>
          <w:lang w:eastAsia="ru-RU"/>
        </w:rPr>
        <w:t>ов</w:t>
      </w:r>
      <w:r>
        <w:rPr>
          <w:lang w:eastAsia="ru-RU"/>
        </w:rPr>
        <w:t xml:space="preserve"> управления Ленинградской области по  государственному техническому надзору и контролю </w:t>
      </w:r>
      <w:r w:rsidR="008A5D6A">
        <w:rPr>
          <w:lang w:eastAsia="ru-RU"/>
        </w:rPr>
        <w:t xml:space="preserve">в соответствие с действующим законодательством </w:t>
      </w:r>
    </w:p>
    <w:p w:rsidR="00AA2C49" w:rsidRPr="00DA12C7" w:rsidRDefault="00AA2C49" w:rsidP="00B329F9">
      <w:pPr>
        <w:pStyle w:val="a5"/>
        <w:ind w:firstLine="567"/>
        <w:jc w:val="both"/>
        <w:rPr>
          <w:b/>
          <w:spacing w:val="70"/>
          <w:sz w:val="16"/>
          <w:szCs w:val="16"/>
          <w:lang w:eastAsia="ru-RU"/>
        </w:rPr>
      </w:pPr>
    </w:p>
    <w:p w:rsidR="00E1743B" w:rsidRDefault="00E1743B" w:rsidP="00B329F9">
      <w:pPr>
        <w:pStyle w:val="a5"/>
        <w:ind w:firstLine="567"/>
        <w:jc w:val="center"/>
        <w:rPr>
          <w:b/>
          <w:spacing w:val="70"/>
          <w:lang w:eastAsia="ru-RU"/>
        </w:rPr>
      </w:pPr>
      <w:r w:rsidRPr="002E49BA">
        <w:rPr>
          <w:b/>
          <w:spacing w:val="70"/>
          <w:lang w:eastAsia="ru-RU"/>
        </w:rPr>
        <w:t>ПРИКАЗЫВАЮ:</w:t>
      </w:r>
    </w:p>
    <w:p w:rsidR="00363280" w:rsidRPr="00DA12C7" w:rsidRDefault="00363280" w:rsidP="00B329F9">
      <w:pPr>
        <w:pStyle w:val="a5"/>
        <w:ind w:firstLine="567"/>
        <w:jc w:val="center"/>
        <w:rPr>
          <w:b/>
          <w:spacing w:val="70"/>
          <w:sz w:val="16"/>
          <w:szCs w:val="16"/>
          <w:lang w:eastAsia="ru-RU"/>
        </w:rPr>
      </w:pPr>
    </w:p>
    <w:p w:rsidR="00E87CA9" w:rsidRDefault="00E87CA9" w:rsidP="00E87CA9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Внести в </w:t>
      </w:r>
      <w:r w:rsidRPr="00C96DB7">
        <w:rPr>
          <w:rFonts w:eastAsiaTheme="minorHAnsi"/>
          <w:szCs w:val="28"/>
        </w:rPr>
        <w:t>Административный регламент предоставления управлением Ленинградской области по государственному техническому надзору и контролю государственной услуги по приему экзаменов на право управления самоходными машинами и выдачи удостоверений тракториста-машиниста (тракториста) на территории Ленинградской области, утв</w:t>
      </w:r>
      <w:r>
        <w:rPr>
          <w:rFonts w:eastAsiaTheme="minorHAnsi"/>
          <w:szCs w:val="28"/>
        </w:rPr>
        <w:t>ержденный</w:t>
      </w:r>
      <w:r w:rsidRPr="00C96DB7">
        <w:rPr>
          <w:rFonts w:eastAsiaTheme="minorHAnsi"/>
          <w:szCs w:val="28"/>
        </w:rPr>
        <w:t xml:space="preserve"> приказом управления Ленинградской области по государственному техническому надзору и контролю от 21.09.2022 </w:t>
      </w:r>
      <w:r>
        <w:rPr>
          <w:rFonts w:eastAsiaTheme="minorHAnsi"/>
          <w:szCs w:val="28"/>
        </w:rPr>
        <w:t>№</w:t>
      </w:r>
      <w:r w:rsidRPr="00C96DB7">
        <w:rPr>
          <w:rFonts w:eastAsiaTheme="minorHAnsi"/>
          <w:szCs w:val="28"/>
        </w:rPr>
        <w:t xml:space="preserve"> 6/22</w:t>
      </w:r>
      <w:r w:rsidRPr="00E87CA9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следующие изменения:</w:t>
      </w:r>
    </w:p>
    <w:p w:rsidR="0002328C" w:rsidRPr="0002328C" w:rsidRDefault="0002328C" w:rsidP="0002328C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02328C">
        <w:rPr>
          <w:rFonts w:eastAsiaTheme="minorHAnsi"/>
          <w:szCs w:val="28"/>
        </w:rPr>
        <w:t xml:space="preserve">В пункте 1.3 слова </w:t>
      </w:r>
      <w:r>
        <w:rPr>
          <w:rFonts w:eastAsiaTheme="minorHAnsi"/>
          <w:szCs w:val="28"/>
        </w:rPr>
        <w:t>«</w:t>
      </w:r>
      <w:r w:rsidRPr="0002328C">
        <w:rPr>
          <w:rFonts w:eastAsiaTheme="minorHAnsi"/>
          <w:szCs w:val="28"/>
        </w:rPr>
        <w:t>http://gtn.lenobl.ru</w:t>
      </w:r>
      <w:r>
        <w:rPr>
          <w:rFonts w:eastAsiaTheme="minorHAnsi"/>
          <w:szCs w:val="28"/>
        </w:rPr>
        <w:t>» и</w:t>
      </w:r>
      <w:r w:rsidRPr="0002328C">
        <w:rPr>
          <w:rFonts w:eastAsiaTheme="minorHAnsi"/>
          <w:szCs w:val="28"/>
        </w:rPr>
        <w:t xml:space="preserve"> «http://mfc47.ru/» заменить словами «</w:t>
      </w:r>
      <w:proofErr w:type="spellStart"/>
      <w:r w:rsidRPr="0002328C">
        <w:rPr>
          <w:rFonts w:eastAsiaTheme="minorHAnsi"/>
          <w:szCs w:val="28"/>
        </w:rPr>
        <w:t>http</w:t>
      </w:r>
      <w:proofErr w:type="spellEnd"/>
      <w:r>
        <w:rPr>
          <w:rFonts w:eastAsiaTheme="minorHAnsi"/>
          <w:szCs w:val="28"/>
          <w:lang w:val="en-US"/>
        </w:rPr>
        <w:t>s</w:t>
      </w:r>
      <w:r w:rsidRPr="0002328C">
        <w:rPr>
          <w:rFonts w:eastAsiaTheme="minorHAnsi"/>
          <w:szCs w:val="28"/>
        </w:rPr>
        <w:t>://gtn.lenobl.ru» «https://mfc47.ru/»;</w:t>
      </w:r>
    </w:p>
    <w:p w:rsidR="0002328C" w:rsidRPr="0002328C" w:rsidRDefault="0002328C" w:rsidP="0002328C">
      <w:pPr>
        <w:autoSpaceDE w:val="0"/>
        <w:autoSpaceDN w:val="0"/>
        <w:adjustRightInd w:val="0"/>
        <w:ind w:left="567"/>
        <w:jc w:val="both"/>
        <w:rPr>
          <w:rFonts w:eastAsiaTheme="minorHAnsi"/>
          <w:szCs w:val="28"/>
        </w:rPr>
      </w:pPr>
      <w:r w:rsidRPr="0002328C">
        <w:rPr>
          <w:rFonts w:eastAsiaTheme="minorHAnsi"/>
          <w:szCs w:val="28"/>
        </w:rPr>
        <w:t>Дополнить новым абзацем следующего содержания:</w:t>
      </w:r>
    </w:p>
    <w:p w:rsidR="0002328C" w:rsidRDefault="0002328C" w:rsidP="0002328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val="en-US"/>
        </w:rPr>
      </w:pPr>
      <w:r w:rsidRPr="0002328C">
        <w:rPr>
          <w:rFonts w:eastAsiaTheme="minorHAnsi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02328C">
        <w:rPr>
          <w:rFonts w:eastAsiaTheme="minorHAnsi"/>
          <w:szCs w:val="28"/>
        </w:rPr>
        <w:t>.»;</w:t>
      </w:r>
      <w:proofErr w:type="gramEnd"/>
    </w:p>
    <w:p w:rsidR="00FE2216" w:rsidRPr="00FE2216" w:rsidRDefault="00FE2216" w:rsidP="00FE2216">
      <w:pPr>
        <w:pStyle w:val="a7"/>
        <w:numPr>
          <w:ilvl w:val="1"/>
          <w:numId w:val="7"/>
        </w:numPr>
        <w:ind w:left="0" w:firstLine="567"/>
        <w:rPr>
          <w:rFonts w:eastAsiaTheme="minorHAnsi"/>
          <w:szCs w:val="28"/>
        </w:rPr>
      </w:pPr>
      <w:r w:rsidRPr="00FE2216">
        <w:rPr>
          <w:rFonts w:eastAsiaTheme="minorHAnsi"/>
          <w:szCs w:val="28"/>
        </w:rPr>
        <w:t>В пункте 3.4.1. слова «усиленной квалифицированной» заменить словом «простой»;</w:t>
      </w:r>
    </w:p>
    <w:p w:rsidR="00FE2216" w:rsidRPr="00FE2216" w:rsidRDefault="00FE2216" w:rsidP="00FE2216">
      <w:pPr>
        <w:pStyle w:val="a7"/>
        <w:numPr>
          <w:ilvl w:val="1"/>
          <w:numId w:val="7"/>
        </w:numPr>
        <w:rPr>
          <w:rFonts w:eastAsiaTheme="minorHAnsi"/>
          <w:szCs w:val="28"/>
        </w:rPr>
      </w:pPr>
      <w:r w:rsidRPr="00FE2216">
        <w:rPr>
          <w:rFonts w:eastAsiaTheme="minorHAnsi"/>
          <w:szCs w:val="28"/>
        </w:rPr>
        <w:t>В пункте 6.1 последнее предложение исключить;</w:t>
      </w:r>
    </w:p>
    <w:p w:rsidR="00D20C20" w:rsidRDefault="00FE2216" w:rsidP="00D20C20">
      <w:pPr>
        <w:pStyle w:val="a7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Пункт 6.4. дополнить абзацем следующего содержания:</w:t>
      </w:r>
    </w:p>
    <w:p w:rsidR="00FE2216" w:rsidRPr="00FE2216" w:rsidRDefault="00FE2216" w:rsidP="00FE2216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</w:r>
      <w:proofErr w:type="gramStart"/>
      <w:r>
        <w:rPr>
          <w:rFonts w:eastAsiaTheme="minorHAnsi"/>
          <w:szCs w:val="28"/>
        </w:rPr>
        <w:t>«</w:t>
      </w:r>
      <w:r w:rsidRPr="00FE2216">
        <w:rPr>
          <w:rFonts w:eastAsiaTheme="minorHAnsi"/>
          <w:szCs w:val="28"/>
        </w:rPr>
        <w:t xml:space="preserve">Работник МФЦ, ответственный за выдачу документов, полученных от </w:t>
      </w:r>
      <w:proofErr w:type="spellStart"/>
      <w:r>
        <w:rPr>
          <w:rFonts w:eastAsiaTheme="minorHAnsi"/>
          <w:szCs w:val="28"/>
        </w:rPr>
        <w:t>Гостехнадзора</w:t>
      </w:r>
      <w:proofErr w:type="spellEnd"/>
      <w:r w:rsidRPr="00FE2216">
        <w:rPr>
          <w:rFonts w:eastAsiaTheme="minorHAnsi"/>
          <w:szCs w:val="28"/>
        </w:rPr>
        <w:t xml:space="preserve"> по результатам рассмотрения представленных заявителем документов, не позднее одного дня с даты их получения от </w:t>
      </w:r>
      <w:proofErr w:type="spellStart"/>
      <w:r>
        <w:rPr>
          <w:rFonts w:eastAsiaTheme="minorHAnsi"/>
          <w:szCs w:val="28"/>
        </w:rPr>
        <w:t>Гостехнадзора</w:t>
      </w:r>
      <w:proofErr w:type="spellEnd"/>
      <w:r w:rsidRPr="00FE2216">
        <w:rPr>
          <w:rFonts w:eastAsiaTheme="minorHAnsi"/>
          <w:szCs w:val="28"/>
        </w:rPr>
        <w:t xml:space="preserve">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FE2216">
        <w:rPr>
          <w:rFonts w:eastAsiaTheme="minorHAnsi"/>
          <w:szCs w:val="28"/>
        </w:rPr>
        <w:t>автоинформирования</w:t>
      </w:r>
      <w:proofErr w:type="spellEnd"/>
      <w:r w:rsidRPr="00FE2216">
        <w:rPr>
          <w:rFonts w:eastAsiaTheme="minorHAnsi"/>
          <w:szCs w:val="28"/>
        </w:rPr>
        <w:t xml:space="preserve"> по телефону, либо </w:t>
      </w:r>
      <w:r w:rsidRPr="00FE2216">
        <w:rPr>
          <w:rFonts w:eastAsiaTheme="minorHAnsi"/>
          <w:szCs w:val="28"/>
        </w:rPr>
        <w:lastRenderedPageBreak/>
        <w:t xml:space="preserve">посредством СМС-информирования или информирования по электронной почте, или посредством </w:t>
      </w:r>
      <w:proofErr w:type="spellStart"/>
      <w:r w:rsidRPr="00FE2216">
        <w:rPr>
          <w:rFonts w:eastAsiaTheme="minorHAnsi"/>
          <w:szCs w:val="28"/>
        </w:rPr>
        <w:t>автоинформирования</w:t>
      </w:r>
      <w:proofErr w:type="spellEnd"/>
      <w:r w:rsidRPr="00FE2216">
        <w:rPr>
          <w:rFonts w:eastAsiaTheme="minorHAnsi"/>
          <w:szCs w:val="28"/>
        </w:rPr>
        <w:t xml:space="preserve"> через социальную сеть </w:t>
      </w:r>
      <w:r w:rsidR="0039712D">
        <w:rPr>
          <w:rFonts w:eastAsiaTheme="minorHAnsi"/>
          <w:szCs w:val="28"/>
        </w:rPr>
        <w:t>«</w:t>
      </w:r>
      <w:proofErr w:type="spellStart"/>
      <w:r w:rsidRPr="00FE2216">
        <w:rPr>
          <w:rFonts w:eastAsiaTheme="minorHAnsi"/>
          <w:szCs w:val="28"/>
        </w:rPr>
        <w:t>ВКонтакте</w:t>
      </w:r>
      <w:proofErr w:type="spellEnd"/>
      <w:r w:rsidR="0039712D">
        <w:rPr>
          <w:rFonts w:eastAsiaTheme="minorHAnsi"/>
          <w:szCs w:val="28"/>
        </w:rPr>
        <w:t>»</w:t>
      </w:r>
      <w:r w:rsidRPr="00FE2216">
        <w:rPr>
          <w:rFonts w:eastAsiaTheme="minorHAnsi"/>
          <w:szCs w:val="28"/>
        </w:rPr>
        <w:t>), а также</w:t>
      </w:r>
      <w:proofErr w:type="gramEnd"/>
      <w:r w:rsidRPr="00FE2216">
        <w:rPr>
          <w:rFonts w:eastAsiaTheme="minorHAnsi"/>
          <w:szCs w:val="28"/>
        </w:rPr>
        <w:t xml:space="preserve"> о возможности получения документов в МФЦ.</w:t>
      </w:r>
    </w:p>
    <w:p w:rsidR="00DB69BB" w:rsidRDefault="00DB69BB" w:rsidP="00DB69BB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proofErr w:type="gramStart"/>
      <w:r w:rsidRPr="003D3DE4">
        <w:rPr>
          <w:rFonts w:eastAsiaTheme="minorHAnsi"/>
          <w:szCs w:val="28"/>
        </w:rPr>
        <w:t>Внести в Административный регламент предоставления управлением Ленинградской области по государственному техническому надзору и контролю государственной услуги по проведению технического осмотра самоходных машин и других видов техники органами, осуществляющими региональный государственный контроль (надзор) в области технического состояния и эксплуатации самоходных машин и других видов техники утвержденный приказом управления Ленинградской области по государственному техническому надзору и контролю от 27.09.2022 №7/22 следующие</w:t>
      </w:r>
      <w:proofErr w:type="gramEnd"/>
      <w:r w:rsidRPr="003D3DE4">
        <w:rPr>
          <w:rFonts w:eastAsiaTheme="minorHAnsi"/>
          <w:szCs w:val="28"/>
        </w:rPr>
        <w:t xml:space="preserve"> изменения:</w:t>
      </w:r>
    </w:p>
    <w:p w:rsidR="00744F1F" w:rsidRPr="0002328C" w:rsidRDefault="00744F1F" w:rsidP="00744F1F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56"/>
        <w:jc w:val="both"/>
        <w:rPr>
          <w:rFonts w:eastAsiaTheme="minorHAnsi"/>
          <w:szCs w:val="28"/>
        </w:rPr>
      </w:pPr>
      <w:r w:rsidRPr="0002328C">
        <w:rPr>
          <w:rFonts w:eastAsiaTheme="minorHAnsi"/>
          <w:szCs w:val="28"/>
        </w:rPr>
        <w:t>В пункте 1.3</w:t>
      </w:r>
      <w:r>
        <w:rPr>
          <w:rFonts w:eastAsiaTheme="minorHAnsi"/>
          <w:szCs w:val="28"/>
        </w:rPr>
        <w:t>.</w:t>
      </w:r>
      <w:r w:rsidRPr="0002328C">
        <w:rPr>
          <w:rFonts w:eastAsiaTheme="minorHAnsi"/>
          <w:szCs w:val="28"/>
        </w:rPr>
        <w:t xml:space="preserve"> слова </w:t>
      </w:r>
      <w:r>
        <w:rPr>
          <w:rFonts w:eastAsiaTheme="minorHAnsi"/>
          <w:szCs w:val="28"/>
        </w:rPr>
        <w:t>«</w:t>
      </w:r>
      <w:r w:rsidRPr="0002328C">
        <w:rPr>
          <w:rFonts w:eastAsiaTheme="minorHAnsi"/>
          <w:szCs w:val="28"/>
        </w:rPr>
        <w:t>http://gtn.lenobl.ru</w:t>
      </w:r>
      <w:r>
        <w:rPr>
          <w:rFonts w:eastAsiaTheme="minorHAnsi"/>
          <w:szCs w:val="28"/>
        </w:rPr>
        <w:t xml:space="preserve">» </w:t>
      </w:r>
      <w:r w:rsidRPr="0002328C">
        <w:rPr>
          <w:rFonts w:eastAsiaTheme="minorHAnsi"/>
          <w:szCs w:val="28"/>
        </w:rPr>
        <w:t>заменить словами «</w:t>
      </w:r>
      <w:proofErr w:type="spellStart"/>
      <w:r w:rsidRPr="0002328C">
        <w:rPr>
          <w:rFonts w:eastAsiaTheme="minorHAnsi"/>
          <w:szCs w:val="28"/>
        </w:rPr>
        <w:t>http</w:t>
      </w:r>
      <w:proofErr w:type="spellEnd"/>
      <w:r>
        <w:rPr>
          <w:rFonts w:eastAsiaTheme="minorHAnsi"/>
          <w:szCs w:val="28"/>
          <w:lang w:val="en-US"/>
        </w:rPr>
        <w:t>s</w:t>
      </w:r>
      <w:r w:rsidRPr="0002328C">
        <w:rPr>
          <w:rFonts w:eastAsiaTheme="minorHAnsi"/>
          <w:szCs w:val="28"/>
        </w:rPr>
        <w:t>://gtn.lenobl.ru»;</w:t>
      </w:r>
    </w:p>
    <w:p w:rsidR="00744F1F" w:rsidRPr="003D3DE4" w:rsidRDefault="00744F1F" w:rsidP="00744F1F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>Дополнить новым абзацем следующего содержания:</w:t>
      </w:r>
    </w:p>
    <w:p w:rsidR="00744F1F" w:rsidRPr="003D3DE4" w:rsidRDefault="00744F1F" w:rsidP="00744F1F">
      <w:pPr>
        <w:pStyle w:val="a7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3D3DE4">
        <w:rPr>
          <w:rFonts w:eastAsiaTheme="minorHAnsi"/>
          <w:szCs w:val="28"/>
        </w:rPr>
        <w:t>.»;</w:t>
      </w:r>
      <w:proofErr w:type="gramEnd"/>
    </w:p>
    <w:p w:rsidR="00754E1A" w:rsidRPr="003D3DE4" w:rsidRDefault="00754E1A" w:rsidP="00754E1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>Пункт 2.2.1. изложить в следующей редакции:</w:t>
      </w:r>
    </w:p>
    <w:p w:rsidR="00754E1A" w:rsidRPr="003D3DE4" w:rsidRDefault="00754E1A" w:rsidP="00754E1A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 xml:space="preserve">«2.2.1. </w:t>
      </w:r>
      <w:proofErr w:type="gramStart"/>
      <w:r w:rsidRPr="003D3DE4">
        <w:rPr>
          <w:rFonts w:eastAsiaTheme="minorHAnsi"/>
          <w:szCs w:val="28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ГБУ ЛО «МФЦ» с использованием информационных технологий, предусмотренных статьями 9, 10 и 14 Федерального закона от 29 декабря 2022 года № 572-ФЗ «Об</w:t>
      </w:r>
      <w:proofErr w:type="gramEnd"/>
      <w:r w:rsidRPr="003D3DE4">
        <w:rPr>
          <w:rFonts w:eastAsiaTheme="minorHAnsi"/>
          <w:szCs w:val="28"/>
        </w:rPr>
        <w:t xml:space="preserve"> </w:t>
      </w:r>
      <w:proofErr w:type="gramStart"/>
      <w:r w:rsidRPr="003D3DE4">
        <w:rPr>
          <w:rFonts w:eastAsiaTheme="minorHAnsi"/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 (далее – Федеральный закон № 572-ФЗ).»;</w:t>
      </w:r>
      <w:proofErr w:type="gramEnd"/>
    </w:p>
    <w:p w:rsidR="00754E1A" w:rsidRPr="003D3DE4" w:rsidRDefault="00754E1A" w:rsidP="00754E1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>Подпункт 2 пункта 2.2.2. изложить в следующей редакции:</w:t>
      </w:r>
    </w:p>
    <w:p w:rsidR="00754E1A" w:rsidRPr="003D3DE4" w:rsidRDefault="00754E1A" w:rsidP="00754E1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 xml:space="preserve">«2) информационных технологий, предусмотренных статьями 9, 10 и 14 Федерального закона № 572-ФЗ.»; </w:t>
      </w:r>
    </w:p>
    <w:p w:rsidR="00754E1A" w:rsidRPr="003D3DE4" w:rsidRDefault="00754E1A" w:rsidP="00754E1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 xml:space="preserve">Пункт 3.2.1 изложить в следующей редакции: </w:t>
      </w:r>
    </w:p>
    <w:p w:rsidR="00754E1A" w:rsidRPr="003D3DE4" w:rsidRDefault="00754E1A" w:rsidP="00754E1A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 xml:space="preserve">«3.2.1. </w:t>
      </w:r>
      <w:proofErr w:type="gramStart"/>
      <w:r w:rsidRPr="003D3DE4">
        <w:rPr>
          <w:rFonts w:eastAsiaTheme="minorHAnsi"/>
          <w:szCs w:val="28"/>
        </w:rPr>
        <w:t>Предоставление государственной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Федеральным законом № 572-ФЗ,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услуг».»;</w:t>
      </w:r>
      <w:proofErr w:type="gramEnd"/>
    </w:p>
    <w:p w:rsidR="00754E1A" w:rsidRPr="00754E1A" w:rsidRDefault="00754E1A" w:rsidP="00754E1A">
      <w:pPr>
        <w:pStyle w:val="a7"/>
        <w:numPr>
          <w:ilvl w:val="1"/>
          <w:numId w:val="7"/>
        </w:numPr>
        <w:ind w:left="0" w:firstLine="567"/>
        <w:jc w:val="both"/>
        <w:rPr>
          <w:rFonts w:eastAsiaTheme="minorHAnsi"/>
          <w:szCs w:val="28"/>
        </w:rPr>
      </w:pPr>
      <w:r w:rsidRPr="00754E1A">
        <w:rPr>
          <w:rFonts w:eastAsiaTheme="minorHAnsi"/>
          <w:szCs w:val="28"/>
        </w:rPr>
        <w:lastRenderedPageBreak/>
        <w:t>в пункте 3.</w:t>
      </w:r>
      <w:r>
        <w:rPr>
          <w:rFonts w:eastAsiaTheme="minorHAnsi"/>
          <w:szCs w:val="28"/>
        </w:rPr>
        <w:t>3</w:t>
      </w:r>
      <w:r w:rsidRPr="00754E1A">
        <w:rPr>
          <w:rFonts w:eastAsiaTheme="minorHAnsi"/>
          <w:szCs w:val="28"/>
        </w:rPr>
        <w:t>.1 слова «усиленной квалифицированной» заменить словом «простой»;</w:t>
      </w:r>
    </w:p>
    <w:p w:rsidR="00754E1A" w:rsidRPr="00754E1A" w:rsidRDefault="00754E1A" w:rsidP="00754E1A">
      <w:pPr>
        <w:pStyle w:val="a7"/>
        <w:numPr>
          <w:ilvl w:val="1"/>
          <w:numId w:val="7"/>
        </w:numPr>
        <w:rPr>
          <w:rFonts w:eastAsiaTheme="minorHAnsi"/>
          <w:szCs w:val="28"/>
        </w:rPr>
      </w:pPr>
      <w:r w:rsidRPr="00754E1A">
        <w:rPr>
          <w:rFonts w:eastAsiaTheme="minorHAnsi"/>
          <w:szCs w:val="28"/>
        </w:rPr>
        <w:t>В пункте 6.1 последнее предложение исключить;</w:t>
      </w:r>
    </w:p>
    <w:p w:rsidR="00754E1A" w:rsidRPr="003D3DE4" w:rsidRDefault="00754E1A" w:rsidP="00754E1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3D3DE4">
        <w:rPr>
          <w:rFonts w:eastAsiaTheme="minorHAnsi"/>
          <w:szCs w:val="28"/>
        </w:rPr>
        <w:t xml:space="preserve">Абзац пятый пункта 6.4 изложить в следующей редакции: </w:t>
      </w:r>
      <w:proofErr w:type="gramStart"/>
      <w:r w:rsidRPr="003D3DE4">
        <w:rPr>
          <w:rFonts w:eastAsiaTheme="minorHAnsi"/>
          <w:szCs w:val="28"/>
        </w:rPr>
        <w:t xml:space="preserve">«Работник МФЦ, ответственный за выдачу документов, полученных от </w:t>
      </w:r>
      <w:r>
        <w:rPr>
          <w:rFonts w:eastAsiaTheme="minorHAnsi"/>
          <w:szCs w:val="28"/>
        </w:rPr>
        <w:t>структурного подразделения Управления</w:t>
      </w:r>
      <w:r w:rsidRPr="003D3DE4">
        <w:rPr>
          <w:rFonts w:eastAsiaTheme="minorHAnsi"/>
          <w:szCs w:val="28"/>
        </w:rPr>
        <w:t xml:space="preserve"> по результатам рассмотрения представленных заявителем документов, не позднее одного дня с даты их получения от </w:t>
      </w:r>
      <w:r>
        <w:rPr>
          <w:rFonts w:eastAsiaTheme="minorHAnsi"/>
          <w:szCs w:val="28"/>
        </w:rPr>
        <w:t>Управления</w:t>
      </w:r>
      <w:r w:rsidRPr="003D3DE4">
        <w:rPr>
          <w:rFonts w:eastAsiaTheme="minorHAnsi"/>
          <w:szCs w:val="28"/>
        </w:rPr>
        <w:t xml:space="preserve">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3D3DE4">
        <w:rPr>
          <w:rFonts w:eastAsiaTheme="minorHAnsi"/>
          <w:szCs w:val="28"/>
        </w:rPr>
        <w:t>автоинформирования</w:t>
      </w:r>
      <w:proofErr w:type="spellEnd"/>
      <w:r w:rsidRPr="003D3DE4">
        <w:rPr>
          <w:rFonts w:eastAsiaTheme="minorHAnsi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3D3DE4">
        <w:rPr>
          <w:rFonts w:eastAsiaTheme="minorHAnsi"/>
          <w:szCs w:val="28"/>
        </w:rPr>
        <w:t>автоинформирования</w:t>
      </w:r>
      <w:proofErr w:type="spellEnd"/>
      <w:r w:rsidRPr="003D3DE4">
        <w:rPr>
          <w:rFonts w:eastAsiaTheme="minorHAnsi"/>
          <w:szCs w:val="28"/>
        </w:rPr>
        <w:t xml:space="preserve"> через социальную сеть «</w:t>
      </w:r>
      <w:proofErr w:type="spellStart"/>
      <w:r w:rsidRPr="003D3DE4">
        <w:rPr>
          <w:rFonts w:eastAsiaTheme="minorHAnsi"/>
          <w:szCs w:val="28"/>
        </w:rPr>
        <w:t>ВКонтакте</w:t>
      </w:r>
      <w:proofErr w:type="spellEnd"/>
      <w:proofErr w:type="gramEnd"/>
      <w:r w:rsidRPr="003D3DE4">
        <w:rPr>
          <w:rFonts w:eastAsiaTheme="minorHAnsi"/>
          <w:szCs w:val="28"/>
        </w:rPr>
        <w:t>»), а также о возможности получения документов в МФЦ.».</w:t>
      </w:r>
    </w:p>
    <w:p w:rsidR="00754E1A" w:rsidRDefault="00754E1A" w:rsidP="00754E1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П</w:t>
      </w:r>
      <w:r>
        <w:rPr>
          <w:rFonts w:eastAsiaTheme="minorHAnsi"/>
          <w:szCs w:val="28"/>
        </w:rPr>
        <w:t>одпункт «</w:t>
      </w:r>
      <w:r>
        <w:rPr>
          <w:rFonts w:eastAsiaTheme="minorHAnsi"/>
          <w:szCs w:val="28"/>
        </w:rPr>
        <w:t>г</w:t>
      </w:r>
      <w:r>
        <w:rPr>
          <w:rFonts w:eastAsiaTheme="minorHAnsi"/>
          <w:szCs w:val="28"/>
        </w:rPr>
        <w:t xml:space="preserve">» пункта </w:t>
      </w:r>
      <w:r>
        <w:rPr>
          <w:rFonts w:eastAsiaTheme="minorHAnsi"/>
          <w:szCs w:val="28"/>
        </w:rPr>
        <w:t>1</w:t>
      </w:r>
      <w:r>
        <w:rPr>
          <w:rFonts w:eastAsiaTheme="minorHAnsi"/>
          <w:szCs w:val="28"/>
        </w:rPr>
        <w:t xml:space="preserve"> Приложения </w:t>
      </w:r>
      <w:r>
        <w:rPr>
          <w:rFonts w:eastAsiaTheme="minorHAnsi"/>
          <w:szCs w:val="28"/>
        </w:rPr>
        <w:t>9</w:t>
      </w:r>
      <w:r>
        <w:rPr>
          <w:rFonts w:eastAsiaTheme="minorHAnsi"/>
          <w:szCs w:val="28"/>
        </w:rPr>
        <w:t xml:space="preserve"> к Административному регламенту изложить в следующей редакции: </w:t>
      </w:r>
    </w:p>
    <w:p w:rsidR="00754E1A" w:rsidRPr="00764C3F" w:rsidRDefault="00754E1A" w:rsidP="00754E1A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Pr="00CD6269">
        <w:rPr>
          <w:rFonts w:eastAsiaTheme="minorHAnsi"/>
          <w:szCs w:val="28"/>
        </w:rPr>
        <w:t>для самоходных дорожно-строительных машин - согласно пунктам 4.</w:t>
      </w:r>
      <w:r w:rsidRPr="0027069B">
        <w:rPr>
          <w:rFonts w:eastAsiaTheme="minorHAnsi"/>
          <w:szCs w:val="28"/>
        </w:rPr>
        <w:t>4</w:t>
      </w:r>
      <w:r w:rsidRPr="00CD6269">
        <w:rPr>
          <w:rFonts w:eastAsiaTheme="minorHAnsi"/>
          <w:szCs w:val="28"/>
        </w:rPr>
        <w:t>-4.</w:t>
      </w:r>
      <w:r w:rsidRPr="0027069B">
        <w:rPr>
          <w:rFonts w:eastAsiaTheme="minorHAnsi"/>
          <w:szCs w:val="28"/>
        </w:rPr>
        <w:t>7</w:t>
      </w:r>
      <w:r w:rsidRPr="00CD6269">
        <w:rPr>
          <w:rFonts w:eastAsiaTheme="minorHAnsi"/>
          <w:szCs w:val="28"/>
        </w:rPr>
        <w:t xml:space="preserve"> </w:t>
      </w:r>
      <w:r w:rsidRPr="0027069B">
        <w:rPr>
          <w:rFonts w:eastAsiaTheme="minorHAnsi"/>
          <w:szCs w:val="28"/>
        </w:rPr>
        <w:t xml:space="preserve">ГОСТ ISO 3450-2015 </w:t>
      </w:r>
      <w:r>
        <w:rPr>
          <w:rFonts w:eastAsiaTheme="minorHAnsi"/>
          <w:szCs w:val="28"/>
        </w:rPr>
        <w:t>«</w:t>
      </w:r>
      <w:r w:rsidRPr="00CD6269">
        <w:rPr>
          <w:rFonts w:eastAsiaTheme="minorHAnsi"/>
          <w:szCs w:val="28"/>
        </w:rPr>
        <w:t>Государственный стандарт Российской Федерации</w:t>
      </w:r>
      <w:r>
        <w:rPr>
          <w:rFonts w:eastAsiaTheme="minorHAnsi"/>
          <w:szCs w:val="28"/>
        </w:rPr>
        <w:t xml:space="preserve"> межгосударственный стандарт</w:t>
      </w:r>
      <w:r w:rsidRPr="00CD6269">
        <w:rPr>
          <w:rFonts w:eastAsiaTheme="minorHAnsi"/>
          <w:szCs w:val="28"/>
        </w:rPr>
        <w:t xml:space="preserve">. </w:t>
      </w:r>
      <w:r>
        <w:rPr>
          <w:rFonts w:eastAsiaTheme="minorHAnsi"/>
          <w:szCs w:val="28"/>
        </w:rPr>
        <w:t>«</w:t>
      </w:r>
      <w:r w:rsidRPr="0027069B">
        <w:rPr>
          <w:rFonts w:eastAsiaTheme="minorHAnsi"/>
          <w:szCs w:val="28"/>
        </w:rPr>
        <w:t xml:space="preserve">Машины землеройные. Колесные машины или высокоскоростные </w:t>
      </w:r>
      <w:proofErr w:type="spellStart"/>
      <w:r w:rsidRPr="0027069B">
        <w:rPr>
          <w:rFonts w:eastAsiaTheme="minorHAnsi"/>
          <w:szCs w:val="28"/>
        </w:rPr>
        <w:t>резиногусеничные</w:t>
      </w:r>
      <w:proofErr w:type="spellEnd"/>
      <w:r w:rsidRPr="0027069B">
        <w:rPr>
          <w:rFonts w:eastAsiaTheme="minorHAnsi"/>
          <w:szCs w:val="28"/>
        </w:rPr>
        <w:t xml:space="preserve"> машины. Требования к эффективности и методы испытаний тормозных систем</w:t>
      </w:r>
      <w:proofErr w:type="gramStart"/>
      <w:r>
        <w:rPr>
          <w:rFonts w:eastAsiaTheme="minorHAnsi"/>
          <w:szCs w:val="28"/>
        </w:rPr>
        <w:t>;»</w:t>
      </w:r>
      <w:proofErr w:type="gramEnd"/>
      <w:r>
        <w:rPr>
          <w:rFonts w:eastAsiaTheme="minorHAnsi"/>
          <w:szCs w:val="28"/>
        </w:rPr>
        <w:t>.</w:t>
      </w:r>
    </w:p>
    <w:p w:rsidR="00C96DB7" w:rsidRDefault="000E3914" w:rsidP="00E87CA9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825CE8">
        <w:rPr>
          <w:rFonts w:eastAsiaTheme="minorHAnsi"/>
          <w:szCs w:val="28"/>
        </w:rPr>
        <w:t xml:space="preserve">Внести в Административный регламент предоставления управлением  Ленинградской области по государственному техническому надзору и контролю </w:t>
      </w:r>
      <w:r w:rsidR="00B43807" w:rsidRPr="00825CE8">
        <w:rPr>
          <w:rFonts w:eastAsiaTheme="minorHAnsi"/>
          <w:szCs w:val="28"/>
        </w:rPr>
        <w:t>государственной услуги по государственной регистрации самоходных машин и других видов техники на территории Ленинградской области</w:t>
      </w:r>
      <w:r w:rsidR="00825CE8" w:rsidRPr="00825CE8">
        <w:rPr>
          <w:rFonts w:eastAsiaTheme="minorHAnsi"/>
          <w:szCs w:val="28"/>
        </w:rPr>
        <w:t xml:space="preserve"> утвержденный приказом управления Ленинградской области по государственному техническому надзору и контролю </w:t>
      </w:r>
      <w:r w:rsidRPr="00825CE8">
        <w:rPr>
          <w:rFonts w:eastAsiaTheme="minorHAnsi"/>
          <w:szCs w:val="28"/>
        </w:rPr>
        <w:t>от</w:t>
      </w:r>
      <w:r w:rsidR="00C96DB7">
        <w:rPr>
          <w:rFonts w:eastAsiaTheme="minorHAnsi"/>
          <w:szCs w:val="28"/>
        </w:rPr>
        <w:t xml:space="preserve"> </w:t>
      </w:r>
      <w:r w:rsidR="000C0798" w:rsidRPr="00825CE8">
        <w:rPr>
          <w:rFonts w:eastAsiaTheme="minorHAnsi"/>
          <w:szCs w:val="28"/>
        </w:rPr>
        <w:t>29</w:t>
      </w:r>
      <w:r w:rsidR="0013520D">
        <w:rPr>
          <w:rFonts w:eastAsiaTheme="minorHAnsi"/>
          <w:szCs w:val="28"/>
        </w:rPr>
        <w:t>.09.</w:t>
      </w:r>
      <w:r w:rsidR="000C0798" w:rsidRPr="00825CE8">
        <w:rPr>
          <w:rFonts w:eastAsiaTheme="minorHAnsi"/>
          <w:szCs w:val="28"/>
        </w:rPr>
        <w:t xml:space="preserve">2022 № 8/22 </w:t>
      </w:r>
      <w:r w:rsidRPr="00825CE8">
        <w:rPr>
          <w:rFonts w:eastAsiaTheme="minorHAnsi"/>
          <w:szCs w:val="28"/>
        </w:rPr>
        <w:t xml:space="preserve"> </w:t>
      </w:r>
      <w:r w:rsidR="00E87CA9">
        <w:rPr>
          <w:rFonts w:eastAsiaTheme="minorHAnsi"/>
          <w:szCs w:val="28"/>
        </w:rPr>
        <w:t>следующ</w:t>
      </w:r>
      <w:r w:rsidR="00B76612">
        <w:rPr>
          <w:rFonts w:eastAsiaTheme="minorHAnsi"/>
          <w:szCs w:val="28"/>
        </w:rPr>
        <w:t>ие</w:t>
      </w:r>
      <w:r w:rsidR="00E87CA9">
        <w:rPr>
          <w:rFonts w:eastAsiaTheme="minorHAnsi"/>
          <w:szCs w:val="28"/>
        </w:rPr>
        <w:t xml:space="preserve"> </w:t>
      </w:r>
      <w:r w:rsidRPr="00825CE8">
        <w:rPr>
          <w:rFonts w:eastAsiaTheme="minorHAnsi"/>
          <w:szCs w:val="28"/>
        </w:rPr>
        <w:t>изменени</w:t>
      </w:r>
      <w:r w:rsidR="00B76612">
        <w:rPr>
          <w:rFonts w:eastAsiaTheme="minorHAnsi"/>
          <w:szCs w:val="28"/>
        </w:rPr>
        <w:t>я</w:t>
      </w:r>
      <w:r w:rsidR="00C96DB7">
        <w:rPr>
          <w:rFonts w:eastAsiaTheme="minorHAnsi"/>
          <w:szCs w:val="28"/>
        </w:rPr>
        <w:t>:</w:t>
      </w:r>
    </w:p>
    <w:p w:rsidR="006A4009" w:rsidRPr="006A4009" w:rsidRDefault="006A4009" w:rsidP="006A4009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6A4009">
        <w:rPr>
          <w:rFonts w:eastAsiaTheme="minorHAnsi"/>
          <w:szCs w:val="28"/>
        </w:rPr>
        <w:t>В пункте 1.3 слова «http://gtn.lenobl.ru» и «http://mfc47.ru/» заменить словами «https://gtn.lenobl.ru» «https://mfc47.ru/»;</w:t>
      </w:r>
    </w:p>
    <w:p w:rsidR="006A4009" w:rsidRPr="006A4009" w:rsidRDefault="006A4009" w:rsidP="006A4009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6A4009">
        <w:rPr>
          <w:rFonts w:eastAsiaTheme="minorHAnsi"/>
          <w:szCs w:val="28"/>
        </w:rPr>
        <w:t>Дополнить новым абзацем следующего содержания:</w:t>
      </w:r>
    </w:p>
    <w:p w:rsidR="006A4009" w:rsidRPr="006A4009" w:rsidRDefault="006A4009" w:rsidP="006A4009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</w:rPr>
      </w:pPr>
      <w:r w:rsidRPr="006A4009">
        <w:rPr>
          <w:rFonts w:eastAsiaTheme="minorHAnsi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6A4009">
        <w:rPr>
          <w:rFonts w:eastAsiaTheme="minorHAnsi"/>
          <w:szCs w:val="28"/>
        </w:rPr>
        <w:t>.»;</w:t>
      </w:r>
      <w:proofErr w:type="gramEnd"/>
    </w:p>
    <w:p w:rsidR="00754E1A" w:rsidRDefault="00754E1A" w:rsidP="00634FE4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Подпункт 2 пункта 3.1.6.5. изложить в следующей редакции»:</w:t>
      </w:r>
    </w:p>
    <w:p w:rsidR="00754E1A" w:rsidRPr="00754E1A" w:rsidRDefault="00754E1A" w:rsidP="00754E1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Pr="00754E1A">
        <w:rPr>
          <w:rFonts w:eastAsiaTheme="minorHAnsi"/>
          <w:szCs w:val="28"/>
        </w:rPr>
        <w:t xml:space="preserve">приостановление государственной услуги сроком </w:t>
      </w:r>
      <w:r>
        <w:rPr>
          <w:rFonts w:eastAsiaTheme="minorHAnsi"/>
          <w:szCs w:val="28"/>
        </w:rPr>
        <w:t xml:space="preserve">не более чем </w:t>
      </w:r>
      <w:r w:rsidRPr="00754E1A">
        <w:rPr>
          <w:rFonts w:eastAsiaTheme="minorHAnsi"/>
          <w:szCs w:val="28"/>
        </w:rPr>
        <w:t xml:space="preserve">на 30 </w:t>
      </w:r>
      <w:r>
        <w:rPr>
          <w:rFonts w:eastAsiaTheme="minorHAnsi"/>
          <w:szCs w:val="28"/>
        </w:rPr>
        <w:t xml:space="preserve">календарных </w:t>
      </w:r>
      <w:r w:rsidRPr="00754E1A">
        <w:rPr>
          <w:rFonts w:eastAsiaTheme="minorHAnsi"/>
          <w:szCs w:val="28"/>
        </w:rPr>
        <w:t>дней</w:t>
      </w:r>
      <w:proofErr w:type="gramStart"/>
      <w:r w:rsidRPr="00754E1A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>».</w:t>
      </w:r>
      <w:proofErr w:type="gramEnd"/>
    </w:p>
    <w:p w:rsidR="006A4009" w:rsidRDefault="006A4009" w:rsidP="00634FE4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Абзац 1 пункта 3.3.1. изложить в следующей редакции:</w:t>
      </w:r>
    </w:p>
    <w:p w:rsidR="006A4009" w:rsidRPr="006A4009" w:rsidRDefault="006A4009" w:rsidP="0046059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="00460590" w:rsidRPr="00460590">
        <w:rPr>
          <w:rFonts w:eastAsiaTheme="minorHAnsi"/>
          <w:szCs w:val="28"/>
        </w:rPr>
        <w:t xml:space="preserve">3.3.1. В случае если в выданных в результате предоставления государственной услуги документах допущены опечатки и ошибки, то заявитель вправе представить в </w:t>
      </w:r>
      <w:r w:rsidR="00460590">
        <w:rPr>
          <w:rFonts w:eastAsiaTheme="minorHAnsi"/>
          <w:szCs w:val="28"/>
        </w:rPr>
        <w:t>структурное подразделение/</w:t>
      </w:r>
      <w:r w:rsidR="00460590" w:rsidRPr="00460590">
        <w:rPr>
          <w:rFonts w:eastAsiaTheme="minorHAnsi"/>
          <w:szCs w:val="28"/>
        </w:rPr>
        <w:t xml:space="preserve"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</w:t>
      </w:r>
      <w:proofErr w:type="gramStart"/>
      <w:r w:rsidR="00460590" w:rsidRPr="00460590">
        <w:rPr>
          <w:rFonts w:eastAsiaTheme="minorHAnsi"/>
          <w:szCs w:val="28"/>
        </w:rPr>
        <w:t>и(</w:t>
      </w:r>
      <w:proofErr w:type="gramEnd"/>
      <w:r w:rsidR="00460590" w:rsidRPr="00460590">
        <w:rPr>
          <w:rFonts w:eastAsiaTheme="minorHAnsi"/>
          <w:szCs w:val="28"/>
        </w:rPr>
        <w:t xml:space="preserve">или) ошибок с изложением </w:t>
      </w:r>
      <w:r w:rsidR="00460590" w:rsidRPr="00460590">
        <w:rPr>
          <w:rFonts w:eastAsiaTheme="minorHAnsi"/>
          <w:szCs w:val="28"/>
        </w:rPr>
        <w:lastRenderedPageBreak/>
        <w:t xml:space="preserve">сути допущенных опечаток </w:t>
      </w:r>
      <w:proofErr w:type="gramStart"/>
      <w:r w:rsidR="00460590" w:rsidRPr="00460590">
        <w:rPr>
          <w:rFonts w:eastAsiaTheme="minorHAnsi"/>
          <w:szCs w:val="28"/>
        </w:rPr>
        <w:t>и(</w:t>
      </w:r>
      <w:proofErr w:type="gramEnd"/>
      <w:r w:rsidR="00460590" w:rsidRPr="00460590">
        <w:rPr>
          <w:rFonts w:eastAsiaTheme="minorHAnsi"/>
          <w:szCs w:val="28"/>
        </w:rPr>
        <w:t>или) ошибок и приложением копии документа, содержащего опечатки и(или) ошибки.</w:t>
      </w:r>
      <w:r w:rsidR="00460590">
        <w:rPr>
          <w:rFonts w:eastAsiaTheme="minorHAnsi"/>
          <w:szCs w:val="28"/>
        </w:rPr>
        <w:t>».</w:t>
      </w:r>
    </w:p>
    <w:p w:rsidR="00754E1A" w:rsidRDefault="00754E1A" w:rsidP="00460590">
      <w:pPr>
        <w:pStyle w:val="a7"/>
        <w:numPr>
          <w:ilvl w:val="1"/>
          <w:numId w:val="7"/>
        </w:numPr>
        <w:rPr>
          <w:rFonts w:eastAsiaTheme="minorHAnsi"/>
          <w:szCs w:val="28"/>
        </w:rPr>
      </w:pPr>
      <w:r>
        <w:rPr>
          <w:rFonts w:eastAsiaTheme="minorHAnsi"/>
          <w:szCs w:val="28"/>
        </w:rPr>
        <w:t>Абзацы 7-16 пункта 5.4. признать утратившими силу;</w:t>
      </w:r>
    </w:p>
    <w:p w:rsidR="00460590" w:rsidRPr="00460590" w:rsidRDefault="00460590" w:rsidP="00460590">
      <w:pPr>
        <w:pStyle w:val="a7"/>
        <w:numPr>
          <w:ilvl w:val="1"/>
          <w:numId w:val="7"/>
        </w:numPr>
        <w:rPr>
          <w:rFonts w:eastAsiaTheme="minorHAnsi"/>
          <w:szCs w:val="28"/>
        </w:rPr>
      </w:pPr>
      <w:r w:rsidRPr="00460590">
        <w:rPr>
          <w:rFonts w:eastAsiaTheme="minorHAnsi"/>
          <w:szCs w:val="28"/>
        </w:rPr>
        <w:t>В пункте 6.1 последнее предложение исключить;</w:t>
      </w:r>
    </w:p>
    <w:p w:rsidR="00460590" w:rsidRDefault="00460590" w:rsidP="00634FE4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Абзац 5 пункта 6.4. изложить в следующей редакции: </w:t>
      </w:r>
    </w:p>
    <w:p w:rsidR="00460590" w:rsidRPr="00460590" w:rsidRDefault="00460590" w:rsidP="0046059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>«</w:t>
      </w:r>
      <w:r w:rsidRPr="00460590">
        <w:rPr>
          <w:rFonts w:eastAsiaTheme="minorHAnsi"/>
          <w:szCs w:val="28"/>
        </w:rPr>
        <w:t xml:space="preserve">Работник МФЦ, ответственный за выдачу документов, полученных от </w:t>
      </w:r>
      <w:r>
        <w:rPr>
          <w:rFonts w:eastAsiaTheme="minorHAnsi"/>
          <w:szCs w:val="28"/>
        </w:rPr>
        <w:t>структурного подразделения Управления</w:t>
      </w:r>
      <w:r w:rsidRPr="00460590">
        <w:rPr>
          <w:rFonts w:eastAsiaTheme="minorHAnsi"/>
          <w:szCs w:val="28"/>
        </w:rPr>
        <w:t xml:space="preserve"> по результатам рассмотрения представленных заявителем документов, не позднее одного дня с даты их получения от </w:t>
      </w:r>
      <w:r>
        <w:rPr>
          <w:rFonts w:eastAsiaTheme="minorHAnsi"/>
          <w:szCs w:val="28"/>
        </w:rPr>
        <w:t>инспектора структурного подразделения Управления</w:t>
      </w:r>
      <w:r w:rsidRPr="00460590">
        <w:rPr>
          <w:rFonts w:eastAsiaTheme="minorHAnsi"/>
          <w:szCs w:val="28"/>
        </w:rPr>
        <w:t xml:space="preserve">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460590">
        <w:rPr>
          <w:rFonts w:eastAsiaTheme="minorHAnsi"/>
          <w:szCs w:val="28"/>
        </w:rPr>
        <w:t>автоинформирования</w:t>
      </w:r>
      <w:proofErr w:type="spellEnd"/>
      <w:r w:rsidRPr="00460590">
        <w:rPr>
          <w:rFonts w:eastAsiaTheme="minorHAnsi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460590">
        <w:rPr>
          <w:rFonts w:eastAsiaTheme="minorHAnsi"/>
          <w:szCs w:val="28"/>
        </w:rPr>
        <w:t>автоинформирования</w:t>
      </w:r>
      <w:proofErr w:type="spellEnd"/>
      <w:r w:rsidRPr="00460590">
        <w:rPr>
          <w:rFonts w:eastAsiaTheme="minorHAnsi"/>
          <w:szCs w:val="28"/>
        </w:rPr>
        <w:t xml:space="preserve"> через</w:t>
      </w:r>
      <w:proofErr w:type="gramEnd"/>
      <w:r w:rsidRPr="00460590">
        <w:rPr>
          <w:rFonts w:eastAsiaTheme="minorHAnsi"/>
          <w:szCs w:val="28"/>
        </w:rPr>
        <w:t xml:space="preserve"> социальную сеть </w:t>
      </w:r>
      <w:r w:rsidR="0039712D">
        <w:rPr>
          <w:rFonts w:eastAsiaTheme="minorHAnsi"/>
          <w:szCs w:val="28"/>
        </w:rPr>
        <w:t>«</w:t>
      </w:r>
      <w:proofErr w:type="spellStart"/>
      <w:r w:rsidRPr="00460590">
        <w:rPr>
          <w:rFonts w:eastAsiaTheme="minorHAnsi"/>
          <w:szCs w:val="28"/>
        </w:rPr>
        <w:t>ВКонтакте</w:t>
      </w:r>
      <w:proofErr w:type="spellEnd"/>
      <w:r w:rsidR="0039712D">
        <w:rPr>
          <w:rFonts w:eastAsiaTheme="minorHAnsi"/>
          <w:szCs w:val="28"/>
        </w:rPr>
        <w:t>»</w:t>
      </w:r>
      <w:r w:rsidRPr="00460590">
        <w:rPr>
          <w:rFonts w:eastAsiaTheme="minorHAnsi"/>
          <w:szCs w:val="28"/>
        </w:rPr>
        <w:t>), а также о возможности получения документов в МФЦ.</w:t>
      </w:r>
      <w:r>
        <w:rPr>
          <w:rFonts w:eastAsiaTheme="minorHAnsi"/>
          <w:szCs w:val="28"/>
        </w:rPr>
        <w:t>».</w:t>
      </w:r>
    </w:p>
    <w:p w:rsidR="00E1743B" w:rsidRDefault="00E1743B" w:rsidP="004A31B7">
      <w:pPr>
        <w:pStyle w:val="a5"/>
        <w:jc w:val="both"/>
        <w:rPr>
          <w:lang w:eastAsia="ru-RU"/>
        </w:rPr>
      </w:pPr>
    </w:p>
    <w:p w:rsidR="0039712D" w:rsidRPr="00E1743B" w:rsidRDefault="0039712D" w:rsidP="004A31B7">
      <w:pPr>
        <w:pStyle w:val="a5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E1743B" w:rsidTr="002B5E21">
        <w:tc>
          <w:tcPr>
            <w:tcW w:w="4928" w:type="dxa"/>
          </w:tcPr>
          <w:p w:rsidR="00AA2C49" w:rsidRDefault="0039712D" w:rsidP="00B329F9">
            <w:pPr>
              <w:pStyle w:val="a5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Заместитель н</w:t>
            </w:r>
            <w:r w:rsidR="00E1743B" w:rsidRPr="00CB7DBB">
              <w:rPr>
                <w:rFonts w:cs="Tahoma"/>
                <w:lang w:eastAsia="ru-RU"/>
              </w:rPr>
              <w:t>ачальник</w:t>
            </w:r>
            <w:r>
              <w:rPr>
                <w:rFonts w:cs="Tahoma"/>
                <w:lang w:eastAsia="ru-RU"/>
              </w:rPr>
              <w:t>а</w:t>
            </w:r>
            <w:r w:rsidR="00E1743B" w:rsidRPr="00CB7DBB">
              <w:rPr>
                <w:rFonts w:cs="Tahoma"/>
                <w:lang w:eastAsia="ru-RU"/>
              </w:rPr>
              <w:t xml:space="preserve"> </w:t>
            </w:r>
            <w:r w:rsidR="00E1743B" w:rsidRPr="00E73886">
              <w:rPr>
                <w:rFonts w:cs="Tahoma"/>
                <w:lang w:eastAsia="ru-RU"/>
              </w:rPr>
              <w:t xml:space="preserve">управления </w:t>
            </w:r>
          </w:p>
          <w:p w:rsidR="00E1743B" w:rsidRPr="00CB7DBB" w:rsidRDefault="00E1743B" w:rsidP="00B329F9">
            <w:pPr>
              <w:pStyle w:val="a5"/>
              <w:rPr>
                <w:rFonts w:cs="Tahoma"/>
              </w:rPr>
            </w:pPr>
            <w:r w:rsidRPr="00E73886">
              <w:rPr>
                <w:rFonts w:cs="Tahoma"/>
                <w:lang w:eastAsia="ru-RU"/>
              </w:rPr>
              <w:t>Ленинградской области по государственному техническому надзору и контролю</w:t>
            </w:r>
          </w:p>
          <w:p w:rsidR="00E1743B" w:rsidRPr="00CB7DBB" w:rsidRDefault="00E1743B" w:rsidP="00B329F9">
            <w:pPr>
              <w:pStyle w:val="a5"/>
              <w:ind w:firstLine="567"/>
              <w:jc w:val="both"/>
              <w:rPr>
                <w:rFonts w:cs="Tahoma"/>
                <w:lang w:eastAsia="ru-RU"/>
              </w:rPr>
            </w:pPr>
          </w:p>
        </w:tc>
        <w:tc>
          <w:tcPr>
            <w:tcW w:w="5386" w:type="dxa"/>
          </w:tcPr>
          <w:p w:rsidR="00E1743B" w:rsidRPr="00CB7DBB" w:rsidRDefault="00E1743B" w:rsidP="00B329F9">
            <w:pPr>
              <w:pStyle w:val="a5"/>
              <w:ind w:firstLine="567"/>
              <w:jc w:val="both"/>
              <w:rPr>
                <w:rFonts w:cs="Tahoma"/>
                <w:lang w:eastAsia="ru-RU"/>
              </w:rPr>
            </w:pPr>
          </w:p>
          <w:p w:rsidR="00DA12C7" w:rsidRDefault="00DA12C7" w:rsidP="00B329F9">
            <w:pPr>
              <w:pStyle w:val="a5"/>
              <w:ind w:firstLine="567"/>
              <w:jc w:val="right"/>
              <w:rPr>
                <w:rFonts w:cs="Tahoma"/>
                <w:lang w:eastAsia="ru-RU"/>
              </w:rPr>
            </w:pPr>
          </w:p>
          <w:p w:rsidR="00AA2C49" w:rsidRDefault="00AA2C49" w:rsidP="00B329F9">
            <w:pPr>
              <w:pStyle w:val="a5"/>
              <w:ind w:firstLine="567"/>
              <w:jc w:val="right"/>
              <w:rPr>
                <w:rFonts w:cs="Tahoma"/>
                <w:lang w:eastAsia="ru-RU"/>
              </w:rPr>
            </w:pPr>
          </w:p>
          <w:p w:rsidR="00E1743B" w:rsidRPr="00CB7DBB" w:rsidRDefault="0039712D" w:rsidP="00B329F9">
            <w:pPr>
              <w:pStyle w:val="a5"/>
              <w:ind w:firstLine="567"/>
              <w:jc w:val="right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К.А. Васильев</w:t>
            </w:r>
          </w:p>
        </w:tc>
      </w:tr>
    </w:tbl>
    <w:p w:rsidR="00E1743B" w:rsidRPr="009E3D22" w:rsidRDefault="00E1743B" w:rsidP="00700225">
      <w:pPr>
        <w:tabs>
          <w:tab w:val="left" w:pos="1042"/>
        </w:tabs>
        <w:autoSpaceDE w:val="0"/>
        <w:autoSpaceDN w:val="0"/>
        <w:adjustRightInd w:val="0"/>
        <w:spacing w:line="322" w:lineRule="exact"/>
        <w:ind w:firstLine="567"/>
        <w:jc w:val="both"/>
        <w:rPr>
          <w:szCs w:val="28"/>
          <w:lang w:val="en-US" w:eastAsia="ru-RU"/>
        </w:rPr>
      </w:pPr>
    </w:p>
    <w:sectPr w:rsidR="00E1743B" w:rsidRPr="009E3D22" w:rsidSect="00C84927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1E" w:rsidRDefault="00981E1E" w:rsidP="002B725D">
      <w:r>
        <w:separator/>
      </w:r>
    </w:p>
  </w:endnote>
  <w:endnote w:type="continuationSeparator" w:id="0">
    <w:p w:rsidR="00981E1E" w:rsidRDefault="00981E1E" w:rsidP="002B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5D" w:rsidRPr="002624C6" w:rsidRDefault="002B725D" w:rsidP="00F36DE9">
    <w:pPr>
      <w:tabs>
        <w:tab w:val="center" w:pos="3544"/>
        <w:tab w:val="left" w:pos="8505"/>
      </w:tabs>
      <w:jc w:val="right"/>
      <w:rPr>
        <w:color w:val="FFFFFF" w:themeColor="background1"/>
      </w:rPr>
    </w:pPr>
    <w:r w:rsidRPr="002624C6">
      <w:rPr>
        <w:color w:val="FFFFFF" w:themeColor="background1"/>
      </w:rPr>
      <w:t>Государств</w:t>
    </w:r>
    <w:r w:rsidR="00F36DE9" w:rsidRPr="002624C6">
      <w:rPr>
        <w:color w:val="FFFFFF" w:themeColor="background1"/>
      </w:rPr>
      <w:t xml:space="preserve">енный </w:t>
    </w:r>
    <w:r w:rsidRPr="002624C6">
      <w:rPr>
        <w:color w:val="FFFFFF" w:themeColor="background1"/>
      </w:rPr>
      <w:t>регистрационный номер: 3-ПР</w:t>
    </w:r>
  </w:p>
  <w:p w:rsidR="002B725D" w:rsidRPr="002624C6" w:rsidRDefault="002B725D" w:rsidP="002B725D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color w:val="FFFFFF" w:themeColor="background1"/>
        <w:sz w:val="22"/>
      </w:rPr>
    </w:pPr>
    <w:r w:rsidRPr="002B725D">
      <w:rPr>
        <w:color w:val="FFFFFF" w:themeColor="background1"/>
      </w:rPr>
      <w:t xml:space="preserve">                                                            </w:t>
    </w:r>
    <w:r w:rsidR="00CF0223" w:rsidRPr="002624C6">
      <w:rPr>
        <w:color w:val="FFFFFF" w:themeColor="background1"/>
      </w:rPr>
      <w:t xml:space="preserve">   </w:t>
    </w:r>
    <w:r w:rsidRPr="002B725D">
      <w:rPr>
        <w:color w:val="FFFFFF" w:themeColor="background1"/>
      </w:rPr>
      <w:t xml:space="preserve">  Дат</w:t>
    </w:r>
    <w:r w:rsidRPr="002624C6">
      <w:rPr>
        <w:color w:val="FFFFFF" w:themeColor="background1"/>
      </w:rPr>
      <w:t>а государственной регистрации: 26</w:t>
    </w:r>
    <w:r w:rsidRPr="002B725D">
      <w:rPr>
        <w:color w:val="FFFFFF" w:themeColor="background1"/>
      </w:rPr>
      <w:t>.</w:t>
    </w:r>
    <w:r w:rsidRPr="002624C6">
      <w:rPr>
        <w:color w:val="FFFFFF" w:themeColor="background1"/>
      </w:rPr>
      <w:t>03</w:t>
    </w:r>
    <w:r w:rsidRPr="002B725D">
      <w:rPr>
        <w:color w:val="FFFFFF" w:themeColor="background1"/>
      </w:rPr>
      <w:t>.202</w:t>
    </w:r>
    <w:r w:rsidRPr="002624C6">
      <w:rPr>
        <w:color w:val="FFFFFF" w:themeColor="background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1E" w:rsidRDefault="00981E1E" w:rsidP="002B725D">
      <w:r>
        <w:separator/>
      </w:r>
    </w:p>
  </w:footnote>
  <w:footnote w:type="continuationSeparator" w:id="0">
    <w:p w:rsidR="00981E1E" w:rsidRDefault="00981E1E" w:rsidP="002B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F55"/>
    <w:multiLevelType w:val="multilevel"/>
    <w:tmpl w:val="AB5C7D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9CF7A44"/>
    <w:multiLevelType w:val="singleLevel"/>
    <w:tmpl w:val="3E9440B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AE81165"/>
    <w:multiLevelType w:val="hybridMultilevel"/>
    <w:tmpl w:val="B46E892A"/>
    <w:lvl w:ilvl="0" w:tplc="48902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51994"/>
    <w:multiLevelType w:val="hybridMultilevel"/>
    <w:tmpl w:val="63C28BA8"/>
    <w:lvl w:ilvl="0" w:tplc="77C40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110183"/>
    <w:multiLevelType w:val="hybridMultilevel"/>
    <w:tmpl w:val="4D7E6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64E2"/>
    <w:multiLevelType w:val="multilevel"/>
    <w:tmpl w:val="42A04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5DF477B"/>
    <w:multiLevelType w:val="multilevel"/>
    <w:tmpl w:val="AB5C7D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79E049E5"/>
    <w:multiLevelType w:val="hybridMultilevel"/>
    <w:tmpl w:val="A67A3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D5"/>
    <w:rsid w:val="00004F58"/>
    <w:rsid w:val="0002328C"/>
    <w:rsid w:val="00037ADE"/>
    <w:rsid w:val="0004754F"/>
    <w:rsid w:val="00056CB7"/>
    <w:rsid w:val="000767C6"/>
    <w:rsid w:val="00081FC8"/>
    <w:rsid w:val="000919B7"/>
    <w:rsid w:val="000A75F1"/>
    <w:rsid w:val="000A76CF"/>
    <w:rsid w:val="000B11E3"/>
    <w:rsid w:val="000C0798"/>
    <w:rsid w:val="000D127F"/>
    <w:rsid w:val="000D3F0C"/>
    <w:rsid w:val="000E3914"/>
    <w:rsid w:val="000F5689"/>
    <w:rsid w:val="000F5846"/>
    <w:rsid w:val="00111A7A"/>
    <w:rsid w:val="00126802"/>
    <w:rsid w:val="001346C5"/>
    <w:rsid w:val="0013520D"/>
    <w:rsid w:val="00154657"/>
    <w:rsid w:val="001C0137"/>
    <w:rsid w:val="001E480F"/>
    <w:rsid w:val="001F283C"/>
    <w:rsid w:val="002034F6"/>
    <w:rsid w:val="00225CA5"/>
    <w:rsid w:val="002309EE"/>
    <w:rsid w:val="0023758C"/>
    <w:rsid w:val="00250956"/>
    <w:rsid w:val="002538E9"/>
    <w:rsid w:val="00254BF8"/>
    <w:rsid w:val="00255FF2"/>
    <w:rsid w:val="00257B11"/>
    <w:rsid w:val="002624C6"/>
    <w:rsid w:val="002B0296"/>
    <w:rsid w:val="002B39D5"/>
    <w:rsid w:val="002B5E21"/>
    <w:rsid w:val="002B725D"/>
    <w:rsid w:val="002B7DDE"/>
    <w:rsid w:val="002E49BA"/>
    <w:rsid w:val="002F30BA"/>
    <w:rsid w:val="00330EDF"/>
    <w:rsid w:val="00346257"/>
    <w:rsid w:val="00354C24"/>
    <w:rsid w:val="00363280"/>
    <w:rsid w:val="00366518"/>
    <w:rsid w:val="00375F9D"/>
    <w:rsid w:val="0039712D"/>
    <w:rsid w:val="003A5075"/>
    <w:rsid w:val="003E4DC7"/>
    <w:rsid w:val="003F449A"/>
    <w:rsid w:val="00460590"/>
    <w:rsid w:val="00462FE0"/>
    <w:rsid w:val="00463A35"/>
    <w:rsid w:val="00486882"/>
    <w:rsid w:val="00490C60"/>
    <w:rsid w:val="004A2E58"/>
    <w:rsid w:val="004A31B7"/>
    <w:rsid w:val="004A521B"/>
    <w:rsid w:val="004C39B5"/>
    <w:rsid w:val="004C5788"/>
    <w:rsid w:val="004D00A4"/>
    <w:rsid w:val="004D164E"/>
    <w:rsid w:val="00533846"/>
    <w:rsid w:val="005523DD"/>
    <w:rsid w:val="005534F6"/>
    <w:rsid w:val="00570970"/>
    <w:rsid w:val="00591BB6"/>
    <w:rsid w:val="00595FBA"/>
    <w:rsid w:val="005C5BC9"/>
    <w:rsid w:val="005D167D"/>
    <w:rsid w:val="005D73EA"/>
    <w:rsid w:val="00634FE4"/>
    <w:rsid w:val="00641ED1"/>
    <w:rsid w:val="00661814"/>
    <w:rsid w:val="00677223"/>
    <w:rsid w:val="00677ACD"/>
    <w:rsid w:val="006A4009"/>
    <w:rsid w:val="006B6713"/>
    <w:rsid w:val="006D5C76"/>
    <w:rsid w:val="006F77F4"/>
    <w:rsid w:val="00700225"/>
    <w:rsid w:val="007336E8"/>
    <w:rsid w:val="0074467C"/>
    <w:rsid w:val="00744F1F"/>
    <w:rsid w:val="00754E1A"/>
    <w:rsid w:val="00775E64"/>
    <w:rsid w:val="00795BD1"/>
    <w:rsid w:val="007C70AC"/>
    <w:rsid w:val="007E5C59"/>
    <w:rsid w:val="00824F6E"/>
    <w:rsid w:val="00825CE8"/>
    <w:rsid w:val="00834805"/>
    <w:rsid w:val="00862E40"/>
    <w:rsid w:val="00872EEA"/>
    <w:rsid w:val="00876441"/>
    <w:rsid w:val="00886CFF"/>
    <w:rsid w:val="00892D3D"/>
    <w:rsid w:val="008947C9"/>
    <w:rsid w:val="008A5D6A"/>
    <w:rsid w:val="008B5BC7"/>
    <w:rsid w:val="008C4036"/>
    <w:rsid w:val="008C5D95"/>
    <w:rsid w:val="008C5EA2"/>
    <w:rsid w:val="008D646D"/>
    <w:rsid w:val="008F14B1"/>
    <w:rsid w:val="00907000"/>
    <w:rsid w:val="00910AF4"/>
    <w:rsid w:val="00930465"/>
    <w:rsid w:val="00950103"/>
    <w:rsid w:val="009544CE"/>
    <w:rsid w:val="00971577"/>
    <w:rsid w:val="00981E1E"/>
    <w:rsid w:val="009B2676"/>
    <w:rsid w:val="009B424B"/>
    <w:rsid w:val="009B747D"/>
    <w:rsid w:val="009C0AB9"/>
    <w:rsid w:val="009E3D22"/>
    <w:rsid w:val="009F6EF9"/>
    <w:rsid w:val="00A07DF4"/>
    <w:rsid w:val="00A11920"/>
    <w:rsid w:val="00A173A1"/>
    <w:rsid w:val="00A22F82"/>
    <w:rsid w:val="00A74375"/>
    <w:rsid w:val="00A84FF4"/>
    <w:rsid w:val="00A92528"/>
    <w:rsid w:val="00AA2C49"/>
    <w:rsid w:val="00AA60D5"/>
    <w:rsid w:val="00AB1397"/>
    <w:rsid w:val="00AB6313"/>
    <w:rsid w:val="00AE1E77"/>
    <w:rsid w:val="00AF3113"/>
    <w:rsid w:val="00B214B2"/>
    <w:rsid w:val="00B329F9"/>
    <w:rsid w:val="00B32FC5"/>
    <w:rsid w:val="00B36121"/>
    <w:rsid w:val="00B40FE1"/>
    <w:rsid w:val="00B43807"/>
    <w:rsid w:val="00B6632E"/>
    <w:rsid w:val="00B76612"/>
    <w:rsid w:val="00B92DC6"/>
    <w:rsid w:val="00B96B20"/>
    <w:rsid w:val="00C376CF"/>
    <w:rsid w:val="00C84927"/>
    <w:rsid w:val="00C8747B"/>
    <w:rsid w:val="00C96DB7"/>
    <w:rsid w:val="00CE0A7B"/>
    <w:rsid w:val="00CE5996"/>
    <w:rsid w:val="00CF0223"/>
    <w:rsid w:val="00D053E9"/>
    <w:rsid w:val="00D20C20"/>
    <w:rsid w:val="00D71CBA"/>
    <w:rsid w:val="00DA12C7"/>
    <w:rsid w:val="00DB69BB"/>
    <w:rsid w:val="00DB772A"/>
    <w:rsid w:val="00DD0A2D"/>
    <w:rsid w:val="00DD21FE"/>
    <w:rsid w:val="00DD391B"/>
    <w:rsid w:val="00E1743B"/>
    <w:rsid w:val="00E4045B"/>
    <w:rsid w:val="00E44F06"/>
    <w:rsid w:val="00E87CA9"/>
    <w:rsid w:val="00EB23E3"/>
    <w:rsid w:val="00EC4D71"/>
    <w:rsid w:val="00EF390C"/>
    <w:rsid w:val="00F36DE9"/>
    <w:rsid w:val="00F56957"/>
    <w:rsid w:val="00F60279"/>
    <w:rsid w:val="00F622AA"/>
    <w:rsid w:val="00F7747B"/>
    <w:rsid w:val="00FB284D"/>
    <w:rsid w:val="00FE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3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43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2E49B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5D167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2C49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F7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7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849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7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725D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2B72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725D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3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43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2E49B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5D167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2C49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F7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7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849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7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725D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2B72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725D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CE62-814E-4C86-887F-4351CFB4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Олеговна ЧЕРНЯГА</dc:creator>
  <cp:lastModifiedBy>RePack by Diakov</cp:lastModifiedBy>
  <cp:revision>3</cp:revision>
  <cp:lastPrinted>2025-03-25T13:36:00Z</cp:lastPrinted>
  <dcterms:created xsi:type="dcterms:W3CDTF">2025-06-20T12:30:00Z</dcterms:created>
  <dcterms:modified xsi:type="dcterms:W3CDTF">2025-06-24T12:25:00Z</dcterms:modified>
</cp:coreProperties>
</file>