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3B3" w:rsidRPr="004A011F" w:rsidRDefault="00C0581C" w:rsidP="00C0581C">
      <w:pPr>
        <w:spacing w:before="0" w:line="240" w:lineRule="auto"/>
        <w:jc w:val="right"/>
        <w:rPr>
          <w:color w:val="000000" w:themeColor="text1"/>
          <w:sz w:val="28"/>
          <w:szCs w:val="28"/>
        </w:rPr>
      </w:pPr>
      <w:r w:rsidRPr="006E35D9">
        <w:rPr>
          <w:noProof/>
          <w:color w:val="000000" w:themeColor="text1"/>
          <w:sz w:val="36"/>
          <w:lang w:eastAsia="ru-RU"/>
        </w:rPr>
        <w:drawing>
          <wp:anchor distT="0" distB="0" distL="114300" distR="114300" simplePos="0" relativeHeight="251658240" behindDoc="1" locked="0" layoutInCell="1" allowOverlap="1">
            <wp:simplePos x="0" y="0"/>
            <wp:positionH relativeFrom="column">
              <wp:posOffset>3107738</wp:posOffset>
            </wp:positionH>
            <wp:positionV relativeFrom="paragraph">
              <wp:posOffset>-177165</wp:posOffset>
            </wp:positionV>
            <wp:extent cx="581025" cy="752475"/>
            <wp:effectExtent l="0" t="0" r="9525" b="9525"/>
            <wp:wrapNone/>
            <wp:docPr id="1" name="Рисунок 1" descr="Герб ЛО чё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ЛО чёрно-бел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81C" w:rsidRDefault="00C0581C" w:rsidP="006C0F15">
      <w:pPr>
        <w:spacing w:before="0" w:line="240" w:lineRule="auto"/>
        <w:rPr>
          <w:color w:val="000000" w:themeColor="text1"/>
          <w:sz w:val="28"/>
          <w:szCs w:val="28"/>
        </w:rPr>
      </w:pPr>
    </w:p>
    <w:p w:rsidR="00C0581C" w:rsidRDefault="00C0581C" w:rsidP="006C0F15">
      <w:pPr>
        <w:spacing w:before="0" w:line="240" w:lineRule="auto"/>
        <w:rPr>
          <w:color w:val="000000" w:themeColor="text1"/>
          <w:sz w:val="28"/>
          <w:szCs w:val="28"/>
        </w:rPr>
      </w:pPr>
    </w:p>
    <w:p w:rsidR="00C0581C" w:rsidRDefault="00C0581C" w:rsidP="006C0F15">
      <w:pPr>
        <w:spacing w:before="0" w:line="240" w:lineRule="auto"/>
        <w:rPr>
          <w:color w:val="000000" w:themeColor="text1"/>
          <w:sz w:val="28"/>
          <w:szCs w:val="28"/>
        </w:rPr>
      </w:pPr>
    </w:p>
    <w:p w:rsidR="007A13B3" w:rsidRPr="006E35D9" w:rsidRDefault="00436687" w:rsidP="006C0F15">
      <w:pPr>
        <w:spacing w:before="0" w:line="240" w:lineRule="auto"/>
        <w:rPr>
          <w:color w:val="000000" w:themeColor="text1"/>
          <w:sz w:val="28"/>
          <w:szCs w:val="28"/>
        </w:rPr>
      </w:pPr>
      <w:r w:rsidRPr="006E35D9">
        <w:rPr>
          <w:color w:val="000000" w:themeColor="text1"/>
          <w:sz w:val="28"/>
          <w:szCs w:val="28"/>
        </w:rPr>
        <w:t>КОМИТЕТ</w:t>
      </w:r>
      <w:r w:rsidR="007A13B3" w:rsidRPr="006E35D9">
        <w:rPr>
          <w:color w:val="000000" w:themeColor="text1"/>
          <w:sz w:val="28"/>
          <w:szCs w:val="28"/>
        </w:rPr>
        <w:t xml:space="preserve"> ЛЕНИНГРАДСКОЙ ОБЛАСТИ </w:t>
      </w:r>
    </w:p>
    <w:p w:rsidR="007A13B3" w:rsidRPr="006E35D9" w:rsidRDefault="007A13B3" w:rsidP="006C0F15">
      <w:pPr>
        <w:spacing w:before="0" w:line="240" w:lineRule="auto"/>
        <w:rPr>
          <w:color w:val="000000" w:themeColor="text1"/>
          <w:sz w:val="28"/>
          <w:szCs w:val="28"/>
        </w:rPr>
      </w:pPr>
      <w:r w:rsidRPr="006E35D9">
        <w:rPr>
          <w:color w:val="000000" w:themeColor="text1"/>
          <w:sz w:val="28"/>
          <w:szCs w:val="28"/>
        </w:rPr>
        <w:t>ПО ТРАНСПОРТУ</w:t>
      </w:r>
    </w:p>
    <w:p w:rsidR="007A13B3" w:rsidRPr="006E35D9" w:rsidRDefault="007A13B3" w:rsidP="006C0F15">
      <w:pPr>
        <w:spacing w:before="0" w:line="240" w:lineRule="auto"/>
        <w:rPr>
          <w:color w:val="000000" w:themeColor="text1"/>
          <w:sz w:val="28"/>
          <w:szCs w:val="28"/>
        </w:rPr>
      </w:pPr>
    </w:p>
    <w:p w:rsidR="007A13B3" w:rsidRPr="006E35D9" w:rsidRDefault="007A13B3" w:rsidP="006C0F15">
      <w:pPr>
        <w:spacing w:before="0" w:line="240" w:lineRule="auto"/>
        <w:rPr>
          <w:color w:val="000000" w:themeColor="text1"/>
          <w:sz w:val="32"/>
          <w:szCs w:val="32"/>
        </w:rPr>
      </w:pPr>
      <w:r w:rsidRPr="006E35D9">
        <w:rPr>
          <w:color w:val="000000" w:themeColor="text1"/>
          <w:sz w:val="32"/>
          <w:szCs w:val="32"/>
        </w:rPr>
        <w:t>ПРИКАЗ</w:t>
      </w:r>
    </w:p>
    <w:p w:rsidR="007A13B3" w:rsidRPr="006E35D9" w:rsidRDefault="007A13B3" w:rsidP="006C0F15">
      <w:pPr>
        <w:spacing w:before="0" w:line="240" w:lineRule="auto"/>
        <w:rPr>
          <w:color w:val="000000" w:themeColor="text1"/>
          <w:sz w:val="28"/>
          <w:szCs w:val="28"/>
        </w:rPr>
      </w:pPr>
    </w:p>
    <w:tbl>
      <w:tblPr>
        <w:tblW w:w="0" w:type="auto"/>
        <w:tblInd w:w="108" w:type="dxa"/>
        <w:tblLook w:val="04A0" w:firstRow="1" w:lastRow="0" w:firstColumn="1" w:lastColumn="0" w:noHBand="0" w:noVBand="1"/>
      </w:tblPr>
      <w:tblGrid>
        <w:gridCol w:w="4393"/>
        <w:gridCol w:w="5530"/>
      </w:tblGrid>
      <w:tr w:rsidR="006E35D9" w:rsidRPr="007060FA" w:rsidTr="007060FA">
        <w:trPr>
          <w:trHeight w:val="593"/>
        </w:trPr>
        <w:tc>
          <w:tcPr>
            <w:tcW w:w="4393" w:type="dxa"/>
            <w:shd w:val="clear" w:color="auto" w:fill="auto"/>
          </w:tcPr>
          <w:p w:rsidR="007A13B3" w:rsidRPr="007060FA" w:rsidRDefault="007A13B3" w:rsidP="00307112">
            <w:pPr>
              <w:spacing w:before="0" w:line="240" w:lineRule="auto"/>
              <w:jc w:val="left"/>
              <w:rPr>
                <w:b w:val="0"/>
                <w:color w:val="000000" w:themeColor="text1"/>
                <w:sz w:val="28"/>
                <w:szCs w:val="28"/>
              </w:rPr>
            </w:pPr>
            <w:r w:rsidRPr="007060FA">
              <w:rPr>
                <w:b w:val="0"/>
                <w:color w:val="000000" w:themeColor="text1"/>
                <w:sz w:val="28"/>
                <w:szCs w:val="28"/>
              </w:rPr>
              <w:t>от «</w:t>
            </w:r>
            <w:r w:rsidR="00436687" w:rsidRPr="007060FA">
              <w:rPr>
                <w:b w:val="0"/>
                <w:color w:val="000000" w:themeColor="text1"/>
                <w:sz w:val="28"/>
                <w:szCs w:val="28"/>
              </w:rPr>
              <w:t>___</w:t>
            </w:r>
            <w:r w:rsidRPr="007060FA">
              <w:rPr>
                <w:b w:val="0"/>
                <w:color w:val="000000" w:themeColor="text1"/>
                <w:sz w:val="28"/>
                <w:szCs w:val="28"/>
              </w:rPr>
              <w:t>»</w:t>
            </w:r>
            <w:r w:rsidR="00031E6D" w:rsidRPr="007060FA">
              <w:rPr>
                <w:b w:val="0"/>
                <w:color w:val="000000" w:themeColor="text1"/>
                <w:sz w:val="28"/>
                <w:szCs w:val="28"/>
              </w:rPr>
              <w:t xml:space="preserve"> </w:t>
            </w:r>
            <w:r w:rsidR="00436687" w:rsidRPr="007060FA">
              <w:rPr>
                <w:b w:val="0"/>
                <w:color w:val="000000" w:themeColor="text1"/>
                <w:sz w:val="28"/>
                <w:szCs w:val="28"/>
              </w:rPr>
              <w:t>________</w:t>
            </w:r>
            <w:r w:rsidRPr="007060FA">
              <w:rPr>
                <w:b w:val="0"/>
                <w:color w:val="000000" w:themeColor="text1"/>
                <w:sz w:val="28"/>
                <w:szCs w:val="28"/>
              </w:rPr>
              <w:t>20</w:t>
            </w:r>
            <w:r w:rsidR="00436687" w:rsidRPr="007060FA">
              <w:rPr>
                <w:b w:val="0"/>
                <w:color w:val="000000" w:themeColor="text1"/>
                <w:sz w:val="28"/>
                <w:szCs w:val="28"/>
              </w:rPr>
              <w:t>2</w:t>
            </w:r>
            <w:r w:rsidR="00307112" w:rsidRPr="007060FA">
              <w:rPr>
                <w:b w:val="0"/>
                <w:color w:val="000000" w:themeColor="text1"/>
                <w:sz w:val="28"/>
                <w:szCs w:val="28"/>
              </w:rPr>
              <w:t>5</w:t>
            </w:r>
            <w:r w:rsidRPr="007060FA">
              <w:rPr>
                <w:b w:val="0"/>
                <w:color w:val="000000" w:themeColor="text1"/>
                <w:sz w:val="28"/>
                <w:szCs w:val="28"/>
              </w:rPr>
              <w:t xml:space="preserve"> года</w:t>
            </w:r>
          </w:p>
        </w:tc>
        <w:tc>
          <w:tcPr>
            <w:tcW w:w="5530" w:type="dxa"/>
            <w:shd w:val="clear" w:color="auto" w:fill="auto"/>
          </w:tcPr>
          <w:p w:rsidR="007A13B3" w:rsidRPr="007060FA" w:rsidRDefault="009F082B" w:rsidP="00436687">
            <w:pPr>
              <w:spacing w:before="0" w:line="240" w:lineRule="auto"/>
              <w:jc w:val="right"/>
              <w:rPr>
                <w:b w:val="0"/>
                <w:color w:val="000000" w:themeColor="text1"/>
                <w:sz w:val="28"/>
                <w:szCs w:val="28"/>
              </w:rPr>
            </w:pPr>
            <w:r w:rsidRPr="007060FA">
              <w:rPr>
                <w:b w:val="0"/>
                <w:color w:val="000000" w:themeColor="text1"/>
                <w:sz w:val="28"/>
                <w:szCs w:val="28"/>
              </w:rPr>
              <w:t xml:space="preserve"> </w:t>
            </w:r>
            <w:r w:rsidR="007A13B3" w:rsidRPr="007060FA">
              <w:rPr>
                <w:b w:val="0"/>
                <w:color w:val="000000" w:themeColor="text1"/>
                <w:sz w:val="28"/>
                <w:szCs w:val="28"/>
              </w:rPr>
              <w:t>№</w:t>
            </w:r>
            <w:r w:rsidR="00436687" w:rsidRPr="007060FA">
              <w:rPr>
                <w:b w:val="0"/>
                <w:color w:val="000000" w:themeColor="text1"/>
                <w:sz w:val="28"/>
                <w:szCs w:val="28"/>
              </w:rPr>
              <w:t>__</w:t>
            </w:r>
            <w:r w:rsidR="00963B81" w:rsidRPr="007060FA">
              <w:rPr>
                <w:b w:val="0"/>
                <w:color w:val="000000" w:themeColor="text1"/>
                <w:sz w:val="28"/>
                <w:szCs w:val="28"/>
              </w:rPr>
              <w:t>_</w:t>
            </w:r>
            <w:r w:rsidR="007A13B3" w:rsidRPr="007060FA">
              <w:rPr>
                <w:b w:val="0"/>
                <w:color w:val="000000" w:themeColor="text1"/>
                <w:sz w:val="28"/>
                <w:szCs w:val="28"/>
              </w:rPr>
              <w:t xml:space="preserve"> </w:t>
            </w:r>
            <w:r w:rsidR="00436687" w:rsidRPr="007060FA">
              <w:rPr>
                <w:b w:val="0"/>
                <w:color w:val="000000" w:themeColor="text1"/>
                <w:sz w:val="28"/>
                <w:szCs w:val="28"/>
              </w:rPr>
              <w:t xml:space="preserve">  </w:t>
            </w:r>
          </w:p>
        </w:tc>
      </w:tr>
    </w:tbl>
    <w:p w:rsidR="00C0581C" w:rsidRDefault="00C0581C" w:rsidP="009E20A6">
      <w:pPr>
        <w:spacing w:before="0" w:line="240" w:lineRule="auto"/>
        <w:rPr>
          <w:color w:val="000000" w:themeColor="text1"/>
          <w:sz w:val="28"/>
          <w:szCs w:val="28"/>
        </w:rPr>
      </w:pPr>
    </w:p>
    <w:p w:rsidR="00C0581C" w:rsidRDefault="00C0581C" w:rsidP="009E20A6">
      <w:pPr>
        <w:spacing w:before="0" w:line="240" w:lineRule="auto"/>
        <w:rPr>
          <w:color w:val="000000" w:themeColor="text1"/>
          <w:sz w:val="28"/>
          <w:szCs w:val="28"/>
        </w:rPr>
      </w:pPr>
    </w:p>
    <w:p w:rsidR="007B58F6" w:rsidRDefault="007A13B3" w:rsidP="009E20A6">
      <w:pPr>
        <w:spacing w:before="0" w:line="240" w:lineRule="auto"/>
        <w:rPr>
          <w:color w:val="000000" w:themeColor="text1"/>
          <w:sz w:val="28"/>
          <w:szCs w:val="28"/>
        </w:rPr>
      </w:pPr>
      <w:r w:rsidRPr="006E35D9">
        <w:rPr>
          <w:color w:val="000000" w:themeColor="text1"/>
          <w:sz w:val="28"/>
          <w:szCs w:val="28"/>
        </w:rPr>
        <w:t>О</w:t>
      </w:r>
      <w:r w:rsidR="00994949">
        <w:rPr>
          <w:color w:val="000000" w:themeColor="text1"/>
          <w:sz w:val="28"/>
          <w:szCs w:val="28"/>
        </w:rPr>
        <w:t xml:space="preserve"> внесении изменений в приказ </w:t>
      </w:r>
      <w:r w:rsidR="00994949" w:rsidRPr="00994949">
        <w:rPr>
          <w:color w:val="000000" w:themeColor="text1"/>
          <w:sz w:val="28"/>
          <w:szCs w:val="28"/>
        </w:rPr>
        <w:t xml:space="preserve">Комитета </w:t>
      </w:r>
      <w:proofErr w:type="gramStart"/>
      <w:r w:rsidR="00994949" w:rsidRPr="00994949">
        <w:rPr>
          <w:color w:val="000000" w:themeColor="text1"/>
          <w:sz w:val="28"/>
          <w:szCs w:val="28"/>
        </w:rPr>
        <w:t>Ленинградской</w:t>
      </w:r>
      <w:proofErr w:type="gramEnd"/>
      <w:r w:rsidR="00994949" w:rsidRPr="00994949">
        <w:rPr>
          <w:color w:val="000000" w:themeColor="text1"/>
          <w:sz w:val="28"/>
          <w:szCs w:val="28"/>
        </w:rPr>
        <w:t xml:space="preserve"> </w:t>
      </w:r>
    </w:p>
    <w:p w:rsidR="007A13B3" w:rsidRPr="006E35D9" w:rsidRDefault="00994949" w:rsidP="009E20A6">
      <w:pPr>
        <w:spacing w:before="0" w:line="240" w:lineRule="auto"/>
        <w:rPr>
          <w:color w:val="000000" w:themeColor="text1"/>
          <w:sz w:val="28"/>
          <w:szCs w:val="28"/>
        </w:rPr>
      </w:pPr>
      <w:r w:rsidRPr="00994949">
        <w:rPr>
          <w:color w:val="000000" w:themeColor="text1"/>
          <w:sz w:val="28"/>
          <w:szCs w:val="28"/>
        </w:rPr>
        <w:t>области по т</w:t>
      </w:r>
      <w:r w:rsidR="007B58F6">
        <w:rPr>
          <w:color w:val="000000" w:themeColor="text1"/>
          <w:sz w:val="28"/>
          <w:szCs w:val="28"/>
        </w:rPr>
        <w:t>ранспорту от 14 сентября 2022 года</w:t>
      </w:r>
      <w:r w:rsidRPr="00994949">
        <w:rPr>
          <w:color w:val="000000" w:themeColor="text1"/>
          <w:sz w:val="28"/>
          <w:szCs w:val="28"/>
        </w:rPr>
        <w:t xml:space="preserve"> </w:t>
      </w:r>
      <w:r>
        <w:rPr>
          <w:color w:val="000000" w:themeColor="text1"/>
          <w:sz w:val="28"/>
          <w:szCs w:val="28"/>
        </w:rPr>
        <w:t>№</w:t>
      </w:r>
      <w:r w:rsidRPr="00994949">
        <w:rPr>
          <w:color w:val="000000" w:themeColor="text1"/>
          <w:sz w:val="28"/>
          <w:szCs w:val="28"/>
        </w:rPr>
        <w:t xml:space="preserve"> 18</w:t>
      </w:r>
    </w:p>
    <w:p w:rsidR="00C0581C" w:rsidRPr="006E35D9" w:rsidRDefault="00C0581C" w:rsidP="007B58F6">
      <w:pPr>
        <w:spacing w:before="0" w:line="240" w:lineRule="auto"/>
        <w:ind w:left="0"/>
        <w:jc w:val="both"/>
        <w:rPr>
          <w:color w:val="000000" w:themeColor="text1"/>
        </w:rPr>
      </w:pPr>
    </w:p>
    <w:p w:rsidR="006C0F15" w:rsidRPr="006E35D9" w:rsidRDefault="006C0F15" w:rsidP="007A13B3">
      <w:pPr>
        <w:spacing w:before="0" w:line="240" w:lineRule="auto"/>
        <w:jc w:val="both"/>
        <w:rPr>
          <w:color w:val="000000" w:themeColor="text1"/>
        </w:rPr>
      </w:pPr>
    </w:p>
    <w:p w:rsidR="00C0581C" w:rsidRPr="006E35D9" w:rsidRDefault="00994949" w:rsidP="007060FA">
      <w:pPr>
        <w:autoSpaceDE w:val="0"/>
        <w:autoSpaceDN w:val="0"/>
        <w:adjustRightInd w:val="0"/>
        <w:spacing w:before="0" w:after="120" w:line="240" w:lineRule="auto"/>
        <w:ind w:firstLine="669"/>
        <w:jc w:val="both"/>
        <w:rPr>
          <w:b w:val="0"/>
          <w:color w:val="000000" w:themeColor="text1"/>
          <w:sz w:val="28"/>
          <w:szCs w:val="28"/>
        </w:rPr>
      </w:pPr>
      <w:r w:rsidRPr="00994949">
        <w:rPr>
          <w:b w:val="0"/>
          <w:color w:val="000000" w:themeColor="text1"/>
          <w:sz w:val="28"/>
          <w:szCs w:val="28"/>
        </w:rPr>
        <w:t>В соответствии с пунктом 2.22 Положения о комитете Ленинградской области по транспорту, утвержденного постановлением Правительства</w:t>
      </w:r>
      <w:r w:rsidR="007B58F6">
        <w:rPr>
          <w:b w:val="0"/>
          <w:color w:val="000000" w:themeColor="text1"/>
          <w:sz w:val="28"/>
          <w:szCs w:val="28"/>
        </w:rPr>
        <w:t xml:space="preserve"> Ленинградской области от 09 ноября </w:t>
      </w:r>
      <w:r w:rsidRPr="00994949">
        <w:rPr>
          <w:b w:val="0"/>
          <w:color w:val="000000" w:themeColor="text1"/>
          <w:sz w:val="28"/>
          <w:szCs w:val="28"/>
        </w:rPr>
        <w:t>2020</w:t>
      </w:r>
      <w:r w:rsidR="00EF6234">
        <w:rPr>
          <w:b w:val="0"/>
          <w:color w:val="000000" w:themeColor="text1"/>
          <w:sz w:val="28"/>
          <w:szCs w:val="28"/>
        </w:rPr>
        <w:t xml:space="preserve"> года</w:t>
      </w:r>
      <w:r w:rsidRPr="00994949">
        <w:rPr>
          <w:b w:val="0"/>
          <w:color w:val="000000" w:themeColor="text1"/>
          <w:sz w:val="28"/>
          <w:szCs w:val="28"/>
        </w:rPr>
        <w:t xml:space="preserve"> </w:t>
      </w:r>
      <w:r>
        <w:rPr>
          <w:b w:val="0"/>
          <w:color w:val="000000" w:themeColor="text1"/>
          <w:sz w:val="28"/>
          <w:szCs w:val="28"/>
        </w:rPr>
        <w:t>№</w:t>
      </w:r>
      <w:r w:rsidRPr="00994949">
        <w:rPr>
          <w:b w:val="0"/>
          <w:color w:val="000000" w:themeColor="text1"/>
          <w:sz w:val="28"/>
          <w:szCs w:val="28"/>
        </w:rPr>
        <w:t xml:space="preserve"> 726, в целях уточнения критериев и показателей эффективности и результативности деятельности подведомственного учреждения и его руководителя</w:t>
      </w:r>
      <w:r w:rsidR="00391717" w:rsidRPr="006E35D9">
        <w:rPr>
          <w:b w:val="0"/>
          <w:color w:val="000000" w:themeColor="text1"/>
          <w:sz w:val="28"/>
          <w:szCs w:val="28"/>
        </w:rPr>
        <w:t>,</w:t>
      </w:r>
      <w:r w:rsidR="0066554D">
        <w:rPr>
          <w:b w:val="0"/>
          <w:color w:val="000000" w:themeColor="text1"/>
          <w:sz w:val="28"/>
          <w:szCs w:val="28"/>
        </w:rPr>
        <w:t xml:space="preserve"> </w:t>
      </w:r>
      <w:proofErr w:type="gramStart"/>
      <w:r w:rsidR="007A13B3" w:rsidRPr="006E35D9">
        <w:rPr>
          <w:b w:val="0"/>
          <w:color w:val="000000" w:themeColor="text1"/>
          <w:sz w:val="28"/>
          <w:szCs w:val="28"/>
        </w:rPr>
        <w:t>п</w:t>
      </w:r>
      <w:proofErr w:type="gramEnd"/>
      <w:r w:rsidR="007A13B3" w:rsidRPr="006E35D9">
        <w:rPr>
          <w:b w:val="0"/>
          <w:color w:val="000000" w:themeColor="text1"/>
          <w:sz w:val="28"/>
          <w:szCs w:val="28"/>
        </w:rPr>
        <w:t xml:space="preserve"> р и к а з ы в а ю: </w:t>
      </w:r>
    </w:p>
    <w:p w:rsidR="00994949" w:rsidRDefault="00994949" w:rsidP="00C0581C">
      <w:pPr>
        <w:autoSpaceDE w:val="0"/>
        <w:autoSpaceDN w:val="0"/>
        <w:adjustRightInd w:val="0"/>
        <w:spacing w:before="0" w:after="120" w:line="240" w:lineRule="auto"/>
        <w:ind w:firstLine="669"/>
        <w:jc w:val="both"/>
        <w:rPr>
          <w:b w:val="0"/>
          <w:color w:val="000000" w:themeColor="text1"/>
          <w:sz w:val="28"/>
          <w:szCs w:val="28"/>
        </w:rPr>
      </w:pPr>
      <w:r w:rsidRPr="00994949">
        <w:rPr>
          <w:b w:val="0"/>
          <w:color w:val="000000" w:themeColor="text1"/>
          <w:sz w:val="28"/>
          <w:szCs w:val="28"/>
        </w:rPr>
        <w:t xml:space="preserve">1. </w:t>
      </w:r>
      <w:proofErr w:type="gramStart"/>
      <w:r w:rsidRPr="00994949">
        <w:rPr>
          <w:b w:val="0"/>
          <w:color w:val="000000" w:themeColor="text1"/>
          <w:sz w:val="28"/>
          <w:szCs w:val="28"/>
        </w:rPr>
        <w:t xml:space="preserve">Внести в приказ Комитета Ленинградской области по транспорту от 14 сентября 2022 года </w:t>
      </w:r>
      <w:r>
        <w:rPr>
          <w:b w:val="0"/>
          <w:color w:val="000000" w:themeColor="text1"/>
          <w:sz w:val="28"/>
          <w:szCs w:val="28"/>
        </w:rPr>
        <w:t>№</w:t>
      </w:r>
      <w:r w:rsidRPr="00994949">
        <w:rPr>
          <w:b w:val="0"/>
          <w:color w:val="000000" w:themeColor="text1"/>
          <w:sz w:val="28"/>
          <w:szCs w:val="28"/>
        </w:rPr>
        <w:t xml:space="preserve"> 18 </w:t>
      </w:r>
      <w:r>
        <w:rPr>
          <w:b w:val="0"/>
          <w:color w:val="000000" w:themeColor="text1"/>
          <w:sz w:val="28"/>
          <w:szCs w:val="28"/>
        </w:rPr>
        <w:t>«</w:t>
      </w:r>
      <w:r w:rsidRPr="00994949">
        <w:rPr>
          <w:b w:val="0"/>
          <w:color w:val="000000" w:themeColor="text1"/>
          <w:sz w:val="28"/>
          <w:szCs w:val="28"/>
        </w:rPr>
        <w:t xml:space="preserve">Об утверждении порядка установления стимулирующих и компенсационных выплат, а также материальной помощи руководителю государственного казенного учреждения Ленинградской области </w:t>
      </w:r>
      <w:r w:rsidR="00E55534">
        <w:rPr>
          <w:b w:val="0"/>
          <w:color w:val="000000" w:themeColor="text1"/>
          <w:sz w:val="28"/>
          <w:szCs w:val="28"/>
        </w:rPr>
        <w:t>«</w:t>
      </w:r>
      <w:r w:rsidRPr="00994949">
        <w:rPr>
          <w:b w:val="0"/>
          <w:color w:val="000000" w:themeColor="text1"/>
          <w:sz w:val="28"/>
          <w:szCs w:val="28"/>
        </w:rPr>
        <w:t>Ленинградское областное управление транспорта</w:t>
      </w:r>
      <w:r w:rsidR="00862E0A">
        <w:rPr>
          <w:b w:val="0"/>
          <w:color w:val="000000" w:themeColor="text1"/>
          <w:sz w:val="28"/>
          <w:szCs w:val="28"/>
        </w:rPr>
        <w:t>»</w:t>
      </w:r>
      <w:r w:rsidRPr="00994949">
        <w:rPr>
          <w:b w:val="0"/>
          <w:color w:val="000000" w:themeColor="text1"/>
          <w:sz w:val="28"/>
          <w:szCs w:val="28"/>
        </w:rPr>
        <w:t xml:space="preserve">, подведомственного комитету Ленинградской области по транспорту, критериев и показателей эффективности и результативности деятельности государственного казенного учреждения Ленинградской области </w:t>
      </w:r>
      <w:r w:rsidR="00E55534">
        <w:rPr>
          <w:b w:val="0"/>
          <w:color w:val="000000" w:themeColor="text1"/>
          <w:sz w:val="28"/>
          <w:szCs w:val="28"/>
        </w:rPr>
        <w:t>«</w:t>
      </w:r>
      <w:r w:rsidRPr="00994949">
        <w:rPr>
          <w:b w:val="0"/>
          <w:color w:val="000000" w:themeColor="text1"/>
          <w:sz w:val="28"/>
          <w:szCs w:val="28"/>
        </w:rPr>
        <w:t>Ленинградское областное управление транспорта</w:t>
      </w:r>
      <w:r w:rsidR="00862E0A">
        <w:rPr>
          <w:b w:val="0"/>
          <w:color w:val="000000" w:themeColor="text1"/>
          <w:sz w:val="28"/>
          <w:szCs w:val="28"/>
        </w:rPr>
        <w:t>»</w:t>
      </w:r>
      <w:r w:rsidRPr="00994949">
        <w:rPr>
          <w:b w:val="0"/>
          <w:color w:val="000000" w:themeColor="text1"/>
          <w:sz w:val="28"/>
          <w:szCs w:val="28"/>
        </w:rPr>
        <w:t xml:space="preserve"> и его</w:t>
      </w:r>
      <w:proofErr w:type="gramEnd"/>
      <w:r w:rsidRPr="00994949">
        <w:rPr>
          <w:b w:val="0"/>
          <w:color w:val="000000" w:themeColor="text1"/>
          <w:sz w:val="28"/>
          <w:szCs w:val="28"/>
        </w:rPr>
        <w:t xml:space="preserve"> руководителя и признании </w:t>
      </w:r>
      <w:proofErr w:type="gramStart"/>
      <w:r w:rsidRPr="00994949">
        <w:rPr>
          <w:b w:val="0"/>
          <w:color w:val="000000" w:themeColor="text1"/>
          <w:sz w:val="28"/>
          <w:szCs w:val="28"/>
        </w:rPr>
        <w:t>утратившими</w:t>
      </w:r>
      <w:proofErr w:type="gramEnd"/>
      <w:r w:rsidRPr="00994949">
        <w:rPr>
          <w:b w:val="0"/>
          <w:color w:val="000000" w:themeColor="text1"/>
          <w:sz w:val="28"/>
          <w:szCs w:val="28"/>
        </w:rPr>
        <w:t xml:space="preserve"> силу отдельных приказов управления Ленинградской области по транспорту</w:t>
      </w:r>
      <w:r>
        <w:rPr>
          <w:b w:val="0"/>
          <w:color w:val="000000" w:themeColor="text1"/>
          <w:sz w:val="28"/>
          <w:szCs w:val="28"/>
        </w:rPr>
        <w:t>»</w:t>
      </w:r>
      <w:r w:rsidRPr="00994949">
        <w:rPr>
          <w:b w:val="0"/>
          <w:color w:val="000000" w:themeColor="text1"/>
          <w:sz w:val="28"/>
          <w:szCs w:val="28"/>
        </w:rPr>
        <w:t xml:space="preserve"> изменения:</w:t>
      </w:r>
    </w:p>
    <w:p w:rsidR="00EF6234" w:rsidRPr="00994949" w:rsidRDefault="00EF6234" w:rsidP="00EF6234">
      <w:pPr>
        <w:autoSpaceDE w:val="0"/>
        <w:autoSpaceDN w:val="0"/>
        <w:adjustRightInd w:val="0"/>
        <w:spacing w:before="0" w:after="120" w:line="240" w:lineRule="auto"/>
        <w:ind w:firstLine="669"/>
        <w:jc w:val="both"/>
        <w:rPr>
          <w:b w:val="0"/>
          <w:color w:val="000000" w:themeColor="text1"/>
          <w:sz w:val="28"/>
          <w:szCs w:val="28"/>
        </w:rPr>
      </w:pPr>
      <w:r w:rsidRPr="00994949">
        <w:rPr>
          <w:b w:val="0"/>
          <w:color w:val="000000" w:themeColor="text1"/>
          <w:sz w:val="28"/>
          <w:szCs w:val="28"/>
        </w:rPr>
        <w:t>1.1. В</w:t>
      </w:r>
      <w:r>
        <w:rPr>
          <w:b w:val="0"/>
          <w:color w:val="000000" w:themeColor="text1"/>
          <w:sz w:val="28"/>
          <w:szCs w:val="28"/>
        </w:rPr>
        <w:t xml:space="preserve"> абзаце 13 пункта 4 П</w:t>
      </w:r>
      <w:r w:rsidRPr="00994949">
        <w:rPr>
          <w:b w:val="0"/>
          <w:color w:val="000000" w:themeColor="text1"/>
          <w:sz w:val="28"/>
          <w:szCs w:val="28"/>
        </w:rPr>
        <w:t>риложени</w:t>
      </w:r>
      <w:r>
        <w:rPr>
          <w:b w:val="0"/>
          <w:color w:val="000000" w:themeColor="text1"/>
          <w:sz w:val="28"/>
          <w:szCs w:val="28"/>
        </w:rPr>
        <w:t>я 1</w:t>
      </w:r>
      <w:r w:rsidRPr="00994949">
        <w:rPr>
          <w:b w:val="0"/>
          <w:color w:val="000000" w:themeColor="text1"/>
          <w:sz w:val="28"/>
          <w:szCs w:val="28"/>
        </w:rPr>
        <w:t xml:space="preserve"> (Положение о порядке установления стимулирующих и компенсационных выплат, а также материальной помощи руководителю государственного казенного учреждения Ленинградской области "Ленинградское областное управление транспорта", подведомственного Комитету Ленинградской области по транспорту) </w:t>
      </w:r>
      <w:r>
        <w:rPr>
          <w:b w:val="0"/>
          <w:color w:val="000000" w:themeColor="text1"/>
          <w:sz w:val="28"/>
          <w:szCs w:val="28"/>
        </w:rPr>
        <w:t>цифры «2.5» заменить цифрами «2.4»</w:t>
      </w:r>
      <w:r w:rsidRPr="00994949">
        <w:rPr>
          <w:b w:val="0"/>
          <w:color w:val="000000" w:themeColor="text1"/>
          <w:sz w:val="28"/>
          <w:szCs w:val="28"/>
        </w:rPr>
        <w:t>.</w:t>
      </w:r>
    </w:p>
    <w:p w:rsidR="00994949" w:rsidRPr="00994949" w:rsidRDefault="00EF6234" w:rsidP="00C0581C">
      <w:pPr>
        <w:autoSpaceDE w:val="0"/>
        <w:autoSpaceDN w:val="0"/>
        <w:adjustRightInd w:val="0"/>
        <w:spacing w:before="0" w:after="120" w:line="240" w:lineRule="auto"/>
        <w:ind w:firstLine="669"/>
        <w:jc w:val="both"/>
        <w:rPr>
          <w:b w:val="0"/>
          <w:color w:val="000000" w:themeColor="text1"/>
          <w:sz w:val="28"/>
          <w:szCs w:val="28"/>
        </w:rPr>
      </w:pPr>
      <w:r>
        <w:rPr>
          <w:b w:val="0"/>
          <w:color w:val="000000" w:themeColor="text1"/>
          <w:sz w:val="28"/>
          <w:szCs w:val="28"/>
        </w:rPr>
        <w:t>1.2</w:t>
      </w:r>
      <w:r w:rsidR="00E11432">
        <w:rPr>
          <w:b w:val="0"/>
          <w:color w:val="000000" w:themeColor="text1"/>
          <w:sz w:val="28"/>
          <w:szCs w:val="28"/>
        </w:rPr>
        <w:t xml:space="preserve">. </w:t>
      </w:r>
      <w:r w:rsidR="00E11432" w:rsidRPr="00E11432">
        <w:rPr>
          <w:b w:val="0"/>
          <w:color w:val="000000" w:themeColor="text1"/>
          <w:sz w:val="28"/>
          <w:szCs w:val="28"/>
        </w:rPr>
        <w:t>Приложение 2 (Критерии и показатели эффективности и результативности деятельности государственного каз</w:t>
      </w:r>
      <w:bookmarkStart w:id="0" w:name="_GoBack"/>
      <w:bookmarkEnd w:id="0"/>
      <w:r w:rsidR="00E11432" w:rsidRPr="00E11432">
        <w:rPr>
          <w:b w:val="0"/>
          <w:color w:val="000000" w:themeColor="text1"/>
          <w:sz w:val="28"/>
          <w:szCs w:val="28"/>
        </w:rPr>
        <w:t xml:space="preserve">енного учреждения Ленинградской области "Ленинградское областное управление транспорта" и его руководителя) изложить в редакции согласно </w:t>
      </w:r>
      <w:r w:rsidR="00E11432">
        <w:rPr>
          <w:b w:val="0"/>
          <w:color w:val="000000" w:themeColor="text1"/>
          <w:sz w:val="28"/>
          <w:szCs w:val="28"/>
        </w:rPr>
        <w:t>П</w:t>
      </w:r>
      <w:r w:rsidR="00E11432" w:rsidRPr="00E11432">
        <w:rPr>
          <w:b w:val="0"/>
          <w:color w:val="000000" w:themeColor="text1"/>
          <w:sz w:val="28"/>
          <w:szCs w:val="28"/>
        </w:rPr>
        <w:t xml:space="preserve">риложению </w:t>
      </w:r>
      <w:r w:rsidR="00E11432">
        <w:rPr>
          <w:b w:val="0"/>
          <w:color w:val="000000" w:themeColor="text1"/>
          <w:sz w:val="28"/>
          <w:szCs w:val="28"/>
        </w:rPr>
        <w:t>№</w:t>
      </w:r>
      <w:r w:rsidR="00E11432" w:rsidRPr="00E11432">
        <w:rPr>
          <w:b w:val="0"/>
          <w:color w:val="000000" w:themeColor="text1"/>
          <w:sz w:val="28"/>
          <w:szCs w:val="28"/>
        </w:rPr>
        <w:t xml:space="preserve"> </w:t>
      </w:r>
      <w:r w:rsidR="00E55534">
        <w:rPr>
          <w:b w:val="0"/>
          <w:color w:val="000000" w:themeColor="text1"/>
          <w:sz w:val="28"/>
          <w:szCs w:val="28"/>
        </w:rPr>
        <w:t>1</w:t>
      </w:r>
      <w:r w:rsidR="00E11432" w:rsidRPr="00E11432">
        <w:rPr>
          <w:b w:val="0"/>
          <w:color w:val="000000" w:themeColor="text1"/>
          <w:sz w:val="28"/>
          <w:szCs w:val="28"/>
        </w:rPr>
        <w:t xml:space="preserve"> к настоящему приказу.</w:t>
      </w:r>
    </w:p>
    <w:p w:rsidR="007A13B3" w:rsidRDefault="00994949" w:rsidP="00C0581C">
      <w:pPr>
        <w:autoSpaceDE w:val="0"/>
        <w:autoSpaceDN w:val="0"/>
        <w:adjustRightInd w:val="0"/>
        <w:spacing w:before="0" w:after="120" w:line="240" w:lineRule="auto"/>
        <w:ind w:firstLine="669"/>
        <w:jc w:val="both"/>
        <w:rPr>
          <w:b w:val="0"/>
          <w:color w:val="000000" w:themeColor="text1"/>
          <w:sz w:val="28"/>
          <w:szCs w:val="28"/>
        </w:rPr>
      </w:pPr>
      <w:r w:rsidRPr="00994949">
        <w:rPr>
          <w:b w:val="0"/>
          <w:color w:val="000000" w:themeColor="text1"/>
          <w:sz w:val="28"/>
          <w:szCs w:val="28"/>
        </w:rPr>
        <w:t xml:space="preserve">1.3. Приложение 3 (Отчет о выполнении показателей эффективности и </w:t>
      </w:r>
      <w:r w:rsidRPr="00994949">
        <w:rPr>
          <w:b w:val="0"/>
          <w:color w:val="000000" w:themeColor="text1"/>
          <w:sz w:val="28"/>
          <w:szCs w:val="28"/>
        </w:rPr>
        <w:lastRenderedPageBreak/>
        <w:t xml:space="preserve">результативности деятельности государственного казенного учреждения Ленинградской области "Ленинградское областное управление транспорта" и его руководителя) изложить в редакции согласно </w:t>
      </w:r>
      <w:r w:rsidR="00862E0A">
        <w:rPr>
          <w:b w:val="0"/>
          <w:color w:val="000000" w:themeColor="text1"/>
          <w:sz w:val="28"/>
          <w:szCs w:val="28"/>
        </w:rPr>
        <w:t>П</w:t>
      </w:r>
      <w:r w:rsidRPr="00994949">
        <w:rPr>
          <w:b w:val="0"/>
          <w:color w:val="000000" w:themeColor="text1"/>
          <w:sz w:val="28"/>
          <w:szCs w:val="28"/>
        </w:rPr>
        <w:t xml:space="preserve">риложению </w:t>
      </w:r>
      <w:r w:rsidR="00862E0A">
        <w:rPr>
          <w:b w:val="0"/>
          <w:color w:val="000000" w:themeColor="text1"/>
          <w:sz w:val="28"/>
          <w:szCs w:val="28"/>
        </w:rPr>
        <w:t>2</w:t>
      </w:r>
      <w:r w:rsidRPr="00994949">
        <w:rPr>
          <w:b w:val="0"/>
          <w:color w:val="000000" w:themeColor="text1"/>
          <w:sz w:val="28"/>
          <w:szCs w:val="28"/>
        </w:rPr>
        <w:t xml:space="preserve"> к настоящему приказу.</w:t>
      </w:r>
    </w:p>
    <w:p w:rsidR="00C0581C" w:rsidRPr="006E35D9" w:rsidRDefault="00C0581C" w:rsidP="00C0581C">
      <w:pPr>
        <w:autoSpaceDE w:val="0"/>
        <w:autoSpaceDN w:val="0"/>
        <w:adjustRightInd w:val="0"/>
        <w:spacing w:before="0" w:after="120" w:line="240" w:lineRule="auto"/>
        <w:ind w:firstLine="669"/>
        <w:jc w:val="both"/>
        <w:rPr>
          <w:b w:val="0"/>
          <w:color w:val="000000" w:themeColor="text1"/>
          <w:sz w:val="28"/>
          <w:szCs w:val="28"/>
        </w:rPr>
      </w:pPr>
      <w:r>
        <w:rPr>
          <w:b w:val="0"/>
          <w:color w:val="000000" w:themeColor="text1"/>
          <w:sz w:val="28"/>
          <w:szCs w:val="28"/>
        </w:rPr>
        <w:t>2. На</w:t>
      </w:r>
      <w:r w:rsidR="007060FA">
        <w:rPr>
          <w:b w:val="0"/>
          <w:color w:val="000000" w:themeColor="text1"/>
          <w:sz w:val="28"/>
          <w:szCs w:val="28"/>
        </w:rPr>
        <w:t xml:space="preserve">стоящий приказ вступает в силу </w:t>
      </w:r>
      <w:r w:rsidR="00EF4BD8">
        <w:rPr>
          <w:b w:val="0"/>
          <w:color w:val="000000" w:themeColor="text1"/>
          <w:sz w:val="28"/>
          <w:szCs w:val="28"/>
        </w:rPr>
        <w:t>26 августа</w:t>
      </w:r>
      <w:r>
        <w:rPr>
          <w:b w:val="0"/>
          <w:color w:val="000000" w:themeColor="text1"/>
          <w:sz w:val="28"/>
          <w:szCs w:val="28"/>
        </w:rPr>
        <w:t xml:space="preserve"> 2025 года.</w:t>
      </w:r>
    </w:p>
    <w:p w:rsidR="00147DBA" w:rsidRDefault="00147DBA" w:rsidP="007A13B3">
      <w:pPr>
        <w:spacing w:before="0" w:line="240" w:lineRule="auto"/>
        <w:jc w:val="both"/>
        <w:rPr>
          <w:b w:val="0"/>
          <w:color w:val="000000" w:themeColor="text1"/>
          <w:sz w:val="28"/>
          <w:szCs w:val="28"/>
        </w:rPr>
      </w:pPr>
    </w:p>
    <w:p w:rsidR="00C0581C" w:rsidRDefault="00C0581C" w:rsidP="007A13B3">
      <w:pPr>
        <w:spacing w:before="0" w:line="240" w:lineRule="auto"/>
        <w:jc w:val="both"/>
        <w:rPr>
          <w:b w:val="0"/>
          <w:color w:val="000000" w:themeColor="text1"/>
          <w:sz w:val="28"/>
          <w:szCs w:val="28"/>
        </w:rPr>
      </w:pPr>
    </w:p>
    <w:p w:rsidR="00C0581C" w:rsidRPr="006E35D9" w:rsidRDefault="00C0581C" w:rsidP="007A13B3">
      <w:pPr>
        <w:spacing w:before="0" w:line="240" w:lineRule="auto"/>
        <w:jc w:val="both"/>
        <w:rPr>
          <w:b w:val="0"/>
          <w:color w:val="000000" w:themeColor="text1"/>
          <w:sz w:val="28"/>
          <w:szCs w:val="28"/>
        </w:rPr>
      </w:pPr>
    </w:p>
    <w:p w:rsidR="007F0583" w:rsidRDefault="00A2414C" w:rsidP="00E55534">
      <w:pPr>
        <w:spacing w:before="0" w:line="240" w:lineRule="auto"/>
        <w:jc w:val="both"/>
        <w:rPr>
          <w:b w:val="0"/>
          <w:color w:val="000000" w:themeColor="text1"/>
          <w:sz w:val="28"/>
          <w:szCs w:val="28"/>
        </w:rPr>
      </w:pPr>
      <w:r w:rsidRPr="006E35D9">
        <w:rPr>
          <w:b w:val="0"/>
          <w:color w:val="000000" w:themeColor="text1"/>
          <w:sz w:val="28"/>
          <w:szCs w:val="28"/>
        </w:rPr>
        <w:t>Председатель Комитета</w:t>
      </w:r>
      <w:r w:rsidR="007A13B3" w:rsidRPr="006E35D9">
        <w:rPr>
          <w:b w:val="0"/>
          <w:color w:val="000000" w:themeColor="text1"/>
          <w:sz w:val="28"/>
          <w:szCs w:val="28"/>
        </w:rPr>
        <w:tab/>
      </w:r>
      <w:r w:rsidR="007A13B3" w:rsidRPr="006E35D9">
        <w:rPr>
          <w:b w:val="0"/>
          <w:color w:val="000000" w:themeColor="text1"/>
          <w:sz w:val="28"/>
          <w:szCs w:val="28"/>
        </w:rPr>
        <w:tab/>
      </w:r>
      <w:r w:rsidR="007A13B3" w:rsidRPr="006E35D9">
        <w:rPr>
          <w:b w:val="0"/>
          <w:color w:val="000000" w:themeColor="text1"/>
          <w:sz w:val="28"/>
          <w:szCs w:val="28"/>
        </w:rPr>
        <w:tab/>
        <w:t xml:space="preserve">       </w:t>
      </w:r>
      <w:r w:rsidR="007A13B3" w:rsidRPr="006E35D9">
        <w:rPr>
          <w:b w:val="0"/>
          <w:color w:val="000000" w:themeColor="text1"/>
          <w:sz w:val="28"/>
          <w:szCs w:val="28"/>
        </w:rPr>
        <w:tab/>
        <w:t xml:space="preserve">               </w:t>
      </w:r>
      <w:r w:rsidRPr="006E35D9">
        <w:rPr>
          <w:b w:val="0"/>
          <w:color w:val="000000" w:themeColor="text1"/>
          <w:sz w:val="28"/>
          <w:szCs w:val="28"/>
        </w:rPr>
        <w:t xml:space="preserve">     М</w:t>
      </w:r>
      <w:r w:rsidR="007A13B3" w:rsidRPr="006E35D9">
        <w:rPr>
          <w:b w:val="0"/>
          <w:color w:val="000000" w:themeColor="text1"/>
          <w:sz w:val="28"/>
          <w:szCs w:val="28"/>
        </w:rPr>
        <w:t>.</w:t>
      </w:r>
      <w:r w:rsidRPr="006E35D9">
        <w:rPr>
          <w:b w:val="0"/>
          <w:color w:val="000000" w:themeColor="text1"/>
          <w:sz w:val="28"/>
          <w:szCs w:val="28"/>
        </w:rPr>
        <w:t>С</w:t>
      </w:r>
      <w:r w:rsidR="007A13B3" w:rsidRPr="006E35D9">
        <w:rPr>
          <w:b w:val="0"/>
          <w:color w:val="000000" w:themeColor="text1"/>
          <w:sz w:val="28"/>
          <w:szCs w:val="28"/>
        </w:rPr>
        <w:t>. П</w:t>
      </w:r>
      <w:r w:rsidRPr="006E35D9">
        <w:rPr>
          <w:b w:val="0"/>
          <w:color w:val="000000" w:themeColor="text1"/>
          <w:sz w:val="28"/>
          <w:szCs w:val="28"/>
        </w:rPr>
        <w:t>рисяжнюк</w:t>
      </w:r>
      <w:r w:rsidR="007A13B3" w:rsidRPr="006E35D9">
        <w:rPr>
          <w:b w:val="0"/>
          <w:color w:val="000000" w:themeColor="text1"/>
          <w:sz w:val="28"/>
          <w:szCs w:val="28"/>
        </w:rPr>
        <w:t xml:space="preserve"> </w:t>
      </w:r>
      <w:r w:rsidR="00B37F4E">
        <w:rPr>
          <w:b w:val="0"/>
          <w:color w:val="000000" w:themeColor="text1"/>
          <w:sz w:val="28"/>
          <w:szCs w:val="28"/>
        </w:rPr>
        <w:br w:type="page"/>
      </w:r>
    </w:p>
    <w:p w:rsidR="00B37F4E" w:rsidRDefault="00B37F4E" w:rsidP="007F0583">
      <w:pPr>
        <w:widowControl/>
        <w:suppressAutoHyphens w:val="0"/>
        <w:spacing w:before="0" w:line="240" w:lineRule="auto"/>
        <w:ind w:left="0"/>
        <w:jc w:val="left"/>
        <w:rPr>
          <w:b w:val="0"/>
          <w:color w:val="000000" w:themeColor="text1"/>
          <w:sz w:val="28"/>
          <w:szCs w:val="28"/>
        </w:rPr>
        <w:sectPr w:rsidR="00B37F4E" w:rsidSect="00EF4BD8">
          <w:footerReference w:type="first" r:id="rId10"/>
          <w:pgSz w:w="11906" w:h="16838"/>
          <w:pgMar w:top="1135" w:right="851" w:bottom="1135" w:left="1134" w:header="709" w:footer="709" w:gutter="0"/>
          <w:cols w:space="708"/>
          <w:titlePg/>
          <w:docGrid w:linePitch="360"/>
        </w:sectPr>
      </w:pPr>
    </w:p>
    <w:p w:rsidR="00E55534" w:rsidRPr="00E55534" w:rsidRDefault="00E55534" w:rsidP="00E55534">
      <w:pPr>
        <w:widowControl/>
        <w:suppressAutoHyphens w:val="0"/>
        <w:spacing w:before="0" w:line="240" w:lineRule="auto"/>
        <w:ind w:left="0"/>
        <w:jc w:val="right"/>
        <w:rPr>
          <w:b w:val="0"/>
          <w:color w:val="000000" w:themeColor="text1"/>
          <w:sz w:val="28"/>
          <w:szCs w:val="28"/>
        </w:rPr>
      </w:pPr>
      <w:r w:rsidRPr="00E55534">
        <w:rPr>
          <w:b w:val="0"/>
          <w:color w:val="000000" w:themeColor="text1"/>
          <w:sz w:val="28"/>
          <w:szCs w:val="28"/>
        </w:rPr>
        <w:lastRenderedPageBreak/>
        <w:t xml:space="preserve">ПРИЛОЖЕНИЕ </w:t>
      </w:r>
      <w:r>
        <w:rPr>
          <w:b w:val="0"/>
          <w:color w:val="000000" w:themeColor="text1"/>
          <w:sz w:val="28"/>
          <w:szCs w:val="28"/>
        </w:rPr>
        <w:t>1</w:t>
      </w:r>
    </w:p>
    <w:p w:rsidR="00E55534" w:rsidRPr="00E55534" w:rsidRDefault="00E55534" w:rsidP="00E55534">
      <w:pPr>
        <w:widowControl/>
        <w:suppressAutoHyphens w:val="0"/>
        <w:spacing w:before="0" w:line="240" w:lineRule="auto"/>
        <w:ind w:left="0"/>
        <w:jc w:val="right"/>
        <w:rPr>
          <w:b w:val="0"/>
          <w:color w:val="000000" w:themeColor="text1"/>
          <w:sz w:val="28"/>
          <w:szCs w:val="28"/>
        </w:rPr>
      </w:pPr>
      <w:r w:rsidRPr="00E55534">
        <w:rPr>
          <w:b w:val="0"/>
          <w:color w:val="000000" w:themeColor="text1"/>
          <w:sz w:val="28"/>
          <w:szCs w:val="28"/>
        </w:rPr>
        <w:t>к приказу Комитета</w:t>
      </w:r>
    </w:p>
    <w:p w:rsidR="00E55534" w:rsidRPr="00E55534" w:rsidRDefault="00E55534" w:rsidP="00E55534">
      <w:pPr>
        <w:widowControl/>
        <w:suppressAutoHyphens w:val="0"/>
        <w:spacing w:before="0" w:line="240" w:lineRule="auto"/>
        <w:ind w:left="0"/>
        <w:jc w:val="right"/>
        <w:rPr>
          <w:b w:val="0"/>
          <w:color w:val="000000" w:themeColor="text1"/>
          <w:sz w:val="28"/>
          <w:szCs w:val="28"/>
        </w:rPr>
      </w:pPr>
      <w:r w:rsidRPr="00E55534">
        <w:rPr>
          <w:b w:val="0"/>
          <w:color w:val="000000" w:themeColor="text1"/>
          <w:sz w:val="28"/>
          <w:szCs w:val="28"/>
        </w:rPr>
        <w:t>Ленинградской области</w:t>
      </w:r>
    </w:p>
    <w:p w:rsidR="00E55534" w:rsidRPr="00E55534" w:rsidRDefault="00E55534" w:rsidP="00E55534">
      <w:pPr>
        <w:widowControl/>
        <w:suppressAutoHyphens w:val="0"/>
        <w:spacing w:before="0" w:line="240" w:lineRule="auto"/>
        <w:ind w:left="0"/>
        <w:jc w:val="right"/>
        <w:rPr>
          <w:b w:val="0"/>
          <w:color w:val="000000" w:themeColor="text1"/>
          <w:sz w:val="28"/>
          <w:szCs w:val="28"/>
        </w:rPr>
      </w:pPr>
      <w:r w:rsidRPr="00E55534">
        <w:rPr>
          <w:b w:val="0"/>
          <w:color w:val="000000" w:themeColor="text1"/>
          <w:sz w:val="28"/>
          <w:szCs w:val="28"/>
        </w:rPr>
        <w:t>по транспорту</w:t>
      </w:r>
    </w:p>
    <w:p w:rsidR="007F0583" w:rsidRDefault="00E55534" w:rsidP="00E55534">
      <w:pPr>
        <w:widowControl/>
        <w:suppressAutoHyphens w:val="0"/>
        <w:spacing w:before="0" w:line="240" w:lineRule="auto"/>
        <w:ind w:left="0"/>
        <w:jc w:val="right"/>
        <w:rPr>
          <w:b w:val="0"/>
          <w:color w:val="000000" w:themeColor="text1"/>
          <w:sz w:val="28"/>
          <w:szCs w:val="28"/>
        </w:rPr>
      </w:pPr>
      <w:r w:rsidRPr="00E55534">
        <w:rPr>
          <w:b w:val="0"/>
          <w:color w:val="000000" w:themeColor="text1"/>
          <w:sz w:val="28"/>
          <w:szCs w:val="28"/>
        </w:rPr>
        <w:t xml:space="preserve">от </w:t>
      </w:r>
      <w:r>
        <w:rPr>
          <w:b w:val="0"/>
          <w:color w:val="000000" w:themeColor="text1"/>
          <w:sz w:val="28"/>
          <w:szCs w:val="28"/>
        </w:rPr>
        <w:t>«___» _________№ ___</w:t>
      </w:r>
    </w:p>
    <w:p w:rsidR="00E55534" w:rsidRDefault="00E55534" w:rsidP="00E55534">
      <w:pPr>
        <w:widowControl/>
        <w:suppressAutoHyphens w:val="0"/>
        <w:spacing w:before="0" w:line="240" w:lineRule="auto"/>
        <w:ind w:left="0"/>
        <w:jc w:val="right"/>
        <w:rPr>
          <w:b w:val="0"/>
          <w:color w:val="000000" w:themeColor="text1"/>
          <w:sz w:val="28"/>
          <w:szCs w:val="28"/>
        </w:rPr>
      </w:pPr>
    </w:p>
    <w:p w:rsidR="00E55534" w:rsidRDefault="00E55534" w:rsidP="00E55534">
      <w:pPr>
        <w:widowControl/>
        <w:suppressAutoHyphens w:val="0"/>
        <w:spacing w:before="0" w:line="240" w:lineRule="auto"/>
        <w:ind w:left="0"/>
        <w:jc w:val="right"/>
        <w:rPr>
          <w:b w:val="0"/>
          <w:color w:val="000000" w:themeColor="text1"/>
          <w:sz w:val="28"/>
          <w:szCs w:val="28"/>
        </w:rPr>
      </w:pPr>
    </w:p>
    <w:p w:rsidR="00E55534" w:rsidRPr="00E55534" w:rsidRDefault="00E55534" w:rsidP="00E55534">
      <w:pPr>
        <w:pStyle w:val="af0"/>
        <w:spacing w:before="0" w:beforeAutospacing="0" w:after="0" w:afterAutospacing="0" w:line="288" w:lineRule="atLeast"/>
        <w:jc w:val="right"/>
        <w:rPr>
          <w:sz w:val="28"/>
          <w:szCs w:val="28"/>
        </w:rPr>
      </w:pPr>
      <w:r w:rsidRPr="00E55534">
        <w:rPr>
          <w:sz w:val="28"/>
          <w:szCs w:val="28"/>
        </w:rPr>
        <w:t>УТВЕРЖДЕНО</w:t>
      </w:r>
    </w:p>
    <w:p w:rsidR="00E55534" w:rsidRPr="00E55534" w:rsidRDefault="00E55534" w:rsidP="00E55534">
      <w:pPr>
        <w:pStyle w:val="af0"/>
        <w:spacing w:before="0" w:beforeAutospacing="0" w:after="0" w:afterAutospacing="0" w:line="288" w:lineRule="atLeast"/>
        <w:jc w:val="right"/>
        <w:rPr>
          <w:sz w:val="28"/>
          <w:szCs w:val="28"/>
        </w:rPr>
      </w:pPr>
      <w:r w:rsidRPr="00E55534">
        <w:rPr>
          <w:sz w:val="28"/>
          <w:szCs w:val="28"/>
        </w:rPr>
        <w:t xml:space="preserve">приказом Комитета </w:t>
      </w:r>
    </w:p>
    <w:p w:rsidR="00E55534" w:rsidRPr="00E55534" w:rsidRDefault="00E55534" w:rsidP="00E55534">
      <w:pPr>
        <w:pStyle w:val="af0"/>
        <w:spacing w:before="0" w:beforeAutospacing="0" w:after="0" w:afterAutospacing="0" w:line="288" w:lineRule="atLeast"/>
        <w:jc w:val="right"/>
        <w:rPr>
          <w:sz w:val="28"/>
          <w:szCs w:val="28"/>
        </w:rPr>
      </w:pPr>
      <w:r w:rsidRPr="00E55534">
        <w:rPr>
          <w:sz w:val="28"/>
          <w:szCs w:val="28"/>
        </w:rPr>
        <w:t xml:space="preserve">Ленинградской области </w:t>
      </w:r>
    </w:p>
    <w:p w:rsidR="00E55534" w:rsidRPr="00E55534" w:rsidRDefault="00E55534" w:rsidP="00E55534">
      <w:pPr>
        <w:pStyle w:val="af0"/>
        <w:spacing w:before="0" w:beforeAutospacing="0" w:after="0" w:afterAutospacing="0" w:line="288" w:lineRule="atLeast"/>
        <w:jc w:val="right"/>
        <w:rPr>
          <w:sz w:val="28"/>
          <w:szCs w:val="28"/>
        </w:rPr>
      </w:pPr>
      <w:r w:rsidRPr="00E55534">
        <w:rPr>
          <w:sz w:val="28"/>
          <w:szCs w:val="28"/>
        </w:rPr>
        <w:t xml:space="preserve">по транспорту </w:t>
      </w:r>
    </w:p>
    <w:p w:rsidR="00E55534" w:rsidRPr="00E55534" w:rsidRDefault="00E55534" w:rsidP="00E55534">
      <w:pPr>
        <w:pStyle w:val="af0"/>
        <w:spacing w:before="0" w:beforeAutospacing="0" w:after="0" w:afterAutospacing="0" w:line="288" w:lineRule="atLeast"/>
        <w:jc w:val="right"/>
        <w:rPr>
          <w:sz w:val="28"/>
          <w:szCs w:val="28"/>
        </w:rPr>
      </w:pPr>
      <w:r w:rsidRPr="00E55534">
        <w:rPr>
          <w:sz w:val="28"/>
          <w:szCs w:val="28"/>
        </w:rPr>
        <w:t xml:space="preserve">от 14.09.2022 </w:t>
      </w:r>
      <w:r>
        <w:rPr>
          <w:sz w:val="28"/>
          <w:szCs w:val="28"/>
        </w:rPr>
        <w:t>«</w:t>
      </w:r>
      <w:r w:rsidRPr="00E55534">
        <w:rPr>
          <w:sz w:val="28"/>
          <w:szCs w:val="28"/>
        </w:rPr>
        <w:t xml:space="preserve"> 18 </w:t>
      </w:r>
    </w:p>
    <w:p w:rsidR="00E55534" w:rsidRPr="00E55534" w:rsidRDefault="00E55534" w:rsidP="00E55534">
      <w:pPr>
        <w:pStyle w:val="af0"/>
        <w:spacing w:before="0" w:beforeAutospacing="0" w:after="0" w:afterAutospacing="0" w:line="288" w:lineRule="atLeast"/>
        <w:jc w:val="right"/>
        <w:rPr>
          <w:sz w:val="28"/>
          <w:szCs w:val="28"/>
        </w:rPr>
      </w:pPr>
      <w:r w:rsidRPr="00E55534">
        <w:rPr>
          <w:sz w:val="28"/>
          <w:szCs w:val="28"/>
        </w:rPr>
        <w:t xml:space="preserve">(приложение </w:t>
      </w:r>
      <w:r>
        <w:rPr>
          <w:sz w:val="28"/>
          <w:szCs w:val="28"/>
        </w:rPr>
        <w:t>2</w:t>
      </w:r>
      <w:r w:rsidRPr="00E55534">
        <w:rPr>
          <w:sz w:val="28"/>
          <w:szCs w:val="28"/>
        </w:rPr>
        <w:t xml:space="preserve">) </w:t>
      </w:r>
    </w:p>
    <w:p w:rsidR="00E55534" w:rsidRDefault="00E55534" w:rsidP="00E55534">
      <w:pPr>
        <w:pStyle w:val="af0"/>
        <w:spacing w:before="0" w:beforeAutospacing="0" w:after="0" w:afterAutospacing="0" w:line="288" w:lineRule="atLeast"/>
        <w:jc w:val="right"/>
      </w:pPr>
      <w:r>
        <w:t xml:space="preserve">  </w:t>
      </w:r>
    </w:p>
    <w:p w:rsidR="00E55534" w:rsidRPr="00862E0A" w:rsidRDefault="00E55534" w:rsidP="00862E0A">
      <w:pPr>
        <w:widowControl/>
        <w:suppressAutoHyphens w:val="0"/>
        <w:spacing w:before="0" w:line="240" w:lineRule="auto"/>
        <w:ind w:left="0"/>
        <w:rPr>
          <w:b w:val="0"/>
          <w:color w:val="000000" w:themeColor="text1"/>
          <w:sz w:val="28"/>
          <w:szCs w:val="28"/>
        </w:rPr>
      </w:pPr>
      <w:r w:rsidRPr="00862E0A">
        <w:rPr>
          <w:b w:val="0"/>
          <w:sz w:val="28"/>
          <w:szCs w:val="28"/>
        </w:rPr>
        <w:t>Критерии и показатели эффективности и результативности деятельности государственного казенного учреждения Ленинградской области "Ленинградское областное управление транспорта" и его руководителя</w:t>
      </w:r>
    </w:p>
    <w:p w:rsidR="00EF6234" w:rsidRDefault="00EF6234">
      <w:pPr>
        <w:widowControl/>
        <w:suppressAutoHyphens w:val="0"/>
        <w:spacing w:before="0" w:line="240" w:lineRule="auto"/>
        <w:ind w:left="0"/>
        <w:jc w:val="left"/>
        <w:rPr>
          <w:b w:val="0"/>
          <w:color w:val="000000" w:themeColor="text1"/>
          <w:sz w:val="28"/>
          <w:szCs w:val="28"/>
        </w:rPr>
      </w:pPr>
    </w:p>
    <w:tbl>
      <w:tblPr>
        <w:tblW w:w="4964" w:type="pct"/>
        <w:tblLayout w:type="fixed"/>
        <w:tblCellMar>
          <w:top w:w="102" w:type="dxa"/>
          <w:left w:w="62" w:type="dxa"/>
          <w:bottom w:w="102" w:type="dxa"/>
          <w:right w:w="62" w:type="dxa"/>
        </w:tblCellMar>
        <w:tblLook w:val="0000" w:firstRow="0" w:lastRow="0" w:firstColumn="0" w:lastColumn="0" w:noHBand="0" w:noVBand="0"/>
      </w:tblPr>
      <w:tblGrid>
        <w:gridCol w:w="711"/>
        <w:gridCol w:w="3719"/>
        <w:gridCol w:w="4943"/>
        <w:gridCol w:w="1637"/>
        <w:gridCol w:w="1860"/>
        <w:gridCol w:w="1718"/>
      </w:tblGrid>
      <w:tr w:rsidR="00EF6234" w:rsidTr="00EB0899">
        <w:tc>
          <w:tcPr>
            <w:tcW w:w="70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 xml:space="preserve">N </w:t>
            </w:r>
            <w:proofErr w:type="gramStart"/>
            <w:r w:rsidRPr="00EF6234">
              <w:rPr>
                <w:b w:val="0"/>
                <w:sz w:val="24"/>
                <w:szCs w:val="24"/>
              </w:rPr>
              <w:t>п</w:t>
            </w:r>
            <w:proofErr w:type="gramEnd"/>
            <w:r w:rsidRPr="00EF6234">
              <w:rPr>
                <w:b w:val="0"/>
                <w:sz w:val="24"/>
                <w:szCs w:val="24"/>
              </w:rPr>
              <w:t>/п</w:t>
            </w:r>
          </w:p>
        </w:tc>
        <w:tc>
          <w:tcPr>
            <w:tcW w:w="368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Наименование целевого показателя эффективности и результативности деятельности учреждения</w:t>
            </w:r>
          </w:p>
        </w:tc>
        <w:tc>
          <w:tcPr>
            <w:tcW w:w="4898"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Критерии оценки показателей эффективности и результативности деятельности, единицы измерения</w:t>
            </w:r>
          </w:p>
        </w:tc>
        <w:tc>
          <w:tcPr>
            <w:tcW w:w="162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Оценочное значение величины показателя</w:t>
            </w:r>
          </w:p>
        </w:tc>
        <w:tc>
          <w:tcPr>
            <w:tcW w:w="1843"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Количество баллов</w:t>
            </w:r>
          </w:p>
        </w:tc>
        <w:tc>
          <w:tcPr>
            <w:tcW w:w="170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Периодичность оценки</w:t>
            </w:r>
          </w:p>
        </w:tc>
      </w:tr>
      <w:tr w:rsidR="00EF6234" w:rsidTr="00EB0899">
        <w:tc>
          <w:tcPr>
            <w:tcW w:w="70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1.1</w:t>
            </w:r>
          </w:p>
        </w:tc>
        <w:tc>
          <w:tcPr>
            <w:tcW w:w="368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P1 - выполнение плана проверок перевозчиков на смежных межрегиональных и межмуниципальных маршрутах регулярных перевозок Ленинградской области в соответствии с государственными контрактами (договорами) и выданными свидетельствами</w:t>
            </w:r>
          </w:p>
        </w:tc>
        <w:tc>
          <w:tcPr>
            <w:tcW w:w="4898"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 xml:space="preserve">P1 = </w:t>
            </w:r>
            <w:proofErr w:type="spellStart"/>
            <w:r w:rsidRPr="00EF6234">
              <w:rPr>
                <w:b w:val="0"/>
                <w:sz w:val="24"/>
                <w:szCs w:val="24"/>
              </w:rPr>
              <w:t>Пф</w:t>
            </w:r>
            <w:proofErr w:type="spellEnd"/>
            <w:r w:rsidRPr="00EF6234">
              <w:rPr>
                <w:b w:val="0"/>
                <w:sz w:val="24"/>
                <w:szCs w:val="24"/>
              </w:rPr>
              <w:t xml:space="preserve"> / </w:t>
            </w:r>
            <w:proofErr w:type="spellStart"/>
            <w:proofErr w:type="gramStart"/>
            <w:r w:rsidRPr="00EF6234">
              <w:rPr>
                <w:b w:val="0"/>
                <w:sz w:val="24"/>
                <w:szCs w:val="24"/>
              </w:rPr>
              <w:t>Пл</w:t>
            </w:r>
            <w:proofErr w:type="spellEnd"/>
            <w:proofErr w:type="gramEnd"/>
            <w:r w:rsidRPr="00EF6234">
              <w:rPr>
                <w:b w:val="0"/>
                <w:sz w:val="24"/>
                <w:szCs w:val="24"/>
              </w:rPr>
              <w:t>*100,</w:t>
            </w:r>
          </w:p>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где:</w:t>
            </w:r>
          </w:p>
          <w:p w:rsidR="00EF6234" w:rsidRPr="00EF6234" w:rsidRDefault="00EF6234" w:rsidP="00EF6234">
            <w:pPr>
              <w:autoSpaceDE w:val="0"/>
              <w:autoSpaceDN w:val="0"/>
              <w:adjustRightInd w:val="0"/>
              <w:spacing w:line="240" w:lineRule="auto"/>
              <w:jc w:val="both"/>
              <w:rPr>
                <w:b w:val="0"/>
                <w:sz w:val="24"/>
                <w:szCs w:val="24"/>
              </w:rPr>
            </w:pPr>
            <w:proofErr w:type="spellStart"/>
            <w:r w:rsidRPr="00EF6234">
              <w:rPr>
                <w:b w:val="0"/>
                <w:sz w:val="24"/>
                <w:szCs w:val="24"/>
              </w:rPr>
              <w:t>Пф</w:t>
            </w:r>
            <w:proofErr w:type="spellEnd"/>
            <w:r w:rsidRPr="00EF6234">
              <w:rPr>
                <w:b w:val="0"/>
                <w:sz w:val="24"/>
                <w:szCs w:val="24"/>
              </w:rPr>
              <w:t xml:space="preserve"> - количество фактически проведенных проверок;</w:t>
            </w:r>
          </w:p>
          <w:p w:rsidR="00EF6234" w:rsidRPr="00EF6234" w:rsidRDefault="00EF6234" w:rsidP="00EF6234">
            <w:pPr>
              <w:autoSpaceDE w:val="0"/>
              <w:autoSpaceDN w:val="0"/>
              <w:adjustRightInd w:val="0"/>
              <w:spacing w:line="240" w:lineRule="auto"/>
              <w:jc w:val="both"/>
              <w:rPr>
                <w:b w:val="0"/>
                <w:sz w:val="24"/>
                <w:szCs w:val="24"/>
              </w:rPr>
            </w:pPr>
            <w:proofErr w:type="spellStart"/>
            <w:proofErr w:type="gramStart"/>
            <w:r w:rsidRPr="00EF6234">
              <w:rPr>
                <w:b w:val="0"/>
                <w:sz w:val="24"/>
                <w:szCs w:val="24"/>
              </w:rPr>
              <w:t>Пл</w:t>
            </w:r>
            <w:proofErr w:type="spellEnd"/>
            <w:proofErr w:type="gramEnd"/>
            <w:r w:rsidRPr="00EF6234">
              <w:rPr>
                <w:b w:val="0"/>
                <w:sz w:val="24"/>
                <w:szCs w:val="24"/>
              </w:rPr>
              <w:t xml:space="preserve"> - количество проверок, запланированных к проведению в течение месяца</w:t>
            </w:r>
          </w:p>
        </w:tc>
        <w:tc>
          <w:tcPr>
            <w:tcW w:w="162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100%</w:t>
            </w:r>
          </w:p>
        </w:tc>
        <w:tc>
          <w:tcPr>
            <w:tcW w:w="1843"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5</w:t>
            </w:r>
          </w:p>
        </w:tc>
        <w:tc>
          <w:tcPr>
            <w:tcW w:w="170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Ежемесячно</w:t>
            </w:r>
          </w:p>
        </w:tc>
      </w:tr>
      <w:tr w:rsidR="00EF6234" w:rsidRPr="00CB5BCB" w:rsidTr="00EB0899">
        <w:tc>
          <w:tcPr>
            <w:tcW w:w="70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1.2</w:t>
            </w:r>
          </w:p>
        </w:tc>
        <w:tc>
          <w:tcPr>
            <w:tcW w:w="368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 xml:space="preserve">P2 - соблюдение сроков </w:t>
            </w:r>
            <w:r w:rsidRPr="00EF6234">
              <w:rPr>
                <w:b w:val="0"/>
                <w:sz w:val="24"/>
                <w:szCs w:val="24"/>
              </w:rPr>
              <w:lastRenderedPageBreak/>
              <w:t>рассмотрения обращений и заявлений граждан по вопросам транспортного обслуживания</w:t>
            </w:r>
          </w:p>
        </w:tc>
        <w:tc>
          <w:tcPr>
            <w:tcW w:w="4898"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lastRenderedPageBreak/>
              <w:t xml:space="preserve">P2 = </w:t>
            </w:r>
            <w:proofErr w:type="spellStart"/>
            <w:r w:rsidRPr="00EF6234">
              <w:rPr>
                <w:b w:val="0"/>
                <w:sz w:val="24"/>
                <w:szCs w:val="24"/>
              </w:rPr>
              <w:t>Оср</w:t>
            </w:r>
            <w:proofErr w:type="spellEnd"/>
            <w:r w:rsidRPr="00EF6234">
              <w:rPr>
                <w:b w:val="0"/>
                <w:sz w:val="24"/>
                <w:szCs w:val="24"/>
              </w:rPr>
              <w:t xml:space="preserve"> / </w:t>
            </w:r>
            <w:proofErr w:type="spellStart"/>
            <w:r w:rsidRPr="00EF6234">
              <w:rPr>
                <w:b w:val="0"/>
                <w:sz w:val="24"/>
                <w:szCs w:val="24"/>
              </w:rPr>
              <w:t>Ооб</w:t>
            </w:r>
            <w:proofErr w:type="spellEnd"/>
            <w:r w:rsidRPr="00EF6234">
              <w:rPr>
                <w:b w:val="0"/>
                <w:sz w:val="24"/>
                <w:szCs w:val="24"/>
              </w:rPr>
              <w:t xml:space="preserve"> * 100,</w:t>
            </w:r>
          </w:p>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lastRenderedPageBreak/>
              <w:t>где:</w:t>
            </w:r>
          </w:p>
          <w:p w:rsidR="00EF6234" w:rsidRPr="00EF6234" w:rsidRDefault="00EF6234" w:rsidP="00EF6234">
            <w:pPr>
              <w:autoSpaceDE w:val="0"/>
              <w:autoSpaceDN w:val="0"/>
              <w:adjustRightInd w:val="0"/>
              <w:spacing w:line="240" w:lineRule="auto"/>
              <w:jc w:val="both"/>
              <w:rPr>
                <w:b w:val="0"/>
                <w:sz w:val="24"/>
                <w:szCs w:val="24"/>
              </w:rPr>
            </w:pPr>
            <w:proofErr w:type="spellStart"/>
            <w:r w:rsidRPr="00EF6234">
              <w:rPr>
                <w:b w:val="0"/>
                <w:sz w:val="24"/>
                <w:szCs w:val="24"/>
              </w:rPr>
              <w:t>Оср</w:t>
            </w:r>
            <w:proofErr w:type="spellEnd"/>
            <w:r w:rsidRPr="00EF6234">
              <w:rPr>
                <w:b w:val="0"/>
                <w:sz w:val="24"/>
                <w:szCs w:val="24"/>
              </w:rPr>
              <w:t xml:space="preserve"> - количество </w:t>
            </w:r>
            <w:proofErr w:type="gramStart"/>
            <w:r w:rsidRPr="00EF6234">
              <w:rPr>
                <w:b w:val="0"/>
                <w:sz w:val="24"/>
                <w:szCs w:val="24"/>
              </w:rPr>
              <w:t>зарегистрированных</w:t>
            </w:r>
            <w:proofErr w:type="gramEnd"/>
            <w:r w:rsidRPr="00EF6234">
              <w:rPr>
                <w:b w:val="0"/>
                <w:sz w:val="24"/>
                <w:szCs w:val="24"/>
              </w:rPr>
              <w:t xml:space="preserve"> в СЭД ЛО, "</w:t>
            </w:r>
            <w:proofErr w:type="spellStart"/>
            <w:r w:rsidRPr="00EF6234">
              <w:rPr>
                <w:b w:val="0"/>
                <w:sz w:val="24"/>
                <w:szCs w:val="24"/>
              </w:rPr>
              <w:t>Госуслуги</w:t>
            </w:r>
            <w:proofErr w:type="spellEnd"/>
            <w:r w:rsidRPr="00EF6234">
              <w:rPr>
                <w:b w:val="0"/>
                <w:sz w:val="24"/>
                <w:szCs w:val="24"/>
              </w:rPr>
              <w:t>. Решаем вместе", ГИС "Инцидент менеджмент" ответов (промежуточных или окончательных) на обращения, в установленный срок &lt;*&gt;;</w:t>
            </w:r>
          </w:p>
          <w:p w:rsidR="00EF6234" w:rsidRPr="00EF6234" w:rsidRDefault="00EF6234" w:rsidP="00EF6234">
            <w:pPr>
              <w:autoSpaceDE w:val="0"/>
              <w:autoSpaceDN w:val="0"/>
              <w:adjustRightInd w:val="0"/>
              <w:spacing w:line="240" w:lineRule="auto"/>
              <w:jc w:val="both"/>
              <w:rPr>
                <w:b w:val="0"/>
                <w:sz w:val="24"/>
                <w:szCs w:val="24"/>
              </w:rPr>
            </w:pPr>
            <w:proofErr w:type="spellStart"/>
            <w:r w:rsidRPr="00EF6234">
              <w:rPr>
                <w:b w:val="0"/>
                <w:sz w:val="24"/>
                <w:szCs w:val="24"/>
              </w:rPr>
              <w:t>Ооб</w:t>
            </w:r>
            <w:proofErr w:type="spellEnd"/>
            <w:r w:rsidRPr="00EF6234">
              <w:rPr>
                <w:b w:val="0"/>
                <w:sz w:val="24"/>
                <w:szCs w:val="24"/>
              </w:rPr>
              <w:t xml:space="preserve"> - общее количество обращений, срок ответа по которым наступил в отчетном месяце &lt;*&gt;</w:t>
            </w:r>
          </w:p>
        </w:tc>
        <w:tc>
          <w:tcPr>
            <w:tcW w:w="162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lastRenderedPageBreak/>
              <w:t>100%</w:t>
            </w:r>
          </w:p>
        </w:tc>
        <w:tc>
          <w:tcPr>
            <w:tcW w:w="1843"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10</w:t>
            </w:r>
          </w:p>
        </w:tc>
        <w:tc>
          <w:tcPr>
            <w:tcW w:w="170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Ежемесячно</w:t>
            </w:r>
          </w:p>
        </w:tc>
      </w:tr>
      <w:tr w:rsidR="00EF6234" w:rsidTr="00EB0899">
        <w:tc>
          <w:tcPr>
            <w:tcW w:w="70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lastRenderedPageBreak/>
              <w:t>1.3</w:t>
            </w:r>
          </w:p>
        </w:tc>
        <w:tc>
          <w:tcPr>
            <w:tcW w:w="368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proofErr w:type="gramStart"/>
            <w:r w:rsidRPr="00EF6234">
              <w:rPr>
                <w:b w:val="0"/>
                <w:sz w:val="24"/>
                <w:szCs w:val="24"/>
              </w:rPr>
              <w:t xml:space="preserve">P3 - Предоставление в Комитет сформированного отчета о количестве пассажиров, перевезенных по ЕСПБ, и об объеме недополученных перевозчиками доходов, возникающих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 по маршрутам Ленинградской области в соответствии с </w:t>
            </w:r>
            <w:hyperlink r:id="rId11" w:history="1">
              <w:r w:rsidRPr="00EF6234">
                <w:rPr>
                  <w:b w:val="0"/>
                  <w:color w:val="0000FF"/>
                  <w:sz w:val="24"/>
                  <w:szCs w:val="24"/>
                </w:rPr>
                <w:t>приказом</w:t>
              </w:r>
            </w:hyperlink>
            <w:r w:rsidRPr="00EF6234">
              <w:rPr>
                <w:b w:val="0"/>
                <w:sz w:val="24"/>
                <w:szCs w:val="24"/>
              </w:rPr>
              <w:t xml:space="preserve"> Управления от 09.01.2019 N 1 "Об утверждении порядка формирования в автоматизированной системе оплаты проезда Ленинградской области отчетности</w:t>
            </w:r>
            <w:proofErr w:type="gramEnd"/>
            <w:r w:rsidRPr="00EF6234">
              <w:rPr>
                <w:b w:val="0"/>
                <w:sz w:val="24"/>
                <w:szCs w:val="24"/>
              </w:rPr>
              <w:t xml:space="preserve"> для выплаты субсидий юридическим лицам (за исключением государственных (муниципальных) учреждений), некоммерческим организациям, не являющимся </w:t>
            </w:r>
            <w:r w:rsidRPr="00EF6234">
              <w:rPr>
                <w:b w:val="0"/>
                <w:sz w:val="24"/>
                <w:szCs w:val="24"/>
              </w:rPr>
              <w:lastRenderedPageBreak/>
              <w:t xml:space="preserve">государственными (муниципальными) учреждениями, и индивидуальным предпринимателям на возмещение недополученных доходов в связи с предоставлением льготного </w:t>
            </w:r>
            <w:proofErr w:type="gramStart"/>
            <w:r w:rsidRPr="00EF6234">
              <w:rPr>
                <w:b w:val="0"/>
                <w:sz w:val="24"/>
                <w:szCs w:val="24"/>
              </w:rPr>
              <w:t>и(</w:t>
            </w:r>
            <w:proofErr w:type="gramEnd"/>
            <w:r w:rsidRPr="00EF6234">
              <w:rPr>
                <w:b w:val="0"/>
                <w:sz w:val="24"/>
                <w:szCs w:val="24"/>
              </w:rPr>
              <w:t>или) бесплатного проезда отдельным категориям граждан на смежных межрегиональных, межмуниципальных и муниципальных маршрутах регулярных перевозок Ленинградской области по регулируемым тарифам" (далее - приказ Управления от 09.01.2019 N 1)</w:t>
            </w:r>
          </w:p>
        </w:tc>
        <w:tc>
          <w:tcPr>
            <w:tcW w:w="4898"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lastRenderedPageBreak/>
              <w:t>P3</w:t>
            </w:r>
            <w:proofErr w:type="gramStart"/>
            <w:r w:rsidRPr="00EF6234">
              <w:rPr>
                <w:b w:val="0"/>
                <w:sz w:val="24"/>
                <w:szCs w:val="24"/>
              </w:rPr>
              <w:t xml:space="preserve"> = Д</w:t>
            </w:r>
            <w:proofErr w:type="gramEnd"/>
            <w:r w:rsidRPr="00EF6234">
              <w:rPr>
                <w:b w:val="0"/>
                <w:sz w:val="24"/>
                <w:szCs w:val="24"/>
              </w:rPr>
              <w:t>,</w:t>
            </w:r>
          </w:p>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где:</w:t>
            </w:r>
          </w:p>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Д - определяется на основании данных о предоставленном отчете за предшествующий месяц, зарегистрированном в СЭД не позднее 5-го рабочего дня текущего месяца</w:t>
            </w:r>
          </w:p>
        </w:tc>
        <w:tc>
          <w:tcPr>
            <w:tcW w:w="162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100%</w:t>
            </w:r>
          </w:p>
        </w:tc>
        <w:tc>
          <w:tcPr>
            <w:tcW w:w="1843"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20</w:t>
            </w:r>
          </w:p>
        </w:tc>
        <w:tc>
          <w:tcPr>
            <w:tcW w:w="170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Ежемесячно</w:t>
            </w:r>
          </w:p>
        </w:tc>
      </w:tr>
      <w:tr w:rsidR="00EF6234" w:rsidTr="00EB0899">
        <w:tc>
          <w:tcPr>
            <w:tcW w:w="70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lastRenderedPageBreak/>
              <w:t>1.4</w:t>
            </w:r>
          </w:p>
        </w:tc>
        <w:tc>
          <w:tcPr>
            <w:tcW w:w="368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 xml:space="preserve">P4 - Предоставление в Комитет сформированного отчета об объеме финансирования затрат по перевозке жителей Санкт-Петербурга на автобусных маршрутах Ленинградской области в соответствии с </w:t>
            </w:r>
            <w:hyperlink r:id="rId12" w:history="1">
              <w:r w:rsidRPr="00EF6234">
                <w:rPr>
                  <w:b w:val="0"/>
                  <w:color w:val="0000FF"/>
                  <w:sz w:val="24"/>
                  <w:szCs w:val="24"/>
                </w:rPr>
                <w:t>приказом</w:t>
              </w:r>
            </w:hyperlink>
            <w:r w:rsidRPr="00EF6234">
              <w:rPr>
                <w:b w:val="0"/>
                <w:sz w:val="24"/>
                <w:szCs w:val="24"/>
              </w:rPr>
              <w:t xml:space="preserve"> Управления от 09.01.2019 N 1</w:t>
            </w:r>
          </w:p>
        </w:tc>
        <w:tc>
          <w:tcPr>
            <w:tcW w:w="4898"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P4 = СПб,</w:t>
            </w:r>
          </w:p>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где:</w:t>
            </w:r>
          </w:p>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СПб - определяется на основании данных о предоставленном отчете за предшествующий месяц, зарегистрированном в СЭД не позднее 12-го числа текущего месяца</w:t>
            </w:r>
          </w:p>
        </w:tc>
        <w:tc>
          <w:tcPr>
            <w:tcW w:w="162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100%</w:t>
            </w:r>
          </w:p>
        </w:tc>
        <w:tc>
          <w:tcPr>
            <w:tcW w:w="1843"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20</w:t>
            </w:r>
          </w:p>
        </w:tc>
        <w:tc>
          <w:tcPr>
            <w:tcW w:w="170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Ежемесячно</w:t>
            </w:r>
          </w:p>
        </w:tc>
      </w:tr>
      <w:tr w:rsidR="00EF6234" w:rsidTr="00EB0899">
        <w:tc>
          <w:tcPr>
            <w:tcW w:w="70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1.5</w:t>
            </w:r>
          </w:p>
        </w:tc>
        <w:tc>
          <w:tcPr>
            <w:tcW w:w="368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 xml:space="preserve">P5 - обеспечение информирования граждан по вопросам перевозок пассажиров на маршрутах регулярных перевозок Ленинградской области и деятельности учреждения, размещение актуальной </w:t>
            </w:r>
            <w:r w:rsidRPr="00EF6234">
              <w:rPr>
                <w:b w:val="0"/>
                <w:sz w:val="24"/>
                <w:szCs w:val="24"/>
              </w:rPr>
              <w:lastRenderedPageBreak/>
              <w:t xml:space="preserve">информации о маршрутах Ленинградской области (расписание, остановочные пункты, трасса) (сопровождение сайтов </w:t>
            </w:r>
            <w:hyperlink r:id="rId13" w:history="1">
              <w:r w:rsidRPr="00EF6234">
                <w:rPr>
                  <w:b w:val="0"/>
                  <w:color w:val="0000FF"/>
                  <w:sz w:val="24"/>
                  <w:szCs w:val="24"/>
                </w:rPr>
                <w:t>www.at47.ru</w:t>
              </w:r>
            </w:hyperlink>
            <w:r w:rsidRPr="00EF6234">
              <w:rPr>
                <w:b w:val="0"/>
                <w:sz w:val="24"/>
                <w:szCs w:val="24"/>
              </w:rPr>
              <w:t xml:space="preserve"> и </w:t>
            </w:r>
            <w:hyperlink r:id="rId14" w:history="1">
              <w:r w:rsidRPr="00EF6234">
                <w:rPr>
                  <w:b w:val="0"/>
                  <w:color w:val="0000FF"/>
                  <w:sz w:val="24"/>
                  <w:szCs w:val="24"/>
                </w:rPr>
                <w:t>www.gkulot.ru</w:t>
              </w:r>
            </w:hyperlink>
            <w:r w:rsidRPr="00EF6234">
              <w:rPr>
                <w:b w:val="0"/>
                <w:sz w:val="24"/>
                <w:szCs w:val="24"/>
              </w:rPr>
              <w:t xml:space="preserve"> в сети Интернет)</w:t>
            </w:r>
          </w:p>
        </w:tc>
        <w:tc>
          <w:tcPr>
            <w:tcW w:w="4898"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lastRenderedPageBreak/>
              <w:t>P5</w:t>
            </w:r>
            <w:proofErr w:type="gramStart"/>
            <w:r w:rsidRPr="00EF6234">
              <w:rPr>
                <w:b w:val="0"/>
                <w:sz w:val="24"/>
                <w:szCs w:val="24"/>
              </w:rPr>
              <w:t xml:space="preserve"> = И</w:t>
            </w:r>
            <w:proofErr w:type="gramEnd"/>
            <w:r w:rsidRPr="00EF6234">
              <w:rPr>
                <w:b w:val="0"/>
                <w:sz w:val="24"/>
                <w:szCs w:val="24"/>
              </w:rPr>
              <w:t>,</w:t>
            </w:r>
          </w:p>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где:</w:t>
            </w:r>
          </w:p>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 xml:space="preserve">И - определяется путем проведения проверки достоверности и актуальности информации, размещенной на сайтах </w:t>
            </w:r>
            <w:hyperlink r:id="rId15" w:history="1">
              <w:r w:rsidRPr="00EF6234">
                <w:rPr>
                  <w:b w:val="0"/>
                  <w:color w:val="0000FF"/>
                  <w:sz w:val="24"/>
                  <w:szCs w:val="24"/>
                </w:rPr>
                <w:t>www.at47.ru</w:t>
              </w:r>
            </w:hyperlink>
            <w:r w:rsidRPr="00EF6234">
              <w:rPr>
                <w:b w:val="0"/>
                <w:sz w:val="24"/>
                <w:szCs w:val="24"/>
              </w:rPr>
              <w:t xml:space="preserve">, </w:t>
            </w:r>
            <w:hyperlink r:id="rId16" w:history="1">
              <w:r w:rsidRPr="00EF6234">
                <w:rPr>
                  <w:b w:val="0"/>
                  <w:color w:val="0000FF"/>
                  <w:sz w:val="24"/>
                  <w:szCs w:val="24"/>
                </w:rPr>
                <w:t>www.gkulot.ru</w:t>
              </w:r>
            </w:hyperlink>
          </w:p>
        </w:tc>
        <w:tc>
          <w:tcPr>
            <w:tcW w:w="162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100%</w:t>
            </w:r>
          </w:p>
        </w:tc>
        <w:tc>
          <w:tcPr>
            <w:tcW w:w="1843"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20</w:t>
            </w:r>
          </w:p>
        </w:tc>
        <w:tc>
          <w:tcPr>
            <w:tcW w:w="170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Ежемесячно</w:t>
            </w:r>
          </w:p>
        </w:tc>
      </w:tr>
      <w:tr w:rsidR="00EF6234" w:rsidTr="00EB0899">
        <w:tc>
          <w:tcPr>
            <w:tcW w:w="70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lastRenderedPageBreak/>
              <w:t>1.6</w:t>
            </w:r>
          </w:p>
        </w:tc>
        <w:tc>
          <w:tcPr>
            <w:tcW w:w="368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 xml:space="preserve">P6 - обеспечение своевременного внесения изменений в нормативно-справочную информацию ГИС "Автоматизированная система оплаты проезда в Ленинградской области" (АСОП ЛО) и информирование о внесенных изменениях Комитета в соответствии с </w:t>
            </w:r>
            <w:hyperlink r:id="rId17" w:history="1">
              <w:r w:rsidRPr="00EF6234">
                <w:rPr>
                  <w:b w:val="0"/>
                  <w:color w:val="0000FF"/>
                  <w:sz w:val="24"/>
                  <w:szCs w:val="24"/>
                </w:rPr>
                <w:t>приказом</w:t>
              </w:r>
            </w:hyperlink>
            <w:r w:rsidRPr="00EF6234">
              <w:rPr>
                <w:b w:val="0"/>
                <w:sz w:val="24"/>
                <w:szCs w:val="24"/>
              </w:rPr>
              <w:t xml:space="preserve"> Управления от 09.01.2019 N 1</w:t>
            </w:r>
          </w:p>
        </w:tc>
        <w:tc>
          <w:tcPr>
            <w:tcW w:w="4898"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P6 = ГИС,</w:t>
            </w:r>
          </w:p>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где:</w:t>
            </w:r>
          </w:p>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ГИС - определяется путем сопоставления доведенных до Комитета информации о данных, внесенных в АСОП ЛО, и фактического наличия достоверности и актуальности в нормативно-справочной системе "Автоматизированная система оплаты проезда в Ленинградской области" (АСОП ЛО)</w:t>
            </w:r>
          </w:p>
        </w:tc>
        <w:tc>
          <w:tcPr>
            <w:tcW w:w="162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100%</w:t>
            </w:r>
          </w:p>
        </w:tc>
        <w:tc>
          <w:tcPr>
            <w:tcW w:w="1843"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20</w:t>
            </w:r>
          </w:p>
        </w:tc>
        <w:tc>
          <w:tcPr>
            <w:tcW w:w="170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Ежемесячно</w:t>
            </w:r>
          </w:p>
        </w:tc>
      </w:tr>
      <w:tr w:rsidR="00EF6234" w:rsidTr="00EB0899">
        <w:tc>
          <w:tcPr>
            <w:tcW w:w="70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1.7</w:t>
            </w:r>
          </w:p>
        </w:tc>
        <w:tc>
          <w:tcPr>
            <w:tcW w:w="368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P7 - Организация проведения рейдовых проверок межведомственной транспортной комиссии при Губернаторе Ленинградской области</w:t>
            </w:r>
          </w:p>
        </w:tc>
        <w:tc>
          <w:tcPr>
            <w:tcW w:w="4898"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 xml:space="preserve">P7 = </w:t>
            </w:r>
            <w:proofErr w:type="spellStart"/>
            <w:r w:rsidRPr="00EF6234">
              <w:rPr>
                <w:b w:val="0"/>
                <w:sz w:val="24"/>
                <w:szCs w:val="24"/>
              </w:rPr>
              <w:t>Рф</w:t>
            </w:r>
            <w:proofErr w:type="spellEnd"/>
            <w:r w:rsidRPr="00EF6234">
              <w:rPr>
                <w:b w:val="0"/>
                <w:sz w:val="24"/>
                <w:szCs w:val="24"/>
              </w:rPr>
              <w:t xml:space="preserve"> / </w:t>
            </w:r>
            <w:proofErr w:type="spellStart"/>
            <w:r w:rsidRPr="00EF6234">
              <w:rPr>
                <w:b w:val="0"/>
                <w:sz w:val="24"/>
                <w:szCs w:val="24"/>
              </w:rPr>
              <w:t>Рл</w:t>
            </w:r>
            <w:proofErr w:type="spellEnd"/>
            <w:r w:rsidRPr="00EF6234">
              <w:rPr>
                <w:b w:val="0"/>
                <w:sz w:val="24"/>
                <w:szCs w:val="24"/>
              </w:rPr>
              <w:t xml:space="preserve"> * 100,</w:t>
            </w:r>
          </w:p>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где:</w:t>
            </w:r>
          </w:p>
          <w:p w:rsidR="00EF6234" w:rsidRPr="00EF6234" w:rsidRDefault="00EF6234" w:rsidP="00EF6234">
            <w:pPr>
              <w:autoSpaceDE w:val="0"/>
              <w:autoSpaceDN w:val="0"/>
              <w:adjustRightInd w:val="0"/>
              <w:spacing w:line="240" w:lineRule="auto"/>
              <w:jc w:val="both"/>
              <w:rPr>
                <w:b w:val="0"/>
                <w:sz w:val="24"/>
                <w:szCs w:val="24"/>
              </w:rPr>
            </w:pPr>
            <w:proofErr w:type="spellStart"/>
            <w:r w:rsidRPr="00EF6234">
              <w:rPr>
                <w:b w:val="0"/>
                <w:sz w:val="24"/>
                <w:szCs w:val="24"/>
              </w:rPr>
              <w:t>Рф</w:t>
            </w:r>
            <w:proofErr w:type="spellEnd"/>
            <w:r w:rsidRPr="00EF6234">
              <w:rPr>
                <w:b w:val="0"/>
                <w:sz w:val="24"/>
                <w:szCs w:val="24"/>
              </w:rPr>
              <w:t xml:space="preserve"> - количество фактически проведенных проверок;</w:t>
            </w:r>
          </w:p>
          <w:p w:rsidR="00EF6234" w:rsidRPr="00EF6234" w:rsidRDefault="00EF6234" w:rsidP="00EF6234">
            <w:pPr>
              <w:autoSpaceDE w:val="0"/>
              <w:autoSpaceDN w:val="0"/>
              <w:adjustRightInd w:val="0"/>
              <w:spacing w:line="240" w:lineRule="auto"/>
              <w:jc w:val="both"/>
              <w:rPr>
                <w:b w:val="0"/>
                <w:sz w:val="24"/>
                <w:szCs w:val="24"/>
              </w:rPr>
            </w:pPr>
            <w:proofErr w:type="spellStart"/>
            <w:r w:rsidRPr="00EF6234">
              <w:rPr>
                <w:b w:val="0"/>
                <w:sz w:val="24"/>
                <w:szCs w:val="24"/>
              </w:rPr>
              <w:t>Рл</w:t>
            </w:r>
            <w:proofErr w:type="spellEnd"/>
            <w:r w:rsidRPr="00EF6234">
              <w:rPr>
                <w:b w:val="0"/>
                <w:sz w:val="24"/>
                <w:szCs w:val="24"/>
              </w:rPr>
              <w:t xml:space="preserve"> - количество проверок, запланированных к проведению в течение месяца, в соответствии с планом-графиком, утвержденным ГИБДД ГУ МВД России по СПб и ЛО и Комитетом</w:t>
            </w:r>
          </w:p>
        </w:tc>
        <w:tc>
          <w:tcPr>
            <w:tcW w:w="162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100%</w:t>
            </w:r>
          </w:p>
        </w:tc>
        <w:tc>
          <w:tcPr>
            <w:tcW w:w="1843"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5</w:t>
            </w:r>
          </w:p>
        </w:tc>
        <w:tc>
          <w:tcPr>
            <w:tcW w:w="170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Ежемесячно</w:t>
            </w:r>
          </w:p>
        </w:tc>
      </w:tr>
      <w:tr w:rsidR="00EF6234" w:rsidTr="00EB0899">
        <w:tc>
          <w:tcPr>
            <w:tcW w:w="70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1.8</w:t>
            </w:r>
          </w:p>
        </w:tc>
        <w:tc>
          <w:tcPr>
            <w:tcW w:w="368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 xml:space="preserve">P8 - судебные решения, вступившие в законную силу в отчетном периоде и предусматривающие полное или частичное взыскание на средства областного бюджета Ленинградской области, а также </w:t>
            </w:r>
            <w:r w:rsidRPr="00EF6234">
              <w:rPr>
                <w:b w:val="0"/>
                <w:sz w:val="24"/>
                <w:szCs w:val="24"/>
              </w:rPr>
              <w:lastRenderedPageBreak/>
              <w:t>вступившие в законную силу решения уполномоченных органов по результатам проверок в отношении учреждения</w:t>
            </w:r>
          </w:p>
        </w:tc>
        <w:tc>
          <w:tcPr>
            <w:tcW w:w="4898"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lastRenderedPageBreak/>
              <w:t xml:space="preserve">P8 = количество судебных решений, вступивших в законную силу в отчетном периоде и предусматривающих полное или частичное взыскание на средства областного бюджета Ленинградской области, а также количество вступивших в законную силу решений уполномоченных органов по </w:t>
            </w:r>
            <w:r w:rsidRPr="00EF6234">
              <w:rPr>
                <w:b w:val="0"/>
                <w:sz w:val="24"/>
                <w:szCs w:val="24"/>
              </w:rPr>
              <w:lastRenderedPageBreak/>
              <w:t>результатам проверок в отношении учреждения</w:t>
            </w:r>
          </w:p>
        </w:tc>
        <w:tc>
          <w:tcPr>
            <w:tcW w:w="162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lastRenderedPageBreak/>
              <w:t>0</w:t>
            </w:r>
          </w:p>
        </w:tc>
        <w:tc>
          <w:tcPr>
            <w:tcW w:w="1843"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5</w:t>
            </w:r>
          </w:p>
        </w:tc>
        <w:tc>
          <w:tcPr>
            <w:tcW w:w="170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Ежемесячно</w:t>
            </w:r>
          </w:p>
        </w:tc>
      </w:tr>
      <w:tr w:rsidR="00EF6234" w:rsidTr="00EB0899">
        <w:tc>
          <w:tcPr>
            <w:tcW w:w="70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lastRenderedPageBreak/>
              <w:t>1.9</w:t>
            </w:r>
          </w:p>
        </w:tc>
        <w:tc>
          <w:tcPr>
            <w:tcW w:w="368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P9 - корректность и своевременное предоставление в Комитет информации, предусмотренной регламентом организационно-технического взаимодействия с ГИС "Автоматизированная система оплаты проезда Ленинградской области"</w:t>
            </w:r>
          </w:p>
        </w:tc>
        <w:tc>
          <w:tcPr>
            <w:tcW w:w="4898"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P9 = количество в течение отчетного месяца фактов некорректного и несвоевременного предоставления (</w:t>
            </w:r>
            <w:proofErr w:type="spellStart"/>
            <w:r w:rsidRPr="00EF6234">
              <w:rPr>
                <w:b w:val="0"/>
                <w:sz w:val="24"/>
                <w:szCs w:val="24"/>
              </w:rPr>
              <w:t>непредоставления</w:t>
            </w:r>
            <w:proofErr w:type="spellEnd"/>
            <w:r w:rsidRPr="00EF6234">
              <w:rPr>
                <w:b w:val="0"/>
                <w:sz w:val="24"/>
                <w:szCs w:val="24"/>
              </w:rPr>
              <w:t>) в Комитет информации, предусмотренной пунктом 8.7.1 регламента организационно-технического взаимодействия с ГИС "Автоматизированная система оплаты проезда Ленинградской области", утвержденного распоряжением Комитета</w:t>
            </w:r>
          </w:p>
        </w:tc>
        <w:tc>
          <w:tcPr>
            <w:tcW w:w="162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Своевременное и корректное направление информации - 30 баллов;</w:t>
            </w:r>
          </w:p>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1 возврат на доработку - 15 баллов;</w:t>
            </w:r>
          </w:p>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Более 1-го возврата на доработку - 0 баллов</w:t>
            </w:r>
          </w:p>
        </w:tc>
        <w:tc>
          <w:tcPr>
            <w:tcW w:w="170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Ежемесячно</w:t>
            </w:r>
          </w:p>
        </w:tc>
      </w:tr>
      <w:tr w:rsidR="00EF6234" w:rsidRPr="002456CA" w:rsidTr="00EB0899">
        <w:tc>
          <w:tcPr>
            <w:tcW w:w="70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bookmarkStart w:id="1" w:name="Par101"/>
            <w:bookmarkEnd w:id="1"/>
            <w:r w:rsidRPr="00EF6234">
              <w:rPr>
                <w:b w:val="0"/>
                <w:sz w:val="24"/>
                <w:szCs w:val="24"/>
              </w:rPr>
              <w:t>2.1</w:t>
            </w:r>
          </w:p>
        </w:tc>
        <w:tc>
          <w:tcPr>
            <w:tcW w:w="368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P10 - обеспечение равномерного исполнения учреждением ассигнований областного бюджета, % (без учета средств резервного фонда Правительства Ленинградской области)</w:t>
            </w:r>
          </w:p>
        </w:tc>
        <w:tc>
          <w:tcPr>
            <w:tcW w:w="4898"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P</w:t>
            </w:r>
            <w:r w:rsidRPr="00EF6234">
              <w:rPr>
                <w:b w:val="0"/>
                <w:sz w:val="24"/>
                <w:szCs w:val="24"/>
                <w:vertAlign w:val="subscript"/>
              </w:rPr>
              <w:t>10</w:t>
            </w:r>
            <w:r w:rsidRPr="00EF6234">
              <w:rPr>
                <w:b w:val="0"/>
                <w:sz w:val="24"/>
                <w:szCs w:val="24"/>
              </w:rPr>
              <w:t xml:space="preserve"> = </w:t>
            </w:r>
            <w:proofErr w:type="gramStart"/>
            <w:r w:rsidRPr="00EF6234">
              <w:rPr>
                <w:b w:val="0"/>
                <w:sz w:val="24"/>
                <w:szCs w:val="24"/>
              </w:rPr>
              <w:t>БО / БА</w:t>
            </w:r>
            <w:proofErr w:type="gramEnd"/>
            <w:r w:rsidRPr="00EF6234">
              <w:rPr>
                <w:b w:val="0"/>
                <w:sz w:val="24"/>
                <w:szCs w:val="24"/>
              </w:rPr>
              <w:t xml:space="preserve"> x 100%,</w:t>
            </w:r>
          </w:p>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где:</w:t>
            </w:r>
          </w:p>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БО - сумма исполненных бюджетных обязательств (выбытий) (руб.);</w:t>
            </w:r>
          </w:p>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БА - сумма ассигнований, выделенных в рамках бюджетной сметы учреждения на текущий год (руб.)</w:t>
            </w:r>
          </w:p>
        </w:tc>
        <w:tc>
          <w:tcPr>
            <w:tcW w:w="162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100%</w:t>
            </w:r>
          </w:p>
        </w:tc>
        <w:tc>
          <w:tcPr>
            <w:tcW w:w="1843"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10</w:t>
            </w:r>
          </w:p>
        </w:tc>
        <w:tc>
          <w:tcPr>
            <w:tcW w:w="170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Ежеквартально</w:t>
            </w:r>
          </w:p>
        </w:tc>
      </w:tr>
      <w:tr w:rsidR="00EF6234" w:rsidRPr="002456CA" w:rsidTr="00EB0899">
        <w:tc>
          <w:tcPr>
            <w:tcW w:w="70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2.2</w:t>
            </w:r>
          </w:p>
        </w:tc>
        <w:tc>
          <w:tcPr>
            <w:tcW w:w="368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 xml:space="preserve">P11 - обеспечение исполнения кассовых планов по расходам средств областного бюджета Ленинградской области, % </w:t>
            </w:r>
          </w:p>
        </w:tc>
        <w:tc>
          <w:tcPr>
            <w:tcW w:w="4898"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P</w:t>
            </w:r>
            <w:r w:rsidRPr="00EF6234">
              <w:rPr>
                <w:b w:val="0"/>
                <w:sz w:val="24"/>
                <w:szCs w:val="24"/>
                <w:vertAlign w:val="subscript"/>
              </w:rPr>
              <w:t>11</w:t>
            </w:r>
            <w:r w:rsidRPr="00EF6234">
              <w:rPr>
                <w:b w:val="0"/>
                <w:sz w:val="24"/>
                <w:szCs w:val="24"/>
              </w:rPr>
              <w:t xml:space="preserve"> = </w:t>
            </w:r>
            <w:proofErr w:type="spellStart"/>
            <w:r w:rsidRPr="00EF6234">
              <w:rPr>
                <w:b w:val="0"/>
                <w:sz w:val="24"/>
                <w:szCs w:val="24"/>
              </w:rPr>
              <w:t>КПф</w:t>
            </w:r>
            <w:proofErr w:type="spellEnd"/>
            <w:r w:rsidRPr="00EF6234">
              <w:rPr>
                <w:b w:val="0"/>
                <w:sz w:val="24"/>
                <w:szCs w:val="24"/>
              </w:rPr>
              <w:t xml:space="preserve"> / </w:t>
            </w:r>
            <w:proofErr w:type="spellStart"/>
            <w:r w:rsidRPr="00EF6234">
              <w:rPr>
                <w:b w:val="0"/>
                <w:sz w:val="24"/>
                <w:szCs w:val="24"/>
              </w:rPr>
              <w:t>КПпл</w:t>
            </w:r>
            <w:proofErr w:type="spellEnd"/>
            <w:r w:rsidRPr="00EF6234">
              <w:rPr>
                <w:b w:val="0"/>
                <w:sz w:val="24"/>
                <w:szCs w:val="24"/>
              </w:rPr>
              <w:t xml:space="preserve"> x 100,</w:t>
            </w:r>
          </w:p>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где:</w:t>
            </w:r>
          </w:p>
          <w:p w:rsidR="00EF6234" w:rsidRPr="00EF6234" w:rsidRDefault="00EF6234" w:rsidP="00EF6234">
            <w:pPr>
              <w:autoSpaceDE w:val="0"/>
              <w:autoSpaceDN w:val="0"/>
              <w:adjustRightInd w:val="0"/>
              <w:spacing w:line="240" w:lineRule="auto"/>
              <w:jc w:val="both"/>
              <w:rPr>
                <w:b w:val="0"/>
                <w:sz w:val="24"/>
                <w:szCs w:val="24"/>
              </w:rPr>
            </w:pPr>
            <w:proofErr w:type="spellStart"/>
            <w:r w:rsidRPr="00EF6234">
              <w:rPr>
                <w:b w:val="0"/>
                <w:sz w:val="24"/>
                <w:szCs w:val="24"/>
              </w:rPr>
              <w:t>КПф</w:t>
            </w:r>
            <w:proofErr w:type="spellEnd"/>
            <w:r w:rsidRPr="00EF6234">
              <w:rPr>
                <w:b w:val="0"/>
                <w:sz w:val="24"/>
                <w:szCs w:val="24"/>
              </w:rPr>
              <w:t xml:space="preserve"> - фактический кассовый расход в отчетном месяце (руб.);</w:t>
            </w:r>
          </w:p>
          <w:p w:rsidR="00EF6234" w:rsidRPr="00EF6234" w:rsidRDefault="00EF6234" w:rsidP="00EF6234">
            <w:pPr>
              <w:autoSpaceDE w:val="0"/>
              <w:autoSpaceDN w:val="0"/>
              <w:adjustRightInd w:val="0"/>
              <w:spacing w:line="240" w:lineRule="auto"/>
              <w:jc w:val="both"/>
              <w:rPr>
                <w:b w:val="0"/>
                <w:sz w:val="24"/>
                <w:szCs w:val="24"/>
              </w:rPr>
            </w:pPr>
            <w:proofErr w:type="spellStart"/>
            <w:r w:rsidRPr="00EF6234">
              <w:rPr>
                <w:b w:val="0"/>
                <w:sz w:val="24"/>
                <w:szCs w:val="24"/>
              </w:rPr>
              <w:t>КПпл</w:t>
            </w:r>
            <w:proofErr w:type="spellEnd"/>
            <w:r w:rsidRPr="00EF6234">
              <w:rPr>
                <w:b w:val="0"/>
                <w:sz w:val="24"/>
                <w:szCs w:val="24"/>
              </w:rPr>
              <w:t xml:space="preserve"> - плановый кассовый расход в отчетном месяце (руб.)</w:t>
            </w:r>
          </w:p>
        </w:tc>
        <w:tc>
          <w:tcPr>
            <w:tcW w:w="162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Более 95%</w:t>
            </w:r>
          </w:p>
        </w:tc>
        <w:tc>
          <w:tcPr>
            <w:tcW w:w="1843"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10</w:t>
            </w:r>
          </w:p>
        </w:tc>
        <w:tc>
          <w:tcPr>
            <w:tcW w:w="170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Ежемесячно</w:t>
            </w:r>
          </w:p>
        </w:tc>
      </w:tr>
      <w:tr w:rsidR="00EF6234" w:rsidRPr="002456CA" w:rsidTr="00EB0899">
        <w:tc>
          <w:tcPr>
            <w:tcW w:w="70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lastRenderedPageBreak/>
              <w:t>2.3</w:t>
            </w:r>
          </w:p>
        </w:tc>
        <w:tc>
          <w:tcPr>
            <w:tcW w:w="368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P12 - отклонение (в сторону уменьшения) кассового плана по расходам областного бюджета Ленинградской области, установленных на первый день отчетного месяца от уточненного на последний день отчетного месяца (без учета расходов на выплаты персоналу), % &lt;**&gt;</w:t>
            </w:r>
          </w:p>
        </w:tc>
        <w:tc>
          <w:tcPr>
            <w:tcW w:w="4898"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Если КП</w:t>
            </w:r>
            <w:proofErr w:type="gramStart"/>
            <w:r w:rsidRPr="00EF6234">
              <w:rPr>
                <w:b w:val="0"/>
                <w:sz w:val="24"/>
                <w:szCs w:val="24"/>
              </w:rPr>
              <w:t>2</w:t>
            </w:r>
            <w:proofErr w:type="gramEnd"/>
            <w:r w:rsidRPr="00EF6234">
              <w:rPr>
                <w:b w:val="0"/>
                <w:sz w:val="24"/>
                <w:szCs w:val="24"/>
              </w:rPr>
              <w:t xml:space="preserve"> &lt; КП1</w:t>
            </w:r>
          </w:p>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P</w:t>
            </w:r>
            <w:r w:rsidRPr="00EF6234">
              <w:rPr>
                <w:b w:val="0"/>
                <w:sz w:val="24"/>
                <w:szCs w:val="24"/>
                <w:vertAlign w:val="subscript"/>
              </w:rPr>
              <w:t>12</w:t>
            </w:r>
            <w:r w:rsidRPr="00EF6234">
              <w:rPr>
                <w:b w:val="0"/>
                <w:sz w:val="24"/>
                <w:szCs w:val="24"/>
              </w:rPr>
              <w:t xml:space="preserve"> = (КП</w:t>
            </w:r>
            <w:proofErr w:type="gramStart"/>
            <w:r w:rsidRPr="00EF6234">
              <w:rPr>
                <w:b w:val="0"/>
                <w:sz w:val="24"/>
                <w:szCs w:val="24"/>
              </w:rPr>
              <w:t>1</w:t>
            </w:r>
            <w:proofErr w:type="gramEnd"/>
            <w:r w:rsidRPr="00EF6234">
              <w:rPr>
                <w:b w:val="0"/>
                <w:sz w:val="24"/>
                <w:szCs w:val="24"/>
              </w:rPr>
              <w:t xml:space="preserve"> - КП2) / КП1 x 100,</w:t>
            </w:r>
          </w:p>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где:</w:t>
            </w:r>
          </w:p>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КП</w:t>
            </w:r>
            <w:proofErr w:type="gramStart"/>
            <w:r w:rsidRPr="00EF6234">
              <w:rPr>
                <w:b w:val="0"/>
                <w:sz w:val="24"/>
                <w:szCs w:val="24"/>
              </w:rPr>
              <w:t>1</w:t>
            </w:r>
            <w:proofErr w:type="gramEnd"/>
            <w:r w:rsidRPr="00EF6234">
              <w:rPr>
                <w:b w:val="0"/>
                <w:sz w:val="24"/>
                <w:szCs w:val="24"/>
              </w:rPr>
              <w:t xml:space="preserve"> - плановый кассовый план на первое число отчетного месяца (без учета расходов на выплаты персоналу) (руб.);</w:t>
            </w:r>
          </w:p>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КП</w:t>
            </w:r>
            <w:proofErr w:type="gramStart"/>
            <w:r w:rsidRPr="00EF6234">
              <w:rPr>
                <w:b w:val="0"/>
                <w:sz w:val="24"/>
                <w:szCs w:val="24"/>
              </w:rPr>
              <w:t>2</w:t>
            </w:r>
            <w:proofErr w:type="gramEnd"/>
            <w:r w:rsidRPr="00EF6234">
              <w:rPr>
                <w:b w:val="0"/>
                <w:sz w:val="24"/>
                <w:szCs w:val="24"/>
              </w:rPr>
              <w:t xml:space="preserve"> - кассовый план на последнее число отчетного месяца (без учета расходов на выплаты персоналу) (руб.)</w:t>
            </w:r>
          </w:p>
        </w:tc>
        <w:tc>
          <w:tcPr>
            <w:tcW w:w="162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Менее 15%</w:t>
            </w:r>
          </w:p>
        </w:tc>
        <w:tc>
          <w:tcPr>
            <w:tcW w:w="1843"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10</w:t>
            </w:r>
          </w:p>
        </w:tc>
        <w:tc>
          <w:tcPr>
            <w:tcW w:w="170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Ежемесячно</w:t>
            </w:r>
          </w:p>
        </w:tc>
      </w:tr>
      <w:tr w:rsidR="00EF6234" w:rsidRPr="002456CA" w:rsidTr="00EB0899">
        <w:tc>
          <w:tcPr>
            <w:tcW w:w="70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2.4</w:t>
            </w:r>
          </w:p>
        </w:tc>
        <w:tc>
          <w:tcPr>
            <w:tcW w:w="3685"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P13 - обеспечение своевременного представления ежемесячной, квартальной, годовой бухгалтерской (бюджетной) отчетности об исполнении областного бюджета</w:t>
            </w:r>
          </w:p>
        </w:tc>
        <w:tc>
          <w:tcPr>
            <w:tcW w:w="4898"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P</w:t>
            </w:r>
            <w:r w:rsidRPr="00EF6234">
              <w:rPr>
                <w:b w:val="0"/>
                <w:sz w:val="24"/>
                <w:szCs w:val="24"/>
                <w:vertAlign w:val="subscript"/>
              </w:rPr>
              <w:t>13</w:t>
            </w:r>
            <w:r w:rsidRPr="00EF6234">
              <w:rPr>
                <w:b w:val="0"/>
                <w:sz w:val="24"/>
                <w:szCs w:val="24"/>
              </w:rPr>
              <w:t xml:space="preserve"> = </w:t>
            </w:r>
            <w:proofErr w:type="spellStart"/>
            <w:r w:rsidRPr="00EF6234">
              <w:rPr>
                <w:b w:val="0"/>
                <w:sz w:val="24"/>
                <w:szCs w:val="24"/>
              </w:rPr>
              <w:t>Q</w:t>
            </w:r>
            <w:r w:rsidRPr="00EF6234">
              <w:rPr>
                <w:b w:val="0"/>
                <w:sz w:val="24"/>
                <w:szCs w:val="24"/>
                <w:vertAlign w:val="subscript"/>
              </w:rPr>
              <w:t>nbo</w:t>
            </w:r>
            <w:proofErr w:type="spellEnd"/>
            <w:r w:rsidRPr="00EF6234">
              <w:rPr>
                <w:b w:val="0"/>
                <w:sz w:val="24"/>
                <w:szCs w:val="24"/>
              </w:rPr>
              <w:t>,</w:t>
            </w:r>
          </w:p>
          <w:p w:rsidR="00EF6234" w:rsidRPr="00EF6234" w:rsidRDefault="00EF6234" w:rsidP="00EF6234">
            <w:pPr>
              <w:autoSpaceDE w:val="0"/>
              <w:autoSpaceDN w:val="0"/>
              <w:adjustRightInd w:val="0"/>
              <w:spacing w:line="240" w:lineRule="auto"/>
              <w:jc w:val="both"/>
              <w:rPr>
                <w:b w:val="0"/>
                <w:sz w:val="24"/>
                <w:szCs w:val="24"/>
              </w:rPr>
            </w:pPr>
            <w:r w:rsidRPr="00EF6234">
              <w:rPr>
                <w:b w:val="0"/>
                <w:sz w:val="24"/>
                <w:szCs w:val="24"/>
              </w:rPr>
              <w:t>где:</w:t>
            </w:r>
          </w:p>
          <w:p w:rsidR="00EF6234" w:rsidRPr="00EF6234" w:rsidRDefault="00EF6234" w:rsidP="00EF6234">
            <w:pPr>
              <w:autoSpaceDE w:val="0"/>
              <w:autoSpaceDN w:val="0"/>
              <w:adjustRightInd w:val="0"/>
              <w:spacing w:line="240" w:lineRule="auto"/>
              <w:jc w:val="both"/>
              <w:rPr>
                <w:b w:val="0"/>
                <w:sz w:val="24"/>
                <w:szCs w:val="24"/>
              </w:rPr>
            </w:pPr>
            <w:proofErr w:type="spellStart"/>
            <w:r w:rsidRPr="00EF6234">
              <w:rPr>
                <w:b w:val="0"/>
                <w:sz w:val="24"/>
                <w:szCs w:val="24"/>
              </w:rPr>
              <w:t>Q</w:t>
            </w:r>
            <w:r w:rsidRPr="00EF6234">
              <w:rPr>
                <w:b w:val="0"/>
                <w:sz w:val="24"/>
                <w:szCs w:val="24"/>
                <w:vertAlign w:val="subscript"/>
              </w:rPr>
              <w:t>nbo</w:t>
            </w:r>
            <w:proofErr w:type="spellEnd"/>
            <w:r w:rsidRPr="00EF6234">
              <w:rPr>
                <w:b w:val="0"/>
                <w:sz w:val="24"/>
                <w:szCs w:val="24"/>
              </w:rPr>
              <w:t xml:space="preserve"> - число случаев несвоевременного представления ежемесячной, квартальной, годовой бухгалтерской (бюджетной) отчетности об исполнении областного бюджета (единиц)</w:t>
            </w:r>
          </w:p>
        </w:tc>
        <w:tc>
          <w:tcPr>
            <w:tcW w:w="162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15</w:t>
            </w:r>
          </w:p>
        </w:tc>
        <w:tc>
          <w:tcPr>
            <w:tcW w:w="1702" w:type="dxa"/>
            <w:tcBorders>
              <w:top w:val="single" w:sz="4" w:space="0" w:color="auto"/>
              <w:left w:val="single" w:sz="4" w:space="0" w:color="auto"/>
              <w:bottom w:val="single" w:sz="4" w:space="0" w:color="auto"/>
              <w:right w:val="single" w:sz="4" w:space="0" w:color="auto"/>
            </w:tcBorders>
          </w:tcPr>
          <w:p w:rsidR="00EF6234" w:rsidRPr="00EF6234" w:rsidRDefault="00EF6234" w:rsidP="00EF6234">
            <w:pPr>
              <w:autoSpaceDE w:val="0"/>
              <w:autoSpaceDN w:val="0"/>
              <w:adjustRightInd w:val="0"/>
              <w:spacing w:line="240" w:lineRule="auto"/>
              <w:rPr>
                <w:b w:val="0"/>
                <w:sz w:val="24"/>
                <w:szCs w:val="24"/>
              </w:rPr>
            </w:pPr>
            <w:r w:rsidRPr="00EF6234">
              <w:rPr>
                <w:b w:val="0"/>
                <w:sz w:val="24"/>
                <w:szCs w:val="24"/>
              </w:rPr>
              <w:t>Ежемесячно</w:t>
            </w:r>
          </w:p>
        </w:tc>
      </w:tr>
      <w:tr w:rsidR="00EF6234" w:rsidRPr="002456CA" w:rsidTr="00EB0899">
        <w:tc>
          <w:tcPr>
            <w:tcW w:w="14455" w:type="dxa"/>
            <w:gridSpan w:val="6"/>
            <w:tcBorders>
              <w:top w:val="single" w:sz="4" w:space="0" w:color="auto"/>
              <w:left w:val="single" w:sz="4" w:space="0" w:color="auto"/>
              <w:bottom w:val="single" w:sz="4" w:space="0" w:color="auto"/>
              <w:right w:val="single" w:sz="4" w:space="0" w:color="auto"/>
            </w:tcBorders>
          </w:tcPr>
          <w:p w:rsidR="00EF6234" w:rsidRPr="00EF6234" w:rsidRDefault="00EF6234" w:rsidP="00EB0899">
            <w:pPr>
              <w:autoSpaceDE w:val="0"/>
              <w:autoSpaceDN w:val="0"/>
              <w:adjustRightInd w:val="0"/>
              <w:spacing w:line="240" w:lineRule="auto"/>
              <w:rPr>
                <w:b w:val="0"/>
                <w:sz w:val="24"/>
                <w:szCs w:val="24"/>
              </w:rPr>
            </w:pPr>
            <w:r w:rsidRPr="00EF6234">
              <w:rPr>
                <w:b w:val="0"/>
                <w:sz w:val="24"/>
                <w:szCs w:val="24"/>
              </w:rPr>
              <w:t>Максимальное количество баллов -180</w:t>
            </w:r>
          </w:p>
        </w:tc>
      </w:tr>
      <w:tr w:rsidR="00EF6234" w:rsidRPr="002456CA" w:rsidTr="00EB0899">
        <w:tc>
          <w:tcPr>
            <w:tcW w:w="14455" w:type="dxa"/>
            <w:gridSpan w:val="6"/>
            <w:tcBorders>
              <w:top w:val="single" w:sz="4" w:space="0" w:color="auto"/>
              <w:left w:val="single" w:sz="4" w:space="0" w:color="auto"/>
              <w:bottom w:val="single" w:sz="4" w:space="0" w:color="auto"/>
              <w:right w:val="single" w:sz="4" w:space="0" w:color="auto"/>
            </w:tcBorders>
          </w:tcPr>
          <w:p w:rsidR="00EF6234" w:rsidRPr="00EF6234" w:rsidRDefault="00EF6234" w:rsidP="00EB0899">
            <w:pPr>
              <w:autoSpaceDE w:val="0"/>
              <w:autoSpaceDN w:val="0"/>
              <w:adjustRightInd w:val="0"/>
              <w:spacing w:line="240" w:lineRule="auto"/>
              <w:rPr>
                <w:b w:val="0"/>
                <w:sz w:val="24"/>
                <w:szCs w:val="24"/>
              </w:rPr>
            </w:pPr>
            <w:r w:rsidRPr="00EF6234">
              <w:rPr>
                <w:b w:val="0"/>
                <w:sz w:val="24"/>
                <w:szCs w:val="24"/>
              </w:rPr>
              <w:t>1 балл = 1% от должностного оклада руководителя учреждения</w:t>
            </w:r>
          </w:p>
        </w:tc>
      </w:tr>
    </w:tbl>
    <w:p w:rsidR="00EF6234" w:rsidRPr="002456CA" w:rsidRDefault="00EF6234" w:rsidP="00EF6234">
      <w:pPr>
        <w:rPr>
          <w:highlight w:val="green"/>
        </w:rPr>
      </w:pPr>
      <w:bookmarkStart w:id="2" w:name="Par149"/>
      <w:bookmarkEnd w:id="2"/>
    </w:p>
    <w:p w:rsidR="00EF6234" w:rsidRPr="00EF6234" w:rsidRDefault="00EF6234" w:rsidP="00EF6234">
      <w:pPr>
        <w:jc w:val="both"/>
        <w:rPr>
          <w:sz w:val="20"/>
        </w:rPr>
      </w:pPr>
      <w:r w:rsidRPr="00EF6234">
        <w:rPr>
          <w:sz w:val="20"/>
        </w:rPr>
        <w:t xml:space="preserve">*&gt; Сроки рассмотрения обращений, зарегистрированных в СЭД ЛО, установлены Федеральным </w:t>
      </w:r>
      <w:hyperlink r:id="rId18" w:history="1">
        <w:r w:rsidRPr="00EF6234">
          <w:rPr>
            <w:rStyle w:val="af"/>
            <w:color w:val="auto"/>
            <w:sz w:val="20"/>
            <w:u w:val="none"/>
          </w:rPr>
          <w:t>законом</w:t>
        </w:r>
      </w:hyperlink>
      <w:r w:rsidRPr="00EF6234">
        <w:rPr>
          <w:sz w:val="20"/>
        </w:rPr>
        <w:t xml:space="preserve"> от 02.05.2006 N 59-ФЗ "О порядке рассмотрения обращений граждан Российской Федерации". Сроки рассмотрения обращений в "</w:t>
      </w:r>
      <w:proofErr w:type="spellStart"/>
      <w:r w:rsidRPr="00EF6234">
        <w:rPr>
          <w:sz w:val="20"/>
        </w:rPr>
        <w:t>Госуслуги</w:t>
      </w:r>
      <w:proofErr w:type="spellEnd"/>
      <w:r w:rsidRPr="00EF6234">
        <w:rPr>
          <w:sz w:val="20"/>
        </w:rPr>
        <w:t xml:space="preserve">. </w:t>
      </w:r>
      <w:proofErr w:type="gramStart"/>
      <w:r w:rsidRPr="00EF6234">
        <w:rPr>
          <w:sz w:val="20"/>
        </w:rPr>
        <w:t xml:space="preserve">Решаем вместе" установлены </w:t>
      </w:r>
      <w:hyperlink r:id="rId19" w:history="1">
        <w:r w:rsidRPr="00EF6234">
          <w:rPr>
            <w:rStyle w:val="af"/>
            <w:color w:val="auto"/>
            <w:sz w:val="20"/>
            <w:u w:val="none"/>
          </w:rPr>
          <w:t>Приказом</w:t>
        </w:r>
      </w:hyperlink>
      <w:r w:rsidRPr="00EF6234">
        <w:rPr>
          <w:sz w:val="20"/>
        </w:rPr>
        <w:t xml:space="preserve"> Управления информационной политики Ленинградской области от 27.09.2022 N 1 "Об утверждении Положения об организации работы государственных органов Ленинградской области, органов местного самоуправления Ленинградской области, государственных и муниципальных учреждений Ленинградской области, иных организаций, осуществляющих публично значимые функции с обращениями с использованием единого окна цифровой обратной связи на базе федеральной государственной информационной системы "Единого портала государственных и муниципальных</w:t>
      </w:r>
      <w:proofErr w:type="gramEnd"/>
      <w:r w:rsidRPr="00EF6234">
        <w:rPr>
          <w:sz w:val="20"/>
        </w:rPr>
        <w:t xml:space="preserve"> услуг (функций)" - "</w:t>
      </w:r>
      <w:proofErr w:type="spellStart"/>
      <w:r w:rsidRPr="00EF6234">
        <w:rPr>
          <w:sz w:val="20"/>
        </w:rPr>
        <w:t>Госуслуги</w:t>
      </w:r>
      <w:proofErr w:type="spellEnd"/>
      <w:r w:rsidRPr="00EF6234">
        <w:rPr>
          <w:sz w:val="20"/>
        </w:rPr>
        <w:t xml:space="preserve">. Решаем вместе". Сроки рассмотрения обращений в системе ГИС "Инцидент менеджмент" установлены </w:t>
      </w:r>
      <w:hyperlink r:id="rId20" w:history="1">
        <w:r w:rsidRPr="00EF6234">
          <w:rPr>
            <w:rStyle w:val="af"/>
            <w:color w:val="auto"/>
            <w:sz w:val="20"/>
            <w:u w:val="none"/>
          </w:rPr>
          <w:t>Распоряжением</w:t>
        </w:r>
      </w:hyperlink>
      <w:r w:rsidRPr="00EF6234">
        <w:rPr>
          <w:sz w:val="20"/>
        </w:rPr>
        <w:t xml:space="preserve"> Губернатора Ленинградской области от 19.02.2020 N 148-рг "Об утверждении Положения об организации работы органов исполнительной власти Ленинградской области с сообщениями из открытых источников".</w:t>
      </w:r>
    </w:p>
    <w:p w:rsidR="00EF6234" w:rsidRPr="00EF6234" w:rsidRDefault="00EF6234" w:rsidP="00EF6234">
      <w:pPr>
        <w:jc w:val="both"/>
        <w:rPr>
          <w:sz w:val="20"/>
        </w:rPr>
      </w:pPr>
      <w:r w:rsidRPr="00EF6234">
        <w:rPr>
          <w:sz w:val="20"/>
        </w:rPr>
        <w:t xml:space="preserve">&lt;**&gt; Предложения по уменьшению кассового плана по расходам текущего месяца предоставляются в Комитет не позднее 8 (восьми) рабочих дней до </w:t>
      </w:r>
      <w:r w:rsidRPr="00EF6234">
        <w:rPr>
          <w:sz w:val="20"/>
        </w:rPr>
        <w:lastRenderedPageBreak/>
        <w:t>окончания текущего месяца путем направления обращения посредством СЭД и формированием электронного документа "Изменение кассового плана по расходам" в системе "АЦК-Финансы" со статусом "Отложен"</w:t>
      </w:r>
    </w:p>
    <w:p w:rsidR="00EF6234" w:rsidRPr="00EF6234" w:rsidRDefault="00EF6234" w:rsidP="00EF6234">
      <w:pPr>
        <w:jc w:val="both"/>
        <w:rPr>
          <w:sz w:val="20"/>
        </w:rPr>
      </w:pPr>
      <w:r w:rsidRPr="00EF6234">
        <w:rPr>
          <w:sz w:val="20"/>
        </w:rPr>
        <w:t>Предложения по увеличению кассового плана по расходам текущего месяца предоставляются в Комитет не позднее 5 (пяти) рабочих дней до окончания текущего месяца путем направления обращения в Комитет посредством СЭД и формированием электронного документа "Изменение кассового плана по расходам" в системе "АЦК-Финансы" со статусом "Отложен".</w:t>
      </w:r>
    </w:p>
    <w:p w:rsidR="00EF6234" w:rsidRDefault="00EF6234" w:rsidP="00EF6234">
      <w:pPr>
        <w:jc w:val="both"/>
      </w:pPr>
    </w:p>
    <w:p w:rsidR="00E55534" w:rsidRDefault="00E55534" w:rsidP="00EF6234">
      <w:pPr>
        <w:widowControl/>
        <w:suppressAutoHyphens w:val="0"/>
        <w:spacing w:before="0" w:line="240" w:lineRule="auto"/>
        <w:ind w:left="-709"/>
        <w:jc w:val="both"/>
        <w:rPr>
          <w:b w:val="0"/>
          <w:color w:val="000000" w:themeColor="text1"/>
          <w:sz w:val="28"/>
          <w:szCs w:val="28"/>
        </w:rPr>
      </w:pPr>
      <w:r>
        <w:rPr>
          <w:b w:val="0"/>
          <w:color w:val="000000" w:themeColor="text1"/>
          <w:sz w:val="28"/>
          <w:szCs w:val="28"/>
        </w:rPr>
        <w:br w:type="page"/>
      </w:r>
    </w:p>
    <w:p w:rsidR="00862E0A" w:rsidRPr="00E55534" w:rsidRDefault="00862E0A" w:rsidP="00862E0A">
      <w:pPr>
        <w:widowControl/>
        <w:suppressAutoHyphens w:val="0"/>
        <w:spacing w:before="0" w:line="240" w:lineRule="auto"/>
        <w:ind w:left="0"/>
        <w:jc w:val="right"/>
        <w:rPr>
          <w:b w:val="0"/>
          <w:color w:val="000000" w:themeColor="text1"/>
          <w:sz w:val="28"/>
          <w:szCs w:val="28"/>
        </w:rPr>
      </w:pPr>
      <w:r w:rsidRPr="00E55534">
        <w:rPr>
          <w:b w:val="0"/>
          <w:color w:val="000000" w:themeColor="text1"/>
          <w:sz w:val="28"/>
          <w:szCs w:val="28"/>
        </w:rPr>
        <w:lastRenderedPageBreak/>
        <w:t xml:space="preserve">ПРИЛОЖЕНИЕ </w:t>
      </w:r>
      <w:r>
        <w:rPr>
          <w:b w:val="0"/>
          <w:color w:val="000000" w:themeColor="text1"/>
          <w:sz w:val="28"/>
          <w:szCs w:val="28"/>
        </w:rPr>
        <w:t>2</w:t>
      </w:r>
    </w:p>
    <w:p w:rsidR="00862E0A" w:rsidRPr="00E55534" w:rsidRDefault="00862E0A" w:rsidP="00862E0A">
      <w:pPr>
        <w:widowControl/>
        <w:suppressAutoHyphens w:val="0"/>
        <w:spacing w:before="0" w:line="240" w:lineRule="auto"/>
        <w:ind w:left="0"/>
        <w:jc w:val="right"/>
        <w:rPr>
          <w:b w:val="0"/>
          <w:color w:val="000000" w:themeColor="text1"/>
          <w:sz w:val="28"/>
          <w:szCs w:val="28"/>
        </w:rPr>
      </w:pPr>
      <w:r w:rsidRPr="00E55534">
        <w:rPr>
          <w:b w:val="0"/>
          <w:color w:val="000000" w:themeColor="text1"/>
          <w:sz w:val="28"/>
          <w:szCs w:val="28"/>
        </w:rPr>
        <w:t>к приказу Комитета</w:t>
      </w:r>
    </w:p>
    <w:p w:rsidR="00862E0A" w:rsidRPr="00E55534" w:rsidRDefault="00862E0A" w:rsidP="00862E0A">
      <w:pPr>
        <w:widowControl/>
        <w:suppressAutoHyphens w:val="0"/>
        <w:spacing w:before="0" w:line="240" w:lineRule="auto"/>
        <w:ind w:left="0"/>
        <w:jc w:val="right"/>
        <w:rPr>
          <w:b w:val="0"/>
          <w:color w:val="000000" w:themeColor="text1"/>
          <w:sz w:val="28"/>
          <w:szCs w:val="28"/>
        </w:rPr>
      </w:pPr>
      <w:r w:rsidRPr="00E55534">
        <w:rPr>
          <w:b w:val="0"/>
          <w:color w:val="000000" w:themeColor="text1"/>
          <w:sz w:val="28"/>
          <w:szCs w:val="28"/>
        </w:rPr>
        <w:t>Ленинградской области</w:t>
      </w:r>
    </w:p>
    <w:p w:rsidR="00862E0A" w:rsidRPr="00E55534" w:rsidRDefault="00862E0A" w:rsidP="00862E0A">
      <w:pPr>
        <w:widowControl/>
        <w:suppressAutoHyphens w:val="0"/>
        <w:spacing w:before="0" w:line="240" w:lineRule="auto"/>
        <w:ind w:left="0"/>
        <w:jc w:val="right"/>
        <w:rPr>
          <w:b w:val="0"/>
          <w:color w:val="000000" w:themeColor="text1"/>
          <w:sz w:val="28"/>
          <w:szCs w:val="28"/>
        </w:rPr>
      </w:pPr>
      <w:r w:rsidRPr="00E55534">
        <w:rPr>
          <w:b w:val="0"/>
          <w:color w:val="000000" w:themeColor="text1"/>
          <w:sz w:val="28"/>
          <w:szCs w:val="28"/>
        </w:rPr>
        <w:t>по транспорту</w:t>
      </w:r>
    </w:p>
    <w:p w:rsidR="00862E0A" w:rsidRDefault="00862E0A" w:rsidP="00862E0A">
      <w:pPr>
        <w:widowControl/>
        <w:suppressAutoHyphens w:val="0"/>
        <w:spacing w:before="0" w:line="240" w:lineRule="auto"/>
        <w:ind w:left="0"/>
        <w:jc w:val="right"/>
        <w:rPr>
          <w:b w:val="0"/>
          <w:color w:val="000000" w:themeColor="text1"/>
          <w:sz w:val="28"/>
          <w:szCs w:val="28"/>
        </w:rPr>
      </w:pPr>
      <w:r w:rsidRPr="00E55534">
        <w:rPr>
          <w:b w:val="0"/>
          <w:color w:val="000000" w:themeColor="text1"/>
          <w:sz w:val="28"/>
          <w:szCs w:val="28"/>
        </w:rPr>
        <w:t xml:space="preserve">от </w:t>
      </w:r>
      <w:r>
        <w:rPr>
          <w:b w:val="0"/>
          <w:color w:val="000000" w:themeColor="text1"/>
          <w:sz w:val="28"/>
          <w:szCs w:val="28"/>
        </w:rPr>
        <w:t>«___» _________№ ___</w:t>
      </w:r>
    </w:p>
    <w:p w:rsidR="00862E0A" w:rsidRDefault="00862E0A" w:rsidP="00E55534">
      <w:pPr>
        <w:pStyle w:val="ConsPlusNormal"/>
        <w:jc w:val="right"/>
        <w:outlineLvl w:val="0"/>
      </w:pPr>
    </w:p>
    <w:p w:rsidR="00862E0A" w:rsidRDefault="00862E0A" w:rsidP="00E55534">
      <w:pPr>
        <w:pStyle w:val="ConsPlusNormal"/>
        <w:jc w:val="right"/>
        <w:outlineLvl w:val="0"/>
      </w:pPr>
    </w:p>
    <w:p w:rsidR="00862E0A" w:rsidRDefault="00862E0A" w:rsidP="00E55534">
      <w:pPr>
        <w:pStyle w:val="ConsPlusNormal"/>
        <w:jc w:val="right"/>
        <w:outlineLvl w:val="0"/>
      </w:pPr>
    </w:p>
    <w:p w:rsidR="00E55534" w:rsidRPr="00862E0A" w:rsidRDefault="00E55534" w:rsidP="00E55534">
      <w:pPr>
        <w:pStyle w:val="ConsPlusNormal"/>
        <w:jc w:val="right"/>
        <w:outlineLvl w:val="0"/>
        <w:rPr>
          <w:sz w:val="28"/>
          <w:szCs w:val="28"/>
        </w:rPr>
      </w:pPr>
      <w:r w:rsidRPr="00862E0A">
        <w:rPr>
          <w:sz w:val="28"/>
          <w:szCs w:val="28"/>
        </w:rPr>
        <w:t>ПРИЛОЖЕНИЕ N 3</w:t>
      </w:r>
    </w:p>
    <w:p w:rsidR="00E55534" w:rsidRPr="00862E0A" w:rsidRDefault="00E55534" w:rsidP="00E55534">
      <w:pPr>
        <w:pStyle w:val="ConsPlusNormal"/>
        <w:jc w:val="right"/>
        <w:rPr>
          <w:sz w:val="28"/>
          <w:szCs w:val="28"/>
        </w:rPr>
      </w:pPr>
      <w:r w:rsidRPr="00862E0A">
        <w:rPr>
          <w:sz w:val="28"/>
          <w:szCs w:val="28"/>
        </w:rPr>
        <w:t>к приказу Комитета</w:t>
      </w:r>
    </w:p>
    <w:p w:rsidR="00E55534" w:rsidRPr="00862E0A" w:rsidRDefault="00E55534" w:rsidP="00E55534">
      <w:pPr>
        <w:pStyle w:val="ConsPlusNormal"/>
        <w:jc w:val="right"/>
        <w:rPr>
          <w:sz w:val="28"/>
          <w:szCs w:val="28"/>
        </w:rPr>
      </w:pPr>
      <w:r w:rsidRPr="00862E0A">
        <w:rPr>
          <w:sz w:val="28"/>
          <w:szCs w:val="28"/>
        </w:rPr>
        <w:t>Ленинградской области</w:t>
      </w:r>
    </w:p>
    <w:p w:rsidR="00E55534" w:rsidRPr="00862E0A" w:rsidRDefault="00E55534" w:rsidP="00E55534">
      <w:pPr>
        <w:pStyle w:val="ConsPlusNormal"/>
        <w:jc w:val="right"/>
        <w:rPr>
          <w:sz w:val="28"/>
          <w:szCs w:val="28"/>
        </w:rPr>
      </w:pPr>
      <w:r w:rsidRPr="00862E0A">
        <w:rPr>
          <w:sz w:val="28"/>
          <w:szCs w:val="28"/>
        </w:rPr>
        <w:t>по транспорту</w:t>
      </w:r>
    </w:p>
    <w:p w:rsidR="00E55534" w:rsidRPr="00862E0A" w:rsidRDefault="00E55534" w:rsidP="00E55534">
      <w:pPr>
        <w:pStyle w:val="ConsPlusNormal"/>
        <w:jc w:val="right"/>
        <w:rPr>
          <w:sz w:val="28"/>
          <w:szCs w:val="28"/>
        </w:rPr>
      </w:pPr>
      <w:r w:rsidRPr="00862E0A">
        <w:rPr>
          <w:sz w:val="28"/>
          <w:szCs w:val="28"/>
        </w:rPr>
        <w:t>от 14.09.2022 N 18</w:t>
      </w:r>
    </w:p>
    <w:p w:rsidR="00E55534" w:rsidRPr="00862E0A" w:rsidRDefault="00E55534" w:rsidP="00E55534">
      <w:pPr>
        <w:pStyle w:val="ConsPlusNormal"/>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096"/>
      </w:tblGrid>
      <w:tr w:rsidR="00E55534" w:rsidRPr="00862E0A" w:rsidTr="005F0CCC">
        <w:tc>
          <w:tcPr>
            <w:tcW w:w="14096" w:type="dxa"/>
            <w:hideMark/>
          </w:tcPr>
          <w:p w:rsidR="00E55534" w:rsidRPr="00862E0A" w:rsidRDefault="00E55534">
            <w:pPr>
              <w:pStyle w:val="ConsPlusNormal"/>
              <w:jc w:val="center"/>
              <w:rPr>
                <w:sz w:val="28"/>
                <w:szCs w:val="28"/>
              </w:rPr>
            </w:pPr>
            <w:bookmarkStart w:id="3" w:name="P236"/>
            <w:bookmarkEnd w:id="3"/>
            <w:r w:rsidRPr="00862E0A">
              <w:rPr>
                <w:sz w:val="28"/>
                <w:szCs w:val="28"/>
              </w:rPr>
              <w:t>Отчет</w:t>
            </w:r>
          </w:p>
          <w:p w:rsidR="00E55534" w:rsidRPr="00862E0A" w:rsidRDefault="00E55534">
            <w:pPr>
              <w:pStyle w:val="ConsPlusNormal"/>
              <w:jc w:val="center"/>
              <w:rPr>
                <w:sz w:val="28"/>
                <w:szCs w:val="28"/>
              </w:rPr>
            </w:pPr>
            <w:r w:rsidRPr="00862E0A">
              <w:rPr>
                <w:sz w:val="28"/>
                <w:szCs w:val="28"/>
              </w:rPr>
              <w:t>о выполнении показателей эффективности и результативности деятельности государственного казенного учреждения Ленинградской области "Ленинградское областное управление транспорта" и его руководителя</w:t>
            </w:r>
          </w:p>
        </w:tc>
      </w:tr>
    </w:tbl>
    <w:p w:rsidR="00E55534" w:rsidRDefault="00E55534" w:rsidP="00E5553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709"/>
        <w:gridCol w:w="1984"/>
        <w:gridCol w:w="963"/>
        <w:gridCol w:w="1814"/>
      </w:tblGrid>
      <w:tr w:rsidR="00E55534" w:rsidTr="00862E0A">
        <w:tc>
          <w:tcPr>
            <w:tcW w:w="567" w:type="dxa"/>
            <w:tcBorders>
              <w:top w:val="single" w:sz="4" w:space="0" w:color="auto"/>
              <w:left w:val="single" w:sz="4" w:space="0" w:color="auto"/>
              <w:bottom w:val="single" w:sz="4" w:space="0" w:color="auto"/>
              <w:right w:val="single" w:sz="4" w:space="0" w:color="auto"/>
            </w:tcBorders>
            <w:hideMark/>
          </w:tcPr>
          <w:p w:rsidR="00E55534" w:rsidRDefault="00E55534">
            <w:pPr>
              <w:pStyle w:val="ConsPlusNormal"/>
              <w:jc w:val="center"/>
            </w:pPr>
            <w:r>
              <w:t xml:space="preserve">N </w:t>
            </w:r>
            <w:proofErr w:type="gramStart"/>
            <w:r>
              <w:t>п</w:t>
            </w:r>
            <w:proofErr w:type="gramEnd"/>
            <w:r>
              <w:t>/п</w:t>
            </w:r>
          </w:p>
        </w:tc>
        <w:tc>
          <w:tcPr>
            <w:tcW w:w="8709" w:type="dxa"/>
            <w:tcBorders>
              <w:top w:val="single" w:sz="4" w:space="0" w:color="auto"/>
              <w:left w:val="single" w:sz="4" w:space="0" w:color="auto"/>
              <w:bottom w:val="single" w:sz="4" w:space="0" w:color="auto"/>
              <w:right w:val="single" w:sz="4" w:space="0" w:color="auto"/>
            </w:tcBorders>
            <w:hideMark/>
          </w:tcPr>
          <w:p w:rsidR="00E55534" w:rsidRDefault="00E55534">
            <w:pPr>
              <w:pStyle w:val="ConsPlusNormal"/>
              <w:jc w:val="center"/>
            </w:pPr>
            <w:r>
              <w:t>Наименование целевого показателя эффективности и результативности деятельности учреждения</w:t>
            </w:r>
          </w:p>
        </w:tc>
        <w:tc>
          <w:tcPr>
            <w:tcW w:w="1984" w:type="dxa"/>
            <w:tcBorders>
              <w:top w:val="single" w:sz="4" w:space="0" w:color="auto"/>
              <w:left w:val="single" w:sz="4" w:space="0" w:color="auto"/>
              <w:bottom w:val="single" w:sz="4" w:space="0" w:color="auto"/>
              <w:right w:val="single" w:sz="4" w:space="0" w:color="auto"/>
            </w:tcBorders>
            <w:hideMark/>
          </w:tcPr>
          <w:p w:rsidR="00E55534" w:rsidRDefault="00E55534">
            <w:pPr>
              <w:pStyle w:val="ConsPlusNormal"/>
              <w:jc w:val="center"/>
            </w:pPr>
            <w:r>
              <w:t>Фактическое выполнение показателей эффективности и результативности деятельности учреждения</w:t>
            </w:r>
          </w:p>
        </w:tc>
        <w:tc>
          <w:tcPr>
            <w:tcW w:w="963" w:type="dxa"/>
            <w:tcBorders>
              <w:top w:val="single" w:sz="4" w:space="0" w:color="auto"/>
              <w:left w:val="single" w:sz="4" w:space="0" w:color="auto"/>
              <w:bottom w:val="single" w:sz="4" w:space="0" w:color="auto"/>
              <w:right w:val="single" w:sz="4" w:space="0" w:color="auto"/>
            </w:tcBorders>
            <w:hideMark/>
          </w:tcPr>
          <w:p w:rsidR="00E55534" w:rsidRDefault="00E55534">
            <w:pPr>
              <w:pStyle w:val="ConsPlusNormal"/>
              <w:jc w:val="center"/>
            </w:pPr>
            <w:r>
              <w:t>Оценка в баллах</w:t>
            </w:r>
          </w:p>
        </w:tc>
        <w:tc>
          <w:tcPr>
            <w:tcW w:w="1814" w:type="dxa"/>
            <w:tcBorders>
              <w:top w:val="single" w:sz="4" w:space="0" w:color="auto"/>
              <w:left w:val="single" w:sz="4" w:space="0" w:color="auto"/>
              <w:bottom w:val="single" w:sz="4" w:space="0" w:color="auto"/>
              <w:right w:val="single" w:sz="4" w:space="0" w:color="auto"/>
            </w:tcBorders>
            <w:hideMark/>
          </w:tcPr>
          <w:p w:rsidR="00E55534" w:rsidRDefault="00E55534">
            <w:pPr>
              <w:pStyle w:val="ConsPlusNormal"/>
              <w:jc w:val="center"/>
            </w:pPr>
            <w:r>
              <w:t>Период предоставления отчетности</w:t>
            </w:r>
          </w:p>
        </w:tc>
      </w:tr>
      <w:tr w:rsidR="00E55534" w:rsidTr="00862E0A">
        <w:tc>
          <w:tcPr>
            <w:tcW w:w="14037" w:type="dxa"/>
            <w:gridSpan w:val="5"/>
            <w:tcBorders>
              <w:top w:val="single" w:sz="4" w:space="0" w:color="auto"/>
              <w:left w:val="single" w:sz="4" w:space="0" w:color="auto"/>
              <w:bottom w:val="single" w:sz="4" w:space="0" w:color="auto"/>
              <w:right w:val="single" w:sz="4" w:space="0" w:color="auto"/>
            </w:tcBorders>
            <w:hideMark/>
          </w:tcPr>
          <w:p w:rsidR="00E55534" w:rsidRDefault="00E55534">
            <w:pPr>
              <w:pStyle w:val="ConsPlusNormal"/>
              <w:jc w:val="center"/>
            </w:pPr>
            <w:r>
              <w:t>1. Основная деятельность учреждения</w:t>
            </w:r>
          </w:p>
        </w:tc>
      </w:tr>
      <w:tr w:rsidR="00E55534" w:rsidTr="00862E0A">
        <w:tc>
          <w:tcPr>
            <w:tcW w:w="567" w:type="dxa"/>
            <w:tcBorders>
              <w:top w:val="single" w:sz="4" w:space="0" w:color="auto"/>
              <w:left w:val="single" w:sz="4" w:space="0" w:color="auto"/>
              <w:bottom w:val="single" w:sz="4" w:space="0" w:color="auto"/>
              <w:right w:val="single" w:sz="4" w:space="0" w:color="auto"/>
            </w:tcBorders>
            <w:hideMark/>
          </w:tcPr>
          <w:p w:rsidR="00E55534" w:rsidRDefault="00E55534" w:rsidP="00D81315">
            <w:pPr>
              <w:pStyle w:val="ConsPlusNormal"/>
              <w:jc w:val="both"/>
            </w:pPr>
            <w:r>
              <w:t>1.1</w:t>
            </w:r>
          </w:p>
        </w:tc>
        <w:tc>
          <w:tcPr>
            <w:tcW w:w="8709" w:type="dxa"/>
            <w:tcBorders>
              <w:top w:val="single" w:sz="4" w:space="0" w:color="auto"/>
              <w:left w:val="single" w:sz="4" w:space="0" w:color="auto"/>
              <w:bottom w:val="single" w:sz="4" w:space="0" w:color="auto"/>
              <w:right w:val="single" w:sz="4" w:space="0" w:color="auto"/>
            </w:tcBorders>
            <w:hideMark/>
          </w:tcPr>
          <w:p w:rsidR="00E55534" w:rsidRPr="00D81315" w:rsidRDefault="00D81315" w:rsidP="00D81315">
            <w:pPr>
              <w:pStyle w:val="ConsPlusNormal"/>
              <w:jc w:val="both"/>
              <w:rPr>
                <w:szCs w:val="24"/>
              </w:rPr>
            </w:pPr>
            <w:r w:rsidRPr="00D81315">
              <w:rPr>
                <w:szCs w:val="24"/>
              </w:rPr>
              <w:t>Выполнение плана проверок перевозчиков на смежных межрегиональных и межмуниципальных маршрутах регулярных перевозок Ленинградской области в соответствии с государственными контрактами (договорами) и выданными свидетельствами</w:t>
            </w:r>
          </w:p>
        </w:tc>
        <w:tc>
          <w:tcPr>
            <w:tcW w:w="1984"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c>
          <w:tcPr>
            <w:tcW w:w="1814"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r>
      <w:tr w:rsidR="00E55534" w:rsidTr="00862E0A">
        <w:tc>
          <w:tcPr>
            <w:tcW w:w="567" w:type="dxa"/>
            <w:tcBorders>
              <w:top w:val="single" w:sz="4" w:space="0" w:color="auto"/>
              <w:left w:val="single" w:sz="4" w:space="0" w:color="auto"/>
              <w:bottom w:val="single" w:sz="4" w:space="0" w:color="auto"/>
              <w:right w:val="single" w:sz="4" w:space="0" w:color="auto"/>
            </w:tcBorders>
            <w:hideMark/>
          </w:tcPr>
          <w:p w:rsidR="00E55534" w:rsidRPr="0011045E" w:rsidRDefault="00E55534" w:rsidP="00D81315">
            <w:pPr>
              <w:pStyle w:val="ConsPlusNormal"/>
              <w:jc w:val="both"/>
            </w:pPr>
            <w:r w:rsidRPr="0011045E">
              <w:t>1.2</w:t>
            </w:r>
          </w:p>
        </w:tc>
        <w:tc>
          <w:tcPr>
            <w:tcW w:w="8709" w:type="dxa"/>
            <w:tcBorders>
              <w:top w:val="single" w:sz="4" w:space="0" w:color="auto"/>
              <w:left w:val="single" w:sz="4" w:space="0" w:color="auto"/>
              <w:bottom w:val="single" w:sz="4" w:space="0" w:color="auto"/>
              <w:right w:val="single" w:sz="4" w:space="0" w:color="auto"/>
            </w:tcBorders>
            <w:hideMark/>
          </w:tcPr>
          <w:p w:rsidR="00E55534" w:rsidRPr="0011045E" w:rsidRDefault="00E55534" w:rsidP="00D81315">
            <w:pPr>
              <w:pStyle w:val="ConsPlusNormal"/>
              <w:jc w:val="both"/>
            </w:pPr>
            <w:r w:rsidRPr="0011045E">
              <w:t>Соблюдение срок</w:t>
            </w:r>
            <w:r w:rsidR="00006B6A" w:rsidRPr="0011045E">
              <w:t>ов</w:t>
            </w:r>
            <w:r w:rsidRPr="0011045E">
              <w:t xml:space="preserve"> рассмотрения обращений и заявлений граждан по вопросам </w:t>
            </w:r>
            <w:r w:rsidRPr="0011045E">
              <w:lastRenderedPageBreak/>
              <w:t>транспортного обслуживания</w:t>
            </w:r>
            <w:r w:rsidR="00862E0A" w:rsidRPr="0011045E">
              <w:t>, включая обращения, полученные в систем</w:t>
            </w:r>
            <w:r w:rsidR="00006B6A" w:rsidRPr="0011045E">
              <w:t>ах «</w:t>
            </w:r>
            <w:proofErr w:type="spellStart"/>
            <w:r w:rsidR="00006B6A" w:rsidRPr="0011045E">
              <w:t>Госуслуги</w:t>
            </w:r>
            <w:proofErr w:type="spellEnd"/>
            <w:r w:rsidR="00006B6A" w:rsidRPr="0011045E">
              <w:t>. Решаем вместе» и</w:t>
            </w:r>
            <w:r w:rsidR="00862E0A" w:rsidRPr="0011045E">
              <w:t xml:space="preserve"> ГИС «Инцидент менеджмент»</w:t>
            </w:r>
          </w:p>
        </w:tc>
        <w:tc>
          <w:tcPr>
            <w:tcW w:w="1984"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c>
          <w:tcPr>
            <w:tcW w:w="1814"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r>
      <w:tr w:rsidR="00E55534" w:rsidTr="00862E0A">
        <w:tc>
          <w:tcPr>
            <w:tcW w:w="567" w:type="dxa"/>
            <w:tcBorders>
              <w:top w:val="single" w:sz="4" w:space="0" w:color="auto"/>
              <w:left w:val="single" w:sz="4" w:space="0" w:color="auto"/>
              <w:bottom w:val="single" w:sz="4" w:space="0" w:color="auto"/>
              <w:right w:val="single" w:sz="4" w:space="0" w:color="auto"/>
            </w:tcBorders>
            <w:hideMark/>
          </w:tcPr>
          <w:p w:rsidR="00E55534" w:rsidRDefault="00E55534" w:rsidP="00D81315">
            <w:pPr>
              <w:pStyle w:val="ConsPlusNormal"/>
              <w:jc w:val="both"/>
            </w:pPr>
            <w:r>
              <w:lastRenderedPageBreak/>
              <w:t>1.3</w:t>
            </w:r>
          </w:p>
        </w:tc>
        <w:tc>
          <w:tcPr>
            <w:tcW w:w="8709" w:type="dxa"/>
            <w:tcBorders>
              <w:top w:val="single" w:sz="4" w:space="0" w:color="auto"/>
              <w:left w:val="single" w:sz="4" w:space="0" w:color="auto"/>
              <w:bottom w:val="single" w:sz="4" w:space="0" w:color="auto"/>
              <w:right w:val="single" w:sz="4" w:space="0" w:color="auto"/>
            </w:tcBorders>
            <w:hideMark/>
          </w:tcPr>
          <w:p w:rsidR="00E55534" w:rsidRDefault="00E55534" w:rsidP="00D81315">
            <w:pPr>
              <w:pStyle w:val="ConsPlusNormal"/>
              <w:jc w:val="both"/>
            </w:pPr>
            <w:proofErr w:type="gramStart"/>
            <w:r>
              <w:t xml:space="preserve">Предоставление в Комитет сформированного отчета о количестве пассажиров, перевезенных по ЕСПБ, и об объеме недополученных перевозчиками доходов, возникающих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 по маршрутам Ленинградской области в соответствии с </w:t>
            </w:r>
            <w:r w:rsidRPr="005F0CCC">
              <w:t>приказом</w:t>
            </w:r>
            <w:r>
              <w:t xml:space="preserve"> Управления от 09.01.2019 N 1 "Об утверждении порядка формирования в автоматизированной системе оплаты проезда Ленинградской области отчетности для</w:t>
            </w:r>
            <w:proofErr w:type="gramEnd"/>
            <w:r>
              <w:t xml:space="preserve"> выплаты субсидий юридическим лицам (за исключением государственных (муниципальных) учреждений), некоммерческим организациям, не являющимся государственными (муниципальными) учреждениями, и индивидуальным предпринимателям на возмещение недополученных доходов в связи с предоставлением льготного </w:t>
            </w:r>
            <w:proofErr w:type="gramStart"/>
            <w:r>
              <w:t>и(</w:t>
            </w:r>
            <w:proofErr w:type="gramEnd"/>
            <w:r>
              <w:t>или) бесплатного проезда отдельным категориям граждан на смежных межрегиональных, межмуниципальных и муниципальных маршрутах регулярных перевозок Ленинградской области по регулируемым тарифам" (далее - приказ Управления от 09.01.2019 N 1)</w:t>
            </w:r>
          </w:p>
        </w:tc>
        <w:tc>
          <w:tcPr>
            <w:tcW w:w="1984"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c>
          <w:tcPr>
            <w:tcW w:w="1814"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r>
      <w:tr w:rsidR="00E55534" w:rsidTr="00862E0A">
        <w:tc>
          <w:tcPr>
            <w:tcW w:w="567" w:type="dxa"/>
            <w:tcBorders>
              <w:top w:val="single" w:sz="4" w:space="0" w:color="auto"/>
              <w:left w:val="single" w:sz="4" w:space="0" w:color="auto"/>
              <w:bottom w:val="single" w:sz="4" w:space="0" w:color="auto"/>
              <w:right w:val="single" w:sz="4" w:space="0" w:color="auto"/>
            </w:tcBorders>
            <w:hideMark/>
          </w:tcPr>
          <w:p w:rsidR="00E55534" w:rsidRDefault="00E55534" w:rsidP="00D81315">
            <w:pPr>
              <w:pStyle w:val="ConsPlusNormal"/>
              <w:jc w:val="both"/>
            </w:pPr>
            <w:r>
              <w:t>1.4</w:t>
            </w:r>
          </w:p>
        </w:tc>
        <w:tc>
          <w:tcPr>
            <w:tcW w:w="8709" w:type="dxa"/>
            <w:tcBorders>
              <w:top w:val="single" w:sz="4" w:space="0" w:color="auto"/>
              <w:left w:val="single" w:sz="4" w:space="0" w:color="auto"/>
              <w:bottom w:val="single" w:sz="4" w:space="0" w:color="auto"/>
              <w:right w:val="single" w:sz="4" w:space="0" w:color="auto"/>
            </w:tcBorders>
            <w:hideMark/>
          </w:tcPr>
          <w:p w:rsidR="00E55534" w:rsidRDefault="00E55534" w:rsidP="00D81315">
            <w:pPr>
              <w:pStyle w:val="ConsPlusNormal"/>
              <w:jc w:val="both"/>
            </w:pPr>
            <w:r>
              <w:t xml:space="preserve">Предоставление </w:t>
            </w:r>
            <w:proofErr w:type="gramStart"/>
            <w:r>
              <w:t>в Комитет сформированного отчета об объеме финансирования затрат по перевозке жителей Санкт-Петербурга на автобусных маршрутах Ленинградской области в соответствии</w:t>
            </w:r>
            <w:proofErr w:type="gramEnd"/>
            <w:r>
              <w:t xml:space="preserve"> с </w:t>
            </w:r>
            <w:r w:rsidRPr="005F0CCC">
              <w:t>приказом</w:t>
            </w:r>
            <w:r>
              <w:t xml:space="preserve"> Управления от 09.01.2019 N 1</w:t>
            </w:r>
          </w:p>
        </w:tc>
        <w:tc>
          <w:tcPr>
            <w:tcW w:w="1984"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c>
          <w:tcPr>
            <w:tcW w:w="1814"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r>
      <w:tr w:rsidR="00E55534" w:rsidTr="00862E0A">
        <w:tc>
          <w:tcPr>
            <w:tcW w:w="567" w:type="dxa"/>
            <w:tcBorders>
              <w:top w:val="single" w:sz="4" w:space="0" w:color="auto"/>
              <w:left w:val="single" w:sz="4" w:space="0" w:color="auto"/>
              <w:bottom w:val="single" w:sz="4" w:space="0" w:color="auto"/>
              <w:right w:val="single" w:sz="4" w:space="0" w:color="auto"/>
            </w:tcBorders>
            <w:hideMark/>
          </w:tcPr>
          <w:p w:rsidR="00E55534" w:rsidRDefault="00E55534" w:rsidP="00D81315">
            <w:pPr>
              <w:pStyle w:val="ConsPlusNormal"/>
              <w:jc w:val="both"/>
            </w:pPr>
            <w:r>
              <w:t>1.5</w:t>
            </w:r>
          </w:p>
        </w:tc>
        <w:tc>
          <w:tcPr>
            <w:tcW w:w="8709" w:type="dxa"/>
            <w:tcBorders>
              <w:top w:val="single" w:sz="4" w:space="0" w:color="auto"/>
              <w:left w:val="single" w:sz="4" w:space="0" w:color="auto"/>
              <w:bottom w:val="single" w:sz="4" w:space="0" w:color="auto"/>
              <w:right w:val="single" w:sz="4" w:space="0" w:color="auto"/>
            </w:tcBorders>
            <w:hideMark/>
          </w:tcPr>
          <w:p w:rsidR="00E55534" w:rsidRDefault="00E55534" w:rsidP="00D81315">
            <w:pPr>
              <w:pStyle w:val="ConsPlusNormal"/>
              <w:jc w:val="both"/>
            </w:pPr>
            <w:r>
              <w:t xml:space="preserve">Обеспечение информирования граждан по вопросам перевозок пассажиров на маршрутах регулярных перевозок Ленинградской области и деятельности учреждения, размещение актуальной информации о маршрутах Ленинградской области (расписание, остановочные пункты, трасса) (сопровождение сайтов </w:t>
            </w:r>
            <w:r w:rsidRPr="005F0CCC">
              <w:t>www.at47.ru</w:t>
            </w:r>
            <w:r>
              <w:t xml:space="preserve"> и </w:t>
            </w:r>
            <w:r w:rsidRPr="005F0CCC">
              <w:t>www.gkulot.ru</w:t>
            </w:r>
            <w:r>
              <w:t xml:space="preserve"> в сети Интернет)</w:t>
            </w:r>
          </w:p>
        </w:tc>
        <w:tc>
          <w:tcPr>
            <w:tcW w:w="1984"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c>
          <w:tcPr>
            <w:tcW w:w="1814"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r>
      <w:tr w:rsidR="00E55534" w:rsidTr="00862E0A">
        <w:tc>
          <w:tcPr>
            <w:tcW w:w="567" w:type="dxa"/>
            <w:tcBorders>
              <w:top w:val="single" w:sz="4" w:space="0" w:color="auto"/>
              <w:left w:val="single" w:sz="4" w:space="0" w:color="auto"/>
              <w:bottom w:val="single" w:sz="4" w:space="0" w:color="auto"/>
              <w:right w:val="single" w:sz="4" w:space="0" w:color="auto"/>
            </w:tcBorders>
            <w:hideMark/>
          </w:tcPr>
          <w:p w:rsidR="00E55534" w:rsidRDefault="00E55534" w:rsidP="00D81315">
            <w:pPr>
              <w:pStyle w:val="ConsPlusNormal"/>
              <w:jc w:val="both"/>
            </w:pPr>
            <w:r>
              <w:t>1.6</w:t>
            </w:r>
          </w:p>
        </w:tc>
        <w:tc>
          <w:tcPr>
            <w:tcW w:w="8709" w:type="dxa"/>
            <w:tcBorders>
              <w:top w:val="single" w:sz="4" w:space="0" w:color="auto"/>
              <w:left w:val="single" w:sz="4" w:space="0" w:color="auto"/>
              <w:bottom w:val="single" w:sz="4" w:space="0" w:color="auto"/>
              <w:right w:val="single" w:sz="4" w:space="0" w:color="auto"/>
            </w:tcBorders>
            <w:hideMark/>
          </w:tcPr>
          <w:p w:rsidR="00E55534" w:rsidRDefault="00E55534" w:rsidP="00D81315">
            <w:pPr>
              <w:pStyle w:val="ConsPlusNormal"/>
              <w:jc w:val="both"/>
            </w:pPr>
            <w:r>
              <w:t xml:space="preserve">Обеспечение своевременного внесения изменений в нормативно-справочную информацию ГИС "Автоматизированная система оплаты проезда в Ленинградской области" (АСОП ЛО) и информирование о внесенных изменениях Комитета в соответствии с </w:t>
            </w:r>
            <w:r w:rsidRPr="005F0CCC">
              <w:t>приказом</w:t>
            </w:r>
            <w:r>
              <w:t xml:space="preserve"> Управления от 09.01.2019 N 1</w:t>
            </w:r>
          </w:p>
        </w:tc>
        <w:tc>
          <w:tcPr>
            <w:tcW w:w="1984"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c>
          <w:tcPr>
            <w:tcW w:w="1814"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r>
      <w:tr w:rsidR="00E55534" w:rsidTr="00862E0A">
        <w:tc>
          <w:tcPr>
            <w:tcW w:w="567" w:type="dxa"/>
            <w:tcBorders>
              <w:top w:val="single" w:sz="4" w:space="0" w:color="auto"/>
              <w:left w:val="single" w:sz="4" w:space="0" w:color="auto"/>
              <w:bottom w:val="single" w:sz="4" w:space="0" w:color="auto"/>
              <w:right w:val="single" w:sz="4" w:space="0" w:color="auto"/>
            </w:tcBorders>
            <w:hideMark/>
          </w:tcPr>
          <w:p w:rsidR="00E55534" w:rsidRDefault="00E55534" w:rsidP="00D81315">
            <w:pPr>
              <w:pStyle w:val="ConsPlusNormal"/>
              <w:jc w:val="both"/>
            </w:pPr>
            <w:r>
              <w:t>1.7</w:t>
            </w:r>
          </w:p>
        </w:tc>
        <w:tc>
          <w:tcPr>
            <w:tcW w:w="8709" w:type="dxa"/>
            <w:tcBorders>
              <w:top w:val="single" w:sz="4" w:space="0" w:color="auto"/>
              <w:left w:val="single" w:sz="4" w:space="0" w:color="auto"/>
              <w:bottom w:val="single" w:sz="4" w:space="0" w:color="auto"/>
              <w:right w:val="single" w:sz="4" w:space="0" w:color="auto"/>
            </w:tcBorders>
            <w:hideMark/>
          </w:tcPr>
          <w:p w:rsidR="00E55534" w:rsidRDefault="00E55534" w:rsidP="00D81315">
            <w:pPr>
              <w:pStyle w:val="ConsPlusNormal"/>
              <w:jc w:val="both"/>
            </w:pPr>
            <w:r>
              <w:t>Организация проведения рейдовых проверок межведомственной транспортной комиссии при Губернаторе Ленинградской области</w:t>
            </w:r>
          </w:p>
        </w:tc>
        <w:tc>
          <w:tcPr>
            <w:tcW w:w="1984"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c>
          <w:tcPr>
            <w:tcW w:w="1814"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r>
      <w:tr w:rsidR="00E55534" w:rsidTr="00862E0A">
        <w:tc>
          <w:tcPr>
            <w:tcW w:w="567" w:type="dxa"/>
            <w:tcBorders>
              <w:top w:val="single" w:sz="4" w:space="0" w:color="auto"/>
              <w:left w:val="single" w:sz="4" w:space="0" w:color="auto"/>
              <w:bottom w:val="single" w:sz="4" w:space="0" w:color="auto"/>
              <w:right w:val="single" w:sz="4" w:space="0" w:color="auto"/>
            </w:tcBorders>
            <w:hideMark/>
          </w:tcPr>
          <w:p w:rsidR="00E55534" w:rsidRDefault="00E55534" w:rsidP="00D81315">
            <w:pPr>
              <w:pStyle w:val="ConsPlusNormal"/>
              <w:jc w:val="both"/>
            </w:pPr>
            <w:r>
              <w:t>1.8</w:t>
            </w:r>
          </w:p>
        </w:tc>
        <w:tc>
          <w:tcPr>
            <w:tcW w:w="8709" w:type="dxa"/>
            <w:tcBorders>
              <w:top w:val="single" w:sz="4" w:space="0" w:color="auto"/>
              <w:left w:val="single" w:sz="4" w:space="0" w:color="auto"/>
              <w:bottom w:val="single" w:sz="4" w:space="0" w:color="auto"/>
              <w:right w:val="single" w:sz="4" w:space="0" w:color="auto"/>
            </w:tcBorders>
            <w:hideMark/>
          </w:tcPr>
          <w:p w:rsidR="00E55534" w:rsidRDefault="00E55534" w:rsidP="00D81315">
            <w:pPr>
              <w:pStyle w:val="ConsPlusNormal"/>
              <w:jc w:val="both"/>
            </w:pPr>
            <w:r>
              <w:t xml:space="preserve">Количество судебных решений, вступивших в законную силу в отчетном периоде </w:t>
            </w:r>
            <w:r>
              <w:lastRenderedPageBreak/>
              <w:t>и предусматривающих полное или частичное взыскание на средства областного бюджета Ленинградской области, а также количество вступивших в законную силу решений уполномоченных органов по результатам проверок в отношении учреждения</w:t>
            </w:r>
          </w:p>
        </w:tc>
        <w:tc>
          <w:tcPr>
            <w:tcW w:w="1984"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c>
          <w:tcPr>
            <w:tcW w:w="1814"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r>
      <w:tr w:rsidR="00862E0A" w:rsidTr="00862E0A">
        <w:tc>
          <w:tcPr>
            <w:tcW w:w="567" w:type="dxa"/>
            <w:tcBorders>
              <w:top w:val="single" w:sz="4" w:space="0" w:color="auto"/>
              <w:left w:val="single" w:sz="4" w:space="0" w:color="auto"/>
              <w:bottom w:val="single" w:sz="4" w:space="0" w:color="auto"/>
              <w:right w:val="single" w:sz="4" w:space="0" w:color="auto"/>
            </w:tcBorders>
          </w:tcPr>
          <w:p w:rsidR="00862E0A" w:rsidRPr="0011045E" w:rsidRDefault="00862E0A" w:rsidP="00D81315">
            <w:pPr>
              <w:pStyle w:val="ConsPlusNormal"/>
              <w:jc w:val="both"/>
            </w:pPr>
            <w:r w:rsidRPr="0011045E">
              <w:lastRenderedPageBreak/>
              <w:t>1.9</w:t>
            </w:r>
          </w:p>
        </w:tc>
        <w:tc>
          <w:tcPr>
            <w:tcW w:w="8709" w:type="dxa"/>
            <w:tcBorders>
              <w:top w:val="single" w:sz="4" w:space="0" w:color="auto"/>
              <w:left w:val="single" w:sz="4" w:space="0" w:color="auto"/>
              <w:bottom w:val="single" w:sz="4" w:space="0" w:color="auto"/>
              <w:right w:val="single" w:sz="4" w:space="0" w:color="auto"/>
            </w:tcBorders>
          </w:tcPr>
          <w:p w:rsidR="00862E0A" w:rsidRPr="0011045E" w:rsidRDefault="00862E0A" w:rsidP="00D81315">
            <w:pPr>
              <w:pStyle w:val="ConsPlusNormal"/>
              <w:jc w:val="both"/>
            </w:pPr>
            <w:r w:rsidRPr="0011045E">
              <w:t xml:space="preserve">Количество фактов </w:t>
            </w:r>
            <w:r w:rsidR="005F0CCC" w:rsidRPr="0011045E">
              <w:t>несвоевременного предоставления (непредоставления)</w:t>
            </w:r>
            <w:r w:rsidRPr="0011045E">
              <w:t xml:space="preserve"> в Комитет информации, предусмотренной</w:t>
            </w:r>
            <w:r w:rsidR="00F20BE9" w:rsidRPr="0011045E">
              <w:t xml:space="preserve"> пунктом 8.7.1 </w:t>
            </w:r>
            <w:r w:rsidRPr="0011045E">
              <w:t xml:space="preserve"> регламент</w:t>
            </w:r>
            <w:r w:rsidR="00F20BE9" w:rsidRPr="0011045E">
              <w:t>а</w:t>
            </w:r>
            <w:r w:rsidRPr="0011045E">
              <w:t xml:space="preserve"> организационно-технического взаимодействия с ГИС «Автоматизированная система оплаты проезда Ленинградской области»</w:t>
            </w:r>
          </w:p>
        </w:tc>
        <w:tc>
          <w:tcPr>
            <w:tcW w:w="1984" w:type="dxa"/>
            <w:tcBorders>
              <w:top w:val="single" w:sz="4" w:space="0" w:color="auto"/>
              <w:left w:val="single" w:sz="4" w:space="0" w:color="auto"/>
              <w:bottom w:val="single" w:sz="4" w:space="0" w:color="auto"/>
              <w:right w:val="single" w:sz="4" w:space="0" w:color="auto"/>
            </w:tcBorders>
          </w:tcPr>
          <w:p w:rsidR="00862E0A" w:rsidRDefault="00862E0A" w:rsidP="00D81315">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rsidR="00862E0A" w:rsidRDefault="00862E0A" w:rsidP="00D81315">
            <w:pPr>
              <w:pStyle w:val="ConsPlusNormal"/>
              <w:jc w:val="both"/>
            </w:pPr>
          </w:p>
        </w:tc>
        <w:tc>
          <w:tcPr>
            <w:tcW w:w="1814" w:type="dxa"/>
            <w:tcBorders>
              <w:top w:val="single" w:sz="4" w:space="0" w:color="auto"/>
              <w:left w:val="single" w:sz="4" w:space="0" w:color="auto"/>
              <w:bottom w:val="single" w:sz="4" w:space="0" w:color="auto"/>
              <w:right w:val="single" w:sz="4" w:space="0" w:color="auto"/>
            </w:tcBorders>
          </w:tcPr>
          <w:p w:rsidR="00862E0A" w:rsidRDefault="00862E0A" w:rsidP="00D81315">
            <w:pPr>
              <w:pStyle w:val="ConsPlusNormal"/>
              <w:jc w:val="both"/>
            </w:pPr>
          </w:p>
        </w:tc>
      </w:tr>
      <w:tr w:rsidR="00E55534" w:rsidTr="00862E0A">
        <w:tc>
          <w:tcPr>
            <w:tcW w:w="14037" w:type="dxa"/>
            <w:gridSpan w:val="5"/>
            <w:tcBorders>
              <w:top w:val="single" w:sz="4" w:space="0" w:color="auto"/>
              <w:left w:val="single" w:sz="4" w:space="0" w:color="auto"/>
              <w:bottom w:val="single" w:sz="4" w:space="0" w:color="auto"/>
              <w:right w:val="single" w:sz="4" w:space="0" w:color="auto"/>
            </w:tcBorders>
            <w:hideMark/>
          </w:tcPr>
          <w:p w:rsidR="00E55534" w:rsidRDefault="00E55534" w:rsidP="00D81315">
            <w:pPr>
              <w:pStyle w:val="ConsPlusNormal"/>
              <w:jc w:val="center"/>
            </w:pPr>
            <w:r>
              <w:t>2. Финансово-экономическая деятельность, исполнительская дисциплина учреждения</w:t>
            </w:r>
          </w:p>
        </w:tc>
      </w:tr>
      <w:tr w:rsidR="00E55534" w:rsidTr="00862E0A">
        <w:tc>
          <w:tcPr>
            <w:tcW w:w="567" w:type="dxa"/>
            <w:tcBorders>
              <w:top w:val="single" w:sz="4" w:space="0" w:color="auto"/>
              <w:left w:val="single" w:sz="4" w:space="0" w:color="auto"/>
              <w:bottom w:val="single" w:sz="4" w:space="0" w:color="auto"/>
              <w:right w:val="single" w:sz="4" w:space="0" w:color="auto"/>
            </w:tcBorders>
            <w:hideMark/>
          </w:tcPr>
          <w:p w:rsidR="00E55534" w:rsidRDefault="00E55534" w:rsidP="00D81315">
            <w:pPr>
              <w:pStyle w:val="ConsPlusNormal"/>
              <w:jc w:val="both"/>
            </w:pPr>
            <w:r>
              <w:t>2.1</w:t>
            </w:r>
          </w:p>
        </w:tc>
        <w:tc>
          <w:tcPr>
            <w:tcW w:w="8709" w:type="dxa"/>
            <w:tcBorders>
              <w:top w:val="single" w:sz="4" w:space="0" w:color="auto"/>
              <w:left w:val="single" w:sz="4" w:space="0" w:color="auto"/>
              <w:bottom w:val="single" w:sz="4" w:space="0" w:color="auto"/>
              <w:right w:val="single" w:sz="4" w:space="0" w:color="auto"/>
            </w:tcBorders>
            <w:hideMark/>
          </w:tcPr>
          <w:p w:rsidR="00E55534" w:rsidRDefault="00E55534" w:rsidP="00D81315">
            <w:pPr>
              <w:pStyle w:val="ConsPlusNormal"/>
              <w:jc w:val="both"/>
            </w:pPr>
            <w:r>
              <w:t>Обеспечение равномерного исполнения учреждением ассигнований областного бюджета, %</w:t>
            </w:r>
          </w:p>
          <w:p w:rsidR="00E55534" w:rsidRDefault="00E55534" w:rsidP="00D81315">
            <w:pPr>
              <w:pStyle w:val="ConsPlusNormal"/>
              <w:jc w:val="both"/>
            </w:pPr>
            <w:r>
              <w:t>(без учета средств резервного фонда Правительства Ленинградской области)</w:t>
            </w:r>
          </w:p>
        </w:tc>
        <w:tc>
          <w:tcPr>
            <w:tcW w:w="1984"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c>
          <w:tcPr>
            <w:tcW w:w="1814"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r>
      <w:tr w:rsidR="00E55534" w:rsidTr="00862E0A">
        <w:tc>
          <w:tcPr>
            <w:tcW w:w="567" w:type="dxa"/>
            <w:tcBorders>
              <w:top w:val="single" w:sz="4" w:space="0" w:color="auto"/>
              <w:left w:val="single" w:sz="4" w:space="0" w:color="auto"/>
              <w:bottom w:val="single" w:sz="4" w:space="0" w:color="auto"/>
              <w:right w:val="single" w:sz="4" w:space="0" w:color="auto"/>
            </w:tcBorders>
            <w:hideMark/>
          </w:tcPr>
          <w:p w:rsidR="00E55534" w:rsidRDefault="00E55534" w:rsidP="00D81315">
            <w:pPr>
              <w:pStyle w:val="ConsPlusNormal"/>
              <w:jc w:val="both"/>
            </w:pPr>
            <w:r>
              <w:t>2.2</w:t>
            </w:r>
          </w:p>
        </w:tc>
        <w:tc>
          <w:tcPr>
            <w:tcW w:w="8709" w:type="dxa"/>
            <w:tcBorders>
              <w:top w:val="single" w:sz="4" w:space="0" w:color="auto"/>
              <w:left w:val="single" w:sz="4" w:space="0" w:color="auto"/>
              <w:bottom w:val="single" w:sz="4" w:space="0" w:color="auto"/>
              <w:right w:val="single" w:sz="4" w:space="0" w:color="auto"/>
            </w:tcBorders>
            <w:hideMark/>
          </w:tcPr>
          <w:p w:rsidR="00E55534" w:rsidRDefault="00E55534" w:rsidP="00D81315">
            <w:pPr>
              <w:pStyle w:val="ConsPlusNormal"/>
              <w:jc w:val="both"/>
            </w:pPr>
            <w:r>
              <w:t>Обеспечение исполнения кассовых планов по расходам средств областного бюджета Ленинградской области, %</w:t>
            </w:r>
          </w:p>
        </w:tc>
        <w:tc>
          <w:tcPr>
            <w:tcW w:w="1984"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c>
          <w:tcPr>
            <w:tcW w:w="1814"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r>
      <w:tr w:rsidR="00E55534" w:rsidTr="00862E0A">
        <w:tc>
          <w:tcPr>
            <w:tcW w:w="567" w:type="dxa"/>
            <w:tcBorders>
              <w:top w:val="single" w:sz="4" w:space="0" w:color="auto"/>
              <w:left w:val="single" w:sz="4" w:space="0" w:color="auto"/>
              <w:bottom w:val="single" w:sz="4" w:space="0" w:color="auto"/>
              <w:right w:val="single" w:sz="4" w:space="0" w:color="auto"/>
            </w:tcBorders>
            <w:hideMark/>
          </w:tcPr>
          <w:p w:rsidR="00E55534" w:rsidRDefault="00E55534" w:rsidP="00D81315">
            <w:pPr>
              <w:pStyle w:val="ConsPlusNormal"/>
              <w:jc w:val="both"/>
            </w:pPr>
            <w:r>
              <w:t>2.3</w:t>
            </w:r>
          </w:p>
        </w:tc>
        <w:tc>
          <w:tcPr>
            <w:tcW w:w="8709" w:type="dxa"/>
            <w:tcBorders>
              <w:top w:val="single" w:sz="4" w:space="0" w:color="auto"/>
              <w:left w:val="single" w:sz="4" w:space="0" w:color="auto"/>
              <w:bottom w:val="single" w:sz="4" w:space="0" w:color="auto"/>
              <w:right w:val="single" w:sz="4" w:space="0" w:color="auto"/>
            </w:tcBorders>
            <w:hideMark/>
          </w:tcPr>
          <w:p w:rsidR="00E55534" w:rsidRDefault="00E55534" w:rsidP="00D81315">
            <w:pPr>
              <w:pStyle w:val="ConsPlusNormal"/>
              <w:jc w:val="both"/>
            </w:pPr>
            <w:r>
              <w:t>Отклонение (в сторону уменьшения) кассового плана по расходам областного бюджета Ленинградской области, установленных на первый день отчетного месяца от уточненного на последний день отчетного месяца (без учета расходов на выплаты персоналу), %</w:t>
            </w:r>
          </w:p>
        </w:tc>
        <w:tc>
          <w:tcPr>
            <w:tcW w:w="1984"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c>
          <w:tcPr>
            <w:tcW w:w="1814"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r>
      <w:tr w:rsidR="00E55534" w:rsidTr="00862E0A">
        <w:tc>
          <w:tcPr>
            <w:tcW w:w="567" w:type="dxa"/>
            <w:tcBorders>
              <w:top w:val="single" w:sz="4" w:space="0" w:color="auto"/>
              <w:left w:val="single" w:sz="4" w:space="0" w:color="auto"/>
              <w:bottom w:val="single" w:sz="4" w:space="0" w:color="auto"/>
              <w:right w:val="single" w:sz="4" w:space="0" w:color="auto"/>
            </w:tcBorders>
            <w:hideMark/>
          </w:tcPr>
          <w:p w:rsidR="00E55534" w:rsidRDefault="00E55534" w:rsidP="00D81315">
            <w:pPr>
              <w:pStyle w:val="ConsPlusNormal"/>
              <w:jc w:val="both"/>
            </w:pPr>
            <w:r>
              <w:t>2.4</w:t>
            </w:r>
          </w:p>
        </w:tc>
        <w:tc>
          <w:tcPr>
            <w:tcW w:w="8709" w:type="dxa"/>
            <w:tcBorders>
              <w:top w:val="single" w:sz="4" w:space="0" w:color="auto"/>
              <w:left w:val="single" w:sz="4" w:space="0" w:color="auto"/>
              <w:bottom w:val="single" w:sz="4" w:space="0" w:color="auto"/>
              <w:right w:val="single" w:sz="4" w:space="0" w:color="auto"/>
            </w:tcBorders>
            <w:hideMark/>
          </w:tcPr>
          <w:p w:rsidR="00E55534" w:rsidRDefault="00E55534" w:rsidP="00D81315">
            <w:pPr>
              <w:pStyle w:val="ConsPlusNormal"/>
              <w:jc w:val="both"/>
            </w:pPr>
            <w:r>
              <w:t>Обеспечение своевременного представления ежемесячной, квартальной, годовой бухгалтерской (бюджетной) отчетности об исполнении областного бюджета</w:t>
            </w:r>
          </w:p>
        </w:tc>
        <w:tc>
          <w:tcPr>
            <w:tcW w:w="1984"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c>
          <w:tcPr>
            <w:tcW w:w="1814" w:type="dxa"/>
            <w:tcBorders>
              <w:top w:val="single" w:sz="4" w:space="0" w:color="auto"/>
              <w:left w:val="single" w:sz="4" w:space="0" w:color="auto"/>
              <w:bottom w:val="single" w:sz="4" w:space="0" w:color="auto"/>
              <w:right w:val="single" w:sz="4" w:space="0" w:color="auto"/>
            </w:tcBorders>
          </w:tcPr>
          <w:p w:rsidR="00E55534" w:rsidRDefault="00E55534" w:rsidP="00D81315">
            <w:pPr>
              <w:pStyle w:val="ConsPlusNormal"/>
              <w:jc w:val="both"/>
            </w:pPr>
          </w:p>
        </w:tc>
      </w:tr>
    </w:tbl>
    <w:p w:rsidR="00E55534" w:rsidRDefault="00E55534" w:rsidP="00D81315">
      <w:pPr>
        <w:pStyle w:val="ConsPlusNormal"/>
        <w:jc w:val="both"/>
      </w:pPr>
    </w:p>
    <w:p w:rsidR="0066554D" w:rsidRDefault="0066554D" w:rsidP="00D81315">
      <w:pPr>
        <w:widowControl/>
        <w:suppressAutoHyphens w:val="0"/>
        <w:spacing w:before="0" w:line="240" w:lineRule="auto"/>
        <w:ind w:left="0"/>
        <w:jc w:val="both"/>
        <w:rPr>
          <w:b w:val="0"/>
          <w:color w:val="000000" w:themeColor="text1"/>
          <w:sz w:val="28"/>
          <w:szCs w:val="28"/>
        </w:rPr>
        <w:sectPr w:rsidR="0066554D" w:rsidSect="00B37F4E">
          <w:pgSz w:w="16838" w:h="11906" w:orient="landscape"/>
          <w:pgMar w:top="567" w:right="567" w:bottom="851" w:left="1701" w:header="709" w:footer="709" w:gutter="0"/>
          <w:cols w:space="708"/>
          <w:docGrid w:linePitch="360"/>
        </w:sectPr>
      </w:pPr>
      <w:r>
        <w:rPr>
          <w:b w:val="0"/>
          <w:color w:val="000000" w:themeColor="text1"/>
          <w:sz w:val="28"/>
          <w:szCs w:val="28"/>
        </w:rPr>
        <w:br w:type="page"/>
      </w:r>
    </w:p>
    <w:p w:rsidR="0066554D" w:rsidRDefault="0066554D" w:rsidP="007F0583">
      <w:pPr>
        <w:widowControl/>
        <w:suppressAutoHyphens w:val="0"/>
        <w:spacing w:before="0" w:line="240" w:lineRule="auto"/>
        <w:ind w:left="0"/>
        <w:jc w:val="left"/>
        <w:rPr>
          <w:b w:val="0"/>
          <w:color w:val="000000" w:themeColor="text1"/>
          <w:sz w:val="28"/>
          <w:szCs w:val="28"/>
        </w:rPr>
      </w:pPr>
    </w:p>
    <w:p w:rsidR="007F0583" w:rsidRDefault="0066554D" w:rsidP="007F0583">
      <w:pPr>
        <w:widowControl/>
        <w:suppressAutoHyphens w:val="0"/>
        <w:spacing w:before="0" w:line="240" w:lineRule="auto"/>
        <w:ind w:left="0"/>
        <w:jc w:val="left"/>
        <w:rPr>
          <w:b w:val="0"/>
          <w:color w:val="000000" w:themeColor="text1"/>
          <w:sz w:val="28"/>
          <w:szCs w:val="28"/>
        </w:rPr>
      </w:pPr>
      <w:r>
        <w:rPr>
          <w:b w:val="0"/>
          <w:color w:val="000000" w:themeColor="text1"/>
          <w:sz w:val="28"/>
          <w:szCs w:val="28"/>
        </w:rPr>
        <w:t>Согласовано:</w:t>
      </w:r>
    </w:p>
    <w:p w:rsidR="0066554D" w:rsidRDefault="0066554D" w:rsidP="007F0583">
      <w:pPr>
        <w:widowControl/>
        <w:suppressAutoHyphens w:val="0"/>
        <w:spacing w:before="0" w:line="240" w:lineRule="auto"/>
        <w:ind w:left="0"/>
        <w:jc w:val="left"/>
        <w:rPr>
          <w:b w:val="0"/>
          <w:color w:val="000000" w:themeColor="text1"/>
          <w:sz w:val="28"/>
          <w:szCs w:val="28"/>
        </w:rPr>
      </w:pPr>
    </w:p>
    <w:p w:rsidR="0066554D" w:rsidRDefault="0066554D" w:rsidP="007F0583">
      <w:pPr>
        <w:widowControl/>
        <w:suppressAutoHyphens w:val="0"/>
        <w:spacing w:before="0" w:line="240" w:lineRule="auto"/>
        <w:ind w:left="0"/>
        <w:jc w:val="left"/>
        <w:rPr>
          <w:b w:val="0"/>
          <w:color w:val="000000" w:themeColor="text1"/>
          <w:sz w:val="28"/>
          <w:szCs w:val="28"/>
        </w:rPr>
      </w:pPr>
      <w:r w:rsidRPr="0066554D">
        <w:rPr>
          <w:b w:val="0"/>
          <w:color w:val="000000" w:themeColor="text1"/>
          <w:sz w:val="28"/>
          <w:szCs w:val="28"/>
        </w:rPr>
        <w:t xml:space="preserve">Александрова Н.А. </w:t>
      </w:r>
      <w:r w:rsidRPr="0066554D">
        <w:rPr>
          <w:b w:val="0"/>
          <w:color w:val="000000" w:themeColor="text1"/>
          <w:sz w:val="28"/>
          <w:szCs w:val="28"/>
        </w:rPr>
        <w:tab/>
      </w:r>
      <w:r w:rsidRPr="0066554D">
        <w:rPr>
          <w:b w:val="0"/>
          <w:color w:val="000000" w:themeColor="text1"/>
          <w:sz w:val="28"/>
          <w:szCs w:val="28"/>
        </w:rPr>
        <w:tab/>
        <w:t>______________</w:t>
      </w:r>
    </w:p>
    <w:p w:rsidR="00161C25" w:rsidRDefault="00161C25" w:rsidP="007F0583">
      <w:pPr>
        <w:widowControl/>
        <w:suppressAutoHyphens w:val="0"/>
        <w:spacing w:before="0" w:line="240" w:lineRule="auto"/>
        <w:ind w:left="0"/>
        <w:jc w:val="left"/>
        <w:rPr>
          <w:b w:val="0"/>
          <w:color w:val="000000" w:themeColor="text1"/>
          <w:sz w:val="28"/>
          <w:szCs w:val="28"/>
        </w:rPr>
      </w:pPr>
    </w:p>
    <w:p w:rsidR="00161C25" w:rsidRDefault="00161C25" w:rsidP="007F0583">
      <w:pPr>
        <w:widowControl/>
        <w:suppressAutoHyphens w:val="0"/>
        <w:spacing w:before="0" w:line="240" w:lineRule="auto"/>
        <w:ind w:left="0"/>
        <w:jc w:val="left"/>
        <w:rPr>
          <w:b w:val="0"/>
          <w:color w:val="000000" w:themeColor="text1"/>
          <w:sz w:val="28"/>
          <w:szCs w:val="28"/>
        </w:rPr>
      </w:pPr>
      <w:r>
        <w:rPr>
          <w:b w:val="0"/>
          <w:color w:val="000000" w:themeColor="text1"/>
          <w:sz w:val="28"/>
          <w:szCs w:val="28"/>
        </w:rPr>
        <w:t>Вертопрахов В.В.                    ______________</w:t>
      </w:r>
    </w:p>
    <w:p w:rsidR="00161C25" w:rsidRDefault="00161C25" w:rsidP="007F0583">
      <w:pPr>
        <w:widowControl/>
        <w:suppressAutoHyphens w:val="0"/>
        <w:spacing w:before="0" w:line="240" w:lineRule="auto"/>
        <w:ind w:left="0"/>
        <w:jc w:val="left"/>
        <w:rPr>
          <w:b w:val="0"/>
          <w:color w:val="000000" w:themeColor="text1"/>
          <w:sz w:val="28"/>
          <w:szCs w:val="28"/>
        </w:rPr>
      </w:pPr>
    </w:p>
    <w:p w:rsidR="00161C25" w:rsidRDefault="00161C25" w:rsidP="007F0583">
      <w:pPr>
        <w:widowControl/>
        <w:suppressAutoHyphens w:val="0"/>
        <w:spacing w:before="0" w:line="240" w:lineRule="auto"/>
        <w:ind w:left="0"/>
        <w:jc w:val="left"/>
        <w:rPr>
          <w:b w:val="0"/>
          <w:color w:val="000000" w:themeColor="text1"/>
          <w:sz w:val="28"/>
          <w:szCs w:val="28"/>
        </w:rPr>
      </w:pPr>
      <w:r>
        <w:rPr>
          <w:b w:val="0"/>
          <w:color w:val="000000" w:themeColor="text1"/>
          <w:sz w:val="28"/>
          <w:szCs w:val="28"/>
        </w:rPr>
        <w:t>Барышев А.Ю.                         ______________</w:t>
      </w:r>
    </w:p>
    <w:p w:rsidR="00161C25" w:rsidRDefault="00161C25" w:rsidP="007F0583">
      <w:pPr>
        <w:widowControl/>
        <w:suppressAutoHyphens w:val="0"/>
        <w:spacing w:before="0" w:line="240" w:lineRule="auto"/>
        <w:ind w:left="0"/>
        <w:jc w:val="left"/>
        <w:rPr>
          <w:b w:val="0"/>
          <w:color w:val="000000" w:themeColor="text1"/>
          <w:sz w:val="28"/>
          <w:szCs w:val="28"/>
        </w:rPr>
      </w:pPr>
    </w:p>
    <w:p w:rsidR="00161C25" w:rsidRDefault="00161C25" w:rsidP="007F0583">
      <w:pPr>
        <w:widowControl/>
        <w:suppressAutoHyphens w:val="0"/>
        <w:spacing w:before="0" w:line="240" w:lineRule="auto"/>
        <w:ind w:left="0"/>
        <w:jc w:val="left"/>
        <w:rPr>
          <w:b w:val="0"/>
          <w:color w:val="000000" w:themeColor="text1"/>
          <w:sz w:val="28"/>
          <w:szCs w:val="28"/>
        </w:rPr>
      </w:pPr>
      <w:r>
        <w:rPr>
          <w:b w:val="0"/>
          <w:color w:val="000000" w:themeColor="text1"/>
          <w:sz w:val="28"/>
          <w:szCs w:val="28"/>
        </w:rPr>
        <w:t>Исполнитель:</w:t>
      </w:r>
    </w:p>
    <w:p w:rsidR="00161C25" w:rsidRDefault="00161C25" w:rsidP="007F0583">
      <w:pPr>
        <w:widowControl/>
        <w:suppressAutoHyphens w:val="0"/>
        <w:spacing w:before="0" w:line="240" w:lineRule="auto"/>
        <w:ind w:left="0"/>
        <w:jc w:val="left"/>
        <w:rPr>
          <w:b w:val="0"/>
          <w:color w:val="000000" w:themeColor="text1"/>
          <w:sz w:val="28"/>
          <w:szCs w:val="28"/>
        </w:rPr>
      </w:pPr>
    </w:p>
    <w:p w:rsidR="00161C25" w:rsidRDefault="00161C25" w:rsidP="007F0583">
      <w:pPr>
        <w:widowControl/>
        <w:suppressAutoHyphens w:val="0"/>
        <w:spacing w:before="0" w:line="240" w:lineRule="auto"/>
        <w:ind w:left="0"/>
        <w:jc w:val="left"/>
        <w:rPr>
          <w:b w:val="0"/>
          <w:color w:val="000000" w:themeColor="text1"/>
          <w:sz w:val="28"/>
          <w:szCs w:val="28"/>
        </w:rPr>
      </w:pPr>
      <w:r>
        <w:rPr>
          <w:b w:val="0"/>
          <w:color w:val="000000" w:themeColor="text1"/>
          <w:sz w:val="28"/>
          <w:szCs w:val="28"/>
        </w:rPr>
        <w:t>Полякова Е.Н.                         ______________</w:t>
      </w:r>
    </w:p>
    <w:p w:rsidR="00161C25" w:rsidRDefault="00161C25" w:rsidP="007F0583">
      <w:pPr>
        <w:widowControl/>
        <w:suppressAutoHyphens w:val="0"/>
        <w:spacing w:before="0" w:line="240" w:lineRule="auto"/>
        <w:ind w:left="0"/>
        <w:jc w:val="left"/>
        <w:rPr>
          <w:b w:val="0"/>
          <w:color w:val="000000" w:themeColor="text1"/>
          <w:sz w:val="28"/>
          <w:szCs w:val="28"/>
        </w:rPr>
      </w:pPr>
    </w:p>
    <w:sectPr w:rsidR="00161C25" w:rsidSect="00161C25">
      <w:pgSz w:w="11906" w:h="16838"/>
      <w:pgMar w:top="709" w:right="851" w:bottom="170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DC2" w:rsidRDefault="004A6DC2" w:rsidP="00EF4BD8">
      <w:pPr>
        <w:spacing w:before="0" w:line="240" w:lineRule="auto"/>
      </w:pPr>
      <w:r>
        <w:separator/>
      </w:r>
    </w:p>
  </w:endnote>
  <w:endnote w:type="continuationSeparator" w:id="0">
    <w:p w:rsidR="004A6DC2" w:rsidRDefault="004A6DC2" w:rsidP="00EF4BD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BD8" w:rsidRPr="00EF4BD8" w:rsidRDefault="00EF4BD8" w:rsidP="00EF4BD8">
    <w:pPr>
      <w:pStyle w:val="af3"/>
      <w:tabs>
        <w:tab w:val="left" w:pos="3480"/>
      </w:tabs>
      <w:rPr>
        <w:sz w:val="22"/>
        <w:szCs w:val="22"/>
      </w:rPr>
    </w:pPr>
    <w:r>
      <w:t xml:space="preserve">                                                                    </w:t>
    </w:r>
    <w:r w:rsidRPr="00EF4BD8">
      <w:rPr>
        <w:sz w:val="22"/>
        <w:szCs w:val="22"/>
      </w:rPr>
      <w:t>Дата государственной регистрации:</w:t>
    </w:r>
  </w:p>
  <w:p w:rsidR="00EF4BD8" w:rsidRDefault="00EF4BD8" w:rsidP="00EF4BD8">
    <w:pPr>
      <w:pStyle w:val="af3"/>
      <w:tabs>
        <w:tab w:val="left" w:pos="3480"/>
      </w:tabs>
    </w:pPr>
    <w:r w:rsidRPr="00EF4BD8">
      <w:rPr>
        <w:sz w:val="22"/>
        <w:szCs w:val="22"/>
      </w:rPr>
      <w:t xml:space="preserve">                                                                                   Государственный регистрационный номер:</w:t>
    </w:r>
    <w:r w:rsidRPr="00EF4BD8">
      <w:tab/>
    </w:r>
    <w:r w:rsidRPr="00EF4BD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DC2" w:rsidRDefault="004A6DC2" w:rsidP="00EF4BD8">
      <w:pPr>
        <w:spacing w:before="0" w:line="240" w:lineRule="auto"/>
      </w:pPr>
      <w:r>
        <w:separator/>
      </w:r>
    </w:p>
  </w:footnote>
  <w:footnote w:type="continuationSeparator" w:id="0">
    <w:p w:rsidR="004A6DC2" w:rsidRDefault="004A6DC2" w:rsidP="00EF4BD8">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D549E3"/>
    <w:multiLevelType w:val="multilevel"/>
    <w:tmpl w:val="9C8AE400"/>
    <w:lvl w:ilvl="0">
      <w:start w:val="1"/>
      <w:numFmt w:val="decimal"/>
      <w:lvlText w:val="%1."/>
      <w:lvlJc w:val="left"/>
      <w:pPr>
        <w:ind w:left="585" w:hanging="585"/>
      </w:pPr>
      <w:rPr>
        <w:rFonts w:hint="default"/>
      </w:rPr>
    </w:lvl>
    <w:lvl w:ilvl="1">
      <w:start w:val="1"/>
      <w:numFmt w:val="decimal"/>
      <w:lvlText w:val="%1.%2."/>
      <w:lvlJc w:val="left"/>
      <w:pPr>
        <w:ind w:left="760" w:hanging="72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2040" w:hanging="180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480" w:hanging="2160"/>
      </w:pPr>
      <w:rPr>
        <w:rFonts w:hint="default"/>
      </w:rPr>
    </w:lvl>
  </w:abstractNum>
  <w:abstractNum w:abstractNumId="2">
    <w:nsid w:val="41855B3D"/>
    <w:multiLevelType w:val="hybridMultilevel"/>
    <w:tmpl w:val="DC7AF6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6B82B19"/>
    <w:multiLevelType w:val="hybridMultilevel"/>
    <w:tmpl w:val="2A28BE0A"/>
    <w:lvl w:ilvl="0" w:tplc="32E6FAF0">
      <w:start w:val="1"/>
      <w:numFmt w:val="decimal"/>
      <w:lvlText w:val="%1."/>
      <w:lvlJc w:val="left"/>
      <w:pPr>
        <w:ind w:left="400" w:hanging="360"/>
      </w:pPr>
      <w:rPr>
        <w:rFonts w:hint="default"/>
        <w:b/>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4">
    <w:nsid w:val="68EE358B"/>
    <w:multiLevelType w:val="hybridMultilevel"/>
    <w:tmpl w:val="8F264A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30"/>
    <w:rsid w:val="00006B6A"/>
    <w:rsid w:val="0001444E"/>
    <w:rsid w:val="00031E6D"/>
    <w:rsid w:val="000327A4"/>
    <w:rsid w:val="0005408E"/>
    <w:rsid w:val="00076101"/>
    <w:rsid w:val="000850D5"/>
    <w:rsid w:val="00087A06"/>
    <w:rsid w:val="000A4770"/>
    <w:rsid w:val="000B1A7B"/>
    <w:rsid w:val="000B2537"/>
    <w:rsid w:val="000B5E37"/>
    <w:rsid w:val="000C09F2"/>
    <w:rsid w:val="000C5133"/>
    <w:rsid w:val="000D7326"/>
    <w:rsid w:val="000E249A"/>
    <w:rsid w:val="000E6D6B"/>
    <w:rsid w:val="00106FE7"/>
    <w:rsid w:val="0011045E"/>
    <w:rsid w:val="001161E0"/>
    <w:rsid w:val="00116577"/>
    <w:rsid w:val="001171CF"/>
    <w:rsid w:val="00136065"/>
    <w:rsid w:val="00145022"/>
    <w:rsid w:val="00147DBA"/>
    <w:rsid w:val="00150910"/>
    <w:rsid w:val="00161C25"/>
    <w:rsid w:val="00172B8C"/>
    <w:rsid w:val="00194858"/>
    <w:rsid w:val="001956F4"/>
    <w:rsid w:val="001A1C82"/>
    <w:rsid w:val="001B53FE"/>
    <w:rsid w:val="001B5733"/>
    <w:rsid w:val="001D588A"/>
    <w:rsid w:val="001E0957"/>
    <w:rsid w:val="001E14E3"/>
    <w:rsid w:val="001F6420"/>
    <w:rsid w:val="00214597"/>
    <w:rsid w:val="002155BA"/>
    <w:rsid w:val="00234527"/>
    <w:rsid w:val="00234C7A"/>
    <w:rsid w:val="00237A92"/>
    <w:rsid w:val="00255247"/>
    <w:rsid w:val="0025731B"/>
    <w:rsid w:val="002641A3"/>
    <w:rsid w:val="00272D54"/>
    <w:rsid w:val="002965B6"/>
    <w:rsid w:val="002A2B2A"/>
    <w:rsid w:val="002A3F23"/>
    <w:rsid w:val="002A51BD"/>
    <w:rsid w:val="002A72CA"/>
    <w:rsid w:val="002B34DA"/>
    <w:rsid w:val="002B49B6"/>
    <w:rsid w:val="002C25B4"/>
    <w:rsid w:val="002D6FC9"/>
    <w:rsid w:val="002D78AE"/>
    <w:rsid w:val="002F1462"/>
    <w:rsid w:val="002F2DFC"/>
    <w:rsid w:val="00304C82"/>
    <w:rsid w:val="00307112"/>
    <w:rsid w:val="00307322"/>
    <w:rsid w:val="00315D31"/>
    <w:rsid w:val="003303A6"/>
    <w:rsid w:val="003322C3"/>
    <w:rsid w:val="0034212F"/>
    <w:rsid w:val="003479DE"/>
    <w:rsid w:val="003527ED"/>
    <w:rsid w:val="00362CCB"/>
    <w:rsid w:val="00367D31"/>
    <w:rsid w:val="003717DB"/>
    <w:rsid w:val="00377B29"/>
    <w:rsid w:val="0038033F"/>
    <w:rsid w:val="0038144E"/>
    <w:rsid w:val="00391717"/>
    <w:rsid w:val="003968D9"/>
    <w:rsid w:val="003A7050"/>
    <w:rsid w:val="003B2019"/>
    <w:rsid w:val="003B2636"/>
    <w:rsid w:val="003B7003"/>
    <w:rsid w:val="003D19C5"/>
    <w:rsid w:val="003E12E9"/>
    <w:rsid w:val="003E5D62"/>
    <w:rsid w:val="003F441F"/>
    <w:rsid w:val="003F49C0"/>
    <w:rsid w:val="003F5B0B"/>
    <w:rsid w:val="0040603C"/>
    <w:rsid w:val="004075A3"/>
    <w:rsid w:val="004308EE"/>
    <w:rsid w:val="00436687"/>
    <w:rsid w:val="0044714E"/>
    <w:rsid w:val="00452192"/>
    <w:rsid w:val="00460EFC"/>
    <w:rsid w:val="00462FBA"/>
    <w:rsid w:val="00491D33"/>
    <w:rsid w:val="004A011F"/>
    <w:rsid w:val="004A6DC2"/>
    <w:rsid w:val="004A7EBD"/>
    <w:rsid w:val="004B1DD5"/>
    <w:rsid w:val="004C2613"/>
    <w:rsid w:val="004D3E8C"/>
    <w:rsid w:val="004E7865"/>
    <w:rsid w:val="004F3474"/>
    <w:rsid w:val="00523F17"/>
    <w:rsid w:val="0052435F"/>
    <w:rsid w:val="00526F89"/>
    <w:rsid w:val="00532150"/>
    <w:rsid w:val="00557801"/>
    <w:rsid w:val="00581A2C"/>
    <w:rsid w:val="005841D0"/>
    <w:rsid w:val="00590BE6"/>
    <w:rsid w:val="00591CA2"/>
    <w:rsid w:val="00592417"/>
    <w:rsid w:val="005953FD"/>
    <w:rsid w:val="00595F53"/>
    <w:rsid w:val="005966D4"/>
    <w:rsid w:val="005A63E1"/>
    <w:rsid w:val="005A739D"/>
    <w:rsid w:val="005B45AE"/>
    <w:rsid w:val="005B5B5F"/>
    <w:rsid w:val="005C2264"/>
    <w:rsid w:val="005C2698"/>
    <w:rsid w:val="005C6215"/>
    <w:rsid w:val="005E1967"/>
    <w:rsid w:val="005E6906"/>
    <w:rsid w:val="005E72D1"/>
    <w:rsid w:val="005F0CCC"/>
    <w:rsid w:val="0060182B"/>
    <w:rsid w:val="0060282C"/>
    <w:rsid w:val="00612DE9"/>
    <w:rsid w:val="006157E3"/>
    <w:rsid w:val="00621DFF"/>
    <w:rsid w:val="00622C46"/>
    <w:rsid w:val="00635F05"/>
    <w:rsid w:val="00641010"/>
    <w:rsid w:val="00643251"/>
    <w:rsid w:val="00643890"/>
    <w:rsid w:val="00650E8D"/>
    <w:rsid w:val="00651075"/>
    <w:rsid w:val="0066554D"/>
    <w:rsid w:val="00673981"/>
    <w:rsid w:val="006771AD"/>
    <w:rsid w:val="006833CB"/>
    <w:rsid w:val="006B3317"/>
    <w:rsid w:val="006B4468"/>
    <w:rsid w:val="006B4A30"/>
    <w:rsid w:val="006C0F15"/>
    <w:rsid w:val="006C16E0"/>
    <w:rsid w:val="006C3B96"/>
    <w:rsid w:val="006E04D6"/>
    <w:rsid w:val="006E109E"/>
    <w:rsid w:val="006E35D9"/>
    <w:rsid w:val="006F6F04"/>
    <w:rsid w:val="007060FA"/>
    <w:rsid w:val="007140CA"/>
    <w:rsid w:val="00716526"/>
    <w:rsid w:val="0072126E"/>
    <w:rsid w:val="00721578"/>
    <w:rsid w:val="00755D4E"/>
    <w:rsid w:val="007604D2"/>
    <w:rsid w:val="00761EE9"/>
    <w:rsid w:val="00763C2C"/>
    <w:rsid w:val="00781C34"/>
    <w:rsid w:val="007921EB"/>
    <w:rsid w:val="007935B8"/>
    <w:rsid w:val="0079530E"/>
    <w:rsid w:val="007A13B3"/>
    <w:rsid w:val="007A2392"/>
    <w:rsid w:val="007B05B0"/>
    <w:rsid w:val="007B11A3"/>
    <w:rsid w:val="007B5051"/>
    <w:rsid w:val="007B58F6"/>
    <w:rsid w:val="007C45B8"/>
    <w:rsid w:val="007C54E8"/>
    <w:rsid w:val="007E5B19"/>
    <w:rsid w:val="007E5DF5"/>
    <w:rsid w:val="007F0583"/>
    <w:rsid w:val="007F4B0A"/>
    <w:rsid w:val="007F54DB"/>
    <w:rsid w:val="0080399F"/>
    <w:rsid w:val="0081283F"/>
    <w:rsid w:val="00844361"/>
    <w:rsid w:val="00845052"/>
    <w:rsid w:val="008515BD"/>
    <w:rsid w:val="00853F29"/>
    <w:rsid w:val="00862E0A"/>
    <w:rsid w:val="00882E5D"/>
    <w:rsid w:val="00883F5F"/>
    <w:rsid w:val="00887225"/>
    <w:rsid w:val="008A287E"/>
    <w:rsid w:val="008A49BD"/>
    <w:rsid w:val="008B3304"/>
    <w:rsid w:val="008B7830"/>
    <w:rsid w:val="008D35EE"/>
    <w:rsid w:val="008E3893"/>
    <w:rsid w:val="008F3494"/>
    <w:rsid w:val="00907C60"/>
    <w:rsid w:val="00911762"/>
    <w:rsid w:val="00914E94"/>
    <w:rsid w:val="009343F1"/>
    <w:rsid w:val="00935CB4"/>
    <w:rsid w:val="00943ACB"/>
    <w:rsid w:val="00947264"/>
    <w:rsid w:val="00963B81"/>
    <w:rsid w:val="009723F8"/>
    <w:rsid w:val="00974482"/>
    <w:rsid w:val="00991CCF"/>
    <w:rsid w:val="00994949"/>
    <w:rsid w:val="0099581D"/>
    <w:rsid w:val="009B7859"/>
    <w:rsid w:val="009C11C5"/>
    <w:rsid w:val="009C6AA3"/>
    <w:rsid w:val="009D027D"/>
    <w:rsid w:val="009E20A6"/>
    <w:rsid w:val="009F082B"/>
    <w:rsid w:val="009F145A"/>
    <w:rsid w:val="00A02CA1"/>
    <w:rsid w:val="00A05670"/>
    <w:rsid w:val="00A12237"/>
    <w:rsid w:val="00A164AD"/>
    <w:rsid w:val="00A2414C"/>
    <w:rsid w:val="00A3277E"/>
    <w:rsid w:val="00A3464B"/>
    <w:rsid w:val="00A44B11"/>
    <w:rsid w:val="00A45B29"/>
    <w:rsid w:val="00A50016"/>
    <w:rsid w:val="00A62423"/>
    <w:rsid w:val="00A904F9"/>
    <w:rsid w:val="00A92D47"/>
    <w:rsid w:val="00AB030A"/>
    <w:rsid w:val="00AB4AF8"/>
    <w:rsid w:val="00AB57B1"/>
    <w:rsid w:val="00AC6E56"/>
    <w:rsid w:val="00AE236F"/>
    <w:rsid w:val="00AE3649"/>
    <w:rsid w:val="00AE69E1"/>
    <w:rsid w:val="00AF7A81"/>
    <w:rsid w:val="00B12461"/>
    <w:rsid w:val="00B1602B"/>
    <w:rsid w:val="00B16249"/>
    <w:rsid w:val="00B332DC"/>
    <w:rsid w:val="00B342A2"/>
    <w:rsid w:val="00B37F4E"/>
    <w:rsid w:val="00B43064"/>
    <w:rsid w:val="00B47329"/>
    <w:rsid w:val="00B55219"/>
    <w:rsid w:val="00B5530C"/>
    <w:rsid w:val="00B558DA"/>
    <w:rsid w:val="00B56334"/>
    <w:rsid w:val="00B641C3"/>
    <w:rsid w:val="00B675AA"/>
    <w:rsid w:val="00B942C7"/>
    <w:rsid w:val="00BA1048"/>
    <w:rsid w:val="00BC086A"/>
    <w:rsid w:val="00BC1061"/>
    <w:rsid w:val="00BC5B30"/>
    <w:rsid w:val="00BC7A48"/>
    <w:rsid w:val="00BE416B"/>
    <w:rsid w:val="00BF0EAF"/>
    <w:rsid w:val="00BF1909"/>
    <w:rsid w:val="00BF323A"/>
    <w:rsid w:val="00C01FFC"/>
    <w:rsid w:val="00C0581C"/>
    <w:rsid w:val="00C21831"/>
    <w:rsid w:val="00C224AB"/>
    <w:rsid w:val="00C30BF6"/>
    <w:rsid w:val="00C4005D"/>
    <w:rsid w:val="00C409F2"/>
    <w:rsid w:val="00C5070A"/>
    <w:rsid w:val="00C53FDC"/>
    <w:rsid w:val="00C54A0C"/>
    <w:rsid w:val="00C64F1F"/>
    <w:rsid w:val="00C70CE8"/>
    <w:rsid w:val="00C73351"/>
    <w:rsid w:val="00C806F9"/>
    <w:rsid w:val="00C818A5"/>
    <w:rsid w:val="00C86C07"/>
    <w:rsid w:val="00C96883"/>
    <w:rsid w:val="00CA73E0"/>
    <w:rsid w:val="00CB36F3"/>
    <w:rsid w:val="00CC4425"/>
    <w:rsid w:val="00CD6148"/>
    <w:rsid w:val="00CD65FE"/>
    <w:rsid w:val="00D07D89"/>
    <w:rsid w:val="00D100D3"/>
    <w:rsid w:val="00D33421"/>
    <w:rsid w:val="00D40C77"/>
    <w:rsid w:val="00D41724"/>
    <w:rsid w:val="00D523CB"/>
    <w:rsid w:val="00D54746"/>
    <w:rsid w:val="00D70F1D"/>
    <w:rsid w:val="00D72351"/>
    <w:rsid w:val="00D7427B"/>
    <w:rsid w:val="00D81315"/>
    <w:rsid w:val="00DA6DFC"/>
    <w:rsid w:val="00DB08F4"/>
    <w:rsid w:val="00DC3E16"/>
    <w:rsid w:val="00DD3773"/>
    <w:rsid w:val="00DF4E53"/>
    <w:rsid w:val="00E02A1B"/>
    <w:rsid w:val="00E11001"/>
    <w:rsid w:val="00E11432"/>
    <w:rsid w:val="00E26C6D"/>
    <w:rsid w:val="00E31DD9"/>
    <w:rsid w:val="00E47D74"/>
    <w:rsid w:val="00E51C3F"/>
    <w:rsid w:val="00E55534"/>
    <w:rsid w:val="00E757E6"/>
    <w:rsid w:val="00E76787"/>
    <w:rsid w:val="00E83B7B"/>
    <w:rsid w:val="00E86A46"/>
    <w:rsid w:val="00E94B0F"/>
    <w:rsid w:val="00E96F1C"/>
    <w:rsid w:val="00EA76AF"/>
    <w:rsid w:val="00EC571E"/>
    <w:rsid w:val="00EC764B"/>
    <w:rsid w:val="00EE4FDB"/>
    <w:rsid w:val="00EE7232"/>
    <w:rsid w:val="00EF4BD8"/>
    <w:rsid w:val="00EF6234"/>
    <w:rsid w:val="00F13A7C"/>
    <w:rsid w:val="00F1634F"/>
    <w:rsid w:val="00F20BE9"/>
    <w:rsid w:val="00F27E25"/>
    <w:rsid w:val="00F43F2C"/>
    <w:rsid w:val="00F539E1"/>
    <w:rsid w:val="00F54F80"/>
    <w:rsid w:val="00F66E8E"/>
    <w:rsid w:val="00F849D7"/>
    <w:rsid w:val="00F87CC1"/>
    <w:rsid w:val="00F9294C"/>
    <w:rsid w:val="00FB52B9"/>
    <w:rsid w:val="00FB672E"/>
    <w:rsid w:val="00FC74B1"/>
    <w:rsid w:val="00FC7D45"/>
    <w:rsid w:val="00FD22D9"/>
    <w:rsid w:val="00FD5F7B"/>
    <w:rsid w:val="00FE0180"/>
    <w:rsid w:val="00FE0262"/>
    <w:rsid w:val="00FE49BF"/>
    <w:rsid w:val="00FE6FA5"/>
    <w:rsid w:val="00FF05C8"/>
    <w:rsid w:val="00FF2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3A6"/>
    <w:pPr>
      <w:widowControl w:val="0"/>
      <w:suppressAutoHyphens/>
      <w:spacing w:before="100" w:line="319" w:lineRule="auto"/>
      <w:ind w:left="40"/>
      <w:jc w:val="center"/>
    </w:pPr>
    <w:rPr>
      <w:b/>
      <w:sz w:val="18"/>
      <w:lang w:eastAsia="zh-CN"/>
    </w:rPr>
  </w:style>
  <w:style w:type="paragraph" w:styleId="1">
    <w:name w:val="heading 1"/>
    <w:aliases w:val="Heading for Top Section,Head 1,Head 11,Head 12,Head 111,Head 13,Head 112,Head 14,Head 113,Head 15,Head 114,Head 16,Head 115,Head 17,Head 116,Head 18,Head 117,Head 19,Head 118,Head 121,Head 1111,Head 131,Head 1121,Head 141,Head 1131,Head 151"/>
    <w:basedOn w:val="a"/>
    <w:next w:val="a"/>
    <w:link w:val="10"/>
    <w:qFormat/>
    <w:rsid w:val="003303A6"/>
    <w:pPr>
      <w:keepNext/>
      <w:spacing w:before="20" w:line="218" w:lineRule="auto"/>
      <w:ind w:left="0" w:right="-5599"/>
      <w:jc w:val="left"/>
      <w:outlineLvl w:val="0"/>
    </w:pPr>
    <w:rPr>
      <w:b w:val="0"/>
      <w:sz w:val="24"/>
    </w:rPr>
  </w:style>
  <w:style w:type="paragraph" w:styleId="2">
    <w:name w:val="heading 2"/>
    <w:aliases w:val="Chapter Title,Sub Head,PullOut"/>
    <w:basedOn w:val="a"/>
    <w:next w:val="a"/>
    <w:link w:val="20"/>
    <w:qFormat/>
    <w:rsid w:val="003303A6"/>
    <w:pPr>
      <w:keepNext/>
      <w:ind w:left="0"/>
      <w:jc w:val="both"/>
      <w:outlineLvl w:val="1"/>
    </w:pPr>
    <w:rPr>
      <w:sz w:val="28"/>
    </w:rPr>
  </w:style>
  <w:style w:type="paragraph" w:styleId="3">
    <w:name w:val="heading 3"/>
    <w:aliases w:val="H3"/>
    <w:basedOn w:val="a"/>
    <w:next w:val="a"/>
    <w:link w:val="30"/>
    <w:qFormat/>
    <w:rsid w:val="003303A6"/>
    <w:pPr>
      <w:keepNext/>
      <w:ind w:left="0"/>
      <w:jc w:val="both"/>
      <w:outlineLvl w:val="2"/>
    </w:pPr>
    <w:rPr>
      <w:b w:val="0"/>
      <w:sz w:val="24"/>
    </w:rPr>
  </w:style>
  <w:style w:type="paragraph" w:styleId="4">
    <w:name w:val="heading 4"/>
    <w:aliases w:val=" Знак"/>
    <w:basedOn w:val="a"/>
    <w:next w:val="a"/>
    <w:link w:val="40"/>
    <w:qFormat/>
    <w:rsid w:val="003303A6"/>
    <w:pPr>
      <w:keepNext/>
      <w:spacing w:line="240" w:lineRule="auto"/>
      <w:ind w:left="0"/>
      <w:jc w:val="both"/>
      <w:outlineLvl w:val="3"/>
    </w:pPr>
    <w:rPr>
      <w:sz w:val="28"/>
    </w:rPr>
  </w:style>
  <w:style w:type="paragraph" w:styleId="5">
    <w:name w:val="heading 5"/>
    <w:basedOn w:val="a"/>
    <w:next w:val="a"/>
    <w:link w:val="50"/>
    <w:qFormat/>
    <w:rsid w:val="003303A6"/>
    <w:pPr>
      <w:keepNext/>
      <w:ind w:left="0"/>
      <w:jc w:val="both"/>
      <w:outlineLvl w:val="4"/>
    </w:pPr>
    <w:rPr>
      <w:b w:val="0"/>
      <w:bCs/>
      <w:sz w:val="28"/>
    </w:rPr>
  </w:style>
  <w:style w:type="paragraph" w:styleId="6">
    <w:name w:val="heading 6"/>
    <w:basedOn w:val="a"/>
    <w:next w:val="a"/>
    <w:link w:val="60"/>
    <w:qFormat/>
    <w:rsid w:val="003303A6"/>
    <w:pPr>
      <w:keepNext/>
      <w:spacing w:line="240" w:lineRule="auto"/>
      <w:ind w:left="0"/>
      <w:jc w:val="both"/>
      <w:outlineLvl w:val="5"/>
    </w:pPr>
    <w:rPr>
      <w:b w:val="0"/>
      <w:bCs/>
      <w:sz w:val="28"/>
    </w:rPr>
  </w:style>
  <w:style w:type="paragraph" w:styleId="7">
    <w:name w:val="heading 7"/>
    <w:basedOn w:val="a"/>
    <w:next w:val="a"/>
    <w:link w:val="70"/>
    <w:qFormat/>
    <w:rsid w:val="003303A6"/>
    <w:pPr>
      <w:keepNext/>
      <w:spacing w:before="0" w:line="240" w:lineRule="auto"/>
      <w:ind w:left="0"/>
      <w:jc w:val="both"/>
      <w:outlineLvl w:val="6"/>
    </w:pPr>
    <w:rPr>
      <w:b w:val="0"/>
      <w:bCs/>
      <w:sz w:val="28"/>
    </w:rPr>
  </w:style>
  <w:style w:type="paragraph" w:styleId="8">
    <w:name w:val="heading 8"/>
    <w:basedOn w:val="a"/>
    <w:next w:val="a"/>
    <w:link w:val="80"/>
    <w:qFormat/>
    <w:rsid w:val="00E96F1C"/>
    <w:pPr>
      <w:tabs>
        <w:tab w:val="num" w:pos="1440"/>
      </w:tabs>
      <w:spacing w:before="240" w:after="60" w:line="360" w:lineRule="atLeast"/>
      <w:ind w:left="1440" w:hanging="1440"/>
      <w:jc w:val="left"/>
      <w:textAlignment w:val="baseline"/>
      <w:outlineLvl w:val="7"/>
    </w:pPr>
    <w:rPr>
      <w:rFonts w:ascii="Arial" w:hAnsi="Arial"/>
      <w:b w:val="0"/>
      <w:i/>
      <w:sz w:val="20"/>
      <w:lang w:eastAsia="ar-SA"/>
    </w:rPr>
  </w:style>
  <w:style w:type="paragraph" w:styleId="9">
    <w:name w:val="heading 9"/>
    <w:basedOn w:val="a"/>
    <w:next w:val="a"/>
    <w:link w:val="90"/>
    <w:qFormat/>
    <w:rsid w:val="00E96F1C"/>
    <w:pPr>
      <w:tabs>
        <w:tab w:val="num" w:pos="1584"/>
      </w:tabs>
      <w:spacing w:before="240" w:after="60" w:line="360" w:lineRule="atLeast"/>
      <w:ind w:left="1584" w:hanging="1584"/>
      <w:jc w:val="left"/>
      <w:textAlignment w:val="baseline"/>
      <w:outlineLvl w:val="8"/>
    </w:pPr>
    <w:rPr>
      <w:rFonts w:ascii="Arial" w:hAnsi="Arial"/>
      <w: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for Top Section Знак,Head 1 Знак,Head 11 Знак,Head 12 Знак,Head 111 Знак,Head 13 Знак,Head 112 Знак,Head 14 Знак,Head 113 Знак,Head 15 Знак,Head 114 Знак,Head 16 Знак,Head 115 Знак,Head 17 Знак,Head 116 Знак,Head 18 Знак"/>
    <w:basedOn w:val="a0"/>
    <w:link w:val="1"/>
    <w:rsid w:val="003303A6"/>
    <w:rPr>
      <w:sz w:val="24"/>
      <w:lang w:eastAsia="zh-CN"/>
    </w:rPr>
  </w:style>
  <w:style w:type="character" w:customStyle="1" w:styleId="20">
    <w:name w:val="Заголовок 2 Знак"/>
    <w:aliases w:val="Chapter Title Знак,Sub Head Знак,PullOut Знак"/>
    <w:basedOn w:val="a0"/>
    <w:link w:val="2"/>
    <w:rsid w:val="003303A6"/>
    <w:rPr>
      <w:b/>
      <w:sz w:val="28"/>
      <w:lang w:eastAsia="zh-CN"/>
    </w:rPr>
  </w:style>
  <w:style w:type="character" w:customStyle="1" w:styleId="30">
    <w:name w:val="Заголовок 3 Знак"/>
    <w:aliases w:val="H3 Знак"/>
    <w:basedOn w:val="a0"/>
    <w:link w:val="3"/>
    <w:rsid w:val="003303A6"/>
    <w:rPr>
      <w:sz w:val="24"/>
      <w:lang w:eastAsia="zh-CN"/>
    </w:rPr>
  </w:style>
  <w:style w:type="character" w:customStyle="1" w:styleId="40">
    <w:name w:val="Заголовок 4 Знак"/>
    <w:aliases w:val=" Знак Знак"/>
    <w:basedOn w:val="a0"/>
    <w:link w:val="4"/>
    <w:rsid w:val="003303A6"/>
    <w:rPr>
      <w:b/>
      <w:sz w:val="28"/>
      <w:lang w:eastAsia="zh-CN"/>
    </w:rPr>
  </w:style>
  <w:style w:type="character" w:customStyle="1" w:styleId="50">
    <w:name w:val="Заголовок 5 Знак"/>
    <w:basedOn w:val="a0"/>
    <w:link w:val="5"/>
    <w:rsid w:val="003303A6"/>
    <w:rPr>
      <w:bCs/>
      <w:sz w:val="28"/>
      <w:lang w:eastAsia="zh-CN"/>
    </w:rPr>
  </w:style>
  <w:style w:type="character" w:customStyle="1" w:styleId="60">
    <w:name w:val="Заголовок 6 Знак"/>
    <w:basedOn w:val="a0"/>
    <w:link w:val="6"/>
    <w:rsid w:val="003303A6"/>
    <w:rPr>
      <w:bCs/>
      <w:sz w:val="28"/>
      <w:lang w:eastAsia="zh-CN"/>
    </w:rPr>
  </w:style>
  <w:style w:type="character" w:customStyle="1" w:styleId="70">
    <w:name w:val="Заголовок 7 Знак"/>
    <w:basedOn w:val="a0"/>
    <w:link w:val="7"/>
    <w:rsid w:val="003303A6"/>
    <w:rPr>
      <w:bCs/>
      <w:sz w:val="28"/>
      <w:lang w:eastAsia="zh-CN"/>
    </w:rPr>
  </w:style>
  <w:style w:type="paragraph" w:styleId="a3">
    <w:name w:val="caption"/>
    <w:basedOn w:val="a"/>
    <w:qFormat/>
    <w:rsid w:val="003303A6"/>
    <w:pPr>
      <w:suppressLineNumbers/>
      <w:spacing w:before="120" w:after="120"/>
    </w:pPr>
    <w:rPr>
      <w:i/>
      <w:iCs/>
      <w:sz w:val="24"/>
      <w:szCs w:val="24"/>
    </w:rPr>
  </w:style>
  <w:style w:type="character" w:styleId="a4">
    <w:name w:val="Intense Reference"/>
    <w:basedOn w:val="a0"/>
    <w:qFormat/>
    <w:rsid w:val="003303A6"/>
    <w:rPr>
      <w:b/>
      <w:bCs/>
      <w:smallCaps/>
      <w:color w:val="C0504D"/>
      <w:spacing w:val="5"/>
      <w:u w:val="single"/>
    </w:rPr>
  </w:style>
  <w:style w:type="paragraph" w:customStyle="1" w:styleId="ConsPlusTitle">
    <w:name w:val="ConsPlusTitle"/>
    <w:uiPriority w:val="99"/>
    <w:rsid w:val="00116577"/>
    <w:pPr>
      <w:widowControl w:val="0"/>
      <w:autoSpaceDE w:val="0"/>
      <w:autoSpaceDN w:val="0"/>
      <w:adjustRightInd w:val="0"/>
    </w:pPr>
    <w:rPr>
      <w:rFonts w:ascii="Arial" w:hAnsi="Arial" w:cs="Arial"/>
      <w:b/>
      <w:bCs/>
      <w:sz w:val="24"/>
      <w:szCs w:val="24"/>
    </w:rPr>
  </w:style>
  <w:style w:type="character" w:customStyle="1" w:styleId="80">
    <w:name w:val="Заголовок 8 Знак"/>
    <w:basedOn w:val="a0"/>
    <w:link w:val="8"/>
    <w:rsid w:val="00E96F1C"/>
    <w:rPr>
      <w:rFonts w:ascii="Arial" w:hAnsi="Arial"/>
      <w:i/>
      <w:lang w:eastAsia="ar-SA"/>
    </w:rPr>
  </w:style>
  <w:style w:type="character" w:customStyle="1" w:styleId="90">
    <w:name w:val="Заголовок 9 Знак"/>
    <w:basedOn w:val="a0"/>
    <w:link w:val="9"/>
    <w:rsid w:val="00E96F1C"/>
    <w:rPr>
      <w:rFonts w:ascii="Arial" w:hAnsi="Arial"/>
      <w:b/>
      <w:i/>
      <w:sz w:val="18"/>
      <w:lang w:eastAsia="ar-SA"/>
    </w:rPr>
  </w:style>
  <w:style w:type="paragraph" w:styleId="a5">
    <w:name w:val="Balloon Text"/>
    <w:basedOn w:val="a"/>
    <w:link w:val="a6"/>
    <w:uiPriority w:val="99"/>
    <w:semiHidden/>
    <w:unhideWhenUsed/>
    <w:rsid w:val="00A92D47"/>
    <w:pPr>
      <w:spacing w:before="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2D47"/>
    <w:rPr>
      <w:rFonts w:ascii="Tahoma" w:hAnsi="Tahoma" w:cs="Tahoma"/>
      <w:b/>
      <w:sz w:val="16"/>
      <w:szCs w:val="16"/>
      <w:lang w:eastAsia="zh-CN"/>
    </w:rPr>
  </w:style>
  <w:style w:type="paragraph" w:styleId="a7">
    <w:name w:val="List Paragraph"/>
    <w:basedOn w:val="a"/>
    <w:uiPriority w:val="34"/>
    <w:qFormat/>
    <w:rsid w:val="0081283F"/>
    <w:pPr>
      <w:ind w:left="720"/>
      <w:contextualSpacing/>
    </w:pPr>
  </w:style>
  <w:style w:type="paragraph" w:styleId="a8">
    <w:name w:val="No Spacing"/>
    <w:uiPriority w:val="1"/>
    <w:qFormat/>
    <w:rsid w:val="009E20A6"/>
    <w:pPr>
      <w:widowControl w:val="0"/>
      <w:suppressAutoHyphens/>
      <w:ind w:left="40"/>
      <w:jc w:val="center"/>
    </w:pPr>
    <w:rPr>
      <w:b/>
      <w:sz w:val="18"/>
      <w:lang w:eastAsia="zh-CN"/>
    </w:rPr>
  </w:style>
  <w:style w:type="character" w:styleId="a9">
    <w:name w:val="annotation reference"/>
    <w:basedOn w:val="a0"/>
    <w:uiPriority w:val="99"/>
    <w:semiHidden/>
    <w:unhideWhenUsed/>
    <w:rsid w:val="005C6215"/>
    <w:rPr>
      <w:sz w:val="16"/>
      <w:szCs w:val="16"/>
    </w:rPr>
  </w:style>
  <w:style w:type="paragraph" w:styleId="aa">
    <w:name w:val="annotation text"/>
    <w:basedOn w:val="a"/>
    <w:link w:val="ab"/>
    <w:uiPriority w:val="99"/>
    <w:semiHidden/>
    <w:unhideWhenUsed/>
    <w:rsid w:val="005C6215"/>
    <w:pPr>
      <w:spacing w:line="240" w:lineRule="auto"/>
    </w:pPr>
    <w:rPr>
      <w:sz w:val="20"/>
    </w:rPr>
  </w:style>
  <w:style w:type="character" w:customStyle="1" w:styleId="ab">
    <w:name w:val="Текст примечания Знак"/>
    <w:basedOn w:val="a0"/>
    <w:link w:val="aa"/>
    <w:uiPriority w:val="99"/>
    <w:semiHidden/>
    <w:rsid w:val="005C6215"/>
    <w:rPr>
      <w:b/>
      <w:lang w:eastAsia="zh-CN"/>
    </w:rPr>
  </w:style>
  <w:style w:type="paragraph" w:styleId="ac">
    <w:name w:val="annotation subject"/>
    <w:basedOn w:val="aa"/>
    <w:next w:val="aa"/>
    <w:link w:val="ad"/>
    <w:uiPriority w:val="99"/>
    <w:semiHidden/>
    <w:unhideWhenUsed/>
    <w:rsid w:val="003479DE"/>
    <w:rPr>
      <w:bCs/>
    </w:rPr>
  </w:style>
  <w:style w:type="character" w:customStyle="1" w:styleId="ad">
    <w:name w:val="Тема примечания Знак"/>
    <w:basedOn w:val="ab"/>
    <w:link w:val="ac"/>
    <w:uiPriority w:val="99"/>
    <w:semiHidden/>
    <w:rsid w:val="003479DE"/>
    <w:rPr>
      <w:b/>
      <w:bCs/>
      <w:lang w:eastAsia="zh-CN"/>
    </w:rPr>
  </w:style>
  <w:style w:type="table" w:styleId="ae">
    <w:name w:val="Table Grid"/>
    <w:basedOn w:val="a1"/>
    <w:uiPriority w:val="59"/>
    <w:unhideWhenUsed/>
    <w:rsid w:val="00E11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7604D2"/>
    <w:rPr>
      <w:color w:val="0000FF" w:themeColor="hyperlink"/>
      <w:u w:val="single"/>
    </w:rPr>
  </w:style>
  <w:style w:type="paragraph" w:customStyle="1" w:styleId="ConsPlusNormal">
    <w:name w:val="ConsPlusNormal"/>
    <w:rsid w:val="007604D2"/>
    <w:pPr>
      <w:widowControl w:val="0"/>
      <w:autoSpaceDE w:val="0"/>
      <w:autoSpaceDN w:val="0"/>
    </w:pPr>
    <w:rPr>
      <w:rFonts w:eastAsiaTheme="minorEastAsia"/>
      <w:sz w:val="24"/>
      <w:szCs w:val="22"/>
    </w:rPr>
  </w:style>
  <w:style w:type="paragraph" w:styleId="af0">
    <w:name w:val="Normal (Web)"/>
    <w:basedOn w:val="a"/>
    <w:uiPriority w:val="99"/>
    <w:semiHidden/>
    <w:unhideWhenUsed/>
    <w:rsid w:val="00E55534"/>
    <w:pPr>
      <w:widowControl/>
      <w:suppressAutoHyphens w:val="0"/>
      <w:spacing w:beforeAutospacing="1" w:after="100" w:afterAutospacing="1" w:line="240" w:lineRule="auto"/>
      <w:ind w:left="0"/>
      <w:jc w:val="left"/>
    </w:pPr>
    <w:rPr>
      <w:b w:val="0"/>
      <w:sz w:val="24"/>
      <w:szCs w:val="24"/>
      <w:lang w:eastAsia="ru-RU"/>
    </w:rPr>
  </w:style>
  <w:style w:type="paragraph" w:styleId="af1">
    <w:name w:val="header"/>
    <w:basedOn w:val="a"/>
    <w:link w:val="af2"/>
    <w:uiPriority w:val="99"/>
    <w:unhideWhenUsed/>
    <w:rsid w:val="00EF4BD8"/>
    <w:pPr>
      <w:tabs>
        <w:tab w:val="center" w:pos="4677"/>
        <w:tab w:val="right" w:pos="9355"/>
      </w:tabs>
      <w:spacing w:before="0" w:line="240" w:lineRule="auto"/>
    </w:pPr>
  </w:style>
  <w:style w:type="character" w:customStyle="1" w:styleId="af2">
    <w:name w:val="Верхний колонтитул Знак"/>
    <w:basedOn w:val="a0"/>
    <w:link w:val="af1"/>
    <w:uiPriority w:val="99"/>
    <w:rsid w:val="00EF4BD8"/>
    <w:rPr>
      <w:b/>
      <w:sz w:val="18"/>
      <w:lang w:eastAsia="zh-CN"/>
    </w:rPr>
  </w:style>
  <w:style w:type="paragraph" w:styleId="af3">
    <w:name w:val="footer"/>
    <w:basedOn w:val="a"/>
    <w:link w:val="af4"/>
    <w:uiPriority w:val="99"/>
    <w:unhideWhenUsed/>
    <w:rsid w:val="00EF4BD8"/>
    <w:pPr>
      <w:tabs>
        <w:tab w:val="center" w:pos="4677"/>
        <w:tab w:val="right" w:pos="9355"/>
      </w:tabs>
      <w:spacing w:before="0" w:line="240" w:lineRule="auto"/>
    </w:pPr>
  </w:style>
  <w:style w:type="character" w:customStyle="1" w:styleId="af4">
    <w:name w:val="Нижний колонтитул Знак"/>
    <w:basedOn w:val="a0"/>
    <w:link w:val="af3"/>
    <w:uiPriority w:val="99"/>
    <w:rsid w:val="00EF4BD8"/>
    <w:rPr>
      <w:b/>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3A6"/>
    <w:pPr>
      <w:widowControl w:val="0"/>
      <w:suppressAutoHyphens/>
      <w:spacing w:before="100" w:line="319" w:lineRule="auto"/>
      <w:ind w:left="40"/>
      <w:jc w:val="center"/>
    </w:pPr>
    <w:rPr>
      <w:b/>
      <w:sz w:val="18"/>
      <w:lang w:eastAsia="zh-CN"/>
    </w:rPr>
  </w:style>
  <w:style w:type="paragraph" w:styleId="1">
    <w:name w:val="heading 1"/>
    <w:aliases w:val="Heading for Top Section,Head 1,Head 11,Head 12,Head 111,Head 13,Head 112,Head 14,Head 113,Head 15,Head 114,Head 16,Head 115,Head 17,Head 116,Head 18,Head 117,Head 19,Head 118,Head 121,Head 1111,Head 131,Head 1121,Head 141,Head 1131,Head 151"/>
    <w:basedOn w:val="a"/>
    <w:next w:val="a"/>
    <w:link w:val="10"/>
    <w:qFormat/>
    <w:rsid w:val="003303A6"/>
    <w:pPr>
      <w:keepNext/>
      <w:spacing w:before="20" w:line="218" w:lineRule="auto"/>
      <w:ind w:left="0" w:right="-5599"/>
      <w:jc w:val="left"/>
      <w:outlineLvl w:val="0"/>
    </w:pPr>
    <w:rPr>
      <w:b w:val="0"/>
      <w:sz w:val="24"/>
    </w:rPr>
  </w:style>
  <w:style w:type="paragraph" w:styleId="2">
    <w:name w:val="heading 2"/>
    <w:aliases w:val="Chapter Title,Sub Head,PullOut"/>
    <w:basedOn w:val="a"/>
    <w:next w:val="a"/>
    <w:link w:val="20"/>
    <w:qFormat/>
    <w:rsid w:val="003303A6"/>
    <w:pPr>
      <w:keepNext/>
      <w:ind w:left="0"/>
      <w:jc w:val="both"/>
      <w:outlineLvl w:val="1"/>
    </w:pPr>
    <w:rPr>
      <w:sz w:val="28"/>
    </w:rPr>
  </w:style>
  <w:style w:type="paragraph" w:styleId="3">
    <w:name w:val="heading 3"/>
    <w:aliases w:val="H3"/>
    <w:basedOn w:val="a"/>
    <w:next w:val="a"/>
    <w:link w:val="30"/>
    <w:qFormat/>
    <w:rsid w:val="003303A6"/>
    <w:pPr>
      <w:keepNext/>
      <w:ind w:left="0"/>
      <w:jc w:val="both"/>
      <w:outlineLvl w:val="2"/>
    </w:pPr>
    <w:rPr>
      <w:b w:val="0"/>
      <w:sz w:val="24"/>
    </w:rPr>
  </w:style>
  <w:style w:type="paragraph" w:styleId="4">
    <w:name w:val="heading 4"/>
    <w:aliases w:val=" Знак"/>
    <w:basedOn w:val="a"/>
    <w:next w:val="a"/>
    <w:link w:val="40"/>
    <w:qFormat/>
    <w:rsid w:val="003303A6"/>
    <w:pPr>
      <w:keepNext/>
      <w:spacing w:line="240" w:lineRule="auto"/>
      <w:ind w:left="0"/>
      <w:jc w:val="both"/>
      <w:outlineLvl w:val="3"/>
    </w:pPr>
    <w:rPr>
      <w:sz w:val="28"/>
    </w:rPr>
  </w:style>
  <w:style w:type="paragraph" w:styleId="5">
    <w:name w:val="heading 5"/>
    <w:basedOn w:val="a"/>
    <w:next w:val="a"/>
    <w:link w:val="50"/>
    <w:qFormat/>
    <w:rsid w:val="003303A6"/>
    <w:pPr>
      <w:keepNext/>
      <w:ind w:left="0"/>
      <w:jc w:val="both"/>
      <w:outlineLvl w:val="4"/>
    </w:pPr>
    <w:rPr>
      <w:b w:val="0"/>
      <w:bCs/>
      <w:sz w:val="28"/>
    </w:rPr>
  </w:style>
  <w:style w:type="paragraph" w:styleId="6">
    <w:name w:val="heading 6"/>
    <w:basedOn w:val="a"/>
    <w:next w:val="a"/>
    <w:link w:val="60"/>
    <w:qFormat/>
    <w:rsid w:val="003303A6"/>
    <w:pPr>
      <w:keepNext/>
      <w:spacing w:line="240" w:lineRule="auto"/>
      <w:ind w:left="0"/>
      <w:jc w:val="both"/>
      <w:outlineLvl w:val="5"/>
    </w:pPr>
    <w:rPr>
      <w:b w:val="0"/>
      <w:bCs/>
      <w:sz w:val="28"/>
    </w:rPr>
  </w:style>
  <w:style w:type="paragraph" w:styleId="7">
    <w:name w:val="heading 7"/>
    <w:basedOn w:val="a"/>
    <w:next w:val="a"/>
    <w:link w:val="70"/>
    <w:qFormat/>
    <w:rsid w:val="003303A6"/>
    <w:pPr>
      <w:keepNext/>
      <w:spacing w:before="0" w:line="240" w:lineRule="auto"/>
      <w:ind w:left="0"/>
      <w:jc w:val="both"/>
      <w:outlineLvl w:val="6"/>
    </w:pPr>
    <w:rPr>
      <w:b w:val="0"/>
      <w:bCs/>
      <w:sz w:val="28"/>
    </w:rPr>
  </w:style>
  <w:style w:type="paragraph" w:styleId="8">
    <w:name w:val="heading 8"/>
    <w:basedOn w:val="a"/>
    <w:next w:val="a"/>
    <w:link w:val="80"/>
    <w:qFormat/>
    <w:rsid w:val="00E96F1C"/>
    <w:pPr>
      <w:tabs>
        <w:tab w:val="num" w:pos="1440"/>
      </w:tabs>
      <w:spacing w:before="240" w:after="60" w:line="360" w:lineRule="atLeast"/>
      <w:ind w:left="1440" w:hanging="1440"/>
      <w:jc w:val="left"/>
      <w:textAlignment w:val="baseline"/>
      <w:outlineLvl w:val="7"/>
    </w:pPr>
    <w:rPr>
      <w:rFonts w:ascii="Arial" w:hAnsi="Arial"/>
      <w:b w:val="0"/>
      <w:i/>
      <w:sz w:val="20"/>
      <w:lang w:eastAsia="ar-SA"/>
    </w:rPr>
  </w:style>
  <w:style w:type="paragraph" w:styleId="9">
    <w:name w:val="heading 9"/>
    <w:basedOn w:val="a"/>
    <w:next w:val="a"/>
    <w:link w:val="90"/>
    <w:qFormat/>
    <w:rsid w:val="00E96F1C"/>
    <w:pPr>
      <w:tabs>
        <w:tab w:val="num" w:pos="1584"/>
      </w:tabs>
      <w:spacing w:before="240" w:after="60" w:line="360" w:lineRule="atLeast"/>
      <w:ind w:left="1584" w:hanging="1584"/>
      <w:jc w:val="left"/>
      <w:textAlignment w:val="baseline"/>
      <w:outlineLvl w:val="8"/>
    </w:pPr>
    <w:rPr>
      <w:rFonts w:ascii="Arial" w:hAnsi="Arial"/>
      <w: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for Top Section Знак,Head 1 Знак,Head 11 Знак,Head 12 Знак,Head 111 Знак,Head 13 Знак,Head 112 Знак,Head 14 Знак,Head 113 Знак,Head 15 Знак,Head 114 Знак,Head 16 Знак,Head 115 Знак,Head 17 Знак,Head 116 Знак,Head 18 Знак"/>
    <w:basedOn w:val="a0"/>
    <w:link w:val="1"/>
    <w:rsid w:val="003303A6"/>
    <w:rPr>
      <w:sz w:val="24"/>
      <w:lang w:eastAsia="zh-CN"/>
    </w:rPr>
  </w:style>
  <w:style w:type="character" w:customStyle="1" w:styleId="20">
    <w:name w:val="Заголовок 2 Знак"/>
    <w:aliases w:val="Chapter Title Знак,Sub Head Знак,PullOut Знак"/>
    <w:basedOn w:val="a0"/>
    <w:link w:val="2"/>
    <w:rsid w:val="003303A6"/>
    <w:rPr>
      <w:b/>
      <w:sz w:val="28"/>
      <w:lang w:eastAsia="zh-CN"/>
    </w:rPr>
  </w:style>
  <w:style w:type="character" w:customStyle="1" w:styleId="30">
    <w:name w:val="Заголовок 3 Знак"/>
    <w:aliases w:val="H3 Знак"/>
    <w:basedOn w:val="a0"/>
    <w:link w:val="3"/>
    <w:rsid w:val="003303A6"/>
    <w:rPr>
      <w:sz w:val="24"/>
      <w:lang w:eastAsia="zh-CN"/>
    </w:rPr>
  </w:style>
  <w:style w:type="character" w:customStyle="1" w:styleId="40">
    <w:name w:val="Заголовок 4 Знак"/>
    <w:aliases w:val=" Знак Знак"/>
    <w:basedOn w:val="a0"/>
    <w:link w:val="4"/>
    <w:rsid w:val="003303A6"/>
    <w:rPr>
      <w:b/>
      <w:sz w:val="28"/>
      <w:lang w:eastAsia="zh-CN"/>
    </w:rPr>
  </w:style>
  <w:style w:type="character" w:customStyle="1" w:styleId="50">
    <w:name w:val="Заголовок 5 Знак"/>
    <w:basedOn w:val="a0"/>
    <w:link w:val="5"/>
    <w:rsid w:val="003303A6"/>
    <w:rPr>
      <w:bCs/>
      <w:sz w:val="28"/>
      <w:lang w:eastAsia="zh-CN"/>
    </w:rPr>
  </w:style>
  <w:style w:type="character" w:customStyle="1" w:styleId="60">
    <w:name w:val="Заголовок 6 Знак"/>
    <w:basedOn w:val="a0"/>
    <w:link w:val="6"/>
    <w:rsid w:val="003303A6"/>
    <w:rPr>
      <w:bCs/>
      <w:sz w:val="28"/>
      <w:lang w:eastAsia="zh-CN"/>
    </w:rPr>
  </w:style>
  <w:style w:type="character" w:customStyle="1" w:styleId="70">
    <w:name w:val="Заголовок 7 Знак"/>
    <w:basedOn w:val="a0"/>
    <w:link w:val="7"/>
    <w:rsid w:val="003303A6"/>
    <w:rPr>
      <w:bCs/>
      <w:sz w:val="28"/>
      <w:lang w:eastAsia="zh-CN"/>
    </w:rPr>
  </w:style>
  <w:style w:type="paragraph" w:styleId="a3">
    <w:name w:val="caption"/>
    <w:basedOn w:val="a"/>
    <w:qFormat/>
    <w:rsid w:val="003303A6"/>
    <w:pPr>
      <w:suppressLineNumbers/>
      <w:spacing w:before="120" w:after="120"/>
    </w:pPr>
    <w:rPr>
      <w:i/>
      <w:iCs/>
      <w:sz w:val="24"/>
      <w:szCs w:val="24"/>
    </w:rPr>
  </w:style>
  <w:style w:type="character" w:styleId="a4">
    <w:name w:val="Intense Reference"/>
    <w:basedOn w:val="a0"/>
    <w:qFormat/>
    <w:rsid w:val="003303A6"/>
    <w:rPr>
      <w:b/>
      <w:bCs/>
      <w:smallCaps/>
      <w:color w:val="C0504D"/>
      <w:spacing w:val="5"/>
      <w:u w:val="single"/>
    </w:rPr>
  </w:style>
  <w:style w:type="paragraph" w:customStyle="1" w:styleId="ConsPlusTitle">
    <w:name w:val="ConsPlusTitle"/>
    <w:uiPriority w:val="99"/>
    <w:rsid w:val="00116577"/>
    <w:pPr>
      <w:widowControl w:val="0"/>
      <w:autoSpaceDE w:val="0"/>
      <w:autoSpaceDN w:val="0"/>
      <w:adjustRightInd w:val="0"/>
    </w:pPr>
    <w:rPr>
      <w:rFonts w:ascii="Arial" w:hAnsi="Arial" w:cs="Arial"/>
      <w:b/>
      <w:bCs/>
      <w:sz w:val="24"/>
      <w:szCs w:val="24"/>
    </w:rPr>
  </w:style>
  <w:style w:type="character" w:customStyle="1" w:styleId="80">
    <w:name w:val="Заголовок 8 Знак"/>
    <w:basedOn w:val="a0"/>
    <w:link w:val="8"/>
    <w:rsid w:val="00E96F1C"/>
    <w:rPr>
      <w:rFonts w:ascii="Arial" w:hAnsi="Arial"/>
      <w:i/>
      <w:lang w:eastAsia="ar-SA"/>
    </w:rPr>
  </w:style>
  <w:style w:type="character" w:customStyle="1" w:styleId="90">
    <w:name w:val="Заголовок 9 Знак"/>
    <w:basedOn w:val="a0"/>
    <w:link w:val="9"/>
    <w:rsid w:val="00E96F1C"/>
    <w:rPr>
      <w:rFonts w:ascii="Arial" w:hAnsi="Arial"/>
      <w:b/>
      <w:i/>
      <w:sz w:val="18"/>
      <w:lang w:eastAsia="ar-SA"/>
    </w:rPr>
  </w:style>
  <w:style w:type="paragraph" w:styleId="a5">
    <w:name w:val="Balloon Text"/>
    <w:basedOn w:val="a"/>
    <w:link w:val="a6"/>
    <w:uiPriority w:val="99"/>
    <w:semiHidden/>
    <w:unhideWhenUsed/>
    <w:rsid w:val="00A92D47"/>
    <w:pPr>
      <w:spacing w:before="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2D47"/>
    <w:rPr>
      <w:rFonts w:ascii="Tahoma" w:hAnsi="Tahoma" w:cs="Tahoma"/>
      <w:b/>
      <w:sz w:val="16"/>
      <w:szCs w:val="16"/>
      <w:lang w:eastAsia="zh-CN"/>
    </w:rPr>
  </w:style>
  <w:style w:type="paragraph" w:styleId="a7">
    <w:name w:val="List Paragraph"/>
    <w:basedOn w:val="a"/>
    <w:uiPriority w:val="34"/>
    <w:qFormat/>
    <w:rsid w:val="0081283F"/>
    <w:pPr>
      <w:ind w:left="720"/>
      <w:contextualSpacing/>
    </w:pPr>
  </w:style>
  <w:style w:type="paragraph" w:styleId="a8">
    <w:name w:val="No Spacing"/>
    <w:uiPriority w:val="1"/>
    <w:qFormat/>
    <w:rsid w:val="009E20A6"/>
    <w:pPr>
      <w:widowControl w:val="0"/>
      <w:suppressAutoHyphens/>
      <w:ind w:left="40"/>
      <w:jc w:val="center"/>
    </w:pPr>
    <w:rPr>
      <w:b/>
      <w:sz w:val="18"/>
      <w:lang w:eastAsia="zh-CN"/>
    </w:rPr>
  </w:style>
  <w:style w:type="character" w:styleId="a9">
    <w:name w:val="annotation reference"/>
    <w:basedOn w:val="a0"/>
    <w:uiPriority w:val="99"/>
    <w:semiHidden/>
    <w:unhideWhenUsed/>
    <w:rsid w:val="005C6215"/>
    <w:rPr>
      <w:sz w:val="16"/>
      <w:szCs w:val="16"/>
    </w:rPr>
  </w:style>
  <w:style w:type="paragraph" w:styleId="aa">
    <w:name w:val="annotation text"/>
    <w:basedOn w:val="a"/>
    <w:link w:val="ab"/>
    <w:uiPriority w:val="99"/>
    <w:semiHidden/>
    <w:unhideWhenUsed/>
    <w:rsid w:val="005C6215"/>
    <w:pPr>
      <w:spacing w:line="240" w:lineRule="auto"/>
    </w:pPr>
    <w:rPr>
      <w:sz w:val="20"/>
    </w:rPr>
  </w:style>
  <w:style w:type="character" w:customStyle="1" w:styleId="ab">
    <w:name w:val="Текст примечания Знак"/>
    <w:basedOn w:val="a0"/>
    <w:link w:val="aa"/>
    <w:uiPriority w:val="99"/>
    <w:semiHidden/>
    <w:rsid w:val="005C6215"/>
    <w:rPr>
      <w:b/>
      <w:lang w:eastAsia="zh-CN"/>
    </w:rPr>
  </w:style>
  <w:style w:type="paragraph" w:styleId="ac">
    <w:name w:val="annotation subject"/>
    <w:basedOn w:val="aa"/>
    <w:next w:val="aa"/>
    <w:link w:val="ad"/>
    <w:uiPriority w:val="99"/>
    <w:semiHidden/>
    <w:unhideWhenUsed/>
    <w:rsid w:val="003479DE"/>
    <w:rPr>
      <w:bCs/>
    </w:rPr>
  </w:style>
  <w:style w:type="character" w:customStyle="1" w:styleId="ad">
    <w:name w:val="Тема примечания Знак"/>
    <w:basedOn w:val="ab"/>
    <w:link w:val="ac"/>
    <w:uiPriority w:val="99"/>
    <w:semiHidden/>
    <w:rsid w:val="003479DE"/>
    <w:rPr>
      <w:b/>
      <w:bCs/>
      <w:lang w:eastAsia="zh-CN"/>
    </w:rPr>
  </w:style>
  <w:style w:type="table" w:styleId="ae">
    <w:name w:val="Table Grid"/>
    <w:basedOn w:val="a1"/>
    <w:uiPriority w:val="59"/>
    <w:unhideWhenUsed/>
    <w:rsid w:val="00E11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7604D2"/>
    <w:rPr>
      <w:color w:val="0000FF" w:themeColor="hyperlink"/>
      <w:u w:val="single"/>
    </w:rPr>
  </w:style>
  <w:style w:type="paragraph" w:customStyle="1" w:styleId="ConsPlusNormal">
    <w:name w:val="ConsPlusNormal"/>
    <w:rsid w:val="007604D2"/>
    <w:pPr>
      <w:widowControl w:val="0"/>
      <w:autoSpaceDE w:val="0"/>
      <w:autoSpaceDN w:val="0"/>
    </w:pPr>
    <w:rPr>
      <w:rFonts w:eastAsiaTheme="minorEastAsia"/>
      <w:sz w:val="24"/>
      <w:szCs w:val="22"/>
    </w:rPr>
  </w:style>
  <w:style w:type="paragraph" w:styleId="af0">
    <w:name w:val="Normal (Web)"/>
    <w:basedOn w:val="a"/>
    <w:uiPriority w:val="99"/>
    <w:semiHidden/>
    <w:unhideWhenUsed/>
    <w:rsid w:val="00E55534"/>
    <w:pPr>
      <w:widowControl/>
      <w:suppressAutoHyphens w:val="0"/>
      <w:spacing w:beforeAutospacing="1" w:after="100" w:afterAutospacing="1" w:line="240" w:lineRule="auto"/>
      <w:ind w:left="0"/>
      <w:jc w:val="left"/>
    </w:pPr>
    <w:rPr>
      <w:b w:val="0"/>
      <w:sz w:val="24"/>
      <w:szCs w:val="24"/>
      <w:lang w:eastAsia="ru-RU"/>
    </w:rPr>
  </w:style>
  <w:style w:type="paragraph" w:styleId="af1">
    <w:name w:val="header"/>
    <w:basedOn w:val="a"/>
    <w:link w:val="af2"/>
    <w:uiPriority w:val="99"/>
    <w:unhideWhenUsed/>
    <w:rsid w:val="00EF4BD8"/>
    <w:pPr>
      <w:tabs>
        <w:tab w:val="center" w:pos="4677"/>
        <w:tab w:val="right" w:pos="9355"/>
      </w:tabs>
      <w:spacing w:before="0" w:line="240" w:lineRule="auto"/>
    </w:pPr>
  </w:style>
  <w:style w:type="character" w:customStyle="1" w:styleId="af2">
    <w:name w:val="Верхний колонтитул Знак"/>
    <w:basedOn w:val="a0"/>
    <w:link w:val="af1"/>
    <w:uiPriority w:val="99"/>
    <w:rsid w:val="00EF4BD8"/>
    <w:rPr>
      <w:b/>
      <w:sz w:val="18"/>
      <w:lang w:eastAsia="zh-CN"/>
    </w:rPr>
  </w:style>
  <w:style w:type="paragraph" w:styleId="af3">
    <w:name w:val="footer"/>
    <w:basedOn w:val="a"/>
    <w:link w:val="af4"/>
    <w:uiPriority w:val="99"/>
    <w:unhideWhenUsed/>
    <w:rsid w:val="00EF4BD8"/>
    <w:pPr>
      <w:tabs>
        <w:tab w:val="center" w:pos="4677"/>
        <w:tab w:val="right" w:pos="9355"/>
      </w:tabs>
      <w:spacing w:before="0" w:line="240" w:lineRule="auto"/>
    </w:pPr>
  </w:style>
  <w:style w:type="character" w:customStyle="1" w:styleId="af4">
    <w:name w:val="Нижний колонтитул Знак"/>
    <w:basedOn w:val="a0"/>
    <w:link w:val="af3"/>
    <w:uiPriority w:val="99"/>
    <w:rsid w:val="00EF4BD8"/>
    <w:rPr>
      <w:b/>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5399">
      <w:bodyDiv w:val="1"/>
      <w:marLeft w:val="0"/>
      <w:marRight w:val="0"/>
      <w:marTop w:val="0"/>
      <w:marBottom w:val="0"/>
      <w:divBdr>
        <w:top w:val="none" w:sz="0" w:space="0" w:color="auto"/>
        <w:left w:val="none" w:sz="0" w:space="0" w:color="auto"/>
        <w:bottom w:val="none" w:sz="0" w:space="0" w:color="auto"/>
        <w:right w:val="none" w:sz="0" w:space="0" w:color="auto"/>
      </w:divBdr>
    </w:div>
    <w:div w:id="241960929">
      <w:bodyDiv w:val="1"/>
      <w:marLeft w:val="0"/>
      <w:marRight w:val="0"/>
      <w:marTop w:val="0"/>
      <w:marBottom w:val="0"/>
      <w:divBdr>
        <w:top w:val="none" w:sz="0" w:space="0" w:color="auto"/>
        <w:left w:val="none" w:sz="0" w:space="0" w:color="auto"/>
        <w:bottom w:val="none" w:sz="0" w:space="0" w:color="auto"/>
        <w:right w:val="none" w:sz="0" w:space="0" w:color="auto"/>
      </w:divBdr>
    </w:div>
    <w:div w:id="676275089">
      <w:bodyDiv w:val="1"/>
      <w:marLeft w:val="0"/>
      <w:marRight w:val="0"/>
      <w:marTop w:val="0"/>
      <w:marBottom w:val="0"/>
      <w:divBdr>
        <w:top w:val="none" w:sz="0" w:space="0" w:color="auto"/>
        <w:left w:val="none" w:sz="0" w:space="0" w:color="auto"/>
        <w:bottom w:val="none" w:sz="0" w:space="0" w:color="auto"/>
        <w:right w:val="none" w:sz="0" w:space="0" w:color="auto"/>
      </w:divBdr>
    </w:div>
    <w:div w:id="769739843">
      <w:bodyDiv w:val="1"/>
      <w:marLeft w:val="0"/>
      <w:marRight w:val="0"/>
      <w:marTop w:val="0"/>
      <w:marBottom w:val="0"/>
      <w:divBdr>
        <w:top w:val="none" w:sz="0" w:space="0" w:color="auto"/>
        <w:left w:val="none" w:sz="0" w:space="0" w:color="auto"/>
        <w:bottom w:val="none" w:sz="0" w:space="0" w:color="auto"/>
        <w:right w:val="none" w:sz="0" w:space="0" w:color="auto"/>
      </w:divBdr>
    </w:div>
    <w:div w:id="9403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www.at47.ru" TargetMode="External"/><Relationship Id="rId18" Type="http://schemas.openxmlformats.org/officeDocument/2006/relationships/hyperlink" Target="https://login.consultant.ru/link/?req=doc&amp;base=LAW&amp;n=49496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SPB&amp;n=207840" TargetMode="External"/><Relationship Id="rId17" Type="http://schemas.openxmlformats.org/officeDocument/2006/relationships/hyperlink" Target="https://login.consultant.ru/link/?req=doc&amp;base=SPB&amp;n=207840" TargetMode="External"/><Relationship Id="rId2" Type="http://schemas.openxmlformats.org/officeDocument/2006/relationships/numbering" Target="numbering.xml"/><Relationship Id="rId16" Type="http://schemas.openxmlformats.org/officeDocument/2006/relationships/hyperlink" Target="www.gkulot.ru" TargetMode="External"/><Relationship Id="rId20" Type="http://schemas.openxmlformats.org/officeDocument/2006/relationships/hyperlink" Target="https://login.consultant.ru/link/?req=doc&amp;base=SPB&amp;n=2702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SPB&amp;n=207840" TargetMode="External"/><Relationship Id="rId5" Type="http://schemas.openxmlformats.org/officeDocument/2006/relationships/settings" Target="settings.xml"/><Relationship Id="rId15" Type="http://schemas.openxmlformats.org/officeDocument/2006/relationships/hyperlink" Target="www.at47.ru" TargetMode="External"/><Relationship Id="rId10" Type="http://schemas.openxmlformats.org/officeDocument/2006/relationships/footer" Target="footer1.xml"/><Relationship Id="rId19" Type="http://schemas.openxmlformats.org/officeDocument/2006/relationships/hyperlink" Target="https://login.consultant.ru/link/?req=doc&amp;base=SPB&amp;n=27377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www.gkulo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E2813-F78F-4A6D-A12C-4AD16B95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13</Pages>
  <Words>2530</Words>
  <Characters>14426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Каупонен</dc:creator>
  <cp:lastModifiedBy>Полякова Елена Николаевна</cp:lastModifiedBy>
  <cp:revision>16</cp:revision>
  <cp:lastPrinted>2025-06-27T08:23:00Z</cp:lastPrinted>
  <dcterms:created xsi:type="dcterms:W3CDTF">2025-03-05T12:11:00Z</dcterms:created>
  <dcterms:modified xsi:type="dcterms:W3CDTF">2025-06-27T08:30:00Z</dcterms:modified>
</cp:coreProperties>
</file>