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FA" w:rsidRPr="000B7DFA" w:rsidRDefault="00AE4A02" w:rsidP="00AE4A02">
      <w:pPr>
        <w:autoSpaceDE w:val="0"/>
        <w:autoSpaceDN w:val="0"/>
        <w:adjustRightInd w:val="0"/>
        <w:spacing w:after="0" w:line="240" w:lineRule="atLeast"/>
        <w:ind w:right="2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</w:t>
      </w:r>
    </w:p>
    <w:p w:rsidR="000B7DFA" w:rsidRPr="000B7DFA" w:rsidRDefault="000B7DFA" w:rsidP="004921E8">
      <w:pPr>
        <w:autoSpaceDE w:val="0"/>
        <w:autoSpaceDN w:val="0"/>
        <w:adjustRightInd w:val="0"/>
        <w:spacing w:after="0" w:line="240" w:lineRule="atLeast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7DFA" w:rsidRPr="000B7DFA" w:rsidRDefault="000B7DFA" w:rsidP="004921E8">
      <w:pPr>
        <w:autoSpaceDE w:val="0"/>
        <w:autoSpaceDN w:val="0"/>
        <w:adjustRightInd w:val="0"/>
        <w:spacing w:after="0" w:line="240" w:lineRule="atLeast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7DFA" w:rsidRPr="000B7DFA" w:rsidRDefault="000B7DFA" w:rsidP="004921E8">
      <w:pPr>
        <w:autoSpaceDE w:val="0"/>
        <w:autoSpaceDN w:val="0"/>
        <w:adjustRightInd w:val="0"/>
        <w:spacing w:after="0" w:line="240" w:lineRule="atLeast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66D0" w:rsidRDefault="008766D0" w:rsidP="004921E8">
      <w:pPr>
        <w:autoSpaceDE w:val="0"/>
        <w:autoSpaceDN w:val="0"/>
        <w:adjustRightInd w:val="0"/>
        <w:spacing w:after="0" w:line="240" w:lineRule="atLeast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66D0" w:rsidRPr="000B7DFA" w:rsidRDefault="008766D0" w:rsidP="004921E8">
      <w:pPr>
        <w:autoSpaceDE w:val="0"/>
        <w:autoSpaceDN w:val="0"/>
        <w:adjustRightInd w:val="0"/>
        <w:spacing w:after="0" w:line="240" w:lineRule="atLeast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3426C" w:rsidRDefault="003F3716" w:rsidP="00C535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8F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</w:t>
      </w:r>
      <w:r w:rsidR="0083332B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приказ комитета по социальной защите населения Ленинградской области </w:t>
      </w:r>
      <w:r w:rsidRPr="00D73E88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8 февраля 2022</w:t>
      </w:r>
      <w:r w:rsidRPr="00D73E88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D73E8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04-8</w:t>
      </w:r>
      <w:r w:rsidRPr="00D73E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Перечня социально значимых объектов и Условий предоставления дополнительной меры социальной поддержки в виде специального транспортного обслуживания»</w:t>
      </w:r>
    </w:p>
    <w:p w:rsidR="005D1829" w:rsidRPr="005A4570" w:rsidRDefault="00C53507" w:rsidP="00C535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5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1829" w:rsidRDefault="002B5C13" w:rsidP="005D182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B5C1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1.5 Положения о комитете по социальной защите населения Ленинградской области, утвержденного постановлением Правительства Ленинградской области от  </w:t>
      </w:r>
      <w:r w:rsidR="00E51B2C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2B5C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1B2C">
        <w:rPr>
          <w:rFonts w:ascii="Times New Roman" w:hAnsi="Times New Roman"/>
          <w:color w:val="000000" w:themeColor="text1"/>
          <w:sz w:val="28"/>
          <w:szCs w:val="28"/>
        </w:rPr>
        <w:t xml:space="preserve">декабря </w:t>
      </w:r>
      <w:r w:rsidRPr="002B5C1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51B2C">
        <w:rPr>
          <w:rFonts w:ascii="Times New Roman" w:hAnsi="Times New Roman"/>
          <w:color w:val="000000" w:themeColor="text1"/>
          <w:sz w:val="28"/>
          <w:szCs w:val="28"/>
        </w:rPr>
        <w:t>007</w:t>
      </w:r>
      <w:r w:rsidRPr="002B5C13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="00E51B2C">
        <w:rPr>
          <w:rFonts w:ascii="Times New Roman" w:hAnsi="Times New Roman"/>
          <w:color w:val="000000" w:themeColor="text1"/>
          <w:sz w:val="28"/>
          <w:szCs w:val="28"/>
        </w:rPr>
        <w:t>337, пунктом 4 постановления</w:t>
      </w:r>
      <w:r w:rsidR="00F93AF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</w:t>
      </w:r>
      <w:r w:rsidR="00C14817">
        <w:rPr>
          <w:rFonts w:ascii="Times New Roman" w:hAnsi="Times New Roman"/>
          <w:color w:val="000000" w:themeColor="text1"/>
          <w:sz w:val="28"/>
          <w:szCs w:val="28"/>
        </w:rPr>
        <w:t xml:space="preserve"> Ленинградской области от 11 ноября </w:t>
      </w:r>
      <w:r w:rsidR="00E51B2C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="00C14817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E51B2C">
        <w:rPr>
          <w:rFonts w:ascii="Times New Roman" w:hAnsi="Times New Roman"/>
          <w:color w:val="000000" w:themeColor="text1"/>
          <w:sz w:val="28"/>
          <w:szCs w:val="28"/>
        </w:rPr>
        <w:t xml:space="preserve"> № 711</w:t>
      </w:r>
      <w:r w:rsidR="005D1829" w:rsidRPr="005D18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1B9B">
        <w:rPr>
          <w:rFonts w:ascii="Times New Roman" w:hAnsi="Times New Roman"/>
          <w:color w:val="000000" w:themeColor="text1"/>
          <w:sz w:val="28"/>
          <w:szCs w:val="28"/>
        </w:rPr>
        <w:br/>
        <w:t xml:space="preserve">«О дополнительной мере социальной поддержки в виде специального транспортного обслуживания отдельных категорий граждан» </w:t>
      </w:r>
      <w:r w:rsidR="005D1829" w:rsidRPr="0029214B">
        <w:rPr>
          <w:rFonts w:ascii="Times New Roman" w:hAnsi="Times New Roman" w:cs="Times New Roman"/>
          <w:spacing w:val="20"/>
          <w:sz w:val="28"/>
          <w:szCs w:val="28"/>
        </w:rPr>
        <w:t>приказываю</w:t>
      </w:r>
      <w:r w:rsidR="005D1829" w:rsidRPr="00483CD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47414" w:rsidRPr="00A50B0D" w:rsidRDefault="009C248C" w:rsidP="00B4741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8C">
        <w:rPr>
          <w:rFonts w:ascii="Times New Roman" w:hAnsi="Times New Roman"/>
          <w:color w:val="000000"/>
          <w:sz w:val="28"/>
          <w:szCs w:val="28"/>
        </w:rPr>
        <w:t xml:space="preserve">Внести в приказ комитета по социальной защите населения Ленинградской области от 8 февраля 2022 года № 04-8 «Об утверждении Перечня социально значимых объектов и Условий предоставления дополнительной меры социальной поддержки в виде специального транспортного обслуживания» </w:t>
      </w:r>
      <w:r w:rsidR="00B47414">
        <w:rPr>
          <w:rFonts w:ascii="Times New Roman" w:hAnsi="Times New Roman" w:cs="Times New Roman"/>
          <w:bCs/>
          <w:sz w:val="28"/>
          <w:szCs w:val="28"/>
        </w:rPr>
        <w:t>изменения согласно приложению к настоящему приказу</w:t>
      </w:r>
      <w:r w:rsidR="00B47414" w:rsidRPr="00A50B0D">
        <w:rPr>
          <w:rFonts w:ascii="Times New Roman" w:hAnsi="Times New Roman" w:cs="Times New Roman"/>
          <w:bCs/>
          <w:sz w:val="28"/>
          <w:szCs w:val="28"/>
        </w:rPr>
        <w:t>.</w:t>
      </w:r>
    </w:p>
    <w:p w:rsidR="003F3716" w:rsidRPr="0035153D" w:rsidRDefault="005D1829" w:rsidP="005C55DC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153D">
        <w:rPr>
          <w:rFonts w:ascii="Times New Roman" w:hAnsi="Times New Roman"/>
          <w:bCs/>
          <w:sz w:val="28"/>
          <w:szCs w:val="28"/>
        </w:rPr>
        <w:t xml:space="preserve">2. </w:t>
      </w:r>
      <w:r w:rsidR="003F3716" w:rsidRPr="0035153D">
        <w:rPr>
          <w:rFonts w:ascii="Times New Roman" w:hAnsi="Times New Roman"/>
          <w:bCs/>
          <w:sz w:val="28"/>
          <w:szCs w:val="28"/>
        </w:rPr>
        <w:t xml:space="preserve">Настоящий </w:t>
      </w:r>
      <w:r w:rsidRPr="0035153D">
        <w:rPr>
          <w:rFonts w:ascii="Times New Roman" w:hAnsi="Times New Roman"/>
          <w:bCs/>
          <w:sz w:val="28"/>
          <w:szCs w:val="28"/>
        </w:rPr>
        <w:t xml:space="preserve"> </w:t>
      </w:r>
      <w:r w:rsidR="003F3716" w:rsidRPr="0035153D">
        <w:rPr>
          <w:rFonts w:ascii="Times New Roman" w:hAnsi="Times New Roman"/>
          <w:bCs/>
          <w:sz w:val="28"/>
          <w:szCs w:val="28"/>
        </w:rPr>
        <w:t xml:space="preserve">приказ вступает в силу </w:t>
      </w:r>
      <w:proofErr w:type="gramStart"/>
      <w:r w:rsidR="003F3716" w:rsidRPr="0035153D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3F3716" w:rsidRPr="0035153D">
        <w:rPr>
          <w:rFonts w:ascii="Times New Roman" w:hAnsi="Times New Roman"/>
          <w:bCs/>
          <w:sz w:val="28"/>
          <w:szCs w:val="28"/>
        </w:rPr>
        <w:t xml:space="preserve"> даты его официального опубликования</w:t>
      </w:r>
      <w:r w:rsidR="009E11C7" w:rsidRPr="0035153D">
        <w:rPr>
          <w:rFonts w:ascii="Times New Roman" w:hAnsi="Times New Roman"/>
          <w:bCs/>
          <w:sz w:val="28"/>
          <w:szCs w:val="28"/>
        </w:rPr>
        <w:t>.</w:t>
      </w:r>
      <w:r w:rsidR="000E2D34" w:rsidRPr="0035153D">
        <w:rPr>
          <w:rFonts w:ascii="Times New Roman" w:hAnsi="Times New Roman"/>
          <w:bCs/>
          <w:sz w:val="28"/>
          <w:szCs w:val="28"/>
        </w:rPr>
        <w:t xml:space="preserve"> </w:t>
      </w:r>
    </w:p>
    <w:p w:rsidR="008638FD" w:rsidRPr="00D156EE" w:rsidRDefault="008638FD" w:rsidP="005C55DC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D18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1829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</w:t>
      </w:r>
      <w:r w:rsidRPr="00D156EE">
        <w:rPr>
          <w:rFonts w:ascii="Times New Roman" w:hAnsi="Times New Roman"/>
          <w:sz w:val="28"/>
          <w:szCs w:val="28"/>
        </w:rPr>
        <w:t>председателя комитета по социальной защите населения Ленинградской области, курирующего деятельность отдела социальной политики в сфере семьи</w:t>
      </w:r>
      <w:r w:rsidRPr="005D1829">
        <w:rPr>
          <w:rFonts w:ascii="Times New Roman" w:hAnsi="Times New Roman"/>
          <w:sz w:val="28"/>
          <w:szCs w:val="28"/>
        </w:rPr>
        <w:t>.</w:t>
      </w:r>
    </w:p>
    <w:p w:rsidR="00974533" w:rsidRPr="0035153D" w:rsidRDefault="00974533" w:rsidP="0035153D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8638FD" w:rsidRDefault="008638FD" w:rsidP="0035153D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B47414" w:rsidRPr="0035153D" w:rsidRDefault="00B47414" w:rsidP="0035153D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3F3716" w:rsidRPr="0035153D" w:rsidRDefault="003F3716" w:rsidP="008638FD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5153D">
        <w:rPr>
          <w:rFonts w:ascii="Times New Roman" w:hAnsi="Times New Roman"/>
          <w:bCs/>
          <w:sz w:val="28"/>
          <w:szCs w:val="28"/>
        </w:rPr>
        <w:t>Председатель комитета</w:t>
      </w:r>
    </w:p>
    <w:p w:rsidR="003F3716" w:rsidRPr="0035153D" w:rsidRDefault="003F3716" w:rsidP="008638FD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5153D">
        <w:rPr>
          <w:rFonts w:ascii="Times New Roman" w:hAnsi="Times New Roman"/>
          <w:bCs/>
          <w:sz w:val="28"/>
          <w:szCs w:val="28"/>
        </w:rPr>
        <w:t>по социальной защите населения</w:t>
      </w:r>
    </w:p>
    <w:p w:rsidR="003F3716" w:rsidRPr="0035153D" w:rsidRDefault="003F3716" w:rsidP="008638FD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5153D">
        <w:rPr>
          <w:rFonts w:ascii="Times New Roman" w:hAnsi="Times New Roman"/>
          <w:bCs/>
          <w:sz w:val="28"/>
          <w:szCs w:val="28"/>
        </w:rPr>
        <w:t xml:space="preserve">Ленинградской области                                                            </w:t>
      </w:r>
      <w:r w:rsidR="00FB4A0D">
        <w:rPr>
          <w:rFonts w:ascii="Times New Roman" w:hAnsi="Times New Roman"/>
          <w:bCs/>
          <w:sz w:val="28"/>
          <w:szCs w:val="28"/>
        </w:rPr>
        <w:t xml:space="preserve"> </w:t>
      </w:r>
      <w:r w:rsidRPr="0035153D">
        <w:rPr>
          <w:rFonts w:ascii="Times New Roman" w:hAnsi="Times New Roman"/>
          <w:bCs/>
          <w:sz w:val="28"/>
          <w:szCs w:val="28"/>
        </w:rPr>
        <w:t xml:space="preserve">  </w:t>
      </w:r>
      <w:r w:rsidRPr="0035153D">
        <w:rPr>
          <w:rFonts w:ascii="Times New Roman" w:hAnsi="Times New Roman"/>
          <w:bCs/>
          <w:sz w:val="28"/>
          <w:szCs w:val="28"/>
        </w:rPr>
        <w:tab/>
        <w:t xml:space="preserve">       А.Е.</w:t>
      </w:r>
      <w:r w:rsidR="00F844C0">
        <w:rPr>
          <w:rFonts w:ascii="Times New Roman" w:hAnsi="Times New Roman"/>
          <w:bCs/>
          <w:sz w:val="28"/>
          <w:szCs w:val="28"/>
        </w:rPr>
        <w:t xml:space="preserve"> </w:t>
      </w:r>
      <w:r w:rsidRPr="0035153D">
        <w:rPr>
          <w:rFonts w:ascii="Times New Roman" w:hAnsi="Times New Roman"/>
          <w:bCs/>
          <w:sz w:val="28"/>
          <w:szCs w:val="28"/>
        </w:rPr>
        <w:t>Толмачева</w:t>
      </w:r>
    </w:p>
    <w:p w:rsidR="000B7DFA" w:rsidRPr="0035153D" w:rsidRDefault="000B7DFA" w:rsidP="0035153D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B47414" w:rsidRPr="00A50B0D" w:rsidRDefault="00B47414" w:rsidP="00B47414">
      <w:pPr>
        <w:widowControl w:val="0"/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47414" w:rsidRPr="00A50B0D" w:rsidRDefault="00B47414" w:rsidP="00B4741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0B0D">
        <w:rPr>
          <w:rFonts w:ascii="Times New Roman" w:eastAsia="Calibri" w:hAnsi="Times New Roman" w:cs="Times New Roman"/>
          <w:sz w:val="28"/>
          <w:szCs w:val="28"/>
        </w:rPr>
        <w:t>к приказу комитета</w:t>
      </w:r>
    </w:p>
    <w:p w:rsidR="00B47414" w:rsidRPr="00A50B0D" w:rsidRDefault="00B47414" w:rsidP="00B4741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0B0D">
        <w:rPr>
          <w:rFonts w:ascii="Times New Roman" w:eastAsia="Calibri" w:hAnsi="Times New Roman" w:cs="Times New Roman"/>
          <w:sz w:val="28"/>
          <w:szCs w:val="28"/>
        </w:rPr>
        <w:t>по социальной защите населения</w:t>
      </w:r>
    </w:p>
    <w:p w:rsidR="00B47414" w:rsidRPr="00A50B0D" w:rsidRDefault="00B47414" w:rsidP="00B4741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0B0D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</w:p>
    <w:p w:rsidR="00B47414" w:rsidRPr="00A50B0D" w:rsidRDefault="00B47414" w:rsidP="00B4741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0B0D">
        <w:rPr>
          <w:rFonts w:ascii="Times New Roman" w:eastAsia="Calibri" w:hAnsi="Times New Roman" w:cs="Times New Roman"/>
          <w:sz w:val="28"/>
          <w:szCs w:val="28"/>
        </w:rPr>
        <w:t>от______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50B0D">
        <w:rPr>
          <w:rFonts w:ascii="Times New Roman" w:eastAsia="Calibri" w:hAnsi="Times New Roman" w:cs="Times New Roman"/>
          <w:sz w:val="28"/>
          <w:szCs w:val="28"/>
        </w:rPr>
        <w:t xml:space="preserve"> года № ____</w:t>
      </w:r>
    </w:p>
    <w:p w:rsidR="00B47414" w:rsidRPr="00A50B0D" w:rsidRDefault="00B47414" w:rsidP="00B47414">
      <w:pPr>
        <w:pStyle w:val="ConsPlusTitlePage"/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7414" w:rsidRPr="00A50B0D" w:rsidRDefault="00B47414" w:rsidP="00B47414">
      <w:pPr>
        <w:pStyle w:val="ConsPlusTitlePage"/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7414" w:rsidRPr="00A50B0D" w:rsidRDefault="00B47414" w:rsidP="00B47414">
      <w:pPr>
        <w:pStyle w:val="ConsPlusTitlePage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50B0D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B47414" w:rsidRDefault="00B47414" w:rsidP="00CF343B">
      <w:pPr>
        <w:pStyle w:val="ConsPlusTitlePage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0D">
        <w:rPr>
          <w:rFonts w:ascii="Times New Roman" w:hAnsi="Times New Roman" w:cs="Times New Roman"/>
          <w:sz w:val="28"/>
          <w:szCs w:val="28"/>
        </w:rPr>
        <w:t xml:space="preserve">которые вносятся в приказ комитета по социальной защите населения Ленинградской </w:t>
      </w:r>
      <w:r w:rsidRPr="00CF343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F343B" w:rsidRPr="00CF343B">
        <w:rPr>
          <w:rFonts w:ascii="Times New Roman" w:hAnsi="Times New Roman"/>
          <w:sz w:val="28"/>
          <w:szCs w:val="28"/>
        </w:rPr>
        <w:t xml:space="preserve">от </w:t>
      </w:r>
      <w:r w:rsidR="00CF343B" w:rsidRPr="00CF343B">
        <w:rPr>
          <w:rFonts w:ascii="Times New Roman" w:hAnsi="Times New Roman" w:cs="Times New Roman"/>
          <w:sz w:val="28"/>
          <w:szCs w:val="28"/>
        </w:rPr>
        <w:t>8 февраля 2022 года № 04-8 «Об утверждении Перечня социально значимых объектов и Условий предоставления дополнительной меры социальной поддержки в виде специального транспортного обслуживания»</w:t>
      </w:r>
    </w:p>
    <w:p w:rsidR="00CF343B" w:rsidRPr="00CF343B" w:rsidRDefault="00CF343B" w:rsidP="00CF343B">
      <w:pPr>
        <w:pStyle w:val="ConsPlusTitlePage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14" w:rsidRDefault="00D71321" w:rsidP="00B47414">
      <w:pPr>
        <w:pStyle w:val="a3"/>
        <w:tabs>
          <w:tab w:val="left" w:pos="117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47414" w:rsidRPr="00A50B0D">
        <w:rPr>
          <w:rFonts w:ascii="Times New Roman" w:hAnsi="Times New Roman" w:cs="Times New Roman"/>
          <w:bCs/>
          <w:sz w:val="28"/>
          <w:szCs w:val="28"/>
        </w:rPr>
        <w:t>риложени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B47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414" w:rsidRPr="00A50B0D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71321">
        <w:rPr>
          <w:rFonts w:ascii="Times New Roman" w:hAnsi="Times New Roman" w:cs="Times New Roman"/>
          <w:bCs/>
          <w:sz w:val="28"/>
          <w:szCs w:val="28"/>
        </w:rPr>
        <w:t>еречень социально значимых объектов для предоставления дополнительной меры социальной поддержки в виде специального транспортного обслуживания отдельных категорий граждан</w:t>
      </w:r>
      <w:r>
        <w:rPr>
          <w:rFonts w:ascii="Times New Roman" w:hAnsi="Times New Roman" w:cs="Times New Roman"/>
          <w:bCs/>
          <w:sz w:val="28"/>
          <w:szCs w:val="28"/>
        </w:rPr>
        <w:t>) изложить в новой редакции:</w:t>
      </w:r>
    </w:p>
    <w:p w:rsidR="00D71321" w:rsidRDefault="00D71321" w:rsidP="00B47414">
      <w:pPr>
        <w:pStyle w:val="a3"/>
        <w:tabs>
          <w:tab w:val="left" w:pos="117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1321" w:rsidRDefault="00902276" w:rsidP="00D71321">
      <w:pPr>
        <w:pStyle w:val="a3"/>
        <w:tabs>
          <w:tab w:val="left" w:pos="1170"/>
        </w:tabs>
        <w:autoSpaceDE w:val="0"/>
        <w:autoSpaceDN w:val="0"/>
        <w:adjustRightInd w:val="0"/>
        <w:spacing w:after="0"/>
        <w:ind w:left="0" w:firstLine="709"/>
        <w:jc w:val="right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« </w:t>
      </w:r>
      <w:r w:rsidR="00D71321" w:rsidRPr="00D71321">
        <w:rPr>
          <w:rFonts w:ascii="Times New Roman" w:hAnsi="Times New Roman" w:cs="Times New Roman"/>
          <w:bCs/>
          <w:sz w:val="20"/>
          <w:szCs w:val="28"/>
        </w:rPr>
        <w:t>(приложение 1)</w:t>
      </w:r>
    </w:p>
    <w:p w:rsidR="00D71321" w:rsidRPr="00D71321" w:rsidRDefault="00D71321" w:rsidP="00D71321">
      <w:pPr>
        <w:pStyle w:val="a3"/>
        <w:tabs>
          <w:tab w:val="left" w:pos="117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1321" w:rsidRPr="00D71321" w:rsidRDefault="00D71321" w:rsidP="00D71321">
      <w:pPr>
        <w:pStyle w:val="a3"/>
        <w:tabs>
          <w:tab w:val="left" w:pos="1170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321">
        <w:rPr>
          <w:rFonts w:ascii="Times New Roman" w:hAnsi="Times New Roman" w:cs="Times New Roman"/>
          <w:b/>
          <w:bCs/>
          <w:sz w:val="28"/>
          <w:szCs w:val="28"/>
        </w:rPr>
        <w:t>ПЕРЕЧЕНЬ СОЦИАЛЬНО ЗНАЧИМЫХ ОБЪЕКТОВ ДЛЯ ПРЕДОСТАВЛЕНИЯ ДОПОЛНИТЕЛЬНОЙ МЕРЫ СОЦИАЛЬНОЙ ПОДДЕРЖКИ В ВИДЕ СПЕЦИАЛЬНОГО ТРАНСПОРТНОГО ОБСЛУЖИВАНИЯ ОТДЕЛЬНЫХ КАТЕГОРИЙ ГРАЖДАН</w:t>
      </w:r>
    </w:p>
    <w:p w:rsidR="00D71321" w:rsidRDefault="00D71321" w:rsidP="00B47414">
      <w:pPr>
        <w:pStyle w:val="a3"/>
        <w:tabs>
          <w:tab w:val="left" w:pos="117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896"/>
        <w:gridCol w:w="3862"/>
      </w:tblGrid>
      <w:tr w:rsidR="00D71321" w:rsidRPr="00D71321" w:rsidTr="00D71321">
        <w:tc>
          <w:tcPr>
            <w:tcW w:w="510" w:type="dxa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96" w:type="dxa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Вид социально значимого объекта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Территория перевозки</w:t>
            </w:r>
          </w:p>
        </w:tc>
      </w:tr>
      <w:tr w:rsidR="00D71321" w:rsidRPr="00D71321" w:rsidTr="00D71321">
        <w:tc>
          <w:tcPr>
            <w:tcW w:w="510" w:type="dxa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6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Ленинградской области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c>
          <w:tcPr>
            <w:tcW w:w="510" w:type="dxa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96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муниципального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округа, 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городского округа) Ленинградской области</w:t>
            </w:r>
          </w:p>
        </w:tc>
        <w:tc>
          <w:tcPr>
            <w:tcW w:w="3862" w:type="dxa"/>
          </w:tcPr>
          <w:p w:rsidR="00D71321" w:rsidRPr="00D71321" w:rsidRDefault="00D71321" w:rsidP="00D71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</w:t>
            </w:r>
          </w:p>
        </w:tc>
      </w:tr>
      <w:tr w:rsidR="00817D7C" w:rsidRPr="00D71321" w:rsidTr="00817D7C">
        <w:trPr>
          <w:trHeight w:val="232"/>
        </w:trPr>
        <w:tc>
          <w:tcPr>
            <w:tcW w:w="510" w:type="dxa"/>
            <w:vMerge w:val="restart"/>
          </w:tcPr>
          <w:p w:rsidR="00817D7C" w:rsidRPr="00D71321" w:rsidRDefault="00817D7C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96" w:type="dxa"/>
            <w:vMerge w:val="restart"/>
          </w:tcPr>
          <w:p w:rsidR="00817D7C" w:rsidRPr="00D71321" w:rsidRDefault="00817D7C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Ленинградской области</w:t>
            </w:r>
          </w:p>
        </w:tc>
        <w:tc>
          <w:tcPr>
            <w:tcW w:w="3862" w:type="dxa"/>
          </w:tcPr>
          <w:p w:rsidR="00817D7C" w:rsidRPr="00D71321" w:rsidRDefault="00817D7C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городского округа)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</w:t>
            </w:r>
          </w:p>
        </w:tc>
      </w:tr>
      <w:tr w:rsidR="00817D7C" w:rsidRPr="00D71321" w:rsidTr="00D71321">
        <w:trPr>
          <w:trHeight w:val="231"/>
        </w:trPr>
        <w:tc>
          <w:tcPr>
            <w:tcW w:w="510" w:type="dxa"/>
            <w:vMerge/>
          </w:tcPr>
          <w:p w:rsidR="00817D7C" w:rsidRPr="00D71321" w:rsidRDefault="00817D7C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</w:tcPr>
          <w:p w:rsidR="00817D7C" w:rsidRPr="00D71321" w:rsidRDefault="00817D7C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17D7C" w:rsidRPr="00D71321" w:rsidRDefault="00817D7C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c>
          <w:tcPr>
            <w:tcW w:w="510" w:type="dxa"/>
            <w:vMerge w:val="restart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96" w:type="dxa"/>
            <w:vMerge w:val="restart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 в Ленинградской области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городского округа)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</w:t>
            </w:r>
          </w:p>
        </w:tc>
      </w:tr>
      <w:tr w:rsidR="00D71321" w:rsidRPr="00D71321" w:rsidTr="00D71321">
        <w:tc>
          <w:tcPr>
            <w:tcW w:w="510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c>
          <w:tcPr>
            <w:tcW w:w="510" w:type="dxa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96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Ленинградской области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96" w:type="dxa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Клиентские службы Отделения Фонда пенсионного и социального страхования Российской Федерации по Санкт-Петербургу и Ленинградской области</w:t>
            </w:r>
          </w:p>
        </w:tc>
        <w:tc>
          <w:tcPr>
            <w:tcW w:w="3862" w:type="dxa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городского округа)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</w:t>
            </w:r>
          </w:p>
        </w:tc>
      </w:tr>
      <w:tr w:rsidR="00D71321" w:rsidRPr="00D71321" w:rsidTr="00D71321">
        <w:tc>
          <w:tcPr>
            <w:tcW w:w="510" w:type="dxa"/>
            <w:vMerge w:val="restart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vMerge w:val="restart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изготавливающие </w:t>
            </w:r>
            <w:proofErr w:type="gramStart"/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или) реализующие технические средства реабилитации для инвалидов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городского округа)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</w:t>
            </w:r>
          </w:p>
        </w:tc>
      </w:tr>
      <w:tr w:rsidR="00D71321" w:rsidRPr="00D71321" w:rsidTr="00D71321">
        <w:tc>
          <w:tcPr>
            <w:tcW w:w="510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D71321" w:rsidRPr="00D71321" w:rsidTr="00D71321">
        <w:tc>
          <w:tcPr>
            <w:tcW w:w="510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c>
          <w:tcPr>
            <w:tcW w:w="510" w:type="dxa"/>
            <w:vMerge w:val="restart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vMerge w:val="restart"/>
            <w:tcBorders>
              <w:bottom w:val="nil"/>
            </w:tcBorders>
          </w:tcPr>
          <w:p w:rsidR="00D71321" w:rsidRPr="00D71321" w:rsidRDefault="00D71321" w:rsidP="00D71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Главное бюро </w:t>
            </w:r>
            <w:proofErr w:type="gramStart"/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по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Федерации, экспертный состав и бюро медико-социальной экспертизы Федерального казенного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Главное бюро медико-социальной экспертизы Федерального медико-биологического агентства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городского округа)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</w:t>
            </w:r>
          </w:p>
        </w:tc>
      </w:tr>
      <w:tr w:rsidR="00D71321" w:rsidRPr="00D71321" w:rsidTr="00D71321">
        <w:tc>
          <w:tcPr>
            <w:tcW w:w="510" w:type="dxa"/>
            <w:vMerge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D71321" w:rsidRPr="00D71321" w:rsidTr="00D71321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c>
          <w:tcPr>
            <w:tcW w:w="510" w:type="dxa"/>
            <w:vMerge w:val="restart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vMerge w:val="restart"/>
          </w:tcPr>
          <w:p w:rsidR="00D71321" w:rsidRPr="00D71321" w:rsidRDefault="00D71321" w:rsidP="00D71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инвалидов Ленинградской области, Санкт-Петербургская региональная организация Общероссийской общественной организации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Всероссийское ордена Трудового Красного Знамени общество слепых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городского округа)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</w:t>
            </w:r>
          </w:p>
        </w:tc>
      </w:tr>
      <w:tr w:rsidR="00D71321" w:rsidRPr="00D71321" w:rsidTr="00D71321">
        <w:tc>
          <w:tcPr>
            <w:tcW w:w="510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D71321" w:rsidRPr="00D71321" w:rsidTr="00D71321">
        <w:tc>
          <w:tcPr>
            <w:tcW w:w="510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c>
          <w:tcPr>
            <w:tcW w:w="510" w:type="dxa"/>
            <w:vMerge w:val="restart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vMerge w:val="restart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помощи, медицинские организации, функции и полномочия </w:t>
            </w:r>
            <w:proofErr w:type="gramStart"/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учредителей</w:t>
            </w:r>
            <w:proofErr w:type="gramEnd"/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осуществляют Правительство Российской Федерации или федеральные органы исполнительной власти, ведомственные медицинские организации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городского округа)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</w:t>
            </w:r>
          </w:p>
        </w:tc>
      </w:tr>
      <w:tr w:rsidR="00D71321" w:rsidRPr="00D71321" w:rsidTr="00D71321">
        <w:tc>
          <w:tcPr>
            <w:tcW w:w="510" w:type="dxa"/>
            <w:vMerge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D71321" w:rsidRPr="00D71321" w:rsidTr="00D71321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c>
          <w:tcPr>
            <w:tcW w:w="510" w:type="dxa"/>
            <w:vMerge w:val="restart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vMerge w:val="restart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Аптечные организации, осуществляющие отпуск по рецепту лекарственных препаратов, медицинских изделий и специализированных продуктов лечебного питания для льготных категорий граждан в соответствии с федеральным и региональным законодательством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городского округа)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</w:t>
            </w:r>
          </w:p>
        </w:tc>
      </w:tr>
      <w:tr w:rsidR="00D71321" w:rsidRPr="00D71321" w:rsidTr="00D71321">
        <w:tc>
          <w:tcPr>
            <w:tcW w:w="510" w:type="dxa"/>
            <w:vMerge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D71321" w:rsidRPr="00D71321" w:rsidTr="00D71321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c>
          <w:tcPr>
            <w:tcW w:w="510" w:type="dxa"/>
            <w:vMerge w:val="restart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vMerge w:val="restart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индивидуальные предприниматели, предоставляющие детям-инвалидам и инвалидам спортивные и физкультурно-оздоровительные услуги, в том числе услуги </w:t>
            </w:r>
            <w:proofErr w:type="spellStart"/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иппотерапии</w:t>
            </w:r>
            <w:proofErr w:type="spellEnd"/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D71321" w:rsidRPr="00D71321" w:rsidTr="00D71321">
        <w:tc>
          <w:tcPr>
            <w:tcW w:w="510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c>
          <w:tcPr>
            <w:tcW w:w="510" w:type="dxa"/>
            <w:vMerge w:val="restart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vMerge w:val="restart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Вокзалы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D71321" w:rsidRPr="00D71321" w:rsidTr="00D71321">
        <w:tc>
          <w:tcPr>
            <w:tcW w:w="510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c>
          <w:tcPr>
            <w:tcW w:w="510" w:type="dxa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c>
          <w:tcPr>
            <w:tcW w:w="510" w:type="dxa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</w:tcPr>
          <w:p w:rsidR="00D71321" w:rsidRPr="00D71321" w:rsidRDefault="00D71321" w:rsidP="00D71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почтовой связи Акционерного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Почта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2" w:type="dxa"/>
          </w:tcPr>
          <w:p w:rsidR="00D71321" w:rsidRDefault="00D71321">
            <w:r w:rsidRPr="0074252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(муниципального округа, городского округа) проживания</w:t>
            </w:r>
          </w:p>
        </w:tc>
      </w:tr>
      <w:tr w:rsidR="00D71321" w:rsidRPr="00D71321" w:rsidTr="00D71321">
        <w:tc>
          <w:tcPr>
            <w:tcW w:w="510" w:type="dxa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Кредитные организации</w:t>
            </w:r>
          </w:p>
        </w:tc>
        <w:tc>
          <w:tcPr>
            <w:tcW w:w="3862" w:type="dxa"/>
          </w:tcPr>
          <w:p w:rsidR="00D71321" w:rsidRDefault="00D71321">
            <w:r w:rsidRPr="0074252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(муниципального округа, городского округа) проживания</w:t>
            </w:r>
          </w:p>
        </w:tc>
      </w:tr>
      <w:tr w:rsidR="00D71321" w:rsidRPr="00D71321" w:rsidTr="00D71321">
        <w:tc>
          <w:tcPr>
            <w:tcW w:w="510" w:type="dxa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17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Адвокаты, оказывающие бесплатную юридическую помощь гражданам в рамках государственной системы бесплатной юридической помощи</w:t>
            </w:r>
          </w:p>
        </w:tc>
        <w:tc>
          <w:tcPr>
            <w:tcW w:w="3862" w:type="dxa"/>
          </w:tcPr>
          <w:p w:rsidR="00D71321" w:rsidRDefault="00D71321">
            <w:r w:rsidRPr="0074252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(муниципального округа, городского округа) проживания</w:t>
            </w:r>
          </w:p>
        </w:tc>
      </w:tr>
      <w:tr w:rsidR="00D71321" w:rsidRPr="00D71321" w:rsidTr="00D71321">
        <w:tc>
          <w:tcPr>
            <w:tcW w:w="510" w:type="dxa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Нотариальные конторы</w:t>
            </w:r>
          </w:p>
        </w:tc>
        <w:tc>
          <w:tcPr>
            <w:tcW w:w="3862" w:type="dxa"/>
          </w:tcPr>
          <w:p w:rsidR="00D71321" w:rsidRDefault="00D71321">
            <w:r w:rsidRPr="0074252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(муниципального округа, городского округа) проживания</w:t>
            </w:r>
          </w:p>
        </w:tc>
      </w:tr>
      <w:tr w:rsidR="00D71321" w:rsidRPr="00D71321" w:rsidTr="00D7132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96" w:type="dxa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Министерства внутренних дел Российской Федерации</w:t>
            </w:r>
          </w:p>
        </w:tc>
        <w:tc>
          <w:tcPr>
            <w:tcW w:w="3862" w:type="dxa"/>
            <w:tcBorders>
              <w:bottom w:val="nil"/>
            </w:tcBorders>
          </w:tcPr>
          <w:p w:rsidR="00D71321" w:rsidRDefault="00D71321">
            <w:r w:rsidRPr="0074252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(муниципального округа, городского округа) проживания</w:t>
            </w:r>
          </w:p>
        </w:tc>
      </w:tr>
      <w:tr w:rsidR="00D71321" w:rsidRPr="00D71321" w:rsidTr="00D71321">
        <w:tc>
          <w:tcPr>
            <w:tcW w:w="510" w:type="dxa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</w:tcPr>
          <w:p w:rsidR="00D71321" w:rsidRPr="00D71321" w:rsidRDefault="00D71321" w:rsidP="00D71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(далее - ГБУ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), филиалы ГБУ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, удаленные рабочие места ГБУ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2" w:type="dxa"/>
          </w:tcPr>
          <w:p w:rsidR="00D71321" w:rsidRDefault="00D71321">
            <w:r w:rsidRPr="0074252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(муниципального округа, городского округа) проживания</w:t>
            </w:r>
          </w:p>
        </w:tc>
      </w:tr>
      <w:tr w:rsidR="00D71321" w:rsidRPr="00D71321" w:rsidTr="00D71321">
        <w:tc>
          <w:tcPr>
            <w:tcW w:w="510" w:type="dxa"/>
            <w:vMerge w:val="restart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vMerge w:val="restart"/>
          </w:tcPr>
          <w:p w:rsidR="00D71321" w:rsidRPr="00D71321" w:rsidRDefault="00D71321" w:rsidP="00D71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ЛОГКУ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Центр социальной защиты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и его филиалы</w:t>
            </w:r>
          </w:p>
        </w:tc>
        <w:tc>
          <w:tcPr>
            <w:tcW w:w="3862" w:type="dxa"/>
          </w:tcPr>
          <w:p w:rsidR="00D71321" w:rsidRDefault="00D71321">
            <w:r w:rsidRPr="0074252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(муниципального округа, городского округа) проживания</w:t>
            </w:r>
          </w:p>
        </w:tc>
      </w:tr>
      <w:tr w:rsidR="00D71321" w:rsidRPr="00D71321" w:rsidTr="00D71321">
        <w:tc>
          <w:tcPr>
            <w:tcW w:w="510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D71321" w:rsidRPr="00D71321" w:rsidTr="00D71321">
        <w:tc>
          <w:tcPr>
            <w:tcW w:w="510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c>
          <w:tcPr>
            <w:tcW w:w="510" w:type="dxa"/>
            <w:vMerge w:val="restart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vMerge w:val="restart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социального обслуживания населения, включенные в реестры поставщиков социальных услуг в Ленинградской области </w:t>
            </w:r>
            <w:proofErr w:type="gramStart"/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или) в Санкт-Петербурге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городского округа)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</w:t>
            </w:r>
          </w:p>
        </w:tc>
      </w:tr>
      <w:tr w:rsidR="00D71321" w:rsidRPr="00D71321" w:rsidTr="00D71321">
        <w:tc>
          <w:tcPr>
            <w:tcW w:w="510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D71321" w:rsidRPr="00D71321" w:rsidTr="00D71321">
        <w:tc>
          <w:tcPr>
            <w:tcW w:w="510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c>
          <w:tcPr>
            <w:tcW w:w="510" w:type="dxa"/>
            <w:vMerge w:val="restart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vMerge w:val="restart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службы по вопросам похоронного дела, кладбища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D71321" w:rsidRPr="00D71321" w:rsidTr="00D71321">
        <w:tc>
          <w:tcPr>
            <w:tcW w:w="510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c>
          <w:tcPr>
            <w:tcW w:w="510" w:type="dxa"/>
            <w:vMerge w:val="restart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vMerge w:val="restart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предоставляющие образовательные 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детям-инвалидам и инвалидам трудоспособного возраста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района 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городского округа)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</w:t>
            </w:r>
          </w:p>
        </w:tc>
      </w:tr>
      <w:tr w:rsidR="00D71321" w:rsidRPr="00D71321" w:rsidTr="00D71321">
        <w:tc>
          <w:tcPr>
            <w:tcW w:w="510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D71321" w:rsidRPr="00D71321" w:rsidTr="00D71321">
        <w:tc>
          <w:tcPr>
            <w:tcW w:w="510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c>
          <w:tcPr>
            <w:tcW w:w="510" w:type="dxa"/>
            <w:vMerge w:val="restart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25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vMerge w:val="restart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Музеи, концертные залы, театры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D71321" w:rsidRPr="00D71321" w:rsidTr="00D71321">
        <w:tc>
          <w:tcPr>
            <w:tcW w:w="510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c>
          <w:tcPr>
            <w:tcW w:w="510" w:type="dxa"/>
            <w:vMerge w:val="restart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vMerge w:val="restart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Санатории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D71321" w:rsidRPr="00D71321" w:rsidTr="00D71321">
        <w:tc>
          <w:tcPr>
            <w:tcW w:w="510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c>
          <w:tcPr>
            <w:tcW w:w="510" w:type="dxa"/>
            <w:vMerge w:val="restart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vMerge w:val="restart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Суды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D71321" w:rsidRPr="00D71321" w:rsidTr="00D71321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c>
          <w:tcPr>
            <w:tcW w:w="510" w:type="dxa"/>
            <w:vMerge w:val="restart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vMerge w:val="restart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Цирк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D71321" w:rsidRPr="00D71321" w:rsidTr="00D71321">
        <w:tc>
          <w:tcPr>
            <w:tcW w:w="510" w:type="dxa"/>
            <w:vMerge w:val="restart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vMerge w:val="restart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D71321" w:rsidRPr="00D71321" w:rsidTr="00D71321">
        <w:tc>
          <w:tcPr>
            <w:tcW w:w="510" w:type="dxa"/>
            <w:vMerge w:val="restart"/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D71321">
                <w:rPr>
                  <w:rFonts w:ascii="Times New Roman" w:hAnsi="Times New Roman" w:cs="Times New Roman"/>
                  <w:sz w:val="24"/>
                  <w:szCs w:val="24"/>
                </w:rPr>
                <w:t>30</w:t>
              </w:r>
            </w:hyperlink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vMerge w:val="restart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Благотворительные фонды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single" w:sz="4" w:space="0" w:color="auto"/>
            </w:tcBorders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  <w:tcBorders>
              <w:bottom w:val="single" w:sz="4" w:space="0" w:color="auto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D71321" w:rsidRPr="00D71321" w:rsidTr="00D71321">
        <w:tc>
          <w:tcPr>
            <w:tcW w:w="510" w:type="dxa"/>
            <w:vMerge w:val="restart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96" w:type="dxa"/>
            <w:vMerge w:val="restart"/>
            <w:tcBorders>
              <w:bottom w:val="nil"/>
            </w:tcBorders>
          </w:tcPr>
          <w:p w:rsidR="00D71321" w:rsidRPr="00D71321" w:rsidRDefault="00D71321" w:rsidP="00902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Ленинградской области, прокуратуры </w:t>
            </w:r>
            <w:r w:rsidR="009022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22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2276" w:rsidRPr="00D71321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="0090227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902276"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0227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02276"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27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городского округа)</w:t>
            </w:r>
            <w:r w:rsidR="00902276"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single" w:sz="4" w:space="0" w:color="auto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  <w:tcBorders>
              <w:bottom w:val="single" w:sz="4" w:space="0" w:color="auto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городского округа)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</w:t>
            </w:r>
          </w:p>
        </w:tc>
      </w:tr>
      <w:tr w:rsidR="00D71321" w:rsidRPr="00D71321" w:rsidTr="00D71321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D71321" w:rsidRDefault="00D71321" w:rsidP="00D71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Государственное юридическое бюро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1321" w:rsidRDefault="00D71321" w:rsidP="00D71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321" w:rsidRPr="00D71321" w:rsidRDefault="00D71321" w:rsidP="00D71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D71321" w:rsidRPr="00D71321" w:rsidTr="00D71321">
        <w:tc>
          <w:tcPr>
            <w:tcW w:w="510" w:type="dxa"/>
            <w:vMerge w:val="restart"/>
            <w:tcBorders>
              <w:bottom w:val="nil"/>
            </w:tcBorders>
          </w:tcPr>
          <w:p w:rsidR="00D71321" w:rsidRPr="00D71321" w:rsidRDefault="00D71321" w:rsidP="003B5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96" w:type="dxa"/>
            <w:vMerge w:val="restart"/>
            <w:tcBorders>
              <w:bottom w:val="nil"/>
            </w:tcBorders>
          </w:tcPr>
          <w:p w:rsidR="00D71321" w:rsidRPr="00D71321" w:rsidRDefault="00D71321" w:rsidP="009022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комиссариат Ленинградской области, военные комиссариаты </w:t>
            </w:r>
            <w:r w:rsidR="0090227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902276" w:rsidRPr="00D71321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="0090227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902276"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0227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02276" w:rsidRPr="00D713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27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городского округа)</w:t>
            </w:r>
            <w:r w:rsidR="00902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  <w:tc>
          <w:tcPr>
            <w:tcW w:w="3862" w:type="dxa"/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D71321" w:rsidRPr="00D71321" w:rsidTr="00D71321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single" w:sz="4" w:space="0" w:color="auto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vMerge/>
            <w:tcBorders>
              <w:bottom w:val="single" w:sz="4" w:space="0" w:color="auto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D71321" w:rsidRPr="00D71321" w:rsidRDefault="00D71321" w:rsidP="003B5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32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</w:tbl>
    <w:p w:rsidR="00D71321" w:rsidRDefault="00D71321" w:rsidP="00902276">
      <w:pPr>
        <w:pStyle w:val="a3"/>
        <w:tabs>
          <w:tab w:val="left" w:pos="1170"/>
        </w:tabs>
        <w:autoSpaceDE w:val="0"/>
        <w:autoSpaceDN w:val="0"/>
        <w:adjustRightInd w:val="0"/>
        <w:spacing w:after="0"/>
        <w:ind w:left="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02276" w:rsidRPr="00902276" w:rsidRDefault="00902276" w:rsidP="00902276">
      <w:pPr>
        <w:pStyle w:val="a3"/>
        <w:tabs>
          <w:tab w:val="left" w:pos="1170"/>
        </w:tabs>
        <w:autoSpaceDE w:val="0"/>
        <w:autoSpaceDN w:val="0"/>
        <w:adjustRightInd w:val="0"/>
        <w:spacing w:after="0"/>
        <w:ind w:left="0" w:firstLine="709"/>
        <w:jc w:val="right"/>
        <w:rPr>
          <w:rFonts w:ascii="Times New Roman" w:hAnsi="Times New Roman" w:cs="Times New Roman"/>
          <w:bCs/>
          <w:sz w:val="20"/>
          <w:szCs w:val="28"/>
        </w:rPr>
      </w:pPr>
      <w:r w:rsidRPr="00902276">
        <w:rPr>
          <w:rFonts w:ascii="Times New Roman" w:hAnsi="Times New Roman" w:cs="Times New Roman"/>
          <w:bCs/>
          <w:sz w:val="20"/>
          <w:szCs w:val="28"/>
        </w:rPr>
        <w:t>»;</w:t>
      </w:r>
    </w:p>
    <w:p w:rsidR="00902276" w:rsidRDefault="00902276" w:rsidP="00902276">
      <w:pPr>
        <w:pStyle w:val="a3"/>
        <w:tabs>
          <w:tab w:val="left" w:pos="117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</w:t>
      </w:r>
      <w:r w:rsidRPr="00A50B0D">
        <w:rPr>
          <w:rFonts w:ascii="Times New Roman" w:hAnsi="Times New Roman" w:cs="Times New Roman"/>
          <w:bCs/>
          <w:sz w:val="28"/>
          <w:szCs w:val="28"/>
        </w:rPr>
        <w:t>риложени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B0D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902276">
        <w:rPr>
          <w:rFonts w:ascii="Times New Roman" w:hAnsi="Times New Roman" w:cs="Times New Roman"/>
          <w:bCs/>
          <w:sz w:val="28"/>
          <w:szCs w:val="28"/>
        </w:rPr>
        <w:t>словия предоставления дополнительной меры социальной поддержки в виде специального транспортного обслуживания отдельных категорий граждан</w:t>
      </w:r>
      <w:r>
        <w:rPr>
          <w:rFonts w:ascii="Times New Roman" w:hAnsi="Times New Roman" w:cs="Times New Roman"/>
          <w:bCs/>
          <w:sz w:val="28"/>
          <w:szCs w:val="28"/>
        </w:rPr>
        <w:t>):</w:t>
      </w:r>
    </w:p>
    <w:p w:rsidR="00902276" w:rsidRPr="00902276" w:rsidRDefault="00902276" w:rsidP="00902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2.12 слова «</w:t>
      </w:r>
      <w:r>
        <w:rPr>
          <w:rFonts w:ascii="Times New Roman" w:hAnsi="Times New Roman" w:cs="Times New Roman"/>
          <w:sz w:val="28"/>
          <w:szCs w:val="28"/>
        </w:rPr>
        <w:t>членом которой он яв</w:t>
      </w:r>
      <w:r>
        <w:rPr>
          <w:rFonts w:ascii="Times New Roman" w:hAnsi="Times New Roman" w:cs="Times New Roman"/>
          <w:sz w:val="28"/>
          <w:szCs w:val="28"/>
        </w:rPr>
        <w:t>ляется» исключить.</w:t>
      </w:r>
      <w:bookmarkStart w:id="0" w:name="_GoBack"/>
      <w:bookmarkEnd w:id="0"/>
    </w:p>
    <w:p w:rsidR="00902276" w:rsidRDefault="00902276" w:rsidP="00902276">
      <w:pPr>
        <w:pStyle w:val="a3"/>
        <w:tabs>
          <w:tab w:val="left" w:pos="1170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sectPr w:rsidR="00902276" w:rsidSect="008659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DA" w:rsidRDefault="00B11DDA" w:rsidP="000437B4">
      <w:pPr>
        <w:spacing w:after="0" w:line="240" w:lineRule="auto"/>
      </w:pPr>
      <w:r>
        <w:separator/>
      </w:r>
    </w:p>
  </w:endnote>
  <w:endnote w:type="continuationSeparator" w:id="0">
    <w:p w:rsidR="00B11DDA" w:rsidRDefault="00B11DDA" w:rsidP="0004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DA" w:rsidRDefault="00B11DDA" w:rsidP="000437B4">
      <w:pPr>
        <w:spacing w:after="0" w:line="240" w:lineRule="auto"/>
      </w:pPr>
      <w:r>
        <w:separator/>
      </w:r>
    </w:p>
  </w:footnote>
  <w:footnote w:type="continuationSeparator" w:id="0">
    <w:p w:rsidR="00B11DDA" w:rsidRDefault="00B11DDA" w:rsidP="00043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35E"/>
    <w:multiLevelType w:val="hybridMultilevel"/>
    <w:tmpl w:val="EC4EEA06"/>
    <w:lvl w:ilvl="0" w:tplc="63C4D4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CA38EB"/>
    <w:multiLevelType w:val="hybridMultilevel"/>
    <w:tmpl w:val="A8122706"/>
    <w:lvl w:ilvl="0" w:tplc="666481F8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AD66E5"/>
    <w:multiLevelType w:val="hybridMultilevel"/>
    <w:tmpl w:val="6484A10A"/>
    <w:lvl w:ilvl="0" w:tplc="2CAC3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E41530"/>
    <w:multiLevelType w:val="hybridMultilevel"/>
    <w:tmpl w:val="CFE632DC"/>
    <w:lvl w:ilvl="0" w:tplc="E96C5B10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7A6848"/>
    <w:multiLevelType w:val="hybridMultilevel"/>
    <w:tmpl w:val="8D9C0CFA"/>
    <w:lvl w:ilvl="0" w:tplc="9580D142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193CBA"/>
    <w:multiLevelType w:val="hybridMultilevel"/>
    <w:tmpl w:val="8A3E0A4C"/>
    <w:lvl w:ilvl="0" w:tplc="8848A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E2023B"/>
    <w:multiLevelType w:val="hybridMultilevel"/>
    <w:tmpl w:val="B3042BD0"/>
    <w:lvl w:ilvl="0" w:tplc="6E3A287E">
      <w:start w:val="3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00949F4"/>
    <w:multiLevelType w:val="multilevel"/>
    <w:tmpl w:val="C0F8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A10FE"/>
    <w:multiLevelType w:val="multilevel"/>
    <w:tmpl w:val="2DB6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90E54"/>
    <w:multiLevelType w:val="hybridMultilevel"/>
    <w:tmpl w:val="06D45266"/>
    <w:lvl w:ilvl="0" w:tplc="FD0A197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D579F2"/>
    <w:multiLevelType w:val="hybridMultilevel"/>
    <w:tmpl w:val="472CC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D4574"/>
    <w:multiLevelType w:val="hybridMultilevel"/>
    <w:tmpl w:val="7E4A5A28"/>
    <w:lvl w:ilvl="0" w:tplc="C2105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C70385"/>
    <w:multiLevelType w:val="multilevel"/>
    <w:tmpl w:val="76F0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082B2D"/>
    <w:multiLevelType w:val="multilevel"/>
    <w:tmpl w:val="3EF4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D24AB9"/>
    <w:multiLevelType w:val="hybridMultilevel"/>
    <w:tmpl w:val="527E2CA6"/>
    <w:lvl w:ilvl="0" w:tplc="0068E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0"/>
  </w:num>
  <w:num w:numId="5">
    <w:abstractNumId w:val="14"/>
  </w:num>
  <w:num w:numId="6">
    <w:abstractNumId w:val="5"/>
  </w:num>
  <w:num w:numId="7">
    <w:abstractNumId w:val="12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99"/>
    <w:rsid w:val="00013AEB"/>
    <w:rsid w:val="000210DE"/>
    <w:rsid w:val="0002366B"/>
    <w:rsid w:val="0003426C"/>
    <w:rsid w:val="00036055"/>
    <w:rsid w:val="00037C32"/>
    <w:rsid w:val="000437B4"/>
    <w:rsid w:val="00051159"/>
    <w:rsid w:val="00051B78"/>
    <w:rsid w:val="00056B99"/>
    <w:rsid w:val="0007072D"/>
    <w:rsid w:val="000732DF"/>
    <w:rsid w:val="0007333C"/>
    <w:rsid w:val="0009555C"/>
    <w:rsid w:val="00095A0B"/>
    <w:rsid w:val="000A0BEC"/>
    <w:rsid w:val="000B7DFA"/>
    <w:rsid w:val="000D166A"/>
    <w:rsid w:val="000E2D34"/>
    <w:rsid w:val="000F03CE"/>
    <w:rsid w:val="000F67B0"/>
    <w:rsid w:val="00102E47"/>
    <w:rsid w:val="00122CD4"/>
    <w:rsid w:val="00131D08"/>
    <w:rsid w:val="0013276A"/>
    <w:rsid w:val="00132D91"/>
    <w:rsid w:val="001678FB"/>
    <w:rsid w:val="00173AB2"/>
    <w:rsid w:val="0018284D"/>
    <w:rsid w:val="00193F8B"/>
    <w:rsid w:val="00196FF2"/>
    <w:rsid w:val="001A4A86"/>
    <w:rsid w:val="001B073D"/>
    <w:rsid w:val="001D32AF"/>
    <w:rsid w:val="001D77E4"/>
    <w:rsid w:val="001E31BF"/>
    <w:rsid w:val="00237164"/>
    <w:rsid w:val="002523F2"/>
    <w:rsid w:val="00252E28"/>
    <w:rsid w:val="00260DC4"/>
    <w:rsid w:val="0028593A"/>
    <w:rsid w:val="00287CAA"/>
    <w:rsid w:val="002B5C13"/>
    <w:rsid w:val="002B5D3E"/>
    <w:rsid w:val="002D364B"/>
    <w:rsid w:val="00300F89"/>
    <w:rsid w:val="003066E4"/>
    <w:rsid w:val="003107E2"/>
    <w:rsid w:val="00327EDE"/>
    <w:rsid w:val="00331E89"/>
    <w:rsid w:val="00345473"/>
    <w:rsid w:val="00347F0D"/>
    <w:rsid w:val="0035153D"/>
    <w:rsid w:val="003530D8"/>
    <w:rsid w:val="00360469"/>
    <w:rsid w:val="00366CB0"/>
    <w:rsid w:val="003701DC"/>
    <w:rsid w:val="003D33DA"/>
    <w:rsid w:val="003D5502"/>
    <w:rsid w:val="003E4832"/>
    <w:rsid w:val="003F3716"/>
    <w:rsid w:val="003F6EFD"/>
    <w:rsid w:val="00412F72"/>
    <w:rsid w:val="00430DD1"/>
    <w:rsid w:val="00445780"/>
    <w:rsid w:val="00470C71"/>
    <w:rsid w:val="004921E8"/>
    <w:rsid w:val="00494690"/>
    <w:rsid w:val="004B5479"/>
    <w:rsid w:val="004C758B"/>
    <w:rsid w:val="004D331E"/>
    <w:rsid w:val="004E78A0"/>
    <w:rsid w:val="004F163F"/>
    <w:rsid w:val="004F20A1"/>
    <w:rsid w:val="00506B0C"/>
    <w:rsid w:val="00535344"/>
    <w:rsid w:val="0054103E"/>
    <w:rsid w:val="00553B3A"/>
    <w:rsid w:val="0059682F"/>
    <w:rsid w:val="005A4570"/>
    <w:rsid w:val="005C4D44"/>
    <w:rsid w:val="005C55DC"/>
    <w:rsid w:val="005D1829"/>
    <w:rsid w:val="005E2494"/>
    <w:rsid w:val="005F50F6"/>
    <w:rsid w:val="005F766E"/>
    <w:rsid w:val="00623A8A"/>
    <w:rsid w:val="00625862"/>
    <w:rsid w:val="0063133C"/>
    <w:rsid w:val="00647CAF"/>
    <w:rsid w:val="00666904"/>
    <w:rsid w:val="0067388B"/>
    <w:rsid w:val="006A5F4B"/>
    <w:rsid w:val="006B0FAB"/>
    <w:rsid w:val="006C1386"/>
    <w:rsid w:val="006C3774"/>
    <w:rsid w:val="006C62CF"/>
    <w:rsid w:val="006E3BE1"/>
    <w:rsid w:val="006F609E"/>
    <w:rsid w:val="006F6C13"/>
    <w:rsid w:val="0070629A"/>
    <w:rsid w:val="0071612D"/>
    <w:rsid w:val="00726000"/>
    <w:rsid w:val="007269BC"/>
    <w:rsid w:val="0072758D"/>
    <w:rsid w:val="00737733"/>
    <w:rsid w:val="00744681"/>
    <w:rsid w:val="00755EF6"/>
    <w:rsid w:val="00781EFC"/>
    <w:rsid w:val="00784346"/>
    <w:rsid w:val="007902D3"/>
    <w:rsid w:val="007961D5"/>
    <w:rsid w:val="007A0642"/>
    <w:rsid w:val="007A2B3C"/>
    <w:rsid w:val="007B67E5"/>
    <w:rsid w:val="007C606B"/>
    <w:rsid w:val="007E07F1"/>
    <w:rsid w:val="007E2AB6"/>
    <w:rsid w:val="00817D7C"/>
    <w:rsid w:val="0083332B"/>
    <w:rsid w:val="008406BF"/>
    <w:rsid w:val="00842DBA"/>
    <w:rsid w:val="0084521C"/>
    <w:rsid w:val="00845621"/>
    <w:rsid w:val="00850CE0"/>
    <w:rsid w:val="008625DB"/>
    <w:rsid w:val="008638FD"/>
    <w:rsid w:val="00865514"/>
    <w:rsid w:val="008659A6"/>
    <w:rsid w:val="008766D0"/>
    <w:rsid w:val="00881875"/>
    <w:rsid w:val="008B1514"/>
    <w:rsid w:val="008C4452"/>
    <w:rsid w:val="008D1391"/>
    <w:rsid w:val="008D6FF4"/>
    <w:rsid w:val="008F2AB4"/>
    <w:rsid w:val="00902276"/>
    <w:rsid w:val="00913FDE"/>
    <w:rsid w:val="00914A8F"/>
    <w:rsid w:val="00947F07"/>
    <w:rsid w:val="00951B9B"/>
    <w:rsid w:val="009615EE"/>
    <w:rsid w:val="00963DDC"/>
    <w:rsid w:val="009663F6"/>
    <w:rsid w:val="0097427C"/>
    <w:rsid w:val="00974533"/>
    <w:rsid w:val="00991DB1"/>
    <w:rsid w:val="009A5A04"/>
    <w:rsid w:val="009A7204"/>
    <w:rsid w:val="009C248C"/>
    <w:rsid w:val="009D0178"/>
    <w:rsid w:val="009D44D5"/>
    <w:rsid w:val="009D4EC9"/>
    <w:rsid w:val="009D7644"/>
    <w:rsid w:val="009E11C7"/>
    <w:rsid w:val="00A10868"/>
    <w:rsid w:val="00A30513"/>
    <w:rsid w:val="00A44BF8"/>
    <w:rsid w:val="00A51BA9"/>
    <w:rsid w:val="00A64F45"/>
    <w:rsid w:val="00A7344B"/>
    <w:rsid w:val="00A965B3"/>
    <w:rsid w:val="00A97E35"/>
    <w:rsid w:val="00AA712A"/>
    <w:rsid w:val="00AC0575"/>
    <w:rsid w:val="00AC0E1B"/>
    <w:rsid w:val="00AD3EFE"/>
    <w:rsid w:val="00AE4A02"/>
    <w:rsid w:val="00AE7A0D"/>
    <w:rsid w:val="00AF1532"/>
    <w:rsid w:val="00AF5EB8"/>
    <w:rsid w:val="00B0279D"/>
    <w:rsid w:val="00B11DDA"/>
    <w:rsid w:val="00B13206"/>
    <w:rsid w:val="00B239CB"/>
    <w:rsid w:val="00B47065"/>
    <w:rsid w:val="00B47414"/>
    <w:rsid w:val="00B65896"/>
    <w:rsid w:val="00B80E70"/>
    <w:rsid w:val="00B85E22"/>
    <w:rsid w:val="00B939AC"/>
    <w:rsid w:val="00B9728A"/>
    <w:rsid w:val="00BC1DDB"/>
    <w:rsid w:val="00BE176E"/>
    <w:rsid w:val="00BE3BF3"/>
    <w:rsid w:val="00BF3115"/>
    <w:rsid w:val="00C07582"/>
    <w:rsid w:val="00C14817"/>
    <w:rsid w:val="00C24E8A"/>
    <w:rsid w:val="00C4271C"/>
    <w:rsid w:val="00C53507"/>
    <w:rsid w:val="00C55F66"/>
    <w:rsid w:val="00C654AF"/>
    <w:rsid w:val="00C6591F"/>
    <w:rsid w:val="00C73B07"/>
    <w:rsid w:val="00C8024A"/>
    <w:rsid w:val="00C833EF"/>
    <w:rsid w:val="00CB3BB8"/>
    <w:rsid w:val="00CB6630"/>
    <w:rsid w:val="00CE4797"/>
    <w:rsid w:val="00CF23C3"/>
    <w:rsid w:val="00CF343B"/>
    <w:rsid w:val="00CF3756"/>
    <w:rsid w:val="00CF78E8"/>
    <w:rsid w:val="00D16F48"/>
    <w:rsid w:val="00D25F58"/>
    <w:rsid w:val="00D32AA2"/>
    <w:rsid w:val="00D468AF"/>
    <w:rsid w:val="00D5170B"/>
    <w:rsid w:val="00D71321"/>
    <w:rsid w:val="00D854B8"/>
    <w:rsid w:val="00D90070"/>
    <w:rsid w:val="00D95118"/>
    <w:rsid w:val="00DB080D"/>
    <w:rsid w:val="00DB2E34"/>
    <w:rsid w:val="00DC3B45"/>
    <w:rsid w:val="00DE1AE0"/>
    <w:rsid w:val="00DE2764"/>
    <w:rsid w:val="00DF2E5F"/>
    <w:rsid w:val="00DF78C4"/>
    <w:rsid w:val="00DF7D9F"/>
    <w:rsid w:val="00E01A4B"/>
    <w:rsid w:val="00E02C49"/>
    <w:rsid w:val="00E46F37"/>
    <w:rsid w:val="00E5187D"/>
    <w:rsid w:val="00E51B2C"/>
    <w:rsid w:val="00E60DF4"/>
    <w:rsid w:val="00E63530"/>
    <w:rsid w:val="00E740D5"/>
    <w:rsid w:val="00E8480D"/>
    <w:rsid w:val="00E96BAC"/>
    <w:rsid w:val="00EB391E"/>
    <w:rsid w:val="00EC5E80"/>
    <w:rsid w:val="00ED02A3"/>
    <w:rsid w:val="00EF125F"/>
    <w:rsid w:val="00EF2C9A"/>
    <w:rsid w:val="00F20C0D"/>
    <w:rsid w:val="00F27194"/>
    <w:rsid w:val="00F343EB"/>
    <w:rsid w:val="00F6182B"/>
    <w:rsid w:val="00F73ACC"/>
    <w:rsid w:val="00F844C0"/>
    <w:rsid w:val="00F93AFA"/>
    <w:rsid w:val="00FB4A0D"/>
    <w:rsid w:val="00FB4FE0"/>
    <w:rsid w:val="00FB5BF0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56B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6B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1327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2DF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DF2E5F"/>
    <w:rPr>
      <w:rFonts w:ascii="Calibri" w:eastAsiaTheme="minorEastAsia" w:hAnsi="Calibri" w:cs="Calibri"/>
      <w:lang w:eastAsia="ru-RU"/>
    </w:rPr>
  </w:style>
  <w:style w:type="character" w:styleId="a5">
    <w:name w:val="annotation reference"/>
    <w:basedOn w:val="a0"/>
    <w:uiPriority w:val="99"/>
    <w:semiHidden/>
    <w:unhideWhenUsed/>
    <w:rsid w:val="000F67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F67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F67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67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F67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F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7B0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8659A6"/>
    <w:rPr>
      <w:b/>
      <w:bCs/>
    </w:rPr>
  </w:style>
  <w:style w:type="paragraph" w:styleId="ad">
    <w:name w:val="header"/>
    <w:basedOn w:val="a"/>
    <w:link w:val="ae"/>
    <w:uiPriority w:val="99"/>
    <w:unhideWhenUsed/>
    <w:rsid w:val="0004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37B4"/>
  </w:style>
  <w:style w:type="paragraph" w:styleId="af">
    <w:name w:val="footer"/>
    <w:basedOn w:val="a"/>
    <w:link w:val="af0"/>
    <w:uiPriority w:val="99"/>
    <w:unhideWhenUsed/>
    <w:rsid w:val="0004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37B4"/>
  </w:style>
  <w:style w:type="paragraph" w:customStyle="1" w:styleId="ConsPlusTitlePage">
    <w:name w:val="ConsPlusTitlePage"/>
    <w:rsid w:val="00B474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56B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6B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1327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2DF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DF2E5F"/>
    <w:rPr>
      <w:rFonts w:ascii="Calibri" w:eastAsiaTheme="minorEastAsia" w:hAnsi="Calibri" w:cs="Calibri"/>
      <w:lang w:eastAsia="ru-RU"/>
    </w:rPr>
  </w:style>
  <w:style w:type="character" w:styleId="a5">
    <w:name w:val="annotation reference"/>
    <w:basedOn w:val="a0"/>
    <w:uiPriority w:val="99"/>
    <w:semiHidden/>
    <w:unhideWhenUsed/>
    <w:rsid w:val="000F67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F67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F67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67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F67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F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7B0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8659A6"/>
    <w:rPr>
      <w:b/>
      <w:bCs/>
    </w:rPr>
  </w:style>
  <w:style w:type="paragraph" w:styleId="ad">
    <w:name w:val="header"/>
    <w:basedOn w:val="a"/>
    <w:link w:val="ae"/>
    <w:uiPriority w:val="99"/>
    <w:unhideWhenUsed/>
    <w:rsid w:val="0004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37B4"/>
  </w:style>
  <w:style w:type="paragraph" w:styleId="af">
    <w:name w:val="footer"/>
    <w:basedOn w:val="a"/>
    <w:link w:val="af0"/>
    <w:uiPriority w:val="99"/>
    <w:unhideWhenUsed/>
    <w:rsid w:val="0004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37B4"/>
  </w:style>
  <w:style w:type="paragraph" w:customStyle="1" w:styleId="ConsPlusTitlePage">
    <w:name w:val="ConsPlusTitlePage"/>
    <w:rsid w:val="00B474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69240&amp;dst=100009" TargetMode="External"/><Relationship Id="rId18" Type="http://schemas.openxmlformats.org/officeDocument/2006/relationships/hyperlink" Target="https://login.consultant.ru/link/?req=doc&amp;base=SPB&amp;n=269240&amp;dst=100009" TargetMode="External"/><Relationship Id="rId26" Type="http://schemas.openxmlformats.org/officeDocument/2006/relationships/hyperlink" Target="https://login.consultant.ru/link/?req=doc&amp;base=SPB&amp;n=269240&amp;dst=10000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SPB&amp;n=269240&amp;dst=10000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SPB&amp;n=269240&amp;dst=100009" TargetMode="External"/><Relationship Id="rId17" Type="http://schemas.openxmlformats.org/officeDocument/2006/relationships/hyperlink" Target="https://login.consultant.ru/link/?req=doc&amp;base=SPB&amp;n=269240&amp;dst=100009" TargetMode="External"/><Relationship Id="rId25" Type="http://schemas.openxmlformats.org/officeDocument/2006/relationships/hyperlink" Target="https://login.consultant.ru/link/?req=doc&amp;base=SPB&amp;n=269240&amp;dst=10000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69240&amp;dst=100009" TargetMode="External"/><Relationship Id="rId20" Type="http://schemas.openxmlformats.org/officeDocument/2006/relationships/hyperlink" Target="https://login.consultant.ru/link/?req=doc&amp;base=SPB&amp;n=269240&amp;dst=100009" TargetMode="External"/><Relationship Id="rId29" Type="http://schemas.openxmlformats.org/officeDocument/2006/relationships/hyperlink" Target="https://login.consultant.ru/link/?req=doc&amp;base=SPB&amp;n=269240&amp;dst=1000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69240&amp;dst=100009" TargetMode="External"/><Relationship Id="rId24" Type="http://schemas.openxmlformats.org/officeDocument/2006/relationships/hyperlink" Target="https://login.consultant.ru/link/?req=doc&amp;base=SPB&amp;n=269240&amp;dst=100009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SPB&amp;n=269240&amp;dst=100009" TargetMode="External"/><Relationship Id="rId23" Type="http://schemas.openxmlformats.org/officeDocument/2006/relationships/hyperlink" Target="https://login.consultant.ru/link/?req=doc&amp;base=SPB&amp;n=269240&amp;dst=100009" TargetMode="External"/><Relationship Id="rId28" Type="http://schemas.openxmlformats.org/officeDocument/2006/relationships/hyperlink" Target="https://login.consultant.ru/link/?req=doc&amp;base=SPB&amp;n=269240&amp;dst=100009" TargetMode="External"/><Relationship Id="rId10" Type="http://schemas.openxmlformats.org/officeDocument/2006/relationships/hyperlink" Target="https://login.consultant.ru/link/?req=doc&amp;base=SPB&amp;n=269240&amp;dst=100009" TargetMode="External"/><Relationship Id="rId19" Type="http://schemas.openxmlformats.org/officeDocument/2006/relationships/hyperlink" Target="https://login.consultant.ru/link/?req=doc&amp;base=SPB&amp;n=269240&amp;dst=100009" TargetMode="External"/><Relationship Id="rId31" Type="http://schemas.openxmlformats.org/officeDocument/2006/relationships/hyperlink" Target="https://login.consultant.ru/link/?req=doc&amp;base=SPB&amp;n=269240&amp;dst=1000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69240&amp;dst=100009" TargetMode="External"/><Relationship Id="rId14" Type="http://schemas.openxmlformats.org/officeDocument/2006/relationships/hyperlink" Target="https://login.consultant.ru/link/?req=doc&amp;base=SPB&amp;n=269240&amp;dst=100009" TargetMode="External"/><Relationship Id="rId22" Type="http://schemas.openxmlformats.org/officeDocument/2006/relationships/hyperlink" Target="https://login.consultant.ru/link/?req=doc&amp;base=SPB&amp;n=269240&amp;dst=100009" TargetMode="External"/><Relationship Id="rId27" Type="http://schemas.openxmlformats.org/officeDocument/2006/relationships/hyperlink" Target="https://login.consultant.ru/link/?req=doc&amp;base=SPB&amp;n=269240&amp;dst=100009" TargetMode="External"/><Relationship Id="rId30" Type="http://schemas.openxmlformats.org/officeDocument/2006/relationships/hyperlink" Target="https://login.consultant.ru/link/?req=doc&amp;base=SPB&amp;n=269240&amp;dst=100009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9396-E891-4D13-89C8-AFC11589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Андреевна Гладких</dc:creator>
  <cp:lastModifiedBy>Моисеева Ольга Владимировна</cp:lastModifiedBy>
  <cp:revision>9</cp:revision>
  <cp:lastPrinted>2023-08-31T11:30:00Z</cp:lastPrinted>
  <dcterms:created xsi:type="dcterms:W3CDTF">2024-09-09T06:01:00Z</dcterms:created>
  <dcterms:modified xsi:type="dcterms:W3CDTF">2025-07-02T13:40:00Z</dcterms:modified>
</cp:coreProperties>
</file>