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3C3CC" w14:textId="77777777" w:rsidR="007F3A40" w:rsidRPr="007C2132" w:rsidRDefault="001D7C8B" w:rsidP="00B467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2132">
        <w:rPr>
          <w:rFonts w:ascii="Times New Roman" w:hAnsi="Times New Roman" w:cs="Times New Roman"/>
          <w:sz w:val="28"/>
          <w:szCs w:val="28"/>
        </w:rPr>
        <w:t>Проект</w:t>
      </w:r>
    </w:p>
    <w:p w14:paraId="65EB19AA" w14:textId="77777777" w:rsidR="007F3A40" w:rsidRPr="007C2132" w:rsidRDefault="007F3A40" w:rsidP="00B46743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7446B99" w14:textId="77777777" w:rsidR="007F3A40" w:rsidRPr="007C2132" w:rsidRDefault="001D7C8B" w:rsidP="00B46743">
      <w:pPr>
        <w:pStyle w:val="ConsPlusTitle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2132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14:paraId="66E08214" w14:textId="77777777" w:rsidR="007F3A40" w:rsidRPr="007C2132" w:rsidRDefault="007F3A40" w:rsidP="00B46743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</w:p>
    <w:p w14:paraId="4DEB2DA1" w14:textId="77777777" w:rsidR="007F3A40" w:rsidRPr="007C2132" w:rsidRDefault="001D7C8B" w:rsidP="00B46743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13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24256B3" w14:textId="77777777" w:rsidR="007F3A40" w:rsidRPr="007C2132" w:rsidRDefault="007F3A40" w:rsidP="00B46743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04E95E" w14:textId="77777777" w:rsidR="007F3A40" w:rsidRPr="007C2132" w:rsidRDefault="00515719" w:rsidP="00B46743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2025</w:t>
      </w:r>
      <w:r w:rsidR="00AF735E" w:rsidRPr="007C2132">
        <w:rPr>
          <w:rFonts w:ascii="Times New Roman" w:hAnsi="Times New Roman" w:cs="Times New Roman"/>
          <w:sz w:val="28"/>
          <w:szCs w:val="28"/>
        </w:rPr>
        <w:t xml:space="preserve"> </w:t>
      </w:r>
      <w:r w:rsidR="00921628">
        <w:rPr>
          <w:rFonts w:ascii="Times New Roman" w:hAnsi="Times New Roman" w:cs="Times New Roman"/>
          <w:sz w:val="28"/>
          <w:szCs w:val="28"/>
        </w:rPr>
        <w:t xml:space="preserve">года </w:t>
      </w:r>
      <w:r w:rsidR="00AF735E" w:rsidRPr="007C2132">
        <w:rPr>
          <w:rFonts w:ascii="Times New Roman" w:hAnsi="Times New Roman" w:cs="Times New Roman"/>
          <w:sz w:val="28"/>
          <w:szCs w:val="28"/>
        </w:rPr>
        <w:t>№</w:t>
      </w:r>
      <w:r w:rsidR="001D7C8B" w:rsidRPr="007C2132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15799AE9" w14:textId="77777777" w:rsidR="007F3A40" w:rsidRPr="007C2132" w:rsidRDefault="007F3A40" w:rsidP="00B46743">
      <w:pPr>
        <w:pStyle w:val="ConsPlusTitle"/>
        <w:rPr>
          <w:rFonts w:ascii="Times New Roman" w:eastAsia="Times New Roman" w:hAnsi="Times New Roman" w:cs="Times New Roman"/>
          <w:sz w:val="28"/>
          <w:szCs w:val="28"/>
        </w:rPr>
      </w:pPr>
    </w:p>
    <w:p w14:paraId="7538955D" w14:textId="63D6C3A1" w:rsidR="00C74BFA" w:rsidRPr="007C2132" w:rsidRDefault="001D7C8B" w:rsidP="00AC46B3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2132">
        <w:rPr>
          <w:rFonts w:ascii="Times New Roman" w:hAnsi="Times New Roman" w:cs="Times New Roman"/>
          <w:sz w:val="28"/>
          <w:szCs w:val="28"/>
        </w:rPr>
        <w:t>О</w:t>
      </w:r>
      <w:r w:rsidR="00C74BFA">
        <w:rPr>
          <w:rFonts w:ascii="Times New Roman" w:hAnsi="Times New Roman" w:cs="Times New Roman"/>
          <w:sz w:val="28"/>
          <w:szCs w:val="28"/>
        </w:rPr>
        <w:t xml:space="preserve"> ВНЕСЕНИИ ИЗМЕН</w:t>
      </w:r>
      <w:r w:rsidR="00C74BFA" w:rsidRPr="00EC30F7">
        <w:rPr>
          <w:rFonts w:ascii="Times New Roman" w:hAnsi="Times New Roman" w:cs="Times New Roman"/>
          <w:sz w:val="28"/>
          <w:szCs w:val="28"/>
        </w:rPr>
        <w:t>ЕНИ</w:t>
      </w:r>
      <w:r w:rsidR="001F22FC" w:rsidRPr="00EC30F7">
        <w:rPr>
          <w:rFonts w:ascii="Times New Roman" w:hAnsi="Times New Roman" w:cs="Times New Roman"/>
          <w:sz w:val="28"/>
          <w:szCs w:val="28"/>
        </w:rPr>
        <w:t>Я</w:t>
      </w:r>
      <w:r w:rsidR="00C74BFA">
        <w:rPr>
          <w:rFonts w:ascii="Times New Roman" w:hAnsi="Times New Roman" w:cs="Times New Roman"/>
          <w:sz w:val="28"/>
          <w:szCs w:val="28"/>
        </w:rPr>
        <w:t xml:space="preserve"> В </w:t>
      </w:r>
      <w:r w:rsidR="00D929F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</w:t>
      </w:r>
      <w:r w:rsidR="003D1515">
        <w:rPr>
          <w:rFonts w:ascii="Times New Roman" w:hAnsi="Times New Roman" w:cs="Times New Roman"/>
          <w:sz w:val="28"/>
          <w:szCs w:val="28"/>
        </w:rPr>
        <w:br/>
      </w:r>
      <w:r w:rsidR="00D929F8">
        <w:rPr>
          <w:rFonts w:ascii="Times New Roman" w:hAnsi="Times New Roman" w:cs="Times New Roman"/>
          <w:sz w:val="28"/>
          <w:szCs w:val="28"/>
        </w:rPr>
        <w:t xml:space="preserve">ОТ 13 ДЕКАБРЯ 2018 </w:t>
      </w:r>
      <w:r w:rsidR="00EA6368" w:rsidRPr="00EA6368">
        <w:rPr>
          <w:rFonts w:ascii="Times New Roman" w:hAnsi="Times New Roman" w:cs="Times New Roman"/>
          <w:sz w:val="28"/>
          <w:szCs w:val="28"/>
        </w:rPr>
        <w:t>ГОДА</w:t>
      </w:r>
      <w:r w:rsidR="00D929F8">
        <w:rPr>
          <w:rFonts w:ascii="Times New Roman" w:hAnsi="Times New Roman" w:cs="Times New Roman"/>
          <w:sz w:val="28"/>
          <w:szCs w:val="28"/>
        </w:rPr>
        <w:t xml:space="preserve"> №</w:t>
      </w:r>
      <w:r w:rsidR="00EA6368">
        <w:rPr>
          <w:rFonts w:ascii="Times New Roman" w:hAnsi="Times New Roman" w:cs="Times New Roman"/>
          <w:sz w:val="28"/>
          <w:szCs w:val="28"/>
        </w:rPr>
        <w:t xml:space="preserve"> </w:t>
      </w:r>
      <w:r w:rsidR="00D929F8">
        <w:rPr>
          <w:rFonts w:ascii="Times New Roman" w:hAnsi="Times New Roman" w:cs="Times New Roman"/>
          <w:sz w:val="28"/>
          <w:szCs w:val="28"/>
        </w:rPr>
        <w:t>485 «ОБ УТВЕРЖДЕНИИ ПОРЯДКА ПРЕДОСТАВЛЕНИЯ СУБСИДИИ В ВИДЕ ИМУЩЕСТВЕННОГО ВЗНОСА ЛЕНИНГРАДСКОЙ ОБЛАСТИ НЕКОММЕРЧЕС</w:t>
      </w:r>
      <w:r w:rsidR="004B034F">
        <w:rPr>
          <w:rFonts w:ascii="Times New Roman" w:hAnsi="Times New Roman" w:cs="Times New Roman"/>
          <w:sz w:val="28"/>
          <w:szCs w:val="28"/>
        </w:rPr>
        <w:t>К</w:t>
      </w:r>
      <w:r w:rsidR="00D929F8">
        <w:rPr>
          <w:rFonts w:ascii="Times New Roman" w:hAnsi="Times New Roman" w:cs="Times New Roman"/>
          <w:sz w:val="28"/>
          <w:szCs w:val="28"/>
        </w:rPr>
        <w:t>ОЙ ОРГАНИЗАЦИИ «ФОНД ПОДДЕРЖКИ ПРЕ</w:t>
      </w:r>
      <w:r w:rsidR="00FB0DD3">
        <w:rPr>
          <w:rFonts w:ascii="Times New Roman" w:hAnsi="Times New Roman" w:cs="Times New Roman"/>
          <w:sz w:val="28"/>
          <w:szCs w:val="28"/>
        </w:rPr>
        <w:t>ДПРИНИМАТЕЛЬСТВА И ПРОМЫШЛЕННОСТИ ЛЕНИНГРАДСКОЙ ОБЛАСТИ» В РАМКАХ ГОСУДАРСТВЕННОЙ ПРОГРАММЫ ЛЕНИНГРАДСКОЙ ОБЛАСТИ «СТИМУЛИРОВАНИЕ ЭКОНОМИЧЕСКОЙ АКТИВНОСТИ ЛЕНИНГРАДСКОЙ ОБЛАСТИ»</w:t>
      </w:r>
    </w:p>
    <w:p w14:paraId="16C6FDE2" w14:textId="77777777" w:rsidR="007F3A40" w:rsidRPr="007C2132" w:rsidRDefault="007F3A40" w:rsidP="00B46743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D954FC" w14:textId="218DDE00" w:rsidR="00C74BFA" w:rsidRDefault="00D13FE8" w:rsidP="00CB3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14:paraId="179E99CE" w14:textId="1641FCC9" w:rsidR="007F344F" w:rsidRPr="007F344F" w:rsidRDefault="00D13FE8" w:rsidP="007F3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0DD3" w:rsidRPr="00FB0DD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F344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F344F" w:rsidRPr="00FB0DD3">
        <w:rPr>
          <w:rFonts w:ascii="Times New Roman" w:hAnsi="Times New Roman" w:cs="Times New Roman"/>
          <w:sz w:val="28"/>
          <w:szCs w:val="28"/>
        </w:rPr>
        <w:t>предоставления субсидии в виде имущественного взноса Ленинградской обла</w:t>
      </w:r>
      <w:r w:rsidR="007F344F">
        <w:rPr>
          <w:rFonts w:ascii="Times New Roman" w:hAnsi="Times New Roman" w:cs="Times New Roman"/>
          <w:sz w:val="28"/>
          <w:szCs w:val="28"/>
        </w:rPr>
        <w:t>сти некоммерческой организации «</w:t>
      </w:r>
      <w:r w:rsidR="007F344F" w:rsidRPr="00FB0DD3">
        <w:rPr>
          <w:rFonts w:ascii="Times New Roman" w:hAnsi="Times New Roman" w:cs="Times New Roman"/>
          <w:sz w:val="28"/>
          <w:szCs w:val="28"/>
        </w:rPr>
        <w:t>Фонд поддержки предпринимательства и промышленности Ленинградской о</w:t>
      </w:r>
      <w:r w:rsidR="007F344F">
        <w:rPr>
          <w:rFonts w:ascii="Times New Roman" w:hAnsi="Times New Roman" w:cs="Times New Roman"/>
          <w:sz w:val="28"/>
          <w:szCs w:val="28"/>
        </w:rPr>
        <w:t>бласти, микрокредитная компания»</w:t>
      </w:r>
      <w:r w:rsidR="007F344F" w:rsidRPr="00FB0DD3">
        <w:rPr>
          <w:rFonts w:ascii="Times New Roman" w:hAnsi="Times New Roman" w:cs="Times New Roman"/>
          <w:sz w:val="28"/>
          <w:szCs w:val="28"/>
        </w:rPr>
        <w:t xml:space="preserve"> в рамках государственной п</w:t>
      </w:r>
      <w:r w:rsidR="007F344F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="007F344F" w:rsidRPr="00FB0DD3">
        <w:rPr>
          <w:rFonts w:ascii="Times New Roman" w:hAnsi="Times New Roman" w:cs="Times New Roman"/>
          <w:sz w:val="28"/>
          <w:szCs w:val="28"/>
        </w:rPr>
        <w:t>Стимулирование экономической а</w:t>
      </w:r>
      <w:r w:rsidR="007F344F">
        <w:rPr>
          <w:rFonts w:ascii="Times New Roman" w:hAnsi="Times New Roman" w:cs="Times New Roman"/>
          <w:sz w:val="28"/>
          <w:szCs w:val="28"/>
        </w:rPr>
        <w:t>ктивности Ленинградской области», утвержденный</w:t>
      </w:r>
      <w:r w:rsidR="007F344F" w:rsidRPr="00FB0DD3">
        <w:rPr>
          <w:rFonts w:ascii="Times New Roman" w:hAnsi="Times New Roman" w:cs="Times New Roman"/>
          <w:sz w:val="28"/>
          <w:szCs w:val="28"/>
        </w:rPr>
        <w:t xml:space="preserve"> </w:t>
      </w:r>
      <w:r w:rsidR="00FB0DD3" w:rsidRPr="00FB0DD3">
        <w:rPr>
          <w:rFonts w:ascii="Times New Roman" w:hAnsi="Times New Roman" w:cs="Times New Roman"/>
          <w:sz w:val="28"/>
          <w:szCs w:val="28"/>
        </w:rPr>
        <w:t>постановление</w:t>
      </w:r>
      <w:r w:rsidR="007F344F">
        <w:rPr>
          <w:rFonts w:ascii="Times New Roman" w:hAnsi="Times New Roman" w:cs="Times New Roman"/>
          <w:sz w:val="28"/>
          <w:szCs w:val="28"/>
        </w:rPr>
        <w:t>м</w:t>
      </w:r>
      <w:r w:rsidR="00FB0DD3" w:rsidRPr="00FB0DD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</w:t>
      </w:r>
      <w:r w:rsidR="00FB0DD3">
        <w:rPr>
          <w:rFonts w:ascii="Times New Roman" w:hAnsi="Times New Roman" w:cs="Times New Roman"/>
          <w:sz w:val="28"/>
          <w:szCs w:val="28"/>
        </w:rPr>
        <w:t>бласт</w:t>
      </w:r>
      <w:r w:rsidR="007F344F">
        <w:rPr>
          <w:rFonts w:ascii="Times New Roman" w:hAnsi="Times New Roman" w:cs="Times New Roman"/>
          <w:sz w:val="28"/>
          <w:szCs w:val="28"/>
        </w:rPr>
        <w:t xml:space="preserve">и от 13 декабря 2018 года № 485, </w:t>
      </w:r>
      <w:r w:rsidR="00565FDD">
        <w:rPr>
          <w:rFonts w:ascii="Times New Roman" w:hAnsi="Times New Roman" w:cs="Times New Roman"/>
          <w:sz w:val="28"/>
          <w:szCs w:val="28"/>
        </w:rPr>
        <w:t xml:space="preserve">изменение, изложив </w:t>
      </w:r>
      <w:r w:rsidR="007F344F" w:rsidRPr="007F344F">
        <w:rPr>
          <w:rFonts w:ascii="Times New Roman" w:hAnsi="Times New Roman" w:cs="Times New Roman"/>
          <w:sz w:val="28"/>
          <w:szCs w:val="28"/>
        </w:rPr>
        <w:t>пункт 2.6 в следующей редакции:</w:t>
      </w:r>
    </w:p>
    <w:p w14:paraId="3A7F3B9E" w14:textId="7C8B5A39" w:rsidR="007F344F" w:rsidRPr="007F344F" w:rsidRDefault="007F344F" w:rsidP="007F3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4F">
        <w:rPr>
          <w:rFonts w:ascii="Times New Roman" w:hAnsi="Times New Roman" w:cs="Times New Roman"/>
          <w:sz w:val="28"/>
          <w:szCs w:val="28"/>
        </w:rPr>
        <w:t>«</w:t>
      </w:r>
      <w:r w:rsidR="00565FDD">
        <w:rPr>
          <w:rFonts w:ascii="Times New Roman" w:hAnsi="Times New Roman" w:cs="Times New Roman"/>
          <w:sz w:val="28"/>
          <w:szCs w:val="28"/>
        </w:rPr>
        <w:t xml:space="preserve">2.6. </w:t>
      </w:r>
      <w:r w:rsidRPr="007F344F">
        <w:rPr>
          <w:rFonts w:ascii="Times New Roman" w:hAnsi="Times New Roman" w:cs="Times New Roman"/>
          <w:sz w:val="28"/>
          <w:szCs w:val="28"/>
        </w:rPr>
        <w:t>Размер субсидии определяется областным законом об областном бюджете Ленинградской области на соответствующий финансовый год и на плановый период, но не превышает сумму, указанную в смете расходов, представленной в соответствии с подпунктом 2 пункта 2.3 настоящего Порядка.</w:t>
      </w:r>
    </w:p>
    <w:p w14:paraId="21DD888B" w14:textId="34B59D49" w:rsidR="00EA6368" w:rsidRDefault="00EA6368" w:rsidP="007F3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0F7">
        <w:rPr>
          <w:rFonts w:ascii="Times New Roman" w:hAnsi="Times New Roman" w:cs="Times New Roman"/>
          <w:sz w:val="28"/>
          <w:szCs w:val="28"/>
        </w:rPr>
        <w:t xml:space="preserve">В случае проведения Организацией в году предоставления субсидии дополнительных мероприятий (в том числе проведения мероприятий для большего количества получателей услуг Организации), расходы на </w:t>
      </w:r>
      <w:r w:rsidR="001F22FC" w:rsidRPr="00EC30F7">
        <w:rPr>
          <w:rFonts w:ascii="Times New Roman" w:hAnsi="Times New Roman" w:cs="Times New Roman"/>
          <w:sz w:val="28"/>
          <w:szCs w:val="28"/>
        </w:rPr>
        <w:t xml:space="preserve">осуществление которых не были предусмотрены соответствующей сметой расходов (далее – дополнительные мероприятия), Организации предоставляются дополнительные бюджетные ассигнования в соответствии с областным законом о внесении изменений в областной закон </w:t>
      </w:r>
      <w:r w:rsidRPr="00EC30F7">
        <w:rPr>
          <w:rFonts w:ascii="Times New Roman" w:hAnsi="Times New Roman" w:cs="Times New Roman"/>
          <w:sz w:val="28"/>
          <w:szCs w:val="28"/>
        </w:rPr>
        <w:t>об областном бюджете Ленинградской области на соответствующий финансовый год и на плановый период</w:t>
      </w:r>
      <w:r w:rsidR="001F22FC" w:rsidRPr="00EC30F7">
        <w:rPr>
          <w:rFonts w:ascii="Times New Roman" w:hAnsi="Times New Roman" w:cs="Times New Roman"/>
          <w:sz w:val="28"/>
          <w:szCs w:val="28"/>
        </w:rPr>
        <w:t>.</w:t>
      </w:r>
    </w:p>
    <w:p w14:paraId="3E1EF6B0" w14:textId="5C1A14FB" w:rsidR="007F344F" w:rsidRPr="007F344F" w:rsidRDefault="007F344F" w:rsidP="007F3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4F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дополнительных </w:t>
      </w:r>
      <w:r w:rsidR="001F22FC" w:rsidRPr="001F22FC">
        <w:rPr>
          <w:rFonts w:ascii="Times New Roman" w:hAnsi="Times New Roman" w:cs="Times New Roman"/>
          <w:sz w:val="28"/>
          <w:szCs w:val="28"/>
        </w:rPr>
        <w:t>бюджетны</w:t>
      </w:r>
      <w:r w:rsidR="001F22FC">
        <w:rPr>
          <w:rFonts w:ascii="Times New Roman" w:hAnsi="Times New Roman" w:cs="Times New Roman"/>
          <w:sz w:val="28"/>
          <w:szCs w:val="28"/>
        </w:rPr>
        <w:t>х</w:t>
      </w:r>
      <w:r w:rsidR="001F22FC" w:rsidRPr="001F22FC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1F22FC">
        <w:rPr>
          <w:rFonts w:ascii="Times New Roman" w:hAnsi="Times New Roman" w:cs="Times New Roman"/>
          <w:sz w:val="28"/>
          <w:szCs w:val="28"/>
        </w:rPr>
        <w:t>й</w:t>
      </w:r>
      <w:r w:rsidR="001F22FC" w:rsidRPr="001F22FC">
        <w:rPr>
          <w:rFonts w:ascii="Times New Roman" w:hAnsi="Times New Roman" w:cs="Times New Roman"/>
          <w:sz w:val="28"/>
          <w:szCs w:val="28"/>
        </w:rPr>
        <w:t xml:space="preserve"> </w:t>
      </w:r>
      <w:r w:rsidRPr="007F344F">
        <w:rPr>
          <w:rFonts w:ascii="Times New Roman" w:hAnsi="Times New Roman" w:cs="Times New Roman"/>
          <w:sz w:val="28"/>
          <w:szCs w:val="28"/>
        </w:rPr>
        <w:t xml:space="preserve">в году предоставления субсидии Организация </w:t>
      </w:r>
      <w:r w:rsidRPr="00EC30F7">
        <w:rPr>
          <w:rFonts w:ascii="Times New Roman" w:hAnsi="Times New Roman" w:cs="Times New Roman"/>
          <w:sz w:val="28"/>
          <w:szCs w:val="28"/>
        </w:rPr>
        <w:t>представляет</w:t>
      </w:r>
      <w:r w:rsidRPr="007F344F">
        <w:rPr>
          <w:rFonts w:ascii="Times New Roman" w:hAnsi="Times New Roman" w:cs="Times New Roman"/>
          <w:sz w:val="28"/>
          <w:szCs w:val="28"/>
        </w:rPr>
        <w:t xml:space="preserve"> в Комитет </w:t>
      </w:r>
      <w:r w:rsidRPr="00EC30F7">
        <w:rPr>
          <w:rFonts w:ascii="Times New Roman" w:hAnsi="Times New Roman" w:cs="Times New Roman"/>
          <w:sz w:val="28"/>
          <w:szCs w:val="28"/>
        </w:rPr>
        <w:t>скорректированн</w:t>
      </w:r>
      <w:r w:rsidR="001F22FC" w:rsidRPr="00EC30F7">
        <w:rPr>
          <w:rFonts w:ascii="Times New Roman" w:hAnsi="Times New Roman" w:cs="Times New Roman"/>
          <w:sz w:val="28"/>
          <w:szCs w:val="28"/>
        </w:rPr>
        <w:t>ую</w:t>
      </w:r>
      <w:r w:rsidRPr="00EC30F7">
        <w:rPr>
          <w:rFonts w:ascii="Times New Roman" w:hAnsi="Times New Roman" w:cs="Times New Roman"/>
          <w:sz w:val="28"/>
          <w:szCs w:val="28"/>
        </w:rPr>
        <w:t xml:space="preserve"> смету</w:t>
      </w:r>
      <w:r w:rsidR="001F22FC" w:rsidRPr="00EC30F7">
        <w:rPr>
          <w:rFonts w:ascii="Times New Roman" w:hAnsi="Times New Roman" w:cs="Times New Roman"/>
          <w:sz w:val="28"/>
          <w:szCs w:val="28"/>
        </w:rPr>
        <w:t xml:space="preserve"> расходов, а также</w:t>
      </w:r>
      <w:r w:rsidRPr="007F344F">
        <w:rPr>
          <w:rFonts w:ascii="Times New Roman" w:hAnsi="Times New Roman" w:cs="Times New Roman"/>
          <w:sz w:val="28"/>
          <w:szCs w:val="28"/>
        </w:rPr>
        <w:t xml:space="preserve"> программу мероприятий, план реализации программы по достижению результат</w:t>
      </w:r>
      <w:r w:rsidR="0076186E">
        <w:rPr>
          <w:rFonts w:ascii="Times New Roman" w:hAnsi="Times New Roman" w:cs="Times New Roman"/>
          <w:sz w:val="28"/>
          <w:szCs w:val="28"/>
        </w:rPr>
        <w:t xml:space="preserve">а </w:t>
      </w:r>
      <w:r w:rsidR="0076186E" w:rsidRPr="00EC30F7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EC30F7">
        <w:rPr>
          <w:rFonts w:ascii="Times New Roman" w:hAnsi="Times New Roman" w:cs="Times New Roman"/>
          <w:sz w:val="28"/>
          <w:szCs w:val="28"/>
        </w:rPr>
        <w:t xml:space="preserve">, </w:t>
      </w:r>
      <w:r w:rsidR="0076186E" w:rsidRPr="00EC30F7">
        <w:rPr>
          <w:rFonts w:ascii="Times New Roman" w:hAnsi="Times New Roman" w:cs="Times New Roman"/>
          <w:sz w:val="28"/>
          <w:szCs w:val="28"/>
        </w:rPr>
        <w:t>информацию о</w:t>
      </w:r>
      <w:r w:rsidR="001F22FC">
        <w:rPr>
          <w:rFonts w:ascii="Times New Roman" w:hAnsi="Times New Roman" w:cs="Times New Roman"/>
          <w:sz w:val="28"/>
          <w:szCs w:val="28"/>
        </w:rPr>
        <w:t xml:space="preserve"> </w:t>
      </w:r>
      <w:r w:rsidRPr="007F344F">
        <w:rPr>
          <w:rFonts w:ascii="Times New Roman" w:hAnsi="Times New Roman" w:cs="Times New Roman"/>
          <w:sz w:val="28"/>
          <w:szCs w:val="28"/>
        </w:rPr>
        <w:t>значени</w:t>
      </w:r>
      <w:r w:rsidR="0076186E">
        <w:rPr>
          <w:rFonts w:ascii="Times New Roman" w:hAnsi="Times New Roman" w:cs="Times New Roman"/>
          <w:sz w:val="28"/>
          <w:szCs w:val="28"/>
        </w:rPr>
        <w:t>ях</w:t>
      </w:r>
      <w:r w:rsidRPr="007F344F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Pr="007F344F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и его характеристики</w:t>
      </w:r>
      <w:r w:rsidR="0076186E">
        <w:rPr>
          <w:rFonts w:ascii="Times New Roman" w:hAnsi="Times New Roman" w:cs="Times New Roman"/>
          <w:sz w:val="28"/>
          <w:szCs w:val="28"/>
        </w:rPr>
        <w:t xml:space="preserve"> </w:t>
      </w:r>
      <w:r w:rsidR="0076186E" w:rsidRPr="00EC30F7">
        <w:rPr>
          <w:rFonts w:ascii="Times New Roman" w:hAnsi="Times New Roman" w:cs="Times New Roman"/>
          <w:sz w:val="28"/>
          <w:szCs w:val="28"/>
        </w:rPr>
        <w:t>с учетом дополнительных мероприятий</w:t>
      </w:r>
      <w:r w:rsidRPr="00EC30F7">
        <w:rPr>
          <w:rFonts w:ascii="Times New Roman" w:hAnsi="Times New Roman" w:cs="Times New Roman"/>
          <w:sz w:val="28"/>
          <w:szCs w:val="28"/>
        </w:rPr>
        <w:t>.</w:t>
      </w:r>
    </w:p>
    <w:p w14:paraId="7618671C" w14:textId="373E1116" w:rsidR="007F344F" w:rsidRDefault="007F344F" w:rsidP="007F3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4F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76186E" w:rsidRPr="007F34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</w:t>
      </w:r>
      <w:r w:rsidR="0076186E" w:rsidRPr="00EC30F7">
        <w:rPr>
          <w:rFonts w:ascii="Times New Roman" w:hAnsi="Times New Roman" w:cs="Times New Roman"/>
          <w:sz w:val="28"/>
          <w:szCs w:val="28"/>
        </w:rPr>
        <w:t>представления</w:t>
      </w:r>
      <w:r w:rsidR="0076186E" w:rsidRPr="007F344F">
        <w:rPr>
          <w:rFonts w:ascii="Times New Roman" w:hAnsi="Times New Roman" w:cs="Times New Roman"/>
          <w:sz w:val="28"/>
          <w:szCs w:val="28"/>
        </w:rPr>
        <w:t xml:space="preserve"> Организацией полного комплекта </w:t>
      </w:r>
      <w:r w:rsidR="0076186E" w:rsidRPr="00EC30F7">
        <w:rPr>
          <w:rFonts w:ascii="Times New Roman" w:hAnsi="Times New Roman" w:cs="Times New Roman"/>
          <w:sz w:val="28"/>
          <w:szCs w:val="28"/>
        </w:rPr>
        <w:t>документов, указанных в абзаце третьем настоящего пункта,</w:t>
      </w:r>
      <w:r w:rsidR="0076186E" w:rsidRPr="007F344F">
        <w:rPr>
          <w:rFonts w:ascii="Times New Roman" w:hAnsi="Times New Roman" w:cs="Times New Roman"/>
          <w:sz w:val="28"/>
          <w:szCs w:val="28"/>
        </w:rPr>
        <w:t xml:space="preserve"> </w:t>
      </w:r>
      <w:r w:rsidRPr="007F344F">
        <w:rPr>
          <w:rFonts w:ascii="Times New Roman" w:hAnsi="Times New Roman" w:cs="Times New Roman"/>
          <w:sz w:val="28"/>
          <w:szCs w:val="28"/>
        </w:rPr>
        <w:t>осущест</w:t>
      </w:r>
      <w:bookmarkStart w:id="0" w:name="_GoBack"/>
      <w:bookmarkEnd w:id="0"/>
      <w:r w:rsidRPr="007F344F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76186E">
        <w:rPr>
          <w:rFonts w:ascii="Times New Roman" w:hAnsi="Times New Roman" w:cs="Times New Roman"/>
          <w:sz w:val="28"/>
          <w:szCs w:val="28"/>
        </w:rPr>
        <w:t xml:space="preserve">их </w:t>
      </w:r>
      <w:r w:rsidRPr="007F344F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76186E">
        <w:rPr>
          <w:rFonts w:ascii="Times New Roman" w:hAnsi="Times New Roman" w:cs="Times New Roman"/>
          <w:sz w:val="28"/>
          <w:szCs w:val="28"/>
        </w:rPr>
        <w:t>и</w:t>
      </w:r>
      <w:r w:rsidRPr="007F344F">
        <w:rPr>
          <w:rFonts w:ascii="Times New Roman" w:hAnsi="Times New Roman" w:cs="Times New Roman"/>
          <w:sz w:val="28"/>
          <w:szCs w:val="28"/>
        </w:rPr>
        <w:t xml:space="preserve"> принимает решение об увеличении размера субсидии Организации. Решение принимается в форме правового акта Комитета с последующим заключением дополнительного соглашения к соглашению</w:t>
      </w:r>
      <w:r w:rsidR="00933522">
        <w:rPr>
          <w:rFonts w:ascii="Times New Roman" w:hAnsi="Times New Roman" w:cs="Times New Roman"/>
          <w:sz w:val="28"/>
          <w:szCs w:val="28"/>
        </w:rPr>
        <w:t xml:space="preserve"> </w:t>
      </w:r>
      <w:r w:rsidR="00933522" w:rsidRPr="00EC30F7">
        <w:rPr>
          <w:rFonts w:ascii="Times New Roman" w:hAnsi="Times New Roman" w:cs="Times New Roman"/>
          <w:sz w:val="28"/>
          <w:szCs w:val="28"/>
        </w:rPr>
        <w:t>в срок и в порядке, установленные в пункте 2.10 настоящего Порядка</w:t>
      </w:r>
      <w:r w:rsidRPr="00EC30F7">
        <w:rPr>
          <w:rFonts w:ascii="Times New Roman" w:hAnsi="Times New Roman" w:cs="Times New Roman"/>
          <w:sz w:val="28"/>
          <w:szCs w:val="28"/>
        </w:rPr>
        <w:t>.».</w:t>
      </w:r>
    </w:p>
    <w:p w14:paraId="392BF1A8" w14:textId="21389403" w:rsidR="00D13FE8" w:rsidRPr="00C74BFA" w:rsidRDefault="00D13FE8" w:rsidP="007F3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даты подписания.</w:t>
      </w:r>
    </w:p>
    <w:p w14:paraId="0C9E30F9" w14:textId="77777777" w:rsidR="007F3A40" w:rsidRDefault="007F3A40" w:rsidP="00B46743">
      <w:pPr>
        <w:pStyle w:val="ConsPlusNormal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14:paraId="2BC989BD" w14:textId="77777777" w:rsidR="00846CA7" w:rsidRDefault="00846CA7" w:rsidP="00B46743">
      <w:pPr>
        <w:pStyle w:val="ConsPlusNormal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14:paraId="6DB5E3DC" w14:textId="77777777" w:rsidR="00CB30D8" w:rsidRPr="007C2132" w:rsidRDefault="00CB30D8" w:rsidP="00B46743">
      <w:pPr>
        <w:pStyle w:val="ConsPlusNormal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14:paraId="75F364B5" w14:textId="77777777" w:rsidR="00C74BFA" w:rsidRDefault="001D7C8B" w:rsidP="00B46743">
      <w:pPr>
        <w:pStyle w:val="ConsPlusNormal"/>
        <w:rPr>
          <w:rStyle w:val="Hyperlink0"/>
          <w:rFonts w:eastAsia="Calibri"/>
        </w:rPr>
      </w:pPr>
      <w:r w:rsidRPr="007C2132">
        <w:rPr>
          <w:rStyle w:val="Hyperlink0"/>
          <w:rFonts w:eastAsia="Calibri"/>
        </w:rPr>
        <w:t>Губернатор</w:t>
      </w:r>
    </w:p>
    <w:p w14:paraId="156B6247" w14:textId="77777777" w:rsidR="007F3A40" w:rsidRPr="007C2132" w:rsidRDefault="001D7C8B" w:rsidP="00B46743">
      <w:pPr>
        <w:pStyle w:val="ConsPlusNormal"/>
        <w:rPr>
          <w:rStyle w:val="Hyperlink0"/>
          <w:rFonts w:eastAsia="Calibri"/>
        </w:rPr>
      </w:pPr>
      <w:r w:rsidRPr="007C2132">
        <w:rPr>
          <w:rStyle w:val="Hyperlink0"/>
          <w:rFonts w:eastAsia="Calibri"/>
        </w:rPr>
        <w:t xml:space="preserve">Ленинградской области                                     </w:t>
      </w:r>
      <w:r w:rsidR="00F80D18">
        <w:rPr>
          <w:rStyle w:val="Hyperlink0"/>
          <w:rFonts w:eastAsia="Calibri"/>
        </w:rPr>
        <w:t xml:space="preserve">                           </w:t>
      </w:r>
      <w:r w:rsidRPr="007C2132">
        <w:rPr>
          <w:rStyle w:val="Hyperlink0"/>
          <w:rFonts w:eastAsia="Calibri"/>
        </w:rPr>
        <w:t>А.</w:t>
      </w:r>
      <w:r w:rsidR="00F80D18">
        <w:rPr>
          <w:rStyle w:val="Hyperlink0"/>
          <w:rFonts w:eastAsia="Calibri"/>
        </w:rPr>
        <w:t>Ю.</w:t>
      </w:r>
      <w:r w:rsidRPr="007C2132">
        <w:rPr>
          <w:rStyle w:val="Hyperlink0"/>
          <w:rFonts w:eastAsia="Calibri"/>
        </w:rPr>
        <w:t xml:space="preserve"> Дрозденко</w:t>
      </w:r>
    </w:p>
    <w:p w14:paraId="53A5EE45" w14:textId="77777777" w:rsidR="007F3A40" w:rsidRPr="007C2132" w:rsidRDefault="007F3A40" w:rsidP="00B46743">
      <w:pPr>
        <w:pStyle w:val="ConsPlusNormal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14:paraId="1FB2BAEA" w14:textId="77777777" w:rsidR="00921628" w:rsidRDefault="00921628" w:rsidP="00B46743">
      <w:pPr>
        <w:pStyle w:val="ConsPlusNormal"/>
        <w:jc w:val="right"/>
        <w:outlineLvl w:val="0"/>
        <w:rPr>
          <w:rStyle w:val="Hyperlink0"/>
          <w:rFonts w:eastAsia="Calibri"/>
        </w:rPr>
      </w:pPr>
    </w:p>
    <w:p w14:paraId="26B9616D" w14:textId="77777777" w:rsidR="00EA1C45" w:rsidRDefault="00EA1C45" w:rsidP="00EA1C45">
      <w:pPr>
        <w:pStyle w:val="ConsPlusNormal"/>
        <w:jc w:val="right"/>
        <w:outlineLvl w:val="0"/>
        <w:rPr>
          <w:rStyle w:val="Hyperlink0"/>
          <w:rFonts w:eastAsia="Calibri"/>
        </w:rPr>
      </w:pPr>
      <w:r>
        <w:rPr>
          <w:rStyle w:val="Hyperlink0"/>
          <w:rFonts w:eastAsia="Calibri"/>
        </w:rPr>
        <w:br/>
      </w:r>
    </w:p>
    <w:p w14:paraId="197D9DD1" w14:textId="2DA4F8E9" w:rsidR="00D9431E" w:rsidRPr="00200057" w:rsidRDefault="00D9431E" w:rsidP="007F344F">
      <w:pPr>
        <w:spacing w:after="0" w:line="240" w:lineRule="auto"/>
        <w:rPr>
          <w:rStyle w:val="Hyperlink0"/>
          <w:rFonts w:eastAsia="Calibri"/>
        </w:rPr>
      </w:pPr>
    </w:p>
    <w:sectPr w:rsidR="00D9431E" w:rsidRPr="00200057" w:rsidSect="005308B9">
      <w:headerReference w:type="default" r:id="rId8"/>
      <w:type w:val="continuous"/>
      <w:pgSz w:w="11900" w:h="16840" w:code="9"/>
      <w:pgMar w:top="709" w:right="850" w:bottom="709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15029" w14:textId="77777777" w:rsidR="00B502ED" w:rsidRDefault="00B502ED">
      <w:pPr>
        <w:spacing w:after="0" w:line="240" w:lineRule="auto"/>
      </w:pPr>
      <w:r>
        <w:separator/>
      </w:r>
    </w:p>
  </w:endnote>
  <w:endnote w:type="continuationSeparator" w:id="0">
    <w:p w14:paraId="1D540A9A" w14:textId="77777777" w:rsidR="00B502ED" w:rsidRDefault="00B5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4CEA6" w14:textId="77777777" w:rsidR="00B502ED" w:rsidRDefault="00B502ED">
      <w:pPr>
        <w:spacing w:after="0" w:line="240" w:lineRule="auto"/>
      </w:pPr>
      <w:r>
        <w:separator/>
      </w:r>
    </w:p>
  </w:footnote>
  <w:footnote w:type="continuationSeparator" w:id="0">
    <w:p w14:paraId="28428C45" w14:textId="77777777" w:rsidR="00B502ED" w:rsidRDefault="00B5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031539"/>
      <w:docPartObj>
        <w:docPartGallery w:val="Page Numbers (Top of Page)"/>
        <w:docPartUnique/>
      </w:docPartObj>
    </w:sdtPr>
    <w:sdtEndPr/>
    <w:sdtContent>
      <w:p w14:paraId="6327A3F5" w14:textId="77777777" w:rsidR="005A7A67" w:rsidRDefault="005A7A67" w:rsidP="005A7A6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0EB5"/>
    <w:multiLevelType w:val="multilevel"/>
    <w:tmpl w:val="50EC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CE4DF3"/>
    <w:multiLevelType w:val="hybridMultilevel"/>
    <w:tmpl w:val="FE545F4C"/>
    <w:lvl w:ilvl="0" w:tplc="AE6A8E6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6826608"/>
    <w:multiLevelType w:val="multilevel"/>
    <w:tmpl w:val="4F7491C0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7A3F9A"/>
    <w:multiLevelType w:val="hybridMultilevel"/>
    <w:tmpl w:val="5EFEB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0"/>
    <w:rsid w:val="00006126"/>
    <w:rsid w:val="00010836"/>
    <w:rsid w:val="00012961"/>
    <w:rsid w:val="00013B8F"/>
    <w:rsid w:val="00015136"/>
    <w:rsid w:val="000153B1"/>
    <w:rsid w:val="00015926"/>
    <w:rsid w:val="00027D3F"/>
    <w:rsid w:val="00033898"/>
    <w:rsid w:val="000356D9"/>
    <w:rsid w:val="000358CB"/>
    <w:rsid w:val="00041E3F"/>
    <w:rsid w:val="00047F72"/>
    <w:rsid w:val="00051E06"/>
    <w:rsid w:val="00053BFE"/>
    <w:rsid w:val="000650C4"/>
    <w:rsid w:val="00066592"/>
    <w:rsid w:val="00072606"/>
    <w:rsid w:val="00073528"/>
    <w:rsid w:val="000852BB"/>
    <w:rsid w:val="000861DF"/>
    <w:rsid w:val="00091A2B"/>
    <w:rsid w:val="00094E34"/>
    <w:rsid w:val="00097EE9"/>
    <w:rsid w:val="000A0818"/>
    <w:rsid w:val="000A49DC"/>
    <w:rsid w:val="000B2E32"/>
    <w:rsid w:val="000B761D"/>
    <w:rsid w:val="000C6E34"/>
    <w:rsid w:val="000C7AA6"/>
    <w:rsid w:val="000D6D7A"/>
    <w:rsid w:val="000E39AA"/>
    <w:rsid w:val="000E57FE"/>
    <w:rsid w:val="000E7E22"/>
    <w:rsid w:val="000F1D9C"/>
    <w:rsid w:val="00101EC5"/>
    <w:rsid w:val="00106A30"/>
    <w:rsid w:val="00107B15"/>
    <w:rsid w:val="00112EF2"/>
    <w:rsid w:val="00117DA2"/>
    <w:rsid w:val="00124E71"/>
    <w:rsid w:val="0013092A"/>
    <w:rsid w:val="00135323"/>
    <w:rsid w:val="00141CFE"/>
    <w:rsid w:val="00150FA9"/>
    <w:rsid w:val="001560A2"/>
    <w:rsid w:val="0016220D"/>
    <w:rsid w:val="001662D4"/>
    <w:rsid w:val="001664D7"/>
    <w:rsid w:val="00174E9F"/>
    <w:rsid w:val="00177E35"/>
    <w:rsid w:val="001834E3"/>
    <w:rsid w:val="00184304"/>
    <w:rsid w:val="0019446A"/>
    <w:rsid w:val="0019625A"/>
    <w:rsid w:val="001A17E1"/>
    <w:rsid w:val="001A5E67"/>
    <w:rsid w:val="001A68BA"/>
    <w:rsid w:val="001A6E6E"/>
    <w:rsid w:val="001B5300"/>
    <w:rsid w:val="001C1A1B"/>
    <w:rsid w:val="001C2B1C"/>
    <w:rsid w:val="001C4462"/>
    <w:rsid w:val="001D258D"/>
    <w:rsid w:val="001D457B"/>
    <w:rsid w:val="001D7C8B"/>
    <w:rsid w:val="001E55AC"/>
    <w:rsid w:val="001E56C5"/>
    <w:rsid w:val="001E74A3"/>
    <w:rsid w:val="001F1802"/>
    <w:rsid w:val="001F22FC"/>
    <w:rsid w:val="00200032"/>
    <w:rsid w:val="00200057"/>
    <w:rsid w:val="00214A10"/>
    <w:rsid w:val="002213C1"/>
    <w:rsid w:val="00222AD9"/>
    <w:rsid w:val="00227BC2"/>
    <w:rsid w:val="002336B7"/>
    <w:rsid w:val="00247D27"/>
    <w:rsid w:val="00254768"/>
    <w:rsid w:val="00256C88"/>
    <w:rsid w:val="00257AD5"/>
    <w:rsid w:val="00262CC8"/>
    <w:rsid w:val="00264634"/>
    <w:rsid w:val="002661CD"/>
    <w:rsid w:val="00270F32"/>
    <w:rsid w:val="0028087F"/>
    <w:rsid w:val="00281F84"/>
    <w:rsid w:val="002843E7"/>
    <w:rsid w:val="00284946"/>
    <w:rsid w:val="00286276"/>
    <w:rsid w:val="002862AB"/>
    <w:rsid w:val="002904FF"/>
    <w:rsid w:val="002A0140"/>
    <w:rsid w:val="002A336D"/>
    <w:rsid w:val="002A5715"/>
    <w:rsid w:val="002B0DD3"/>
    <w:rsid w:val="002C73BA"/>
    <w:rsid w:val="002C7F30"/>
    <w:rsid w:val="002D4378"/>
    <w:rsid w:val="002E04B7"/>
    <w:rsid w:val="002E081F"/>
    <w:rsid w:val="002E760F"/>
    <w:rsid w:val="002F5004"/>
    <w:rsid w:val="00300B61"/>
    <w:rsid w:val="00302982"/>
    <w:rsid w:val="00304CF0"/>
    <w:rsid w:val="00305BDA"/>
    <w:rsid w:val="0030738B"/>
    <w:rsid w:val="003153E2"/>
    <w:rsid w:val="00320EF2"/>
    <w:rsid w:val="00325023"/>
    <w:rsid w:val="00326ADA"/>
    <w:rsid w:val="0032707E"/>
    <w:rsid w:val="00347710"/>
    <w:rsid w:val="003527DD"/>
    <w:rsid w:val="00353AF8"/>
    <w:rsid w:val="00362B8A"/>
    <w:rsid w:val="00365EEB"/>
    <w:rsid w:val="00366A92"/>
    <w:rsid w:val="00375634"/>
    <w:rsid w:val="00386145"/>
    <w:rsid w:val="003A76D3"/>
    <w:rsid w:val="003C16E3"/>
    <w:rsid w:val="003D06A9"/>
    <w:rsid w:val="003D1515"/>
    <w:rsid w:val="003D5133"/>
    <w:rsid w:val="003D567A"/>
    <w:rsid w:val="003D6CFA"/>
    <w:rsid w:val="003E1A7C"/>
    <w:rsid w:val="003E4405"/>
    <w:rsid w:val="003E5435"/>
    <w:rsid w:val="003E706F"/>
    <w:rsid w:val="003E7FFE"/>
    <w:rsid w:val="003F00F2"/>
    <w:rsid w:val="004009B2"/>
    <w:rsid w:val="00402375"/>
    <w:rsid w:val="00402B6C"/>
    <w:rsid w:val="00416362"/>
    <w:rsid w:val="0042735A"/>
    <w:rsid w:val="00437CF8"/>
    <w:rsid w:val="004411C5"/>
    <w:rsid w:val="004464D3"/>
    <w:rsid w:val="004506D3"/>
    <w:rsid w:val="00450DF1"/>
    <w:rsid w:val="0045437B"/>
    <w:rsid w:val="00457FE2"/>
    <w:rsid w:val="00460DFF"/>
    <w:rsid w:val="004646A3"/>
    <w:rsid w:val="00465C15"/>
    <w:rsid w:val="00476083"/>
    <w:rsid w:val="004773C0"/>
    <w:rsid w:val="00480438"/>
    <w:rsid w:val="0048483A"/>
    <w:rsid w:val="00487C3C"/>
    <w:rsid w:val="00491872"/>
    <w:rsid w:val="004974B0"/>
    <w:rsid w:val="004A2E7E"/>
    <w:rsid w:val="004A7F2E"/>
    <w:rsid w:val="004B034F"/>
    <w:rsid w:val="004B10DB"/>
    <w:rsid w:val="004B140D"/>
    <w:rsid w:val="004B2E99"/>
    <w:rsid w:val="004B7ED6"/>
    <w:rsid w:val="004D4532"/>
    <w:rsid w:val="004D4EBA"/>
    <w:rsid w:val="004D584D"/>
    <w:rsid w:val="004D5F06"/>
    <w:rsid w:val="004D7F2D"/>
    <w:rsid w:val="004E36B8"/>
    <w:rsid w:val="004E4ADF"/>
    <w:rsid w:val="004E599F"/>
    <w:rsid w:val="004F6FB5"/>
    <w:rsid w:val="0050289D"/>
    <w:rsid w:val="0050480E"/>
    <w:rsid w:val="005146BF"/>
    <w:rsid w:val="00515719"/>
    <w:rsid w:val="00515F72"/>
    <w:rsid w:val="005308B9"/>
    <w:rsid w:val="0053153E"/>
    <w:rsid w:val="00532913"/>
    <w:rsid w:val="00533197"/>
    <w:rsid w:val="00533EA5"/>
    <w:rsid w:val="00540C59"/>
    <w:rsid w:val="005416EE"/>
    <w:rsid w:val="0055173B"/>
    <w:rsid w:val="00553D6E"/>
    <w:rsid w:val="00556970"/>
    <w:rsid w:val="00557510"/>
    <w:rsid w:val="00562277"/>
    <w:rsid w:val="00563D36"/>
    <w:rsid w:val="00565FA4"/>
    <w:rsid w:val="00565FDD"/>
    <w:rsid w:val="00566CD2"/>
    <w:rsid w:val="00567916"/>
    <w:rsid w:val="00587E33"/>
    <w:rsid w:val="00591A55"/>
    <w:rsid w:val="00592820"/>
    <w:rsid w:val="005A6B1A"/>
    <w:rsid w:val="005A7A67"/>
    <w:rsid w:val="005B3E45"/>
    <w:rsid w:val="005C1456"/>
    <w:rsid w:val="005D623A"/>
    <w:rsid w:val="005E1119"/>
    <w:rsid w:val="005E1350"/>
    <w:rsid w:val="005E7BEA"/>
    <w:rsid w:val="005F54EA"/>
    <w:rsid w:val="005F5A88"/>
    <w:rsid w:val="005F6F22"/>
    <w:rsid w:val="00603E7A"/>
    <w:rsid w:val="006125DE"/>
    <w:rsid w:val="00612FC3"/>
    <w:rsid w:val="006160DB"/>
    <w:rsid w:val="006212DA"/>
    <w:rsid w:val="006226E7"/>
    <w:rsid w:val="00622B32"/>
    <w:rsid w:val="006407F8"/>
    <w:rsid w:val="00643FEE"/>
    <w:rsid w:val="006466EE"/>
    <w:rsid w:val="006776D0"/>
    <w:rsid w:val="00677CE5"/>
    <w:rsid w:val="006802DD"/>
    <w:rsid w:val="00680723"/>
    <w:rsid w:val="00685076"/>
    <w:rsid w:val="00685198"/>
    <w:rsid w:val="006901E7"/>
    <w:rsid w:val="00694347"/>
    <w:rsid w:val="00695075"/>
    <w:rsid w:val="00695E3C"/>
    <w:rsid w:val="006A2DF2"/>
    <w:rsid w:val="006A2E88"/>
    <w:rsid w:val="006B5919"/>
    <w:rsid w:val="006C74F7"/>
    <w:rsid w:val="006E6D63"/>
    <w:rsid w:val="006E7552"/>
    <w:rsid w:val="006E79CB"/>
    <w:rsid w:val="006F1DFB"/>
    <w:rsid w:val="00703845"/>
    <w:rsid w:val="00703F49"/>
    <w:rsid w:val="00704080"/>
    <w:rsid w:val="00704DAE"/>
    <w:rsid w:val="00707EE8"/>
    <w:rsid w:val="007227F6"/>
    <w:rsid w:val="00727789"/>
    <w:rsid w:val="00741A67"/>
    <w:rsid w:val="00743670"/>
    <w:rsid w:val="00744093"/>
    <w:rsid w:val="007449B2"/>
    <w:rsid w:val="0075106D"/>
    <w:rsid w:val="007535C3"/>
    <w:rsid w:val="0076186E"/>
    <w:rsid w:val="00763AD4"/>
    <w:rsid w:val="00767AFF"/>
    <w:rsid w:val="0077180E"/>
    <w:rsid w:val="007730B9"/>
    <w:rsid w:val="00775C31"/>
    <w:rsid w:val="00784BA9"/>
    <w:rsid w:val="00787A80"/>
    <w:rsid w:val="007939E2"/>
    <w:rsid w:val="00797366"/>
    <w:rsid w:val="007C00EE"/>
    <w:rsid w:val="007C2132"/>
    <w:rsid w:val="007C636B"/>
    <w:rsid w:val="007C6DA6"/>
    <w:rsid w:val="007D6515"/>
    <w:rsid w:val="007E4BD3"/>
    <w:rsid w:val="007E5FDC"/>
    <w:rsid w:val="007E6B46"/>
    <w:rsid w:val="007F149D"/>
    <w:rsid w:val="007F344F"/>
    <w:rsid w:val="007F3A40"/>
    <w:rsid w:val="007F5623"/>
    <w:rsid w:val="007F6BAF"/>
    <w:rsid w:val="007F76EE"/>
    <w:rsid w:val="007F7A1C"/>
    <w:rsid w:val="0080185E"/>
    <w:rsid w:val="00815A23"/>
    <w:rsid w:val="008207E4"/>
    <w:rsid w:val="00822777"/>
    <w:rsid w:val="00823CEC"/>
    <w:rsid w:val="00825795"/>
    <w:rsid w:val="00825E4D"/>
    <w:rsid w:val="0082771E"/>
    <w:rsid w:val="008351E4"/>
    <w:rsid w:val="00843A49"/>
    <w:rsid w:val="00844CF4"/>
    <w:rsid w:val="00846232"/>
    <w:rsid w:val="00846CA7"/>
    <w:rsid w:val="00847F6B"/>
    <w:rsid w:val="00862BD5"/>
    <w:rsid w:val="00873A7F"/>
    <w:rsid w:val="00874990"/>
    <w:rsid w:val="008959C1"/>
    <w:rsid w:val="00896C0E"/>
    <w:rsid w:val="008A19F2"/>
    <w:rsid w:val="008B663C"/>
    <w:rsid w:val="008C0D98"/>
    <w:rsid w:val="008C1838"/>
    <w:rsid w:val="008C7CCE"/>
    <w:rsid w:val="008D3CF0"/>
    <w:rsid w:val="008D4C7B"/>
    <w:rsid w:val="008E5C35"/>
    <w:rsid w:val="008F30D7"/>
    <w:rsid w:val="008F7E9E"/>
    <w:rsid w:val="0090456C"/>
    <w:rsid w:val="00906635"/>
    <w:rsid w:val="00915DBA"/>
    <w:rsid w:val="00921628"/>
    <w:rsid w:val="00921FC6"/>
    <w:rsid w:val="00924BCA"/>
    <w:rsid w:val="00933522"/>
    <w:rsid w:val="0094127A"/>
    <w:rsid w:val="00944301"/>
    <w:rsid w:val="00944EFB"/>
    <w:rsid w:val="009456FE"/>
    <w:rsid w:val="00954D1E"/>
    <w:rsid w:val="00964F5F"/>
    <w:rsid w:val="00971767"/>
    <w:rsid w:val="009812DD"/>
    <w:rsid w:val="00982A22"/>
    <w:rsid w:val="00983D00"/>
    <w:rsid w:val="00997FC0"/>
    <w:rsid w:val="009A0488"/>
    <w:rsid w:val="009B4C3A"/>
    <w:rsid w:val="009C1B38"/>
    <w:rsid w:val="009D7C82"/>
    <w:rsid w:val="009E24E1"/>
    <w:rsid w:val="009E2C96"/>
    <w:rsid w:val="009E3DC5"/>
    <w:rsid w:val="009E424A"/>
    <w:rsid w:val="009E56BA"/>
    <w:rsid w:val="009F2D55"/>
    <w:rsid w:val="00A07D32"/>
    <w:rsid w:val="00A10807"/>
    <w:rsid w:val="00A11BC1"/>
    <w:rsid w:val="00A13BD1"/>
    <w:rsid w:val="00A17C12"/>
    <w:rsid w:val="00A23076"/>
    <w:rsid w:val="00A2686B"/>
    <w:rsid w:val="00A270B0"/>
    <w:rsid w:val="00A43529"/>
    <w:rsid w:val="00A46F95"/>
    <w:rsid w:val="00A4726B"/>
    <w:rsid w:val="00A51EC5"/>
    <w:rsid w:val="00A54D43"/>
    <w:rsid w:val="00A633E8"/>
    <w:rsid w:val="00A70DA9"/>
    <w:rsid w:val="00A7456E"/>
    <w:rsid w:val="00A842F4"/>
    <w:rsid w:val="00A86CCF"/>
    <w:rsid w:val="00A872FD"/>
    <w:rsid w:val="00A949F4"/>
    <w:rsid w:val="00AA3F6A"/>
    <w:rsid w:val="00AB7296"/>
    <w:rsid w:val="00AC46B3"/>
    <w:rsid w:val="00AD069C"/>
    <w:rsid w:val="00AE27DA"/>
    <w:rsid w:val="00AF6648"/>
    <w:rsid w:val="00AF735E"/>
    <w:rsid w:val="00AF755B"/>
    <w:rsid w:val="00B0019A"/>
    <w:rsid w:val="00B006CD"/>
    <w:rsid w:val="00B02D21"/>
    <w:rsid w:val="00B05D45"/>
    <w:rsid w:val="00B12135"/>
    <w:rsid w:val="00B15E05"/>
    <w:rsid w:val="00B16C66"/>
    <w:rsid w:val="00B20F54"/>
    <w:rsid w:val="00B2513C"/>
    <w:rsid w:val="00B33374"/>
    <w:rsid w:val="00B3387C"/>
    <w:rsid w:val="00B34C73"/>
    <w:rsid w:val="00B36234"/>
    <w:rsid w:val="00B415A5"/>
    <w:rsid w:val="00B46743"/>
    <w:rsid w:val="00B46CF3"/>
    <w:rsid w:val="00B502ED"/>
    <w:rsid w:val="00B676EF"/>
    <w:rsid w:val="00B75C8F"/>
    <w:rsid w:val="00BA393A"/>
    <w:rsid w:val="00BB2AB7"/>
    <w:rsid w:val="00BB76A2"/>
    <w:rsid w:val="00BC1140"/>
    <w:rsid w:val="00BC3143"/>
    <w:rsid w:val="00BC4047"/>
    <w:rsid w:val="00BC62C2"/>
    <w:rsid w:val="00BD000E"/>
    <w:rsid w:val="00BD3EA9"/>
    <w:rsid w:val="00BD40EB"/>
    <w:rsid w:val="00BE231A"/>
    <w:rsid w:val="00BE46AF"/>
    <w:rsid w:val="00BE5E1E"/>
    <w:rsid w:val="00BF5E8C"/>
    <w:rsid w:val="00C0260A"/>
    <w:rsid w:val="00C039C1"/>
    <w:rsid w:val="00C06EE5"/>
    <w:rsid w:val="00C1057C"/>
    <w:rsid w:val="00C15C7D"/>
    <w:rsid w:val="00C25F6F"/>
    <w:rsid w:val="00C35F32"/>
    <w:rsid w:val="00C40E4B"/>
    <w:rsid w:val="00C432B7"/>
    <w:rsid w:val="00C457A8"/>
    <w:rsid w:val="00C5144E"/>
    <w:rsid w:val="00C52D9E"/>
    <w:rsid w:val="00C5364D"/>
    <w:rsid w:val="00C541FC"/>
    <w:rsid w:val="00C57297"/>
    <w:rsid w:val="00C6457C"/>
    <w:rsid w:val="00C65553"/>
    <w:rsid w:val="00C710E3"/>
    <w:rsid w:val="00C73F94"/>
    <w:rsid w:val="00C74BFA"/>
    <w:rsid w:val="00C75813"/>
    <w:rsid w:val="00C847C5"/>
    <w:rsid w:val="00C94584"/>
    <w:rsid w:val="00C95B96"/>
    <w:rsid w:val="00CA2F3B"/>
    <w:rsid w:val="00CA6B96"/>
    <w:rsid w:val="00CB0D2C"/>
    <w:rsid w:val="00CB1750"/>
    <w:rsid w:val="00CB2FC0"/>
    <w:rsid w:val="00CB30D8"/>
    <w:rsid w:val="00CB3711"/>
    <w:rsid w:val="00CB5206"/>
    <w:rsid w:val="00CB6ADB"/>
    <w:rsid w:val="00CD11F8"/>
    <w:rsid w:val="00CD75F4"/>
    <w:rsid w:val="00CE3236"/>
    <w:rsid w:val="00CE3FBD"/>
    <w:rsid w:val="00D00F9F"/>
    <w:rsid w:val="00D13FE8"/>
    <w:rsid w:val="00D14443"/>
    <w:rsid w:val="00D16F11"/>
    <w:rsid w:val="00D228F5"/>
    <w:rsid w:val="00D36CF4"/>
    <w:rsid w:val="00D43555"/>
    <w:rsid w:val="00D46A61"/>
    <w:rsid w:val="00D629E4"/>
    <w:rsid w:val="00D6509F"/>
    <w:rsid w:val="00D663DF"/>
    <w:rsid w:val="00D73175"/>
    <w:rsid w:val="00D7335C"/>
    <w:rsid w:val="00D74B90"/>
    <w:rsid w:val="00D82748"/>
    <w:rsid w:val="00D874D2"/>
    <w:rsid w:val="00D90DFE"/>
    <w:rsid w:val="00D929F8"/>
    <w:rsid w:val="00D938E8"/>
    <w:rsid w:val="00D9431E"/>
    <w:rsid w:val="00D97ED2"/>
    <w:rsid w:val="00DA2847"/>
    <w:rsid w:val="00DB356F"/>
    <w:rsid w:val="00DC06FD"/>
    <w:rsid w:val="00DC5FEF"/>
    <w:rsid w:val="00DE1D0D"/>
    <w:rsid w:val="00DE330E"/>
    <w:rsid w:val="00DE3849"/>
    <w:rsid w:val="00DE40BF"/>
    <w:rsid w:val="00DF7401"/>
    <w:rsid w:val="00E000A0"/>
    <w:rsid w:val="00E0190F"/>
    <w:rsid w:val="00E02229"/>
    <w:rsid w:val="00E02794"/>
    <w:rsid w:val="00E028AC"/>
    <w:rsid w:val="00E03C81"/>
    <w:rsid w:val="00E05D71"/>
    <w:rsid w:val="00E255B2"/>
    <w:rsid w:val="00E33D22"/>
    <w:rsid w:val="00E474BF"/>
    <w:rsid w:val="00E50605"/>
    <w:rsid w:val="00E5254C"/>
    <w:rsid w:val="00E52AA6"/>
    <w:rsid w:val="00E52F20"/>
    <w:rsid w:val="00E555F1"/>
    <w:rsid w:val="00E56281"/>
    <w:rsid w:val="00E65C11"/>
    <w:rsid w:val="00E70326"/>
    <w:rsid w:val="00E716FF"/>
    <w:rsid w:val="00E74230"/>
    <w:rsid w:val="00E82D3F"/>
    <w:rsid w:val="00E83C22"/>
    <w:rsid w:val="00E912B9"/>
    <w:rsid w:val="00EA1C45"/>
    <w:rsid w:val="00EA3CE6"/>
    <w:rsid w:val="00EA6368"/>
    <w:rsid w:val="00EA71E8"/>
    <w:rsid w:val="00EB01D9"/>
    <w:rsid w:val="00EB0F08"/>
    <w:rsid w:val="00EB1A75"/>
    <w:rsid w:val="00EC2084"/>
    <w:rsid w:val="00EC2EC3"/>
    <w:rsid w:val="00EC30F7"/>
    <w:rsid w:val="00EC7E03"/>
    <w:rsid w:val="00ED0368"/>
    <w:rsid w:val="00ED7CC7"/>
    <w:rsid w:val="00EE14F4"/>
    <w:rsid w:val="00EE1A5A"/>
    <w:rsid w:val="00EE1F1E"/>
    <w:rsid w:val="00EE4F7A"/>
    <w:rsid w:val="00EF0429"/>
    <w:rsid w:val="00F001CA"/>
    <w:rsid w:val="00F01C1C"/>
    <w:rsid w:val="00F04F38"/>
    <w:rsid w:val="00F10606"/>
    <w:rsid w:val="00F13722"/>
    <w:rsid w:val="00F155FB"/>
    <w:rsid w:val="00F25107"/>
    <w:rsid w:val="00F2677E"/>
    <w:rsid w:val="00F342AF"/>
    <w:rsid w:val="00F40D15"/>
    <w:rsid w:val="00F425CD"/>
    <w:rsid w:val="00F456FB"/>
    <w:rsid w:val="00F52678"/>
    <w:rsid w:val="00F5438E"/>
    <w:rsid w:val="00F57F56"/>
    <w:rsid w:val="00F6002A"/>
    <w:rsid w:val="00F60A0D"/>
    <w:rsid w:val="00F60C3A"/>
    <w:rsid w:val="00F7164A"/>
    <w:rsid w:val="00F72C59"/>
    <w:rsid w:val="00F80D18"/>
    <w:rsid w:val="00F82800"/>
    <w:rsid w:val="00F866E0"/>
    <w:rsid w:val="00F86B15"/>
    <w:rsid w:val="00F86E17"/>
    <w:rsid w:val="00F93E66"/>
    <w:rsid w:val="00F945FD"/>
    <w:rsid w:val="00F97A33"/>
    <w:rsid w:val="00FA0FEF"/>
    <w:rsid w:val="00FA1872"/>
    <w:rsid w:val="00FA4045"/>
    <w:rsid w:val="00FB0DD3"/>
    <w:rsid w:val="00FB2426"/>
    <w:rsid w:val="00FB3C61"/>
    <w:rsid w:val="00FB3E6A"/>
    <w:rsid w:val="00FC17D0"/>
    <w:rsid w:val="00FC1B53"/>
    <w:rsid w:val="00FC1C95"/>
    <w:rsid w:val="00FC1E00"/>
    <w:rsid w:val="00FC1EC4"/>
    <w:rsid w:val="00FC5551"/>
    <w:rsid w:val="00FC7DDF"/>
    <w:rsid w:val="00FD603C"/>
    <w:rsid w:val="00FD6C0F"/>
    <w:rsid w:val="00FD71F2"/>
    <w:rsid w:val="00FE41DB"/>
    <w:rsid w:val="00FF1AA3"/>
    <w:rsid w:val="00FF3934"/>
    <w:rsid w:val="00FF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9C5FD"/>
  <w15:docId w15:val="{325718B6-D9AB-48B0-9A4C-36C8021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strike/>
      <w:dstrike w:val="0"/>
      <w:sz w:val="24"/>
      <w:szCs w:val="24"/>
    </w:rPr>
  </w:style>
  <w:style w:type="character" w:customStyle="1" w:styleId="Hyperlink2">
    <w:name w:val="Hyperlink.2"/>
    <w:basedOn w:val="a5"/>
    <w:rPr>
      <w:rFonts w:ascii="Times New Roman" w:eastAsia="Times New Roman" w:hAnsi="Times New Roman" w:cs="Times New Roman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5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51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c">
    <w:name w:val="footnote text"/>
    <w:basedOn w:val="a"/>
    <w:link w:val="ad"/>
    <w:uiPriority w:val="99"/>
    <w:semiHidden/>
    <w:unhideWhenUsed/>
    <w:rsid w:val="000E57F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57FE"/>
    <w:rPr>
      <w:rFonts w:ascii="Calibri" w:eastAsia="Calibri" w:hAnsi="Calibri" w:cs="Calibri"/>
      <w:color w:val="000000"/>
      <w:u w:color="000000"/>
    </w:rPr>
  </w:style>
  <w:style w:type="character" w:styleId="ae">
    <w:name w:val="footnote reference"/>
    <w:basedOn w:val="a0"/>
    <w:uiPriority w:val="99"/>
    <w:semiHidden/>
    <w:unhideWhenUsed/>
    <w:rsid w:val="000E57FE"/>
    <w:rPr>
      <w:vertAlign w:val="superscript"/>
    </w:rPr>
  </w:style>
  <w:style w:type="paragraph" w:styleId="af">
    <w:name w:val="List Paragraph"/>
    <w:basedOn w:val="a"/>
    <w:uiPriority w:val="34"/>
    <w:qFormat/>
    <w:rsid w:val="000B761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1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155F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2">
    <w:name w:val="footer"/>
    <w:basedOn w:val="a"/>
    <w:link w:val="af3"/>
    <w:uiPriority w:val="99"/>
    <w:unhideWhenUsed/>
    <w:rsid w:val="00F1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155FB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f4">
    <w:name w:val="Table Grid"/>
    <w:basedOn w:val="a1"/>
    <w:uiPriority w:val="59"/>
    <w:rsid w:val="00F2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48483A"/>
    <w:rPr>
      <w:b/>
      <w:bCs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48483A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7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F707-37C1-421C-AAA8-32A444B0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Смолькин Максим Александрович</cp:lastModifiedBy>
  <cp:revision>5</cp:revision>
  <cp:lastPrinted>2025-03-13T14:09:00Z</cp:lastPrinted>
  <dcterms:created xsi:type="dcterms:W3CDTF">2025-07-04T12:40:00Z</dcterms:created>
  <dcterms:modified xsi:type="dcterms:W3CDTF">2025-07-07T12:02:00Z</dcterms:modified>
</cp:coreProperties>
</file>